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6.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1C43" w:rsidRPr="0059280C" w:rsidRDefault="00172730" w:rsidP="001E1C43">
      <w:pPr>
        <w:rPr>
          <w:rFonts w:ascii="Bookman Old Style" w:hAnsi="Bookman Old Style"/>
          <w:color w:val="000000"/>
          <w:sz w:val="24"/>
          <w:szCs w:val="24"/>
        </w:rPr>
      </w:pPr>
      <w:bookmarkStart w:id="0" w:name="_GoBack"/>
      <w:bookmarkEnd w:id="0"/>
      <w:r w:rsidRPr="0059280C">
        <w:rPr>
          <w:rFonts w:ascii="Bookman Old Style" w:hAnsi="Bookman Old Style"/>
          <w:noProof/>
          <w:sz w:val="24"/>
          <w:szCs w:val="24"/>
        </w:rPr>
        <w:drawing>
          <wp:anchor distT="0" distB="0" distL="114300" distR="114300" simplePos="0" relativeHeight="251658752" behindDoc="1" locked="0" layoutInCell="1" allowOverlap="1">
            <wp:simplePos x="0" y="0"/>
            <wp:positionH relativeFrom="page">
              <wp:posOffset>3011805</wp:posOffset>
            </wp:positionH>
            <wp:positionV relativeFrom="page">
              <wp:posOffset>937895</wp:posOffset>
            </wp:positionV>
            <wp:extent cx="1447165" cy="1260475"/>
            <wp:effectExtent l="0" t="0" r="0" b="0"/>
            <wp:wrapNone/>
            <wp:docPr id="5"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7165" cy="1260475"/>
                    </a:xfrm>
                    <a:prstGeom prst="rect">
                      <a:avLst/>
                    </a:prstGeom>
                    <a:noFill/>
                    <a:ln>
                      <a:noFill/>
                    </a:ln>
                  </pic:spPr>
                </pic:pic>
              </a:graphicData>
            </a:graphic>
            <wp14:sizeRelH relativeFrom="page">
              <wp14:pctWidth>0</wp14:pctWidth>
            </wp14:sizeRelH>
            <wp14:sizeRelV relativeFrom="page">
              <wp14:pctHeight>0</wp14:pctHeight>
            </wp14:sizeRelV>
          </wp:anchor>
        </w:drawing>
      </w:r>
      <w:r w:rsidR="001E1C43" w:rsidRPr="0059280C">
        <w:rPr>
          <w:rFonts w:ascii="Bookman Old Style" w:hAnsi="Bookman Old Style"/>
          <w:color w:val="000000"/>
          <w:sz w:val="24"/>
          <w:szCs w:val="24"/>
          <w:lang w:val="id-ID" w:eastAsia="id-ID"/>
        </w:rPr>
        <w:t xml:space="preserve">                            </w:t>
      </w:r>
    </w:p>
    <w:p w:rsidR="001E1C43" w:rsidRPr="0059280C" w:rsidRDefault="001E1C43" w:rsidP="001E1C43">
      <w:pPr>
        <w:rPr>
          <w:rFonts w:ascii="Bookman Old Style" w:hAnsi="Bookman Old Style"/>
          <w:color w:val="000000"/>
          <w:sz w:val="24"/>
          <w:szCs w:val="24"/>
        </w:rPr>
      </w:pPr>
    </w:p>
    <w:p w:rsidR="001E1C43" w:rsidRPr="0059280C" w:rsidRDefault="001E1C43" w:rsidP="001E1C43">
      <w:pPr>
        <w:spacing w:line="360" w:lineRule="auto"/>
        <w:jc w:val="center"/>
        <w:rPr>
          <w:rFonts w:ascii="Bookman Old Style" w:hAnsi="Bookman Old Style"/>
          <w:b/>
          <w:color w:val="000000"/>
          <w:sz w:val="24"/>
          <w:szCs w:val="24"/>
        </w:rPr>
      </w:pPr>
    </w:p>
    <w:p w:rsidR="001E1C43" w:rsidRPr="0059280C" w:rsidRDefault="001E1C43" w:rsidP="001E1C43">
      <w:pPr>
        <w:spacing w:line="360" w:lineRule="auto"/>
        <w:jc w:val="center"/>
        <w:rPr>
          <w:rFonts w:ascii="Bookman Old Style" w:hAnsi="Bookman Old Style"/>
          <w:b/>
          <w:color w:val="000000"/>
          <w:sz w:val="24"/>
          <w:szCs w:val="24"/>
        </w:rPr>
      </w:pPr>
    </w:p>
    <w:p w:rsidR="001E1C43" w:rsidRPr="0059280C" w:rsidRDefault="001E1C43" w:rsidP="001E1C43">
      <w:pPr>
        <w:spacing w:line="360" w:lineRule="auto"/>
        <w:jc w:val="center"/>
        <w:rPr>
          <w:rFonts w:ascii="Bookman Old Style" w:hAnsi="Bookman Old Style"/>
          <w:b/>
          <w:color w:val="000000"/>
          <w:sz w:val="24"/>
          <w:szCs w:val="24"/>
        </w:rPr>
      </w:pPr>
    </w:p>
    <w:p w:rsidR="001E1C43" w:rsidRPr="0059280C" w:rsidRDefault="001E1C43" w:rsidP="001E1C43">
      <w:pPr>
        <w:spacing w:line="360" w:lineRule="auto"/>
        <w:jc w:val="center"/>
        <w:rPr>
          <w:rFonts w:ascii="Bookman Old Style" w:hAnsi="Bookman Old Style"/>
          <w:b/>
          <w:color w:val="000000"/>
          <w:sz w:val="24"/>
          <w:szCs w:val="24"/>
        </w:rPr>
      </w:pPr>
    </w:p>
    <w:p w:rsidR="001E1C43" w:rsidRPr="0059280C" w:rsidRDefault="001E1C43" w:rsidP="001E1C43">
      <w:pPr>
        <w:spacing w:line="360" w:lineRule="auto"/>
        <w:jc w:val="center"/>
        <w:rPr>
          <w:rFonts w:ascii="Bookman Old Style" w:hAnsi="Bookman Old Style"/>
          <w:b/>
          <w:color w:val="000000"/>
          <w:sz w:val="24"/>
          <w:szCs w:val="24"/>
        </w:rPr>
      </w:pPr>
    </w:p>
    <w:p w:rsidR="001E1C43" w:rsidRPr="0059280C" w:rsidRDefault="001E1C43" w:rsidP="001E1C43">
      <w:pPr>
        <w:spacing w:line="360" w:lineRule="auto"/>
        <w:jc w:val="center"/>
        <w:rPr>
          <w:rFonts w:ascii="Bookman Old Style" w:hAnsi="Bookman Old Style"/>
          <w:b/>
          <w:color w:val="000000"/>
          <w:sz w:val="24"/>
          <w:szCs w:val="24"/>
        </w:rPr>
      </w:pPr>
    </w:p>
    <w:p w:rsidR="001E1C43" w:rsidRPr="0059280C" w:rsidRDefault="001E1C43" w:rsidP="001E1C43">
      <w:pPr>
        <w:spacing w:line="360" w:lineRule="auto"/>
        <w:jc w:val="center"/>
        <w:rPr>
          <w:rFonts w:ascii="Bookman Old Style" w:hAnsi="Bookman Old Style"/>
          <w:b/>
          <w:color w:val="000000"/>
          <w:sz w:val="24"/>
          <w:szCs w:val="24"/>
        </w:rPr>
      </w:pPr>
      <w:r w:rsidRPr="0059280C">
        <w:rPr>
          <w:rFonts w:ascii="Bookman Old Style" w:hAnsi="Bookman Old Style"/>
          <w:b/>
          <w:color w:val="000000"/>
          <w:sz w:val="24"/>
          <w:szCs w:val="24"/>
        </w:rPr>
        <w:t xml:space="preserve">RANCANGAN UNDANG-UNDANG </w:t>
      </w:r>
    </w:p>
    <w:p w:rsidR="001E1C43" w:rsidRPr="0059280C" w:rsidRDefault="001E1C43" w:rsidP="001E1C43">
      <w:pPr>
        <w:spacing w:line="360" w:lineRule="auto"/>
        <w:jc w:val="center"/>
        <w:rPr>
          <w:rFonts w:ascii="Bookman Old Style" w:hAnsi="Bookman Old Style"/>
          <w:b/>
          <w:color w:val="000000"/>
          <w:sz w:val="24"/>
          <w:szCs w:val="24"/>
        </w:rPr>
      </w:pPr>
      <w:r w:rsidRPr="0059280C">
        <w:rPr>
          <w:rFonts w:ascii="Bookman Old Style" w:hAnsi="Bookman Old Style"/>
          <w:b/>
          <w:color w:val="000000"/>
          <w:sz w:val="24"/>
          <w:szCs w:val="24"/>
        </w:rPr>
        <w:t xml:space="preserve">TENTANG </w:t>
      </w:r>
    </w:p>
    <w:p w:rsidR="001E1C43" w:rsidRPr="0059280C" w:rsidRDefault="001E1C43" w:rsidP="001E1C43">
      <w:pPr>
        <w:spacing w:line="360" w:lineRule="auto"/>
        <w:jc w:val="center"/>
        <w:rPr>
          <w:rFonts w:ascii="Bookman Old Style" w:hAnsi="Bookman Old Style"/>
          <w:color w:val="000000"/>
          <w:sz w:val="24"/>
          <w:szCs w:val="24"/>
          <w:lang w:val="id-ID"/>
        </w:rPr>
      </w:pPr>
      <w:r w:rsidRPr="0059280C">
        <w:rPr>
          <w:rFonts w:ascii="Bookman Old Style" w:hAnsi="Bookman Old Style"/>
          <w:b/>
          <w:color w:val="000000"/>
          <w:sz w:val="24"/>
          <w:szCs w:val="24"/>
          <w:lang w:val="id-ID"/>
        </w:rPr>
        <w:t>PEMILIHAN UMUM</w:t>
      </w:r>
    </w:p>
    <w:p w:rsidR="001E1C43" w:rsidRPr="0059280C" w:rsidRDefault="001E1C43" w:rsidP="001E1C43">
      <w:pPr>
        <w:spacing w:line="360" w:lineRule="auto"/>
        <w:jc w:val="center"/>
        <w:rPr>
          <w:rFonts w:ascii="Bookman Old Style" w:hAnsi="Bookman Old Style"/>
          <w:color w:val="000000"/>
          <w:sz w:val="24"/>
          <w:szCs w:val="24"/>
        </w:rPr>
      </w:pPr>
    </w:p>
    <w:p w:rsidR="001E1C43" w:rsidRPr="0059280C" w:rsidRDefault="001E1C43" w:rsidP="001E1C43">
      <w:pPr>
        <w:spacing w:line="360" w:lineRule="auto"/>
        <w:jc w:val="center"/>
        <w:rPr>
          <w:rFonts w:ascii="Bookman Old Style" w:hAnsi="Bookman Old Style"/>
          <w:color w:val="000000"/>
          <w:sz w:val="24"/>
          <w:szCs w:val="24"/>
        </w:rPr>
      </w:pPr>
    </w:p>
    <w:p w:rsidR="001E1C43" w:rsidRPr="0059280C" w:rsidRDefault="00172730" w:rsidP="001E1C43">
      <w:pPr>
        <w:spacing w:line="360" w:lineRule="auto"/>
        <w:jc w:val="center"/>
        <w:rPr>
          <w:rFonts w:ascii="Bookman Old Style" w:hAnsi="Bookman Old Style"/>
          <w:color w:val="000000"/>
          <w:sz w:val="24"/>
          <w:szCs w:val="24"/>
        </w:rPr>
      </w:pPr>
      <w:r w:rsidRPr="0059280C">
        <w:rPr>
          <w:rFonts w:ascii="Bookman Old Style" w:hAnsi="Bookman Old Style"/>
          <w:noProof/>
          <w:color w:val="000000"/>
          <w:sz w:val="24"/>
          <w:szCs w:val="24"/>
          <w:lang w:val="id-ID" w:eastAsia="id-ID"/>
        </w:rPr>
        <mc:AlternateContent>
          <mc:Choice Requires="wps">
            <w:drawing>
              <wp:anchor distT="0" distB="0" distL="113664" distR="113664" simplePos="0" relativeHeight="251655680" behindDoc="0" locked="0" layoutInCell="1" allowOverlap="1">
                <wp:simplePos x="0" y="0"/>
                <wp:positionH relativeFrom="column">
                  <wp:posOffset>2741294</wp:posOffset>
                </wp:positionH>
                <wp:positionV relativeFrom="paragraph">
                  <wp:posOffset>229235</wp:posOffset>
                </wp:positionV>
                <wp:extent cx="0" cy="2763520"/>
                <wp:effectExtent l="19050" t="0" r="0" b="1778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76352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A61564" id="Straight Connector 4" o:spid="_x0000_s1026" style="position:absolute;z-index:251655680;visibility:visible;mso-wrap-style:square;mso-width-percent:0;mso-height-percent:0;mso-wrap-distance-left:3.15733mm;mso-wrap-distance-top:0;mso-wrap-distance-right:3.15733mm;mso-wrap-distance-bottom:0;mso-position-horizontal:absolute;mso-position-horizontal-relative:text;mso-position-vertical:absolute;mso-position-vertical-relative:text;mso-width-percent:0;mso-height-percent:0;mso-width-relative:page;mso-height-relative:page" from="215.85pt,18.05pt" to="215.85pt,235.6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" strokeweight="3pt">
                <o:lock v:ext="edit" shapetype="f"/>
              </v:line>
            </w:pict>
          </mc:Fallback>
        </mc:AlternateContent>
      </w:r>
    </w:p>
    <w:p w:rsidR="001E1C43" w:rsidRPr="0059280C" w:rsidRDefault="00172730" w:rsidP="001E1C43">
      <w:pPr>
        <w:spacing w:line="360" w:lineRule="auto"/>
        <w:jc w:val="center"/>
        <w:rPr>
          <w:rFonts w:ascii="Bookman Old Style" w:hAnsi="Bookman Old Style"/>
          <w:color w:val="000000"/>
          <w:sz w:val="24"/>
          <w:szCs w:val="24"/>
        </w:rPr>
      </w:pPr>
      <w:r w:rsidRPr="0059280C">
        <w:rPr>
          <w:rFonts w:ascii="Bookman Old Style" w:hAnsi="Bookman Old Style"/>
          <w:noProof/>
          <w:color w:val="000000"/>
          <w:sz w:val="24"/>
          <w:szCs w:val="24"/>
          <w:lang w:val="id-ID" w:eastAsia="id-ID"/>
        </w:rPr>
        <mc:AlternateContent>
          <mc:Choice Requires="wps">
            <w:drawing>
              <wp:anchor distT="0" distB="0" distL="113664" distR="113664" simplePos="0" relativeHeight="251656704" behindDoc="0" locked="0" layoutInCell="1" allowOverlap="1">
                <wp:simplePos x="0" y="0"/>
                <wp:positionH relativeFrom="column">
                  <wp:posOffset>3051174</wp:posOffset>
                </wp:positionH>
                <wp:positionV relativeFrom="paragraph">
                  <wp:posOffset>252730</wp:posOffset>
                </wp:positionV>
                <wp:extent cx="0" cy="2178685"/>
                <wp:effectExtent l="19050" t="0" r="0" b="1206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178685"/>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882760" id="Straight Connector 2" o:spid="_x0000_s1026" style="position:absolute;z-index:251656704;visibility:visible;mso-wrap-style:square;mso-width-percent:0;mso-height-percent:0;mso-wrap-distance-left:3.15733mm;mso-wrap-distance-top:0;mso-wrap-distance-right:3.15733mm;mso-wrap-distance-bottom:0;mso-position-horizontal:absolute;mso-position-horizontal-relative:text;mso-position-vertical:absolute;mso-position-vertical-relative:text;mso-width-percent:0;mso-height-percent:0;mso-width-relative:page;mso-height-relative:page" from="240.25pt,19.9pt" to="240.25pt,191.4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" strokeweight="3pt">
                <o:lock v:ext="edit" shapetype="f"/>
              </v:line>
            </w:pict>
          </mc:Fallback>
        </mc:AlternateContent>
      </w:r>
      <w:r w:rsidRPr="0059280C">
        <w:rPr>
          <w:rFonts w:ascii="Bookman Old Style" w:hAnsi="Bookman Old Style"/>
          <w:noProof/>
          <w:color w:val="000000"/>
          <w:sz w:val="24"/>
          <w:szCs w:val="24"/>
          <w:lang w:val="id-ID" w:eastAsia="id-ID"/>
        </w:rPr>
        <mc:AlternateContent>
          <mc:Choice Requires="wps">
            <w:drawing>
              <wp:anchor distT="0" distB="0" distL="113664" distR="113664" simplePos="0" relativeHeight="251657728" behindDoc="0" locked="0" layoutInCell="1" allowOverlap="1">
                <wp:simplePos x="0" y="0"/>
                <wp:positionH relativeFrom="column">
                  <wp:posOffset>2386329</wp:posOffset>
                </wp:positionH>
                <wp:positionV relativeFrom="paragraph">
                  <wp:posOffset>212090</wp:posOffset>
                </wp:positionV>
                <wp:extent cx="0" cy="2178685"/>
                <wp:effectExtent l="19050" t="0" r="0" b="1206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178685"/>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33A703" id="Straight Connector 3" o:spid="_x0000_s1026" style="position:absolute;z-index:251657728;visibility:visible;mso-wrap-style:square;mso-width-percent:0;mso-height-percent:0;mso-wrap-distance-left:3.15733mm;mso-wrap-distance-top:0;mso-wrap-distance-right:3.15733mm;mso-wrap-distance-bottom:0;mso-position-horizontal:absolute;mso-position-horizontal-relative:text;mso-position-vertical:absolute;mso-position-vertical-relative:text;mso-width-percent:0;mso-height-percent:0;mso-width-relative:page;mso-height-relative:page" from="187.9pt,16.7pt" to="187.9pt,188.2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" strokeweight="3pt">
                <o:lock v:ext="edit" shapetype="f"/>
              </v:line>
            </w:pict>
          </mc:Fallback>
        </mc:AlternateContent>
      </w:r>
    </w:p>
    <w:p w:rsidR="001E1C43" w:rsidRPr="0059280C" w:rsidRDefault="001E1C43" w:rsidP="001E1C43">
      <w:pPr>
        <w:spacing w:line="360" w:lineRule="auto"/>
        <w:jc w:val="center"/>
        <w:rPr>
          <w:rFonts w:ascii="Bookman Old Style" w:hAnsi="Bookman Old Style"/>
          <w:color w:val="000000"/>
          <w:sz w:val="24"/>
          <w:szCs w:val="24"/>
          <w:lang w:val="sv-SE"/>
        </w:rPr>
      </w:pPr>
    </w:p>
    <w:p w:rsidR="001E1C43" w:rsidRPr="0059280C" w:rsidRDefault="001E1C43" w:rsidP="001E1C43">
      <w:pPr>
        <w:spacing w:line="360" w:lineRule="auto"/>
        <w:jc w:val="center"/>
        <w:rPr>
          <w:rFonts w:ascii="Bookman Old Style" w:hAnsi="Bookman Old Style"/>
          <w:color w:val="000000"/>
          <w:sz w:val="24"/>
          <w:szCs w:val="24"/>
          <w:lang w:val="sv-SE"/>
        </w:rPr>
      </w:pPr>
    </w:p>
    <w:p w:rsidR="001E1C43" w:rsidRPr="0059280C" w:rsidRDefault="001E1C43" w:rsidP="001E1C43">
      <w:pPr>
        <w:spacing w:line="360" w:lineRule="auto"/>
        <w:jc w:val="center"/>
        <w:rPr>
          <w:rFonts w:ascii="Bookman Old Style" w:hAnsi="Bookman Old Style"/>
          <w:color w:val="000000"/>
          <w:sz w:val="24"/>
          <w:szCs w:val="24"/>
          <w:lang w:val="sv-SE"/>
        </w:rPr>
      </w:pPr>
    </w:p>
    <w:p w:rsidR="001E1C43" w:rsidRPr="0059280C" w:rsidRDefault="001E1C43" w:rsidP="001E1C43">
      <w:pPr>
        <w:tabs>
          <w:tab w:val="left" w:pos="0"/>
        </w:tabs>
        <w:spacing w:line="360" w:lineRule="auto"/>
        <w:rPr>
          <w:rFonts w:ascii="Bookman Old Style" w:hAnsi="Bookman Old Style"/>
          <w:b/>
          <w:color w:val="000000"/>
          <w:sz w:val="24"/>
          <w:szCs w:val="24"/>
        </w:rPr>
      </w:pPr>
    </w:p>
    <w:p w:rsidR="001E1C43" w:rsidRPr="0059280C" w:rsidRDefault="001E1C43" w:rsidP="001E1C43">
      <w:pPr>
        <w:tabs>
          <w:tab w:val="left" w:pos="0"/>
        </w:tabs>
        <w:spacing w:line="360" w:lineRule="auto"/>
        <w:ind w:left="91"/>
        <w:jc w:val="center"/>
        <w:rPr>
          <w:rFonts w:ascii="Bookman Old Style" w:hAnsi="Bookman Old Style"/>
          <w:b/>
          <w:color w:val="000000"/>
          <w:sz w:val="24"/>
          <w:szCs w:val="24"/>
        </w:rPr>
      </w:pPr>
    </w:p>
    <w:p w:rsidR="001E1C43" w:rsidRPr="0059280C" w:rsidRDefault="001E1C43" w:rsidP="001E1C43">
      <w:pPr>
        <w:tabs>
          <w:tab w:val="left" w:pos="0"/>
        </w:tabs>
        <w:spacing w:line="360" w:lineRule="auto"/>
        <w:ind w:left="91"/>
        <w:jc w:val="center"/>
        <w:rPr>
          <w:rFonts w:ascii="Bookman Old Style" w:hAnsi="Bookman Old Style"/>
          <w:b/>
          <w:color w:val="000000"/>
          <w:sz w:val="24"/>
          <w:szCs w:val="24"/>
        </w:rPr>
      </w:pPr>
    </w:p>
    <w:p w:rsidR="001E1C43" w:rsidRPr="0059280C" w:rsidRDefault="001E1C43" w:rsidP="001E1C43">
      <w:pPr>
        <w:tabs>
          <w:tab w:val="left" w:pos="0"/>
        </w:tabs>
        <w:spacing w:line="360" w:lineRule="auto"/>
        <w:ind w:left="91"/>
        <w:jc w:val="center"/>
        <w:rPr>
          <w:rFonts w:ascii="Bookman Old Style" w:hAnsi="Bookman Old Style"/>
          <w:b/>
          <w:color w:val="000000"/>
          <w:sz w:val="24"/>
          <w:szCs w:val="24"/>
        </w:rPr>
      </w:pPr>
    </w:p>
    <w:p w:rsidR="001E1C43" w:rsidRPr="0059280C" w:rsidRDefault="001E1C43" w:rsidP="001E1C43">
      <w:pPr>
        <w:tabs>
          <w:tab w:val="left" w:pos="0"/>
        </w:tabs>
        <w:spacing w:line="360" w:lineRule="auto"/>
        <w:ind w:left="91"/>
        <w:jc w:val="center"/>
        <w:rPr>
          <w:rFonts w:ascii="Bookman Old Style" w:hAnsi="Bookman Old Style"/>
          <w:b/>
          <w:color w:val="000000"/>
          <w:sz w:val="24"/>
          <w:szCs w:val="24"/>
        </w:rPr>
      </w:pPr>
    </w:p>
    <w:p w:rsidR="001E1C43" w:rsidRPr="0059280C" w:rsidRDefault="001E1C43" w:rsidP="001E1C43">
      <w:pPr>
        <w:tabs>
          <w:tab w:val="left" w:pos="0"/>
        </w:tabs>
        <w:spacing w:line="360" w:lineRule="auto"/>
        <w:ind w:left="91"/>
        <w:jc w:val="center"/>
        <w:rPr>
          <w:rFonts w:ascii="Bookman Old Style" w:hAnsi="Bookman Old Style"/>
          <w:b/>
          <w:color w:val="000000"/>
          <w:sz w:val="24"/>
          <w:szCs w:val="24"/>
        </w:rPr>
      </w:pPr>
    </w:p>
    <w:p w:rsidR="001E1C43" w:rsidRPr="0059280C" w:rsidRDefault="001E1C43" w:rsidP="001E1C43">
      <w:pPr>
        <w:tabs>
          <w:tab w:val="left" w:pos="0"/>
        </w:tabs>
        <w:spacing w:line="360" w:lineRule="auto"/>
        <w:ind w:left="91"/>
        <w:jc w:val="center"/>
        <w:rPr>
          <w:rFonts w:ascii="Bookman Old Style" w:hAnsi="Bookman Old Style"/>
          <w:b/>
          <w:color w:val="000000"/>
          <w:sz w:val="24"/>
          <w:szCs w:val="24"/>
        </w:rPr>
      </w:pPr>
    </w:p>
    <w:p w:rsidR="001E1C43" w:rsidRPr="0059280C" w:rsidRDefault="001E1C43" w:rsidP="001E1C43">
      <w:pPr>
        <w:tabs>
          <w:tab w:val="left" w:pos="0"/>
        </w:tabs>
        <w:spacing w:line="360" w:lineRule="auto"/>
        <w:ind w:left="91"/>
        <w:jc w:val="center"/>
        <w:rPr>
          <w:rFonts w:ascii="Bookman Old Style" w:hAnsi="Bookman Old Style"/>
          <w:b/>
          <w:color w:val="000000"/>
          <w:sz w:val="24"/>
          <w:szCs w:val="24"/>
        </w:rPr>
      </w:pPr>
    </w:p>
    <w:p w:rsidR="001E1C43" w:rsidRPr="0059280C" w:rsidRDefault="001E1C43" w:rsidP="001E1C43">
      <w:pPr>
        <w:tabs>
          <w:tab w:val="left" w:pos="0"/>
        </w:tabs>
        <w:spacing w:line="360" w:lineRule="auto"/>
        <w:ind w:left="91"/>
        <w:jc w:val="center"/>
        <w:rPr>
          <w:rFonts w:ascii="Bookman Old Style" w:hAnsi="Bookman Old Style"/>
          <w:b/>
          <w:color w:val="000000"/>
          <w:sz w:val="24"/>
          <w:szCs w:val="24"/>
        </w:rPr>
      </w:pPr>
    </w:p>
    <w:p w:rsidR="001E1C43" w:rsidRPr="0059280C" w:rsidRDefault="001E1C43" w:rsidP="001E1C43">
      <w:pPr>
        <w:tabs>
          <w:tab w:val="left" w:pos="0"/>
        </w:tabs>
        <w:spacing w:line="360" w:lineRule="auto"/>
        <w:ind w:left="91"/>
        <w:jc w:val="center"/>
        <w:rPr>
          <w:rFonts w:ascii="Bookman Old Style" w:hAnsi="Bookman Old Style"/>
          <w:b/>
          <w:color w:val="000000"/>
          <w:sz w:val="24"/>
          <w:szCs w:val="24"/>
        </w:rPr>
      </w:pPr>
    </w:p>
    <w:p w:rsidR="001E1C43" w:rsidRPr="0059280C" w:rsidRDefault="001E1C43" w:rsidP="001E1C43">
      <w:pPr>
        <w:tabs>
          <w:tab w:val="left" w:pos="0"/>
        </w:tabs>
        <w:spacing w:line="360" w:lineRule="auto"/>
        <w:ind w:left="91"/>
        <w:jc w:val="center"/>
        <w:rPr>
          <w:rFonts w:ascii="Bookman Old Style" w:hAnsi="Bookman Old Style"/>
          <w:b/>
          <w:color w:val="000000"/>
          <w:sz w:val="24"/>
          <w:szCs w:val="24"/>
        </w:rPr>
      </w:pPr>
    </w:p>
    <w:p w:rsidR="001E1C43" w:rsidRPr="0059280C" w:rsidRDefault="001E1C43" w:rsidP="001E1C43">
      <w:pPr>
        <w:tabs>
          <w:tab w:val="left" w:pos="0"/>
        </w:tabs>
        <w:spacing w:line="360" w:lineRule="auto"/>
        <w:ind w:left="91"/>
        <w:jc w:val="center"/>
        <w:rPr>
          <w:rFonts w:ascii="Bookman Old Style" w:hAnsi="Bookman Old Style"/>
          <w:b/>
          <w:color w:val="000000"/>
          <w:sz w:val="24"/>
          <w:szCs w:val="24"/>
        </w:rPr>
      </w:pPr>
      <w:r w:rsidRPr="0059280C">
        <w:rPr>
          <w:rFonts w:ascii="Bookman Old Style" w:hAnsi="Bookman Old Style"/>
          <w:b/>
          <w:color w:val="000000"/>
          <w:sz w:val="24"/>
          <w:szCs w:val="24"/>
        </w:rPr>
        <w:t xml:space="preserve">BADAN KEAHLIAN </w:t>
      </w:r>
    </w:p>
    <w:p w:rsidR="001E1C43" w:rsidRPr="0059280C" w:rsidRDefault="001E1C43" w:rsidP="001E1C43">
      <w:pPr>
        <w:tabs>
          <w:tab w:val="left" w:pos="0"/>
        </w:tabs>
        <w:spacing w:line="360" w:lineRule="auto"/>
        <w:ind w:left="91"/>
        <w:jc w:val="center"/>
        <w:rPr>
          <w:rFonts w:ascii="Bookman Old Style" w:hAnsi="Bookman Old Style"/>
          <w:b/>
          <w:color w:val="000000"/>
          <w:sz w:val="24"/>
          <w:szCs w:val="24"/>
        </w:rPr>
      </w:pPr>
      <w:r w:rsidRPr="0059280C">
        <w:rPr>
          <w:rFonts w:ascii="Bookman Old Style" w:hAnsi="Bookman Old Style"/>
          <w:b/>
          <w:color w:val="000000"/>
          <w:sz w:val="24"/>
          <w:szCs w:val="24"/>
        </w:rPr>
        <w:t xml:space="preserve">DEWAN PERWAKILAN RAKYAT REPUBLIK INDONESIA  </w:t>
      </w:r>
    </w:p>
    <w:p w:rsidR="001E1C43" w:rsidRPr="0059280C" w:rsidRDefault="001E1C43" w:rsidP="001E1C43">
      <w:pPr>
        <w:tabs>
          <w:tab w:val="left" w:pos="0"/>
        </w:tabs>
        <w:spacing w:line="360" w:lineRule="auto"/>
        <w:ind w:left="91"/>
        <w:jc w:val="center"/>
        <w:rPr>
          <w:rFonts w:ascii="Bookman Old Style" w:hAnsi="Bookman Old Style"/>
          <w:b/>
          <w:color w:val="000000"/>
          <w:sz w:val="24"/>
          <w:szCs w:val="24"/>
        </w:rPr>
      </w:pPr>
    </w:p>
    <w:p w:rsidR="001E1C43" w:rsidRPr="0059280C" w:rsidRDefault="001E1C43" w:rsidP="001E1C43">
      <w:pPr>
        <w:spacing w:line="360" w:lineRule="auto"/>
        <w:jc w:val="center"/>
        <w:rPr>
          <w:rFonts w:ascii="Bookman Old Style" w:hAnsi="Bookman Old Style"/>
          <w:b/>
          <w:color w:val="000000"/>
          <w:sz w:val="24"/>
          <w:szCs w:val="24"/>
        </w:rPr>
      </w:pPr>
      <w:r w:rsidRPr="0059280C">
        <w:rPr>
          <w:rFonts w:ascii="Bookman Old Style" w:hAnsi="Bookman Old Style"/>
          <w:b/>
          <w:color w:val="000000"/>
          <w:sz w:val="24"/>
          <w:szCs w:val="24"/>
        </w:rPr>
        <w:t>2020</w:t>
      </w:r>
    </w:p>
    <w:p w:rsidR="001E1C43" w:rsidRPr="0059280C" w:rsidRDefault="001E1C43" w:rsidP="001E1C43">
      <w:pPr>
        <w:rPr>
          <w:rFonts w:ascii="Bookman Old Style" w:hAnsi="Bookman Old Style"/>
          <w:b/>
          <w:color w:val="000000"/>
          <w:sz w:val="24"/>
          <w:szCs w:val="24"/>
        </w:rPr>
        <w:sectPr w:rsidR="001E1C43" w:rsidRPr="0059280C">
          <w:headerReference w:type="even" r:id="rId9"/>
          <w:headerReference w:type="default" r:id="rId10"/>
          <w:footerReference w:type="even" r:id="rId11"/>
          <w:footerReference w:type="default" r:id="rId12"/>
          <w:headerReference w:type="first" r:id="rId13"/>
          <w:footerReference w:type="first" r:id="rId14"/>
          <w:pgSz w:w="11907" w:h="16839"/>
          <w:pgMar w:top="1701" w:right="1418" w:bottom="1418" w:left="1701" w:header="720" w:footer="720" w:gutter="0"/>
          <w:pgNumType w:start="1"/>
          <w:cols w:space="720"/>
          <w:titlePg/>
          <w:docGrid w:linePitch="360"/>
        </w:sectPr>
      </w:pPr>
    </w:p>
    <w:p w:rsidR="001E1C43" w:rsidRPr="0059280C" w:rsidRDefault="001E1C43" w:rsidP="001E1C43">
      <w:pPr>
        <w:ind w:right="1274"/>
        <w:jc w:val="center"/>
        <w:rPr>
          <w:rFonts w:ascii="Bookman Old Style" w:hAnsi="Bookman Old Style"/>
          <w:b/>
          <w:color w:val="000000"/>
          <w:sz w:val="24"/>
          <w:szCs w:val="24"/>
        </w:rPr>
      </w:pPr>
      <w:r w:rsidRPr="0059280C">
        <w:rPr>
          <w:rFonts w:ascii="Bookman Old Style" w:hAnsi="Bookman Old Style"/>
          <w:b/>
          <w:color w:val="000000"/>
          <w:sz w:val="24"/>
          <w:szCs w:val="24"/>
        </w:rPr>
        <w:lastRenderedPageBreak/>
        <w:t>SUSUNAN TIM KERJA</w:t>
      </w:r>
    </w:p>
    <w:p w:rsidR="001E1C43" w:rsidRPr="0059280C" w:rsidRDefault="001E1C43" w:rsidP="001E1C43">
      <w:pPr>
        <w:ind w:right="1274"/>
        <w:jc w:val="center"/>
        <w:rPr>
          <w:rFonts w:ascii="Bookman Old Style" w:hAnsi="Bookman Old Style"/>
          <w:b/>
          <w:color w:val="000000"/>
          <w:sz w:val="24"/>
          <w:szCs w:val="24"/>
          <w:lang w:val="id-ID"/>
        </w:rPr>
      </w:pPr>
      <w:r w:rsidRPr="0059280C">
        <w:rPr>
          <w:rFonts w:ascii="Bookman Old Style" w:hAnsi="Bookman Old Style"/>
          <w:b/>
          <w:color w:val="000000"/>
          <w:sz w:val="24"/>
          <w:szCs w:val="24"/>
        </w:rPr>
        <w:t xml:space="preserve">PENYUSUNAN RANCANGAN UNDANG-UNDANG TENTANG </w:t>
      </w:r>
      <w:r w:rsidRPr="0059280C">
        <w:rPr>
          <w:rFonts w:ascii="Bookman Old Style" w:hAnsi="Bookman Old Style"/>
          <w:b/>
          <w:color w:val="000000"/>
          <w:sz w:val="24"/>
          <w:szCs w:val="24"/>
          <w:lang w:val="id-ID"/>
        </w:rPr>
        <w:t>PEMILIHAN UMUM</w:t>
      </w:r>
    </w:p>
    <w:p w:rsidR="001E1C43" w:rsidRPr="0059280C" w:rsidRDefault="001E1C43" w:rsidP="001E1C43">
      <w:pPr>
        <w:spacing w:line="360" w:lineRule="auto"/>
        <w:rPr>
          <w:rFonts w:ascii="Bookman Old Style" w:hAnsi="Bookman Old Style"/>
          <w:b/>
          <w:color w:val="000000"/>
          <w:sz w:val="24"/>
          <w:szCs w:val="24"/>
        </w:rPr>
      </w:pPr>
    </w:p>
    <w:tbl>
      <w:tblPr>
        <w:tblW w:w="8978" w:type="dxa"/>
        <w:tblInd w:w="0" w:type="dxa"/>
        <w:tblLook w:val="0000" w:firstRow="0" w:lastRow="0" w:firstColumn="0" w:lastColumn="0" w:noHBand="0" w:noVBand="0"/>
      </w:tblPr>
      <w:tblGrid>
        <w:gridCol w:w="2293"/>
        <w:gridCol w:w="306"/>
        <w:gridCol w:w="653"/>
        <w:gridCol w:w="5726"/>
      </w:tblGrid>
      <w:tr w:rsidR="001E1C43" w:rsidRPr="0059280C" w:rsidTr="00576513">
        <w:tc>
          <w:tcPr>
            <w:tcW w:w="2293"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Pengarah</w:t>
            </w:r>
          </w:p>
        </w:tc>
        <w:tc>
          <w:tcPr>
            <w:tcW w:w="306"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w:t>
            </w:r>
          </w:p>
        </w:tc>
        <w:tc>
          <w:tcPr>
            <w:tcW w:w="653" w:type="dxa"/>
          </w:tcPr>
          <w:p w:rsidR="001E1C43" w:rsidRPr="0059280C" w:rsidRDefault="001E1C43" w:rsidP="00576513">
            <w:pPr>
              <w:spacing w:line="360" w:lineRule="auto"/>
              <w:jc w:val="both"/>
              <w:rPr>
                <w:rFonts w:ascii="Bookman Old Style" w:hAnsi="Bookman Old Style" w:cs="Calibri"/>
                <w:color w:val="000000"/>
                <w:sz w:val="24"/>
                <w:szCs w:val="24"/>
              </w:rPr>
            </w:pPr>
          </w:p>
        </w:tc>
        <w:tc>
          <w:tcPr>
            <w:tcW w:w="5726"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Ir. Indra Iskandar, M.Si.</w:t>
            </w:r>
          </w:p>
        </w:tc>
      </w:tr>
      <w:tr w:rsidR="001E1C43" w:rsidRPr="0059280C" w:rsidTr="00576513">
        <w:tc>
          <w:tcPr>
            <w:tcW w:w="2293"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Penanggung Jawab</w:t>
            </w:r>
          </w:p>
        </w:tc>
        <w:tc>
          <w:tcPr>
            <w:tcW w:w="306"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w:t>
            </w:r>
          </w:p>
        </w:tc>
        <w:tc>
          <w:tcPr>
            <w:tcW w:w="653" w:type="dxa"/>
          </w:tcPr>
          <w:p w:rsidR="001E1C43" w:rsidRPr="0059280C" w:rsidRDefault="001E1C43" w:rsidP="00576513">
            <w:pPr>
              <w:spacing w:line="360" w:lineRule="auto"/>
              <w:jc w:val="both"/>
              <w:rPr>
                <w:rFonts w:ascii="Bookman Old Style" w:hAnsi="Bookman Old Style" w:cs="Calibri"/>
                <w:color w:val="000000"/>
                <w:sz w:val="24"/>
                <w:szCs w:val="24"/>
              </w:rPr>
            </w:pPr>
          </w:p>
        </w:tc>
        <w:tc>
          <w:tcPr>
            <w:tcW w:w="5726"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Dr. Inosentius Samsul, S.H., M.Hum.</w:t>
            </w:r>
          </w:p>
        </w:tc>
      </w:tr>
      <w:tr w:rsidR="001E1C43" w:rsidRPr="0059280C" w:rsidTr="00576513">
        <w:tc>
          <w:tcPr>
            <w:tcW w:w="2293"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Ketua</w:t>
            </w:r>
          </w:p>
        </w:tc>
        <w:tc>
          <w:tcPr>
            <w:tcW w:w="306"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w:t>
            </w:r>
          </w:p>
        </w:tc>
        <w:tc>
          <w:tcPr>
            <w:tcW w:w="653" w:type="dxa"/>
          </w:tcPr>
          <w:p w:rsidR="001E1C43" w:rsidRPr="0059280C" w:rsidRDefault="001E1C43" w:rsidP="00576513">
            <w:pPr>
              <w:spacing w:line="360" w:lineRule="auto"/>
              <w:jc w:val="both"/>
              <w:rPr>
                <w:rFonts w:ascii="Bookman Old Style" w:hAnsi="Bookman Old Style" w:cs="Calibri"/>
                <w:color w:val="000000"/>
                <w:sz w:val="24"/>
                <w:szCs w:val="24"/>
              </w:rPr>
            </w:pPr>
          </w:p>
        </w:tc>
        <w:tc>
          <w:tcPr>
            <w:tcW w:w="5726" w:type="dxa"/>
          </w:tcPr>
          <w:p w:rsidR="001E1C43" w:rsidRPr="0059280C" w:rsidRDefault="001E1C43" w:rsidP="00576513">
            <w:pPr>
              <w:spacing w:line="360" w:lineRule="auto"/>
              <w:jc w:val="both"/>
              <w:rPr>
                <w:rFonts w:ascii="Bookman Old Style" w:hAnsi="Bookman Old Style" w:cs="Calibri"/>
                <w:color w:val="000000"/>
                <w:sz w:val="24"/>
                <w:szCs w:val="24"/>
                <w:lang w:val="id-ID"/>
              </w:rPr>
            </w:pPr>
            <w:r w:rsidRPr="0059280C">
              <w:rPr>
                <w:rFonts w:ascii="Bookman Old Style" w:hAnsi="Bookman Old Style" w:cs="Calibri"/>
                <w:color w:val="000000"/>
                <w:sz w:val="24"/>
                <w:szCs w:val="24"/>
                <w:lang w:val="id-ID"/>
              </w:rPr>
              <w:t>Raden Priharta Budiprasetya Ekalaya P. Y., S.H., M.Kn.</w:t>
            </w:r>
          </w:p>
        </w:tc>
      </w:tr>
      <w:tr w:rsidR="001E1C43" w:rsidRPr="0059280C" w:rsidTr="00576513">
        <w:tc>
          <w:tcPr>
            <w:tcW w:w="2293"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Wakil Ketua</w:t>
            </w:r>
          </w:p>
        </w:tc>
        <w:tc>
          <w:tcPr>
            <w:tcW w:w="306"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w:t>
            </w:r>
          </w:p>
        </w:tc>
        <w:tc>
          <w:tcPr>
            <w:tcW w:w="653" w:type="dxa"/>
          </w:tcPr>
          <w:p w:rsidR="001E1C43" w:rsidRPr="0059280C" w:rsidRDefault="001E1C43" w:rsidP="00576513">
            <w:pPr>
              <w:spacing w:line="360" w:lineRule="auto"/>
              <w:jc w:val="both"/>
              <w:rPr>
                <w:rFonts w:ascii="Bookman Old Style" w:hAnsi="Bookman Old Style" w:cs="Calibri"/>
                <w:color w:val="000000"/>
                <w:sz w:val="24"/>
                <w:szCs w:val="24"/>
              </w:rPr>
            </w:pPr>
          </w:p>
        </w:tc>
        <w:tc>
          <w:tcPr>
            <w:tcW w:w="5726"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Dr. Laily Fitriani, S.H., M.H.</w:t>
            </w:r>
          </w:p>
        </w:tc>
      </w:tr>
      <w:tr w:rsidR="001E1C43" w:rsidRPr="0059280C" w:rsidTr="00576513">
        <w:tc>
          <w:tcPr>
            <w:tcW w:w="2293"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Sekretaris</w:t>
            </w:r>
          </w:p>
        </w:tc>
        <w:tc>
          <w:tcPr>
            <w:tcW w:w="306"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w:t>
            </w:r>
          </w:p>
        </w:tc>
        <w:tc>
          <w:tcPr>
            <w:tcW w:w="653" w:type="dxa"/>
          </w:tcPr>
          <w:p w:rsidR="001E1C43" w:rsidRPr="0059280C" w:rsidRDefault="001E1C43" w:rsidP="00576513">
            <w:pPr>
              <w:spacing w:line="360" w:lineRule="auto"/>
              <w:jc w:val="both"/>
              <w:rPr>
                <w:rFonts w:ascii="Bookman Old Style" w:hAnsi="Bookman Old Style" w:cs="Calibri"/>
                <w:color w:val="000000"/>
                <w:sz w:val="24"/>
                <w:szCs w:val="24"/>
              </w:rPr>
            </w:pPr>
          </w:p>
        </w:tc>
        <w:tc>
          <w:tcPr>
            <w:tcW w:w="5726"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Achmadudin Rajab, SH., M.H.</w:t>
            </w:r>
          </w:p>
        </w:tc>
      </w:tr>
      <w:tr w:rsidR="001E1C43" w:rsidRPr="0059280C" w:rsidTr="00576513">
        <w:tc>
          <w:tcPr>
            <w:tcW w:w="2293"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Anggota</w:t>
            </w:r>
          </w:p>
        </w:tc>
        <w:tc>
          <w:tcPr>
            <w:tcW w:w="306"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w:t>
            </w:r>
          </w:p>
        </w:tc>
        <w:tc>
          <w:tcPr>
            <w:tcW w:w="653"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1.</w:t>
            </w:r>
          </w:p>
        </w:tc>
        <w:tc>
          <w:tcPr>
            <w:tcW w:w="5726"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bCs/>
                <w:color w:val="000000"/>
                <w:sz w:val="24"/>
                <w:szCs w:val="24"/>
              </w:rPr>
              <w:t>Drs</w:t>
            </w:r>
            <w:r w:rsidRPr="0059280C">
              <w:rPr>
                <w:rFonts w:ascii="Bookman Old Style" w:hAnsi="Bookman Old Style" w:cs="Calibri"/>
                <w:color w:val="000000"/>
                <w:sz w:val="24"/>
                <w:szCs w:val="24"/>
              </w:rPr>
              <w:t>. </w:t>
            </w:r>
            <w:r w:rsidRPr="0059280C">
              <w:rPr>
                <w:rFonts w:ascii="Bookman Old Style" w:hAnsi="Bookman Old Style" w:cs="Calibri"/>
                <w:bCs/>
                <w:color w:val="000000"/>
                <w:sz w:val="24"/>
                <w:szCs w:val="24"/>
              </w:rPr>
              <w:t>Prayudi</w:t>
            </w:r>
            <w:r w:rsidRPr="0059280C">
              <w:rPr>
                <w:rFonts w:ascii="Bookman Old Style" w:hAnsi="Bookman Old Style" w:cs="Calibri"/>
                <w:color w:val="000000"/>
                <w:sz w:val="24"/>
                <w:szCs w:val="24"/>
              </w:rPr>
              <w:t>, M.Si. </w:t>
            </w:r>
          </w:p>
        </w:tc>
      </w:tr>
      <w:tr w:rsidR="001E1C43" w:rsidRPr="0059280C" w:rsidTr="00576513">
        <w:tc>
          <w:tcPr>
            <w:tcW w:w="2293" w:type="dxa"/>
          </w:tcPr>
          <w:p w:rsidR="001E1C43" w:rsidRPr="0059280C" w:rsidRDefault="001E1C43" w:rsidP="00576513">
            <w:pPr>
              <w:spacing w:line="360" w:lineRule="auto"/>
              <w:jc w:val="both"/>
              <w:rPr>
                <w:rFonts w:ascii="Bookman Old Style" w:hAnsi="Bookman Old Style" w:cs="Calibri"/>
                <w:color w:val="000000"/>
                <w:sz w:val="24"/>
                <w:szCs w:val="24"/>
              </w:rPr>
            </w:pPr>
          </w:p>
        </w:tc>
        <w:tc>
          <w:tcPr>
            <w:tcW w:w="306" w:type="dxa"/>
          </w:tcPr>
          <w:p w:rsidR="001E1C43" w:rsidRPr="0059280C" w:rsidRDefault="001E1C43" w:rsidP="00576513">
            <w:pPr>
              <w:spacing w:line="360" w:lineRule="auto"/>
              <w:jc w:val="both"/>
              <w:rPr>
                <w:rFonts w:ascii="Bookman Old Style" w:hAnsi="Bookman Old Style" w:cs="Calibri"/>
                <w:color w:val="000000"/>
                <w:sz w:val="24"/>
                <w:szCs w:val="24"/>
              </w:rPr>
            </w:pPr>
          </w:p>
        </w:tc>
        <w:tc>
          <w:tcPr>
            <w:tcW w:w="653"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2.</w:t>
            </w:r>
          </w:p>
        </w:tc>
        <w:tc>
          <w:tcPr>
            <w:tcW w:w="5726"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bCs/>
                <w:color w:val="000000"/>
                <w:sz w:val="24"/>
                <w:szCs w:val="24"/>
              </w:rPr>
              <w:t>Teguh Nirmala Yekti</w:t>
            </w:r>
            <w:r w:rsidRPr="0059280C">
              <w:rPr>
                <w:rFonts w:ascii="Bookman Old Style" w:hAnsi="Bookman Old Style" w:cs="Calibri"/>
                <w:color w:val="000000"/>
                <w:sz w:val="24"/>
                <w:szCs w:val="24"/>
              </w:rPr>
              <w:t>, S.H., M.H.</w:t>
            </w:r>
          </w:p>
        </w:tc>
      </w:tr>
      <w:tr w:rsidR="001E1C43" w:rsidRPr="0059280C" w:rsidTr="00576513">
        <w:tc>
          <w:tcPr>
            <w:tcW w:w="2293" w:type="dxa"/>
          </w:tcPr>
          <w:p w:rsidR="001E1C43" w:rsidRPr="0059280C" w:rsidRDefault="001E1C43" w:rsidP="00576513">
            <w:pPr>
              <w:spacing w:line="360" w:lineRule="auto"/>
              <w:jc w:val="both"/>
              <w:rPr>
                <w:rFonts w:ascii="Bookman Old Style" w:hAnsi="Bookman Old Style" w:cs="Calibri"/>
                <w:color w:val="000000"/>
                <w:sz w:val="24"/>
                <w:szCs w:val="24"/>
              </w:rPr>
            </w:pPr>
          </w:p>
        </w:tc>
        <w:tc>
          <w:tcPr>
            <w:tcW w:w="306" w:type="dxa"/>
          </w:tcPr>
          <w:p w:rsidR="001E1C43" w:rsidRPr="0059280C" w:rsidRDefault="001E1C43" w:rsidP="00576513">
            <w:pPr>
              <w:spacing w:line="360" w:lineRule="auto"/>
              <w:jc w:val="both"/>
              <w:rPr>
                <w:rFonts w:ascii="Bookman Old Style" w:hAnsi="Bookman Old Style" w:cs="Calibri"/>
                <w:color w:val="000000"/>
                <w:sz w:val="24"/>
                <w:szCs w:val="24"/>
              </w:rPr>
            </w:pPr>
          </w:p>
        </w:tc>
        <w:tc>
          <w:tcPr>
            <w:tcW w:w="653"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3.</w:t>
            </w:r>
          </w:p>
        </w:tc>
        <w:tc>
          <w:tcPr>
            <w:tcW w:w="5726"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Titi Asmara Dewi, S.H., M.H</w:t>
            </w:r>
          </w:p>
        </w:tc>
      </w:tr>
      <w:tr w:rsidR="001E1C43" w:rsidRPr="0059280C" w:rsidTr="00576513">
        <w:tc>
          <w:tcPr>
            <w:tcW w:w="2293" w:type="dxa"/>
          </w:tcPr>
          <w:p w:rsidR="001E1C43" w:rsidRPr="0059280C" w:rsidRDefault="001E1C43" w:rsidP="00576513">
            <w:pPr>
              <w:spacing w:line="360" w:lineRule="auto"/>
              <w:jc w:val="both"/>
              <w:rPr>
                <w:rFonts w:ascii="Bookman Old Style" w:hAnsi="Bookman Old Style" w:cs="Calibri"/>
                <w:color w:val="000000"/>
                <w:sz w:val="24"/>
                <w:szCs w:val="24"/>
              </w:rPr>
            </w:pPr>
          </w:p>
        </w:tc>
        <w:tc>
          <w:tcPr>
            <w:tcW w:w="306" w:type="dxa"/>
          </w:tcPr>
          <w:p w:rsidR="001E1C43" w:rsidRPr="0059280C" w:rsidRDefault="001E1C43" w:rsidP="00576513">
            <w:pPr>
              <w:spacing w:line="360" w:lineRule="auto"/>
              <w:jc w:val="both"/>
              <w:rPr>
                <w:rFonts w:ascii="Bookman Old Style" w:hAnsi="Bookman Old Style" w:cs="Calibri"/>
                <w:color w:val="000000"/>
                <w:sz w:val="24"/>
                <w:szCs w:val="24"/>
              </w:rPr>
            </w:pPr>
          </w:p>
        </w:tc>
        <w:tc>
          <w:tcPr>
            <w:tcW w:w="653"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4.</w:t>
            </w:r>
          </w:p>
        </w:tc>
        <w:tc>
          <w:tcPr>
            <w:tcW w:w="5726"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bCs/>
                <w:color w:val="000000"/>
                <w:sz w:val="24"/>
                <w:szCs w:val="24"/>
              </w:rPr>
              <w:t>Tommy Cahya Trinanda</w:t>
            </w:r>
            <w:r w:rsidRPr="0059280C">
              <w:rPr>
                <w:rFonts w:ascii="Bookman Old Style" w:hAnsi="Bookman Old Style" w:cs="Calibri"/>
                <w:color w:val="000000"/>
                <w:sz w:val="24"/>
                <w:szCs w:val="24"/>
              </w:rPr>
              <w:t>, S.H.</w:t>
            </w:r>
          </w:p>
        </w:tc>
      </w:tr>
      <w:tr w:rsidR="001E1C43" w:rsidRPr="0059280C" w:rsidTr="00576513">
        <w:tc>
          <w:tcPr>
            <w:tcW w:w="2293" w:type="dxa"/>
          </w:tcPr>
          <w:p w:rsidR="001E1C43" w:rsidRPr="0059280C" w:rsidRDefault="001E1C43" w:rsidP="00576513">
            <w:pPr>
              <w:spacing w:line="360" w:lineRule="auto"/>
              <w:jc w:val="both"/>
              <w:rPr>
                <w:rFonts w:ascii="Bookman Old Style" w:hAnsi="Bookman Old Style" w:cs="Calibri"/>
                <w:color w:val="000000"/>
                <w:sz w:val="24"/>
                <w:szCs w:val="24"/>
              </w:rPr>
            </w:pPr>
          </w:p>
        </w:tc>
        <w:tc>
          <w:tcPr>
            <w:tcW w:w="306" w:type="dxa"/>
          </w:tcPr>
          <w:p w:rsidR="001E1C43" w:rsidRPr="0059280C" w:rsidRDefault="001E1C43" w:rsidP="00576513">
            <w:pPr>
              <w:spacing w:line="360" w:lineRule="auto"/>
              <w:jc w:val="both"/>
              <w:rPr>
                <w:rFonts w:ascii="Bookman Old Style" w:hAnsi="Bookman Old Style" w:cs="Calibri"/>
                <w:color w:val="000000"/>
                <w:sz w:val="24"/>
                <w:szCs w:val="24"/>
              </w:rPr>
            </w:pPr>
          </w:p>
        </w:tc>
        <w:tc>
          <w:tcPr>
            <w:tcW w:w="653"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5.</w:t>
            </w:r>
          </w:p>
        </w:tc>
        <w:tc>
          <w:tcPr>
            <w:tcW w:w="5726" w:type="dxa"/>
          </w:tcPr>
          <w:p w:rsidR="001E1C43" w:rsidRPr="0059280C" w:rsidRDefault="001E1C43" w:rsidP="00576513">
            <w:pPr>
              <w:spacing w:line="360" w:lineRule="auto"/>
              <w:jc w:val="both"/>
              <w:rPr>
                <w:rFonts w:ascii="Bookman Old Style" w:hAnsi="Bookman Old Style" w:cs="Calibri"/>
                <w:color w:val="000000"/>
                <w:sz w:val="24"/>
                <w:szCs w:val="24"/>
                <w:lang w:val="id-ID"/>
              </w:rPr>
            </w:pPr>
            <w:r w:rsidRPr="0059280C">
              <w:rPr>
                <w:rFonts w:ascii="Bookman Old Style" w:hAnsi="Bookman Old Style" w:cs="Calibri"/>
                <w:color w:val="000000"/>
                <w:sz w:val="24"/>
                <w:szCs w:val="24"/>
                <w:lang w:val="id-ID"/>
              </w:rPr>
              <w:t xml:space="preserve">Maria Priscyla Stephfanie Florencia Winoto, S.H. </w:t>
            </w:r>
          </w:p>
        </w:tc>
      </w:tr>
      <w:tr w:rsidR="001E1C43" w:rsidRPr="0059280C" w:rsidTr="00576513">
        <w:tc>
          <w:tcPr>
            <w:tcW w:w="2293" w:type="dxa"/>
          </w:tcPr>
          <w:p w:rsidR="001E1C43" w:rsidRPr="0059280C" w:rsidRDefault="001E1C43" w:rsidP="00576513">
            <w:pPr>
              <w:spacing w:line="360" w:lineRule="auto"/>
              <w:jc w:val="both"/>
              <w:rPr>
                <w:rFonts w:ascii="Bookman Old Style" w:hAnsi="Bookman Old Style" w:cs="Calibri"/>
                <w:color w:val="000000"/>
                <w:sz w:val="24"/>
                <w:szCs w:val="24"/>
              </w:rPr>
            </w:pPr>
          </w:p>
        </w:tc>
        <w:tc>
          <w:tcPr>
            <w:tcW w:w="306" w:type="dxa"/>
          </w:tcPr>
          <w:p w:rsidR="001E1C43" w:rsidRPr="0059280C" w:rsidRDefault="001E1C43" w:rsidP="00576513">
            <w:pPr>
              <w:spacing w:line="360" w:lineRule="auto"/>
              <w:jc w:val="both"/>
              <w:rPr>
                <w:rFonts w:ascii="Bookman Old Style" w:hAnsi="Bookman Old Style" w:cs="Calibri"/>
                <w:color w:val="000000"/>
                <w:sz w:val="24"/>
                <w:szCs w:val="24"/>
              </w:rPr>
            </w:pPr>
          </w:p>
        </w:tc>
        <w:tc>
          <w:tcPr>
            <w:tcW w:w="653"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6.</w:t>
            </w:r>
          </w:p>
        </w:tc>
        <w:tc>
          <w:tcPr>
            <w:tcW w:w="5726"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Noval Ali Muchtar, S.H.</w:t>
            </w:r>
          </w:p>
        </w:tc>
      </w:tr>
      <w:tr w:rsidR="001E1C43" w:rsidRPr="0059280C" w:rsidTr="00576513">
        <w:tc>
          <w:tcPr>
            <w:tcW w:w="2293" w:type="dxa"/>
          </w:tcPr>
          <w:p w:rsidR="001E1C43" w:rsidRPr="0059280C" w:rsidRDefault="001E1C43" w:rsidP="00576513">
            <w:pPr>
              <w:spacing w:line="360" w:lineRule="auto"/>
              <w:jc w:val="both"/>
              <w:rPr>
                <w:rFonts w:ascii="Bookman Old Style" w:hAnsi="Bookman Old Style" w:cs="Calibri"/>
                <w:color w:val="000000"/>
                <w:sz w:val="24"/>
                <w:szCs w:val="24"/>
              </w:rPr>
            </w:pPr>
          </w:p>
        </w:tc>
        <w:tc>
          <w:tcPr>
            <w:tcW w:w="306" w:type="dxa"/>
          </w:tcPr>
          <w:p w:rsidR="001E1C43" w:rsidRPr="0059280C" w:rsidRDefault="001E1C43" w:rsidP="00576513">
            <w:pPr>
              <w:spacing w:line="360" w:lineRule="auto"/>
              <w:jc w:val="both"/>
              <w:rPr>
                <w:rFonts w:ascii="Bookman Old Style" w:hAnsi="Bookman Old Style" w:cs="Calibri"/>
                <w:color w:val="000000"/>
                <w:sz w:val="24"/>
                <w:szCs w:val="24"/>
              </w:rPr>
            </w:pPr>
          </w:p>
        </w:tc>
        <w:tc>
          <w:tcPr>
            <w:tcW w:w="653"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7.</w:t>
            </w:r>
          </w:p>
        </w:tc>
        <w:tc>
          <w:tcPr>
            <w:tcW w:w="5726" w:type="dxa"/>
          </w:tcPr>
          <w:p w:rsidR="001E1C43" w:rsidRPr="0059280C" w:rsidRDefault="001E1C43" w:rsidP="00576513">
            <w:pPr>
              <w:spacing w:line="360" w:lineRule="auto"/>
              <w:jc w:val="both"/>
              <w:rPr>
                <w:rFonts w:ascii="Bookman Old Style" w:hAnsi="Bookman Old Style" w:cs="Calibri"/>
                <w:color w:val="000000"/>
                <w:sz w:val="24"/>
                <w:szCs w:val="24"/>
                <w:lang w:val="id-ID"/>
              </w:rPr>
            </w:pPr>
            <w:r w:rsidRPr="0059280C">
              <w:rPr>
                <w:rFonts w:ascii="Bookman Old Style" w:hAnsi="Bookman Old Style" w:cs="Calibri"/>
                <w:color w:val="000000"/>
                <w:sz w:val="24"/>
                <w:szCs w:val="24"/>
                <w:lang w:val="id-ID"/>
              </w:rPr>
              <w:t xml:space="preserve">Dela Asfarina Cahyaningrum, S.H. </w:t>
            </w:r>
          </w:p>
        </w:tc>
      </w:tr>
      <w:tr w:rsidR="001E1C43" w:rsidRPr="0059280C" w:rsidTr="00576513">
        <w:tc>
          <w:tcPr>
            <w:tcW w:w="2293" w:type="dxa"/>
          </w:tcPr>
          <w:p w:rsidR="001E1C43" w:rsidRPr="0059280C" w:rsidRDefault="001E1C43" w:rsidP="00576513">
            <w:pPr>
              <w:spacing w:line="360" w:lineRule="auto"/>
              <w:jc w:val="both"/>
              <w:rPr>
                <w:rFonts w:ascii="Bookman Old Style" w:hAnsi="Bookman Old Style" w:cs="Calibri"/>
                <w:color w:val="000000"/>
                <w:sz w:val="24"/>
                <w:szCs w:val="24"/>
              </w:rPr>
            </w:pPr>
          </w:p>
        </w:tc>
        <w:tc>
          <w:tcPr>
            <w:tcW w:w="306" w:type="dxa"/>
          </w:tcPr>
          <w:p w:rsidR="001E1C43" w:rsidRPr="0059280C" w:rsidRDefault="001E1C43" w:rsidP="00576513">
            <w:pPr>
              <w:spacing w:line="360" w:lineRule="auto"/>
              <w:jc w:val="both"/>
              <w:rPr>
                <w:rFonts w:ascii="Bookman Old Style" w:hAnsi="Bookman Old Style" w:cs="Calibri"/>
                <w:color w:val="000000"/>
                <w:sz w:val="24"/>
                <w:szCs w:val="24"/>
              </w:rPr>
            </w:pPr>
          </w:p>
        </w:tc>
        <w:tc>
          <w:tcPr>
            <w:tcW w:w="653"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8.</w:t>
            </w:r>
          </w:p>
        </w:tc>
        <w:tc>
          <w:tcPr>
            <w:tcW w:w="5726" w:type="dxa"/>
          </w:tcPr>
          <w:p w:rsidR="001E1C43" w:rsidRPr="0059280C" w:rsidRDefault="001E1C43" w:rsidP="00576513">
            <w:pPr>
              <w:spacing w:line="360" w:lineRule="auto"/>
              <w:jc w:val="both"/>
              <w:rPr>
                <w:rFonts w:ascii="Bookman Old Style" w:hAnsi="Bookman Old Style" w:cs="Calibri"/>
                <w:iCs/>
                <w:color w:val="000000"/>
                <w:sz w:val="24"/>
                <w:szCs w:val="24"/>
                <w:lang w:val="id-ID"/>
              </w:rPr>
            </w:pPr>
            <w:r w:rsidRPr="0059280C">
              <w:rPr>
                <w:rFonts w:ascii="Bookman Old Style" w:hAnsi="Bookman Old Style" w:cs="Calibri"/>
                <w:iCs/>
                <w:color w:val="000000"/>
                <w:sz w:val="24"/>
                <w:szCs w:val="24"/>
                <w:lang w:val="id-ID"/>
              </w:rPr>
              <w:t xml:space="preserve">Martha Carolina, SE.,Ak., M. Ak. </w:t>
            </w:r>
          </w:p>
        </w:tc>
      </w:tr>
      <w:tr w:rsidR="001E1C43" w:rsidRPr="0059280C" w:rsidTr="00576513">
        <w:tc>
          <w:tcPr>
            <w:tcW w:w="2293" w:type="dxa"/>
          </w:tcPr>
          <w:p w:rsidR="001E1C43" w:rsidRPr="0059280C" w:rsidRDefault="001E1C43" w:rsidP="00576513">
            <w:pPr>
              <w:spacing w:line="360" w:lineRule="auto"/>
              <w:jc w:val="both"/>
              <w:rPr>
                <w:rFonts w:ascii="Bookman Old Style" w:hAnsi="Bookman Old Style" w:cs="Calibri"/>
                <w:color w:val="000000"/>
                <w:sz w:val="24"/>
                <w:szCs w:val="24"/>
              </w:rPr>
            </w:pPr>
          </w:p>
        </w:tc>
        <w:tc>
          <w:tcPr>
            <w:tcW w:w="306" w:type="dxa"/>
          </w:tcPr>
          <w:p w:rsidR="001E1C43" w:rsidRPr="0059280C" w:rsidRDefault="001E1C43" w:rsidP="00576513">
            <w:pPr>
              <w:spacing w:line="360" w:lineRule="auto"/>
              <w:jc w:val="both"/>
              <w:rPr>
                <w:rFonts w:ascii="Bookman Old Style" w:hAnsi="Bookman Old Style" w:cs="Calibri"/>
                <w:color w:val="000000"/>
                <w:sz w:val="24"/>
                <w:szCs w:val="24"/>
              </w:rPr>
            </w:pPr>
          </w:p>
        </w:tc>
        <w:tc>
          <w:tcPr>
            <w:tcW w:w="653"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9.</w:t>
            </w:r>
          </w:p>
        </w:tc>
        <w:tc>
          <w:tcPr>
            <w:tcW w:w="5726"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Adang Setia, SE., M.Si.</w:t>
            </w:r>
          </w:p>
        </w:tc>
      </w:tr>
      <w:tr w:rsidR="001E1C43" w:rsidRPr="0059280C" w:rsidTr="00576513">
        <w:tc>
          <w:tcPr>
            <w:tcW w:w="2293" w:type="dxa"/>
          </w:tcPr>
          <w:p w:rsidR="001E1C43" w:rsidRPr="0059280C" w:rsidRDefault="001E1C43" w:rsidP="00576513">
            <w:pPr>
              <w:spacing w:line="360" w:lineRule="auto"/>
              <w:jc w:val="both"/>
              <w:rPr>
                <w:rFonts w:ascii="Bookman Old Style" w:hAnsi="Bookman Old Style" w:cs="Calibri"/>
                <w:color w:val="000000"/>
                <w:sz w:val="24"/>
                <w:szCs w:val="24"/>
              </w:rPr>
            </w:pPr>
          </w:p>
        </w:tc>
        <w:tc>
          <w:tcPr>
            <w:tcW w:w="306" w:type="dxa"/>
          </w:tcPr>
          <w:p w:rsidR="001E1C43" w:rsidRPr="0059280C" w:rsidRDefault="001E1C43" w:rsidP="00576513">
            <w:pPr>
              <w:spacing w:line="360" w:lineRule="auto"/>
              <w:jc w:val="both"/>
              <w:rPr>
                <w:rFonts w:ascii="Bookman Old Style" w:hAnsi="Bookman Old Style" w:cs="Calibri"/>
                <w:color w:val="000000"/>
                <w:sz w:val="24"/>
                <w:szCs w:val="24"/>
              </w:rPr>
            </w:pPr>
          </w:p>
        </w:tc>
        <w:tc>
          <w:tcPr>
            <w:tcW w:w="653" w:type="dxa"/>
          </w:tcPr>
          <w:p w:rsidR="001E1C43" w:rsidRPr="0059280C" w:rsidRDefault="001E1C43" w:rsidP="00576513">
            <w:pPr>
              <w:spacing w:line="360" w:lineRule="auto"/>
              <w:jc w:val="both"/>
              <w:rPr>
                <w:rFonts w:ascii="Bookman Old Style" w:hAnsi="Bookman Old Style" w:cs="Calibri"/>
                <w:color w:val="000000"/>
                <w:sz w:val="24"/>
                <w:szCs w:val="24"/>
              </w:rPr>
            </w:pPr>
            <w:r w:rsidRPr="0059280C">
              <w:rPr>
                <w:rFonts w:ascii="Bookman Old Style" w:hAnsi="Bookman Old Style" w:cs="Calibri"/>
                <w:color w:val="000000"/>
                <w:sz w:val="24"/>
                <w:szCs w:val="24"/>
              </w:rPr>
              <w:t>10.</w:t>
            </w:r>
          </w:p>
        </w:tc>
        <w:tc>
          <w:tcPr>
            <w:tcW w:w="5726" w:type="dxa"/>
          </w:tcPr>
          <w:p w:rsidR="001E1C43" w:rsidRPr="0059280C" w:rsidRDefault="001E1C43" w:rsidP="00576513">
            <w:pPr>
              <w:spacing w:line="360" w:lineRule="auto"/>
              <w:jc w:val="both"/>
              <w:rPr>
                <w:rFonts w:ascii="Bookman Old Style" w:hAnsi="Bookman Old Style" w:cs="Calibri"/>
                <w:color w:val="000000"/>
                <w:sz w:val="24"/>
                <w:szCs w:val="24"/>
                <w:lang w:val="id-ID"/>
              </w:rPr>
            </w:pPr>
            <w:r w:rsidRPr="0059280C">
              <w:rPr>
                <w:rFonts w:ascii="Bookman Old Style" w:hAnsi="Bookman Old Style" w:cs="Calibri"/>
                <w:color w:val="000000"/>
                <w:sz w:val="24"/>
                <w:szCs w:val="24"/>
                <w:lang w:val="id-ID"/>
              </w:rPr>
              <w:t>Franditya Utomo, S.H.</w:t>
            </w:r>
          </w:p>
        </w:tc>
      </w:tr>
      <w:tr w:rsidR="001E1C43" w:rsidRPr="0059280C" w:rsidTr="00576513">
        <w:tc>
          <w:tcPr>
            <w:tcW w:w="2293" w:type="dxa"/>
          </w:tcPr>
          <w:p w:rsidR="001E1C43" w:rsidRPr="0059280C" w:rsidRDefault="001E1C43" w:rsidP="00576513">
            <w:pPr>
              <w:spacing w:line="360" w:lineRule="auto"/>
              <w:jc w:val="both"/>
              <w:rPr>
                <w:rFonts w:ascii="Bookman Old Style" w:hAnsi="Bookman Old Style" w:cs="Calibri"/>
                <w:color w:val="000000"/>
                <w:sz w:val="24"/>
                <w:szCs w:val="24"/>
              </w:rPr>
            </w:pPr>
          </w:p>
        </w:tc>
        <w:tc>
          <w:tcPr>
            <w:tcW w:w="306" w:type="dxa"/>
          </w:tcPr>
          <w:p w:rsidR="001E1C43" w:rsidRPr="0059280C" w:rsidRDefault="001E1C43" w:rsidP="00576513">
            <w:pPr>
              <w:spacing w:line="360" w:lineRule="auto"/>
              <w:jc w:val="both"/>
              <w:rPr>
                <w:rFonts w:ascii="Bookman Old Style" w:hAnsi="Bookman Old Style" w:cs="Calibri"/>
                <w:color w:val="000000"/>
                <w:sz w:val="24"/>
                <w:szCs w:val="24"/>
              </w:rPr>
            </w:pPr>
          </w:p>
        </w:tc>
        <w:tc>
          <w:tcPr>
            <w:tcW w:w="653" w:type="dxa"/>
          </w:tcPr>
          <w:p w:rsidR="001E1C43" w:rsidRPr="0059280C" w:rsidRDefault="001E1C43" w:rsidP="00576513">
            <w:pPr>
              <w:spacing w:line="360" w:lineRule="auto"/>
              <w:jc w:val="both"/>
              <w:rPr>
                <w:rFonts w:ascii="Bookman Old Style" w:hAnsi="Bookman Old Style" w:cs="Calibri"/>
                <w:color w:val="000000"/>
                <w:sz w:val="24"/>
                <w:szCs w:val="24"/>
                <w:lang w:val="id-ID"/>
              </w:rPr>
            </w:pPr>
            <w:r w:rsidRPr="0059280C">
              <w:rPr>
                <w:rFonts w:ascii="Bookman Old Style" w:hAnsi="Bookman Old Style" w:cs="Calibri"/>
                <w:color w:val="000000"/>
                <w:sz w:val="24"/>
                <w:szCs w:val="24"/>
                <w:lang w:val="id-ID"/>
              </w:rPr>
              <w:t>11.</w:t>
            </w:r>
          </w:p>
        </w:tc>
        <w:tc>
          <w:tcPr>
            <w:tcW w:w="5726" w:type="dxa"/>
          </w:tcPr>
          <w:p w:rsidR="001E1C43" w:rsidRPr="0059280C" w:rsidRDefault="001E1C43" w:rsidP="00576513">
            <w:pPr>
              <w:spacing w:line="360" w:lineRule="auto"/>
              <w:jc w:val="both"/>
              <w:rPr>
                <w:rFonts w:ascii="Bookman Old Style" w:hAnsi="Bookman Old Style" w:cs="Calibri"/>
                <w:color w:val="000000"/>
                <w:sz w:val="24"/>
                <w:szCs w:val="24"/>
                <w:lang w:val="id-ID"/>
              </w:rPr>
            </w:pPr>
            <w:r w:rsidRPr="0059280C">
              <w:rPr>
                <w:rFonts w:ascii="Bookman Old Style" w:hAnsi="Bookman Old Style" w:cs="Calibri"/>
                <w:color w:val="000000"/>
                <w:sz w:val="24"/>
                <w:szCs w:val="24"/>
                <w:lang w:val="id-ID"/>
              </w:rPr>
              <w:t>Dr.Andi Zastrawati Achmad, S.E., M.Si.</w:t>
            </w:r>
          </w:p>
        </w:tc>
      </w:tr>
    </w:tbl>
    <w:p w:rsidR="001E1C43" w:rsidRPr="0059280C" w:rsidRDefault="001E1C43">
      <w:pPr>
        <w:contextualSpacing/>
        <w:jc w:val="center"/>
        <w:rPr>
          <w:rFonts w:ascii="Bookman Old Style" w:hAnsi="Bookman Old Style"/>
          <w:bCs/>
          <w:color w:val="000000"/>
          <w:sz w:val="24"/>
          <w:szCs w:val="24"/>
          <w:lang w:eastAsia="id-ID"/>
        </w:rPr>
      </w:pPr>
    </w:p>
    <w:p w:rsidR="001E1C43" w:rsidRPr="0059280C" w:rsidRDefault="001E1C43">
      <w:pPr>
        <w:contextualSpacing/>
        <w:jc w:val="center"/>
        <w:rPr>
          <w:rFonts w:ascii="Bookman Old Style" w:hAnsi="Bookman Old Style"/>
          <w:bCs/>
          <w:color w:val="000000"/>
          <w:sz w:val="24"/>
          <w:szCs w:val="24"/>
          <w:lang w:eastAsia="id-ID"/>
        </w:rPr>
      </w:pPr>
    </w:p>
    <w:p w:rsidR="001E1C43" w:rsidRPr="0059280C" w:rsidRDefault="001E1C43">
      <w:pPr>
        <w:contextualSpacing/>
        <w:jc w:val="center"/>
        <w:rPr>
          <w:rFonts w:ascii="Bookman Old Style" w:hAnsi="Bookman Old Style"/>
          <w:bCs/>
          <w:color w:val="000000"/>
          <w:sz w:val="24"/>
          <w:szCs w:val="24"/>
          <w:lang w:eastAsia="id-ID"/>
        </w:rPr>
      </w:pPr>
    </w:p>
    <w:p w:rsidR="001E1C43" w:rsidRPr="0059280C" w:rsidRDefault="001E1C43">
      <w:pPr>
        <w:contextualSpacing/>
        <w:jc w:val="center"/>
        <w:rPr>
          <w:rFonts w:ascii="Bookman Old Style" w:hAnsi="Bookman Old Style"/>
          <w:bCs/>
          <w:color w:val="000000"/>
          <w:sz w:val="24"/>
          <w:szCs w:val="24"/>
          <w:lang w:eastAsia="id-ID"/>
        </w:rPr>
      </w:pPr>
    </w:p>
    <w:p w:rsidR="001E1C43" w:rsidRPr="0059280C" w:rsidRDefault="001E1C43">
      <w:pPr>
        <w:contextualSpacing/>
        <w:jc w:val="center"/>
        <w:rPr>
          <w:rFonts w:ascii="Bookman Old Style" w:hAnsi="Bookman Old Style"/>
          <w:bCs/>
          <w:color w:val="000000"/>
          <w:sz w:val="24"/>
          <w:szCs w:val="24"/>
          <w:lang w:eastAsia="id-ID"/>
        </w:rPr>
      </w:pPr>
    </w:p>
    <w:p w:rsidR="001E1C43" w:rsidRPr="0059280C" w:rsidRDefault="001E1C43">
      <w:pPr>
        <w:contextualSpacing/>
        <w:jc w:val="center"/>
        <w:rPr>
          <w:rFonts w:ascii="Bookman Old Style" w:hAnsi="Bookman Old Style"/>
          <w:bCs/>
          <w:color w:val="000000"/>
          <w:sz w:val="24"/>
          <w:szCs w:val="24"/>
          <w:lang w:eastAsia="id-ID"/>
        </w:rPr>
      </w:pPr>
    </w:p>
    <w:p w:rsidR="001E1C43" w:rsidRPr="0059280C" w:rsidRDefault="001E1C43">
      <w:pPr>
        <w:contextualSpacing/>
        <w:jc w:val="center"/>
        <w:rPr>
          <w:rFonts w:ascii="Bookman Old Style" w:hAnsi="Bookman Old Style"/>
          <w:bCs/>
          <w:color w:val="000000"/>
          <w:sz w:val="24"/>
          <w:szCs w:val="24"/>
          <w:lang w:eastAsia="id-ID"/>
        </w:rPr>
      </w:pPr>
    </w:p>
    <w:p w:rsidR="001E1C43" w:rsidRPr="0059280C" w:rsidRDefault="001E1C43">
      <w:pPr>
        <w:contextualSpacing/>
        <w:jc w:val="center"/>
        <w:rPr>
          <w:rFonts w:ascii="Bookman Old Style" w:hAnsi="Bookman Old Style"/>
          <w:bCs/>
          <w:color w:val="000000"/>
          <w:sz w:val="24"/>
          <w:szCs w:val="24"/>
          <w:lang w:eastAsia="id-ID"/>
        </w:rPr>
      </w:pPr>
    </w:p>
    <w:p w:rsidR="001E1C43" w:rsidRPr="0059280C" w:rsidRDefault="001E1C43">
      <w:pPr>
        <w:contextualSpacing/>
        <w:jc w:val="center"/>
        <w:rPr>
          <w:rFonts w:ascii="Bookman Old Style" w:hAnsi="Bookman Old Style"/>
          <w:bCs/>
          <w:color w:val="000000"/>
          <w:sz w:val="24"/>
          <w:szCs w:val="24"/>
          <w:lang w:eastAsia="id-ID"/>
        </w:rPr>
      </w:pPr>
    </w:p>
    <w:p w:rsidR="001E1C43" w:rsidRPr="0059280C" w:rsidRDefault="001E1C43">
      <w:pPr>
        <w:contextualSpacing/>
        <w:jc w:val="center"/>
        <w:rPr>
          <w:rFonts w:ascii="Bookman Old Style" w:hAnsi="Bookman Old Style"/>
          <w:bCs/>
          <w:color w:val="000000"/>
          <w:sz w:val="24"/>
          <w:szCs w:val="24"/>
          <w:lang w:eastAsia="id-ID"/>
        </w:rPr>
      </w:pPr>
    </w:p>
    <w:p w:rsidR="001E1C43" w:rsidRPr="0059280C" w:rsidRDefault="001E1C43">
      <w:pPr>
        <w:contextualSpacing/>
        <w:jc w:val="center"/>
        <w:rPr>
          <w:rFonts w:ascii="Bookman Old Style" w:hAnsi="Bookman Old Style"/>
          <w:bCs/>
          <w:color w:val="000000"/>
          <w:sz w:val="24"/>
          <w:szCs w:val="24"/>
          <w:lang w:eastAsia="id-ID"/>
        </w:rPr>
      </w:pPr>
    </w:p>
    <w:p w:rsidR="001E1C43" w:rsidRPr="0059280C" w:rsidRDefault="001E1C43">
      <w:pPr>
        <w:contextualSpacing/>
        <w:jc w:val="center"/>
        <w:rPr>
          <w:rFonts w:ascii="Bookman Old Style" w:hAnsi="Bookman Old Style"/>
          <w:bCs/>
          <w:color w:val="000000"/>
          <w:sz w:val="24"/>
          <w:szCs w:val="24"/>
          <w:lang w:eastAsia="id-ID"/>
        </w:rPr>
      </w:pPr>
    </w:p>
    <w:p w:rsidR="001E1C43" w:rsidRPr="0059280C" w:rsidRDefault="001E1C43">
      <w:pPr>
        <w:contextualSpacing/>
        <w:jc w:val="center"/>
        <w:rPr>
          <w:rFonts w:ascii="Bookman Old Style" w:hAnsi="Bookman Old Style"/>
          <w:bCs/>
          <w:color w:val="000000"/>
          <w:sz w:val="24"/>
          <w:szCs w:val="24"/>
          <w:lang w:eastAsia="id-ID"/>
        </w:rPr>
      </w:pPr>
    </w:p>
    <w:p w:rsidR="001E1C43" w:rsidRPr="0059280C" w:rsidRDefault="001E1C43">
      <w:pPr>
        <w:contextualSpacing/>
        <w:jc w:val="center"/>
        <w:rPr>
          <w:rFonts w:ascii="Bookman Old Style" w:hAnsi="Bookman Old Style"/>
          <w:bCs/>
          <w:color w:val="000000"/>
          <w:sz w:val="24"/>
          <w:szCs w:val="24"/>
          <w:lang w:eastAsia="id-ID"/>
        </w:rPr>
      </w:pPr>
    </w:p>
    <w:p w:rsidR="001E1C43" w:rsidRPr="0059280C" w:rsidRDefault="001E1C43">
      <w:pPr>
        <w:contextualSpacing/>
        <w:jc w:val="center"/>
        <w:rPr>
          <w:rFonts w:ascii="Bookman Old Style" w:hAnsi="Bookman Old Style"/>
          <w:bCs/>
          <w:color w:val="000000"/>
          <w:sz w:val="24"/>
          <w:szCs w:val="24"/>
          <w:lang w:eastAsia="id-ID"/>
        </w:rPr>
      </w:pPr>
    </w:p>
    <w:p w:rsidR="001E1C43" w:rsidRPr="0059280C" w:rsidRDefault="001E1C43">
      <w:pPr>
        <w:contextualSpacing/>
        <w:jc w:val="center"/>
        <w:rPr>
          <w:rFonts w:ascii="Bookman Old Style" w:hAnsi="Bookman Old Style"/>
          <w:bCs/>
          <w:color w:val="000000"/>
          <w:sz w:val="24"/>
          <w:szCs w:val="24"/>
          <w:lang w:eastAsia="id-ID"/>
        </w:rPr>
      </w:pPr>
    </w:p>
    <w:p w:rsidR="001E1C43" w:rsidRPr="0059280C" w:rsidRDefault="001E1C43" w:rsidP="001E1C43">
      <w:pPr>
        <w:contextualSpacing/>
        <w:rPr>
          <w:rFonts w:ascii="Bookman Old Style" w:hAnsi="Bookman Old Style"/>
          <w:bCs/>
          <w:color w:val="000000"/>
          <w:sz w:val="24"/>
          <w:szCs w:val="24"/>
          <w:lang w:eastAsia="id-ID"/>
        </w:rPr>
      </w:pPr>
    </w:p>
    <w:p w:rsidR="001E1C43" w:rsidRPr="0059280C" w:rsidRDefault="001E1C43" w:rsidP="001E1C43">
      <w:pPr>
        <w:contextualSpacing/>
        <w:rPr>
          <w:rFonts w:ascii="Bookman Old Style" w:hAnsi="Bookman Old Style"/>
          <w:bCs/>
          <w:color w:val="000000"/>
          <w:sz w:val="24"/>
          <w:szCs w:val="24"/>
          <w:lang w:eastAsia="id-ID"/>
        </w:rPr>
      </w:pPr>
    </w:p>
    <w:p w:rsidR="00EF0C65" w:rsidRPr="0059280C" w:rsidRDefault="00172730">
      <w:pPr>
        <w:contextualSpacing/>
        <w:jc w:val="center"/>
        <w:rPr>
          <w:rFonts w:ascii="Bookman Old Style" w:hAnsi="Bookman Old Style"/>
          <w:bCs/>
          <w:color w:val="000000"/>
          <w:sz w:val="24"/>
          <w:szCs w:val="24"/>
          <w:lang w:eastAsia="id-ID"/>
        </w:rPr>
      </w:pPr>
      <w:r w:rsidRPr="0059280C">
        <w:rPr>
          <w:rFonts w:ascii="Bookman Old Style" w:hAnsi="Bookman Old Style"/>
          <w:bCs/>
          <w:noProof/>
          <w:color w:val="000000"/>
          <w:sz w:val="24"/>
          <w:szCs w:val="24"/>
          <w:lang w:val="id-ID" w:eastAsia="id-ID"/>
        </w:rPr>
        <mc:AlternateContent>
          <mc:Choice Requires="wps">
            <w:drawing>
              <wp:anchor distT="0" distB="0" distL="114300" distR="114300" simplePos="0" relativeHeight="251659776" behindDoc="0" locked="0" layoutInCell="1" allowOverlap="1">
                <wp:simplePos x="0" y="0"/>
                <wp:positionH relativeFrom="column">
                  <wp:posOffset>4413885</wp:posOffset>
                </wp:positionH>
                <wp:positionV relativeFrom="paragraph">
                  <wp:posOffset>-582295</wp:posOffset>
                </wp:positionV>
                <wp:extent cx="1037590" cy="314325"/>
                <wp:effectExtent l="0" t="0" r="0" b="9525"/>
                <wp:wrapNone/>
                <wp:docPr id="1" nam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37590" cy="314325"/>
                        </a:xfrm>
                        <a:prstGeom prst="rect">
                          <a:avLst/>
                        </a:prstGeom>
                        <a:solidFill>
                          <a:srgbClr val="FFFFFF"/>
                        </a:solidFill>
                        <a:ln w="9525">
                          <a:solidFill>
                            <a:srgbClr val="000000"/>
                          </a:solidFill>
                          <a:miter lim="800000"/>
                          <a:headEnd/>
                          <a:tailEnd/>
                        </a:ln>
                      </wps:spPr>
                      <wps:txbx>
                        <w:txbxContent>
                          <w:p w:rsidR="001E1C43" w:rsidRPr="001E1C43" w:rsidRDefault="001E1C43" w:rsidP="001E1C43">
                            <w:pPr>
                              <w:jc w:val="center"/>
                              <w:rPr>
                                <w:lang w:val="id-ID"/>
                              </w:rPr>
                            </w:pPr>
                            <w:r>
                              <w:rPr>
                                <w:lang w:val="id-ID"/>
                              </w:rPr>
                              <w:t>9 April 2020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6" o:spid="_x0000_s1026" style="position:absolute;left:0;text-align:left;margin-left:347.55pt;margin-top:-45.85pt;width:81.7pt;height:24.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">
                <v:path arrowok="t"/>
                <v:textbox>
                  <w:txbxContent>
                    <w:p w:rsidR="001E1C43" w:rsidRPr="001E1C43" w:rsidRDefault="001E1C43" w:rsidP="001E1C43">
                      <w:pPr>
                        <w:jc w:val="center"/>
                        <w:rPr>
                          <w:lang w:val="id-ID"/>
                        </w:rPr>
                      </w:pPr>
                      <w:r>
                        <w:rPr>
                          <w:lang w:val="id-ID"/>
                        </w:rPr>
                        <w:t>9 April 2020</w:t>
                      </w:r>
                    </w:p>
                  </w:txbxContent>
                </v:textbox>
              </v:rect>
            </w:pict>
          </mc:Fallback>
        </mc:AlternateContent>
      </w:r>
      <w:r w:rsidR="00EF0C65" w:rsidRPr="0059280C">
        <w:rPr>
          <w:rFonts w:ascii="Bookman Old Style" w:hAnsi="Bookman Old Style"/>
          <w:bCs/>
          <w:color w:val="000000"/>
          <w:sz w:val="24"/>
          <w:szCs w:val="24"/>
          <w:lang w:eastAsia="id-ID"/>
        </w:rPr>
        <w:t>RANCANGAN</w:t>
      </w:r>
    </w:p>
    <w:p w:rsidR="00EF0C65" w:rsidRPr="0059280C" w:rsidRDefault="00EF0C65">
      <w:pPr>
        <w:contextualSpacing/>
        <w:jc w:val="center"/>
        <w:rPr>
          <w:rFonts w:ascii="Bookman Old Style" w:hAnsi="Bookman Old Style"/>
          <w:bCs/>
          <w:color w:val="000000"/>
          <w:sz w:val="24"/>
          <w:szCs w:val="24"/>
          <w:lang w:eastAsia="id-ID"/>
        </w:rPr>
      </w:pPr>
      <w:r w:rsidRPr="0059280C">
        <w:rPr>
          <w:rFonts w:ascii="Bookman Old Style" w:hAnsi="Bookman Old Style"/>
          <w:bCs/>
          <w:color w:val="000000"/>
          <w:sz w:val="24"/>
          <w:szCs w:val="24"/>
          <w:lang w:eastAsia="id-ID"/>
        </w:rPr>
        <w:t>UNDANG-UNDANG REPUBLIK INDONESIA</w:t>
      </w:r>
    </w:p>
    <w:p w:rsidR="00EF0C65" w:rsidRPr="0059280C" w:rsidRDefault="00EF0C65">
      <w:pPr>
        <w:contextualSpacing/>
        <w:jc w:val="center"/>
        <w:rPr>
          <w:rFonts w:ascii="Bookman Old Style" w:hAnsi="Bookman Old Style"/>
          <w:bCs/>
          <w:color w:val="000000"/>
          <w:sz w:val="24"/>
          <w:szCs w:val="24"/>
          <w:lang w:eastAsia="id-ID"/>
        </w:rPr>
      </w:pPr>
      <w:r w:rsidRPr="0059280C">
        <w:rPr>
          <w:rFonts w:ascii="Bookman Old Style" w:hAnsi="Bookman Old Style"/>
          <w:bCs/>
          <w:color w:val="000000"/>
          <w:sz w:val="24"/>
          <w:szCs w:val="24"/>
          <w:lang w:eastAsia="id-ID"/>
        </w:rPr>
        <w:lastRenderedPageBreak/>
        <w:t>NOMOR … TAHUN …</w:t>
      </w:r>
    </w:p>
    <w:p w:rsidR="00EF0C65" w:rsidRPr="0059280C" w:rsidRDefault="00EF0C65">
      <w:pPr>
        <w:contextualSpacing/>
        <w:jc w:val="center"/>
        <w:rPr>
          <w:rFonts w:ascii="Bookman Old Style" w:hAnsi="Bookman Old Style"/>
          <w:bCs/>
          <w:color w:val="000000"/>
          <w:sz w:val="24"/>
          <w:szCs w:val="24"/>
          <w:lang w:eastAsia="id-ID"/>
        </w:rPr>
      </w:pPr>
      <w:r w:rsidRPr="0059280C">
        <w:rPr>
          <w:rFonts w:ascii="Bookman Old Style" w:hAnsi="Bookman Old Style"/>
          <w:bCs/>
          <w:color w:val="000000"/>
          <w:sz w:val="24"/>
          <w:szCs w:val="24"/>
          <w:lang w:eastAsia="id-ID"/>
        </w:rPr>
        <w:t>TENTANG</w:t>
      </w:r>
    </w:p>
    <w:p w:rsidR="00EF0C65" w:rsidRPr="0059280C" w:rsidRDefault="00EF0C65">
      <w:pPr>
        <w:contextualSpacing/>
        <w:jc w:val="center"/>
        <w:rPr>
          <w:rFonts w:ascii="Bookman Old Style" w:hAnsi="Bookman Old Style"/>
          <w:bCs/>
          <w:color w:val="000000"/>
          <w:sz w:val="24"/>
          <w:szCs w:val="24"/>
          <w:lang w:val="en-ID" w:eastAsia="id-ID"/>
        </w:rPr>
      </w:pPr>
      <w:r w:rsidRPr="0059280C">
        <w:rPr>
          <w:rFonts w:ascii="Bookman Old Style" w:hAnsi="Bookman Old Style"/>
          <w:bCs/>
          <w:color w:val="000000"/>
          <w:sz w:val="24"/>
          <w:szCs w:val="24"/>
          <w:lang w:val="en-ID" w:eastAsia="id-ID"/>
        </w:rPr>
        <w:t>PEMILIHAN UMUM</w:t>
      </w:r>
    </w:p>
    <w:p w:rsidR="00EF0C65" w:rsidRPr="0059280C" w:rsidRDefault="00EF0C65">
      <w:pPr>
        <w:rPr>
          <w:rFonts w:ascii="Bookman Old Style" w:hAnsi="Bookman Old Style"/>
          <w:color w:val="000000"/>
          <w:sz w:val="24"/>
          <w:szCs w:val="24"/>
        </w:rPr>
      </w:pPr>
    </w:p>
    <w:p w:rsidR="00EF0C65" w:rsidRPr="0059280C" w:rsidRDefault="00EF0C65">
      <w:pPr>
        <w:contextualSpacing/>
        <w:jc w:val="center"/>
        <w:rPr>
          <w:rFonts w:ascii="Bookman Old Style" w:hAnsi="Bookman Old Style"/>
          <w:bCs/>
          <w:color w:val="000000"/>
          <w:sz w:val="24"/>
          <w:szCs w:val="24"/>
          <w:lang w:eastAsia="id-ID"/>
        </w:rPr>
      </w:pPr>
      <w:r w:rsidRPr="0059280C">
        <w:rPr>
          <w:rFonts w:ascii="Bookman Old Style" w:hAnsi="Bookman Old Style"/>
          <w:bCs/>
          <w:color w:val="000000"/>
          <w:sz w:val="24"/>
          <w:szCs w:val="24"/>
          <w:lang w:eastAsia="id-ID"/>
        </w:rPr>
        <w:t>DENGAN RAHMAT TUHAN YANG MAHA ESA</w:t>
      </w:r>
    </w:p>
    <w:p w:rsidR="00EF0C65" w:rsidRPr="0059280C" w:rsidRDefault="00EF0C65">
      <w:pPr>
        <w:contextualSpacing/>
        <w:jc w:val="center"/>
        <w:rPr>
          <w:rFonts w:ascii="Bookman Old Style" w:hAnsi="Bookman Old Style"/>
          <w:bCs/>
          <w:color w:val="000000"/>
          <w:sz w:val="24"/>
          <w:szCs w:val="24"/>
          <w:lang w:eastAsia="id-ID"/>
        </w:rPr>
      </w:pPr>
    </w:p>
    <w:p w:rsidR="00EF0C65" w:rsidRPr="0059280C" w:rsidRDefault="00EF0C65">
      <w:pPr>
        <w:contextualSpacing/>
        <w:jc w:val="center"/>
        <w:rPr>
          <w:rFonts w:ascii="Bookman Old Style" w:hAnsi="Bookman Old Style"/>
          <w:bCs/>
          <w:color w:val="000000"/>
          <w:sz w:val="24"/>
          <w:szCs w:val="24"/>
          <w:lang w:eastAsia="id-ID"/>
        </w:rPr>
      </w:pPr>
      <w:r w:rsidRPr="0059280C">
        <w:rPr>
          <w:rFonts w:ascii="Bookman Old Style" w:hAnsi="Bookman Old Style"/>
          <w:bCs/>
          <w:color w:val="000000"/>
          <w:sz w:val="24"/>
          <w:szCs w:val="24"/>
          <w:lang w:eastAsia="id-ID"/>
        </w:rPr>
        <w:t>PRESIDEN REPUBLIK INDONESIA,</w:t>
      </w:r>
    </w:p>
    <w:p w:rsidR="00EF0C65" w:rsidRPr="0059280C" w:rsidRDefault="00EF0C65">
      <w:pPr>
        <w:ind w:left="-426"/>
        <w:contextualSpacing/>
        <w:jc w:val="center"/>
        <w:rPr>
          <w:rFonts w:ascii="Bookman Old Style" w:hAnsi="Bookman Old Style"/>
          <w:bCs/>
          <w:color w:val="000000"/>
          <w:sz w:val="24"/>
          <w:szCs w:val="24"/>
          <w:lang w:eastAsia="id-ID"/>
        </w:rPr>
      </w:pPr>
    </w:p>
    <w:tbl>
      <w:tblPr>
        <w:tblW w:w="9618" w:type="dxa"/>
        <w:tblInd w:w="-459" w:type="dxa"/>
        <w:tblLook w:val="0000" w:firstRow="0" w:lastRow="0" w:firstColumn="0" w:lastColumn="0" w:noHBand="0" w:noVBand="0"/>
      </w:tblPr>
      <w:tblGrid>
        <w:gridCol w:w="1748"/>
        <w:gridCol w:w="7870"/>
      </w:tblGrid>
      <w:tr w:rsidR="00422300" w:rsidRPr="0059280C" w:rsidTr="001B521D">
        <w:tc>
          <w:tcPr>
            <w:tcW w:w="1560" w:type="dxa"/>
          </w:tcPr>
          <w:p w:rsidR="00422300" w:rsidRPr="0059280C" w:rsidRDefault="00422300" w:rsidP="00422300">
            <w:pPr>
              <w:rPr>
                <w:rFonts w:ascii="Bookman Old Style" w:hAnsi="Bookman Old Style"/>
                <w:color w:val="000000"/>
                <w:sz w:val="24"/>
                <w:szCs w:val="24"/>
              </w:rPr>
            </w:pPr>
            <w:r w:rsidRPr="0059280C">
              <w:rPr>
                <w:rFonts w:ascii="Bookman Old Style" w:hAnsi="Bookman Old Style"/>
                <w:color w:val="000000"/>
                <w:sz w:val="24"/>
                <w:szCs w:val="24"/>
              </w:rPr>
              <w:t>Menimbang:</w:t>
            </w:r>
          </w:p>
        </w:tc>
        <w:tc>
          <w:tcPr>
            <w:tcW w:w="8058" w:type="dxa"/>
          </w:tcPr>
          <w:p w:rsidR="00422300" w:rsidRPr="0059280C" w:rsidRDefault="00422300" w:rsidP="00422300">
            <w:pPr>
              <w:pStyle w:val="ColorfulList-Accent11"/>
              <w:numPr>
                <w:ilvl w:val="0"/>
                <w:numId w:val="1"/>
              </w:numPr>
              <w:spacing w:after="0" w:line="240" w:lineRule="auto"/>
              <w:ind w:left="317"/>
              <w:jc w:val="both"/>
              <w:rPr>
                <w:rFonts w:ascii="Bookman Old Style" w:hAnsi="Bookman Old Style" w:cs="Arial"/>
                <w:color w:val="000000"/>
                <w:sz w:val="24"/>
                <w:szCs w:val="24"/>
                <w:lang w:val="en-ID"/>
              </w:rPr>
            </w:pPr>
            <w:r w:rsidRPr="0059280C">
              <w:rPr>
                <w:rFonts w:ascii="Bookman Old Style" w:hAnsi="Bookman Old Style" w:cs="Arial"/>
                <w:color w:val="000000"/>
                <w:sz w:val="24"/>
                <w:szCs w:val="24"/>
                <w:lang w:val="en-US" w:eastAsia="zh-CN"/>
              </w:rPr>
              <w:t xml:space="preserve">bahwa pemilihan umum secara langsung oleh </w:t>
            </w:r>
            <w:r w:rsidRPr="0059280C">
              <w:rPr>
                <w:rFonts w:ascii="Bookman Old Style" w:hAnsi="Bookman Old Style" w:cs="Arial"/>
                <w:color w:val="000000"/>
                <w:sz w:val="24"/>
                <w:szCs w:val="24"/>
                <w:lang w:val="en-ID" w:eastAsia="zh-CN"/>
              </w:rPr>
              <w:t>r</w:t>
            </w:r>
            <w:r w:rsidRPr="0059280C">
              <w:rPr>
                <w:rFonts w:ascii="Bookman Old Style" w:hAnsi="Bookman Old Style" w:cs="Arial"/>
                <w:color w:val="000000"/>
                <w:sz w:val="24"/>
                <w:szCs w:val="24"/>
                <w:lang w:val="en-US" w:eastAsia="zh-CN"/>
              </w:rPr>
              <w:t>akyat merupakan sarana kedaulatan rakyat guna</w:t>
            </w:r>
            <w:r w:rsidRPr="0059280C">
              <w:rPr>
                <w:rFonts w:ascii="Bookman Old Style" w:hAnsi="Bookman Old Style" w:cs="Arial"/>
                <w:color w:val="000000"/>
                <w:sz w:val="24"/>
                <w:szCs w:val="24"/>
                <w:lang w:val="en-ID" w:eastAsia="zh-CN"/>
              </w:rPr>
              <w:t xml:space="preserve"> </w:t>
            </w:r>
            <w:r w:rsidRPr="0059280C">
              <w:rPr>
                <w:rFonts w:ascii="Bookman Old Style" w:hAnsi="Bookman Old Style" w:cs="Arial"/>
                <w:color w:val="000000"/>
                <w:sz w:val="24"/>
                <w:szCs w:val="24"/>
                <w:lang w:val="en-US" w:eastAsia="zh-CN"/>
              </w:rPr>
              <w:t>menghasilkan pemerintahan negara yang demokratis</w:t>
            </w:r>
            <w:r w:rsidRPr="0059280C">
              <w:rPr>
                <w:rFonts w:ascii="Bookman Old Style" w:hAnsi="Bookman Old Style" w:cs="Arial"/>
                <w:color w:val="000000"/>
                <w:sz w:val="24"/>
                <w:szCs w:val="24"/>
                <w:lang w:val="en-ID" w:eastAsia="zh-CN"/>
              </w:rPr>
              <w:t xml:space="preserve"> </w:t>
            </w:r>
            <w:r w:rsidRPr="0059280C">
              <w:rPr>
                <w:rFonts w:ascii="Bookman Old Style" w:hAnsi="Bookman Old Style" w:cs="Arial"/>
                <w:color w:val="000000"/>
                <w:sz w:val="24"/>
                <w:szCs w:val="24"/>
                <w:lang w:val="en-US" w:eastAsia="zh-CN"/>
              </w:rPr>
              <w:t>berdasarkan Pancasila dan Undang-Undang Dasar</w:t>
            </w:r>
            <w:r w:rsidRPr="0059280C">
              <w:rPr>
                <w:rFonts w:ascii="Bookman Old Style" w:hAnsi="Bookman Old Style" w:cs="Arial"/>
                <w:color w:val="000000"/>
                <w:sz w:val="24"/>
                <w:szCs w:val="24"/>
                <w:lang w:val="en-ID" w:eastAsia="zh-CN"/>
              </w:rPr>
              <w:t xml:space="preserve"> </w:t>
            </w:r>
            <w:r w:rsidRPr="0059280C">
              <w:rPr>
                <w:rFonts w:ascii="Bookman Old Style" w:hAnsi="Bookman Old Style" w:cs="Arial"/>
                <w:color w:val="000000"/>
                <w:sz w:val="24"/>
                <w:szCs w:val="24"/>
                <w:lang w:val="en-US" w:eastAsia="zh-CN"/>
              </w:rPr>
              <w:t>Negara Republik Indonesia Tahun 1945</w:t>
            </w:r>
            <w:r w:rsidRPr="0059280C">
              <w:rPr>
                <w:rFonts w:ascii="Bookman Old Style" w:hAnsi="Bookman Old Style" w:cs="Arial"/>
                <w:color w:val="000000"/>
                <w:sz w:val="24"/>
                <w:szCs w:val="24"/>
                <w:lang w:val="en-ID" w:eastAsia="zh-CN"/>
              </w:rPr>
              <w:t>;</w:t>
            </w:r>
          </w:p>
        </w:tc>
      </w:tr>
      <w:tr w:rsidR="00B55485" w:rsidRPr="0059280C" w:rsidTr="001B521D">
        <w:tc>
          <w:tcPr>
            <w:tcW w:w="1560" w:type="dxa"/>
          </w:tcPr>
          <w:p w:rsidR="00422300" w:rsidRPr="0059280C" w:rsidRDefault="00422300" w:rsidP="00422300">
            <w:pPr>
              <w:rPr>
                <w:rFonts w:ascii="Bookman Old Style" w:hAnsi="Bookman Old Style"/>
                <w:color w:val="000000"/>
                <w:sz w:val="24"/>
                <w:szCs w:val="24"/>
              </w:rPr>
            </w:pPr>
          </w:p>
        </w:tc>
        <w:tc>
          <w:tcPr>
            <w:tcW w:w="8058" w:type="dxa"/>
          </w:tcPr>
          <w:p w:rsidR="00422300" w:rsidRPr="0059280C" w:rsidRDefault="00422300" w:rsidP="00593205">
            <w:pPr>
              <w:pStyle w:val="ColorfulList-Accent11"/>
              <w:numPr>
                <w:ilvl w:val="0"/>
                <w:numId w:val="1"/>
              </w:numPr>
              <w:spacing w:after="0" w:line="240" w:lineRule="auto"/>
              <w:ind w:left="314" w:hangingChars="131" w:hanging="314"/>
              <w:jc w:val="both"/>
              <w:rPr>
                <w:rFonts w:ascii="Bookman Old Style" w:hAnsi="Bookman Old Style" w:cs="Arial"/>
                <w:color w:val="000000"/>
                <w:sz w:val="24"/>
                <w:szCs w:val="24"/>
                <w:lang w:val="en-ID"/>
              </w:rPr>
            </w:pPr>
            <w:r w:rsidRPr="0059280C">
              <w:rPr>
                <w:rFonts w:ascii="Bookman Old Style" w:hAnsi="Bookman Old Style" w:cs="Arial"/>
                <w:color w:val="000000"/>
                <w:sz w:val="24"/>
                <w:szCs w:val="24"/>
                <w:lang w:val="en-ID" w:eastAsia="zh-CN"/>
              </w:rPr>
              <w:t>bahwa pemilihan umum Presiden dan Wakil Presiden, Anggota Dewan Perwakilan Rakyat dan DewanPerwakilan Daerah, Gubernur dan Wakil Gubernur, Anggota Dewan Perwakilan Rakyat Daerah Provinsi, Bupati dan Wakil Bupati/Walikota dan Wakil Walikota, serta Anggota Dewan Perwakilan Rakyat Daerah Kabupaten/ Kota dilaksanakan berdasarkan asas langsung, umum, bebas, rahasia, jujur,</w:t>
            </w:r>
            <w:r w:rsidR="00B9205A" w:rsidRPr="0059280C">
              <w:rPr>
                <w:rFonts w:ascii="Bookman Old Style" w:hAnsi="Bookman Old Style" w:cs="Arial"/>
                <w:color w:val="000000"/>
                <w:sz w:val="24"/>
                <w:szCs w:val="24"/>
                <w:lang w:val="id-ID" w:eastAsia="zh-CN"/>
              </w:rPr>
              <w:t xml:space="preserve"> </w:t>
            </w:r>
            <w:r w:rsidRPr="0059280C">
              <w:rPr>
                <w:rFonts w:ascii="Bookman Old Style" w:hAnsi="Bookman Old Style" w:cs="Arial"/>
                <w:color w:val="000000"/>
                <w:sz w:val="24"/>
                <w:szCs w:val="24"/>
                <w:lang w:val="en-ID" w:eastAsia="zh-CN"/>
              </w:rPr>
              <w:t>adil</w:t>
            </w:r>
            <w:r w:rsidR="00B9205A" w:rsidRPr="0059280C">
              <w:rPr>
                <w:rFonts w:ascii="Bookman Old Style" w:hAnsi="Bookman Old Style" w:cs="Arial"/>
                <w:color w:val="000000"/>
                <w:sz w:val="24"/>
                <w:szCs w:val="24"/>
                <w:lang w:val="id-ID" w:eastAsia="zh-CN"/>
              </w:rPr>
              <w:t>, efisien, dan efektif;</w:t>
            </w:r>
          </w:p>
        </w:tc>
      </w:tr>
      <w:tr w:rsidR="00422300" w:rsidRPr="0059280C" w:rsidTr="001B521D">
        <w:tc>
          <w:tcPr>
            <w:tcW w:w="1560" w:type="dxa"/>
          </w:tcPr>
          <w:p w:rsidR="00422300" w:rsidRPr="0059280C" w:rsidRDefault="00422300" w:rsidP="00422300">
            <w:pPr>
              <w:rPr>
                <w:rFonts w:ascii="Bookman Old Style" w:hAnsi="Bookman Old Style"/>
                <w:color w:val="000000"/>
                <w:sz w:val="24"/>
                <w:szCs w:val="24"/>
              </w:rPr>
            </w:pPr>
          </w:p>
        </w:tc>
        <w:tc>
          <w:tcPr>
            <w:tcW w:w="8058" w:type="dxa"/>
          </w:tcPr>
          <w:p w:rsidR="00422300" w:rsidRPr="0059280C" w:rsidRDefault="00422300" w:rsidP="00593205">
            <w:pPr>
              <w:pStyle w:val="ColorfulList-Accent11"/>
              <w:numPr>
                <w:ilvl w:val="0"/>
                <w:numId w:val="1"/>
              </w:numPr>
              <w:spacing w:after="0" w:line="240" w:lineRule="auto"/>
              <w:ind w:left="317"/>
              <w:jc w:val="both"/>
              <w:rPr>
                <w:rFonts w:ascii="Bookman Old Style" w:hAnsi="Bookman Old Style" w:cs="Arial"/>
                <w:color w:val="000000"/>
                <w:sz w:val="24"/>
                <w:szCs w:val="24"/>
              </w:rPr>
            </w:pPr>
            <w:r w:rsidRPr="0059280C">
              <w:rPr>
                <w:rFonts w:ascii="Bookman Old Style" w:hAnsi="Bookman Old Style" w:cs="Arial"/>
                <w:color w:val="000000"/>
                <w:sz w:val="24"/>
                <w:szCs w:val="24"/>
                <w:lang w:val="en-ID" w:eastAsia="zh-CN"/>
              </w:rPr>
              <w:t xml:space="preserve">bahwa </w:t>
            </w:r>
            <w:r w:rsidR="00E2238B" w:rsidRPr="0059280C">
              <w:rPr>
                <w:rFonts w:ascii="Bookman Old Style" w:hAnsi="Bookman Old Style"/>
                <w:color w:val="231F20"/>
                <w:sz w:val="24"/>
                <w:szCs w:val="24"/>
              </w:rPr>
              <w:t>Undang-Undang Nomor 1 Tahun 2015 tentang</w:t>
            </w:r>
            <w:r w:rsidR="00E2238B" w:rsidRPr="0059280C">
              <w:rPr>
                <w:rFonts w:ascii="Bookman Old Style" w:hAnsi="Bookman Old Style"/>
                <w:color w:val="231F20"/>
                <w:spacing w:val="-38"/>
                <w:sz w:val="24"/>
                <w:szCs w:val="24"/>
              </w:rPr>
              <w:t xml:space="preserve"> </w:t>
            </w:r>
            <w:r w:rsidR="00E2238B" w:rsidRPr="0059280C">
              <w:rPr>
                <w:rFonts w:ascii="Bookman Old Style" w:hAnsi="Bookman Old Style"/>
                <w:color w:val="231F20"/>
                <w:sz w:val="24"/>
                <w:szCs w:val="24"/>
              </w:rPr>
              <w:t>Penetapan</w:t>
            </w:r>
            <w:r w:rsidR="00E2238B" w:rsidRPr="0059280C">
              <w:rPr>
                <w:rFonts w:ascii="Bookman Old Style" w:hAnsi="Bookman Old Style"/>
                <w:color w:val="231F20"/>
                <w:spacing w:val="-38"/>
                <w:sz w:val="24"/>
                <w:szCs w:val="24"/>
              </w:rPr>
              <w:t xml:space="preserve"> </w:t>
            </w:r>
            <w:r w:rsidR="00E2238B" w:rsidRPr="0059280C">
              <w:rPr>
                <w:rFonts w:ascii="Bookman Old Style" w:hAnsi="Bookman Old Style"/>
                <w:color w:val="231F20"/>
                <w:sz w:val="24"/>
                <w:szCs w:val="24"/>
              </w:rPr>
              <w:t>Peraturan</w:t>
            </w:r>
            <w:r w:rsidR="00E2238B" w:rsidRPr="0059280C">
              <w:rPr>
                <w:rFonts w:ascii="Bookman Old Style" w:hAnsi="Bookman Old Style"/>
                <w:color w:val="231F20"/>
                <w:spacing w:val="-37"/>
                <w:sz w:val="24"/>
                <w:szCs w:val="24"/>
              </w:rPr>
              <w:t xml:space="preserve"> </w:t>
            </w:r>
            <w:r w:rsidR="00E2238B" w:rsidRPr="0059280C">
              <w:rPr>
                <w:rFonts w:ascii="Bookman Old Style" w:hAnsi="Bookman Old Style"/>
                <w:color w:val="231F20"/>
                <w:sz w:val="24"/>
                <w:szCs w:val="24"/>
              </w:rPr>
              <w:t>Pemerintah</w:t>
            </w:r>
            <w:r w:rsidR="00E2238B" w:rsidRPr="0059280C">
              <w:rPr>
                <w:rFonts w:ascii="Bookman Old Style" w:hAnsi="Bookman Old Style"/>
                <w:color w:val="231F20"/>
                <w:spacing w:val="-38"/>
                <w:sz w:val="24"/>
                <w:szCs w:val="24"/>
              </w:rPr>
              <w:t xml:space="preserve"> </w:t>
            </w:r>
            <w:r w:rsidR="00E2238B" w:rsidRPr="0059280C">
              <w:rPr>
                <w:rFonts w:ascii="Bookman Old Style" w:hAnsi="Bookman Old Style"/>
                <w:color w:val="231F20"/>
                <w:sz w:val="24"/>
                <w:szCs w:val="24"/>
              </w:rPr>
              <w:t>Pengganti</w:t>
            </w:r>
            <w:r w:rsidR="00E2238B" w:rsidRPr="0059280C">
              <w:rPr>
                <w:rFonts w:ascii="Bookman Old Style" w:hAnsi="Bookman Old Style"/>
                <w:color w:val="231F20"/>
                <w:spacing w:val="-38"/>
                <w:sz w:val="24"/>
                <w:szCs w:val="24"/>
              </w:rPr>
              <w:t xml:space="preserve"> </w:t>
            </w:r>
            <w:r w:rsidR="00E2238B" w:rsidRPr="0059280C">
              <w:rPr>
                <w:rFonts w:ascii="Bookman Old Style" w:hAnsi="Bookman Old Style"/>
                <w:color w:val="231F20"/>
                <w:sz w:val="24"/>
                <w:szCs w:val="24"/>
              </w:rPr>
              <w:t>Undang-Undang</w:t>
            </w:r>
            <w:r w:rsidR="00E2238B" w:rsidRPr="0059280C">
              <w:rPr>
                <w:rFonts w:ascii="Bookman Old Style" w:hAnsi="Bookman Old Style"/>
                <w:color w:val="231F20"/>
                <w:spacing w:val="-37"/>
                <w:sz w:val="24"/>
                <w:szCs w:val="24"/>
              </w:rPr>
              <w:t xml:space="preserve"> </w:t>
            </w:r>
            <w:r w:rsidR="00E2238B" w:rsidRPr="0059280C">
              <w:rPr>
                <w:rFonts w:ascii="Bookman Old Style" w:hAnsi="Bookman Old Style"/>
                <w:color w:val="231F20"/>
                <w:sz w:val="24"/>
                <w:szCs w:val="24"/>
              </w:rPr>
              <w:t>Nomor 1 Tahun 2014 tentang Pemilihan Gubernur, Bupati, dan Walikota Menjadi Undang-Undang, Undang-Undang Nomor 8 Tahun 2015 tentang Perubahan Atas Undang-Undang Nomor 1 Tahun 2015 tentang</w:t>
            </w:r>
            <w:r w:rsidR="00E2238B" w:rsidRPr="0059280C">
              <w:rPr>
                <w:rFonts w:ascii="Bookman Old Style" w:hAnsi="Bookman Old Style"/>
                <w:color w:val="231F20"/>
                <w:spacing w:val="-38"/>
                <w:sz w:val="24"/>
                <w:szCs w:val="24"/>
              </w:rPr>
              <w:t xml:space="preserve"> </w:t>
            </w:r>
            <w:r w:rsidR="00E2238B" w:rsidRPr="0059280C">
              <w:rPr>
                <w:rFonts w:ascii="Bookman Old Style" w:hAnsi="Bookman Old Style"/>
                <w:color w:val="231F20"/>
                <w:sz w:val="24"/>
                <w:szCs w:val="24"/>
              </w:rPr>
              <w:t>Penetapan</w:t>
            </w:r>
            <w:r w:rsidR="00E2238B" w:rsidRPr="0059280C">
              <w:rPr>
                <w:rFonts w:ascii="Bookman Old Style" w:hAnsi="Bookman Old Style"/>
                <w:color w:val="231F20"/>
                <w:spacing w:val="-38"/>
                <w:sz w:val="24"/>
                <w:szCs w:val="24"/>
              </w:rPr>
              <w:t xml:space="preserve"> </w:t>
            </w:r>
            <w:r w:rsidR="00E2238B" w:rsidRPr="0059280C">
              <w:rPr>
                <w:rFonts w:ascii="Bookman Old Style" w:hAnsi="Bookman Old Style"/>
                <w:color w:val="231F20"/>
                <w:sz w:val="24"/>
                <w:szCs w:val="24"/>
              </w:rPr>
              <w:t>Peraturan</w:t>
            </w:r>
            <w:r w:rsidR="00E2238B" w:rsidRPr="0059280C">
              <w:rPr>
                <w:rFonts w:ascii="Bookman Old Style" w:hAnsi="Bookman Old Style"/>
                <w:color w:val="231F20"/>
                <w:spacing w:val="-37"/>
                <w:sz w:val="24"/>
                <w:szCs w:val="24"/>
              </w:rPr>
              <w:t xml:space="preserve"> </w:t>
            </w:r>
            <w:r w:rsidR="00E2238B" w:rsidRPr="0059280C">
              <w:rPr>
                <w:rFonts w:ascii="Bookman Old Style" w:hAnsi="Bookman Old Style"/>
                <w:color w:val="231F20"/>
                <w:sz w:val="24"/>
                <w:szCs w:val="24"/>
              </w:rPr>
              <w:t>Pemerintah</w:t>
            </w:r>
            <w:r w:rsidR="00E2238B" w:rsidRPr="0059280C">
              <w:rPr>
                <w:rFonts w:ascii="Bookman Old Style" w:hAnsi="Bookman Old Style"/>
                <w:color w:val="231F20"/>
                <w:spacing w:val="-38"/>
                <w:sz w:val="24"/>
                <w:szCs w:val="24"/>
              </w:rPr>
              <w:t xml:space="preserve"> </w:t>
            </w:r>
            <w:r w:rsidR="00E2238B" w:rsidRPr="0059280C">
              <w:rPr>
                <w:rFonts w:ascii="Bookman Old Style" w:hAnsi="Bookman Old Style"/>
                <w:color w:val="231F20"/>
                <w:sz w:val="24"/>
                <w:szCs w:val="24"/>
              </w:rPr>
              <w:t>Pengganti</w:t>
            </w:r>
            <w:r w:rsidR="00E2238B" w:rsidRPr="0059280C">
              <w:rPr>
                <w:rFonts w:ascii="Bookman Old Style" w:hAnsi="Bookman Old Style"/>
                <w:color w:val="231F20"/>
                <w:spacing w:val="-38"/>
                <w:sz w:val="24"/>
                <w:szCs w:val="24"/>
              </w:rPr>
              <w:t xml:space="preserve"> </w:t>
            </w:r>
            <w:r w:rsidR="00E2238B" w:rsidRPr="0059280C">
              <w:rPr>
                <w:rFonts w:ascii="Bookman Old Style" w:hAnsi="Bookman Old Style"/>
                <w:color w:val="231F20"/>
                <w:sz w:val="24"/>
                <w:szCs w:val="24"/>
              </w:rPr>
              <w:t>Undang-Undang</w:t>
            </w:r>
            <w:r w:rsidR="00E2238B" w:rsidRPr="0059280C">
              <w:rPr>
                <w:rFonts w:ascii="Bookman Old Style" w:hAnsi="Bookman Old Style"/>
                <w:color w:val="231F20"/>
                <w:spacing w:val="-37"/>
                <w:sz w:val="24"/>
                <w:szCs w:val="24"/>
              </w:rPr>
              <w:t xml:space="preserve"> </w:t>
            </w:r>
            <w:r w:rsidR="00E2238B" w:rsidRPr="0059280C">
              <w:rPr>
                <w:rFonts w:ascii="Bookman Old Style" w:hAnsi="Bookman Old Style"/>
                <w:color w:val="231F20"/>
                <w:sz w:val="24"/>
                <w:szCs w:val="24"/>
              </w:rPr>
              <w:t xml:space="preserve">Nomor 1 Tahun 2014 tentang Pemilihan Gubernur, Bupati, dan Walikota Menjadi Undang-Undang, Undang-Undang Nomor </w:t>
            </w:r>
            <w:r w:rsidR="00E2238B" w:rsidRPr="0059280C">
              <w:rPr>
                <w:rFonts w:ascii="Bookman Old Style" w:hAnsi="Bookman Old Style"/>
                <w:color w:val="231F20"/>
                <w:sz w:val="24"/>
                <w:szCs w:val="24"/>
                <w:lang w:val="id-ID"/>
              </w:rPr>
              <w:t>10</w:t>
            </w:r>
            <w:r w:rsidR="00E2238B" w:rsidRPr="0059280C">
              <w:rPr>
                <w:rFonts w:ascii="Bookman Old Style" w:hAnsi="Bookman Old Style"/>
                <w:color w:val="231F20"/>
                <w:sz w:val="24"/>
                <w:szCs w:val="24"/>
              </w:rPr>
              <w:t xml:space="preserve"> Tahun 201</w:t>
            </w:r>
            <w:r w:rsidR="00E2238B" w:rsidRPr="0059280C">
              <w:rPr>
                <w:rFonts w:ascii="Bookman Old Style" w:hAnsi="Bookman Old Style"/>
                <w:color w:val="231F20"/>
                <w:sz w:val="24"/>
                <w:szCs w:val="24"/>
                <w:lang w:val="id-ID"/>
              </w:rPr>
              <w:t>6</w:t>
            </w:r>
            <w:r w:rsidR="00E2238B" w:rsidRPr="0059280C">
              <w:rPr>
                <w:rFonts w:ascii="Bookman Old Style" w:hAnsi="Bookman Old Style"/>
                <w:color w:val="231F20"/>
                <w:sz w:val="24"/>
                <w:szCs w:val="24"/>
              </w:rPr>
              <w:t xml:space="preserve"> tentang Perubahan </w:t>
            </w:r>
            <w:r w:rsidR="00E2238B" w:rsidRPr="0059280C">
              <w:rPr>
                <w:rFonts w:ascii="Bookman Old Style" w:hAnsi="Bookman Old Style"/>
                <w:color w:val="231F20"/>
                <w:sz w:val="24"/>
                <w:szCs w:val="24"/>
                <w:lang w:val="id-ID"/>
              </w:rPr>
              <w:t xml:space="preserve">Kedua </w:t>
            </w:r>
            <w:r w:rsidR="00E2238B" w:rsidRPr="0059280C">
              <w:rPr>
                <w:rFonts w:ascii="Bookman Old Style" w:hAnsi="Bookman Old Style"/>
                <w:color w:val="231F20"/>
                <w:sz w:val="24"/>
                <w:szCs w:val="24"/>
              </w:rPr>
              <w:t>Atas Undang-Undang Nomor 1 Tahun 2015 tentang</w:t>
            </w:r>
            <w:r w:rsidR="00E2238B" w:rsidRPr="0059280C">
              <w:rPr>
                <w:rFonts w:ascii="Bookman Old Style" w:hAnsi="Bookman Old Style"/>
                <w:color w:val="231F20"/>
                <w:spacing w:val="-38"/>
                <w:sz w:val="24"/>
                <w:szCs w:val="24"/>
              </w:rPr>
              <w:t xml:space="preserve"> </w:t>
            </w:r>
            <w:r w:rsidR="00E2238B" w:rsidRPr="0059280C">
              <w:rPr>
                <w:rFonts w:ascii="Bookman Old Style" w:hAnsi="Bookman Old Style"/>
                <w:color w:val="231F20"/>
                <w:sz w:val="24"/>
                <w:szCs w:val="24"/>
              </w:rPr>
              <w:t>Penetapan</w:t>
            </w:r>
            <w:r w:rsidR="00E2238B" w:rsidRPr="0059280C">
              <w:rPr>
                <w:rFonts w:ascii="Bookman Old Style" w:hAnsi="Bookman Old Style"/>
                <w:color w:val="231F20"/>
                <w:spacing w:val="-38"/>
                <w:sz w:val="24"/>
                <w:szCs w:val="24"/>
              </w:rPr>
              <w:t xml:space="preserve"> </w:t>
            </w:r>
            <w:r w:rsidR="00E2238B" w:rsidRPr="0059280C">
              <w:rPr>
                <w:rFonts w:ascii="Bookman Old Style" w:hAnsi="Bookman Old Style"/>
                <w:color w:val="231F20"/>
                <w:sz w:val="24"/>
                <w:szCs w:val="24"/>
              </w:rPr>
              <w:t>Peraturan</w:t>
            </w:r>
            <w:r w:rsidR="00E2238B" w:rsidRPr="0059280C">
              <w:rPr>
                <w:rFonts w:ascii="Bookman Old Style" w:hAnsi="Bookman Old Style"/>
                <w:color w:val="231F20"/>
                <w:spacing w:val="-37"/>
                <w:sz w:val="24"/>
                <w:szCs w:val="24"/>
              </w:rPr>
              <w:t xml:space="preserve"> </w:t>
            </w:r>
            <w:r w:rsidR="00E2238B" w:rsidRPr="0059280C">
              <w:rPr>
                <w:rFonts w:ascii="Bookman Old Style" w:hAnsi="Bookman Old Style"/>
                <w:color w:val="231F20"/>
                <w:sz w:val="24"/>
                <w:szCs w:val="24"/>
              </w:rPr>
              <w:t>Pemerintah</w:t>
            </w:r>
            <w:r w:rsidR="00E2238B" w:rsidRPr="0059280C">
              <w:rPr>
                <w:rFonts w:ascii="Bookman Old Style" w:hAnsi="Bookman Old Style"/>
                <w:color w:val="231F20"/>
                <w:spacing w:val="-38"/>
                <w:sz w:val="24"/>
                <w:szCs w:val="24"/>
              </w:rPr>
              <w:t xml:space="preserve"> </w:t>
            </w:r>
            <w:r w:rsidR="00E2238B" w:rsidRPr="0059280C">
              <w:rPr>
                <w:rFonts w:ascii="Bookman Old Style" w:hAnsi="Bookman Old Style"/>
                <w:color w:val="231F20"/>
                <w:sz w:val="24"/>
                <w:szCs w:val="24"/>
              </w:rPr>
              <w:t>Pengganti</w:t>
            </w:r>
            <w:r w:rsidR="00E2238B" w:rsidRPr="0059280C">
              <w:rPr>
                <w:rFonts w:ascii="Bookman Old Style" w:hAnsi="Bookman Old Style"/>
                <w:color w:val="231F20"/>
                <w:spacing w:val="-38"/>
                <w:sz w:val="24"/>
                <w:szCs w:val="24"/>
              </w:rPr>
              <w:t xml:space="preserve"> </w:t>
            </w:r>
            <w:r w:rsidR="00E2238B" w:rsidRPr="0059280C">
              <w:rPr>
                <w:rFonts w:ascii="Bookman Old Style" w:hAnsi="Bookman Old Style"/>
                <w:color w:val="231F20"/>
                <w:sz w:val="24"/>
                <w:szCs w:val="24"/>
              </w:rPr>
              <w:t>Undang-Undang</w:t>
            </w:r>
            <w:r w:rsidR="00E2238B" w:rsidRPr="0059280C">
              <w:rPr>
                <w:rFonts w:ascii="Bookman Old Style" w:hAnsi="Bookman Old Style"/>
                <w:color w:val="231F20"/>
                <w:spacing w:val="-37"/>
                <w:sz w:val="24"/>
                <w:szCs w:val="24"/>
              </w:rPr>
              <w:t xml:space="preserve"> </w:t>
            </w:r>
            <w:r w:rsidR="00E2238B" w:rsidRPr="0059280C">
              <w:rPr>
                <w:rFonts w:ascii="Bookman Old Style" w:hAnsi="Bookman Old Style"/>
                <w:color w:val="231F20"/>
                <w:sz w:val="24"/>
                <w:szCs w:val="24"/>
              </w:rPr>
              <w:t>Nomor 1 Tahun 2014 tentang Pemilihan Gubernur, Bupati, dan Walikota Menjadi Undang-Undang</w:t>
            </w:r>
            <w:r w:rsidR="00E2238B" w:rsidRPr="0059280C">
              <w:rPr>
                <w:rFonts w:ascii="Bookman Old Style" w:hAnsi="Bookman Old Style"/>
                <w:color w:val="231F20"/>
                <w:sz w:val="24"/>
                <w:szCs w:val="24"/>
                <w:lang w:val="id-ID"/>
              </w:rPr>
              <w:t xml:space="preserve">, </w:t>
            </w:r>
            <w:r w:rsidR="00E2238B" w:rsidRPr="0059280C">
              <w:rPr>
                <w:rFonts w:ascii="Bookman Old Style" w:hAnsi="Bookman Old Style"/>
                <w:color w:val="231F20"/>
                <w:sz w:val="24"/>
                <w:szCs w:val="24"/>
              </w:rPr>
              <w:t>Undang-Undang Nomor</w:t>
            </w:r>
            <w:r w:rsidR="00E2238B" w:rsidRPr="0059280C">
              <w:rPr>
                <w:rFonts w:ascii="Bookman Old Style" w:hAnsi="Bookman Old Style"/>
                <w:sz w:val="24"/>
                <w:szCs w:val="24"/>
              </w:rPr>
              <w:t xml:space="preserve"> </w:t>
            </w:r>
            <w:r w:rsidR="00E2238B" w:rsidRPr="0059280C">
              <w:rPr>
                <w:rFonts w:ascii="Bookman Old Style" w:hAnsi="Bookman Old Style"/>
                <w:color w:val="231F20"/>
                <w:sz w:val="24"/>
                <w:szCs w:val="24"/>
                <w:lang w:val="id-ID"/>
              </w:rPr>
              <w:t>7 Tahun 2017</w:t>
            </w:r>
            <w:r w:rsidR="00E2238B" w:rsidRPr="0059280C">
              <w:rPr>
                <w:rFonts w:ascii="Bookman Old Style" w:hAnsi="Bookman Old Style"/>
                <w:color w:val="231F20"/>
                <w:sz w:val="24"/>
                <w:szCs w:val="24"/>
              </w:rPr>
              <w:t xml:space="preserve"> tentang Pemilihan Umum </w:t>
            </w:r>
            <w:r w:rsidR="00B9205A" w:rsidRPr="0059280C">
              <w:rPr>
                <w:rFonts w:ascii="Bookman Old Style" w:hAnsi="Bookman Old Style" w:cs="Arial"/>
                <w:color w:val="000000"/>
                <w:sz w:val="24"/>
                <w:szCs w:val="24"/>
                <w:lang w:val="en-ID" w:eastAsia="zh-CN"/>
              </w:rPr>
              <w:t>perlu disatukan, disederhanakan, dan disesuaikan dengan perkembangan demokrasi dan dinamika kehidupan berbangsa dan bernegara;</w:t>
            </w:r>
          </w:p>
        </w:tc>
      </w:tr>
      <w:tr w:rsidR="00422300" w:rsidRPr="0059280C" w:rsidTr="001B521D">
        <w:tc>
          <w:tcPr>
            <w:tcW w:w="1560" w:type="dxa"/>
          </w:tcPr>
          <w:p w:rsidR="00422300" w:rsidRPr="0059280C" w:rsidRDefault="00422300" w:rsidP="00422300">
            <w:pPr>
              <w:rPr>
                <w:rFonts w:ascii="Bookman Old Style" w:hAnsi="Bookman Old Style"/>
                <w:color w:val="000000"/>
                <w:sz w:val="24"/>
                <w:szCs w:val="24"/>
              </w:rPr>
            </w:pPr>
          </w:p>
        </w:tc>
        <w:tc>
          <w:tcPr>
            <w:tcW w:w="8058" w:type="dxa"/>
          </w:tcPr>
          <w:p w:rsidR="00422300" w:rsidRPr="0059280C" w:rsidRDefault="00422300" w:rsidP="00422300">
            <w:pPr>
              <w:pStyle w:val="ColorfulList-Accent11"/>
              <w:numPr>
                <w:ilvl w:val="0"/>
                <w:numId w:val="1"/>
              </w:numPr>
              <w:spacing w:after="0" w:line="240" w:lineRule="auto"/>
              <w:ind w:left="317"/>
              <w:jc w:val="both"/>
              <w:rPr>
                <w:rFonts w:ascii="Bookman Old Style" w:hAnsi="Bookman Old Style" w:cs="Arial"/>
                <w:color w:val="000000"/>
                <w:sz w:val="24"/>
                <w:szCs w:val="24"/>
              </w:rPr>
            </w:pPr>
            <w:r w:rsidRPr="0059280C">
              <w:rPr>
                <w:rFonts w:ascii="Bookman Old Style" w:eastAsia="Bookman Old Style" w:hAnsi="Bookman Old Style" w:cs="Bookman Old Style"/>
                <w:color w:val="000000"/>
                <w:sz w:val="24"/>
                <w:szCs w:val="24"/>
                <w:lang w:val="en-US" w:eastAsia="zh-CN" w:bidi="ar"/>
              </w:rPr>
              <w:t xml:space="preserve">bahwa berdasarkan pertimbangan sebagaimana dimaksud dalam huruf a, huruf b, dan huruf c, perlu membentuk Undang-Undang tentang Pemilihan Umum; </w:t>
            </w:r>
          </w:p>
        </w:tc>
      </w:tr>
      <w:tr w:rsidR="00EF0C65" w:rsidRPr="0059280C" w:rsidTr="001B521D">
        <w:tc>
          <w:tcPr>
            <w:tcW w:w="1560" w:type="dxa"/>
          </w:tcPr>
          <w:p w:rsidR="00EF0C65" w:rsidRPr="0059280C" w:rsidRDefault="00EF0C65">
            <w:pPr>
              <w:rPr>
                <w:rFonts w:ascii="Bookman Old Style" w:hAnsi="Bookman Old Style"/>
                <w:color w:val="000000"/>
                <w:sz w:val="24"/>
                <w:szCs w:val="24"/>
              </w:rPr>
            </w:pPr>
            <w:r w:rsidRPr="0059280C">
              <w:rPr>
                <w:rFonts w:ascii="Bookman Old Style" w:hAnsi="Bookman Old Style"/>
                <w:color w:val="000000"/>
                <w:sz w:val="24"/>
                <w:szCs w:val="24"/>
              </w:rPr>
              <w:t>Mengingat:</w:t>
            </w:r>
          </w:p>
        </w:tc>
        <w:tc>
          <w:tcPr>
            <w:tcW w:w="8058" w:type="dxa"/>
          </w:tcPr>
          <w:p w:rsidR="00EF0C65" w:rsidRPr="0059280C" w:rsidRDefault="00EF0C65">
            <w:pPr>
              <w:ind w:left="-23"/>
              <w:contextualSpacing/>
              <w:jc w:val="both"/>
              <w:rPr>
                <w:rFonts w:ascii="Bookman Old Style" w:hAnsi="Bookman Old Style" w:cs="Arial"/>
                <w:color w:val="000000"/>
                <w:sz w:val="24"/>
                <w:szCs w:val="24"/>
                <w:lang w:val="en-ID"/>
              </w:rPr>
            </w:pPr>
            <w:r w:rsidRPr="0059280C">
              <w:rPr>
                <w:rFonts w:ascii="Bookman Old Style" w:hAnsi="Bookman Old Style" w:cs="Arial"/>
                <w:color w:val="000000"/>
                <w:sz w:val="24"/>
                <w:szCs w:val="24"/>
                <w:lang w:val="en-ID"/>
              </w:rPr>
              <w:t xml:space="preserve">Pasal 1 Ayat (2) dan Ayat (3), Pasal 2 Ayat (1), Pasal 5 Ayat (1), Pasal 6, Pasal 6A, Pasal 7, Pasal 7A, Pasal 9, Pasal 18 Ayat (3) dan Ayat (4), Pasal 18B, Pasal 19 Ayat (1), Pasal 20, Pasal 20A Ayat (1), Pasal 21, Pasal 22C Ayat (1) dan Ayat (2), Pasal 22D Ayat (2), Pasal 22E, Pasal 24C Ayat (1), Pasal 27 Ayat (1) Undang-Undang Dasar Negara Republik Indonesia Tahun 1945; </w:t>
            </w:r>
          </w:p>
          <w:p w:rsidR="00EF0C65" w:rsidRPr="0059280C" w:rsidRDefault="00EF0C65" w:rsidP="001B521D">
            <w:pPr>
              <w:contextualSpacing/>
              <w:rPr>
                <w:rFonts w:ascii="Bookman Old Style" w:hAnsi="Bookman Old Style"/>
                <w:color w:val="000000"/>
                <w:sz w:val="24"/>
                <w:szCs w:val="24"/>
              </w:rPr>
            </w:pPr>
          </w:p>
        </w:tc>
      </w:tr>
      <w:tr w:rsidR="00EF0C65" w:rsidRPr="0059280C" w:rsidTr="00CC22F4">
        <w:tc>
          <w:tcPr>
            <w:tcW w:w="9618" w:type="dxa"/>
            <w:gridSpan w:val="2"/>
          </w:tcPr>
          <w:p w:rsidR="00EF0C65" w:rsidRPr="0059280C" w:rsidRDefault="00EF0C65">
            <w:pPr>
              <w:ind w:left="-23"/>
              <w:contextualSpacing/>
              <w:jc w:val="center"/>
              <w:rPr>
                <w:rFonts w:ascii="Bookman Old Style" w:hAnsi="Bookman Old Style" w:cs="Arial"/>
                <w:color w:val="000000"/>
                <w:sz w:val="24"/>
                <w:szCs w:val="24"/>
              </w:rPr>
            </w:pPr>
            <w:r w:rsidRPr="0059280C">
              <w:rPr>
                <w:rFonts w:ascii="Bookman Old Style" w:hAnsi="Bookman Old Style" w:cs="Arial"/>
                <w:color w:val="000000"/>
                <w:sz w:val="24"/>
                <w:szCs w:val="24"/>
              </w:rPr>
              <w:t>Dengan Persetujuan Bersama</w:t>
            </w:r>
          </w:p>
          <w:p w:rsidR="00EF0C65" w:rsidRPr="0059280C" w:rsidRDefault="00EF0C65">
            <w:pPr>
              <w:ind w:left="-23"/>
              <w:contextualSpacing/>
              <w:jc w:val="center"/>
              <w:rPr>
                <w:rFonts w:ascii="Bookman Old Style" w:hAnsi="Bookman Old Style" w:cs="Arial"/>
                <w:color w:val="000000"/>
                <w:sz w:val="24"/>
                <w:szCs w:val="24"/>
              </w:rPr>
            </w:pPr>
          </w:p>
          <w:p w:rsidR="00EF0C65" w:rsidRPr="0059280C" w:rsidRDefault="00EF0C65">
            <w:pPr>
              <w:ind w:left="-23"/>
              <w:contextualSpacing/>
              <w:jc w:val="center"/>
              <w:rPr>
                <w:rFonts w:ascii="Bookman Old Style" w:hAnsi="Bookman Old Style" w:cs="Arial"/>
                <w:color w:val="000000"/>
                <w:sz w:val="24"/>
                <w:szCs w:val="24"/>
              </w:rPr>
            </w:pPr>
            <w:r w:rsidRPr="0059280C">
              <w:rPr>
                <w:rFonts w:ascii="Bookman Old Style" w:hAnsi="Bookman Old Style" w:cs="Arial"/>
                <w:color w:val="000000"/>
                <w:sz w:val="24"/>
                <w:szCs w:val="24"/>
              </w:rPr>
              <w:t>DEWAN PERWAKILAN RAKYAT REPUBLIK INDONESIA</w:t>
            </w:r>
          </w:p>
          <w:p w:rsidR="00EF0C65" w:rsidRPr="0059280C" w:rsidRDefault="00EF0C65">
            <w:pPr>
              <w:ind w:left="-23"/>
              <w:contextualSpacing/>
              <w:jc w:val="center"/>
              <w:rPr>
                <w:rFonts w:ascii="Bookman Old Style" w:hAnsi="Bookman Old Style" w:cs="Arial"/>
                <w:color w:val="000000"/>
                <w:sz w:val="24"/>
                <w:szCs w:val="24"/>
              </w:rPr>
            </w:pPr>
          </w:p>
          <w:p w:rsidR="00EF0C65" w:rsidRPr="0059280C" w:rsidRDefault="00EF0C65">
            <w:pPr>
              <w:ind w:left="-23"/>
              <w:contextualSpacing/>
              <w:jc w:val="center"/>
              <w:rPr>
                <w:rFonts w:ascii="Bookman Old Style" w:hAnsi="Bookman Old Style" w:cs="Arial"/>
                <w:color w:val="000000"/>
                <w:sz w:val="24"/>
                <w:szCs w:val="24"/>
              </w:rPr>
            </w:pPr>
            <w:r w:rsidRPr="0059280C">
              <w:rPr>
                <w:rFonts w:ascii="Bookman Old Style" w:hAnsi="Bookman Old Style" w:cs="Arial"/>
                <w:color w:val="000000"/>
                <w:sz w:val="24"/>
                <w:szCs w:val="24"/>
              </w:rPr>
              <w:lastRenderedPageBreak/>
              <w:t>Dan</w:t>
            </w:r>
          </w:p>
          <w:p w:rsidR="00EF0C65" w:rsidRPr="0059280C" w:rsidRDefault="00EF0C65">
            <w:pPr>
              <w:ind w:left="-23"/>
              <w:contextualSpacing/>
              <w:jc w:val="center"/>
              <w:rPr>
                <w:rFonts w:ascii="Bookman Old Style" w:hAnsi="Bookman Old Style" w:cs="Arial"/>
                <w:color w:val="000000"/>
                <w:sz w:val="24"/>
                <w:szCs w:val="24"/>
              </w:rPr>
            </w:pPr>
          </w:p>
          <w:p w:rsidR="00EF0C65" w:rsidRPr="0059280C" w:rsidRDefault="00EF0C65">
            <w:pPr>
              <w:ind w:left="-23"/>
              <w:contextualSpacing/>
              <w:jc w:val="center"/>
              <w:rPr>
                <w:rFonts w:ascii="Bookman Old Style" w:hAnsi="Bookman Old Style" w:cs="Arial"/>
                <w:color w:val="000000"/>
                <w:sz w:val="24"/>
                <w:szCs w:val="24"/>
              </w:rPr>
            </w:pPr>
            <w:r w:rsidRPr="0059280C">
              <w:rPr>
                <w:rFonts w:ascii="Bookman Old Style" w:hAnsi="Bookman Old Style" w:cs="Arial"/>
                <w:color w:val="000000"/>
                <w:sz w:val="24"/>
                <w:szCs w:val="24"/>
              </w:rPr>
              <w:t>PRESIDEN REPUBLIK INDONESIA</w:t>
            </w:r>
          </w:p>
          <w:p w:rsidR="00EF0C65" w:rsidRPr="0059280C" w:rsidRDefault="00EF0C65">
            <w:pPr>
              <w:ind w:left="-23"/>
              <w:contextualSpacing/>
              <w:jc w:val="center"/>
              <w:rPr>
                <w:rFonts w:ascii="Bookman Old Style" w:hAnsi="Bookman Old Style"/>
                <w:color w:val="000000"/>
                <w:sz w:val="24"/>
                <w:szCs w:val="24"/>
              </w:rPr>
            </w:pPr>
          </w:p>
          <w:p w:rsidR="00EF0C65" w:rsidRPr="0059280C" w:rsidRDefault="00EF0C65">
            <w:pPr>
              <w:ind w:left="-23"/>
              <w:contextualSpacing/>
              <w:jc w:val="center"/>
              <w:rPr>
                <w:rFonts w:ascii="Bookman Old Style" w:hAnsi="Bookman Old Style"/>
                <w:color w:val="000000"/>
                <w:sz w:val="24"/>
                <w:szCs w:val="24"/>
              </w:rPr>
            </w:pPr>
            <w:r w:rsidRPr="0059280C">
              <w:rPr>
                <w:rFonts w:ascii="Bookman Old Style" w:hAnsi="Bookman Old Style"/>
                <w:color w:val="000000"/>
                <w:sz w:val="24"/>
                <w:szCs w:val="24"/>
              </w:rPr>
              <w:t>MEMUTUSKAN:</w:t>
            </w:r>
          </w:p>
          <w:p w:rsidR="00EF0C65" w:rsidRPr="0059280C" w:rsidRDefault="00EF0C65">
            <w:pPr>
              <w:ind w:left="-23"/>
              <w:contextualSpacing/>
              <w:jc w:val="both"/>
              <w:rPr>
                <w:rFonts w:ascii="Bookman Old Style" w:hAnsi="Bookman Old Style" w:cs="Arial"/>
                <w:color w:val="000000"/>
                <w:sz w:val="24"/>
                <w:szCs w:val="24"/>
                <w:lang w:val="en-ID"/>
              </w:rPr>
            </w:pPr>
          </w:p>
        </w:tc>
      </w:tr>
      <w:tr w:rsidR="00EF0C65" w:rsidRPr="0059280C" w:rsidTr="001B521D">
        <w:tc>
          <w:tcPr>
            <w:tcW w:w="1560" w:type="dxa"/>
          </w:tcPr>
          <w:p w:rsidR="00EF0C65" w:rsidRPr="0059280C" w:rsidRDefault="00EF0C65">
            <w:pPr>
              <w:rPr>
                <w:rFonts w:ascii="Bookman Old Style" w:hAnsi="Bookman Old Style"/>
                <w:color w:val="000000"/>
                <w:sz w:val="24"/>
                <w:szCs w:val="24"/>
              </w:rPr>
            </w:pPr>
            <w:r w:rsidRPr="0059280C">
              <w:rPr>
                <w:rFonts w:ascii="Bookman Old Style" w:hAnsi="Bookman Old Style"/>
                <w:color w:val="000000"/>
                <w:sz w:val="24"/>
                <w:szCs w:val="24"/>
              </w:rPr>
              <w:lastRenderedPageBreak/>
              <w:t>Menetapkan:</w:t>
            </w:r>
          </w:p>
        </w:tc>
        <w:tc>
          <w:tcPr>
            <w:tcW w:w="8058" w:type="dxa"/>
          </w:tcPr>
          <w:p w:rsidR="00EF0C65" w:rsidRPr="0059280C" w:rsidRDefault="00EF0C65">
            <w:pPr>
              <w:contextualSpacing/>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UNDANG-UNDANG TENTANG </w:t>
            </w:r>
            <w:r w:rsidRPr="0059280C">
              <w:rPr>
                <w:rFonts w:ascii="Bookman Old Style" w:hAnsi="Bookman Old Style" w:cs="Arial"/>
                <w:color w:val="000000"/>
                <w:sz w:val="24"/>
                <w:szCs w:val="24"/>
                <w:lang w:val="en-ID"/>
              </w:rPr>
              <w:t>PEMILIHAN UMUM</w:t>
            </w:r>
            <w:r w:rsidRPr="0059280C">
              <w:rPr>
                <w:rFonts w:ascii="Bookman Old Style" w:hAnsi="Bookman Old Style" w:cs="Arial"/>
                <w:color w:val="000000"/>
                <w:sz w:val="24"/>
                <w:szCs w:val="24"/>
              </w:rPr>
              <w:t>.</w:t>
            </w:r>
          </w:p>
          <w:p w:rsidR="00EF0C65" w:rsidRPr="0059280C" w:rsidRDefault="00EF0C65">
            <w:pPr>
              <w:contextualSpacing/>
              <w:jc w:val="both"/>
              <w:rPr>
                <w:rFonts w:ascii="Bookman Old Style" w:hAnsi="Bookman Old Style" w:cs="Arial"/>
                <w:color w:val="000000"/>
                <w:sz w:val="24"/>
                <w:szCs w:val="24"/>
              </w:rPr>
            </w:pPr>
          </w:p>
        </w:tc>
      </w:tr>
    </w:tbl>
    <w:p w:rsidR="00EF0C65" w:rsidRPr="0059280C" w:rsidRDefault="00EF0C65">
      <w:pPr>
        <w:ind w:left="2079"/>
        <w:jc w:val="center"/>
        <w:rPr>
          <w:rFonts w:ascii="Bookman Old Style" w:hAnsi="Bookman Old Style" w:cs="Arial"/>
          <w:color w:val="000000"/>
          <w:sz w:val="24"/>
          <w:szCs w:val="24"/>
          <w:lang w:val="es-ES"/>
        </w:rPr>
      </w:pPr>
    </w:p>
    <w:p w:rsidR="00EF0C65" w:rsidRPr="0059280C" w:rsidRDefault="00EF0C65">
      <w:pPr>
        <w:ind w:right="1274" w:hanging="567"/>
        <w:jc w:val="center"/>
        <w:rPr>
          <w:rFonts w:ascii="Bookman Old Style" w:hAnsi="Bookman Old Style" w:cs="Arial"/>
          <w:color w:val="000000"/>
          <w:sz w:val="24"/>
          <w:szCs w:val="24"/>
          <w:lang w:val="en-ID"/>
        </w:rPr>
      </w:pPr>
      <w:r w:rsidRPr="0059280C">
        <w:rPr>
          <w:rFonts w:ascii="Bookman Old Style" w:hAnsi="Bookman Old Style" w:cs="Arial"/>
          <w:color w:val="000000"/>
          <w:sz w:val="24"/>
          <w:szCs w:val="24"/>
          <w:lang w:val="en-ID"/>
        </w:rPr>
        <w:t>BUKU KESATU</w:t>
      </w:r>
    </w:p>
    <w:p w:rsidR="00EF0C65" w:rsidRPr="0059280C" w:rsidRDefault="00EF0C65">
      <w:pPr>
        <w:ind w:right="1274" w:hanging="567"/>
        <w:jc w:val="center"/>
        <w:rPr>
          <w:rFonts w:ascii="Bookman Old Style" w:hAnsi="Bookman Old Style" w:cs="Arial"/>
          <w:color w:val="000000"/>
          <w:sz w:val="24"/>
          <w:szCs w:val="24"/>
          <w:lang w:val="en-ID"/>
        </w:rPr>
      </w:pPr>
      <w:r w:rsidRPr="0059280C">
        <w:rPr>
          <w:rFonts w:ascii="Bookman Old Style" w:hAnsi="Bookman Old Style" w:cs="Arial"/>
          <w:color w:val="000000"/>
          <w:sz w:val="24"/>
          <w:szCs w:val="24"/>
          <w:lang w:val="en-ID"/>
        </w:rPr>
        <w:t>KETENTUAN UMUM</w:t>
      </w:r>
    </w:p>
    <w:p w:rsidR="00EF0C65" w:rsidRPr="0059280C" w:rsidRDefault="00EF0C65">
      <w:pPr>
        <w:ind w:right="1274" w:hanging="567"/>
        <w:jc w:val="both"/>
        <w:rPr>
          <w:rFonts w:ascii="Bookman Old Style" w:hAnsi="Bookman Old Style" w:cs="Arial"/>
          <w:dstrike/>
          <w:color w:val="000000"/>
          <w:sz w:val="24"/>
          <w:szCs w:val="24"/>
          <w:lang w:val="es-ES"/>
        </w:rPr>
      </w:pPr>
    </w:p>
    <w:p w:rsidR="00EF0C65" w:rsidRPr="0059280C" w:rsidRDefault="00EF0C65">
      <w:pPr>
        <w:ind w:right="1274" w:hanging="567"/>
        <w:jc w:val="center"/>
        <w:rPr>
          <w:rFonts w:ascii="Bookman Old Style" w:hAnsi="Bookman Old Style" w:cs="Arial"/>
          <w:color w:val="000000"/>
          <w:sz w:val="24"/>
          <w:szCs w:val="24"/>
          <w:lang w:val="es-ES"/>
        </w:rPr>
      </w:pPr>
      <w:r w:rsidRPr="0059280C">
        <w:rPr>
          <w:rFonts w:ascii="Bookman Old Style" w:hAnsi="Bookman Old Style" w:cs="Arial"/>
          <w:color w:val="000000"/>
          <w:sz w:val="24"/>
          <w:szCs w:val="24"/>
          <w:lang w:val="es-ES"/>
        </w:rPr>
        <w:t>BAB I</w:t>
      </w:r>
    </w:p>
    <w:p w:rsidR="00EF0C65" w:rsidRPr="0059280C" w:rsidRDefault="00131E82">
      <w:pPr>
        <w:pStyle w:val="TeksIsi2"/>
        <w:ind w:right="1274" w:hanging="567"/>
        <w:jc w:val="center"/>
        <w:rPr>
          <w:rFonts w:ascii="Bookman Old Style" w:hAnsi="Bookman Old Style" w:cs="Arial"/>
          <w:color w:val="000000"/>
          <w:sz w:val="24"/>
          <w:szCs w:val="24"/>
          <w:lang w:val="es-ES"/>
        </w:rPr>
      </w:pPr>
      <w:r>
        <w:rPr>
          <w:rFonts w:ascii="Bookman Old Style" w:hAnsi="Bookman Old Style" w:cs="Arial"/>
          <w:color w:val="000000"/>
          <w:sz w:val="24"/>
          <w:szCs w:val="24"/>
          <w:lang w:val="es-ES"/>
        </w:rPr>
        <w:t>PENGERTIAN ISTILAH</w:t>
      </w:r>
    </w:p>
    <w:p w:rsidR="00EF0C65" w:rsidRPr="0059280C" w:rsidRDefault="00EF0C65">
      <w:pPr>
        <w:ind w:right="1274" w:hanging="567"/>
        <w:jc w:val="center"/>
        <w:rPr>
          <w:rFonts w:ascii="Bookman Old Style" w:hAnsi="Bookman Old Style" w:cs="Arial"/>
          <w:color w:val="000000"/>
          <w:sz w:val="24"/>
          <w:szCs w:val="24"/>
          <w:lang w:val="sv-SE"/>
        </w:rPr>
      </w:pPr>
      <w:r w:rsidRPr="0059280C">
        <w:rPr>
          <w:rFonts w:ascii="Bookman Old Style" w:hAnsi="Bookman Old Style" w:cs="Arial"/>
          <w:color w:val="000000"/>
          <w:sz w:val="24"/>
          <w:szCs w:val="24"/>
          <w:lang w:val="sv-SE"/>
        </w:rPr>
        <w:t>Pasal 1</w:t>
      </w:r>
    </w:p>
    <w:p w:rsidR="00EF0C65" w:rsidRPr="0059280C" w:rsidRDefault="00EF0C65">
      <w:pPr>
        <w:ind w:right="1274" w:hanging="567"/>
        <w:jc w:val="both"/>
        <w:rPr>
          <w:rFonts w:ascii="Bookman Old Style" w:hAnsi="Bookman Old Style" w:cs="Arial"/>
          <w:color w:val="000000"/>
          <w:sz w:val="24"/>
          <w:szCs w:val="24"/>
          <w:lang w:val="id-ID"/>
        </w:rPr>
      </w:pPr>
      <w:r w:rsidRPr="0059280C">
        <w:rPr>
          <w:rFonts w:ascii="Bookman Old Style" w:hAnsi="Bookman Old Style" w:cs="Arial"/>
          <w:color w:val="000000"/>
          <w:sz w:val="24"/>
          <w:szCs w:val="24"/>
          <w:lang w:val="sv-SE"/>
        </w:rPr>
        <w:t>Dalam Undang-Undang ini yang dimaksud dengan:</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lang w:val="en-ID"/>
        </w:rPr>
      </w:pPr>
      <w:r w:rsidRPr="0059280C">
        <w:rPr>
          <w:rFonts w:ascii="Bookman Old Style" w:hAnsi="Bookman Old Style"/>
          <w:color w:val="000000"/>
          <w:sz w:val="24"/>
          <w:szCs w:val="24"/>
          <w:lang w:val="en-ID"/>
        </w:rPr>
        <w:t>Pemilihan umum</w:t>
      </w:r>
      <w:r w:rsidR="004B673D" w:rsidRPr="0059280C">
        <w:rPr>
          <w:rFonts w:ascii="Bookman Old Style" w:hAnsi="Bookman Old Style"/>
          <w:color w:val="000000"/>
          <w:sz w:val="24"/>
          <w:szCs w:val="24"/>
          <w:lang w:val="id-ID"/>
        </w:rPr>
        <w:t xml:space="preserve"> yang</w:t>
      </w:r>
      <w:r w:rsidRPr="0059280C">
        <w:rPr>
          <w:rFonts w:ascii="Bookman Old Style" w:hAnsi="Bookman Old Style"/>
          <w:color w:val="000000"/>
          <w:sz w:val="24"/>
          <w:szCs w:val="24"/>
          <w:lang w:val="en-ID"/>
        </w:rPr>
        <w:t xml:space="preserve"> selanjutnya disebut Pemilu adalah sarana untuk mewujudkan kedaulatan rakyat yang dilaksanakan secara langsung, umum, bebas, rahasia, jujur, dan adil dalam Negara Kesatuan Republik Indonesia berdasarkan Pancasila dan Undang-Undang Dasar Negara Republik Indonesia Tahun 1945 yang terdiri dari pemilu nasional dan pemilu </w:t>
      </w:r>
      <w:r w:rsidR="00B9205A" w:rsidRPr="0059280C">
        <w:rPr>
          <w:rFonts w:ascii="Bookman Old Style" w:hAnsi="Bookman Old Style"/>
          <w:color w:val="000000"/>
          <w:sz w:val="24"/>
          <w:szCs w:val="24"/>
          <w:lang w:val="id-ID"/>
        </w:rPr>
        <w:t>lokal</w:t>
      </w:r>
      <w:r w:rsidRPr="0059280C">
        <w:rPr>
          <w:rFonts w:ascii="Bookman Old Style" w:hAnsi="Bookman Old Style"/>
          <w:color w:val="000000"/>
          <w:sz w:val="24"/>
          <w:szCs w:val="24"/>
          <w:lang w:val="en-ID"/>
        </w:rPr>
        <w:t xml:space="preserve">.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lang w:val="en-ID"/>
        </w:rPr>
      </w:pPr>
      <w:r w:rsidRPr="0059280C">
        <w:rPr>
          <w:rFonts w:ascii="Bookman Old Style" w:hAnsi="Bookman Old Style"/>
          <w:color w:val="000000"/>
          <w:sz w:val="24"/>
          <w:szCs w:val="24"/>
          <w:lang w:val="en-ID"/>
        </w:rPr>
        <w:t xml:space="preserve">Pemilu Nasional adalah Pemilu Presiden dan Wakil Presiden serta Pemilu Anggota Dewan Perwakilan Rakyat dan Dewan Perwakilan Daerah.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lang w:val="en-ID"/>
        </w:rPr>
      </w:pPr>
      <w:r w:rsidRPr="0059280C">
        <w:rPr>
          <w:rFonts w:ascii="Bookman Old Style" w:hAnsi="Bookman Old Style"/>
          <w:color w:val="000000"/>
          <w:sz w:val="24"/>
          <w:szCs w:val="24"/>
          <w:lang w:val="en-ID"/>
        </w:rPr>
        <w:t xml:space="preserve">Pemilu </w:t>
      </w:r>
      <w:r w:rsidR="00B9205A" w:rsidRPr="0059280C">
        <w:rPr>
          <w:rFonts w:ascii="Bookman Old Style" w:hAnsi="Bookman Old Style"/>
          <w:color w:val="000000"/>
          <w:sz w:val="24"/>
          <w:szCs w:val="24"/>
          <w:lang w:val="id-ID"/>
        </w:rPr>
        <w:t>Lokal</w:t>
      </w:r>
      <w:r w:rsidR="00B9205A" w:rsidRPr="0059280C">
        <w:rPr>
          <w:rFonts w:ascii="Bookman Old Style" w:hAnsi="Bookman Old Style"/>
          <w:color w:val="000000"/>
          <w:sz w:val="24"/>
          <w:szCs w:val="24"/>
          <w:lang w:val="en-ID"/>
        </w:rPr>
        <w:t xml:space="preserve"> </w:t>
      </w:r>
      <w:r w:rsidRPr="0059280C">
        <w:rPr>
          <w:rFonts w:ascii="Bookman Old Style" w:hAnsi="Bookman Old Style"/>
          <w:color w:val="000000"/>
          <w:sz w:val="24"/>
          <w:szCs w:val="24"/>
          <w:lang w:val="en-ID"/>
        </w:rPr>
        <w:t xml:space="preserve">adalah Pemilu Gubernur dan Wakil Gubernur dan Anggota Dewan Perwakilan Rakyat Daerah Provinsi, serta Bupati dan Wakil Bupati/Walikota dan Wakil Walikota dan Anggota Dewan Perwakilan Rakyat Daerah Kabupaten/Kota.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lang w:val="en-ID"/>
        </w:rPr>
      </w:pPr>
      <w:r w:rsidRPr="0059280C">
        <w:rPr>
          <w:rFonts w:ascii="Bookman Old Style" w:hAnsi="Bookman Old Style"/>
          <w:color w:val="000000"/>
          <w:sz w:val="24"/>
          <w:szCs w:val="24"/>
          <w:lang w:val="en-ID"/>
        </w:rPr>
        <w:t xml:space="preserve">Pemilu Presiden dan Wakil Presiden adalah Pemilu untuk memilih Presiden dan Wakil Presiden dalam Negara Kesatuan Republik Indonesia berdasarkan Pancasila dan Undang-Undang Dasar Negara Republik Indonesia Tahun 1945.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lang w:val="en-ID"/>
        </w:rPr>
      </w:pPr>
      <w:r w:rsidRPr="0059280C">
        <w:rPr>
          <w:rFonts w:ascii="Bookman Old Style" w:hAnsi="Bookman Old Style"/>
          <w:color w:val="000000"/>
          <w:sz w:val="24"/>
          <w:szCs w:val="24"/>
          <w:lang w:val="en-ID"/>
        </w:rPr>
        <w:t xml:space="preserve">Pemilu Anggota Dewan Perwakilan Rakyat adalah Pemilu untuk memilih Anggota Dewan Perwakilan Rakyat dalam Negara Kesatuan Republik Indonesia berdasarkan Pancasila dan Undang-Undang Dasar Negara Republik Indonesia Tahun 1945.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lang w:val="en-ID"/>
        </w:rPr>
      </w:pPr>
      <w:r w:rsidRPr="0059280C">
        <w:rPr>
          <w:rFonts w:ascii="Bookman Old Style" w:hAnsi="Bookman Old Style"/>
          <w:color w:val="000000"/>
          <w:sz w:val="24"/>
          <w:szCs w:val="24"/>
          <w:lang w:val="en-ID"/>
        </w:rPr>
        <w:t xml:space="preserve">Pemilu Anggota Dewan Perwakilan Daerah adalah Pemilu untuk memilih Anggota Dewan Perwakilan Daerah dalam Negara Kesatuan Republik Indonesia berdasarkan Pancasila dan Undang-Undang Dasar Negara Republik Indonesia Tahun 1945.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lang w:val="en-ID"/>
        </w:rPr>
      </w:pPr>
      <w:r w:rsidRPr="0059280C">
        <w:rPr>
          <w:rFonts w:ascii="Bookman Old Style" w:hAnsi="Bookman Old Style"/>
          <w:color w:val="000000"/>
          <w:sz w:val="24"/>
          <w:szCs w:val="24"/>
          <w:lang w:val="en-ID"/>
        </w:rPr>
        <w:t xml:space="preserve">Pemilu Gubernur dan Wakil Gubernur adalah Pemilu untuk memilih kepala pemerintah daerah provinsi.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lang w:val="en-ID"/>
        </w:rPr>
      </w:pPr>
      <w:r w:rsidRPr="0059280C">
        <w:rPr>
          <w:rFonts w:ascii="Bookman Old Style" w:hAnsi="Bookman Old Style"/>
          <w:color w:val="000000"/>
          <w:sz w:val="24"/>
          <w:szCs w:val="24"/>
          <w:lang w:val="en-ID"/>
        </w:rPr>
        <w:t xml:space="preserve">Pemilu Anggota Dewan Perwakilan Rakyat Daerah Provinsi adalah Pemilu untuk memilih Anggota Dewan Perwakilan Rakyat Daerah Provinsi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lang w:val="en-ID"/>
        </w:rPr>
      </w:pPr>
      <w:r w:rsidRPr="0059280C">
        <w:rPr>
          <w:rFonts w:ascii="Bookman Old Style" w:hAnsi="Bookman Old Style"/>
          <w:color w:val="000000"/>
          <w:sz w:val="24"/>
          <w:szCs w:val="24"/>
          <w:lang w:val="en-ID"/>
        </w:rPr>
        <w:t xml:space="preserve">Pemilu Bupati dan Wakil Bupati/Walikota dan Wakil Walikota adalah pemilu untuk memilih kepala pemerintah daerah kabupaten/kota.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lang w:val="en-ID"/>
        </w:rPr>
      </w:pPr>
      <w:r w:rsidRPr="0059280C">
        <w:rPr>
          <w:rFonts w:ascii="Bookman Old Style" w:hAnsi="Bookman Old Style"/>
          <w:color w:val="000000"/>
          <w:sz w:val="24"/>
          <w:szCs w:val="24"/>
          <w:lang w:val="en-ID"/>
        </w:rPr>
        <w:t xml:space="preserve">Pemilu Anggota Dewan Perwakilan Rakyat Daerah Kabupaten/Kota adalah Pemilu untuk memilih Anggota Dewan Perwakilan Rakyat Daerah Kabupaten/Kota.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lang w:val="en-ID"/>
        </w:rPr>
      </w:pPr>
      <w:r w:rsidRPr="0059280C">
        <w:rPr>
          <w:rFonts w:ascii="Bookman Old Style" w:hAnsi="Bookman Old Style"/>
          <w:color w:val="000000"/>
          <w:sz w:val="24"/>
          <w:szCs w:val="24"/>
          <w:lang w:val="en-ID"/>
        </w:rPr>
        <w:t xml:space="preserve">Presiden dan Wakil Presiden adalah Presiden dan Wakil Presiden sebagaimana dimaksud dalam Undang-Undang Dasar Negara Republik Indonesia Tahun 1945.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lang w:val="en-ID"/>
        </w:rPr>
      </w:pPr>
      <w:r w:rsidRPr="0059280C">
        <w:rPr>
          <w:rFonts w:ascii="Bookman Old Style" w:hAnsi="Bookman Old Style"/>
          <w:color w:val="000000"/>
          <w:sz w:val="24"/>
          <w:szCs w:val="24"/>
          <w:lang w:val="en-ID"/>
        </w:rPr>
        <w:lastRenderedPageBreak/>
        <w:t>Dewan Perwakilan Rakyat</w:t>
      </w:r>
      <w:r w:rsidR="004B673D" w:rsidRPr="0059280C">
        <w:rPr>
          <w:rFonts w:ascii="Bookman Old Style" w:hAnsi="Bookman Old Style"/>
          <w:color w:val="000000"/>
          <w:sz w:val="24"/>
          <w:szCs w:val="24"/>
          <w:lang w:val="id-ID"/>
        </w:rPr>
        <w:t xml:space="preserve"> yang</w:t>
      </w:r>
      <w:r w:rsidRPr="0059280C">
        <w:rPr>
          <w:rFonts w:ascii="Bookman Old Style" w:hAnsi="Bookman Old Style"/>
          <w:color w:val="000000"/>
          <w:sz w:val="24"/>
          <w:szCs w:val="24"/>
          <w:lang w:val="en-ID"/>
        </w:rPr>
        <w:t xml:space="preserve"> selanjutnya disingkat DPR adalah Dewan Perwakilan Rakyat sebagaimana dimaksud dalam Undang-Undang Dasar Negara Republik Indonesia Tahun 1945.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lang w:val="en-ID"/>
        </w:rPr>
        <w:t>Dewan Perwakilan Daerah</w:t>
      </w:r>
      <w:r w:rsidR="004B673D" w:rsidRPr="0059280C">
        <w:rPr>
          <w:rFonts w:ascii="Bookman Old Style" w:hAnsi="Bookman Old Style"/>
          <w:color w:val="000000"/>
          <w:sz w:val="24"/>
          <w:szCs w:val="24"/>
          <w:lang w:val="id-ID"/>
        </w:rPr>
        <w:t xml:space="preserve"> yang</w:t>
      </w:r>
      <w:r w:rsidRPr="0059280C">
        <w:rPr>
          <w:rFonts w:ascii="Bookman Old Style" w:hAnsi="Bookman Old Style"/>
          <w:color w:val="000000"/>
          <w:sz w:val="24"/>
          <w:szCs w:val="24"/>
          <w:lang w:val="en-ID"/>
        </w:rPr>
        <w:t xml:space="preserve"> selanjutnya disingkat DPD adalah Dewan </w:t>
      </w:r>
      <w:r w:rsidRPr="0059280C">
        <w:rPr>
          <w:rFonts w:ascii="Bookman Old Style" w:hAnsi="Bookman Old Style"/>
          <w:color w:val="000000"/>
          <w:sz w:val="24"/>
          <w:szCs w:val="24"/>
        </w:rPr>
        <w:t xml:space="preserve">Perwakilan Daerah sebagaimana dimaksud dalam Undang-Undang Dasar Negara Republik Indonesia Tahun 1945.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 xml:space="preserve">Gubernur adalah kepala pemerintahan daerah provinsi sebagaimana dimaksud dalam Undang-Undang Dasar Negara Republik Indonesia Tahun 1945.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 xml:space="preserve">Wakil Gubernur adalah wakil kepala pemerintahan daerah provinsi yang dipilih berpasangan dengan Gubernur.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Dewan Perwakilan Rakyat Daerah Provinsi</w:t>
      </w:r>
      <w:r w:rsidR="006C7E2D" w:rsidRPr="0059280C">
        <w:rPr>
          <w:rFonts w:ascii="Bookman Old Style" w:hAnsi="Bookman Old Style"/>
          <w:color w:val="000000"/>
          <w:sz w:val="24"/>
          <w:szCs w:val="24"/>
          <w:lang w:val="id-ID"/>
        </w:rPr>
        <w:t xml:space="preserve"> yang</w:t>
      </w:r>
      <w:r w:rsidRPr="0059280C">
        <w:rPr>
          <w:rFonts w:ascii="Bookman Old Style" w:hAnsi="Bookman Old Style"/>
          <w:color w:val="000000"/>
          <w:sz w:val="24"/>
          <w:szCs w:val="24"/>
        </w:rPr>
        <w:t xml:space="preserve"> selanjutnya disingkat DPRD Provinsi adalah Dewan Perwakilan Rakyat Daerah Provinsi sebagaimana dimaksud Undang-Undang Dasar Negara Republik Indonesia Tahun 1945.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 xml:space="preserve">Bupati/Walikota adalah kepala pemerintahan daerah kabupaten/ kota sebagaimana dimaksud dalam Undang-Undang Dasar Negara Republik Indonesia Tahun 1945.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 xml:space="preserve">Wakil Bupati/Wakil Walikota adalah wakil kepala pemerintahan daerah kabupaten/kota yang dipilih berpasangan dengan Bupati/Walikota.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Dewan Perwakilan Rakyat Daerah Kabupaten/Kota</w:t>
      </w:r>
      <w:r w:rsidR="006C7E2D" w:rsidRPr="0059280C">
        <w:rPr>
          <w:rFonts w:ascii="Bookman Old Style" w:hAnsi="Bookman Old Style"/>
          <w:color w:val="000000"/>
          <w:sz w:val="24"/>
          <w:szCs w:val="24"/>
          <w:lang w:val="id-ID"/>
        </w:rPr>
        <w:t xml:space="preserve"> yang</w:t>
      </w:r>
      <w:r w:rsidRPr="0059280C">
        <w:rPr>
          <w:rFonts w:ascii="Bookman Old Style" w:hAnsi="Bookman Old Style"/>
          <w:color w:val="000000"/>
          <w:sz w:val="24"/>
          <w:szCs w:val="24"/>
        </w:rPr>
        <w:t xml:space="preserve"> selanjutnya disingkat DPRD Kabupaten/Kota adalah Dewan Perwakilan Rakyat Daerah Kabupaten/Kota sebagaimana dimaksud Undang-Undang Dasar Negara Republik Indonesia Tahun 1945. </w:t>
      </w:r>
    </w:p>
    <w:p w:rsidR="008F40B0" w:rsidRPr="0059280C" w:rsidRDefault="008F40B0" w:rsidP="00593205">
      <w:pPr>
        <w:widowControl/>
        <w:numPr>
          <w:ilvl w:val="3"/>
          <w:numId w:val="2"/>
        </w:numPr>
        <w:adjustRightInd w:val="0"/>
        <w:ind w:left="0" w:right="1274" w:hanging="567"/>
        <w:jc w:val="both"/>
        <w:rPr>
          <w:rFonts w:ascii="Bookman Old Style" w:hAnsi="Bookman Old Style"/>
          <w:color w:val="000000"/>
          <w:sz w:val="24"/>
          <w:szCs w:val="24"/>
          <w:lang w:val="id-ID"/>
        </w:rPr>
      </w:pPr>
      <w:r w:rsidRPr="0059280C">
        <w:rPr>
          <w:rFonts w:ascii="Bookman Old Style" w:hAnsi="Bookman Old Style" w:cs="Arial"/>
          <w:color w:val="000000"/>
          <w:sz w:val="24"/>
          <w:szCs w:val="24"/>
          <w:lang w:val="id-ID" w:eastAsia="id-ID"/>
        </w:rPr>
        <w:t>Penyelenggara Pemilu adalah lembaga yang menyelenggarakan Pemilu yang terdiri atas Komisi</w:t>
      </w:r>
      <w:r w:rsidRPr="0059280C">
        <w:rPr>
          <w:rFonts w:ascii="Bookman Old Style" w:hAnsi="Bookman Old Style"/>
          <w:color w:val="000000"/>
          <w:sz w:val="24"/>
          <w:szCs w:val="24"/>
          <w:lang w:val="id-ID"/>
        </w:rPr>
        <w:t xml:space="preserve"> </w:t>
      </w:r>
      <w:r w:rsidRPr="0059280C">
        <w:rPr>
          <w:rFonts w:ascii="Bookman Old Style" w:hAnsi="Bookman Old Style" w:cs="Arial"/>
          <w:color w:val="000000"/>
          <w:sz w:val="24"/>
          <w:szCs w:val="24"/>
          <w:lang w:val="id-ID" w:eastAsia="id-ID"/>
        </w:rPr>
        <w:t>Pemilihan Umum dan Badan Pengawas Pemilu beserta jajarannya, serta Dewan Kehormatan Penyelenggara Pemilu sebagai satu kesatuan fungsi penyelenggaraan Pemilu</w:t>
      </w:r>
      <w:r w:rsidRPr="0059280C">
        <w:rPr>
          <w:rFonts w:ascii="Bookman Old Style" w:hAnsi="Bookman Old Style"/>
          <w:color w:val="000000"/>
          <w:sz w:val="24"/>
          <w:szCs w:val="24"/>
          <w:lang w:val="id-ID"/>
        </w:rPr>
        <w:t xml:space="preserve"> </w:t>
      </w:r>
      <w:r w:rsidRPr="0059280C">
        <w:rPr>
          <w:rFonts w:ascii="Bookman Old Style" w:hAnsi="Bookman Old Style" w:cs="Arial"/>
          <w:color w:val="000000"/>
          <w:sz w:val="24"/>
          <w:szCs w:val="24"/>
          <w:lang w:val="id-ID" w:eastAsia="id-ID"/>
        </w:rPr>
        <w:t>dalam penyelenggaraan Pemilu Nasional dan Pemilu Lokal.</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Komisi Pemilihan Umum</w:t>
      </w:r>
      <w:r w:rsidR="006C7E2D" w:rsidRPr="0059280C">
        <w:rPr>
          <w:rFonts w:ascii="Bookman Old Style" w:hAnsi="Bookman Old Style"/>
          <w:color w:val="000000"/>
          <w:sz w:val="24"/>
          <w:szCs w:val="24"/>
          <w:lang w:val="id-ID"/>
        </w:rPr>
        <w:t xml:space="preserve"> yang</w:t>
      </w:r>
      <w:r w:rsidRPr="0059280C">
        <w:rPr>
          <w:rFonts w:ascii="Bookman Old Style" w:hAnsi="Bookman Old Style"/>
          <w:color w:val="000000"/>
          <w:sz w:val="24"/>
          <w:szCs w:val="24"/>
        </w:rPr>
        <w:t xml:space="preserve"> selanjutnya disingkat KPU adalah lembaga penyelenggara Pemilu yang bersifat nasional, tetap, dan mandiri. </w:t>
      </w:r>
    </w:p>
    <w:p w:rsidR="00C64019" w:rsidRPr="0059280C" w:rsidRDefault="00422300" w:rsidP="00593205">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Komisi Pemilihan Umum Provinsi</w:t>
      </w:r>
      <w:r w:rsidR="006C7E2D" w:rsidRPr="0059280C">
        <w:rPr>
          <w:rFonts w:ascii="Bookman Old Style" w:hAnsi="Bookman Old Style"/>
          <w:color w:val="000000"/>
          <w:sz w:val="24"/>
          <w:szCs w:val="24"/>
          <w:lang w:val="id-ID"/>
        </w:rPr>
        <w:t xml:space="preserve"> yang</w:t>
      </w:r>
      <w:r w:rsidRPr="0059280C">
        <w:rPr>
          <w:rFonts w:ascii="Bookman Old Style" w:hAnsi="Bookman Old Style"/>
          <w:color w:val="000000"/>
          <w:sz w:val="24"/>
          <w:szCs w:val="24"/>
        </w:rPr>
        <w:t xml:space="preserve"> selanjutnya</w:t>
      </w:r>
      <w:r w:rsidRPr="0059280C">
        <w:rPr>
          <w:rFonts w:ascii="Bookman Old Style" w:hAnsi="Bookman Old Style"/>
          <w:color w:val="000000"/>
          <w:sz w:val="24"/>
          <w:szCs w:val="24"/>
          <w:lang w:val="en-ID"/>
        </w:rPr>
        <w:t xml:space="preserve"> </w:t>
      </w:r>
      <w:r w:rsidRPr="0059280C">
        <w:rPr>
          <w:rFonts w:ascii="Bookman Old Style" w:hAnsi="Bookman Old Style"/>
          <w:color w:val="000000"/>
          <w:sz w:val="24"/>
          <w:szCs w:val="24"/>
        </w:rPr>
        <w:t>disingkat KPU Provinsi</w:t>
      </w:r>
      <w:r w:rsidR="006C7E2D" w:rsidRPr="0059280C">
        <w:rPr>
          <w:rFonts w:ascii="Bookman Old Style" w:hAnsi="Bookman Old Style"/>
          <w:color w:val="000000"/>
          <w:sz w:val="24"/>
          <w:szCs w:val="24"/>
          <w:lang w:val="id-ID"/>
        </w:rPr>
        <w:t xml:space="preserve"> </w:t>
      </w:r>
      <w:r w:rsidRPr="0059280C">
        <w:rPr>
          <w:rFonts w:ascii="Bookman Old Style" w:hAnsi="Bookman Old Style"/>
          <w:color w:val="000000"/>
          <w:sz w:val="24"/>
          <w:szCs w:val="24"/>
        </w:rPr>
        <w:t>adalah penyelenggara Pemilu</w:t>
      </w:r>
      <w:r w:rsidRPr="0059280C">
        <w:rPr>
          <w:rFonts w:ascii="Bookman Old Style" w:hAnsi="Bookman Old Style"/>
          <w:color w:val="000000"/>
          <w:sz w:val="24"/>
          <w:szCs w:val="24"/>
          <w:lang w:val="en-ID"/>
        </w:rPr>
        <w:t xml:space="preserve"> </w:t>
      </w:r>
      <w:r w:rsidRPr="0059280C">
        <w:rPr>
          <w:rFonts w:ascii="Bookman Old Style" w:hAnsi="Bookman Old Style"/>
          <w:color w:val="000000"/>
          <w:sz w:val="24"/>
          <w:szCs w:val="24"/>
        </w:rPr>
        <w:t>yang bertugas menyelenggarakan Pemilu di provinsi,</w:t>
      </w:r>
      <w:r w:rsidRPr="0059280C">
        <w:rPr>
          <w:rFonts w:ascii="Bookman Old Style" w:hAnsi="Bookman Old Style"/>
          <w:color w:val="000000"/>
          <w:sz w:val="24"/>
          <w:szCs w:val="24"/>
          <w:lang w:val="en-ID"/>
        </w:rPr>
        <w:t xml:space="preserve"> </w:t>
      </w:r>
      <w:r w:rsidRPr="0059280C">
        <w:rPr>
          <w:rFonts w:ascii="Bookman Old Style" w:hAnsi="Bookman Old Style"/>
          <w:color w:val="000000"/>
          <w:sz w:val="24"/>
          <w:szCs w:val="24"/>
        </w:rPr>
        <w:t xml:space="preserve">termasuk Komisi Independen Pemilihan </w:t>
      </w:r>
      <w:r w:rsidR="00C64019" w:rsidRPr="0059280C">
        <w:rPr>
          <w:rFonts w:ascii="Bookman Old Style" w:hAnsi="Bookman Old Style"/>
          <w:color w:val="000000"/>
          <w:sz w:val="24"/>
          <w:szCs w:val="24"/>
          <w:lang w:val="id-ID"/>
        </w:rPr>
        <w:t xml:space="preserve">Aceh sebagaimana dimaksud dalam </w:t>
      </w:r>
      <w:r w:rsidRPr="0059280C">
        <w:rPr>
          <w:rFonts w:ascii="Bookman Old Style" w:hAnsi="Bookman Old Style"/>
          <w:color w:val="000000"/>
          <w:sz w:val="24"/>
          <w:szCs w:val="24"/>
        </w:rPr>
        <w:t xml:space="preserve"> </w:t>
      </w:r>
      <w:r w:rsidR="00C64019" w:rsidRPr="0059280C">
        <w:rPr>
          <w:rFonts w:ascii="Bookman Old Style" w:hAnsi="Bookman Old Style" w:cs="Bookman Old Style"/>
          <w:color w:val="000000"/>
          <w:sz w:val="24"/>
          <w:szCs w:val="24"/>
          <w:lang w:val="id-ID" w:eastAsia="id-ID"/>
        </w:rPr>
        <w:t>undang-undang yang mengatur mengenai Pemerintahan Aceh.</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Komisi Pemilihan Umum Kabupaten/Kota</w:t>
      </w:r>
      <w:r w:rsidR="006C7E2D" w:rsidRPr="0059280C">
        <w:rPr>
          <w:rFonts w:ascii="Bookman Old Style" w:hAnsi="Bookman Old Style"/>
          <w:color w:val="000000"/>
          <w:sz w:val="24"/>
          <w:szCs w:val="24"/>
          <w:lang w:val="id-ID"/>
        </w:rPr>
        <w:t xml:space="preserve"> yang</w:t>
      </w:r>
      <w:r w:rsidRPr="0059280C">
        <w:rPr>
          <w:rFonts w:ascii="Bookman Old Style" w:hAnsi="Bookman Old Style"/>
          <w:color w:val="000000"/>
          <w:sz w:val="24"/>
          <w:szCs w:val="24"/>
        </w:rPr>
        <w:t xml:space="preserve"> selanjutnya disingkat KPU Kabupaten/Kota adalah penyelenggara Pemilu yang bertugas</w:t>
      </w:r>
      <w:r w:rsidRPr="0059280C">
        <w:rPr>
          <w:rFonts w:ascii="Bookman Old Style" w:hAnsi="Bookman Old Style"/>
          <w:color w:val="000000"/>
          <w:sz w:val="24"/>
          <w:szCs w:val="24"/>
          <w:lang w:val="en-ID"/>
        </w:rPr>
        <w:t xml:space="preserve"> </w:t>
      </w:r>
      <w:r w:rsidRPr="0059280C">
        <w:rPr>
          <w:rFonts w:ascii="Bookman Old Style" w:hAnsi="Bookman Old Style"/>
          <w:color w:val="000000"/>
          <w:sz w:val="24"/>
          <w:szCs w:val="24"/>
        </w:rPr>
        <w:t xml:space="preserve">menyelenggarakan Pemilu, termasuk Komisi Independen Pemilihan Kabupaten/Kota </w:t>
      </w:r>
      <w:r w:rsidR="00C64019" w:rsidRPr="0059280C">
        <w:rPr>
          <w:rFonts w:ascii="Bookman Old Style" w:hAnsi="Bookman Old Style"/>
          <w:color w:val="000000"/>
          <w:sz w:val="24"/>
          <w:szCs w:val="24"/>
          <w:lang w:val="id-ID"/>
        </w:rPr>
        <w:t xml:space="preserve">sebagaimana dimaksud dalam </w:t>
      </w:r>
      <w:r w:rsidR="00C64019" w:rsidRPr="0059280C">
        <w:rPr>
          <w:rFonts w:ascii="Bookman Old Style" w:hAnsi="Bookman Old Style" w:cs="Bookman Old Style"/>
          <w:color w:val="000000"/>
          <w:sz w:val="24"/>
          <w:szCs w:val="24"/>
          <w:lang w:val="id-ID" w:eastAsia="id-ID"/>
        </w:rPr>
        <w:t>undang-undang yang mengatur mengenai Pemerintahan Aceh.</w:t>
      </w:r>
      <w:r w:rsidR="00C64019" w:rsidRPr="0059280C">
        <w:rPr>
          <w:rFonts w:ascii="Bookman Old Style" w:hAnsi="Bookman Old Style"/>
          <w:color w:val="000000"/>
          <w:sz w:val="24"/>
          <w:szCs w:val="24"/>
          <w:lang w:val="id-ID"/>
        </w:rPr>
        <w:t xml:space="preserve"> </w:t>
      </w:r>
      <w:r w:rsidR="00C64019" w:rsidRPr="0059280C">
        <w:rPr>
          <w:rFonts w:ascii="Bookman Old Style" w:hAnsi="Bookman Old Style"/>
          <w:color w:val="000000"/>
          <w:sz w:val="24"/>
          <w:szCs w:val="24"/>
        </w:rPr>
        <w:t xml:space="preserve">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 xml:space="preserve">Panitia </w:t>
      </w:r>
      <w:r w:rsidR="00B9205A" w:rsidRPr="0059280C">
        <w:rPr>
          <w:rFonts w:ascii="Bookman Old Style" w:hAnsi="Bookman Old Style"/>
          <w:color w:val="000000"/>
          <w:sz w:val="24"/>
          <w:szCs w:val="24"/>
        </w:rPr>
        <w:t>Pe</w:t>
      </w:r>
      <w:r w:rsidR="00B9205A" w:rsidRPr="0059280C">
        <w:rPr>
          <w:rFonts w:ascii="Bookman Old Style" w:hAnsi="Bookman Old Style"/>
          <w:color w:val="000000"/>
          <w:sz w:val="24"/>
          <w:szCs w:val="24"/>
          <w:lang w:val="id-ID"/>
        </w:rPr>
        <w:t>milihan</w:t>
      </w:r>
      <w:r w:rsidR="00B9205A" w:rsidRPr="0059280C">
        <w:rPr>
          <w:rFonts w:ascii="Bookman Old Style" w:hAnsi="Bookman Old Style"/>
          <w:color w:val="000000"/>
          <w:sz w:val="24"/>
          <w:szCs w:val="24"/>
        </w:rPr>
        <w:t xml:space="preserve"> </w:t>
      </w:r>
      <w:r w:rsidRPr="0059280C">
        <w:rPr>
          <w:rFonts w:ascii="Bookman Old Style" w:hAnsi="Bookman Old Style"/>
          <w:color w:val="000000"/>
          <w:sz w:val="24"/>
          <w:szCs w:val="24"/>
        </w:rPr>
        <w:t>Kecamatan</w:t>
      </w:r>
      <w:r w:rsidR="006C7E2D" w:rsidRPr="0059280C">
        <w:rPr>
          <w:rFonts w:ascii="Bookman Old Style" w:hAnsi="Bookman Old Style"/>
          <w:color w:val="000000"/>
          <w:sz w:val="24"/>
          <w:szCs w:val="24"/>
          <w:lang w:val="id-ID"/>
        </w:rPr>
        <w:t xml:space="preserve"> yang </w:t>
      </w:r>
      <w:r w:rsidRPr="0059280C">
        <w:rPr>
          <w:rFonts w:ascii="Bookman Old Style" w:hAnsi="Bookman Old Style"/>
          <w:color w:val="000000"/>
          <w:sz w:val="24"/>
          <w:szCs w:val="24"/>
        </w:rPr>
        <w:t>selanjutnya disingkat PPK</w:t>
      </w:r>
      <w:r w:rsidR="006C7E2D" w:rsidRPr="0059280C">
        <w:rPr>
          <w:rFonts w:ascii="Bookman Old Style" w:hAnsi="Bookman Old Style"/>
          <w:color w:val="000000"/>
          <w:sz w:val="24"/>
          <w:szCs w:val="24"/>
          <w:lang w:val="id-ID"/>
        </w:rPr>
        <w:t xml:space="preserve"> </w:t>
      </w:r>
      <w:r w:rsidRPr="0059280C">
        <w:rPr>
          <w:rFonts w:ascii="Bookman Old Style" w:hAnsi="Bookman Old Style"/>
          <w:color w:val="000000"/>
          <w:sz w:val="24"/>
          <w:szCs w:val="24"/>
        </w:rPr>
        <w:t xml:space="preserve">adalah panitia yang dibentuk oleh KPU Kabupaten/Kota untuk melaksanakan Pemilu di </w:t>
      </w:r>
      <w:r w:rsidR="00B9205A" w:rsidRPr="0059280C">
        <w:rPr>
          <w:rFonts w:ascii="Bookman Old Style" w:hAnsi="Bookman Old Style"/>
          <w:color w:val="000000"/>
          <w:sz w:val="24"/>
          <w:szCs w:val="24"/>
          <w:lang w:val="id-ID"/>
        </w:rPr>
        <w:t xml:space="preserve">tingkat </w:t>
      </w:r>
      <w:r w:rsidRPr="0059280C">
        <w:rPr>
          <w:rFonts w:ascii="Bookman Old Style" w:hAnsi="Bookman Old Style"/>
          <w:color w:val="000000"/>
          <w:sz w:val="24"/>
          <w:szCs w:val="24"/>
        </w:rPr>
        <w:t xml:space="preserve">kecamatan atau nama lain.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 xml:space="preserve">Panitia </w:t>
      </w:r>
      <w:r w:rsidR="00B9205A" w:rsidRPr="0059280C">
        <w:rPr>
          <w:rFonts w:ascii="Bookman Old Style" w:hAnsi="Bookman Old Style"/>
          <w:color w:val="000000"/>
          <w:sz w:val="24"/>
          <w:szCs w:val="24"/>
          <w:lang w:val="id-ID"/>
        </w:rPr>
        <w:t>Pemungutan Suara</w:t>
      </w:r>
      <w:r w:rsidRPr="0059280C">
        <w:rPr>
          <w:rFonts w:ascii="Bookman Old Style" w:hAnsi="Bookman Old Style"/>
          <w:color w:val="000000"/>
          <w:sz w:val="24"/>
          <w:szCs w:val="24"/>
        </w:rPr>
        <w:t xml:space="preserve"> </w:t>
      </w:r>
      <w:r w:rsidR="006C7E2D" w:rsidRPr="0059280C">
        <w:rPr>
          <w:rFonts w:ascii="Bookman Old Style" w:hAnsi="Bookman Old Style"/>
          <w:color w:val="000000"/>
          <w:sz w:val="24"/>
          <w:szCs w:val="24"/>
          <w:lang w:val="id-ID"/>
        </w:rPr>
        <w:t xml:space="preserve">yang </w:t>
      </w:r>
      <w:r w:rsidRPr="0059280C">
        <w:rPr>
          <w:rFonts w:ascii="Bookman Old Style" w:hAnsi="Bookman Old Style"/>
          <w:color w:val="000000"/>
          <w:sz w:val="24"/>
          <w:szCs w:val="24"/>
        </w:rPr>
        <w:t xml:space="preserve">selanjutnya isingkat </w:t>
      </w:r>
      <w:r w:rsidR="00B9205A" w:rsidRPr="0059280C">
        <w:rPr>
          <w:rFonts w:ascii="Bookman Old Style" w:hAnsi="Bookman Old Style"/>
          <w:color w:val="000000"/>
          <w:sz w:val="24"/>
          <w:szCs w:val="24"/>
          <w:lang w:val="id-ID"/>
        </w:rPr>
        <w:t>PPS</w:t>
      </w:r>
      <w:r w:rsidRPr="0059280C">
        <w:rPr>
          <w:rFonts w:ascii="Bookman Old Style" w:hAnsi="Bookman Old Style"/>
          <w:color w:val="000000"/>
          <w:sz w:val="24"/>
          <w:szCs w:val="24"/>
        </w:rPr>
        <w:t xml:space="preserve"> adalah panitia yang dibentuk oleh KPU Kabupaten/ Kota untuk melaksanakan Pemilu di </w:t>
      </w:r>
      <w:r w:rsidR="004B673D" w:rsidRPr="0059280C">
        <w:rPr>
          <w:rFonts w:ascii="Bookman Old Style" w:hAnsi="Bookman Old Style"/>
          <w:color w:val="000000"/>
          <w:sz w:val="24"/>
          <w:szCs w:val="24"/>
          <w:lang w:val="id-ID"/>
        </w:rPr>
        <w:t>tingkat kelurahan/</w:t>
      </w:r>
      <w:r w:rsidRPr="0059280C">
        <w:rPr>
          <w:rFonts w:ascii="Bookman Old Style" w:hAnsi="Bookman Old Style"/>
          <w:color w:val="000000"/>
          <w:sz w:val="24"/>
          <w:szCs w:val="24"/>
        </w:rPr>
        <w:t xml:space="preserve">desa atau nama lain.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Kelompok Pelaksana Pemungutan Suara</w:t>
      </w:r>
      <w:r w:rsidR="006C7E2D" w:rsidRPr="0059280C">
        <w:rPr>
          <w:rFonts w:ascii="Bookman Old Style" w:hAnsi="Bookman Old Style"/>
          <w:color w:val="000000"/>
          <w:sz w:val="24"/>
          <w:szCs w:val="24"/>
          <w:lang w:val="id-ID"/>
        </w:rPr>
        <w:t xml:space="preserve"> yang</w:t>
      </w:r>
      <w:r w:rsidRPr="0059280C">
        <w:rPr>
          <w:rFonts w:ascii="Bookman Old Style" w:hAnsi="Bookman Old Style"/>
          <w:color w:val="000000"/>
          <w:sz w:val="24"/>
          <w:szCs w:val="24"/>
        </w:rPr>
        <w:t xml:space="preserve"> selanjutnya disingkat KPPS</w:t>
      </w:r>
      <w:r w:rsidR="006C7E2D" w:rsidRPr="0059280C">
        <w:rPr>
          <w:rFonts w:ascii="Bookman Old Style" w:hAnsi="Bookman Old Style"/>
          <w:color w:val="000000"/>
          <w:sz w:val="24"/>
          <w:szCs w:val="24"/>
          <w:lang w:val="id-ID"/>
        </w:rPr>
        <w:t xml:space="preserve"> </w:t>
      </w:r>
      <w:r w:rsidRPr="0059280C">
        <w:rPr>
          <w:rFonts w:ascii="Bookman Old Style" w:hAnsi="Bookman Old Style"/>
          <w:color w:val="000000"/>
          <w:sz w:val="24"/>
          <w:szCs w:val="24"/>
        </w:rPr>
        <w:t xml:space="preserve">adalah </w:t>
      </w:r>
      <w:r w:rsidR="002208CD" w:rsidRPr="0059280C">
        <w:rPr>
          <w:rFonts w:ascii="Bookman Old Style" w:hAnsi="Bookman Old Style"/>
          <w:color w:val="000000"/>
          <w:sz w:val="24"/>
          <w:szCs w:val="24"/>
          <w:lang w:val="id-ID"/>
        </w:rPr>
        <w:t>kelompok</w:t>
      </w:r>
      <w:r w:rsidR="002208CD" w:rsidRPr="0059280C">
        <w:rPr>
          <w:rFonts w:ascii="Bookman Old Style" w:hAnsi="Bookman Old Style"/>
          <w:color w:val="000000"/>
          <w:sz w:val="24"/>
          <w:szCs w:val="24"/>
        </w:rPr>
        <w:t xml:space="preserve"> </w:t>
      </w:r>
      <w:r w:rsidRPr="0059280C">
        <w:rPr>
          <w:rFonts w:ascii="Bookman Old Style" w:hAnsi="Bookman Old Style"/>
          <w:color w:val="000000"/>
          <w:sz w:val="24"/>
          <w:szCs w:val="24"/>
        </w:rPr>
        <w:t xml:space="preserve">yang dibentuk oleh </w:t>
      </w:r>
      <w:r w:rsidR="006C7E2D" w:rsidRPr="0059280C">
        <w:rPr>
          <w:rFonts w:ascii="Bookman Old Style" w:hAnsi="Bookman Old Style"/>
          <w:color w:val="000000"/>
          <w:sz w:val="24"/>
          <w:szCs w:val="24"/>
          <w:lang w:val="id-ID"/>
        </w:rPr>
        <w:t xml:space="preserve">PPS </w:t>
      </w:r>
      <w:r w:rsidRPr="0059280C">
        <w:rPr>
          <w:rFonts w:ascii="Bookman Old Style" w:hAnsi="Bookman Old Style"/>
          <w:color w:val="000000"/>
          <w:sz w:val="24"/>
          <w:szCs w:val="24"/>
        </w:rPr>
        <w:t xml:space="preserve">untuk melaksanakan pemungutan suara di </w:t>
      </w:r>
      <w:r w:rsidR="006C7E2D" w:rsidRPr="0059280C">
        <w:rPr>
          <w:rFonts w:ascii="Bookman Old Style" w:hAnsi="Bookman Old Style"/>
          <w:color w:val="000000"/>
          <w:sz w:val="24"/>
          <w:szCs w:val="24"/>
          <w:lang w:val="id-ID"/>
        </w:rPr>
        <w:t>t</w:t>
      </w:r>
      <w:r w:rsidR="006C7E2D" w:rsidRPr="0059280C">
        <w:rPr>
          <w:rFonts w:ascii="Bookman Old Style" w:hAnsi="Bookman Old Style"/>
          <w:color w:val="000000"/>
          <w:sz w:val="24"/>
          <w:szCs w:val="24"/>
        </w:rPr>
        <w:t xml:space="preserve">empat </w:t>
      </w:r>
      <w:r w:rsidRPr="0059280C">
        <w:rPr>
          <w:rFonts w:ascii="Bookman Old Style" w:hAnsi="Bookman Old Style"/>
          <w:color w:val="000000"/>
          <w:sz w:val="24"/>
          <w:szCs w:val="24"/>
        </w:rPr>
        <w:t xml:space="preserve">Pemungutan Suara.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Panitia Pemilu Luar Negeri</w:t>
      </w:r>
      <w:r w:rsidR="000B6390" w:rsidRPr="0059280C">
        <w:rPr>
          <w:rFonts w:ascii="Bookman Old Style" w:hAnsi="Bookman Old Style"/>
          <w:color w:val="000000"/>
          <w:sz w:val="24"/>
          <w:szCs w:val="24"/>
          <w:lang w:val="id-ID"/>
        </w:rPr>
        <w:t xml:space="preserve"> yang</w:t>
      </w:r>
      <w:r w:rsidRPr="0059280C">
        <w:rPr>
          <w:rFonts w:ascii="Bookman Old Style" w:hAnsi="Bookman Old Style"/>
          <w:color w:val="000000"/>
          <w:sz w:val="24"/>
          <w:szCs w:val="24"/>
        </w:rPr>
        <w:t xml:space="preserve"> selanjutnya disingkat PPLN adalah panitia yang dibentuk oleh KPU untuk melaksanakan Pemilu di luar negeri.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Kelompok Pelaksana Pemungutan Suara Luar Negeri</w:t>
      </w:r>
      <w:r w:rsidR="000B6390" w:rsidRPr="0059280C">
        <w:rPr>
          <w:rFonts w:ascii="Bookman Old Style" w:hAnsi="Bookman Old Style"/>
          <w:color w:val="000000"/>
          <w:sz w:val="24"/>
          <w:szCs w:val="24"/>
          <w:lang w:val="id-ID"/>
        </w:rPr>
        <w:t xml:space="preserve"> yang</w:t>
      </w:r>
      <w:r w:rsidRPr="0059280C">
        <w:rPr>
          <w:rFonts w:ascii="Bookman Old Style" w:hAnsi="Bookman Old Style"/>
          <w:color w:val="000000"/>
          <w:sz w:val="24"/>
          <w:szCs w:val="24"/>
        </w:rPr>
        <w:t xml:space="preserve"> selanjutnya disingkat KPPSLN adalah </w:t>
      </w:r>
      <w:r w:rsidR="002208CD" w:rsidRPr="0059280C">
        <w:rPr>
          <w:rFonts w:ascii="Bookman Old Style" w:hAnsi="Bookman Old Style"/>
          <w:color w:val="000000"/>
          <w:sz w:val="24"/>
          <w:szCs w:val="24"/>
          <w:lang w:val="id-ID"/>
        </w:rPr>
        <w:t>kelompok</w:t>
      </w:r>
      <w:r w:rsidR="002208CD" w:rsidRPr="0059280C">
        <w:rPr>
          <w:rFonts w:ascii="Bookman Old Style" w:hAnsi="Bookman Old Style"/>
          <w:color w:val="000000"/>
          <w:sz w:val="24"/>
          <w:szCs w:val="24"/>
        </w:rPr>
        <w:t xml:space="preserve"> </w:t>
      </w:r>
      <w:r w:rsidRPr="0059280C">
        <w:rPr>
          <w:rFonts w:ascii="Bookman Old Style" w:hAnsi="Bookman Old Style"/>
          <w:color w:val="000000"/>
          <w:sz w:val="24"/>
          <w:szCs w:val="24"/>
        </w:rPr>
        <w:t xml:space="preserve">yang dibentuk oleh PPLN yang bertugas untuk melaksanakan pemungutan suara di luar negeri.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lastRenderedPageBreak/>
        <w:t xml:space="preserve">Panitia Pendaftaran Pemilih </w:t>
      </w:r>
      <w:r w:rsidR="000B6390" w:rsidRPr="0059280C">
        <w:rPr>
          <w:rFonts w:ascii="Bookman Old Style" w:hAnsi="Bookman Old Style"/>
          <w:color w:val="000000"/>
          <w:sz w:val="24"/>
          <w:szCs w:val="24"/>
          <w:lang w:val="id-ID"/>
        </w:rPr>
        <w:t xml:space="preserve">yang </w:t>
      </w:r>
      <w:r w:rsidRPr="0059280C">
        <w:rPr>
          <w:rFonts w:ascii="Bookman Old Style" w:hAnsi="Bookman Old Style"/>
          <w:color w:val="000000"/>
          <w:sz w:val="24"/>
          <w:szCs w:val="24"/>
        </w:rPr>
        <w:t xml:space="preserve">selanjutnya </w:t>
      </w:r>
      <w:r w:rsidR="002208CD" w:rsidRPr="0059280C">
        <w:rPr>
          <w:rFonts w:ascii="Bookman Old Style" w:hAnsi="Bookman Old Style"/>
          <w:color w:val="000000"/>
          <w:sz w:val="24"/>
          <w:szCs w:val="24"/>
          <w:lang w:val="id-ID"/>
        </w:rPr>
        <w:t>disebut</w:t>
      </w:r>
      <w:r w:rsidR="002208CD" w:rsidRPr="0059280C">
        <w:rPr>
          <w:rFonts w:ascii="Bookman Old Style" w:hAnsi="Bookman Old Style"/>
          <w:color w:val="000000"/>
          <w:sz w:val="24"/>
          <w:szCs w:val="24"/>
        </w:rPr>
        <w:t xml:space="preserve"> </w:t>
      </w:r>
      <w:r w:rsidRPr="0059280C">
        <w:rPr>
          <w:rFonts w:ascii="Bookman Old Style" w:hAnsi="Bookman Old Style"/>
          <w:color w:val="000000"/>
          <w:sz w:val="24"/>
          <w:szCs w:val="24"/>
        </w:rPr>
        <w:t xml:space="preserve">Pantarlih adalah </w:t>
      </w:r>
      <w:r w:rsidR="002208CD" w:rsidRPr="0059280C">
        <w:rPr>
          <w:rFonts w:ascii="Bookman Old Style" w:hAnsi="Bookman Old Style"/>
          <w:color w:val="000000"/>
          <w:sz w:val="24"/>
          <w:szCs w:val="24"/>
          <w:lang w:val="id-ID"/>
        </w:rPr>
        <w:t xml:space="preserve">petugas </w:t>
      </w:r>
      <w:r w:rsidRPr="0059280C">
        <w:rPr>
          <w:rFonts w:ascii="Bookman Old Style" w:hAnsi="Bookman Old Style"/>
          <w:color w:val="000000"/>
          <w:sz w:val="24"/>
          <w:szCs w:val="24"/>
        </w:rPr>
        <w:t xml:space="preserve">yang dibentuk oleh </w:t>
      </w:r>
      <w:r w:rsidR="000B6390" w:rsidRPr="0059280C">
        <w:rPr>
          <w:rFonts w:ascii="Bookman Old Style" w:hAnsi="Bookman Old Style"/>
          <w:color w:val="000000"/>
          <w:sz w:val="24"/>
          <w:szCs w:val="24"/>
          <w:lang w:val="id-ID"/>
        </w:rPr>
        <w:t>PPS atau PPLN</w:t>
      </w:r>
      <w:r w:rsidRPr="0059280C">
        <w:rPr>
          <w:rFonts w:ascii="Bookman Old Style" w:hAnsi="Bookman Old Style"/>
          <w:color w:val="000000"/>
          <w:sz w:val="24"/>
          <w:szCs w:val="24"/>
        </w:rPr>
        <w:t xml:space="preserve"> yang bertugas untuk melakukan pendaftaran </w:t>
      </w:r>
      <w:r w:rsidR="000B6390" w:rsidRPr="0059280C">
        <w:rPr>
          <w:rFonts w:ascii="Bookman Old Style" w:hAnsi="Bookman Old Style"/>
          <w:color w:val="000000"/>
          <w:sz w:val="24"/>
          <w:szCs w:val="24"/>
          <w:lang w:val="id-ID"/>
        </w:rPr>
        <w:t xml:space="preserve">dan pemutakhiran data </w:t>
      </w:r>
      <w:r w:rsidRPr="0059280C">
        <w:rPr>
          <w:rFonts w:ascii="Bookman Old Style" w:hAnsi="Bookman Old Style"/>
          <w:color w:val="000000"/>
          <w:sz w:val="24"/>
          <w:szCs w:val="24"/>
        </w:rPr>
        <w:t xml:space="preserve">pemilih.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Badan Pengawas Pemilu</w:t>
      </w:r>
      <w:r w:rsidR="000B6390" w:rsidRPr="0059280C">
        <w:rPr>
          <w:rFonts w:ascii="Bookman Old Style" w:hAnsi="Bookman Old Style"/>
          <w:color w:val="000000"/>
          <w:sz w:val="24"/>
          <w:szCs w:val="24"/>
          <w:lang w:val="id-ID"/>
        </w:rPr>
        <w:t xml:space="preserve"> yang </w:t>
      </w:r>
      <w:r w:rsidRPr="0059280C">
        <w:rPr>
          <w:rFonts w:ascii="Bookman Old Style" w:hAnsi="Bookman Old Style"/>
          <w:color w:val="000000"/>
          <w:sz w:val="24"/>
          <w:szCs w:val="24"/>
        </w:rPr>
        <w:t xml:space="preserve">selanjutnya </w:t>
      </w:r>
      <w:r w:rsidR="002208CD" w:rsidRPr="0059280C">
        <w:rPr>
          <w:rFonts w:ascii="Bookman Old Style" w:hAnsi="Bookman Old Style"/>
          <w:color w:val="000000"/>
          <w:sz w:val="24"/>
          <w:szCs w:val="24"/>
          <w:lang w:val="id-ID"/>
        </w:rPr>
        <w:t>disebut</w:t>
      </w:r>
      <w:r w:rsidR="002208CD" w:rsidRPr="0059280C">
        <w:rPr>
          <w:rFonts w:ascii="Bookman Old Style" w:hAnsi="Bookman Old Style"/>
          <w:color w:val="000000"/>
          <w:sz w:val="24"/>
          <w:szCs w:val="24"/>
        </w:rPr>
        <w:t xml:space="preserve"> </w:t>
      </w:r>
      <w:r w:rsidRPr="0059280C">
        <w:rPr>
          <w:rFonts w:ascii="Bookman Old Style" w:hAnsi="Bookman Old Style"/>
          <w:color w:val="000000"/>
          <w:sz w:val="24"/>
          <w:szCs w:val="24"/>
        </w:rPr>
        <w:t xml:space="preserve">Bawaslu adalah lembaga </w:t>
      </w:r>
      <w:r w:rsidR="000B6390" w:rsidRPr="0059280C">
        <w:rPr>
          <w:rFonts w:ascii="Bookman Old Style" w:hAnsi="Bookman Old Style"/>
          <w:color w:val="000000"/>
          <w:sz w:val="24"/>
          <w:szCs w:val="24"/>
          <w:lang w:val="id-ID"/>
        </w:rPr>
        <w:t xml:space="preserve">Penyelenggara Pemilu </w:t>
      </w:r>
      <w:r w:rsidRPr="0059280C">
        <w:rPr>
          <w:rFonts w:ascii="Bookman Old Style" w:hAnsi="Bookman Old Style"/>
          <w:color w:val="000000"/>
          <w:sz w:val="24"/>
          <w:szCs w:val="24"/>
        </w:rPr>
        <w:t xml:space="preserve">yang mengawasi seluruh </w:t>
      </w:r>
      <w:r w:rsidR="000B6390" w:rsidRPr="0059280C">
        <w:rPr>
          <w:rFonts w:ascii="Bookman Old Style" w:hAnsi="Bookman Old Style"/>
          <w:color w:val="000000"/>
          <w:sz w:val="24"/>
          <w:szCs w:val="24"/>
          <w:lang w:val="id-ID"/>
        </w:rPr>
        <w:t>penyelenggaraan</w:t>
      </w:r>
      <w:r w:rsidR="000B6390" w:rsidRPr="0059280C">
        <w:rPr>
          <w:rFonts w:ascii="Bookman Old Style" w:hAnsi="Bookman Old Style"/>
          <w:color w:val="000000"/>
          <w:sz w:val="24"/>
          <w:szCs w:val="24"/>
        </w:rPr>
        <w:t xml:space="preserve"> </w:t>
      </w:r>
      <w:r w:rsidRPr="0059280C">
        <w:rPr>
          <w:rFonts w:ascii="Bookman Old Style" w:hAnsi="Bookman Old Style"/>
          <w:color w:val="000000"/>
          <w:sz w:val="24"/>
          <w:szCs w:val="24"/>
        </w:rPr>
        <w:t xml:space="preserve">pemilu </w:t>
      </w:r>
      <w:r w:rsidR="000B6390" w:rsidRPr="0059280C">
        <w:rPr>
          <w:rFonts w:ascii="Bookman Old Style" w:hAnsi="Bookman Old Style"/>
          <w:color w:val="000000"/>
          <w:sz w:val="24"/>
          <w:szCs w:val="24"/>
          <w:lang w:val="id-ID"/>
        </w:rPr>
        <w:t xml:space="preserve">di seluruh wilayah Negara Kesatuan Republik Indonesia </w:t>
      </w:r>
      <w:r w:rsidRPr="0059280C">
        <w:rPr>
          <w:rFonts w:ascii="Bookman Old Style" w:hAnsi="Bookman Old Style"/>
          <w:color w:val="000000"/>
          <w:sz w:val="24"/>
          <w:szCs w:val="24"/>
        </w:rPr>
        <w:t xml:space="preserve">dan memeriksa laporan dana kampanye. </w:t>
      </w:r>
    </w:p>
    <w:p w:rsidR="00422300" w:rsidRPr="0059280C" w:rsidRDefault="00422300" w:rsidP="00593205">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Badan Pengawas Pemilu Provinsi</w:t>
      </w:r>
      <w:r w:rsidR="002208CD" w:rsidRPr="0059280C">
        <w:rPr>
          <w:rFonts w:ascii="Bookman Old Style" w:hAnsi="Bookman Old Style"/>
          <w:color w:val="000000"/>
          <w:sz w:val="24"/>
          <w:szCs w:val="24"/>
          <w:lang w:val="id-ID"/>
        </w:rPr>
        <w:t xml:space="preserve"> yang </w:t>
      </w:r>
      <w:r w:rsidRPr="0059280C">
        <w:rPr>
          <w:rFonts w:ascii="Bookman Old Style" w:hAnsi="Bookman Old Style"/>
          <w:color w:val="000000"/>
          <w:sz w:val="24"/>
          <w:szCs w:val="24"/>
        </w:rPr>
        <w:t xml:space="preserve">selanjutnya </w:t>
      </w:r>
      <w:r w:rsidR="002208CD" w:rsidRPr="0059280C">
        <w:rPr>
          <w:rFonts w:ascii="Bookman Old Style" w:hAnsi="Bookman Old Style"/>
          <w:color w:val="000000"/>
          <w:sz w:val="24"/>
          <w:szCs w:val="24"/>
          <w:lang w:val="id-ID"/>
        </w:rPr>
        <w:t>disebut</w:t>
      </w:r>
      <w:r w:rsidR="002208CD" w:rsidRPr="0059280C">
        <w:rPr>
          <w:rFonts w:ascii="Bookman Old Style" w:hAnsi="Bookman Old Style"/>
          <w:color w:val="000000"/>
          <w:sz w:val="24"/>
          <w:szCs w:val="24"/>
        </w:rPr>
        <w:t xml:space="preserve"> </w:t>
      </w:r>
      <w:r w:rsidRPr="0059280C">
        <w:rPr>
          <w:rFonts w:ascii="Bookman Old Style" w:hAnsi="Bookman Old Style"/>
          <w:color w:val="000000"/>
          <w:sz w:val="24"/>
          <w:szCs w:val="24"/>
        </w:rPr>
        <w:t>Bawaslu Provinsi adalah lembaga yang dibentuk oleh Bawaslu yang bertugas mengawasi pelaksanaan pemilu dan memeriksa laporan dana kampanye di provinsi</w:t>
      </w:r>
      <w:r w:rsidR="00C64019" w:rsidRPr="0059280C">
        <w:rPr>
          <w:rFonts w:ascii="Bookman Old Style" w:hAnsi="Bookman Old Style"/>
          <w:color w:val="000000"/>
          <w:sz w:val="24"/>
          <w:szCs w:val="24"/>
          <w:lang w:val="id-ID"/>
        </w:rPr>
        <w:t xml:space="preserve">, </w:t>
      </w:r>
      <w:r w:rsidR="00C64019" w:rsidRPr="0059280C">
        <w:rPr>
          <w:rFonts w:ascii="Bookman Old Style" w:hAnsi="Bookman Old Style"/>
          <w:color w:val="000000"/>
          <w:sz w:val="24"/>
          <w:szCs w:val="24"/>
        </w:rPr>
        <w:t xml:space="preserve">termasuk </w:t>
      </w:r>
      <w:r w:rsidR="00C64019" w:rsidRPr="0059280C">
        <w:rPr>
          <w:rFonts w:ascii="Bookman Old Style" w:hAnsi="Bookman Old Style"/>
          <w:color w:val="000000"/>
          <w:sz w:val="24"/>
          <w:szCs w:val="24"/>
          <w:lang w:val="id-ID"/>
        </w:rPr>
        <w:t>Panitia Pengawas</w:t>
      </w:r>
      <w:r w:rsidR="00C64019" w:rsidRPr="0059280C">
        <w:rPr>
          <w:rFonts w:ascii="Bookman Old Style" w:hAnsi="Bookman Old Style"/>
          <w:color w:val="000000"/>
          <w:sz w:val="24"/>
          <w:szCs w:val="24"/>
        </w:rPr>
        <w:t xml:space="preserve"> Pemilihan </w:t>
      </w:r>
      <w:r w:rsidR="00C64019" w:rsidRPr="0059280C">
        <w:rPr>
          <w:rFonts w:ascii="Bookman Old Style" w:hAnsi="Bookman Old Style"/>
          <w:color w:val="000000"/>
          <w:sz w:val="24"/>
          <w:szCs w:val="24"/>
          <w:lang w:val="id-ID"/>
        </w:rPr>
        <w:t xml:space="preserve">Aceh sebagaimana dimaksud dalam </w:t>
      </w:r>
      <w:r w:rsidR="00C64019" w:rsidRPr="0059280C">
        <w:rPr>
          <w:rFonts w:ascii="Bookman Old Style" w:hAnsi="Bookman Old Style"/>
          <w:color w:val="000000"/>
          <w:sz w:val="24"/>
          <w:szCs w:val="24"/>
        </w:rPr>
        <w:t xml:space="preserve"> </w:t>
      </w:r>
      <w:r w:rsidR="00C64019" w:rsidRPr="0059280C">
        <w:rPr>
          <w:rFonts w:ascii="Bookman Old Style" w:hAnsi="Bookman Old Style" w:cs="Bookman Old Style"/>
          <w:color w:val="000000"/>
          <w:sz w:val="24"/>
          <w:szCs w:val="24"/>
          <w:lang w:val="id-ID" w:eastAsia="id-ID"/>
        </w:rPr>
        <w:t>undang-undang yang mengatur mengenai Pemerintahan Aceh.</w:t>
      </w:r>
    </w:p>
    <w:p w:rsidR="00422300" w:rsidRPr="0059280C" w:rsidRDefault="00B9205A" w:rsidP="00593205">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lang w:val="id-ID"/>
        </w:rPr>
        <w:t>Badan</w:t>
      </w:r>
      <w:r w:rsidRPr="0059280C">
        <w:rPr>
          <w:rFonts w:ascii="Bookman Old Style" w:hAnsi="Bookman Old Style"/>
          <w:color w:val="000000"/>
          <w:sz w:val="24"/>
          <w:szCs w:val="24"/>
        </w:rPr>
        <w:t xml:space="preserve"> </w:t>
      </w:r>
      <w:r w:rsidR="00422300" w:rsidRPr="0059280C">
        <w:rPr>
          <w:rFonts w:ascii="Bookman Old Style" w:hAnsi="Bookman Old Style"/>
          <w:color w:val="000000"/>
          <w:sz w:val="24"/>
          <w:szCs w:val="24"/>
        </w:rPr>
        <w:t>Pengawas Pemilu Kabupaten/Kota</w:t>
      </w:r>
      <w:r w:rsidR="002208CD" w:rsidRPr="0059280C">
        <w:rPr>
          <w:rFonts w:ascii="Bookman Old Style" w:hAnsi="Bookman Old Style"/>
          <w:color w:val="000000"/>
          <w:sz w:val="24"/>
          <w:szCs w:val="24"/>
          <w:lang w:val="id-ID"/>
        </w:rPr>
        <w:t xml:space="preserve"> yang</w:t>
      </w:r>
      <w:r w:rsidR="00422300" w:rsidRPr="0059280C">
        <w:rPr>
          <w:rFonts w:ascii="Bookman Old Style" w:hAnsi="Bookman Old Style"/>
          <w:color w:val="000000"/>
          <w:sz w:val="24"/>
          <w:szCs w:val="24"/>
        </w:rPr>
        <w:t xml:space="preserve"> selanjutnya </w:t>
      </w:r>
      <w:r w:rsidR="002208CD" w:rsidRPr="0059280C">
        <w:rPr>
          <w:rFonts w:ascii="Bookman Old Style" w:hAnsi="Bookman Old Style"/>
          <w:color w:val="000000"/>
          <w:sz w:val="24"/>
          <w:szCs w:val="24"/>
          <w:lang w:val="id-ID"/>
        </w:rPr>
        <w:t xml:space="preserve">disebut </w:t>
      </w:r>
      <w:r w:rsidRPr="0059280C">
        <w:rPr>
          <w:rFonts w:ascii="Bookman Old Style" w:hAnsi="Bookman Old Style"/>
          <w:color w:val="000000"/>
          <w:sz w:val="24"/>
          <w:szCs w:val="24"/>
          <w:lang w:val="id-ID"/>
        </w:rPr>
        <w:t>Bawa</w:t>
      </w:r>
      <w:r w:rsidRPr="0059280C">
        <w:rPr>
          <w:rFonts w:ascii="Bookman Old Style" w:hAnsi="Bookman Old Style"/>
          <w:color w:val="000000"/>
          <w:sz w:val="24"/>
          <w:szCs w:val="24"/>
        </w:rPr>
        <w:t xml:space="preserve">slu </w:t>
      </w:r>
      <w:r w:rsidR="00422300" w:rsidRPr="0059280C">
        <w:rPr>
          <w:rFonts w:ascii="Bookman Old Style" w:hAnsi="Bookman Old Style"/>
          <w:color w:val="000000"/>
          <w:sz w:val="24"/>
          <w:szCs w:val="24"/>
        </w:rPr>
        <w:t>Kabupaten/Kota adalah lembaga yang dibentuk oleh Bawaslu yang bertugas mengawasi pelaksanaan pemilu di kabupaten/ kota dan membantu Bawaslu Provinsi dalam memeriksa laporan dana kampanye</w:t>
      </w:r>
      <w:r w:rsidR="00C64019" w:rsidRPr="0059280C">
        <w:rPr>
          <w:rFonts w:ascii="Bookman Old Style" w:hAnsi="Bookman Old Style"/>
          <w:color w:val="000000"/>
          <w:sz w:val="24"/>
          <w:szCs w:val="24"/>
          <w:lang w:val="id-ID"/>
        </w:rPr>
        <w:t xml:space="preserve">, </w:t>
      </w:r>
      <w:r w:rsidR="00C64019" w:rsidRPr="0059280C">
        <w:rPr>
          <w:rFonts w:ascii="Bookman Old Style" w:hAnsi="Bookman Old Style"/>
          <w:color w:val="000000"/>
          <w:sz w:val="24"/>
          <w:szCs w:val="24"/>
        </w:rPr>
        <w:t xml:space="preserve">termasuk </w:t>
      </w:r>
      <w:r w:rsidR="00C64019" w:rsidRPr="0059280C">
        <w:rPr>
          <w:rFonts w:ascii="Bookman Old Style" w:hAnsi="Bookman Old Style"/>
          <w:color w:val="000000"/>
          <w:sz w:val="24"/>
          <w:szCs w:val="24"/>
          <w:lang w:val="id-ID"/>
        </w:rPr>
        <w:t>Panitia Pengawas</w:t>
      </w:r>
      <w:r w:rsidR="00C64019" w:rsidRPr="0059280C">
        <w:rPr>
          <w:rFonts w:ascii="Bookman Old Style" w:hAnsi="Bookman Old Style"/>
          <w:color w:val="000000"/>
          <w:sz w:val="24"/>
          <w:szCs w:val="24"/>
        </w:rPr>
        <w:t xml:space="preserve"> Pemilihan</w:t>
      </w:r>
      <w:r w:rsidR="00C64019" w:rsidRPr="0059280C">
        <w:rPr>
          <w:rFonts w:ascii="Bookman Old Style" w:hAnsi="Bookman Old Style"/>
          <w:color w:val="000000"/>
          <w:sz w:val="24"/>
          <w:szCs w:val="24"/>
          <w:lang w:val="id-ID"/>
        </w:rPr>
        <w:t xml:space="preserve"> Kabupaten/Kota</w:t>
      </w:r>
      <w:r w:rsidR="00C64019" w:rsidRPr="0059280C">
        <w:rPr>
          <w:rFonts w:ascii="Bookman Old Style" w:hAnsi="Bookman Old Style"/>
          <w:color w:val="000000"/>
          <w:sz w:val="24"/>
          <w:szCs w:val="24"/>
        </w:rPr>
        <w:t xml:space="preserve"> </w:t>
      </w:r>
      <w:r w:rsidR="00C64019" w:rsidRPr="0059280C">
        <w:rPr>
          <w:rFonts w:ascii="Bookman Old Style" w:hAnsi="Bookman Old Style"/>
          <w:color w:val="000000"/>
          <w:sz w:val="24"/>
          <w:szCs w:val="24"/>
          <w:lang w:val="id-ID"/>
        </w:rPr>
        <w:t xml:space="preserve">sebagaimana dimaksud dalam </w:t>
      </w:r>
      <w:r w:rsidR="00C64019" w:rsidRPr="0059280C">
        <w:rPr>
          <w:rFonts w:ascii="Bookman Old Style" w:hAnsi="Bookman Old Style"/>
          <w:color w:val="000000"/>
          <w:sz w:val="24"/>
          <w:szCs w:val="24"/>
        </w:rPr>
        <w:t xml:space="preserve"> </w:t>
      </w:r>
      <w:r w:rsidR="00C64019" w:rsidRPr="0059280C">
        <w:rPr>
          <w:rFonts w:ascii="Bookman Old Style" w:hAnsi="Bookman Old Style" w:cs="Bookman Old Style"/>
          <w:color w:val="000000"/>
          <w:sz w:val="24"/>
          <w:szCs w:val="24"/>
          <w:lang w:val="id-ID" w:eastAsia="id-ID"/>
        </w:rPr>
        <w:t>undang-undang yang mengatur mengenai Pemerintahan Aceh.</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 xml:space="preserve">Panitia Pengawas </w:t>
      </w:r>
      <w:r w:rsidR="002208CD" w:rsidRPr="0059280C">
        <w:rPr>
          <w:rFonts w:ascii="Bookman Old Style" w:hAnsi="Bookman Old Style"/>
          <w:color w:val="000000"/>
          <w:sz w:val="24"/>
          <w:szCs w:val="24"/>
          <w:lang w:val="id-ID"/>
        </w:rPr>
        <w:t xml:space="preserve">Pemilu </w:t>
      </w:r>
      <w:r w:rsidRPr="0059280C">
        <w:rPr>
          <w:rFonts w:ascii="Bookman Old Style" w:hAnsi="Bookman Old Style"/>
          <w:color w:val="000000"/>
          <w:sz w:val="24"/>
          <w:szCs w:val="24"/>
        </w:rPr>
        <w:t>Kecamatan</w:t>
      </w:r>
      <w:r w:rsidR="002208CD" w:rsidRPr="0059280C">
        <w:rPr>
          <w:rFonts w:ascii="Bookman Old Style" w:hAnsi="Bookman Old Style"/>
          <w:color w:val="000000"/>
          <w:sz w:val="24"/>
          <w:szCs w:val="24"/>
          <w:lang w:val="id-ID"/>
        </w:rPr>
        <w:t xml:space="preserve"> yang</w:t>
      </w:r>
      <w:r w:rsidRPr="0059280C">
        <w:rPr>
          <w:rFonts w:ascii="Bookman Old Style" w:hAnsi="Bookman Old Style"/>
          <w:color w:val="000000"/>
          <w:sz w:val="24"/>
          <w:szCs w:val="24"/>
        </w:rPr>
        <w:t xml:space="preserve"> selanjutnya </w:t>
      </w:r>
      <w:r w:rsidR="002208CD" w:rsidRPr="0059280C">
        <w:rPr>
          <w:rFonts w:ascii="Bookman Old Style" w:hAnsi="Bookman Old Style"/>
          <w:color w:val="000000"/>
          <w:sz w:val="24"/>
          <w:szCs w:val="24"/>
        </w:rPr>
        <w:t>di</w:t>
      </w:r>
      <w:r w:rsidR="002208CD" w:rsidRPr="0059280C">
        <w:rPr>
          <w:rFonts w:ascii="Bookman Old Style" w:hAnsi="Bookman Old Style"/>
          <w:color w:val="000000"/>
          <w:sz w:val="24"/>
          <w:szCs w:val="24"/>
          <w:lang w:val="id-ID"/>
        </w:rPr>
        <w:t xml:space="preserve">sebut </w:t>
      </w:r>
      <w:r w:rsidRPr="0059280C">
        <w:rPr>
          <w:rFonts w:ascii="Bookman Old Style" w:hAnsi="Bookman Old Style"/>
          <w:color w:val="000000"/>
          <w:sz w:val="24"/>
          <w:szCs w:val="24"/>
        </w:rPr>
        <w:t>Panwas</w:t>
      </w:r>
      <w:r w:rsidR="002208CD" w:rsidRPr="0059280C">
        <w:rPr>
          <w:rFonts w:ascii="Bookman Old Style" w:hAnsi="Bookman Old Style"/>
          <w:color w:val="000000"/>
          <w:sz w:val="24"/>
          <w:szCs w:val="24"/>
          <w:lang w:val="id-ID"/>
        </w:rPr>
        <w:t>lu Kecamatan</w:t>
      </w:r>
      <w:r w:rsidRPr="0059280C">
        <w:rPr>
          <w:rFonts w:ascii="Bookman Old Style" w:hAnsi="Bookman Old Style"/>
          <w:color w:val="000000"/>
          <w:sz w:val="24"/>
          <w:szCs w:val="24"/>
        </w:rPr>
        <w:t xml:space="preserve"> adalah </w:t>
      </w:r>
      <w:r w:rsidR="002208CD" w:rsidRPr="0059280C">
        <w:rPr>
          <w:rFonts w:ascii="Bookman Old Style" w:hAnsi="Bookman Old Style"/>
          <w:color w:val="000000"/>
          <w:sz w:val="24"/>
          <w:szCs w:val="24"/>
          <w:lang w:val="id-ID"/>
        </w:rPr>
        <w:t xml:space="preserve">panitia </w:t>
      </w:r>
      <w:r w:rsidRPr="0059280C">
        <w:rPr>
          <w:rFonts w:ascii="Bookman Old Style" w:hAnsi="Bookman Old Style"/>
          <w:color w:val="000000"/>
          <w:sz w:val="24"/>
          <w:szCs w:val="24"/>
        </w:rPr>
        <w:t xml:space="preserve">yang dibentuk oleh Bawaslu </w:t>
      </w:r>
      <w:r w:rsidR="002208CD" w:rsidRPr="0059280C">
        <w:rPr>
          <w:rFonts w:ascii="Bookman Old Style" w:hAnsi="Bookman Old Style"/>
          <w:color w:val="000000"/>
          <w:sz w:val="24"/>
          <w:szCs w:val="24"/>
          <w:lang w:val="id-ID"/>
        </w:rPr>
        <w:t>Kabupaaten/Kota</w:t>
      </w:r>
      <w:r w:rsidR="002208CD" w:rsidRPr="0059280C">
        <w:rPr>
          <w:rFonts w:ascii="Bookman Old Style" w:hAnsi="Bookman Old Style"/>
          <w:color w:val="000000"/>
          <w:sz w:val="24"/>
          <w:szCs w:val="24"/>
        </w:rPr>
        <w:t xml:space="preserve"> </w:t>
      </w:r>
      <w:r w:rsidRPr="0059280C">
        <w:rPr>
          <w:rFonts w:ascii="Bookman Old Style" w:hAnsi="Bookman Old Style"/>
          <w:color w:val="000000"/>
          <w:sz w:val="24"/>
          <w:szCs w:val="24"/>
        </w:rPr>
        <w:t xml:space="preserve">yang </w:t>
      </w:r>
      <w:r w:rsidR="002208CD" w:rsidRPr="0059280C">
        <w:rPr>
          <w:rFonts w:ascii="Bookman Old Style" w:hAnsi="Bookman Old Style"/>
          <w:color w:val="000000"/>
          <w:sz w:val="24"/>
          <w:szCs w:val="24"/>
          <w:lang w:val="id-ID"/>
        </w:rPr>
        <w:t>untuk</w:t>
      </w:r>
      <w:r w:rsidR="002208CD" w:rsidRPr="0059280C">
        <w:rPr>
          <w:rFonts w:ascii="Bookman Old Style" w:hAnsi="Bookman Old Style"/>
          <w:color w:val="000000"/>
          <w:sz w:val="24"/>
          <w:szCs w:val="24"/>
        </w:rPr>
        <w:t xml:space="preserve"> </w:t>
      </w:r>
      <w:r w:rsidRPr="0059280C">
        <w:rPr>
          <w:rFonts w:ascii="Bookman Old Style" w:hAnsi="Bookman Old Style"/>
          <w:color w:val="000000"/>
          <w:sz w:val="24"/>
          <w:szCs w:val="24"/>
        </w:rPr>
        <w:t xml:space="preserve">mengawasi </w:t>
      </w:r>
      <w:r w:rsidR="002208CD" w:rsidRPr="0059280C">
        <w:rPr>
          <w:rFonts w:ascii="Bookman Old Style" w:hAnsi="Bookman Old Style"/>
          <w:color w:val="000000"/>
          <w:sz w:val="24"/>
          <w:szCs w:val="24"/>
          <w:lang w:val="id-ID"/>
        </w:rPr>
        <w:t>penyelenggaraan</w:t>
      </w:r>
      <w:r w:rsidR="002208CD" w:rsidRPr="0059280C">
        <w:rPr>
          <w:rFonts w:ascii="Bookman Old Style" w:hAnsi="Bookman Old Style"/>
          <w:color w:val="000000"/>
          <w:sz w:val="24"/>
          <w:szCs w:val="24"/>
        </w:rPr>
        <w:t xml:space="preserve"> </w:t>
      </w:r>
      <w:r w:rsidRPr="0059280C">
        <w:rPr>
          <w:rFonts w:ascii="Bookman Old Style" w:hAnsi="Bookman Old Style"/>
          <w:color w:val="000000"/>
          <w:sz w:val="24"/>
          <w:szCs w:val="24"/>
        </w:rPr>
        <w:t xml:space="preserve">pemilu di kecamatan dan membantu </w:t>
      </w:r>
      <w:r w:rsidR="002208CD" w:rsidRPr="0059280C">
        <w:rPr>
          <w:rFonts w:ascii="Bookman Old Style" w:hAnsi="Bookman Old Style"/>
          <w:color w:val="000000"/>
          <w:sz w:val="24"/>
          <w:szCs w:val="24"/>
          <w:lang w:val="id-ID"/>
        </w:rPr>
        <w:t>Bawaslu</w:t>
      </w:r>
      <w:r w:rsidRPr="0059280C">
        <w:rPr>
          <w:rFonts w:ascii="Bookman Old Style" w:hAnsi="Bookman Old Style"/>
          <w:color w:val="000000"/>
          <w:sz w:val="24"/>
          <w:szCs w:val="24"/>
        </w:rPr>
        <w:t xml:space="preserve"> Kabupaten/Kota dalam memeriksa laporan dana kampanye. </w:t>
      </w:r>
    </w:p>
    <w:p w:rsidR="002208CD" w:rsidRPr="0059280C" w:rsidRDefault="002208CD" w:rsidP="00593205">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s="Arial"/>
          <w:color w:val="000000"/>
          <w:sz w:val="24"/>
          <w:szCs w:val="24"/>
          <w:lang w:val="id-ID" w:eastAsia="id-ID"/>
        </w:rPr>
        <w:t>Panitia Pengawas Pemilu Kelurahan/Desa yang selanjutnya</w:t>
      </w:r>
      <w:r w:rsidRPr="0059280C">
        <w:rPr>
          <w:rFonts w:ascii="Bookman Old Style" w:hAnsi="Bookman Old Style"/>
          <w:color w:val="000000"/>
          <w:sz w:val="24"/>
          <w:szCs w:val="24"/>
          <w:lang w:val="id-ID"/>
        </w:rPr>
        <w:t xml:space="preserve"> </w:t>
      </w:r>
      <w:r w:rsidRPr="0059280C">
        <w:rPr>
          <w:rFonts w:ascii="Bookman Old Style" w:hAnsi="Bookman Old Style" w:cs="Arial"/>
          <w:color w:val="000000"/>
          <w:sz w:val="24"/>
          <w:szCs w:val="24"/>
          <w:lang w:val="id-ID" w:eastAsia="id-ID"/>
        </w:rPr>
        <w:t>disebut Panwaslu Kelurahan/Desa adalah petugas untuk</w:t>
      </w:r>
      <w:r w:rsidRPr="0059280C">
        <w:rPr>
          <w:rFonts w:ascii="Bookman Old Style" w:hAnsi="Bookman Old Style"/>
          <w:color w:val="000000"/>
          <w:sz w:val="24"/>
          <w:szCs w:val="24"/>
          <w:lang w:val="id-ID"/>
        </w:rPr>
        <w:t xml:space="preserve"> </w:t>
      </w:r>
      <w:r w:rsidRPr="0059280C">
        <w:rPr>
          <w:rFonts w:ascii="Bookman Old Style" w:hAnsi="Bookman Old Style" w:cs="Arial"/>
          <w:color w:val="000000"/>
          <w:sz w:val="24"/>
          <w:szCs w:val="24"/>
          <w:lang w:val="id-ID" w:eastAsia="id-ID"/>
        </w:rPr>
        <w:t>mengawasi penyelenggaraan Pemilu di kelurahan/desa atau</w:t>
      </w:r>
      <w:r w:rsidRPr="0059280C">
        <w:rPr>
          <w:rFonts w:ascii="Bookman Old Style" w:hAnsi="Bookman Old Style"/>
          <w:color w:val="000000"/>
          <w:sz w:val="24"/>
          <w:szCs w:val="24"/>
          <w:lang w:val="id-ID"/>
        </w:rPr>
        <w:t xml:space="preserve"> </w:t>
      </w:r>
      <w:r w:rsidRPr="0059280C">
        <w:rPr>
          <w:rFonts w:ascii="Bookman Old Style" w:hAnsi="Bookman Old Style" w:cs="Arial"/>
          <w:color w:val="000000"/>
          <w:sz w:val="24"/>
          <w:szCs w:val="24"/>
          <w:lang w:val="id-ID" w:eastAsia="id-ID"/>
        </w:rPr>
        <w:t>nama lain.</w:t>
      </w:r>
    </w:p>
    <w:p w:rsidR="002208CD" w:rsidRPr="0059280C" w:rsidRDefault="002208CD" w:rsidP="00593205">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s="Arial"/>
          <w:color w:val="000000"/>
          <w:sz w:val="24"/>
          <w:szCs w:val="24"/>
          <w:lang w:val="id-ID" w:eastAsia="id-ID"/>
        </w:rPr>
        <w:t>Panitia Pengawas Pemilu Luar Negeri yang selanjutnya</w:t>
      </w:r>
      <w:r w:rsidRPr="0059280C">
        <w:rPr>
          <w:rFonts w:ascii="Bookman Old Style" w:hAnsi="Bookman Old Style"/>
          <w:color w:val="000000"/>
          <w:sz w:val="24"/>
          <w:szCs w:val="24"/>
          <w:lang w:val="id-ID"/>
        </w:rPr>
        <w:t xml:space="preserve"> </w:t>
      </w:r>
      <w:r w:rsidRPr="0059280C">
        <w:rPr>
          <w:rFonts w:ascii="Bookman Old Style" w:hAnsi="Bookman Old Style" w:cs="Arial"/>
          <w:color w:val="000000"/>
          <w:sz w:val="24"/>
          <w:szCs w:val="24"/>
          <w:lang w:val="id-ID" w:eastAsia="id-ID"/>
        </w:rPr>
        <w:t>disebut Panwaslu LN adalah petugas yang dibentuk oleh</w:t>
      </w:r>
      <w:r w:rsidRPr="0059280C">
        <w:rPr>
          <w:rFonts w:ascii="Bookman Old Style" w:hAnsi="Bookman Old Style"/>
          <w:color w:val="000000"/>
          <w:sz w:val="24"/>
          <w:szCs w:val="24"/>
          <w:lang w:val="id-ID"/>
        </w:rPr>
        <w:t xml:space="preserve"> </w:t>
      </w:r>
      <w:r w:rsidRPr="0059280C">
        <w:rPr>
          <w:rFonts w:ascii="Bookman Old Style" w:hAnsi="Bookman Old Style" w:cs="Arial"/>
          <w:color w:val="000000"/>
          <w:sz w:val="24"/>
          <w:szCs w:val="24"/>
          <w:lang w:val="id-ID" w:eastAsia="id-ID"/>
        </w:rPr>
        <w:t>Bawaslu untuk mengawasi Penyelenggaraan Pemilu di luar</w:t>
      </w:r>
      <w:r w:rsidRPr="0059280C">
        <w:rPr>
          <w:rFonts w:ascii="Bookman Old Style" w:hAnsi="Bookman Old Style"/>
          <w:color w:val="000000"/>
          <w:sz w:val="24"/>
          <w:szCs w:val="24"/>
          <w:lang w:val="id-ID"/>
        </w:rPr>
        <w:t xml:space="preserve"> </w:t>
      </w:r>
      <w:r w:rsidRPr="0059280C">
        <w:rPr>
          <w:rFonts w:ascii="Bookman Old Style" w:hAnsi="Bookman Old Style" w:cs="Arial"/>
          <w:color w:val="000000"/>
          <w:sz w:val="24"/>
          <w:szCs w:val="24"/>
          <w:lang w:val="id-ID" w:eastAsia="id-ID"/>
        </w:rPr>
        <w:t>negeri.</w:t>
      </w:r>
    </w:p>
    <w:p w:rsidR="002208CD" w:rsidRPr="0059280C" w:rsidRDefault="002208CD" w:rsidP="00593205">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s="Arial"/>
          <w:color w:val="000000"/>
          <w:sz w:val="24"/>
          <w:szCs w:val="24"/>
          <w:lang w:val="id-ID" w:eastAsia="id-ID"/>
        </w:rPr>
        <w:t>Pengawas Tempat Pemungutan Suara yang selanjutnya</w:t>
      </w:r>
      <w:r w:rsidRPr="0059280C">
        <w:rPr>
          <w:rFonts w:ascii="Bookman Old Style" w:hAnsi="Bookman Old Style"/>
          <w:color w:val="000000"/>
          <w:sz w:val="24"/>
          <w:szCs w:val="24"/>
          <w:lang w:val="id-ID"/>
        </w:rPr>
        <w:t xml:space="preserve"> </w:t>
      </w:r>
      <w:r w:rsidRPr="0059280C">
        <w:rPr>
          <w:rFonts w:ascii="Bookman Old Style" w:hAnsi="Bookman Old Style" w:cs="Arial"/>
          <w:color w:val="000000"/>
          <w:sz w:val="24"/>
          <w:szCs w:val="24"/>
          <w:lang w:val="id-ID" w:eastAsia="id-ID"/>
        </w:rPr>
        <w:t>disebut Pengawas TPS adalah petugas yang dibentuk oleh</w:t>
      </w:r>
      <w:r w:rsidRPr="0059280C">
        <w:rPr>
          <w:rFonts w:ascii="Bookman Old Style" w:hAnsi="Bookman Old Style"/>
          <w:color w:val="000000"/>
          <w:sz w:val="24"/>
          <w:szCs w:val="24"/>
          <w:lang w:val="id-ID"/>
        </w:rPr>
        <w:t xml:space="preserve"> </w:t>
      </w:r>
      <w:r w:rsidRPr="0059280C">
        <w:rPr>
          <w:rFonts w:ascii="Bookman Old Style" w:hAnsi="Bookman Old Style" w:cs="Arial"/>
          <w:color w:val="000000"/>
          <w:sz w:val="24"/>
          <w:szCs w:val="24"/>
          <w:lang w:val="id-ID" w:eastAsia="id-ID"/>
        </w:rPr>
        <w:t>Panwaslu Kecamatan untuk membantu panwaslu</w:t>
      </w:r>
      <w:r w:rsidRPr="0059280C">
        <w:rPr>
          <w:rFonts w:ascii="Bookman Old Style" w:hAnsi="Bookman Old Style"/>
          <w:color w:val="000000"/>
          <w:sz w:val="24"/>
          <w:szCs w:val="24"/>
          <w:lang w:val="id-ID"/>
        </w:rPr>
        <w:t xml:space="preserve"> </w:t>
      </w:r>
      <w:r w:rsidRPr="0059280C">
        <w:rPr>
          <w:rFonts w:ascii="Bookman Old Style" w:hAnsi="Bookman Old Style" w:cs="Arial"/>
          <w:color w:val="000000"/>
          <w:sz w:val="24"/>
          <w:szCs w:val="24"/>
          <w:lang w:val="id-ID" w:eastAsia="id-ID"/>
        </w:rPr>
        <w:t>Kelurahan/Desa.</w:t>
      </w:r>
    </w:p>
    <w:p w:rsidR="00F22D92" w:rsidRPr="0059280C" w:rsidRDefault="00422300" w:rsidP="00593205">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Dewan Kehormatan Penyelenggara Pemilu</w:t>
      </w:r>
      <w:r w:rsidR="008F40B0" w:rsidRPr="0059280C">
        <w:rPr>
          <w:rFonts w:ascii="Bookman Old Style" w:hAnsi="Bookman Old Style"/>
          <w:color w:val="000000"/>
          <w:sz w:val="24"/>
          <w:szCs w:val="24"/>
          <w:lang w:val="id-ID"/>
        </w:rPr>
        <w:t xml:space="preserve"> yang</w:t>
      </w:r>
      <w:r w:rsidRPr="0059280C">
        <w:rPr>
          <w:rFonts w:ascii="Bookman Old Style" w:hAnsi="Bookman Old Style"/>
          <w:color w:val="000000"/>
          <w:sz w:val="24"/>
          <w:szCs w:val="24"/>
        </w:rPr>
        <w:t xml:space="preserve"> selanjutnya disingkat DKPP adalah lembaga yang bertugas menangani pelanggaran kode etik </w:t>
      </w:r>
      <w:r w:rsidR="008F40B0" w:rsidRPr="0059280C">
        <w:rPr>
          <w:rFonts w:ascii="Bookman Old Style" w:hAnsi="Bookman Old Style"/>
          <w:color w:val="000000"/>
          <w:sz w:val="24"/>
          <w:szCs w:val="24"/>
          <w:lang w:val="id-ID"/>
        </w:rPr>
        <w:t>p</w:t>
      </w:r>
      <w:r w:rsidR="008F40B0" w:rsidRPr="0059280C">
        <w:rPr>
          <w:rFonts w:ascii="Bookman Old Style" w:hAnsi="Bookman Old Style"/>
          <w:color w:val="000000"/>
          <w:sz w:val="24"/>
          <w:szCs w:val="24"/>
        </w:rPr>
        <w:t xml:space="preserve">enyelenggara </w:t>
      </w:r>
      <w:r w:rsidRPr="0059280C">
        <w:rPr>
          <w:rFonts w:ascii="Bookman Old Style" w:hAnsi="Bookman Old Style"/>
          <w:color w:val="000000"/>
          <w:sz w:val="24"/>
          <w:szCs w:val="24"/>
        </w:rPr>
        <w:t>Pemilu</w:t>
      </w:r>
      <w:r w:rsidR="000D1A9D" w:rsidRPr="0059280C">
        <w:rPr>
          <w:rFonts w:ascii="Bookman Old Style" w:hAnsi="Bookman Old Style"/>
          <w:color w:val="000000"/>
          <w:sz w:val="24"/>
          <w:szCs w:val="24"/>
          <w:lang w:val="id-ID"/>
        </w:rPr>
        <w:t xml:space="preserve"> </w:t>
      </w:r>
      <w:r w:rsidR="008F40B0" w:rsidRPr="0059280C">
        <w:rPr>
          <w:rFonts w:ascii="Bookman Old Style" w:hAnsi="Bookman Old Style" w:cs="Arial"/>
          <w:color w:val="000000"/>
          <w:sz w:val="24"/>
          <w:szCs w:val="24"/>
          <w:lang w:val="id-ID" w:eastAsia="id-ID"/>
        </w:rPr>
        <w:t>dan merupakan satu kesatuan fungsi</w:t>
      </w:r>
      <w:r w:rsidR="000D1A9D" w:rsidRPr="0059280C">
        <w:rPr>
          <w:rFonts w:ascii="Bookman Old Style" w:hAnsi="Bookman Old Style"/>
          <w:color w:val="000000"/>
          <w:sz w:val="24"/>
          <w:szCs w:val="24"/>
          <w:lang w:val="id-ID"/>
        </w:rPr>
        <w:t xml:space="preserve"> </w:t>
      </w:r>
      <w:r w:rsidR="008F40B0" w:rsidRPr="0059280C">
        <w:rPr>
          <w:rFonts w:ascii="Bookman Old Style" w:hAnsi="Bookman Old Style" w:cs="Arial"/>
          <w:color w:val="000000"/>
          <w:sz w:val="24"/>
          <w:szCs w:val="24"/>
          <w:lang w:val="id-ID" w:eastAsia="id-ID"/>
        </w:rPr>
        <w:t>penyelenggaraan Pemilu.</w:t>
      </w:r>
    </w:p>
    <w:p w:rsidR="00F22D92" w:rsidRPr="0059280C" w:rsidRDefault="00F22D92" w:rsidP="00593205">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s="Arial"/>
          <w:color w:val="000000"/>
          <w:sz w:val="24"/>
          <w:szCs w:val="24"/>
          <w:lang w:val="id-ID" w:eastAsia="id-ID"/>
        </w:rPr>
        <w:t>Tempat Pemungutan Suara yang selanjutnya disingkat TPS</w:t>
      </w:r>
      <w:r w:rsidRPr="0059280C">
        <w:rPr>
          <w:rFonts w:ascii="Bookman Old Style" w:hAnsi="Bookman Old Style"/>
          <w:color w:val="000000"/>
          <w:sz w:val="24"/>
          <w:szCs w:val="24"/>
          <w:lang w:val="id-ID"/>
        </w:rPr>
        <w:t xml:space="preserve"> </w:t>
      </w:r>
      <w:r w:rsidRPr="0059280C">
        <w:rPr>
          <w:rFonts w:ascii="Bookman Old Style" w:hAnsi="Bookman Old Style" w:cs="Arial"/>
          <w:color w:val="000000"/>
          <w:sz w:val="24"/>
          <w:szCs w:val="24"/>
          <w:lang w:val="id-ID" w:eastAsia="id-ID"/>
        </w:rPr>
        <w:t>adalah tempat dilaksanakannya pemungutan suara.</w:t>
      </w:r>
    </w:p>
    <w:p w:rsidR="00422300" w:rsidRPr="0059280C" w:rsidRDefault="00F22D92" w:rsidP="00593205">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s="Arial"/>
          <w:color w:val="000000"/>
          <w:sz w:val="24"/>
          <w:szCs w:val="24"/>
          <w:lang w:val="id-ID" w:eastAsia="id-ID"/>
        </w:rPr>
        <w:t>Tempat Pemungutan Suara Luar Negeri yang selanjutnya disingkat TPSLN adalah tempat dilaksanakannya</w:t>
      </w:r>
      <w:r w:rsidRPr="0059280C">
        <w:rPr>
          <w:rFonts w:ascii="Bookman Old Style" w:hAnsi="Bookman Old Style"/>
          <w:color w:val="000000"/>
          <w:sz w:val="24"/>
          <w:szCs w:val="24"/>
          <w:lang w:val="id-ID"/>
        </w:rPr>
        <w:t xml:space="preserve"> </w:t>
      </w:r>
      <w:r w:rsidRPr="0059280C">
        <w:rPr>
          <w:rFonts w:ascii="Bookman Old Style" w:hAnsi="Bookman Old Style" w:cs="Arial"/>
          <w:color w:val="000000"/>
          <w:sz w:val="24"/>
          <w:szCs w:val="24"/>
          <w:lang w:val="id-ID" w:eastAsia="id-ID"/>
        </w:rPr>
        <w:t>pemungutan suara di luar negeri.</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 xml:space="preserve">Peserta Pemilu untuk memilih Anggota DPR, DPRD Provinsi, dan DPRD Kabupaten/Kota adalah Partai Politik.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 xml:space="preserve">Peserta Pemilu untuk memilih Anggota DPD adalah Perseorangan.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 xml:space="preserve">Peserta Pemilu untuk memilih Presiden dan Wakil Presiden adalah Pasangan Calon Presiden dan Wakil Presiden.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 xml:space="preserve">Peserta Pemilu Gubernur dan Wakil Gubernur adalah Pasangan Calon Gubernur dan Wakil Gubernur.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 xml:space="preserve">Peserta Pemilu Bupati dan Wakil Bupati/Walikota dan Wakil Walikota adalah Pasangan Calon Bupati dan Wakil Bupati/Walikota dan Wakil Walikota.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 xml:space="preserve">Partai Politik Peserta Pemilu adalah Partai Politik yang telah ditetapkan sebagai Peserta Pemilu Anggota DPR, DPRD Provinsi dan DPRD Kabupaten/Kota.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 xml:space="preserve">Partai Politik Peserta Pemilu Nasional adalah Partai Politik yang telah ditetapkan sebagai Peserta Pemilu Anggota DPR.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 xml:space="preserve">Partai Politik Peserta </w:t>
      </w:r>
      <w:r w:rsidR="00F20530" w:rsidRPr="0059280C">
        <w:rPr>
          <w:rFonts w:ascii="Bookman Old Style" w:hAnsi="Bookman Old Style"/>
          <w:color w:val="000000"/>
          <w:sz w:val="24"/>
          <w:szCs w:val="24"/>
        </w:rPr>
        <w:t>Pemilu Lokal</w:t>
      </w:r>
      <w:r w:rsidRPr="0059280C">
        <w:rPr>
          <w:rFonts w:ascii="Bookman Old Style" w:hAnsi="Bookman Old Style"/>
          <w:color w:val="000000"/>
          <w:sz w:val="24"/>
          <w:szCs w:val="24"/>
        </w:rPr>
        <w:t xml:space="preserve"> adalah Partai Politik yang telah ditetapkan sebagai Peserta Pemilu Anggota DPRD Provinsi dan DPRD Kabupaten/Kota.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lastRenderedPageBreak/>
        <w:t xml:space="preserve">Pasangan Calon Presiden dan Wakil Presiden adalah pasangan calon yang diusulkan oleh Partai Politik atau gabungan Partai Politik Peserta Pemilu Anggota DPR. </w:t>
      </w:r>
    </w:p>
    <w:p w:rsidR="00422300" w:rsidRPr="0059280C" w:rsidRDefault="00422300" w:rsidP="00422300">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Pasangan Calon Gubernur dan Wakil Gubernuradalah pasangan calon yang diajukan oleh Partai Politik atau gabungan Partai Politik Peserta Pemilu Anggota DPRD Provinsi, atau Perseorangan</w:t>
      </w:r>
      <w:r w:rsidR="00F22D92" w:rsidRPr="0059280C">
        <w:rPr>
          <w:rFonts w:ascii="Bookman Old Style" w:hAnsi="Bookman Old Style"/>
          <w:color w:val="000000"/>
          <w:sz w:val="24"/>
          <w:szCs w:val="24"/>
          <w:lang w:val="id-ID"/>
        </w:rPr>
        <w:t>.</w:t>
      </w:r>
    </w:p>
    <w:p w:rsidR="00F22D92" w:rsidRPr="0059280C" w:rsidRDefault="00F22D92" w:rsidP="00F22D92">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 xml:space="preserve">Penduduk adalah Warga Negara Indonesia yang berdomisili di wilayah Republik Indonesia atau di luar negeri. </w:t>
      </w:r>
    </w:p>
    <w:p w:rsidR="00F22D92" w:rsidRPr="0059280C" w:rsidRDefault="00F22D92" w:rsidP="00F22D92">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 xml:space="preserve">Warga Negara Indonesia adalah orang-orang bangsa Indonesia asli dan orang-orang bangsa lain yang disahkan dengan Undang-Undang sebagai Warga Negara. </w:t>
      </w:r>
    </w:p>
    <w:p w:rsidR="00F22D92" w:rsidRPr="0059280C" w:rsidRDefault="00F22D92" w:rsidP="00F22D92">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Pemilih adalah Warga Negara Indonesia yang telah genap berumur 17 (tujuh belas) tahun atau lebih</w:t>
      </w:r>
      <w:r w:rsidRPr="0059280C">
        <w:rPr>
          <w:rFonts w:ascii="Bookman Old Style" w:hAnsi="Bookman Old Style"/>
          <w:color w:val="000000"/>
          <w:sz w:val="24"/>
          <w:szCs w:val="24"/>
          <w:lang w:val="id-ID"/>
        </w:rPr>
        <w:t>, sudah kawin, atau sudah pernah kawin.</w:t>
      </w:r>
    </w:p>
    <w:p w:rsidR="00921CB0" w:rsidRPr="0059280C" w:rsidRDefault="00921CB0" w:rsidP="00593205">
      <w:pPr>
        <w:widowControl/>
        <w:numPr>
          <w:ilvl w:val="3"/>
          <w:numId w:val="2"/>
        </w:numPr>
        <w:adjustRightInd w:val="0"/>
        <w:ind w:left="0" w:right="1274" w:hanging="567"/>
        <w:jc w:val="both"/>
        <w:rPr>
          <w:rFonts w:ascii="Bookman Old Style" w:hAnsi="Bookman Old Style"/>
          <w:color w:val="000000"/>
          <w:sz w:val="24"/>
          <w:szCs w:val="24"/>
        </w:rPr>
      </w:pPr>
      <w:r w:rsidRPr="0059280C">
        <w:rPr>
          <w:rFonts w:ascii="Bookman Old Style" w:hAnsi="Bookman Old Style" w:cs="Arial"/>
          <w:color w:val="000000"/>
          <w:sz w:val="24"/>
          <w:szCs w:val="24"/>
          <w:lang w:val="id-ID" w:eastAsia="id-ID"/>
        </w:rPr>
        <w:t>Kampanye Pemilu adalah kegiatan peserta pemilu atau pihak</w:t>
      </w:r>
      <w:r w:rsidRPr="0059280C">
        <w:rPr>
          <w:rFonts w:ascii="Bookman Old Style" w:hAnsi="Bookman Old Style"/>
          <w:color w:val="000000"/>
          <w:sz w:val="24"/>
          <w:szCs w:val="24"/>
          <w:lang w:val="id-ID"/>
        </w:rPr>
        <w:t xml:space="preserve"> </w:t>
      </w:r>
      <w:r w:rsidRPr="0059280C">
        <w:rPr>
          <w:rFonts w:ascii="Bookman Old Style" w:hAnsi="Bookman Old Style" w:cs="Arial"/>
          <w:color w:val="000000"/>
          <w:sz w:val="24"/>
          <w:szCs w:val="24"/>
          <w:lang w:val="id-ID" w:eastAsia="id-ID"/>
        </w:rPr>
        <w:t>lain yang ditunjuk oleh Peserta Pemilu Nasional  atau Pemilu Lokal untuk meyakinkan</w:t>
      </w:r>
    </w:p>
    <w:p w:rsidR="00921CB0" w:rsidRPr="0059280C" w:rsidRDefault="00921CB0" w:rsidP="00921CB0">
      <w:pPr>
        <w:widowControl/>
        <w:adjustRightInd w:val="0"/>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Pemilih dengan menawarkan visi, misi, program dan/atau citra diri Peserta Pemilu Nasional  atau Pemilu Lokal.</w:t>
      </w:r>
    </w:p>
    <w:p w:rsidR="00921CB0" w:rsidRPr="0059280C" w:rsidRDefault="00921CB0" w:rsidP="00593205">
      <w:pPr>
        <w:widowControl/>
        <w:numPr>
          <w:ilvl w:val="3"/>
          <w:numId w:val="2"/>
        </w:numPr>
        <w:adjustRightInd w:val="0"/>
        <w:ind w:left="0" w:right="1274" w:hanging="567"/>
        <w:jc w:val="both"/>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Masa Tenang adalah masa yang tidak dapat digunakan untuk melakukan aktivitas Kampanye Pemilu Nasional  atau Pemilu Lokal.</w:t>
      </w:r>
    </w:p>
    <w:p w:rsidR="00921CB0" w:rsidRPr="0059280C" w:rsidRDefault="00921CB0" w:rsidP="00593205">
      <w:pPr>
        <w:widowControl/>
        <w:numPr>
          <w:ilvl w:val="3"/>
          <w:numId w:val="2"/>
        </w:numPr>
        <w:adjustRightInd w:val="0"/>
        <w:ind w:left="0" w:right="1274" w:hanging="567"/>
        <w:jc w:val="both"/>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Anggaran Pendapatan dan Belanja Negara yang selanjutnya disingkat APBN adalah rencana keuangan tahunan pemerintahan negara yang telah disetujui  oleh DPR.</w:t>
      </w:r>
    </w:p>
    <w:p w:rsidR="00921CB0" w:rsidRPr="0059280C" w:rsidRDefault="00921CB0" w:rsidP="00593205">
      <w:pPr>
        <w:widowControl/>
        <w:numPr>
          <w:ilvl w:val="3"/>
          <w:numId w:val="2"/>
        </w:numPr>
        <w:adjustRightInd w:val="0"/>
        <w:ind w:left="0" w:right="1274" w:hanging="567"/>
        <w:jc w:val="both"/>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Sentra Penegakan Hukum Terpadu yang selanjutnya disebut Gakkumdu adalah pusat aktivitas penegakan hukum tindak gidala Pemilu yang terdiri atas unsur Bawaslu, Bawaslu Provinsi, dan/atau Bawaslu Kabupaten/Kota, Kepolisian Negara Republik Indonesia, Kepolisian Daerah, dan/atau Kepolisian Resor, dan Kejaksaan Agung Republik Indonesia, Kejaksaan Tinggi, dan/atau Kejaksaan Negeri.</w:t>
      </w:r>
    </w:p>
    <w:p w:rsidR="00EF0C65" w:rsidRDefault="00EF0C65" w:rsidP="00CC33AA">
      <w:pPr>
        <w:ind w:right="1274"/>
        <w:jc w:val="both"/>
        <w:rPr>
          <w:rFonts w:ascii="Bookman Old Style" w:hAnsi="Bookman Old Style"/>
          <w:color w:val="000000"/>
          <w:sz w:val="24"/>
          <w:szCs w:val="24"/>
        </w:rPr>
      </w:pPr>
    </w:p>
    <w:p w:rsidR="001B521D" w:rsidRDefault="001B521D" w:rsidP="00CC33AA">
      <w:pPr>
        <w:ind w:right="1274"/>
        <w:jc w:val="both"/>
        <w:rPr>
          <w:rFonts w:ascii="Bookman Old Style" w:hAnsi="Bookman Old Style"/>
          <w:color w:val="000000"/>
          <w:sz w:val="24"/>
          <w:szCs w:val="24"/>
        </w:rPr>
      </w:pPr>
    </w:p>
    <w:p w:rsidR="001B521D" w:rsidRDefault="001B521D" w:rsidP="00CC33AA">
      <w:pPr>
        <w:ind w:right="1274"/>
        <w:jc w:val="both"/>
        <w:rPr>
          <w:rFonts w:ascii="Bookman Old Style" w:hAnsi="Bookman Old Style"/>
          <w:color w:val="000000"/>
          <w:sz w:val="24"/>
          <w:szCs w:val="24"/>
        </w:rPr>
      </w:pPr>
    </w:p>
    <w:p w:rsidR="001B521D" w:rsidRDefault="001B521D" w:rsidP="00CC33AA">
      <w:pPr>
        <w:ind w:right="1274"/>
        <w:jc w:val="both"/>
        <w:rPr>
          <w:rFonts w:ascii="Bookman Old Style" w:hAnsi="Bookman Old Style"/>
          <w:color w:val="000000"/>
          <w:sz w:val="24"/>
          <w:szCs w:val="24"/>
        </w:rPr>
      </w:pPr>
    </w:p>
    <w:p w:rsidR="001B521D" w:rsidRDefault="001B521D" w:rsidP="00CC33AA">
      <w:pPr>
        <w:ind w:right="1274"/>
        <w:jc w:val="both"/>
        <w:rPr>
          <w:rFonts w:ascii="Bookman Old Style" w:hAnsi="Bookman Old Style"/>
          <w:color w:val="000000"/>
          <w:sz w:val="24"/>
          <w:szCs w:val="24"/>
        </w:rPr>
      </w:pPr>
    </w:p>
    <w:p w:rsidR="001B521D" w:rsidRPr="0059280C" w:rsidRDefault="001B521D" w:rsidP="00CC33AA">
      <w:pPr>
        <w:ind w:right="1274"/>
        <w:jc w:val="both"/>
        <w:rPr>
          <w:rFonts w:ascii="Bookman Old Style" w:hAnsi="Bookman Old Style"/>
          <w:color w:val="000000"/>
          <w:sz w:val="24"/>
          <w:szCs w:val="24"/>
        </w:rPr>
      </w:pPr>
    </w:p>
    <w:p w:rsidR="00EF0C65" w:rsidRPr="0059280C" w:rsidRDefault="00EF0C65">
      <w:pPr>
        <w:ind w:right="1274" w:hanging="567"/>
        <w:jc w:val="center"/>
        <w:rPr>
          <w:rFonts w:ascii="Bookman Old Style" w:hAnsi="Bookman Old Style"/>
          <w:color w:val="000000"/>
          <w:sz w:val="24"/>
          <w:szCs w:val="24"/>
        </w:rPr>
      </w:pPr>
      <w:r w:rsidRPr="0059280C">
        <w:rPr>
          <w:rFonts w:ascii="Bookman Old Style" w:hAnsi="Bookman Old Style"/>
          <w:color w:val="000000"/>
          <w:sz w:val="24"/>
          <w:szCs w:val="24"/>
        </w:rPr>
        <w:t>BAB II</w:t>
      </w:r>
    </w:p>
    <w:p w:rsidR="00EF0C65" w:rsidRPr="0059280C" w:rsidRDefault="00EF0C65">
      <w:pPr>
        <w:ind w:right="1274" w:hanging="567"/>
        <w:jc w:val="center"/>
        <w:rPr>
          <w:rFonts w:ascii="Bookman Old Style" w:hAnsi="Bookman Old Style"/>
          <w:color w:val="000000"/>
          <w:sz w:val="24"/>
          <w:szCs w:val="24"/>
        </w:rPr>
      </w:pPr>
      <w:r w:rsidRPr="0059280C">
        <w:rPr>
          <w:rFonts w:ascii="Bookman Old Style" w:hAnsi="Bookman Old Style"/>
          <w:color w:val="000000"/>
          <w:sz w:val="24"/>
          <w:szCs w:val="24"/>
        </w:rPr>
        <w:t>ASAS, TUJUAN</w:t>
      </w:r>
      <w:r w:rsidR="004F4784" w:rsidRPr="0059280C">
        <w:rPr>
          <w:rFonts w:ascii="Bookman Old Style" w:hAnsi="Bookman Old Style"/>
          <w:b/>
          <w:bCs/>
          <w:color w:val="000000"/>
          <w:sz w:val="24"/>
          <w:szCs w:val="24"/>
        </w:rPr>
        <w:t>,</w:t>
      </w:r>
      <w:r w:rsidRPr="0059280C">
        <w:rPr>
          <w:rFonts w:ascii="Bookman Old Style" w:hAnsi="Bookman Old Style"/>
          <w:color w:val="000000"/>
          <w:sz w:val="24"/>
          <w:szCs w:val="24"/>
        </w:rPr>
        <w:t xml:space="preserve"> DAN</w:t>
      </w:r>
    </w:p>
    <w:p w:rsidR="00EF0C65" w:rsidRPr="0059280C" w:rsidRDefault="00EF0C65">
      <w:pPr>
        <w:ind w:right="1274" w:hanging="567"/>
        <w:jc w:val="center"/>
        <w:rPr>
          <w:rFonts w:ascii="Bookman Old Style" w:hAnsi="Bookman Old Style"/>
          <w:color w:val="000000"/>
          <w:sz w:val="24"/>
          <w:szCs w:val="24"/>
        </w:rPr>
      </w:pPr>
      <w:r w:rsidRPr="0059280C">
        <w:rPr>
          <w:rFonts w:ascii="Bookman Old Style" w:hAnsi="Bookman Old Style"/>
          <w:color w:val="000000"/>
          <w:sz w:val="24"/>
          <w:szCs w:val="24"/>
        </w:rPr>
        <w:t>PRINSIP PENYELENGGARAAN</w:t>
      </w:r>
    </w:p>
    <w:p w:rsidR="00EF0C65" w:rsidRPr="0059280C" w:rsidRDefault="00EF0C65">
      <w:pPr>
        <w:ind w:right="1274" w:hanging="567"/>
        <w:jc w:val="center"/>
        <w:rPr>
          <w:rFonts w:ascii="Bookman Old Style" w:hAnsi="Bookman Old Style"/>
          <w:color w:val="000000"/>
          <w:sz w:val="24"/>
          <w:szCs w:val="24"/>
        </w:rPr>
      </w:pPr>
    </w:p>
    <w:p w:rsidR="00EF0C65" w:rsidRPr="0059280C" w:rsidRDefault="00EF0C65">
      <w:pPr>
        <w:ind w:right="1274" w:hanging="567"/>
        <w:jc w:val="center"/>
        <w:rPr>
          <w:rFonts w:ascii="Bookman Old Style" w:hAnsi="Bookman Old Style"/>
          <w:color w:val="000000"/>
          <w:sz w:val="24"/>
          <w:szCs w:val="24"/>
        </w:rPr>
      </w:pPr>
      <w:r w:rsidRPr="0059280C">
        <w:rPr>
          <w:rFonts w:ascii="Bookman Old Style" w:hAnsi="Bookman Old Style"/>
          <w:color w:val="000000"/>
          <w:sz w:val="24"/>
          <w:szCs w:val="24"/>
        </w:rPr>
        <w:t>Bagian Kesatu</w:t>
      </w:r>
    </w:p>
    <w:p w:rsidR="00EF0C65" w:rsidRPr="0059280C" w:rsidRDefault="00EF0C65">
      <w:pPr>
        <w:ind w:right="1274" w:hanging="567"/>
        <w:jc w:val="center"/>
        <w:rPr>
          <w:rFonts w:ascii="Bookman Old Style" w:hAnsi="Bookman Old Style"/>
          <w:color w:val="000000"/>
          <w:sz w:val="24"/>
          <w:szCs w:val="24"/>
        </w:rPr>
      </w:pPr>
      <w:r w:rsidRPr="0059280C">
        <w:rPr>
          <w:rFonts w:ascii="Bookman Old Style" w:hAnsi="Bookman Old Style"/>
          <w:color w:val="000000"/>
          <w:sz w:val="24"/>
          <w:szCs w:val="24"/>
        </w:rPr>
        <w:t>Asas dan Tujuan</w:t>
      </w:r>
    </w:p>
    <w:p w:rsidR="00EF0C65" w:rsidRPr="0059280C" w:rsidRDefault="00EF0C65">
      <w:pPr>
        <w:ind w:right="1274" w:hanging="567"/>
        <w:jc w:val="center"/>
        <w:rPr>
          <w:rFonts w:ascii="Bookman Old Style" w:hAnsi="Bookman Old Style"/>
          <w:color w:val="000000"/>
          <w:sz w:val="24"/>
          <w:szCs w:val="24"/>
        </w:rPr>
      </w:pPr>
    </w:p>
    <w:p w:rsidR="00422300" w:rsidRPr="0059280C" w:rsidRDefault="00422300" w:rsidP="00422300">
      <w:pPr>
        <w:ind w:right="1274" w:hanging="567"/>
        <w:jc w:val="center"/>
        <w:rPr>
          <w:rFonts w:ascii="Bookman Old Style" w:hAnsi="Bookman Old Style"/>
          <w:color w:val="000000"/>
          <w:sz w:val="24"/>
          <w:szCs w:val="24"/>
        </w:rPr>
      </w:pPr>
      <w:r w:rsidRPr="0059280C">
        <w:rPr>
          <w:rFonts w:ascii="Bookman Old Style" w:hAnsi="Bookman Old Style"/>
          <w:color w:val="000000"/>
          <w:sz w:val="24"/>
          <w:szCs w:val="24"/>
        </w:rPr>
        <w:t>Pasal 2</w:t>
      </w:r>
    </w:p>
    <w:p w:rsidR="00422300" w:rsidRPr="0059280C" w:rsidRDefault="00422300" w:rsidP="00422300">
      <w:pPr>
        <w:ind w:left="-426" w:right="1274"/>
        <w:jc w:val="both"/>
        <w:rPr>
          <w:rFonts w:ascii="Bookman Old Style" w:hAnsi="Bookman Old Style"/>
          <w:color w:val="000000"/>
          <w:sz w:val="24"/>
          <w:szCs w:val="24"/>
        </w:rPr>
      </w:pPr>
      <w:r w:rsidRPr="0059280C">
        <w:rPr>
          <w:rFonts w:ascii="Bookman Old Style" w:hAnsi="Bookman Old Style"/>
          <w:color w:val="000000"/>
          <w:sz w:val="24"/>
          <w:szCs w:val="24"/>
        </w:rPr>
        <w:t>Pemilu dilaksanakan berdasarkan asas langsung, umum, bebas, rahasia, jujur</w:t>
      </w:r>
      <w:r w:rsidR="00AE5CA0" w:rsidRPr="0059280C">
        <w:rPr>
          <w:rFonts w:ascii="Bookman Old Style" w:hAnsi="Bookman Old Style"/>
          <w:color w:val="000000"/>
          <w:sz w:val="24"/>
          <w:szCs w:val="24"/>
          <w:lang w:val="id-ID"/>
        </w:rPr>
        <w:t xml:space="preserve">, </w:t>
      </w:r>
      <w:r w:rsidRPr="0059280C">
        <w:rPr>
          <w:rFonts w:ascii="Bookman Old Style" w:hAnsi="Bookman Old Style"/>
          <w:color w:val="000000"/>
          <w:sz w:val="24"/>
          <w:szCs w:val="24"/>
        </w:rPr>
        <w:t>adil</w:t>
      </w:r>
      <w:r w:rsidR="00AE5CA0" w:rsidRPr="0059280C">
        <w:rPr>
          <w:rFonts w:ascii="Bookman Old Style" w:hAnsi="Bookman Old Style"/>
          <w:color w:val="000000"/>
          <w:sz w:val="24"/>
          <w:szCs w:val="24"/>
          <w:lang w:val="id-ID"/>
        </w:rPr>
        <w:t xml:space="preserve">, </w:t>
      </w:r>
      <w:r w:rsidR="00AE5CA0" w:rsidRPr="0059280C">
        <w:rPr>
          <w:rFonts w:ascii="Bookman Old Style" w:hAnsi="Bookman Old Style" w:cs="Arial"/>
          <w:color w:val="000000"/>
          <w:sz w:val="24"/>
          <w:szCs w:val="24"/>
          <w:lang w:val="id-ID" w:eastAsia="zh-CN"/>
        </w:rPr>
        <w:t>efisien, dan efektif</w:t>
      </w:r>
    </w:p>
    <w:p w:rsidR="00EF0C65" w:rsidRPr="0059280C" w:rsidRDefault="00EF0C65">
      <w:pPr>
        <w:ind w:right="1274" w:hanging="567"/>
        <w:jc w:val="both"/>
        <w:rPr>
          <w:rFonts w:ascii="Bookman Old Style" w:hAnsi="Bookman Old Style"/>
          <w:color w:val="000000"/>
          <w:sz w:val="24"/>
          <w:szCs w:val="24"/>
        </w:rPr>
      </w:pPr>
    </w:p>
    <w:p w:rsidR="00EF0C65" w:rsidRPr="0059280C" w:rsidRDefault="00EF0C65">
      <w:pPr>
        <w:ind w:right="1274" w:hanging="567"/>
        <w:jc w:val="center"/>
        <w:rPr>
          <w:rFonts w:ascii="Bookman Old Style" w:hAnsi="Bookman Old Style"/>
          <w:color w:val="000000"/>
          <w:sz w:val="24"/>
          <w:szCs w:val="24"/>
        </w:rPr>
      </w:pPr>
      <w:r w:rsidRPr="0059280C">
        <w:rPr>
          <w:rFonts w:ascii="Bookman Old Style" w:hAnsi="Bookman Old Style"/>
          <w:color w:val="000000"/>
          <w:sz w:val="24"/>
          <w:szCs w:val="24"/>
        </w:rPr>
        <w:t>Pasal 3</w:t>
      </w:r>
    </w:p>
    <w:p w:rsidR="00EF0C65" w:rsidRPr="0059280C" w:rsidRDefault="00EF0C65">
      <w:pPr>
        <w:ind w:right="1274" w:hanging="426"/>
        <w:jc w:val="both"/>
        <w:rPr>
          <w:rFonts w:ascii="Bookman Old Style" w:hAnsi="Bookman Old Style"/>
          <w:color w:val="000000"/>
          <w:sz w:val="24"/>
          <w:szCs w:val="24"/>
        </w:rPr>
      </w:pPr>
      <w:r w:rsidRPr="0059280C">
        <w:rPr>
          <w:rFonts w:ascii="Bookman Old Style" w:hAnsi="Bookman Old Style"/>
          <w:color w:val="000000"/>
          <w:sz w:val="24"/>
          <w:szCs w:val="24"/>
        </w:rPr>
        <w:t xml:space="preserve">Pemilu diselenggarakan dengan tujuan untuk memilih: </w:t>
      </w:r>
    </w:p>
    <w:p w:rsidR="00EF0C65" w:rsidRPr="0059280C" w:rsidRDefault="00EF0C65">
      <w:pPr>
        <w:widowControl/>
        <w:numPr>
          <w:ilvl w:val="0"/>
          <w:numId w:val="3"/>
        </w:numPr>
        <w:tabs>
          <w:tab w:val="clear" w:pos="425"/>
        </w:tabs>
        <w:autoSpaceDE/>
        <w:autoSpaceDN/>
        <w:ind w:left="-284" w:right="1274" w:hanging="142"/>
        <w:jc w:val="both"/>
        <w:rPr>
          <w:rFonts w:ascii="Bookman Old Style" w:hAnsi="Bookman Old Style"/>
          <w:color w:val="000000"/>
          <w:sz w:val="24"/>
          <w:szCs w:val="24"/>
        </w:rPr>
      </w:pPr>
      <w:r w:rsidRPr="0059280C">
        <w:rPr>
          <w:rFonts w:ascii="Bookman Old Style" w:hAnsi="Bookman Old Style"/>
          <w:color w:val="000000"/>
          <w:sz w:val="24"/>
          <w:szCs w:val="24"/>
        </w:rPr>
        <w:t xml:space="preserve">Presiden dan Wakil Presiden; </w:t>
      </w:r>
    </w:p>
    <w:p w:rsidR="00EF0C65" w:rsidRPr="0059280C" w:rsidRDefault="00EF0C65">
      <w:pPr>
        <w:widowControl/>
        <w:numPr>
          <w:ilvl w:val="0"/>
          <w:numId w:val="3"/>
        </w:numPr>
        <w:tabs>
          <w:tab w:val="clear" w:pos="425"/>
        </w:tabs>
        <w:autoSpaceDE/>
        <w:autoSpaceDN/>
        <w:ind w:left="-284" w:right="1274" w:hanging="142"/>
        <w:jc w:val="both"/>
        <w:rPr>
          <w:rFonts w:ascii="Bookman Old Style" w:hAnsi="Bookman Old Style"/>
          <w:color w:val="000000"/>
          <w:sz w:val="24"/>
          <w:szCs w:val="24"/>
        </w:rPr>
      </w:pPr>
      <w:r w:rsidRPr="0059280C">
        <w:rPr>
          <w:rFonts w:ascii="Bookman Old Style" w:hAnsi="Bookman Old Style"/>
          <w:color w:val="000000"/>
          <w:sz w:val="24"/>
          <w:szCs w:val="24"/>
        </w:rPr>
        <w:t xml:space="preserve">Anggota DPR; </w:t>
      </w:r>
    </w:p>
    <w:p w:rsidR="00EF0C65" w:rsidRPr="0059280C" w:rsidRDefault="00EF0C65">
      <w:pPr>
        <w:widowControl/>
        <w:numPr>
          <w:ilvl w:val="0"/>
          <w:numId w:val="3"/>
        </w:numPr>
        <w:tabs>
          <w:tab w:val="clear" w:pos="425"/>
        </w:tabs>
        <w:autoSpaceDE/>
        <w:autoSpaceDN/>
        <w:ind w:left="-284" w:right="1274" w:hanging="142"/>
        <w:jc w:val="both"/>
        <w:rPr>
          <w:rFonts w:ascii="Bookman Old Style" w:hAnsi="Bookman Old Style"/>
          <w:color w:val="000000"/>
          <w:sz w:val="24"/>
          <w:szCs w:val="24"/>
        </w:rPr>
      </w:pPr>
      <w:r w:rsidRPr="0059280C">
        <w:rPr>
          <w:rFonts w:ascii="Bookman Old Style" w:hAnsi="Bookman Old Style"/>
          <w:color w:val="000000"/>
          <w:sz w:val="24"/>
          <w:szCs w:val="24"/>
        </w:rPr>
        <w:t xml:space="preserve">Anggota DPD; </w:t>
      </w:r>
    </w:p>
    <w:p w:rsidR="00EF0C65" w:rsidRPr="0059280C" w:rsidRDefault="00EF0C65">
      <w:pPr>
        <w:widowControl/>
        <w:numPr>
          <w:ilvl w:val="0"/>
          <w:numId w:val="3"/>
        </w:numPr>
        <w:tabs>
          <w:tab w:val="clear" w:pos="425"/>
        </w:tabs>
        <w:autoSpaceDE/>
        <w:autoSpaceDN/>
        <w:ind w:left="-284" w:right="1274" w:hanging="142"/>
        <w:jc w:val="both"/>
        <w:rPr>
          <w:rFonts w:ascii="Bookman Old Style" w:hAnsi="Bookman Old Style"/>
          <w:color w:val="000000"/>
          <w:sz w:val="24"/>
          <w:szCs w:val="24"/>
        </w:rPr>
      </w:pPr>
      <w:r w:rsidRPr="0059280C">
        <w:rPr>
          <w:rFonts w:ascii="Bookman Old Style" w:hAnsi="Bookman Old Style"/>
          <w:color w:val="000000"/>
          <w:sz w:val="24"/>
          <w:szCs w:val="24"/>
        </w:rPr>
        <w:t xml:space="preserve">Gubernur dan Wakil Gubernur; </w:t>
      </w:r>
    </w:p>
    <w:p w:rsidR="00EF0C65" w:rsidRPr="0059280C" w:rsidRDefault="00EF0C65">
      <w:pPr>
        <w:widowControl/>
        <w:numPr>
          <w:ilvl w:val="0"/>
          <w:numId w:val="3"/>
        </w:numPr>
        <w:tabs>
          <w:tab w:val="clear" w:pos="425"/>
        </w:tabs>
        <w:autoSpaceDE/>
        <w:autoSpaceDN/>
        <w:ind w:left="-284" w:right="1274" w:hanging="142"/>
        <w:jc w:val="both"/>
        <w:rPr>
          <w:rFonts w:ascii="Bookman Old Style" w:hAnsi="Bookman Old Style"/>
          <w:color w:val="000000"/>
          <w:sz w:val="24"/>
          <w:szCs w:val="24"/>
        </w:rPr>
      </w:pPr>
      <w:r w:rsidRPr="0059280C">
        <w:rPr>
          <w:rFonts w:ascii="Bookman Old Style" w:hAnsi="Bookman Old Style"/>
          <w:color w:val="000000"/>
          <w:sz w:val="24"/>
          <w:szCs w:val="24"/>
        </w:rPr>
        <w:t xml:space="preserve">Anggota DPRD Provinsi; </w:t>
      </w:r>
    </w:p>
    <w:p w:rsidR="00EF0C65" w:rsidRPr="0059280C" w:rsidRDefault="00EF0C65">
      <w:pPr>
        <w:widowControl/>
        <w:numPr>
          <w:ilvl w:val="0"/>
          <w:numId w:val="3"/>
        </w:numPr>
        <w:tabs>
          <w:tab w:val="clear" w:pos="425"/>
        </w:tabs>
        <w:autoSpaceDE/>
        <w:autoSpaceDN/>
        <w:ind w:left="-284" w:right="1274" w:hanging="142"/>
        <w:jc w:val="both"/>
        <w:rPr>
          <w:rFonts w:ascii="Bookman Old Style" w:hAnsi="Bookman Old Style"/>
          <w:color w:val="000000"/>
          <w:sz w:val="24"/>
          <w:szCs w:val="24"/>
        </w:rPr>
      </w:pPr>
      <w:r w:rsidRPr="0059280C">
        <w:rPr>
          <w:rFonts w:ascii="Bookman Old Style" w:hAnsi="Bookman Old Style"/>
          <w:color w:val="000000"/>
          <w:sz w:val="24"/>
          <w:szCs w:val="24"/>
        </w:rPr>
        <w:lastRenderedPageBreak/>
        <w:t>Bupati dan Wakil Bupati/Walikota dan Wakil Walikota; dan</w:t>
      </w:r>
    </w:p>
    <w:p w:rsidR="00EF0C65" w:rsidRPr="0059280C" w:rsidRDefault="00EF0C65">
      <w:pPr>
        <w:widowControl/>
        <w:numPr>
          <w:ilvl w:val="0"/>
          <w:numId w:val="3"/>
        </w:numPr>
        <w:tabs>
          <w:tab w:val="clear" w:pos="425"/>
        </w:tabs>
        <w:autoSpaceDE/>
        <w:autoSpaceDN/>
        <w:ind w:left="-284" w:right="1274" w:hanging="142"/>
        <w:jc w:val="both"/>
        <w:rPr>
          <w:rFonts w:ascii="Bookman Old Style" w:hAnsi="Bookman Old Style"/>
          <w:color w:val="000000"/>
          <w:sz w:val="24"/>
          <w:szCs w:val="24"/>
        </w:rPr>
      </w:pPr>
      <w:r w:rsidRPr="0059280C">
        <w:rPr>
          <w:rFonts w:ascii="Bookman Old Style" w:hAnsi="Bookman Old Style"/>
          <w:color w:val="000000"/>
          <w:sz w:val="24"/>
          <w:szCs w:val="24"/>
        </w:rPr>
        <w:t>Anggota DPRD Kabupaten/Kota.</w:t>
      </w:r>
    </w:p>
    <w:p w:rsidR="00EF0C65" w:rsidRPr="0059280C" w:rsidRDefault="00EF0C65">
      <w:pPr>
        <w:ind w:right="1274" w:hanging="567"/>
        <w:jc w:val="both"/>
        <w:rPr>
          <w:rFonts w:ascii="Bookman Old Style" w:hAnsi="Bookman Old Style"/>
          <w:color w:val="000000"/>
          <w:sz w:val="24"/>
          <w:szCs w:val="24"/>
        </w:rPr>
      </w:pPr>
    </w:p>
    <w:p w:rsidR="00EF0C65" w:rsidRPr="0059280C" w:rsidRDefault="00EF0C65">
      <w:pPr>
        <w:ind w:right="1274" w:hanging="567"/>
        <w:jc w:val="center"/>
        <w:rPr>
          <w:rFonts w:ascii="Bookman Old Style" w:hAnsi="Bookman Old Style"/>
          <w:color w:val="000000"/>
          <w:sz w:val="24"/>
          <w:szCs w:val="24"/>
        </w:rPr>
      </w:pPr>
      <w:r w:rsidRPr="0059280C">
        <w:rPr>
          <w:rFonts w:ascii="Bookman Old Style" w:hAnsi="Bookman Old Style"/>
          <w:color w:val="000000"/>
          <w:sz w:val="24"/>
          <w:szCs w:val="24"/>
        </w:rPr>
        <w:t>Bagian Kedua</w:t>
      </w:r>
    </w:p>
    <w:p w:rsidR="00EF0C65" w:rsidRPr="0059280C" w:rsidRDefault="00EF0C65">
      <w:pPr>
        <w:ind w:right="1274" w:hanging="567"/>
        <w:jc w:val="center"/>
        <w:rPr>
          <w:rFonts w:ascii="Bookman Old Style" w:hAnsi="Bookman Old Style"/>
          <w:color w:val="000000"/>
          <w:sz w:val="24"/>
          <w:szCs w:val="24"/>
        </w:rPr>
      </w:pPr>
      <w:r w:rsidRPr="0059280C">
        <w:rPr>
          <w:rFonts w:ascii="Bookman Old Style" w:hAnsi="Bookman Old Style"/>
          <w:color w:val="000000"/>
          <w:sz w:val="24"/>
          <w:szCs w:val="24"/>
        </w:rPr>
        <w:t>Prinsip Penyelenggaraan</w:t>
      </w:r>
    </w:p>
    <w:p w:rsidR="00EF0C65" w:rsidRPr="0059280C" w:rsidRDefault="00EF0C65">
      <w:pPr>
        <w:ind w:right="1274" w:hanging="567"/>
        <w:jc w:val="center"/>
        <w:rPr>
          <w:rFonts w:ascii="Bookman Old Style" w:hAnsi="Bookman Old Style"/>
          <w:color w:val="000000"/>
          <w:sz w:val="24"/>
          <w:szCs w:val="24"/>
        </w:rPr>
      </w:pPr>
    </w:p>
    <w:p w:rsidR="00422300" w:rsidRPr="0059280C" w:rsidRDefault="00422300" w:rsidP="00422300">
      <w:pPr>
        <w:ind w:right="1274" w:hanging="567"/>
        <w:jc w:val="center"/>
        <w:rPr>
          <w:rFonts w:ascii="Bookman Old Style" w:hAnsi="Bookman Old Style"/>
          <w:color w:val="000000"/>
          <w:sz w:val="24"/>
          <w:szCs w:val="24"/>
        </w:rPr>
      </w:pPr>
      <w:r w:rsidRPr="0059280C">
        <w:rPr>
          <w:rFonts w:ascii="Bookman Old Style" w:hAnsi="Bookman Old Style"/>
          <w:color w:val="000000"/>
          <w:sz w:val="24"/>
          <w:szCs w:val="24"/>
        </w:rPr>
        <w:t>Pasal 4</w:t>
      </w:r>
    </w:p>
    <w:p w:rsidR="00422300" w:rsidRPr="0059280C" w:rsidRDefault="00422300" w:rsidP="00422300">
      <w:pPr>
        <w:widowControl/>
        <w:numPr>
          <w:ilvl w:val="0"/>
          <w:numId w:val="4"/>
        </w:numPr>
        <w:autoSpaceDE/>
        <w:autoSpaceDN/>
        <w:ind w:left="0" w:right="1274" w:hanging="426"/>
        <w:jc w:val="both"/>
        <w:rPr>
          <w:rFonts w:ascii="Bookman Old Style" w:hAnsi="Bookman Old Style"/>
          <w:color w:val="000000"/>
          <w:sz w:val="24"/>
          <w:szCs w:val="24"/>
        </w:rPr>
      </w:pPr>
      <w:r w:rsidRPr="0059280C">
        <w:rPr>
          <w:rFonts w:ascii="Bookman Old Style" w:hAnsi="Bookman Old Style"/>
          <w:color w:val="000000"/>
          <w:sz w:val="24"/>
          <w:szCs w:val="24"/>
        </w:rPr>
        <w:t>Pemilu terdiri dari Pemilu Nasional dan Pemilu</w:t>
      </w:r>
      <w:r w:rsidRPr="0059280C">
        <w:rPr>
          <w:rFonts w:ascii="Bookman Old Style" w:hAnsi="Bookman Old Style"/>
          <w:color w:val="000000"/>
          <w:sz w:val="24"/>
          <w:szCs w:val="24"/>
          <w:lang w:val="en-ID"/>
        </w:rPr>
        <w:t xml:space="preserve"> </w:t>
      </w:r>
      <w:r w:rsidR="00AE5CA0" w:rsidRPr="0059280C">
        <w:rPr>
          <w:rFonts w:ascii="Bookman Old Style" w:hAnsi="Bookman Old Style"/>
          <w:color w:val="000000"/>
          <w:sz w:val="24"/>
          <w:szCs w:val="24"/>
          <w:lang w:val="id-ID"/>
        </w:rPr>
        <w:t>Lokal</w:t>
      </w:r>
      <w:r w:rsidRPr="0059280C">
        <w:rPr>
          <w:rFonts w:ascii="Bookman Old Style" w:hAnsi="Bookman Old Style"/>
          <w:color w:val="000000"/>
          <w:sz w:val="24"/>
          <w:szCs w:val="24"/>
        </w:rPr>
        <w:t xml:space="preserve">. </w:t>
      </w:r>
    </w:p>
    <w:p w:rsidR="00422300" w:rsidRPr="0059280C" w:rsidRDefault="00422300" w:rsidP="00422300">
      <w:pPr>
        <w:widowControl/>
        <w:numPr>
          <w:ilvl w:val="0"/>
          <w:numId w:val="4"/>
        </w:numPr>
        <w:autoSpaceDE/>
        <w:autoSpaceDN/>
        <w:ind w:left="0" w:right="1274" w:hanging="426"/>
        <w:jc w:val="both"/>
        <w:rPr>
          <w:rFonts w:ascii="Bookman Old Style" w:hAnsi="Bookman Old Style"/>
          <w:color w:val="000000"/>
          <w:sz w:val="24"/>
          <w:szCs w:val="24"/>
        </w:rPr>
      </w:pPr>
      <w:r w:rsidRPr="0059280C">
        <w:rPr>
          <w:rFonts w:ascii="Bookman Old Style" w:hAnsi="Bookman Old Style"/>
          <w:color w:val="000000"/>
          <w:sz w:val="24"/>
          <w:szCs w:val="24"/>
        </w:rPr>
        <w:t xml:space="preserve">Pemilu Nasional terdiri dari Pemilu Presiden dan Wakil Presiden, Pemilu Anggota DPR, dan Pemilu Anggota DPD yang diselenggarakan secara bersamaan. </w:t>
      </w:r>
    </w:p>
    <w:p w:rsidR="00422300" w:rsidRPr="0059280C" w:rsidRDefault="00422300" w:rsidP="00422300">
      <w:pPr>
        <w:widowControl/>
        <w:numPr>
          <w:ilvl w:val="0"/>
          <w:numId w:val="4"/>
        </w:numPr>
        <w:autoSpaceDE/>
        <w:autoSpaceDN/>
        <w:ind w:left="0" w:right="1274" w:hanging="426"/>
        <w:jc w:val="both"/>
        <w:rPr>
          <w:rFonts w:ascii="Bookman Old Style" w:hAnsi="Bookman Old Style"/>
          <w:color w:val="000000"/>
          <w:sz w:val="24"/>
          <w:szCs w:val="24"/>
        </w:rPr>
      </w:pPr>
      <w:r w:rsidRPr="0059280C">
        <w:rPr>
          <w:rFonts w:ascii="Bookman Old Style" w:hAnsi="Bookman Old Style"/>
          <w:color w:val="000000"/>
          <w:sz w:val="24"/>
          <w:szCs w:val="24"/>
        </w:rPr>
        <w:t xml:space="preserve">Pemilu </w:t>
      </w:r>
      <w:r w:rsidR="00AE5CA0" w:rsidRPr="0059280C">
        <w:rPr>
          <w:rFonts w:ascii="Bookman Old Style" w:hAnsi="Bookman Old Style"/>
          <w:color w:val="000000"/>
          <w:sz w:val="24"/>
          <w:szCs w:val="24"/>
        </w:rPr>
        <w:t xml:space="preserve">Lokal </w:t>
      </w:r>
      <w:r w:rsidRPr="0059280C">
        <w:rPr>
          <w:rFonts w:ascii="Bookman Old Style" w:hAnsi="Bookman Old Style"/>
          <w:color w:val="000000"/>
          <w:sz w:val="24"/>
          <w:szCs w:val="24"/>
        </w:rPr>
        <w:t xml:space="preserve">terdiri dari Pemilu Gubernur dan Wakil Gubernur, Pemilu Anggota DPRD Provinsi, Pemilu Bupati dan Wakil Bupati/ Walikota dan Wakil Walikota, dan Pemilu Anggota DPRD Kabupaten/ Kota yang diselenggarakan secara bersamaan. </w:t>
      </w:r>
    </w:p>
    <w:p w:rsidR="00EF0C65" w:rsidRPr="0059280C" w:rsidRDefault="00EF0C65" w:rsidP="00422300">
      <w:pPr>
        <w:ind w:right="1274"/>
        <w:jc w:val="both"/>
        <w:rPr>
          <w:rFonts w:ascii="Bookman Old Style" w:hAnsi="Bookman Old Style"/>
          <w:color w:val="000000"/>
          <w:sz w:val="24"/>
          <w:szCs w:val="24"/>
        </w:rPr>
      </w:pPr>
    </w:p>
    <w:p w:rsidR="00422300" w:rsidRPr="0059280C" w:rsidRDefault="00422300" w:rsidP="00422300">
      <w:pPr>
        <w:ind w:right="1274" w:hanging="567"/>
        <w:jc w:val="center"/>
        <w:rPr>
          <w:rFonts w:ascii="Bookman Old Style" w:hAnsi="Bookman Old Style"/>
          <w:color w:val="000000"/>
          <w:sz w:val="24"/>
          <w:szCs w:val="24"/>
        </w:rPr>
      </w:pPr>
      <w:r w:rsidRPr="0059280C">
        <w:rPr>
          <w:rFonts w:ascii="Bookman Old Style" w:hAnsi="Bookman Old Style"/>
          <w:color w:val="000000"/>
          <w:sz w:val="24"/>
          <w:szCs w:val="24"/>
        </w:rPr>
        <w:t>Pasal 5</w:t>
      </w:r>
    </w:p>
    <w:p w:rsidR="00422300" w:rsidRPr="0059280C" w:rsidRDefault="00422300" w:rsidP="00422300">
      <w:pPr>
        <w:widowControl/>
        <w:numPr>
          <w:ilvl w:val="0"/>
          <w:numId w:val="5"/>
        </w:numPr>
        <w:autoSpaceDE/>
        <w:autoSpaceDN/>
        <w:ind w:left="0" w:right="1274" w:hanging="426"/>
        <w:jc w:val="both"/>
        <w:rPr>
          <w:rFonts w:ascii="Bookman Old Style" w:hAnsi="Bookman Old Style"/>
          <w:color w:val="000000"/>
          <w:sz w:val="24"/>
          <w:szCs w:val="24"/>
        </w:rPr>
      </w:pPr>
      <w:r w:rsidRPr="0059280C">
        <w:rPr>
          <w:rFonts w:ascii="Bookman Old Style" w:hAnsi="Bookman Old Style"/>
          <w:color w:val="000000"/>
          <w:sz w:val="24"/>
          <w:szCs w:val="24"/>
        </w:rPr>
        <w:t xml:space="preserve">Pemilu Nasional dan Pemilu </w:t>
      </w:r>
      <w:r w:rsidR="00AE5CA0" w:rsidRPr="0059280C">
        <w:rPr>
          <w:rFonts w:ascii="Bookman Old Style" w:hAnsi="Bookman Old Style"/>
          <w:color w:val="000000"/>
          <w:sz w:val="24"/>
          <w:szCs w:val="24"/>
          <w:lang w:val="id-ID"/>
        </w:rPr>
        <w:t xml:space="preserve">Lokal </w:t>
      </w:r>
      <w:r w:rsidRPr="0059280C">
        <w:rPr>
          <w:rFonts w:ascii="Bookman Old Style" w:hAnsi="Bookman Old Style"/>
          <w:color w:val="000000"/>
          <w:sz w:val="24"/>
          <w:szCs w:val="24"/>
        </w:rPr>
        <w:t xml:space="preserve">sebagaimana dimaksud dalam Pasal 4 ayat (1) diselenggarakan setiap 5 (lima) tahun sekali. </w:t>
      </w:r>
    </w:p>
    <w:p w:rsidR="00422300" w:rsidRPr="0059280C" w:rsidRDefault="00422300" w:rsidP="00422300">
      <w:pPr>
        <w:widowControl/>
        <w:numPr>
          <w:ilvl w:val="0"/>
          <w:numId w:val="5"/>
        </w:numPr>
        <w:autoSpaceDE/>
        <w:autoSpaceDN/>
        <w:ind w:left="0" w:right="1274" w:hanging="426"/>
        <w:jc w:val="both"/>
        <w:rPr>
          <w:rFonts w:ascii="Bookman Old Style" w:hAnsi="Bookman Old Style"/>
          <w:color w:val="000000"/>
          <w:sz w:val="24"/>
          <w:szCs w:val="24"/>
        </w:rPr>
      </w:pPr>
      <w:r w:rsidRPr="0059280C">
        <w:rPr>
          <w:rFonts w:ascii="Bookman Old Style" w:hAnsi="Bookman Old Style"/>
          <w:color w:val="000000"/>
          <w:sz w:val="24"/>
          <w:szCs w:val="24"/>
        </w:rPr>
        <w:t>Pemilu Nasional diselenggarakan 3 (tiga) tahun setelah</w:t>
      </w:r>
      <w:r w:rsidRPr="0059280C">
        <w:rPr>
          <w:rFonts w:ascii="Bookman Old Style" w:hAnsi="Bookman Old Style"/>
          <w:color w:val="000000"/>
          <w:sz w:val="24"/>
          <w:szCs w:val="24"/>
          <w:lang w:val="en-ID"/>
        </w:rPr>
        <w:t xml:space="preserve"> </w:t>
      </w:r>
      <w:r w:rsidRPr="0059280C">
        <w:rPr>
          <w:rFonts w:ascii="Bookman Old Style" w:hAnsi="Bookman Old Style"/>
          <w:color w:val="000000"/>
          <w:sz w:val="24"/>
          <w:szCs w:val="24"/>
        </w:rPr>
        <w:t xml:space="preserve">diselenggarakannya </w:t>
      </w:r>
      <w:r w:rsidR="00F20530" w:rsidRPr="0059280C">
        <w:rPr>
          <w:rFonts w:ascii="Bookman Old Style" w:hAnsi="Bookman Old Style"/>
          <w:color w:val="000000"/>
          <w:sz w:val="24"/>
          <w:szCs w:val="24"/>
        </w:rPr>
        <w:t>Pemilu Lokal</w:t>
      </w:r>
      <w:r w:rsidRPr="0059280C">
        <w:rPr>
          <w:rFonts w:ascii="Bookman Old Style" w:hAnsi="Bookman Old Style"/>
          <w:color w:val="000000"/>
          <w:sz w:val="24"/>
          <w:szCs w:val="24"/>
        </w:rPr>
        <w:t xml:space="preserve">. </w:t>
      </w:r>
    </w:p>
    <w:p w:rsidR="00422300" w:rsidRPr="0059280C" w:rsidRDefault="00422300" w:rsidP="00422300">
      <w:pPr>
        <w:widowControl/>
        <w:numPr>
          <w:ilvl w:val="0"/>
          <w:numId w:val="5"/>
        </w:numPr>
        <w:autoSpaceDE/>
        <w:autoSpaceDN/>
        <w:ind w:left="0" w:right="1274" w:hanging="426"/>
        <w:jc w:val="both"/>
        <w:rPr>
          <w:rFonts w:ascii="Bookman Old Style" w:hAnsi="Bookman Old Style"/>
          <w:color w:val="000000"/>
          <w:sz w:val="24"/>
          <w:szCs w:val="24"/>
        </w:rPr>
      </w:pPr>
      <w:r w:rsidRPr="0059280C">
        <w:rPr>
          <w:rFonts w:ascii="Bookman Old Style" w:hAnsi="Bookman Old Style"/>
          <w:color w:val="000000"/>
          <w:sz w:val="24"/>
          <w:szCs w:val="24"/>
        </w:rPr>
        <w:t xml:space="preserve">Pemilu </w:t>
      </w:r>
      <w:r w:rsidR="00AE5CA0" w:rsidRPr="0059280C">
        <w:rPr>
          <w:rFonts w:ascii="Bookman Old Style" w:hAnsi="Bookman Old Style"/>
          <w:color w:val="000000"/>
          <w:sz w:val="24"/>
          <w:szCs w:val="24"/>
          <w:lang w:val="id-ID"/>
        </w:rPr>
        <w:t>Lokal</w:t>
      </w:r>
      <w:r w:rsidR="00AE5CA0" w:rsidRPr="0059280C">
        <w:rPr>
          <w:rFonts w:ascii="Bookman Old Style" w:hAnsi="Bookman Old Style"/>
          <w:color w:val="000000"/>
          <w:sz w:val="24"/>
          <w:szCs w:val="24"/>
        </w:rPr>
        <w:t xml:space="preserve"> </w:t>
      </w:r>
      <w:r w:rsidRPr="0059280C">
        <w:rPr>
          <w:rFonts w:ascii="Bookman Old Style" w:hAnsi="Bookman Old Style"/>
          <w:color w:val="000000"/>
          <w:sz w:val="24"/>
          <w:szCs w:val="24"/>
        </w:rPr>
        <w:t>diselenggarakan 2 (dua) tahun setelah diselenggarakannya Pemilu Nasional.</w:t>
      </w:r>
    </w:p>
    <w:p w:rsidR="00EF0C65" w:rsidRPr="0059280C" w:rsidRDefault="00EF0C65" w:rsidP="00BF2214">
      <w:pPr>
        <w:ind w:right="1274"/>
        <w:jc w:val="both"/>
        <w:rPr>
          <w:rFonts w:ascii="Bookman Old Style" w:hAnsi="Bookman Old Style"/>
          <w:color w:val="000000"/>
          <w:sz w:val="24"/>
          <w:szCs w:val="24"/>
        </w:rPr>
      </w:pPr>
    </w:p>
    <w:p w:rsidR="00EF0C65" w:rsidRPr="0059280C" w:rsidRDefault="00EF0C65">
      <w:pPr>
        <w:ind w:right="1274" w:hanging="567"/>
        <w:jc w:val="center"/>
        <w:rPr>
          <w:rFonts w:ascii="Bookman Old Style" w:hAnsi="Bookman Old Style"/>
          <w:color w:val="000000"/>
          <w:sz w:val="24"/>
          <w:szCs w:val="24"/>
        </w:rPr>
      </w:pPr>
      <w:r w:rsidRPr="0059280C">
        <w:rPr>
          <w:rFonts w:ascii="Bookman Old Style" w:hAnsi="Bookman Old Style"/>
          <w:color w:val="000000"/>
          <w:sz w:val="24"/>
          <w:szCs w:val="24"/>
        </w:rPr>
        <w:t>Pasal 6</w:t>
      </w:r>
    </w:p>
    <w:p w:rsidR="00A63372" w:rsidRPr="0059280C" w:rsidRDefault="00A63372" w:rsidP="00593205">
      <w:pPr>
        <w:ind w:left="-142" w:right="1274" w:hanging="284"/>
        <w:rPr>
          <w:rFonts w:ascii="Bookman Old Style" w:hAnsi="Bookman Old Style"/>
          <w:color w:val="000000"/>
          <w:sz w:val="24"/>
          <w:szCs w:val="24"/>
          <w:lang w:val="id-ID"/>
        </w:rPr>
      </w:pPr>
      <w:r w:rsidRPr="0059280C">
        <w:rPr>
          <w:rFonts w:ascii="Bookman Old Style" w:hAnsi="Bookman Old Style"/>
          <w:color w:val="000000"/>
          <w:sz w:val="24"/>
          <w:szCs w:val="24"/>
          <w:lang w:val="id-ID"/>
        </w:rPr>
        <w:t>Tahapan Penyelenggaraan Pemilu meliputi:</w:t>
      </w:r>
    </w:p>
    <w:p w:rsidR="00A63372" w:rsidRPr="0059280C" w:rsidRDefault="00A63372" w:rsidP="00593205">
      <w:pPr>
        <w:numPr>
          <w:ilvl w:val="0"/>
          <w:numId w:val="588"/>
        </w:numPr>
        <w:ind w:left="-142" w:right="1274" w:hanging="284"/>
        <w:jc w:val="both"/>
        <w:rPr>
          <w:rFonts w:ascii="Bookman Old Style" w:hAnsi="Bookman Old Style"/>
          <w:color w:val="000000"/>
          <w:sz w:val="24"/>
          <w:szCs w:val="24"/>
        </w:rPr>
      </w:pPr>
      <w:r w:rsidRPr="0059280C">
        <w:rPr>
          <w:rFonts w:ascii="Bookman Old Style" w:hAnsi="Bookman Old Style"/>
          <w:color w:val="000000"/>
          <w:sz w:val="24"/>
          <w:szCs w:val="24"/>
        </w:rPr>
        <w:t xml:space="preserve">perencanaan program dan anggaran serta penyusunan peraturan pelaksanaan Penyelenggaraan Pemilu; </w:t>
      </w:r>
    </w:p>
    <w:p w:rsidR="00A63372" w:rsidRPr="0059280C" w:rsidRDefault="00A63372" w:rsidP="00593205">
      <w:pPr>
        <w:numPr>
          <w:ilvl w:val="0"/>
          <w:numId w:val="588"/>
        </w:numPr>
        <w:ind w:left="-142" w:right="1274" w:hanging="284"/>
        <w:jc w:val="both"/>
        <w:rPr>
          <w:rFonts w:ascii="Bookman Old Style" w:hAnsi="Bookman Old Style"/>
          <w:color w:val="000000"/>
          <w:sz w:val="24"/>
          <w:szCs w:val="24"/>
        </w:rPr>
      </w:pPr>
      <w:r w:rsidRPr="0059280C">
        <w:rPr>
          <w:rFonts w:ascii="Bookman Old Style" w:hAnsi="Bookman Old Style"/>
          <w:color w:val="000000"/>
          <w:sz w:val="24"/>
          <w:szCs w:val="24"/>
        </w:rPr>
        <w:t xml:space="preserve">pemutakhiran data Pemilih dan penyusunan daftar Pemilih; </w:t>
      </w:r>
    </w:p>
    <w:p w:rsidR="00A63372" w:rsidRPr="0059280C" w:rsidRDefault="00A63372" w:rsidP="00593205">
      <w:pPr>
        <w:numPr>
          <w:ilvl w:val="0"/>
          <w:numId w:val="588"/>
        </w:numPr>
        <w:ind w:left="-142" w:right="1274" w:hanging="284"/>
        <w:jc w:val="both"/>
        <w:rPr>
          <w:rFonts w:ascii="Bookman Old Style" w:hAnsi="Bookman Old Style"/>
          <w:color w:val="000000"/>
          <w:sz w:val="24"/>
          <w:szCs w:val="24"/>
        </w:rPr>
      </w:pPr>
      <w:r w:rsidRPr="0059280C">
        <w:rPr>
          <w:rFonts w:ascii="Bookman Old Style" w:hAnsi="Bookman Old Style"/>
          <w:color w:val="000000"/>
          <w:sz w:val="24"/>
          <w:szCs w:val="24"/>
        </w:rPr>
        <w:t xml:space="preserve">pendaftaran dan verifikasi Peserta Pemilu; </w:t>
      </w:r>
    </w:p>
    <w:p w:rsidR="00A63372" w:rsidRPr="0059280C" w:rsidRDefault="00A63372" w:rsidP="00593205">
      <w:pPr>
        <w:numPr>
          <w:ilvl w:val="0"/>
          <w:numId w:val="588"/>
        </w:numPr>
        <w:ind w:left="-142" w:right="1274" w:hanging="284"/>
        <w:jc w:val="both"/>
        <w:rPr>
          <w:rFonts w:ascii="Bookman Old Style" w:hAnsi="Bookman Old Style"/>
          <w:color w:val="000000"/>
          <w:sz w:val="24"/>
          <w:szCs w:val="24"/>
        </w:rPr>
      </w:pPr>
      <w:r w:rsidRPr="0059280C">
        <w:rPr>
          <w:rFonts w:ascii="Bookman Old Style" w:hAnsi="Bookman Old Style"/>
          <w:color w:val="000000"/>
          <w:sz w:val="24"/>
          <w:szCs w:val="24"/>
        </w:rPr>
        <w:t xml:space="preserve">penetapan Peserta Pemilu; </w:t>
      </w:r>
    </w:p>
    <w:p w:rsidR="00A63372" w:rsidRPr="0059280C" w:rsidRDefault="00A63372" w:rsidP="00593205">
      <w:pPr>
        <w:numPr>
          <w:ilvl w:val="0"/>
          <w:numId w:val="588"/>
        </w:numPr>
        <w:ind w:left="-142" w:right="1274" w:hanging="284"/>
        <w:jc w:val="both"/>
        <w:rPr>
          <w:rFonts w:ascii="Bookman Old Style" w:hAnsi="Bookman Old Style"/>
          <w:color w:val="000000"/>
          <w:sz w:val="24"/>
          <w:szCs w:val="24"/>
        </w:rPr>
      </w:pPr>
      <w:r w:rsidRPr="0059280C">
        <w:rPr>
          <w:rFonts w:ascii="Bookman Old Style" w:hAnsi="Bookman Old Style"/>
          <w:color w:val="000000"/>
          <w:sz w:val="24"/>
          <w:szCs w:val="24"/>
        </w:rPr>
        <w:t xml:space="preserve">penetapan jumlah kursi dan penetapan daerah pemilihan; </w:t>
      </w:r>
    </w:p>
    <w:p w:rsidR="00A63372" w:rsidRPr="0059280C" w:rsidRDefault="00A63372" w:rsidP="00593205">
      <w:pPr>
        <w:numPr>
          <w:ilvl w:val="0"/>
          <w:numId w:val="588"/>
        </w:numPr>
        <w:ind w:left="-142" w:right="1274" w:hanging="284"/>
        <w:jc w:val="both"/>
        <w:rPr>
          <w:rFonts w:ascii="Bookman Old Style" w:hAnsi="Bookman Old Style"/>
          <w:color w:val="000000"/>
          <w:sz w:val="24"/>
          <w:szCs w:val="24"/>
        </w:rPr>
      </w:pPr>
      <w:r w:rsidRPr="0059280C">
        <w:rPr>
          <w:rFonts w:ascii="Bookman Old Style" w:hAnsi="Bookman Old Style"/>
          <w:color w:val="000000"/>
          <w:sz w:val="24"/>
          <w:szCs w:val="24"/>
        </w:rPr>
        <w:t>pencalonan Presiden dan Wakil Presiden</w:t>
      </w:r>
      <w:r w:rsidRPr="0059280C">
        <w:rPr>
          <w:rFonts w:ascii="Bookman Old Style" w:hAnsi="Bookman Old Style"/>
          <w:color w:val="000000"/>
          <w:sz w:val="24"/>
          <w:szCs w:val="24"/>
          <w:lang w:val="id-ID"/>
        </w:rPr>
        <w:t>,</w:t>
      </w:r>
      <w:r w:rsidRPr="0059280C">
        <w:rPr>
          <w:rFonts w:ascii="Bookman Old Style" w:hAnsi="Bookman Old Style"/>
          <w:color w:val="000000"/>
          <w:sz w:val="24"/>
          <w:szCs w:val="24"/>
        </w:rPr>
        <w:t xml:space="preserve"> anggota DPR, DPD, </w:t>
      </w:r>
      <w:r w:rsidR="0085202B" w:rsidRPr="0059280C">
        <w:rPr>
          <w:rFonts w:ascii="Bookman Old Style" w:hAnsi="Bookman Old Style"/>
          <w:color w:val="000000"/>
          <w:sz w:val="24"/>
          <w:szCs w:val="24"/>
        </w:rPr>
        <w:t>Gubernur dan Wakil Gubernur,</w:t>
      </w:r>
      <w:r w:rsidR="0085202B" w:rsidRPr="0059280C">
        <w:rPr>
          <w:rFonts w:ascii="Bookman Old Style" w:hAnsi="Bookman Old Style"/>
          <w:color w:val="000000"/>
          <w:sz w:val="24"/>
          <w:szCs w:val="24"/>
          <w:lang w:val="id-ID"/>
        </w:rPr>
        <w:t xml:space="preserve"> </w:t>
      </w:r>
      <w:r w:rsidR="0085202B" w:rsidRPr="0059280C">
        <w:rPr>
          <w:rFonts w:ascii="Bookman Old Style" w:hAnsi="Bookman Old Style"/>
          <w:color w:val="000000"/>
          <w:sz w:val="24"/>
          <w:szCs w:val="24"/>
        </w:rPr>
        <w:t>DPRD provinsi,</w:t>
      </w:r>
      <w:r w:rsidR="0085202B" w:rsidRPr="0059280C">
        <w:rPr>
          <w:rFonts w:ascii="Bookman Old Style" w:hAnsi="Bookman Old Style"/>
          <w:color w:val="000000"/>
          <w:sz w:val="24"/>
          <w:szCs w:val="24"/>
          <w:lang w:val="id-ID"/>
        </w:rPr>
        <w:t xml:space="preserve"> </w:t>
      </w:r>
      <w:r w:rsidR="0085202B" w:rsidRPr="0059280C">
        <w:rPr>
          <w:rFonts w:ascii="Bookman Old Style" w:hAnsi="Bookman Old Style"/>
          <w:color w:val="000000"/>
          <w:sz w:val="24"/>
          <w:szCs w:val="24"/>
        </w:rPr>
        <w:t>Bupati dan Wakil Bupati</w:t>
      </w:r>
      <w:r w:rsidR="0085202B" w:rsidRPr="0059280C">
        <w:rPr>
          <w:rFonts w:ascii="Bookman Old Style" w:hAnsi="Bookman Old Style"/>
          <w:color w:val="000000"/>
          <w:sz w:val="24"/>
          <w:szCs w:val="24"/>
          <w:lang w:val="id-ID"/>
        </w:rPr>
        <w:t xml:space="preserve">, </w:t>
      </w:r>
      <w:r w:rsidR="0085202B" w:rsidRPr="0059280C">
        <w:rPr>
          <w:rFonts w:ascii="Bookman Old Style" w:hAnsi="Bookman Old Style"/>
          <w:color w:val="000000"/>
          <w:sz w:val="24"/>
          <w:szCs w:val="24"/>
        </w:rPr>
        <w:t xml:space="preserve">DPRD </w:t>
      </w:r>
      <w:r w:rsidR="0085202B" w:rsidRPr="0059280C">
        <w:rPr>
          <w:rFonts w:ascii="Bookman Old Style" w:hAnsi="Bookman Old Style"/>
          <w:color w:val="000000"/>
          <w:sz w:val="24"/>
          <w:szCs w:val="24"/>
          <w:lang w:val="id-ID"/>
        </w:rPr>
        <w:t xml:space="preserve">kabupaten, </w:t>
      </w:r>
      <w:r w:rsidR="0085202B" w:rsidRPr="0059280C">
        <w:rPr>
          <w:rFonts w:ascii="Bookman Old Style" w:hAnsi="Bookman Old Style"/>
          <w:color w:val="000000"/>
          <w:sz w:val="24"/>
          <w:szCs w:val="24"/>
        </w:rPr>
        <w:t>Walikota dan Wakil Walikota</w:t>
      </w:r>
      <w:r w:rsidR="0085202B" w:rsidRPr="0059280C">
        <w:rPr>
          <w:rFonts w:ascii="Bookman Old Style" w:hAnsi="Bookman Old Style"/>
          <w:color w:val="000000"/>
          <w:sz w:val="24"/>
          <w:szCs w:val="24"/>
          <w:lang w:val="id-ID"/>
        </w:rPr>
        <w:t>, dan DPRD kota;</w:t>
      </w:r>
    </w:p>
    <w:p w:rsidR="00A63372" w:rsidRPr="0059280C" w:rsidRDefault="00A63372" w:rsidP="00593205">
      <w:pPr>
        <w:numPr>
          <w:ilvl w:val="0"/>
          <w:numId w:val="588"/>
        </w:numPr>
        <w:ind w:left="-142" w:right="1274" w:hanging="284"/>
        <w:jc w:val="both"/>
        <w:rPr>
          <w:rFonts w:ascii="Bookman Old Style" w:hAnsi="Bookman Old Style"/>
          <w:color w:val="000000"/>
          <w:sz w:val="24"/>
          <w:szCs w:val="24"/>
        </w:rPr>
      </w:pPr>
      <w:r w:rsidRPr="0059280C">
        <w:rPr>
          <w:rFonts w:ascii="Bookman Old Style" w:hAnsi="Bookman Old Style"/>
          <w:color w:val="000000"/>
          <w:sz w:val="24"/>
          <w:szCs w:val="24"/>
        </w:rPr>
        <w:t>masa Kampanye Pemilu;</w:t>
      </w:r>
    </w:p>
    <w:p w:rsidR="00A63372" w:rsidRPr="0059280C" w:rsidRDefault="00A63372" w:rsidP="00593205">
      <w:pPr>
        <w:numPr>
          <w:ilvl w:val="0"/>
          <w:numId w:val="588"/>
        </w:numPr>
        <w:ind w:left="-142" w:right="1274" w:hanging="284"/>
        <w:jc w:val="both"/>
        <w:rPr>
          <w:rFonts w:ascii="Bookman Old Style" w:hAnsi="Bookman Old Style"/>
          <w:color w:val="000000"/>
          <w:sz w:val="24"/>
          <w:szCs w:val="24"/>
        </w:rPr>
      </w:pPr>
      <w:r w:rsidRPr="0059280C">
        <w:rPr>
          <w:rFonts w:ascii="Bookman Old Style" w:hAnsi="Bookman Old Style"/>
          <w:color w:val="000000"/>
          <w:sz w:val="24"/>
          <w:szCs w:val="24"/>
        </w:rPr>
        <w:t xml:space="preserve">Masa Tenang; </w:t>
      </w:r>
    </w:p>
    <w:p w:rsidR="00A63372" w:rsidRPr="0059280C" w:rsidRDefault="00A63372" w:rsidP="00593205">
      <w:pPr>
        <w:numPr>
          <w:ilvl w:val="0"/>
          <w:numId w:val="588"/>
        </w:numPr>
        <w:ind w:left="-142" w:right="1274" w:hanging="284"/>
        <w:jc w:val="both"/>
        <w:rPr>
          <w:rFonts w:ascii="Bookman Old Style" w:hAnsi="Bookman Old Style"/>
          <w:color w:val="000000"/>
          <w:sz w:val="24"/>
          <w:szCs w:val="24"/>
        </w:rPr>
      </w:pPr>
      <w:r w:rsidRPr="0059280C">
        <w:rPr>
          <w:rFonts w:ascii="Bookman Old Style" w:hAnsi="Bookman Old Style"/>
          <w:color w:val="000000"/>
          <w:sz w:val="24"/>
          <w:szCs w:val="24"/>
        </w:rPr>
        <w:t>pemungutan dan penghitungan suara;</w:t>
      </w:r>
    </w:p>
    <w:p w:rsidR="00A63372" w:rsidRPr="0059280C" w:rsidRDefault="00A63372" w:rsidP="00593205">
      <w:pPr>
        <w:numPr>
          <w:ilvl w:val="0"/>
          <w:numId w:val="588"/>
        </w:numPr>
        <w:ind w:left="-142" w:right="1274" w:hanging="284"/>
        <w:jc w:val="both"/>
        <w:rPr>
          <w:rFonts w:ascii="Bookman Old Style" w:hAnsi="Bookman Old Style"/>
          <w:color w:val="000000"/>
          <w:sz w:val="24"/>
          <w:szCs w:val="24"/>
        </w:rPr>
      </w:pPr>
      <w:r w:rsidRPr="0059280C">
        <w:rPr>
          <w:rFonts w:ascii="Bookman Old Style" w:hAnsi="Bookman Old Style"/>
          <w:color w:val="000000"/>
          <w:sz w:val="24"/>
          <w:szCs w:val="24"/>
        </w:rPr>
        <w:t xml:space="preserve">penetapan hasil Pemilu; dan </w:t>
      </w:r>
    </w:p>
    <w:p w:rsidR="00A63372" w:rsidRPr="0059280C" w:rsidRDefault="00A63372" w:rsidP="00593205">
      <w:pPr>
        <w:numPr>
          <w:ilvl w:val="0"/>
          <w:numId w:val="588"/>
        </w:numPr>
        <w:ind w:left="-142" w:right="1274" w:hanging="284"/>
        <w:jc w:val="both"/>
        <w:rPr>
          <w:rFonts w:ascii="Bookman Old Style" w:hAnsi="Bookman Old Style"/>
          <w:color w:val="000000"/>
          <w:sz w:val="24"/>
          <w:szCs w:val="24"/>
        </w:rPr>
      </w:pPr>
      <w:r w:rsidRPr="0059280C">
        <w:rPr>
          <w:rFonts w:ascii="Bookman Old Style" w:hAnsi="Bookman Old Style"/>
          <w:color w:val="000000"/>
          <w:sz w:val="24"/>
          <w:szCs w:val="24"/>
        </w:rPr>
        <w:t xml:space="preserve">pengucapan sumpah janji </w:t>
      </w:r>
      <w:r w:rsidR="0085202B" w:rsidRPr="0059280C">
        <w:rPr>
          <w:rFonts w:ascii="Bookman Old Style" w:hAnsi="Bookman Old Style"/>
          <w:color w:val="000000"/>
          <w:sz w:val="24"/>
          <w:szCs w:val="24"/>
        </w:rPr>
        <w:t>Presiden dan Wakil Presiden</w:t>
      </w:r>
      <w:r w:rsidR="0085202B" w:rsidRPr="0059280C">
        <w:rPr>
          <w:rFonts w:ascii="Bookman Old Style" w:hAnsi="Bookman Old Style"/>
          <w:color w:val="000000"/>
          <w:sz w:val="24"/>
          <w:szCs w:val="24"/>
          <w:lang w:val="id-ID"/>
        </w:rPr>
        <w:t>,</w:t>
      </w:r>
      <w:r w:rsidR="0085202B" w:rsidRPr="0059280C">
        <w:rPr>
          <w:rFonts w:ascii="Bookman Old Style" w:hAnsi="Bookman Old Style"/>
          <w:color w:val="000000"/>
          <w:sz w:val="24"/>
          <w:szCs w:val="24"/>
        </w:rPr>
        <w:t xml:space="preserve"> anggota DPR, DPD, Gubernur dan Wakil Gubernur,</w:t>
      </w:r>
      <w:r w:rsidR="0085202B" w:rsidRPr="0059280C">
        <w:rPr>
          <w:rFonts w:ascii="Bookman Old Style" w:hAnsi="Bookman Old Style"/>
          <w:color w:val="000000"/>
          <w:sz w:val="24"/>
          <w:szCs w:val="24"/>
          <w:lang w:val="id-ID"/>
        </w:rPr>
        <w:t xml:space="preserve"> </w:t>
      </w:r>
      <w:r w:rsidR="0085202B" w:rsidRPr="0059280C">
        <w:rPr>
          <w:rFonts w:ascii="Bookman Old Style" w:hAnsi="Bookman Old Style"/>
          <w:color w:val="000000"/>
          <w:sz w:val="24"/>
          <w:szCs w:val="24"/>
        </w:rPr>
        <w:t>DPRD provinsi,</w:t>
      </w:r>
      <w:r w:rsidR="0085202B" w:rsidRPr="0059280C">
        <w:rPr>
          <w:rFonts w:ascii="Bookman Old Style" w:hAnsi="Bookman Old Style"/>
          <w:color w:val="000000"/>
          <w:sz w:val="24"/>
          <w:szCs w:val="24"/>
          <w:lang w:val="id-ID"/>
        </w:rPr>
        <w:t xml:space="preserve"> </w:t>
      </w:r>
      <w:r w:rsidR="0085202B" w:rsidRPr="0059280C">
        <w:rPr>
          <w:rFonts w:ascii="Bookman Old Style" w:hAnsi="Bookman Old Style"/>
          <w:color w:val="000000"/>
          <w:sz w:val="24"/>
          <w:szCs w:val="24"/>
        </w:rPr>
        <w:t>Bupati dan Wakil Bupati</w:t>
      </w:r>
      <w:r w:rsidR="0085202B" w:rsidRPr="0059280C">
        <w:rPr>
          <w:rFonts w:ascii="Bookman Old Style" w:hAnsi="Bookman Old Style"/>
          <w:color w:val="000000"/>
          <w:sz w:val="24"/>
          <w:szCs w:val="24"/>
          <w:lang w:val="id-ID"/>
        </w:rPr>
        <w:t xml:space="preserve">, </w:t>
      </w:r>
      <w:r w:rsidR="0085202B" w:rsidRPr="0059280C">
        <w:rPr>
          <w:rFonts w:ascii="Bookman Old Style" w:hAnsi="Bookman Old Style"/>
          <w:color w:val="000000"/>
          <w:sz w:val="24"/>
          <w:szCs w:val="24"/>
        </w:rPr>
        <w:t xml:space="preserve">DPRD </w:t>
      </w:r>
      <w:r w:rsidR="0085202B" w:rsidRPr="0059280C">
        <w:rPr>
          <w:rFonts w:ascii="Bookman Old Style" w:hAnsi="Bookman Old Style"/>
          <w:color w:val="000000"/>
          <w:sz w:val="24"/>
          <w:szCs w:val="24"/>
          <w:lang w:val="id-ID"/>
        </w:rPr>
        <w:t xml:space="preserve">kabupaten, </w:t>
      </w:r>
      <w:r w:rsidR="0085202B" w:rsidRPr="0059280C">
        <w:rPr>
          <w:rFonts w:ascii="Bookman Old Style" w:hAnsi="Bookman Old Style"/>
          <w:color w:val="000000"/>
          <w:sz w:val="24"/>
          <w:szCs w:val="24"/>
        </w:rPr>
        <w:t>Walikota dan Wakil Walikota</w:t>
      </w:r>
      <w:r w:rsidR="0085202B" w:rsidRPr="0059280C">
        <w:rPr>
          <w:rFonts w:ascii="Bookman Old Style" w:hAnsi="Bookman Old Style"/>
          <w:color w:val="000000"/>
          <w:sz w:val="24"/>
          <w:szCs w:val="24"/>
          <w:lang w:val="id-ID"/>
        </w:rPr>
        <w:t>, dan DPRD kota</w:t>
      </w:r>
      <w:r w:rsidRPr="0059280C">
        <w:rPr>
          <w:rFonts w:ascii="Bookman Old Style" w:hAnsi="Bookman Old Style"/>
          <w:color w:val="000000"/>
          <w:sz w:val="24"/>
          <w:szCs w:val="24"/>
        </w:rPr>
        <w:t>.</w:t>
      </w:r>
    </w:p>
    <w:p w:rsidR="00A63372" w:rsidRPr="0059280C" w:rsidRDefault="00A63372" w:rsidP="00593205">
      <w:pPr>
        <w:ind w:right="1274"/>
        <w:rPr>
          <w:rFonts w:ascii="Bookman Old Style" w:hAnsi="Bookman Old Style"/>
          <w:color w:val="000000"/>
          <w:sz w:val="24"/>
          <w:szCs w:val="24"/>
          <w:lang w:val="id-ID"/>
        </w:rPr>
      </w:pPr>
    </w:p>
    <w:p w:rsidR="00283565" w:rsidRPr="0059280C" w:rsidRDefault="00283565" w:rsidP="00283565">
      <w:pPr>
        <w:ind w:right="1274" w:hanging="567"/>
        <w:jc w:val="center"/>
        <w:rPr>
          <w:rFonts w:ascii="Bookman Old Style" w:hAnsi="Bookman Old Style"/>
          <w:color w:val="000000"/>
          <w:sz w:val="24"/>
          <w:szCs w:val="24"/>
        </w:rPr>
      </w:pPr>
      <w:r w:rsidRPr="0059280C">
        <w:rPr>
          <w:rFonts w:ascii="Bookman Old Style" w:hAnsi="Bookman Old Style"/>
          <w:color w:val="000000"/>
          <w:sz w:val="24"/>
          <w:szCs w:val="24"/>
        </w:rPr>
        <w:t>Pasal 7</w:t>
      </w:r>
    </w:p>
    <w:p w:rsidR="00283565" w:rsidRPr="0059280C" w:rsidRDefault="00283565" w:rsidP="00283565">
      <w:pPr>
        <w:ind w:left="-406" w:right="1274" w:hanging="14"/>
        <w:jc w:val="both"/>
        <w:rPr>
          <w:rFonts w:ascii="Bookman Old Style" w:hAnsi="Bookman Old Style"/>
          <w:color w:val="000000"/>
          <w:sz w:val="24"/>
          <w:szCs w:val="24"/>
        </w:rPr>
      </w:pPr>
      <w:r w:rsidRPr="0059280C">
        <w:rPr>
          <w:rFonts w:ascii="Bookman Old Style" w:hAnsi="Bookman Old Style"/>
          <w:color w:val="000000"/>
          <w:sz w:val="24"/>
          <w:szCs w:val="24"/>
        </w:rPr>
        <w:t>Penetapan daerah pemilihan Pemilu DPR, DPRD Provinsi dan DPRD Kabupaten/Kota dilakukan paling lambat 12 (dua</w:t>
      </w:r>
      <w:r w:rsidR="0085202B" w:rsidRPr="0059280C">
        <w:rPr>
          <w:rFonts w:ascii="Bookman Old Style" w:hAnsi="Bookman Old Style"/>
          <w:color w:val="000000"/>
          <w:sz w:val="24"/>
          <w:szCs w:val="24"/>
          <w:lang w:val="id-ID"/>
        </w:rPr>
        <w:t xml:space="preserve"> </w:t>
      </w:r>
      <w:r w:rsidRPr="0059280C">
        <w:rPr>
          <w:rFonts w:ascii="Bookman Old Style" w:hAnsi="Bookman Old Style"/>
          <w:color w:val="000000"/>
          <w:sz w:val="24"/>
          <w:szCs w:val="24"/>
        </w:rPr>
        <w:t xml:space="preserve">belas) bulan setelah hasil sensus penduduk diumumkan. </w:t>
      </w:r>
    </w:p>
    <w:p w:rsidR="00283565" w:rsidRPr="0059280C" w:rsidRDefault="00283565" w:rsidP="00283565">
      <w:pPr>
        <w:ind w:right="1274" w:hanging="567"/>
        <w:jc w:val="both"/>
        <w:rPr>
          <w:rFonts w:ascii="Bookman Old Style" w:hAnsi="Bookman Old Style"/>
          <w:color w:val="000000"/>
          <w:sz w:val="24"/>
          <w:szCs w:val="24"/>
        </w:rPr>
      </w:pPr>
    </w:p>
    <w:p w:rsidR="00283565" w:rsidRPr="0059280C" w:rsidRDefault="00283565" w:rsidP="00283565">
      <w:pPr>
        <w:ind w:right="1274" w:hanging="567"/>
        <w:jc w:val="center"/>
        <w:rPr>
          <w:rFonts w:ascii="Bookman Old Style" w:hAnsi="Bookman Old Style"/>
          <w:color w:val="000000"/>
          <w:sz w:val="24"/>
          <w:szCs w:val="24"/>
        </w:rPr>
      </w:pPr>
      <w:r w:rsidRPr="0059280C">
        <w:rPr>
          <w:rFonts w:ascii="Bookman Old Style" w:hAnsi="Bookman Old Style"/>
          <w:color w:val="000000"/>
          <w:sz w:val="24"/>
          <w:szCs w:val="24"/>
        </w:rPr>
        <w:t>Pasal 8</w:t>
      </w:r>
    </w:p>
    <w:p w:rsidR="00F004A2" w:rsidRPr="0059280C" w:rsidRDefault="00283565" w:rsidP="008A7DB7">
      <w:pPr>
        <w:ind w:left="-392" w:right="1274"/>
        <w:jc w:val="both"/>
        <w:rPr>
          <w:rFonts w:ascii="Bookman Old Style" w:hAnsi="Bookman Old Style"/>
          <w:color w:val="000000"/>
          <w:sz w:val="24"/>
          <w:szCs w:val="24"/>
        </w:rPr>
      </w:pPr>
      <w:r w:rsidRPr="0059280C">
        <w:rPr>
          <w:rFonts w:ascii="Bookman Old Style" w:hAnsi="Bookman Old Style"/>
          <w:color w:val="000000"/>
          <w:sz w:val="24"/>
          <w:szCs w:val="24"/>
        </w:rPr>
        <w:t xml:space="preserve">Penetapan Partai Politik Peserta Pemilu dilakukan paling lambat </w:t>
      </w:r>
      <w:r w:rsidR="0085202B" w:rsidRPr="0059280C">
        <w:rPr>
          <w:rFonts w:ascii="Bookman Old Style" w:hAnsi="Bookman Old Style"/>
          <w:color w:val="000000"/>
          <w:sz w:val="24"/>
          <w:szCs w:val="24"/>
          <w:lang w:val="id-ID"/>
        </w:rPr>
        <w:t>14</w:t>
      </w:r>
      <w:r w:rsidR="0085202B" w:rsidRPr="0059280C">
        <w:rPr>
          <w:rFonts w:ascii="Bookman Old Style" w:hAnsi="Bookman Old Style"/>
          <w:color w:val="000000"/>
          <w:sz w:val="24"/>
          <w:szCs w:val="24"/>
        </w:rPr>
        <w:t xml:space="preserve"> </w:t>
      </w:r>
      <w:r w:rsidRPr="0059280C">
        <w:rPr>
          <w:rFonts w:ascii="Bookman Old Style" w:hAnsi="Bookman Old Style"/>
          <w:color w:val="000000"/>
          <w:sz w:val="24"/>
          <w:szCs w:val="24"/>
        </w:rPr>
        <w:t>(</w:t>
      </w:r>
      <w:r w:rsidR="0085202B" w:rsidRPr="0059280C">
        <w:rPr>
          <w:rFonts w:ascii="Bookman Old Style" w:hAnsi="Bookman Old Style"/>
          <w:color w:val="000000"/>
          <w:sz w:val="24"/>
          <w:szCs w:val="24"/>
          <w:lang w:val="id-ID"/>
        </w:rPr>
        <w:t>empat belas</w:t>
      </w:r>
      <w:r w:rsidRPr="0059280C">
        <w:rPr>
          <w:rFonts w:ascii="Bookman Old Style" w:hAnsi="Bookman Old Style"/>
          <w:color w:val="000000"/>
          <w:sz w:val="24"/>
          <w:szCs w:val="24"/>
        </w:rPr>
        <w:t>) bulan sebelum pemungutan suara.</w:t>
      </w:r>
    </w:p>
    <w:p w:rsidR="00283565" w:rsidRPr="0059280C" w:rsidRDefault="00283565" w:rsidP="00593205">
      <w:pPr>
        <w:ind w:right="1274"/>
        <w:jc w:val="both"/>
        <w:rPr>
          <w:rFonts w:ascii="Bookman Old Style" w:hAnsi="Bookman Old Style"/>
          <w:color w:val="000000"/>
          <w:sz w:val="24"/>
          <w:szCs w:val="24"/>
        </w:rPr>
      </w:pPr>
    </w:p>
    <w:p w:rsidR="00283565" w:rsidRPr="0059280C" w:rsidRDefault="00F004A2" w:rsidP="00283565">
      <w:pPr>
        <w:ind w:right="1274" w:hanging="567"/>
        <w:jc w:val="center"/>
        <w:rPr>
          <w:rFonts w:ascii="Bookman Old Style" w:hAnsi="Bookman Old Style"/>
          <w:strike/>
          <w:color w:val="000000"/>
          <w:sz w:val="24"/>
          <w:szCs w:val="24"/>
          <w:lang w:val="id-ID"/>
        </w:rPr>
      </w:pPr>
      <w:r w:rsidRPr="0059280C">
        <w:rPr>
          <w:rFonts w:ascii="Bookman Old Style" w:hAnsi="Bookman Old Style"/>
          <w:color w:val="000000"/>
          <w:sz w:val="24"/>
          <w:szCs w:val="24"/>
          <w:lang w:val="id-ID"/>
        </w:rPr>
        <w:t>Pasal 9</w:t>
      </w:r>
    </w:p>
    <w:p w:rsidR="009E51C9" w:rsidRPr="0059280C" w:rsidRDefault="00283565" w:rsidP="00593205">
      <w:pPr>
        <w:widowControl/>
        <w:numPr>
          <w:ilvl w:val="0"/>
          <w:numId w:val="11"/>
        </w:numPr>
        <w:autoSpaceDE/>
        <w:autoSpaceDN/>
        <w:ind w:left="0" w:right="1274" w:hanging="426"/>
        <w:jc w:val="both"/>
        <w:rPr>
          <w:rFonts w:ascii="Bookman Old Style" w:hAnsi="Bookman Old Style"/>
          <w:color w:val="000000"/>
          <w:sz w:val="24"/>
          <w:szCs w:val="24"/>
        </w:rPr>
      </w:pPr>
      <w:r w:rsidRPr="0059280C">
        <w:rPr>
          <w:rFonts w:ascii="Bookman Old Style" w:hAnsi="Bookman Old Style"/>
          <w:color w:val="000000"/>
          <w:sz w:val="24"/>
          <w:szCs w:val="24"/>
        </w:rPr>
        <w:lastRenderedPageBreak/>
        <w:t xml:space="preserve">Pemungutan suara sebagaimana dimaksud </w:t>
      </w:r>
      <w:r w:rsidR="009E51C9" w:rsidRPr="0059280C">
        <w:rPr>
          <w:rFonts w:ascii="Bookman Old Style" w:hAnsi="Bookman Old Style"/>
          <w:color w:val="000000"/>
          <w:sz w:val="24"/>
          <w:szCs w:val="24"/>
          <w:lang w:val="id-ID"/>
        </w:rPr>
        <w:t xml:space="preserve">dalam Pasal 6 huruf </w:t>
      </w:r>
      <w:r w:rsidR="00F004A2" w:rsidRPr="0059280C">
        <w:rPr>
          <w:rFonts w:ascii="Bookman Old Style" w:hAnsi="Bookman Old Style"/>
          <w:color w:val="000000"/>
          <w:sz w:val="24"/>
          <w:szCs w:val="24"/>
          <w:lang w:val="id-ID"/>
        </w:rPr>
        <w:t xml:space="preserve">i </w:t>
      </w:r>
      <w:r w:rsidRPr="0059280C">
        <w:rPr>
          <w:rFonts w:ascii="Bookman Old Style" w:hAnsi="Bookman Old Style"/>
          <w:color w:val="000000"/>
          <w:sz w:val="24"/>
          <w:szCs w:val="24"/>
        </w:rPr>
        <w:t xml:space="preserve">terdiri atas pemungutan suara di dalam negeri dan pemungutan suara di luar negeri. </w:t>
      </w:r>
    </w:p>
    <w:p w:rsidR="009E51C9" w:rsidRPr="0059280C" w:rsidRDefault="00283565" w:rsidP="00593205">
      <w:pPr>
        <w:widowControl/>
        <w:numPr>
          <w:ilvl w:val="0"/>
          <w:numId w:val="11"/>
        </w:numPr>
        <w:autoSpaceDE/>
        <w:autoSpaceDN/>
        <w:ind w:left="0" w:right="1274" w:hanging="426"/>
        <w:jc w:val="both"/>
        <w:rPr>
          <w:rFonts w:ascii="Bookman Old Style" w:hAnsi="Bookman Old Style"/>
          <w:i/>
          <w:color w:val="000000"/>
          <w:sz w:val="24"/>
          <w:szCs w:val="24"/>
        </w:rPr>
      </w:pPr>
      <w:r w:rsidRPr="0059280C">
        <w:rPr>
          <w:rFonts w:ascii="Bookman Old Style" w:hAnsi="Bookman Old Style"/>
          <w:color w:val="000000"/>
          <w:sz w:val="24"/>
          <w:szCs w:val="24"/>
        </w:rPr>
        <w:t xml:space="preserve">Pemungutan suara di dalam negeri sebagaimana dimaksud dalam ayat (1) dilaksanakan pada hari libur atau hari yang diliburkan. </w:t>
      </w:r>
    </w:p>
    <w:p w:rsidR="00283565" w:rsidRPr="0059280C" w:rsidRDefault="00283565" w:rsidP="00283565">
      <w:pPr>
        <w:widowControl/>
        <w:numPr>
          <w:ilvl w:val="0"/>
          <w:numId w:val="11"/>
        </w:numPr>
        <w:autoSpaceDE/>
        <w:autoSpaceDN/>
        <w:ind w:left="0" w:right="1274" w:hanging="426"/>
        <w:jc w:val="both"/>
        <w:rPr>
          <w:rFonts w:ascii="Bookman Old Style" w:hAnsi="Bookman Old Style"/>
          <w:color w:val="000000"/>
          <w:sz w:val="24"/>
          <w:szCs w:val="24"/>
        </w:rPr>
      </w:pPr>
      <w:r w:rsidRPr="0059280C">
        <w:rPr>
          <w:rFonts w:ascii="Bookman Old Style" w:hAnsi="Bookman Old Style"/>
          <w:color w:val="000000"/>
          <w:sz w:val="24"/>
          <w:szCs w:val="24"/>
        </w:rPr>
        <w:t xml:space="preserve">Pemungutan suara di luar negeri sebagaimana dimaksud pada ayat (1) dapat dilaksanakan bersamaan atau sebelum pemungutan suara di dalam negeri. </w:t>
      </w:r>
    </w:p>
    <w:p w:rsidR="000E678B" w:rsidRPr="0059280C" w:rsidRDefault="00283565" w:rsidP="00593205">
      <w:pPr>
        <w:widowControl/>
        <w:autoSpaceDE/>
        <w:autoSpaceDN/>
        <w:ind w:right="1274"/>
        <w:jc w:val="both"/>
        <w:rPr>
          <w:rFonts w:ascii="Bookman Old Style" w:hAnsi="Bookman Old Style"/>
          <w:color w:val="000000"/>
          <w:sz w:val="24"/>
          <w:szCs w:val="24"/>
        </w:rPr>
      </w:pPr>
      <w:r w:rsidRPr="0059280C">
        <w:rPr>
          <w:rFonts w:ascii="Bookman Old Style" w:hAnsi="Bookman Old Style"/>
          <w:color w:val="000000"/>
          <w:sz w:val="24"/>
          <w:szCs w:val="24"/>
        </w:rPr>
        <w:t xml:space="preserve">Pemungutan suara luar negeri hanya untuk Pemilu Presiden dan Wakil Presiden dan Pemilu Anggota DPR. </w:t>
      </w:r>
    </w:p>
    <w:p w:rsidR="00F341EC" w:rsidRPr="0059280C" w:rsidRDefault="00F341EC" w:rsidP="00593205">
      <w:pPr>
        <w:widowControl/>
        <w:autoSpaceDE/>
        <w:autoSpaceDN/>
        <w:ind w:right="1274"/>
        <w:jc w:val="both"/>
        <w:rPr>
          <w:rFonts w:ascii="Bookman Old Style" w:hAnsi="Bookman Old Style"/>
          <w:color w:val="000000"/>
          <w:sz w:val="24"/>
          <w:szCs w:val="24"/>
        </w:rPr>
      </w:pPr>
    </w:p>
    <w:p w:rsidR="00F20AED" w:rsidRPr="0059280C" w:rsidRDefault="00F20AED" w:rsidP="00F20AED">
      <w:pPr>
        <w:ind w:right="1274" w:hanging="567"/>
        <w:jc w:val="center"/>
        <w:rPr>
          <w:rFonts w:ascii="Bookman Old Style" w:hAnsi="Bookman Old Style"/>
          <w:strike/>
          <w:color w:val="000000"/>
          <w:sz w:val="24"/>
          <w:szCs w:val="24"/>
          <w:lang w:val="id-ID"/>
        </w:rPr>
      </w:pPr>
      <w:r w:rsidRPr="0059280C">
        <w:rPr>
          <w:rFonts w:ascii="Bookman Old Style" w:hAnsi="Bookman Old Style"/>
          <w:color w:val="000000"/>
          <w:sz w:val="24"/>
          <w:szCs w:val="24"/>
          <w:lang w:val="id-ID"/>
        </w:rPr>
        <w:t>Pasal 10</w:t>
      </w:r>
    </w:p>
    <w:p w:rsidR="00F20AED" w:rsidRPr="0059280C" w:rsidRDefault="00F20AED" w:rsidP="00F20AED">
      <w:pPr>
        <w:widowControl/>
        <w:numPr>
          <w:ilvl w:val="0"/>
          <w:numId w:val="12"/>
        </w:numPr>
        <w:autoSpaceDE/>
        <w:autoSpaceDN/>
        <w:ind w:left="0" w:right="1274" w:hanging="426"/>
        <w:jc w:val="both"/>
        <w:rPr>
          <w:rFonts w:ascii="Bookman Old Style" w:hAnsi="Bookman Old Style"/>
          <w:color w:val="000000"/>
          <w:sz w:val="24"/>
          <w:szCs w:val="24"/>
        </w:rPr>
      </w:pPr>
      <w:r w:rsidRPr="0059280C">
        <w:rPr>
          <w:rFonts w:ascii="Bookman Old Style" w:hAnsi="Bookman Old Style"/>
          <w:color w:val="000000"/>
          <w:sz w:val="24"/>
          <w:szCs w:val="24"/>
        </w:rPr>
        <w:t>Penetapan hasil Pemilu Presiden dan Wakil Presiden</w:t>
      </w:r>
      <w:r w:rsidRPr="0059280C">
        <w:rPr>
          <w:rFonts w:ascii="Bookman Old Style" w:hAnsi="Bookman Old Style"/>
          <w:color w:val="000000"/>
          <w:sz w:val="24"/>
          <w:szCs w:val="24"/>
          <w:lang w:val="id-ID"/>
        </w:rPr>
        <w:t xml:space="preserve">, </w:t>
      </w:r>
      <w:r w:rsidRPr="0059280C">
        <w:rPr>
          <w:rFonts w:ascii="Bookman Old Style" w:hAnsi="Bookman Old Style"/>
          <w:color w:val="000000"/>
          <w:sz w:val="24"/>
          <w:szCs w:val="24"/>
        </w:rPr>
        <w:t>Pemilu Anggota DPR</w:t>
      </w:r>
      <w:r w:rsidRPr="0059280C">
        <w:rPr>
          <w:rFonts w:ascii="Bookman Old Style" w:hAnsi="Bookman Old Style"/>
          <w:color w:val="000000"/>
          <w:sz w:val="24"/>
          <w:szCs w:val="24"/>
          <w:lang w:val="id-ID"/>
        </w:rPr>
        <w:t>,</w:t>
      </w:r>
      <w:r w:rsidRPr="0059280C">
        <w:rPr>
          <w:rFonts w:ascii="Bookman Old Style" w:hAnsi="Bookman Old Style"/>
          <w:color w:val="000000"/>
          <w:sz w:val="24"/>
          <w:szCs w:val="24"/>
        </w:rPr>
        <w:t xml:space="preserve"> dan Pemilu Anggota DPD dilakukan oleh KPU. </w:t>
      </w:r>
    </w:p>
    <w:p w:rsidR="00F20AED" w:rsidRPr="0059280C" w:rsidRDefault="00F20AED" w:rsidP="00F20AED">
      <w:pPr>
        <w:widowControl/>
        <w:numPr>
          <w:ilvl w:val="0"/>
          <w:numId w:val="12"/>
        </w:numPr>
        <w:autoSpaceDE/>
        <w:autoSpaceDN/>
        <w:ind w:left="0" w:right="1274" w:hanging="426"/>
        <w:jc w:val="both"/>
        <w:rPr>
          <w:rFonts w:ascii="Bookman Old Style" w:hAnsi="Bookman Old Style"/>
          <w:color w:val="000000"/>
          <w:sz w:val="24"/>
          <w:szCs w:val="24"/>
        </w:rPr>
      </w:pPr>
      <w:r w:rsidRPr="0059280C">
        <w:rPr>
          <w:rFonts w:ascii="Bookman Old Style" w:hAnsi="Bookman Old Style"/>
          <w:color w:val="000000"/>
          <w:sz w:val="24"/>
          <w:szCs w:val="24"/>
        </w:rPr>
        <w:t xml:space="preserve">Penetapan hasil Pemilu Gubernur dan Wakil Gubernur, serta Pemilu Anggota DPRD Provinsi dilakukan oleh KPU Provinsi. </w:t>
      </w:r>
    </w:p>
    <w:p w:rsidR="00F20AED" w:rsidRPr="0059280C" w:rsidRDefault="00F20AED" w:rsidP="00F20AED">
      <w:pPr>
        <w:widowControl/>
        <w:numPr>
          <w:ilvl w:val="0"/>
          <w:numId w:val="12"/>
        </w:numPr>
        <w:autoSpaceDE/>
        <w:autoSpaceDN/>
        <w:ind w:left="0" w:right="1274" w:hanging="426"/>
        <w:jc w:val="both"/>
        <w:rPr>
          <w:rFonts w:ascii="Bookman Old Style" w:hAnsi="Bookman Old Style"/>
          <w:color w:val="000000"/>
          <w:sz w:val="24"/>
          <w:szCs w:val="24"/>
        </w:rPr>
      </w:pPr>
      <w:r w:rsidRPr="0059280C">
        <w:rPr>
          <w:rFonts w:ascii="Bookman Old Style" w:hAnsi="Bookman Old Style"/>
          <w:color w:val="000000"/>
          <w:sz w:val="24"/>
          <w:szCs w:val="24"/>
        </w:rPr>
        <w:t xml:space="preserve">Penetapan hasil Pemilu Bupati dan Wakil Bupati/Walikota dan Wakil Walikota, serta Pemilu Anggota DPRD Kabupaten/Kota dilakukan oleh KPU Kabupaten/Kota. </w:t>
      </w:r>
    </w:p>
    <w:p w:rsidR="00F20AED" w:rsidRPr="0059280C" w:rsidRDefault="00F20AED" w:rsidP="00593205">
      <w:pPr>
        <w:widowControl/>
        <w:numPr>
          <w:ilvl w:val="0"/>
          <w:numId w:val="12"/>
        </w:numPr>
        <w:autoSpaceDE/>
        <w:autoSpaceDN/>
        <w:ind w:left="0" w:right="1274" w:hanging="426"/>
        <w:jc w:val="both"/>
        <w:rPr>
          <w:rFonts w:ascii="Bookman Old Style" w:hAnsi="Bookman Old Style"/>
          <w:color w:val="000000"/>
          <w:sz w:val="24"/>
          <w:szCs w:val="24"/>
        </w:rPr>
      </w:pPr>
      <w:r w:rsidRPr="0059280C">
        <w:rPr>
          <w:rFonts w:ascii="Bookman Old Style" w:hAnsi="Bookman Old Style"/>
          <w:color w:val="000000"/>
          <w:sz w:val="24"/>
          <w:szCs w:val="24"/>
        </w:rPr>
        <w:t xml:space="preserve">Penetapan hasil Pemilu Gubernur dan Wakil Gubernur, Pemilu Anggota DPRD Provinsi, Pemilu Bupati dan Wakil Bupati/Walikota dan Wakil Walikota, serta Pemilu Anggota DPRD Kabupaten/Kota dilakukan pada hari yang sama. </w:t>
      </w:r>
    </w:p>
    <w:p w:rsidR="00F341EC" w:rsidRPr="0059280C" w:rsidRDefault="00F341EC" w:rsidP="00593205">
      <w:pPr>
        <w:tabs>
          <w:tab w:val="left" w:pos="2940"/>
        </w:tabs>
        <w:ind w:right="1274"/>
        <w:jc w:val="both"/>
        <w:rPr>
          <w:rFonts w:ascii="Bookman Old Style" w:hAnsi="Bookman Old Style"/>
          <w:color w:val="000000"/>
          <w:sz w:val="24"/>
          <w:szCs w:val="24"/>
        </w:rPr>
      </w:pPr>
    </w:p>
    <w:p w:rsidR="00283565" w:rsidRPr="0059280C" w:rsidRDefault="000E678B" w:rsidP="00593205">
      <w:pPr>
        <w:ind w:left="2880" w:right="1274" w:firstLine="720"/>
        <w:rPr>
          <w:rFonts w:ascii="Bookman Old Style" w:hAnsi="Bookman Old Style"/>
          <w:color w:val="000000"/>
          <w:sz w:val="24"/>
          <w:szCs w:val="24"/>
          <w:lang w:val="id-ID"/>
        </w:rPr>
      </w:pPr>
      <w:r w:rsidRPr="0059280C">
        <w:rPr>
          <w:rFonts w:ascii="Bookman Old Style" w:hAnsi="Bookman Old Style"/>
          <w:color w:val="000000"/>
          <w:sz w:val="24"/>
          <w:szCs w:val="24"/>
          <w:lang w:val="id-ID"/>
        </w:rPr>
        <w:t xml:space="preserve">      </w:t>
      </w:r>
      <w:r w:rsidR="00DC6B4D" w:rsidRPr="0059280C">
        <w:rPr>
          <w:rFonts w:ascii="Bookman Old Style" w:hAnsi="Bookman Old Style"/>
          <w:color w:val="000000"/>
          <w:sz w:val="24"/>
          <w:szCs w:val="24"/>
        </w:rPr>
        <w:t>Pasal 1</w:t>
      </w:r>
      <w:r w:rsidR="00DC6B4D" w:rsidRPr="0059280C">
        <w:rPr>
          <w:rFonts w:ascii="Bookman Old Style" w:hAnsi="Bookman Old Style"/>
          <w:color w:val="000000"/>
          <w:sz w:val="24"/>
          <w:szCs w:val="24"/>
          <w:lang w:val="id-ID"/>
        </w:rPr>
        <w:t>1</w:t>
      </w:r>
    </w:p>
    <w:p w:rsidR="00DC6B4D" w:rsidRPr="0059280C" w:rsidRDefault="00283565" w:rsidP="00283565">
      <w:pPr>
        <w:ind w:left="-378" w:right="1274" w:hanging="14"/>
        <w:jc w:val="both"/>
        <w:rPr>
          <w:rFonts w:ascii="Bookman Old Style" w:hAnsi="Bookman Old Style"/>
          <w:color w:val="000000"/>
          <w:sz w:val="24"/>
          <w:szCs w:val="24"/>
          <w:lang w:val="id-ID"/>
        </w:rPr>
      </w:pPr>
      <w:r w:rsidRPr="0059280C">
        <w:rPr>
          <w:rFonts w:ascii="Bookman Old Style" w:hAnsi="Bookman Old Style"/>
          <w:color w:val="000000"/>
          <w:sz w:val="24"/>
          <w:szCs w:val="24"/>
        </w:rPr>
        <w:t xml:space="preserve">Penyelenggaraan Pemilu Nasional dan Pemilu </w:t>
      </w:r>
      <w:r w:rsidR="00F341EC" w:rsidRPr="0059280C">
        <w:rPr>
          <w:rFonts w:ascii="Bookman Old Style" w:hAnsi="Bookman Old Style"/>
          <w:color w:val="000000"/>
          <w:sz w:val="24"/>
          <w:szCs w:val="24"/>
          <w:lang w:val="id-ID"/>
        </w:rPr>
        <w:t xml:space="preserve">Lokal </w:t>
      </w:r>
      <w:r w:rsidRPr="0059280C">
        <w:rPr>
          <w:rFonts w:ascii="Bookman Old Style" w:hAnsi="Bookman Old Style"/>
          <w:color w:val="000000"/>
          <w:sz w:val="24"/>
          <w:szCs w:val="24"/>
        </w:rPr>
        <w:t xml:space="preserve">dibiayai oleh </w:t>
      </w:r>
      <w:r w:rsidR="000E678B" w:rsidRPr="0059280C">
        <w:rPr>
          <w:rFonts w:ascii="Bookman Old Style" w:hAnsi="Bookman Old Style"/>
          <w:color w:val="000000"/>
          <w:sz w:val="24"/>
          <w:szCs w:val="24"/>
          <w:lang w:val="id-ID"/>
        </w:rPr>
        <w:t>APBN.</w:t>
      </w:r>
    </w:p>
    <w:p w:rsidR="00DC6B4D" w:rsidRPr="0059280C" w:rsidRDefault="00DC6B4D" w:rsidP="00283565">
      <w:pPr>
        <w:ind w:left="-378" w:right="1274" w:hanging="14"/>
        <w:jc w:val="both"/>
        <w:rPr>
          <w:rFonts w:ascii="Bookman Old Style" w:hAnsi="Bookman Old Style"/>
          <w:color w:val="000000"/>
          <w:sz w:val="24"/>
          <w:szCs w:val="24"/>
        </w:rPr>
      </w:pPr>
    </w:p>
    <w:p w:rsidR="001B521D" w:rsidRDefault="001B521D" w:rsidP="00283565">
      <w:pPr>
        <w:ind w:right="1274" w:hanging="567"/>
        <w:jc w:val="center"/>
        <w:rPr>
          <w:rFonts w:ascii="Bookman Old Style" w:hAnsi="Bookman Old Style"/>
          <w:color w:val="000000"/>
          <w:sz w:val="24"/>
          <w:szCs w:val="24"/>
          <w:lang w:val="id-ID"/>
        </w:rPr>
      </w:pPr>
    </w:p>
    <w:p w:rsidR="001B521D" w:rsidRDefault="001B521D" w:rsidP="00283565">
      <w:pPr>
        <w:ind w:right="1274" w:hanging="567"/>
        <w:jc w:val="center"/>
        <w:rPr>
          <w:rFonts w:ascii="Bookman Old Style" w:hAnsi="Bookman Old Style"/>
          <w:color w:val="000000"/>
          <w:sz w:val="24"/>
          <w:szCs w:val="24"/>
          <w:lang w:val="id-ID"/>
        </w:rPr>
      </w:pPr>
    </w:p>
    <w:p w:rsidR="001B521D" w:rsidRDefault="001B521D" w:rsidP="00283565">
      <w:pPr>
        <w:ind w:right="1274" w:hanging="567"/>
        <w:jc w:val="center"/>
        <w:rPr>
          <w:rFonts w:ascii="Bookman Old Style" w:hAnsi="Bookman Old Style"/>
          <w:color w:val="000000"/>
          <w:sz w:val="24"/>
          <w:szCs w:val="24"/>
          <w:lang w:val="id-ID"/>
        </w:rPr>
      </w:pPr>
    </w:p>
    <w:p w:rsidR="001B521D" w:rsidRDefault="001B521D" w:rsidP="00283565">
      <w:pPr>
        <w:ind w:right="1274" w:hanging="567"/>
        <w:jc w:val="center"/>
        <w:rPr>
          <w:rFonts w:ascii="Bookman Old Style" w:hAnsi="Bookman Old Style"/>
          <w:color w:val="000000"/>
          <w:sz w:val="24"/>
          <w:szCs w:val="24"/>
          <w:lang w:val="id-ID"/>
        </w:rPr>
      </w:pPr>
    </w:p>
    <w:p w:rsidR="001B521D" w:rsidRDefault="001B521D" w:rsidP="00283565">
      <w:pPr>
        <w:ind w:right="1274" w:hanging="567"/>
        <w:jc w:val="center"/>
        <w:rPr>
          <w:rFonts w:ascii="Bookman Old Style" w:hAnsi="Bookman Old Style"/>
          <w:color w:val="000000"/>
          <w:sz w:val="24"/>
          <w:szCs w:val="24"/>
          <w:lang w:val="id-ID"/>
        </w:rPr>
      </w:pPr>
    </w:p>
    <w:p w:rsidR="001B521D" w:rsidRDefault="001B521D" w:rsidP="00283565">
      <w:pPr>
        <w:ind w:right="1274" w:hanging="567"/>
        <w:jc w:val="center"/>
        <w:rPr>
          <w:rFonts w:ascii="Bookman Old Style" w:hAnsi="Bookman Old Style"/>
          <w:color w:val="000000"/>
          <w:sz w:val="24"/>
          <w:szCs w:val="24"/>
          <w:lang w:val="id-ID"/>
        </w:rPr>
      </w:pPr>
    </w:p>
    <w:p w:rsidR="00C11972" w:rsidRPr="0059280C" w:rsidRDefault="00C11972" w:rsidP="00283565">
      <w:pPr>
        <w:ind w:right="1274" w:hanging="567"/>
        <w:jc w:val="center"/>
        <w:rPr>
          <w:rFonts w:ascii="Bookman Old Style" w:hAnsi="Bookman Old Style"/>
          <w:color w:val="000000"/>
          <w:sz w:val="24"/>
          <w:szCs w:val="24"/>
          <w:lang w:val="id-ID"/>
        </w:rPr>
      </w:pPr>
      <w:r w:rsidRPr="0059280C">
        <w:rPr>
          <w:rFonts w:ascii="Bookman Old Style" w:hAnsi="Bookman Old Style"/>
          <w:color w:val="000000"/>
          <w:sz w:val="24"/>
          <w:szCs w:val="24"/>
          <w:lang w:val="id-ID"/>
        </w:rPr>
        <w:t xml:space="preserve">BUKU KEDUA </w:t>
      </w:r>
    </w:p>
    <w:p w:rsidR="00C11972" w:rsidRPr="0059280C" w:rsidRDefault="00C11972" w:rsidP="00283565">
      <w:pPr>
        <w:ind w:right="1274" w:hanging="567"/>
        <w:jc w:val="center"/>
        <w:rPr>
          <w:rFonts w:ascii="Bookman Old Style" w:hAnsi="Bookman Old Style"/>
          <w:color w:val="000000"/>
          <w:sz w:val="24"/>
          <w:szCs w:val="24"/>
          <w:lang w:val="id-ID"/>
        </w:rPr>
      </w:pPr>
      <w:r w:rsidRPr="0059280C">
        <w:rPr>
          <w:rFonts w:ascii="Bookman Old Style" w:hAnsi="Bookman Old Style"/>
          <w:color w:val="000000"/>
          <w:sz w:val="24"/>
          <w:szCs w:val="24"/>
          <w:lang w:val="id-ID"/>
        </w:rPr>
        <w:t>PENYELENGGARA</w:t>
      </w:r>
      <w:r w:rsidR="000E678B" w:rsidRPr="0059280C">
        <w:rPr>
          <w:rFonts w:ascii="Bookman Old Style" w:hAnsi="Bookman Old Style"/>
          <w:color w:val="000000"/>
          <w:sz w:val="24"/>
          <w:szCs w:val="24"/>
          <w:lang w:val="id-ID"/>
        </w:rPr>
        <w:t xml:space="preserve"> PEMILU</w:t>
      </w:r>
    </w:p>
    <w:p w:rsidR="000E678B" w:rsidRPr="0059280C" w:rsidRDefault="000E678B" w:rsidP="00283565">
      <w:pPr>
        <w:ind w:right="1274" w:hanging="567"/>
        <w:jc w:val="center"/>
        <w:rPr>
          <w:rFonts w:ascii="Bookman Old Style" w:hAnsi="Bookman Old Style"/>
          <w:color w:val="000000"/>
          <w:sz w:val="24"/>
          <w:szCs w:val="24"/>
          <w:lang w:val="id-ID"/>
        </w:rPr>
      </w:pPr>
    </w:p>
    <w:p w:rsidR="000E678B" w:rsidRPr="0059280C" w:rsidRDefault="000E678B" w:rsidP="00593205">
      <w:pPr>
        <w:ind w:right="1274" w:hanging="709"/>
        <w:jc w:val="center"/>
        <w:rPr>
          <w:rFonts w:ascii="Bookman Old Style" w:hAnsi="Bookman Old Style"/>
          <w:color w:val="000000"/>
          <w:sz w:val="24"/>
          <w:szCs w:val="24"/>
        </w:rPr>
      </w:pPr>
      <w:r w:rsidRPr="0059280C">
        <w:rPr>
          <w:rFonts w:ascii="Bookman Old Style" w:hAnsi="Bookman Old Style"/>
          <w:color w:val="000000"/>
          <w:sz w:val="24"/>
          <w:szCs w:val="24"/>
          <w:lang w:val="id-ID"/>
        </w:rPr>
        <w:t>BAB I</w:t>
      </w:r>
    </w:p>
    <w:p w:rsidR="000E678B" w:rsidRPr="0059280C" w:rsidRDefault="000E678B" w:rsidP="00593205">
      <w:pPr>
        <w:ind w:right="1274" w:hanging="709"/>
        <w:jc w:val="center"/>
        <w:rPr>
          <w:rFonts w:ascii="Bookman Old Style" w:hAnsi="Bookman Old Style"/>
          <w:color w:val="000000"/>
          <w:sz w:val="24"/>
          <w:szCs w:val="24"/>
          <w:lang w:val="id-ID"/>
        </w:rPr>
      </w:pPr>
      <w:r w:rsidRPr="0059280C">
        <w:rPr>
          <w:rFonts w:ascii="Bookman Old Style" w:hAnsi="Bookman Old Style"/>
          <w:color w:val="000000"/>
          <w:sz w:val="24"/>
          <w:szCs w:val="24"/>
          <w:lang w:val="id-ID"/>
        </w:rPr>
        <w:t>KPU</w:t>
      </w:r>
    </w:p>
    <w:p w:rsidR="000E678B" w:rsidRPr="0059280C" w:rsidRDefault="000E678B" w:rsidP="00593205">
      <w:pPr>
        <w:ind w:right="1274"/>
        <w:rPr>
          <w:rFonts w:ascii="Bookman Old Style" w:hAnsi="Bookman Old Style"/>
          <w:b/>
          <w:color w:val="000000"/>
          <w:sz w:val="24"/>
          <w:szCs w:val="24"/>
        </w:rPr>
      </w:pPr>
    </w:p>
    <w:p w:rsidR="00283565" w:rsidRPr="0059280C" w:rsidRDefault="00283565" w:rsidP="00283565">
      <w:pPr>
        <w:ind w:right="1274" w:hanging="567"/>
        <w:jc w:val="center"/>
        <w:rPr>
          <w:rFonts w:ascii="Bookman Old Style" w:hAnsi="Bookman Old Style"/>
          <w:color w:val="000000"/>
          <w:sz w:val="24"/>
          <w:szCs w:val="24"/>
        </w:rPr>
      </w:pPr>
      <w:r w:rsidRPr="0059280C">
        <w:rPr>
          <w:rFonts w:ascii="Bookman Old Style" w:hAnsi="Bookman Old Style"/>
          <w:color w:val="000000"/>
          <w:sz w:val="24"/>
          <w:szCs w:val="24"/>
        </w:rPr>
        <w:t>Bagian Kesatu</w:t>
      </w:r>
    </w:p>
    <w:p w:rsidR="00283565" w:rsidRPr="0059280C" w:rsidRDefault="00283565" w:rsidP="00283565">
      <w:pPr>
        <w:ind w:right="1274" w:hanging="567"/>
        <w:jc w:val="center"/>
        <w:rPr>
          <w:rFonts w:ascii="Bookman Old Style" w:hAnsi="Bookman Old Style"/>
          <w:color w:val="000000"/>
          <w:sz w:val="24"/>
          <w:szCs w:val="24"/>
        </w:rPr>
      </w:pPr>
      <w:r w:rsidRPr="0059280C">
        <w:rPr>
          <w:rFonts w:ascii="Bookman Old Style" w:hAnsi="Bookman Old Style"/>
          <w:color w:val="000000"/>
          <w:sz w:val="24"/>
          <w:szCs w:val="24"/>
        </w:rPr>
        <w:t>Umum</w:t>
      </w:r>
    </w:p>
    <w:p w:rsidR="00283565" w:rsidRPr="0059280C" w:rsidRDefault="00283565" w:rsidP="00283565">
      <w:pPr>
        <w:ind w:right="1274" w:hanging="567"/>
        <w:jc w:val="center"/>
        <w:rPr>
          <w:rFonts w:ascii="Bookman Old Style" w:hAnsi="Bookman Old Style"/>
          <w:color w:val="000000"/>
          <w:sz w:val="24"/>
          <w:szCs w:val="24"/>
        </w:rPr>
      </w:pPr>
    </w:p>
    <w:p w:rsidR="00283565" w:rsidRPr="0059280C" w:rsidRDefault="007A67EB" w:rsidP="00593205">
      <w:pPr>
        <w:ind w:right="1274" w:hanging="567"/>
        <w:jc w:val="center"/>
        <w:rPr>
          <w:rFonts w:ascii="Bookman Old Style" w:hAnsi="Bookman Old Style"/>
          <w:color w:val="000000"/>
          <w:sz w:val="24"/>
          <w:szCs w:val="24"/>
          <w:lang w:val="id-ID"/>
        </w:rPr>
      </w:pPr>
      <w:r w:rsidRPr="0059280C">
        <w:rPr>
          <w:rFonts w:ascii="Bookman Old Style" w:hAnsi="Bookman Old Style"/>
          <w:color w:val="000000"/>
          <w:sz w:val="24"/>
          <w:szCs w:val="24"/>
        </w:rPr>
        <w:t>Pasal 1</w:t>
      </w:r>
      <w:r w:rsidRPr="0059280C">
        <w:rPr>
          <w:rFonts w:ascii="Bookman Old Style" w:hAnsi="Bookman Old Style"/>
          <w:color w:val="000000"/>
          <w:sz w:val="24"/>
          <w:szCs w:val="24"/>
          <w:lang w:val="id-ID"/>
        </w:rPr>
        <w:t>2</w:t>
      </w:r>
    </w:p>
    <w:p w:rsidR="00B55485" w:rsidRPr="0059280C" w:rsidRDefault="00B55485" w:rsidP="00B55485">
      <w:pPr>
        <w:widowControl/>
        <w:autoSpaceDE/>
        <w:autoSpaceDN/>
        <w:ind w:left="-426" w:right="-52"/>
        <w:rPr>
          <w:rFonts w:ascii="Bookman Old Style" w:eastAsia="Times New Roman" w:hAnsi="Bookman Old Style"/>
          <w:color w:val="000000"/>
          <w:sz w:val="24"/>
          <w:szCs w:val="24"/>
          <w:lang w:val="en-ID"/>
        </w:rPr>
      </w:pPr>
      <w:r w:rsidRPr="0059280C">
        <w:rPr>
          <w:rFonts w:ascii="Bookman Old Style" w:eastAsia="Times New Roman" w:hAnsi="Bookman Old Style"/>
          <w:color w:val="000000"/>
          <w:sz w:val="24"/>
          <w:szCs w:val="24"/>
          <w:lang w:val="en-ID"/>
        </w:rPr>
        <w:t xml:space="preserve">KPU terdiri atas: </w:t>
      </w:r>
    </w:p>
    <w:p w:rsidR="00B55485" w:rsidRPr="0059280C" w:rsidRDefault="00B55485" w:rsidP="00B55485">
      <w:pPr>
        <w:widowControl/>
        <w:numPr>
          <w:ilvl w:val="0"/>
          <w:numId w:val="651"/>
        </w:numPr>
        <w:autoSpaceDE/>
        <w:autoSpaceDN/>
        <w:ind w:left="0" w:right="-52"/>
        <w:rPr>
          <w:rFonts w:ascii="Bookman Old Style" w:eastAsia="Times New Roman" w:hAnsi="Bookman Old Style"/>
          <w:color w:val="000000"/>
          <w:sz w:val="24"/>
          <w:szCs w:val="24"/>
          <w:lang w:val="en-ID"/>
        </w:rPr>
      </w:pPr>
      <w:r w:rsidRPr="0059280C">
        <w:rPr>
          <w:rFonts w:ascii="Bookman Old Style" w:eastAsia="Times New Roman" w:hAnsi="Bookman Old Style"/>
          <w:color w:val="000000"/>
          <w:sz w:val="24"/>
          <w:szCs w:val="24"/>
          <w:lang w:val="en-ID"/>
        </w:rPr>
        <w:t>KPU;</w:t>
      </w:r>
    </w:p>
    <w:p w:rsidR="00B55485" w:rsidRPr="0059280C" w:rsidRDefault="00B55485" w:rsidP="00B55485">
      <w:pPr>
        <w:widowControl/>
        <w:numPr>
          <w:ilvl w:val="0"/>
          <w:numId w:val="651"/>
        </w:numPr>
        <w:autoSpaceDE/>
        <w:autoSpaceDN/>
        <w:ind w:left="0" w:right="-52"/>
        <w:rPr>
          <w:rFonts w:ascii="Bookman Old Style" w:eastAsia="Times New Roman" w:hAnsi="Bookman Old Style"/>
          <w:color w:val="000000"/>
          <w:sz w:val="24"/>
          <w:szCs w:val="24"/>
          <w:lang w:val="en-ID"/>
        </w:rPr>
      </w:pPr>
      <w:r w:rsidRPr="0059280C">
        <w:rPr>
          <w:rFonts w:ascii="Bookman Old Style" w:eastAsia="Times New Roman" w:hAnsi="Bookman Old Style"/>
          <w:color w:val="000000"/>
          <w:sz w:val="24"/>
          <w:szCs w:val="24"/>
          <w:lang w:val="en-ID"/>
        </w:rPr>
        <w:t xml:space="preserve">KPU Provinsi; </w:t>
      </w:r>
    </w:p>
    <w:p w:rsidR="00B55485" w:rsidRPr="0059280C" w:rsidRDefault="00B55485" w:rsidP="00B55485">
      <w:pPr>
        <w:widowControl/>
        <w:numPr>
          <w:ilvl w:val="0"/>
          <w:numId w:val="651"/>
        </w:numPr>
        <w:autoSpaceDE/>
        <w:autoSpaceDN/>
        <w:ind w:left="0" w:right="-52"/>
        <w:rPr>
          <w:rFonts w:ascii="Bookman Old Style" w:eastAsia="Times New Roman" w:hAnsi="Bookman Old Style"/>
          <w:color w:val="000000"/>
          <w:sz w:val="24"/>
          <w:szCs w:val="24"/>
          <w:lang w:val="en-ID"/>
        </w:rPr>
      </w:pPr>
      <w:r w:rsidRPr="0059280C">
        <w:rPr>
          <w:rFonts w:ascii="Bookman Old Style" w:eastAsia="Times New Roman" w:hAnsi="Bookman Old Style"/>
          <w:color w:val="000000"/>
          <w:sz w:val="24"/>
          <w:szCs w:val="24"/>
          <w:lang w:val="en-ID"/>
        </w:rPr>
        <w:t xml:space="preserve">KPU Kabupaten/Kota; </w:t>
      </w:r>
    </w:p>
    <w:p w:rsidR="00B55485" w:rsidRPr="0059280C" w:rsidRDefault="00B55485" w:rsidP="00B55485">
      <w:pPr>
        <w:widowControl/>
        <w:numPr>
          <w:ilvl w:val="0"/>
          <w:numId w:val="651"/>
        </w:numPr>
        <w:autoSpaceDE/>
        <w:autoSpaceDN/>
        <w:ind w:left="0" w:right="-52"/>
        <w:rPr>
          <w:rFonts w:ascii="Bookman Old Style" w:eastAsia="Times New Roman" w:hAnsi="Bookman Old Style"/>
          <w:color w:val="000000"/>
          <w:sz w:val="24"/>
          <w:szCs w:val="24"/>
          <w:lang w:val="en-ID"/>
        </w:rPr>
      </w:pPr>
      <w:r w:rsidRPr="0059280C">
        <w:rPr>
          <w:rFonts w:ascii="Bookman Old Style" w:eastAsia="Times New Roman" w:hAnsi="Bookman Old Style"/>
          <w:color w:val="000000"/>
          <w:sz w:val="24"/>
          <w:szCs w:val="24"/>
          <w:lang w:val="en-ID"/>
        </w:rPr>
        <w:t xml:space="preserve">PPK; </w:t>
      </w:r>
    </w:p>
    <w:p w:rsidR="00B55485" w:rsidRPr="0059280C" w:rsidRDefault="00B55485" w:rsidP="00B55485">
      <w:pPr>
        <w:widowControl/>
        <w:numPr>
          <w:ilvl w:val="0"/>
          <w:numId w:val="651"/>
        </w:numPr>
        <w:autoSpaceDE/>
        <w:autoSpaceDN/>
        <w:ind w:left="0" w:right="-52"/>
        <w:rPr>
          <w:rFonts w:ascii="Bookman Old Style" w:eastAsia="Times New Roman" w:hAnsi="Bookman Old Style"/>
          <w:color w:val="000000"/>
          <w:sz w:val="24"/>
          <w:szCs w:val="24"/>
          <w:lang w:val="en-ID"/>
        </w:rPr>
      </w:pPr>
      <w:r w:rsidRPr="0059280C">
        <w:rPr>
          <w:rFonts w:ascii="Bookman Old Style" w:eastAsia="Times New Roman" w:hAnsi="Bookman Old Style"/>
          <w:color w:val="000000"/>
          <w:sz w:val="24"/>
          <w:szCs w:val="24"/>
          <w:lang w:val="en-ID"/>
        </w:rPr>
        <w:t xml:space="preserve">PPS; </w:t>
      </w:r>
    </w:p>
    <w:p w:rsidR="00B55485" w:rsidRPr="0059280C" w:rsidRDefault="00B55485" w:rsidP="00B55485">
      <w:pPr>
        <w:widowControl/>
        <w:numPr>
          <w:ilvl w:val="0"/>
          <w:numId w:val="651"/>
        </w:numPr>
        <w:autoSpaceDE/>
        <w:autoSpaceDN/>
        <w:ind w:left="0" w:right="-52"/>
        <w:rPr>
          <w:rFonts w:ascii="Bookman Old Style" w:eastAsia="Times New Roman" w:hAnsi="Bookman Old Style"/>
          <w:color w:val="000000"/>
          <w:sz w:val="24"/>
          <w:szCs w:val="24"/>
          <w:lang w:val="en-ID"/>
        </w:rPr>
      </w:pPr>
      <w:r w:rsidRPr="0059280C">
        <w:rPr>
          <w:rFonts w:ascii="Bookman Old Style" w:eastAsia="Times New Roman" w:hAnsi="Bookman Old Style"/>
          <w:color w:val="000000"/>
          <w:sz w:val="24"/>
          <w:szCs w:val="24"/>
          <w:lang w:val="en-ID"/>
        </w:rPr>
        <w:t xml:space="preserve">PPLN; </w:t>
      </w:r>
    </w:p>
    <w:p w:rsidR="00B55485" w:rsidRPr="0059280C" w:rsidRDefault="00B55485" w:rsidP="00B55485">
      <w:pPr>
        <w:widowControl/>
        <w:numPr>
          <w:ilvl w:val="0"/>
          <w:numId w:val="651"/>
        </w:numPr>
        <w:autoSpaceDE/>
        <w:autoSpaceDN/>
        <w:ind w:left="0" w:right="-52"/>
        <w:rPr>
          <w:rFonts w:ascii="Bookman Old Style" w:eastAsia="Times New Roman" w:hAnsi="Bookman Old Style"/>
          <w:color w:val="000000"/>
          <w:sz w:val="24"/>
          <w:szCs w:val="24"/>
          <w:lang w:val="en-ID"/>
        </w:rPr>
      </w:pPr>
      <w:r w:rsidRPr="0059280C">
        <w:rPr>
          <w:rFonts w:ascii="Bookman Old Style" w:eastAsia="Times New Roman" w:hAnsi="Bookman Old Style"/>
          <w:color w:val="000000"/>
          <w:sz w:val="24"/>
          <w:szCs w:val="24"/>
          <w:lang w:val="en-ID"/>
        </w:rPr>
        <w:t xml:space="preserve">KPPS; dan </w:t>
      </w:r>
    </w:p>
    <w:p w:rsidR="00B55485" w:rsidRPr="0059280C" w:rsidRDefault="00B55485" w:rsidP="00B55485">
      <w:pPr>
        <w:widowControl/>
        <w:numPr>
          <w:ilvl w:val="0"/>
          <w:numId w:val="651"/>
        </w:numPr>
        <w:autoSpaceDE/>
        <w:autoSpaceDN/>
        <w:ind w:left="0" w:right="-52"/>
        <w:rPr>
          <w:rFonts w:ascii="Bookman Old Style" w:eastAsia="Times New Roman" w:hAnsi="Bookman Old Style"/>
          <w:color w:val="000000"/>
          <w:sz w:val="24"/>
          <w:szCs w:val="24"/>
          <w:lang w:val="en-ID"/>
        </w:rPr>
      </w:pPr>
      <w:r w:rsidRPr="0059280C">
        <w:rPr>
          <w:rFonts w:ascii="Bookman Old Style" w:eastAsia="Times New Roman" w:hAnsi="Bookman Old Style"/>
          <w:color w:val="000000"/>
          <w:sz w:val="24"/>
          <w:szCs w:val="24"/>
          <w:lang w:val="en-ID"/>
        </w:rPr>
        <w:t>KPPSLN</w:t>
      </w:r>
    </w:p>
    <w:p w:rsidR="00B55485" w:rsidRPr="0059280C" w:rsidRDefault="00B55485" w:rsidP="00593205">
      <w:pPr>
        <w:ind w:right="1274"/>
        <w:rPr>
          <w:rFonts w:ascii="Bookman Old Style" w:hAnsi="Bookman Old Style"/>
          <w:color w:val="000000"/>
          <w:sz w:val="24"/>
          <w:szCs w:val="24"/>
          <w:lang w:val="id-ID"/>
        </w:rPr>
      </w:pPr>
    </w:p>
    <w:p w:rsidR="00B55485" w:rsidRPr="0059280C" w:rsidRDefault="00B55485" w:rsidP="00593205">
      <w:pPr>
        <w:ind w:left="2880" w:right="1274" w:firstLine="720"/>
        <w:rPr>
          <w:rFonts w:ascii="Bookman Old Style" w:hAnsi="Bookman Old Style"/>
          <w:color w:val="000000"/>
          <w:sz w:val="24"/>
          <w:szCs w:val="24"/>
          <w:lang w:val="id-ID"/>
        </w:rPr>
      </w:pPr>
      <w:r w:rsidRPr="0059280C">
        <w:rPr>
          <w:rFonts w:ascii="Bookman Old Style" w:hAnsi="Bookman Old Style"/>
          <w:color w:val="000000"/>
          <w:sz w:val="24"/>
          <w:szCs w:val="24"/>
          <w:lang w:val="id-ID"/>
        </w:rPr>
        <w:t xml:space="preserve">    Pasal 13</w:t>
      </w:r>
    </w:p>
    <w:p w:rsidR="00B55485" w:rsidRPr="0059280C" w:rsidRDefault="00283565" w:rsidP="00283565">
      <w:pPr>
        <w:widowControl/>
        <w:numPr>
          <w:ilvl w:val="0"/>
          <w:numId w:val="13"/>
        </w:numPr>
        <w:autoSpaceDE/>
        <w:autoSpaceDN/>
        <w:ind w:left="0" w:right="1274" w:hanging="392"/>
        <w:jc w:val="both"/>
        <w:rPr>
          <w:rFonts w:ascii="Bookman Old Style" w:hAnsi="Bookman Old Style"/>
          <w:strike/>
          <w:color w:val="000000"/>
          <w:sz w:val="24"/>
          <w:szCs w:val="24"/>
        </w:rPr>
      </w:pPr>
      <w:r w:rsidRPr="0059280C">
        <w:rPr>
          <w:rFonts w:ascii="Bookman Old Style" w:hAnsi="Bookman Old Style"/>
          <w:color w:val="000000"/>
          <w:sz w:val="24"/>
          <w:szCs w:val="24"/>
        </w:rPr>
        <w:t>Pemilu diselenggarakan oleh KPU</w:t>
      </w:r>
      <w:r w:rsidR="00DC6B4D" w:rsidRPr="0059280C">
        <w:rPr>
          <w:rFonts w:ascii="Bookman Old Style" w:hAnsi="Bookman Old Style"/>
          <w:color w:val="000000"/>
          <w:sz w:val="24"/>
          <w:szCs w:val="24"/>
          <w:lang w:val="id-ID"/>
        </w:rPr>
        <w:t>.</w:t>
      </w:r>
    </w:p>
    <w:p w:rsidR="00283565" w:rsidRPr="0059280C" w:rsidRDefault="00283565" w:rsidP="00593205">
      <w:pPr>
        <w:widowControl/>
        <w:numPr>
          <w:ilvl w:val="0"/>
          <w:numId w:val="13"/>
        </w:numPr>
        <w:autoSpaceDE/>
        <w:autoSpaceDN/>
        <w:ind w:left="0" w:right="1274" w:hanging="392"/>
        <w:jc w:val="both"/>
        <w:rPr>
          <w:rFonts w:ascii="Bookman Old Style" w:hAnsi="Bookman Old Style"/>
          <w:color w:val="000000"/>
          <w:sz w:val="24"/>
          <w:szCs w:val="24"/>
        </w:rPr>
      </w:pPr>
      <w:r w:rsidRPr="0059280C">
        <w:rPr>
          <w:rFonts w:ascii="Bookman Old Style" w:hAnsi="Bookman Old Style"/>
          <w:color w:val="000000"/>
          <w:sz w:val="24"/>
          <w:szCs w:val="24"/>
        </w:rPr>
        <w:lastRenderedPageBreak/>
        <w:t xml:space="preserve">Wilayah kerja KPU meliputi seluruh wilayah Negara Kesatuan Republik Indonesia. </w:t>
      </w:r>
    </w:p>
    <w:p w:rsidR="00DC6B4D" w:rsidRPr="0059280C" w:rsidRDefault="00283565" w:rsidP="00283565">
      <w:pPr>
        <w:widowControl/>
        <w:numPr>
          <w:ilvl w:val="0"/>
          <w:numId w:val="13"/>
        </w:numPr>
        <w:autoSpaceDE/>
        <w:autoSpaceDN/>
        <w:ind w:left="0" w:right="1274" w:hanging="392"/>
        <w:jc w:val="both"/>
        <w:rPr>
          <w:rFonts w:ascii="Bookman Old Style" w:hAnsi="Bookman Old Style"/>
          <w:color w:val="000000"/>
          <w:sz w:val="24"/>
          <w:szCs w:val="24"/>
        </w:rPr>
      </w:pPr>
      <w:r w:rsidRPr="0059280C">
        <w:rPr>
          <w:rFonts w:ascii="Bookman Old Style" w:hAnsi="Bookman Old Style"/>
          <w:color w:val="000000"/>
          <w:sz w:val="24"/>
          <w:szCs w:val="24"/>
        </w:rPr>
        <w:t xml:space="preserve">KPU menjalankan tugasnya secara berkesinambungan. </w:t>
      </w:r>
    </w:p>
    <w:p w:rsidR="00526399" w:rsidRPr="0059280C" w:rsidRDefault="00283565" w:rsidP="00593205">
      <w:pPr>
        <w:widowControl/>
        <w:numPr>
          <w:ilvl w:val="0"/>
          <w:numId w:val="13"/>
        </w:numPr>
        <w:autoSpaceDE/>
        <w:autoSpaceDN/>
        <w:ind w:left="0" w:right="1274" w:hanging="392"/>
        <w:jc w:val="both"/>
        <w:rPr>
          <w:rFonts w:ascii="Bookman Old Style" w:hAnsi="Bookman Old Style"/>
          <w:color w:val="000000"/>
          <w:sz w:val="24"/>
          <w:szCs w:val="24"/>
        </w:rPr>
      </w:pPr>
      <w:r w:rsidRPr="0059280C">
        <w:rPr>
          <w:rFonts w:ascii="Bookman Old Style" w:hAnsi="Bookman Old Style"/>
          <w:color w:val="000000"/>
          <w:sz w:val="24"/>
          <w:szCs w:val="24"/>
        </w:rPr>
        <w:t xml:space="preserve">KPU </w:t>
      </w:r>
      <w:r w:rsidR="00526399" w:rsidRPr="0059280C">
        <w:rPr>
          <w:rFonts w:ascii="Bookman Old Style" w:hAnsi="Bookman Old Style"/>
          <w:color w:val="000000"/>
          <w:sz w:val="24"/>
          <w:szCs w:val="24"/>
          <w:lang w:val="id-ID"/>
        </w:rPr>
        <w:t xml:space="preserve">sebagaimana dimaksud pada ayat (1), </w:t>
      </w:r>
      <w:r w:rsidRPr="0059280C">
        <w:rPr>
          <w:rFonts w:ascii="Bookman Old Style" w:hAnsi="Bookman Old Style"/>
          <w:color w:val="000000"/>
          <w:sz w:val="24"/>
          <w:szCs w:val="24"/>
        </w:rPr>
        <w:t xml:space="preserve">bebas dari pengaruh pihak manapun berkaitan dengan pelaksanaan tugas dan wewenangnya. </w:t>
      </w:r>
    </w:p>
    <w:p w:rsidR="00283565" w:rsidRPr="0059280C" w:rsidRDefault="00283565" w:rsidP="00283565">
      <w:pPr>
        <w:ind w:right="1274" w:hanging="567"/>
        <w:jc w:val="both"/>
        <w:rPr>
          <w:rFonts w:ascii="Bookman Old Style" w:hAnsi="Bookman Old Style"/>
          <w:color w:val="000000"/>
          <w:sz w:val="24"/>
          <w:szCs w:val="24"/>
        </w:rPr>
      </w:pPr>
    </w:p>
    <w:p w:rsidR="00283565" w:rsidRPr="0059280C" w:rsidRDefault="00B55485" w:rsidP="00283565">
      <w:pPr>
        <w:ind w:right="1274" w:hanging="567"/>
        <w:jc w:val="center"/>
        <w:rPr>
          <w:rFonts w:ascii="Bookman Old Style" w:hAnsi="Bookman Old Style"/>
          <w:color w:val="000000"/>
          <w:sz w:val="24"/>
          <w:szCs w:val="24"/>
          <w:lang w:val="id-ID"/>
        </w:rPr>
      </w:pPr>
      <w:r w:rsidRPr="0059280C">
        <w:rPr>
          <w:rFonts w:ascii="Bookman Old Style" w:hAnsi="Bookman Old Style"/>
          <w:color w:val="000000"/>
          <w:sz w:val="24"/>
          <w:szCs w:val="24"/>
          <w:lang w:val="id-ID"/>
        </w:rPr>
        <w:t>Bagian Kedua</w:t>
      </w:r>
    </w:p>
    <w:p w:rsidR="00283565" w:rsidRPr="0059280C" w:rsidRDefault="00283565" w:rsidP="00283565">
      <w:pPr>
        <w:ind w:right="1274" w:hanging="567"/>
        <w:jc w:val="center"/>
        <w:rPr>
          <w:rFonts w:ascii="Bookman Old Style" w:hAnsi="Bookman Old Style"/>
          <w:color w:val="000000"/>
          <w:sz w:val="24"/>
          <w:szCs w:val="24"/>
        </w:rPr>
      </w:pPr>
      <w:r w:rsidRPr="0059280C">
        <w:rPr>
          <w:rFonts w:ascii="Bookman Old Style" w:hAnsi="Bookman Old Style"/>
          <w:color w:val="000000"/>
          <w:sz w:val="24"/>
          <w:szCs w:val="24"/>
        </w:rPr>
        <w:t>Kedudukan, Susunan, dan Keanggotaan</w:t>
      </w:r>
    </w:p>
    <w:p w:rsidR="00283565" w:rsidRPr="0059280C" w:rsidRDefault="00283565" w:rsidP="00283565">
      <w:pPr>
        <w:ind w:right="1274" w:hanging="567"/>
        <w:jc w:val="center"/>
        <w:rPr>
          <w:rFonts w:ascii="Bookman Old Style" w:hAnsi="Bookman Old Style"/>
          <w:color w:val="000000"/>
          <w:sz w:val="24"/>
          <w:szCs w:val="24"/>
        </w:rPr>
      </w:pPr>
    </w:p>
    <w:p w:rsidR="00283565" w:rsidRPr="0059280C" w:rsidRDefault="007A67EB" w:rsidP="00593205">
      <w:pPr>
        <w:ind w:right="1274" w:hanging="567"/>
        <w:jc w:val="center"/>
        <w:rPr>
          <w:rFonts w:ascii="Bookman Old Style" w:hAnsi="Bookman Old Style"/>
          <w:color w:val="000000"/>
          <w:sz w:val="24"/>
          <w:szCs w:val="24"/>
          <w:lang w:val="id-ID"/>
        </w:rPr>
      </w:pPr>
      <w:r w:rsidRPr="0059280C">
        <w:rPr>
          <w:rFonts w:ascii="Bookman Old Style" w:hAnsi="Bookman Old Style"/>
          <w:color w:val="000000"/>
          <w:sz w:val="24"/>
          <w:szCs w:val="24"/>
        </w:rPr>
        <w:t xml:space="preserve">Pasal </w:t>
      </w:r>
      <w:r w:rsidR="00B55485" w:rsidRPr="0059280C">
        <w:rPr>
          <w:rFonts w:ascii="Bookman Old Style" w:hAnsi="Bookman Old Style"/>
          <w:color w:val="000000"/>
          <w:sz w:val="24"/>
          <w:szCs w:val="24"/>
          <w:lang w:val="id-ID"/>
        </w:rPr>
        <w:t>14</w:t>
      </w:r>
    </w:p>
    <w:p w:rsidR="00C64955" w:rsidRPr="0059280C" w:rsidRDefault="00283565" w:rsidP="00593205">
      <w:pPr>
        <w:widowControl/>
        <w:numPr>
          <w:ilvl w:val="0"/>
          <w:numId w:val="14"/>
        </w:numPr>
        <w:autoSpaceDE/>
        <w:autoSpaceDN/>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 xml:space="preserve">KPU berkedudukan di </w:t>
      </w:r>
      <w:r w:rsidR="00C64955" w:rsidRPr="0059280C">
        <w:rPr>
          <w:rFonts w:ascii="Bookman Old Style" w:hAnsi="Bookman Old Style"/>
          <w:color w:val="000000"/>
          <w:sz w:val="24"/>
          <w:szCs w:val="24"/>
        </w:rPr>
        <w:t xml:space="preserve">ibu kota </w:t>
      </w:r>
      <w:r w:rsidRPr="0059280C">
        <w:rPr>
          <w:rFonts w:ascii="Bookman Old Style" w:hAnsi="Bookman Old Style"/>
          <w:color w:val="000000"/>
          <w:sz w:val="24"/>
          <w:szCs w:val="24"/>
        </w:rPr>
        <w:t xml:space="preserve">Negara Republik Indonesia. </w:t>
      </w:r>
    </w:p>
    <w:p w:rsidR="007A67EB" w:rsidRPr="0059280C" w:rsidRDefault="00283565" w:rsidP="00593205">
      <w:pPr>
        <w:widowControl/>
        <w:numPr>
          <w:ilvl w:val="0"/>
          <w:numId w:val="14"/>
        </w:numPr>
        <w:autoSpaceDE/>
        <w:autoSpaceDN/>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 xml:space="preserve">KPU Provinsi berkedudukan di ibu kota provinsi. </w:t>
      </w:r>
    </w:p>
    <w:p w:rsidR="007A67EB" w:rsidRPr="0059280C" w:rsidRDefault="007A67EB" w:rsidP="00593205">
      <w:pPr>
        <w:widowControl/>
        <w:numPr>
          <w:ilvl w:val="0"/>
          <w:numId w:val="14"/>
        </w:numPr>
        <w:autoSpaceDE/>
        <w:autoSpaceDN/>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lang w:val="id-ID"/>
        </w:rPr>
        <w:t>KPU Kabupaten berkedudukan di ibu kota kabupaten dan KPU Kota berkedudukan di pusat pemerintahan kota.</w:t>
      </w:r>
    </w:p>
    <w:p w:rsidR="00C64955" w:rsidRPr="0059280C" w:rsidRDefault="00C64955" w:rsidP="00593205">
      <w:pPr>
        <w:ind w:right="1274"/>
        <w:jc w:val="both"/>
        <w:rPr>
          <w:rFonts w:ascii="Bookman Old Style" w:hAnsi="Bookman Old Style"/>
          <w:color w:val="000000"/>
          <w:sz w:val="24"/>
          <w:szCs w:val="24"/>
        </w:rPr>
      </w:pPr>
    </w:p>
    <w:p w:rsidR="00283565" w:rsidRPr="0059280C" w:rsidRDefault="007A67EB" w:rsidP="00283565">
      <w:pPr>
        <w:ind w:right="1274" w:hanging="567"/>
        <w:jc w:val="center"/>
        <w:rPr>
          <w:rFonts w:ascii="Bookman Old Style" w:hAnsi="Bookman Old Style"/>
          <w:color w:val="000000"/>
          <w:sz w:val="24"/>
          <w:szCs w:val="24"/>
          <w:lang w:val="id-ID"/>
        </w:rPr>
      </w:pPr>
      <w:r w:rsidRPr="0059280C">
        <w:rPr>
          <w:rFonts w:ascii="Bookman Old Style" w:hAnsi="Bookman Old Style"/>
          <w:color w:val="000000"/>
          <w:sz w:val="24"/>
          <w:szCs w:val="24"/>
          <w:lang w:val="id-ID"/>
        </w:rPr>
        <w:t xml:space="preserve">  </w:t>
      </w:r>
      <w:r w:rsidRPr="0059280C">
        <w:rPr>
          <w:rFonts w:ascii="Bookman Old Style" w:hAnsi="Bookman Old Style"/>
          <w:color w:val="000000"/>
          <w:sz w:val="24"/>
          <w:szCs w:val="24"/>
        </w:rPr>
        <w:t>Pasal 1</w:t>
      </w:r>
      <w:r w:rsidR="00B55485" w:rsidRPr="0059280C">
        <w:rPr>
          <w:rFonts w:ascii="Bookman Old Style" w:hAnsi="Bookman Old Style"/>
          <w:color w:val="000000"/>
          <w:sz w:val="24"/>
          <w:szCs w:val="24"/>
          <w:lang w:val="id-ID"/>
        </w:rPr>
        <w:t>5</w:t>
      </w:r>
    </w:p>
    <w:p w:rsidR="00C64955" w:rsidRPr="0059280C" w:rsidRDefault="00283565" w:rsidP="00593205">
      <w:pPr>
        <w:widowControl/>
        <w:numPr>
          <w:ilvl w:val="0"/>
          <w:numId w:val="15"/>
        </w:numPr>
        <w:autoSpaceDE/>
        <w:autoSpaceDN/>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KPU, KPU Provinsi, dan KPU Kabupaten/Kota bersifat hierarkis</w:t>
      </w:r>
      <w:r w:rsidR="007A67EB" w:rsidRPr="0059280C">
        <w:rPr>
          <w:rFonts w:ascii="Bookman Old Style" w:hAnsi="Bookman Old Style"/>
          <w:color w:val="000000"/>
          <w:sz w:val="24"/>
          <w:szCs w:val="24"/>
          <w:lang w:val="id-ID"/>
        </w:rPr>
        <w:t>, termasuk KPU Provinsi dan KPU Kabupaten/Kota pada satuan pemerintahan daerah ya</w:t>
      </w:r>
      <w:r w:rsidR="00A27363">
        <w:rPr>
          <w:rFonts w:ascii="Bookman Old Style" w:hAnsi="Bookman Old Style"/>
          <w:color w:val="000000"/>
          <w:sz w:val="24"/>
          <w:szCs w:val="24"/>
        </w:rPr>
        <w:t>n</w:t>
      </w:r>
      <w:r w:rsidR="007A67EB" w:rsidRPr="0059280C">
        <w:rPr>
          <w:rFonts w:ascii="Bookman Old Style" w:hAnsi="Bookman Old Style"/>
          <w:color w:val="000000"/>
          <w:sz w:val="24"/>
          <w:szCs w:val="24"/>
          <w:lang w:val="id-ID"/>
        </w:rPr>
        <w:t>g bersifat khusus atau istimewa yang diatur dengan undang-undang.</w:t>
      </w:r>
    </w:p>
    <w:p w:rsidR="007A67EB" w:rsidRPr="0059280C" w:rsidRDefault="00283565" w:rsidP="00A63372">
      <w:pPr>
        <w:widowControl/>
        <w:numPr>
          <w:ilvl w:val="0"/>
          <w:numId w:val="15"/>
        </w:numPr>
        <w:autoSpaceDE/>
        <w:autoSpaceDN/>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Dalam menjalankan tugasnya</w:t>
      </w:r>
      <w:r w:rsidR="007A67EB" w:rsidRPr="0059280C">
        <w:rPr>
          <w:rFonts w:ascii="Bookman Old Style" w:hAnsi="Bookman Old Style"/>
          <w:color w:val="000000"/>
          <w:sz w:val="24"/>
          <w:szCs w:val="24"/>
          <w:lang w:val="id-ID"/>
        </w:rPr>
        <w:t>:</w:t>
      </w:r>
    </w:p>
    <w:p w:rsidR="007A67EB" w:rsidRPr="0059280C" w:rsidRDefault="007A67EB" w:rsidP="00593205">
      <w:pPr>
        <w:widowControl/>
        <w:numPr>
          <w:ilvl w:val="0"/>
          <w:numId w:val="591"/>
        </w:numPr>
        <w:autoSpaceDE/>
        <w:autoSpaceDN/>
        <w:ind w:left="284" w:right="1274" w:hanging="284"/>
        <w:jc w:val="both"/>
        <w:rPr>
          <w:rFonts w:ascii="Bookman Old Style" w:hAnsi="Bookman Old Style"/>
          <w:color w:val="000000"/>
          <w:sz w:val="24"/>
          <w:szCs w:val="24"/>
          <w:lang w:val="id-ID"/>
        </w:rPr>
      </w:pPr>
      <w:r w:rsidRPr="0059280C">
        <w:rPr>
          <w:rFonts w:ascii="Bookman Old Style" w:hAnsi="Bookman Old Style"/>
          <w:color w:val="000000"/>
          <w:sz w:val="24"/>
          <w:szCs w:val="24"/>
          <w:lang w:val="id-ID"/>
        </w:rPr>
        <w:t>KPU dibantu oleh sekretariat jenderal;</w:t>
      </w:r>
    </w:p>
    <w:p w:rsidR="00C64955" w:rsidRPr="0059280C" w:rsidRDefault="007A67EB" w:rsidP="00593205">
      <w:pPr>
        <w:widowControl/>
        <w:numPr>
          <w:ilvl w:val="0"/>
          <w:numId w:val="591"/>
        </w:numPr>
        <w:autoSpaceDE/>
        <w:autoSpaceDN/>
        <w:ind w:left="284" w:right="1274" w:hanging="284"/>
        <w:jc w:val="both"/>
        <w:rPr>
          <w:rFonts w:ascii="Bookman Old Style" w:hAnsi="Bookman Old Style"/>
          <w:color w:val="000000"/>
          <w:sz w:val="24"/>
          <w:szCs w:val="24"/>
        </w:rPr>
      </w:pPr>
      <w:r w:rsidRPr="0059280C">
        <w:rPr>
          <w:rFonts w:ascii="Bookman Old Style" w:hAnsi="Bookman Old Style"/>
          <w:color w:val="000000"/>
          <w:sz w:val="24"/>
          <w:szCs w:val="24"/>
          <w:lang w:val="id-ID"/>
        </w:rPr>
        <w:t>KPU Provinsi dan KPU Kabupaten/Kota masing-masing dibantu oleh sekretariat.</w:t>
      </w:r>
      <w:r w:rsidR="00283565" w:rsidRPr="0059280C">
        <w:rPr>
          <w:rFonts w:ascii="Bookman Old Style" w:hAnsi="Bookman Old Style"/>
          <w:color w:val="000000"/>
          <w:sz w:val="24"/>
          <w:szCs w:val="24"/>
        </w:rPr>
        <w:t xml:space="preserve"> </w:t>
      </w:r>
    </w:p>
    <w:p w:rsidR="00283565" w:rsidRPr="0059280C" w:rsidRDefault="00283565" w:rsidP="00283565">
      <w:pPr>
        <w:widowControl/>
        <w:numPr>
          <w:ilvl w:val="0"/>
          <w:numId w:val="15"/>
        </w:numPr>
        <w:autoSpaceDE/>
        <w:autoSpaceDN/>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KPU menetapkan organisasi dan tata kerja KPU, KPU Provinsi, dan KPU Kabupaten/Kota dengan Peraturan KPU.</w:t>
      </w:r>
    </w:p>
    <w:p w:rsidR="00283565" w:rsidRPr="0059280C" w:rsidRDefault="00283565" w:rsidP="00283565">
      <w:pPr>
        <w:widowControl/>
        <w:numPr>
          <w:ilvl w:val="0"/>
          <w:numId w:val="15"/>
        </w:numPr>
        <w:autoSpaceDE/>
        <w:autoSpaceDN/>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KPU, KPU Provinsi, dan KPU Kabupaten/Kota berkedudukan sebagai lembaga nonstruktural.</w:t>
      </w:r>
    </w:p>
    <w:p w:rsidR="00283565" w:rsidRPr="0059280C" w:rsidRDefault="00283565" w:rsidP="00283565">
      <w:pPr>
        <w:ind w:right="1274" w:hanging="567"/>
        <w:jc w:val="both"/>
        <w:rPr>
          <w:rFonts w:ascii="Bookman Old Style" w:hAnsi="Bookman Old Style"/>
          <w:color w:val="000000"/>
          <w:sz w:val="24"/>
          <w:szCs w:val="24"/>
          <w:lang w:val="id-ID"/>
        </w:rPr>
      </w:pPr>
    </w:p>
    <w:p w:rsidR="001B521D" w:rsidRDefault="001B521D" w:rsidP="00283565">
      <w:pPr>
        <w:ind w:right="1274" w:hanging="567"/>
        <w:jc w:val="center"/>
        <w:rPr>
          <w:rFonts w:ascii="Bookman Old Style" w:hAnsi="Bookman Old Style"/>
          <w:color w:val="000000"/>
          <w:sz w:val="24"/>
          <w:szCs w:val="24"/>
        </w:rPr>
      </w:pPr>
    </w:p>
    <w:p w:rsidR="00283565" w:rsidRPr="0059280C" w:rsidRDefault="007A67EB" w:rsidP="00283565">
      <w:pPr>
        <w:ind w:right="1274" w:hanging="567"/>
        <w:jc w:val="center"/>
        <w:rPr>
          <w:rFonts w:ascii="Bookman Old Style" w:hAnsi="Bookman Old Style"/>
          <w:color w:val="000000"/>
          <w:sz w:val="24"/>
          <w:szCs w:val="24"/>
          <w:lang w:val="id-ID"/>
        </w:rPr>
      </w:pPr>
      <w:r w:rsidRPr="0059280C">
        <w:rPr>
          <w:rFonts w:ascii="Bookman Old Style" w:hAnsi="Bookman Old Style"/>
          <w:color w:val="000000"/>
          <w:sz w:val="24"/>
          <w:szCs w:val="24"/>
        </w:rPr>
        <w:t>Pasal 1</w:t>
      </w:r>
      <w:r w:rsidR="00B55485" w:rsidRPr="0059280C">
        <w:rPr>
          <w:rFonts w:ascii="Bookman Old Style" w:hAnsi="Bookman Old Style"/>
          <w:color w:val="000000"/>
          <w:sz w:val="24"/>
          <w:szCs w:val="24"/>
          <w:lang w:val="id-ID"/>
        </w:rPr>
        <w:t>6</w:t>
      </w:r>
    </w:p>
    <w:p w:rsidR="00283565" w:rsidRPr="0059280C" w:rsidRDefault="00283565" w:rsidP="00283565">
      <w:pPr>
        <w:widowControl/>
        <w:numPr>
          <w:ilvl w:val="0"/>
          <w:numId w:val="16"/>
        </w:numPr>
        <w:autoSpaceDE/>
        <w:autoSpaceDN/>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 xml:space="preserve">Jumlah anggota: </w:t>
      </w:r>
    </w:p>
    <w:p w:rsidR="00283565" w:rsidRPr="0059280C" w:rsidRDefault="00283565" w:rsidP="00283565">
      <w:pPr>
        <w:widowControl/>
        <w:numPr>
          <w:ilvl w:val="0"/>
          <w:numId w:val="17"/>
        </w:numPr>
        <w:tabs>
          <w:tab w:val="clear" w:pos="425"/>
          <w:tab w:val="left" w:pos="0"/>
          <w:tab w:val="left" w:pos="426"/>
        </w:tabs>
        <w:autoSpaceDE/>
        <w:autoSpaceDN/>
        <w:ind w:left="0" w:right="1274" w:firstLine="0"/>
        <w:jc w:val="both"/>
        <w:rPr>
          <w:rFonts w:ascii="Bookman Old Style" w:hAnsi="Bookman Old Style"/>
          <w:color w:val="000000"/>
          <w:sz w:val="24"/>
          <w:szCs w:val="24"/>
        </w:rPr>
      </w:pPr>
      <w:r w:rsidRPr="0059280C">
        <w:rPr>
          <w:rFonts w:ascii="Bookman Old Style" w:hAnsi="Bookman Old Style"/>
          <w:color w:val="000000"/>
          <w:sz w:val="24"/>
          <w:szCs w:val="24"/>
        </w:rPr>
        <w:t xml:space="preserve">KPU sebanyak 7 (tujuh) orang; </w:t>
      </w:r>
    </w:p>
    <w:p w:rsidR="00587C8F" w:rsidRPr="0059280C" w:rsidRDefault="00283565" w:rsidP="00593205">
      <w:pPr>
        <w:widowControl/>
        <w:numPr>
          <w:ilvl w:val="0"/>
          <w:numId w:val="17"/>
        </w:numPr>
        <w:tabs>
          <w:tab w:val="clear" w:pos="425"/>
          <w:tab w:val="left" w:pos="0"/>
          <w:tab w:val="left" w:pos="426"/>
        </w:tabs>
        <w:autoSpaceDE/>
        <w:autoSpaceDN/>
        <w:ind w:left="0" w:right="1274" w:firstLine="0"/>
        <w:jc w:val="both"/>
        <w:rPr>
          <w:rFonts w:ascii="Bookman Old Style" w:hAnsi="Bookman Old Style"/>
          <w:color w:val="000000"/>
          <w:sz w:val="24"/>
          <w:szCs w:val="24"/>
        </w:rPr>
      </w:pPr>
      <w:r w:rsidRPr="0059280C">
        <w:rPr>
          <w:rFonts w:ascii="Bookman Old Style" w:hAnsi="Bookman Old Style"/>
          <w:color w:val="000000"/>
          <w:sz w:val="24"/>
          <w:szCs w:val="24"/>
        </w:rPr>
        <w:t xml:space="preserve">KPU Provinsi sebanyak 5 (lima) orang atau 7 (tujuh) orang; dan </w:t>
      </w:r>
    </w:p>
    <w:p w:rsidR="00587C8F" w:rsidRPr="0059280C" w:rsidRDefault="00283565" w:rsidP="00593205">
      <w:pPr>
        <w:widowControl/>
        <w:numPr>
          <w:ilvl w:val="0"/>
          <w:numId w:val="17"/>
        </w:numPr>
        <w:tabs>
          <w:tab w:val="clear" w:pos="425"/>
          <w:tab w:val="left" w:pos="0"/>
          <w:tab w:val="left" w:pos="426"/>
        </w:tabs>
        <w:autoSpaceDE/>
        <w:autoSpaceDN/>
        <w:ind w:left="0" w:right="1274" w:firstLine="0"/>
        <w:jc w:val="both"/>
        <w:rPr>
          <w:rFonts w:ascii="Bookman Old Style" w:hAnsi="Bookman Old Style"/>
          <w:color w:val="000000"/>
          <w:sz w:val="24"/>
          <w:szCs w:val="24"/>
        </w:rPr>
      </w:pPr>
      <w:r w:rsidRPr="0059280C">
        <w:rPr>
          <w:rFonts w:ascii="Bookman Old Style" w:hAnsi="Bookman Old Style"/>
          <w:color w:val="000000"/>
          <w:sz w:val="24"/>
          <w:szCs w:val="24"/>
        </w:rPr>
        <w:t xml:space="preserve">KPU Kabupaten/Kota sebanyak 5 (lima) orang. </w:t>
      </w:r>
    </w:p>
    <w:p w:rsidR="001D62D3" w:rsidRPr="0059280C" w:rsidRDefault="00283565" w:rsidP="00593205">
      <w:pPr>
        <w:widowControl/>
        <w:numPr>
          <w:ilvl w:val="0"/>
          <w:numId w:val="16"/>
        </w:numPr>
        <w:autoSpaceDE/>
        <w:autoSpaceDN/>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Penetapan jumlah anggota KPU Provinsi sebagaimana di</w:t>
      </w:r>
      <w:r w:rsidR="00D608A2" w:rsidRPr="0059280C">
        <w:rPr>
          <w:rFonts w:ascii="Bookman Old Style" w:hAnsi="Bookman Old Style"/>
          <w:color w:val="000000"/>
          <w:sz w:val="24"/>
          <w:szCs w:val="24"/>
          <w:lang w:val="id-ID"/>
        </w:rPr>
        <w:t>m</w:t>
      </w:r>
      <w:r w:rsidRPr="0059280C">
        <w:rPr>
          <w:rFonts w:ascii="Bookman Old Style" w:hAnsi="Bookman Old Style"/>
          <w:color w:val="000000"/>
          <w:sz w:val="24"/>
          <w:szCs w:val="24"/>
        </w:rPr>
        <w:t xml:space="preserve">aksud pada ayat (1) huruf b didasarkan pada kriteria jumlah penduduk, luas wilayah, dan jumlah wilayah administratif pemerintahan. </w:t>
      </w:r>
    </w:p>
    <w:p w:rsidR="00283565" w:rsidRPr="0059280C" w:rsidRDefault="00283565" w:rsidP="00283565">
      <w:pPr>
        <w:widowControl/>
        <w:numPr>
          <w:ilvl w:val="0"/>
          <w:numId w:val="16"/>
        </w:numPr>
        <w:autoSpaceDE/>
        <w:autoSpaceDN/>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 xml:space="preserve">Jumlah anggota KPU Provinsi sebagaimana dimaksud pada ayat (2) tercantum dalam Lampiran I yang merupakan bagian tidak terpisahkan dari Undang-Undang ini. </w:t>
      </w:r>
    </w:p>
    <w:p w:rsidR="009F6637" w:rsidRPr="0059280C" w:rsidRDefault="00283565" w:rsidP="00593205">
      <w:pPr>
        <w:widowControl/>
        <w:numPr>
          <w:ilvl w:val="0"/>
          <w:numId w:val="16"/>
        </w:numPr>
        <w:autoSpaceDE/>
        <w:autoSpaceDN/>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Keanggotaan KPU, KPU Provinsi, dan KPU Kabupaten/Kota terdiri atas seorang ketua merangkap anggota dan anggota.</w:t>
      </w:r>
    </w:p>
    <w:p w:rsidR="00283565" w:rsidRPr="0059280C" w:rsidRDefault="00283565" w:rsidP="00283565">
      <w:pPr>
        <w:widowControl/>
        <w:numPr>
          <w:ilvl w:val="0"/>
          <w:numId w:val="16"/>
        </w:numPr>
        <w:autoSpaceDE/>
        <w:autoSpaceDN/>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 xml:space="preserve">Ketua KPU, KPU Provinsi, dan KPU Kabupaten/Kota dipilih dari dan oleh anggota. </w:t>
      </w:r>
    </w:p>
    <w:p w:rsidR="00283565" w:rsidRPr="0059280C" w:rsidRDefault="00283565" w:rsidP="00283565">
      <w:pPr>
        <w:widowControl/>
        <w:numPr>
          <w:ilvl w:val="0"/>
          <w:numId w:val="16"/>
        </w:numPr>
        <w:autoSpaceDE/>
        <w:autoSpaceDN/>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 xml:space="preserve">Setiap Anggota KPU, KPU Provinsi, dan KPU Kabupaten/Kota mempunyai hak suara yang sama. </w:t>
      </w:r>
    </w:p>
    <w:p w:rsidR="00283565" w:rsidRPr="0059280C" w:rsidRDefault="00283565" w:rsidP="00283565">
      <w:pPr>
        <w:widowControl/>
        <w:numPr>
          <w:ilvl w:val="0"/>
          <w:numId w:val="16"/>
        </w:numPr>
        <w:autoSpaceDE/>
        <w:autoSpaceDN/>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lastRenderedPageBreak/>
        <w:t xml:space="preserve">Komposisi keanggotaan KPU, KPU Provinsi, dan KPU Kabupaten/Kota memperhatikan keterwakilan perempuan </w:t>
      </w:r>
      <w:r w:rsidR="0006130A" w:rsidRPr="0059280C">
        <w:rPr>
          <w:rFonts w:ascii="Bookman Old Style" w:hAnsi="Bookman Old Style"/>
          <w:color w:val="000000"/>
          <w:sz w:val="24"/>
          <w:szCs w:val="24"/>
          <w:lang w:val="id-ID"/>
        </w:rPr>
        <w:t xml:space="preserve">paling sedikit </w:t>
      </w:r>
      <w:r w:rsidRPr="0059280C">
        <w:rPr>
          <w:rFonts w:ascii="Bookman Old Style" w:hAnsi="Bookman Old Style"/>
          <w:color w:val="000000"/>
          <w:sz w:val="24"/>
          <w:szCs w:val="24"/>
        </w:rPr>
        <w:t xml:space="preserve">30% (tiga puluh persen). </w:t>
      </w:r>
    </w:p>
    <w:p w:rsidR="0006130A" w:rsidRPr="0059280C" w:rsidRDefault="0006130A" w:rsidP="00A63372">
      <w:pPr>
        <w:widowControl/>
        <w:numPr>
          <w:ilvl w:val="0"/>
          <w:numId w:val="16"/>
        </w:numPr>
        <w:autoSpaceDE/>
        <w:autoSpaceDN/>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Jabatan Ketua dan anggota KPU, ketua dan anggota KPU Provinsi, dan ketua dan anggota KPU Kabupaten/Kota terhitung sejak pengucapan sumpah/janji.</w:t>
      </w:r>
    </w:p>
    <w:p w:rsidR="007A67EB" w:rsidRPr="0059280C" w:rsidRDefault="00283565" w:rsidP="00593205">
      <w:pPr>
        <w:widowControl/>
        <w:numPr>
          <w:ilvl w:val="0"/>
          <w:numId w:val="16"/>
        </w:numPr>
        <w:autoSpaceDE/>
        <w:autoSpaceDN/>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rPr>
        <w:t xml:space="preserve">Masa keanggotaan KPU, KPU Provinsi, dan KPU Kabupaten/Kota adalah 5 (lima) tahun untuk satu periode terhitung sejak pelantikan. </w:t>
      </w:r>
    </w:p>
    <w:p w:rsidR="007A67EB" w:rsidRPr="0059280C" w:rsidRDefault="007A67EB" w:rsidP="00593205">
      <w:pPr>
        <w:widowControl/>
        <w:numPr>
          <w:ilvl w:val="0"/>
          <w:numId w:val="16"/>
        </w:numPr>
        <w:autoSpaceDE/>
        <w:autoSpaceDN/>
        <w:ind w:left="0" w:right="1274" w:hanging="567"/>
        <w:jc w:val="both"/>
        <w:rPr>
          <w:rFonts w:ascii="Bookman Old Style" w:hAnsi="Bookman Old Style"/>
          <w:color w:val="000000"/>
          <w:sz w:val="24"/>
          <w:szCs w:val="24"/>
        </w:rPr>
      </w:pPr>
      <w:r w:rsidRPr="0059280C">
        <w:rPr>
          <w:rFonts w:ascii="Bookman Old Style" w:hAnsi="Bookman Old Style"/>
          <w:color w:val="000000"/>
          <w:sz w:val="24"/>
          <w:szCs w:val="24"/>
          <w:lang w:val="id-ID"/>
        </w:rPr>
        <w:t>Masa jabatan keanggotaan KPU, KPU provinsi, KPU Kabupaten/Kota adalah selama 5 (lima) tahun dan sesudahnya dapat dipilih kembali hanya untuk satu kali masa jabatan pada tingkatan yang sama.</w:t>
      </w:r>
    </w:p>
    <w:p w:rsidR="00B55485" w:rsidRPr="0059280C" w:rsidRDefault="00B55485" w:rsidP="00593205">
      <w:pPr>
        <w:widowControl/>
        <w:autoSpaceDE/>
        <w:autoSpaceDN/>
        <w:ind w:right="1274"/>
        <w:jc w:val="both"/>
        <w:rPr>
          <w:rFonts w:ascii="Bookman Old Style" w:hAnsi="Bookman Old Style"/>
          <w:sz w:val="24"/>
          <w:szCs w:val="24"/>
        </w:rPr>
      </w:pPr>
    </w:p>
    <w:p w:rsidR="00F137A1" w:rsidRPr="0059280C" w:rsidRDefault="00F137A1" w:rsidP="00593205">
      <w:pPr>
        <w:ind w:right="1278" w:hanging="567"/>
        <w:jc w:val="center"/>
        <w:rPr>
          <w:rFonts w:ascii="Bookman Old Style" w:hAnsi="Bookman Old Style"/>
          <w:sz w:val="24"/>
          <w:szCs w:val="24"/>
        </w:rPr>
      </w:pPr>
      <w:r w:rsidRPr="0059280C">
        <w:rPr>
          <w:rFonts w:ascii="Bookman Old Style" w:hAnsi="Bookman Old Style"/>
          <w:sz w:val="24"/>
          <w:szCs w:val="24"/>
        </w:rPr>
        <w:t>Pasal 17</w:t>
      </w:r>
    </w:p>
    <w:p w:rsidR="00F137A1" w:rsidRPr="0059280C" w:rsidRDefault="00F137A1" w:rsidP="00593205">
      <w:pPr>
        <w:widowControl/>
        <w:numPr>
          <w:ilvl w:val="0"/>
          <w:numId w:val="18"/>
        </w:numPr>
        <w:autoSpaceDE/>
        <w:autoSpaceDN/>
        <w:ind w:left="0" w:right="1278" w:hanging="567"/>
        <w:jc w:val="both"/>
        <w:rPr>
          <w:rFonts w:ascii="Bookman Old Style" w:hAnsi="Bookman Old Style"/>
          <w:sz w:val="24"/>
          <w:szCs w:val="24"/>
        </w:rPr>
      </w:pPr>
      <w:r w:rsidRPr="0059280C">
        <w:rPr>
          <w:rFonts w:ascii="Bookman Old Style" w:hAnsi="Bookman Old Style"/>
          <w:sz w:val="24"/>
          <w:szCs w:val="24"/>
        </w:rPr>
        <w:t xml:space="preserve">Ketua KPU mempunyai tugas: </w:t>
      </w:r>
    </w:p>
    <w:p w:rsidR="00F137A1" w:rsidRPr="0059280C" w:rsidRDefault="00F137A1" w:rsidP="00593205">
      <w:pPr>
        <w:widowControl/>
        <w:numPr>
          <w:ilvl w:val="0"/>
          <w:numId w:val="19"/>
        </w:numPr>
        <w:tabs>
          <w:tab w:val="clear" w:pos="425"/>
        </w:tabs>
        <w:autoSpaceDE/>
        <w:autoSpaceDN/>
        <w:ind w:left="322" w:right="1278" w:hanging="308"/>
        <w:jc w:val="both"/>
        <w:rPr>
          <w:rFonts w:ascii="Bookman Old Style" w:hAnsi="Bookman Old Style"/>
          <w:sz w:val="24"/>
          <w:szCs w:val="24"/>
        </w:rPr>
      </w:pPr>
      <w:r w:rsidRPr="0059280C">
        <w:rPr>
          <w:rFonts w:ascii="Bookman Old Style" w:hAnsi="Bookman Old Style"/>
          <w:sz w:val="24"/>
          <w:szCs w:val="24"/>
        </w:rPr>
        <w:t xml:space="preserve">memimpin rapat pleno dan seluruh kegiatan KPU; </w:t>
      </w:r>
    </w:p>
    <w:p w:rsidR="00F137A1" w:rsidRPr="0059280C" w:rsidRDefault="00F137A1" w:rsidP="00593205">
      <w:pPr>
        <w:widowControl/>
        <w:numPr>
          <w:ilvl w:val="0"/>
          <w:numId w:val="19"/>
        </w:numPr>
        <w:tabs>
          <w:tab w:val="clear" w:pos="425"/>
        </w:tabs>
        <w:autoSpaceDE/>
        <w:autoSpaceDN/>
        <w:ind w:left="322" w:right="1278" w:hanging="308"/>
        <w:jc w:val="both"/>
        <w:rPr>
          <w:rFonts w:ascii="Bookman Old Style" w:hAnsi="Bookman Old Style"/>
          <w:sz w:val="24"/>
          <w:szCs w:val="24"/>
        </w:rPr>
      </w:pPr>
      <w:r w:rsidRPr="0059280C">
        <w:rPr>
          <w:rFonts w:ascii="Bookman Old Style" w:hAnsi="Bookman Old Style"/>
          <w:sz w:val="24"/>
          <w:szCs w:val="24"/>
        </w:rPr>
        <w:t xml:space="preserve">bertindak untuk dan atas nama KPU ke luar dan ke dalam; </w:t>
      </w:r>
    </w:p>
    <w:p w:rsidR="00F137A1" w:rsidRPr="0059280C" w:rsidRDefault="00F137A1" w:rsidP="00593205">
      <w:pPr>
        <w:widowControl/>
        <w:numPr>
          <w:ilvl w:val="0"/>
          <w:numId w:val="19"/>
        </w:numPr>
        <w:tabs>
          <w:tab w:val="clear" w:pos="425"/>
        </w:tabs>
        <w:autoSpaceDE/>
        <w:autoSpaceDN/>
        <w:ind w:left="322" w:right="1278" w:hanging="308"/>
        <w:jc w:val="both"/>
        <w:rPr>
          <w:rFonts w:ascii="Bookman Old Style" w:hAnsi="Bookman Old Style"/>
          <w:sz w:val="24"/>
          <w:szCs w:val="24"/>
        </w:rPr>
      </w:pPr>
      <w:r w:rsidRPr="0059280C">
        <w:rPr>
          <w:rFonts w:ascii="Bookman Old Style" w:hAnsi="Bookman Old Style"/>
          <w:sz w:val="24"/>
          <w:szCs w:val="24"/>
        </w:rPr>
        <w:t xml:space="preserve">memberikan keterangan resmi tentang kebijakan dan kegiatan KPU; dan </w:t>
      </w:r>
    </w:p>
    <w:p w:rsidR="00F137A1" w:rsidRPr="0059280C" w:rsidRDefault="00F137A1" w:rsidP="00593205">
      <w:pPr>
        <w:widowControl/>
        <w:numPr>
          <w:ilvl w:val="0"/>
          <w:numId w:val="19"/>
        </w:numPr>
        <w:tabs>
          <w:tab w:val="clear" w:pos="425"/>
        </w:tabs>
        <w:autoSpaceDE/>
        <w:autoSpaceDN/>
        <w:ind w:left="322" w:right="1278" w:hanging="308"/>
        <w:jc w:val="both"/>
        <w:rPr>
          <w:rFonts w:ascii="Bookman Old Style" w:hAnsi="Bookman Old Style"/>
          <w:sz w:val="24"/>
          <w:szCs w:val="24"/>
        </w:rPr>
      </w:pPr>
      <w:r w:rsidRPr="0059280C">
        <w:rPr>
          <w:rFonts w:ascii="Bookman Old Style" w:hAnsi="Bookman Old Style"/>
          <w:sz w:val="24"/>
          <w:szCs w:val="24"/>
        </w:rPr>
        <w:t xml:space="preserve">menandatangani seluruh peraturan dan keputusan KPU. </w:t>
      </w:r>
    </w:p>
    <w:p w:rsidR="00F137A1" w:rsidRPr="0059280C" w:rsidRDefault="00F137A1" w:rsidP="00593205">
      <w:pPr>
        <w:widowControl/>
        <w:numPr>
          <w:ilvl w:val="0"/>
          <w:numId w:val="18"/>
        </w:numPr>
        <w:autoSpaceDE/>
        <w:autoSpaceDN/>
        <w:ind w:left="0" w:right="1278" w:hanging="567"/>
        <w:jc w:val="both"/>
        <w:rPr>
          <w:rFonts w:ascii="Bookman Old Style" w:hAnsi="Bookman Old Style"/>
          <w:sz w:val="24"/>
          <w:szCs w:val="24"/>
        </w:rPr>
      </w:pPr>
      <w:r w:rsidRPr="0059280C">
        <w:rPr>
          <w:rFonts w:ascii="Bookman Old Style" w:eastAsia="Times New Roman" w:hAnsi="Bookman Old Style"/>
          <w:sz w:val="24"/>
          <w:szCs w:val="24"/>
          <w:lang w:val="en-ID"/>
        </w:rPr>
        <w:t>Ketentuan mengenai tugas Ketua KPU sebagaimana dimaksud pada ayat (1) berlaku secara mutatis mutandis terhadap tugas ketua KPU Provinsi dan ketua KPU Kabupaten/Kota, kecuali untuk menandatangani Peraturan KPU</w:t>
      </w:r>
    </w:p>
    <w:p w:rsidR="00F137A1" w:rsidRPr="0059280C" w:rsidRDefault="00F137A1" w:rsidP="00593205">
      <w:pPr>
        <w:widowControl/>
        <w:numPr>
          <w:ilvl w:val="0"/>
          <w:numId w:val="18"/>
        </w:numPr>
        <w:autoSpaceDE/>
        <w:autoSpaceDN/>
        <w:ind w:left="0" w:right="1278" w:hanging="567"/>
        <w:jc w:val="both"/>
        <w:rPr>
          <w:rFonts w:ascii="Bookman Old Style" w:hAnsi="Bookman Old Style"/>
          <w:sz w:val="24"/>
          <w:szCs w:val="24"/>
        </w:rPr>
      </w:pPr>
      <w:r w:rsidRPr="0059280C">
        <w:rPr>
          <w:rFonts w:ascii="Bookman Old Style" w:hAnsi="Bookman Old Style"/>
          <w:sz w:val="24"/>
          <w:szCs w:val="24"/>
        </w:rPr>
        <w:t xml:space="preserve">Dalam melaksanakan tugasnya, Ketua KPU, KPU Provinsi, dan KPU Kabupaten/Kota bertanggung jawab kepada rapat pleno. </w:t>
      </w:r>
    </w:p>
    <w:p w:rsidR="001B521D" w:rsidRDefault="001B521D" w:rsidP="001B521D">
      <w:pPr>
        <w:ind w:right="1278"/>
        <w:rPr>
          <w:rFonts w:ascii="Bookman Old Style" w:hAnsi="Bookman Old Style"/>
          <w:sz w:val="24"/>
          <w:szCs w:val="24"/>
        </w:rPr>
      </w:pPr>
    </w:p>
    <w:p w:rsidR="00F137A1" w:rsidRPr="0059280C" w:rsidRDefault="00F137A1" w:rsidP="00593205">
      <w:pPr>
        <w:ind w:right="1278" w:hanging="567"/>
        <w:jc w:val="center"/>
        <w:rPr>
          <w:rFonts w:ascii="Bookman Old Style" w:hAnsi="Bookman Old Style"/>
          <w:sz w:val="24"/>
          <w:szCs w:val="24"/>
        </w:rPr>
      </w:pPr>
      <w:r w:rsidRPr="0059280C">
        <w:rPr>
          <w:rFonts w:ascii="Bookman Old Style" w:hAnsi="Bookman Old Style"/>
          <w:sz w:val="24"/>
          <w:szCs w:val="24"/>
        </w:rPr>
        <w:t>Bagian Ketiga</w:t>
      </w:r>
    </w:p>
    <w:p w:rsidR="00F137A1" w:rsidRPr="0059280C" w:rsidRDefault="00F137A1" w:rsidP="00593205">
      <w:pPr>
        <w:ind w:right="1278" w:hanging="567"/>
        <w:jc w:val="center"/>
        <w:rPr>
          <w:rFonts w:ascii="Bookman Old Style" w:hAnsi="Bookman Old Style"/>
          <w:sz w:val="24"/>
          <w:szCs w:val="24"/>
        </w:rPr>
      </w:pPr>
      <w:r w:rsidRPr="0059280C">
        <w:rPr>
          <w:rFonts w:ascii="Bookman Old Style" w:hAnsi="Bookman Old Style"/>
          <w:sz w:val="24"/>
          <w:szCs w:val="24"/>
        </w:rPr>
        <w:t>Tugas, Wewenang, dan Kewajiban</w:t>
      </w:r>
    </w:p>
    <w:p w:rsidR="00F137A1" w:rsidRPr="0059280C" w:rsidRDefault="00F137A1" w:rsidP="00593205">
      <w:pPr>
        <w:ind w:right="1278" w:hanging="567"/>
        <w:jc w:val="center"/>
        <w:rPr>
          <w:rFonts w:ascii="Bookman Old Style" w:hAnsi="Bookman Old Style"/>
          <w:sz w:val="24"/>
          <w:szCs w:val="24"/>
        </w:rPr>
      </w:pPr>
    </w:p>
    <w:p w:rsidR="00F137A1" w:rsidRPr="0059280C" w:rsidRDefault="00F137A1" w:rsidP="00593205">
      <w:pPr>
        <w:ind w:right="1278" w:hanging="567"/>
        <w:jc w:val="center"/>
        <w:rPr>
          <w:rFonts w:ascii="Bookman Old Style" w:hAnsi="Bookman Old Style"/>
          <w:sz w:val="24"/>
          <w:szCs w:val="24"/>
        </w:rPr>
      </w:pPr>
      <w:r w:rsidRPr="0059280C">
        <w:rPr>
          <w:rFonts w:ascii="Bookman Old Style" w:hAnsi="Bookman Old Style"/>
          <w:sz w:val="24"/>
          <w:szCs w:val="24"/>
        </w:rPr>
        <w:t>Paragraf 1</w:t>
      </w:r>
    </w:p>
    <w:p w:rsidR="00F137A1" w:rsidRPr="0059280C" w:rsidRDefault="00F137A1" w:rsidP="00593205">
      <w:pPr>
        <w:ind w:right="1278" w:hanging="567"/>
        <w:jc w:val="center"/>
        <w:rPr>
          <w:rFonts w:ascii="Bookman Old Style" w:hAnsi="Bookman Old Style"/>
          <w:sz w:val="24"/>
          <w:szCs w:val="24"/>
        </w:rPr>
      </w:pPr>
      <w:r w:rsidRPr="0059280C">
        <w:rPr>
          <w:rFonts w:ascii="Bookman Old Style" w:hAnsi="Bookman Old Style"/>
          <w:sz w:val="24"/>
          <w:szCs w:val="24"/>
        </w:rPr>
        <w:t>KPU</w:t>
      </w:r>
    </w:p>
    <w:p w:rsidR="00F137A1" w:rsidRPr="0059280C" w:rsidRDefault="00F137A1" w:rsidP="00593205">
      <w:pPr>
        <w:ind w:right="1278"/>
        <w:rPr>
          <w:rFonts w:ascii="Bookman Old Style" w:hAnsi="Bookman Old Style"/>
          <w:sz w:val="24"/>
          <w:szCs w:val="24"/>
        </w:rPr>
      </w:pPr>
    </w:p>
    <w:p w:rsidR="00F137A1" w:rsidRPr="0059280C" w:rsidRDefault="00F137A1" w:rsidP="00593205">
      <w:pPr>
        <w:ind w:right="1278" w:hanging="567"/>
        <w:jc w:val="center"/>
        <w:rPr>
          <w:rFonts w:ascii="Bookman Old Style" w:hAnsi="Bookman Old Style"/>
          <w:sz w:val="24"/>
          <w:szCs w:val="24"/>
        </w:rPr>
      </w:pPr>
      <w:r w:rsidRPr="0059280C">
        <w:rPr>
          <w:rFonts w:ascii="Bookman Old Style" w:hAnsi="Bookman Old Style"/>
          <w:sz w:val="24"/>
          <w:szCs w:val="24"/>
        </w:rPr>
        <w:t>Pasal 18</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KPU bertugas: </w:t>
      </w:r>
    </w:p>
    <w:p w:rsidR="00F137A1" w:rsidRPr="0059280C" w:rsidRDefault="00F137A1" w:rsidP="00593205">
      <w:pPr>
        <w:widowControl/>
        <w:numPr>
          <w:ilvl w:val="0"/>
          <w:numId w:val="65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merencanakan program dan anggaran serta menetapkan jadwal; </w:t>
      </w:r>
    </w:p>
    <w:p w:rsidR="00F137A1" w:rsidRPr="0059280C" w:rsidRDefault="00F137A1" w:rsidP="00593205">
      <w:pPr>
        <w:widowControl/>
        <w:numPr>
          <w:ilvl w:val="0"/>
          <w:numId w:val="65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menyusun tata kerja KPU, KPU Provinsi, KPU Kabupaten/Kota, PPK, PPS, KPPS, PPLN, dan KPPSLN;</w:t>
      </w:r>
    </w:p>
    <w:p w:rsidR="00F137A1" w:rsidRPr="0059280C" w:rsidRDefault="00F137A1" w:rsidP="00593205">
      <w:pPr>
        <w:widowControl/>
        <w:numPr>
          <w:ilvl w:val="0"/>
          <w:numId w:val="65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menyusun Peraturan KPU untuk setiap tahapan Pemilu;</w:t>
      </w:r>
    </w:p>
    <w:p w:rsidR="00F137A1" w:rsidRPr="0059280C" w:rsidRDefault="00F137A1" w:rsidP="00593205">
      <w:pPr>
        <w:widowControl/>
        <w:numPr>
          <w:ilvl w:val="0"/>
          <w:numId w:val="65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mengoordinasikan, menyelenggarakan, mengendalikan, dan memantau semua tahapan Pemilu; </w:t>
      </w:r>
    </w:p>
    <w:p w:rsidR="00F137A1" w:rsidRPr="0059280C" w:rsidRDefault="00F137A1" w:rsidP="00593205">
      <w:pPr>
        <w:widowControl/>
        <w:numPr>
          <w:ilvl w:val="0"/>
          <w:numId w:val="65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menerima daftar Pemilih dari KPU Provinsi;</w:t>
      </w:r>
    </w:p>
    <w:p w:rsidR="00F137A1" w:rsidRPr="0059280C" w:rsidRDefault="00F137A1" w:rsidP="00593205">
      <w:pPr>
        <w:widowControl/>
        <w:numPr>
          <w:ilvl w:val="0"/>
          <w:numId w:val="65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memutakhirkan data Pemilih berdasarkan data Pemilu terakhir dengan memperhatikan data kependudukan yang disiapkan dan diserahkan oleh Pemerintah dan menetapkannya sebagai daftar Pemilih; </w:t>
      </w:r>
    </w:p>
    <w:p w:rsidR="00F137A1" w:rsidRPr="0059280C" w:rsidRDefault="00F137A1" w:rsidP="00593205">
      <w:pPr>
        <w:widowControl/>
        <w:numPr>
          <w:ilvl w:val="0"/>
          <w:numId w:val="65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membuat berita acara dan sertifikat rekapitulasi hasil penghitungan suara serta wajib menyerahkannya kepada saksi Peserta Pemilu dan Bawaslu; </w:t>
      </w:r>
    </w:p>
    <w:p w:rsidR="00F137A1" w:rsidRPr="0059280C" w:rsidRDefault="00F137A1" w:rsidP="00593205">
      <w:pPr>
        <w:widowControl/>
        <w:numPr>
          <w:ilvl w:val="0"/>
          <w:numId w:val="65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mengumumkan calon anggota DPR, calon anggota DPD, dan Pasangan Calon</w:t>
      </w:r>
      <w:r w:rsidR="004E44E7" w:rsidRPr="0059280C">
        <w:rPr>
          <w:rFonts w:ascii="Bookman Old Style" w:eastAsia="Times New Roman" w:hAnsi="Bookman Old Style"/>
          <w:sz w:val="24"/>
          <w:szCs w:val="24"/>
          <w:lang w:val="id-ID"/>
        </w:rPr>
        <w:t xml:space="preserve"> Presiden dan Wakil Presiden</w:t>
      </w:r>
      <w:r w:rsidRPr="0059280C">
        <w:rPr>
          <w:rFonts w:ascii="Bookman Old Style" w:eastAsia="Times New Roman" w:hAnsi="Bookman Old Style"/>
          <w:sz w:val="24"/>
          <w:szCs w:val="24"/>
          <w:lang w:val="en-ID"/>
        </w:rPr>
        <w:t xml:space="preserve"> terpilih serta membuat berita acaranya; </w:t>
      </w:r>
    </w:p>
    <w:p w:rsidR="00F137A1" w:rsidRPr="0059280C" w:rsidRDefault="00F137A1" w:rsidP="00593205">
      <w:pPr>
        <w:widowControl/>
        <w:numPr>
          <w:ilvl w:val="0"/>
          <w:numId w:val="65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menindaklanjuti dengan segera putusan Bawaslu atas temuan dan laporan adanya dugaan pelanggaran atau sengketa Pemilu; </w:t>
      </w:r>
    </w:p>
    <w:p w:rsidR="00F137A1" w:rsidRPr="0059280C" w:rsidRDefault="00F137A1" w:rsidP="00593205">
      <w:pPr>
        <w:widowControl/>
        <w:numPr>
          <w:ilvl w:val="0"/>
          <w:numId w:val="65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menyosialisasikan Penyelenggaraan Pemilu dan/atau yang berkaitan dengan tugas dan wewenang KPU kepada masyarakat; </w:t>
      </w:r>
    </w:p>
    <w:p w:rsidR="00F137A1" w:rsidRPr="0059280C" w:rsidRDefault="00F137A1" w:rsidP="00593205">
      <w:pPr>
        <w:widowControl/>
        <w:numPr>
          <w:ilvl w:val="0"/>
          <w:numId w:val="65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melakukan evaluasi dan membuat laporan setiap tahapan Penyelenggaraan Pemilu; dan </w:t>
      </w:r>
    </w:p>
    <w:p w:rsidR="00F137A1" w:rsidRPr="0059280C" w:rsidRDefault="00F137A1" w:rsidP="00593205">
      <w:pPr>
        <w:widowControl/>
        <w:numPr>
          <w:ilvl w:val="0"/>
          <w:numId w:val="65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lastRenderedPageBreak/>
        <w:t>melaksanakan tugas lain dalam Penyelenggaraan Pemilu sesuai dengan ketentuan peraturan perundang</w:t>
      </w:r>
      <w:r w:rsidR="009D1D7F">
        <w:rPr>
          <w:rFonts w:ascii="Bookman Old Style" w:eastAsia="Times New Roman" w:hAnsi="Bookman Old Style"/>
          <w:sz w:val="24"/>
          <w:szCs w:val="24"/>
          <w:lang w:val="en-ID"/>
        </w:rPr>
        <w:t>-</w:t>
      </w:r>
      <w:r w:rsidRPr="0059280C">
        <w:rPr>
          <w:rFonts w:ascii="Bookman Old Style" w:eastAsia="Times New Roman" w:hAnsi="Bookman Old Style"/>
          <w:sz w:val="24"/>
          <w:szCs w:val="24"/>
          <w:lang w:val="en-ID"/>
        </w:rPr>
        <w:t>undangan.</w:t>
      </w:r>
    </w:p>
    <w:p w:rsidR="00F137A1" w:rsidRPr="0059280C" w:rsidRDefault="00F137A1" w:rsidP="00593205">
      <w:pPr>
        <w:ind w:right="1278"/>
        <w:jc w:val="both"/>
        <w:rPr>
          <w:rFonts w:ascii="Bookman Old Style" w:hAnsi="Bookman Old Style"/>
          <w:sz w:val="24"/>
          <w:szCs w:val="24"/>
        </w:rPr>
      </w:pPr>
    </w:p>
    <w:p w:rsidR="00F137A1" w:rsidRPr="0059280C" w:rsidRDefault="00F137A1" w:rsidP="00593205">
      <w:pPr>
        <w:ind w:right="1278" w:hanging="567"/>
        <w:jc w:val="center"/>
        <w:rPr>
          <w:rFonts w:ascii="Bookman Old Style" w:hAnsi="Bookman Old Style"/>
          <w:sz w:val="24"/>
          <w:szCs w:val="24"/>
        </w:rPr>
      </w:pPr>
      <w:r w:rsidRPr="0059280C">
        <w:rPr>
          <w:rFonts w:ascii="Bookman Old Style" w:eastAsia="Bookman Old Style" w:hAnsi="Bookman Old Style" w:cs="Bookman Old Style"/>
          <w:color w:val="231F20"/>
          <w:sz w:val="24"/>
          <w:szCs w:val="24"/>
          <w:lang w:bidi="ar"/>
        </w:rPr>
        <w:t>Pasal 19</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KPU berwenang: </w:t>
      </w:r>
    </w:p>
    <w:p w:rsidR="00F137A1" w:rsidRPr="0059280C" w:rsidRDefault="00F137A1" w:rsidP="00593205">
      <w:pPr>
        <w:widowControl/>
        <w:numPr>
          <w:ilvl w:val="0"/>
          <w:numId w:val="65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menetapkan tata kerja KPU, KPU Provinsi, KPU Kabupaten/Kota, PPK, PPS, KPPS, PPLN, dan KPPSLN; </w:t>
      </w:r>
    </w:p>
    <w:p w:rsidR="00F137A1" w:rsidRPr="0059280C" w:rsidRDefault="00F137A1" w:rsidP="00593205">
      <w:pPr>
        <w:widowControl/>
        <w:numPr>
          <w:ilvl w:val="0"/>
          <w:numId w:val="65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menetapkan Peraturan KPU untuk setiap tahapan Pemilu; </w:t>
      </w:r>
    </w:p>
    <w:p w:rsidR="00F137A1" w:rsidRPr="0059280C" w:rsidRDefault="00F137A1" w:rsidP="00593205">
      <w:pPr>
        <w:widowControl/>
        <w:numPr>
          <w:ilvl w:val="0"/>
          <w:numId w:val="65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menetapkan Peserta Pemilu; </w:t>
      </w:r>
    </w:p>
    <w:p w:rsidR="00F137A1" w:rsidRPr="0059280C" w:rsidRDefault="00F137A1" w:rsidP="00593205">
      <w:pPr>
        <w:widowControl/>
        <w:numPr>
          <w:ilvl w:val="0"/>
          <w:numId w:val="65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menetapkan dan mengumumkan hasil rekapitulasi penghitungan suara tingkat nasional berdasarkan hasil rekapitulasi penghitungan suara di KPU Provinsi untuk Pemilu Presiden dan Wakil Presiden dan untuk Pemilu anggota DPR serta hasil rekapitulasi penghitungan suara di setiap KPU Provinsi untuk Pemilu anggota DPD dengan membuat berita acara penghitungan suara dan sertifikat hasil penghitungan suara;</w:t>
      </w:r>
    </w:p>
    <w:p w:rsidR="00F137A1" w:rsidRPr="0059280C" w:rsidRDefault="00F137A1" w:rsidP="00593205">
      <w:pPr>
        <w:widowControl/>
        <w:numPr>
          <w:ilvl w:val="0"/>
          <w:numId w:val="65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 menerbitkan keputusan KPU untuk mengesahkan hasil Pemilu dan mengumumkannya; </w:t>
      </w:r>
    </w:p>
    <w:p w:rsidR="00F137A1" w:rsidRPr="0059280C" w:rsidRDefault="00F137A1" w:rsidP="00593205">
      <w:pPr>
        <w:widowControl/>
        <w:numPr>
          <w:ilvl w:val="0"/>
          <w:numId w:val="65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menetapkan dan mengumumkan perolehan jumlah kursi anggota DPR, anggota DPRD provinsi, dan anggota DPRD kabupaten/kota untuk setiap Partai Politik Peserta Pemilu anggota DPR, anggota DPRD provinsi, dan anggota DPRD kabupaten/kota; </w:t>
      </w:r>
    </w:p>
    <w:p w:rsidR="00F137A1" w:rsidRPr="0059280C" w:rsidRDefault="00F137A1" w:rsidP="00593205">
      <w:pPr>
        <w:widowControl/>
        <w:numPr>
          <w:ilvl w:val="0"/>
          <w:numId w:val="65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menetapkan standar serta kebutuhan pengadaan dan pendistribusian perlengkapan; </w:t>
      </w:r>
    </w:p>
    <w:p w:rsidR="00F137A1" w:rsidRPr="0059280C" w:rsidRDefault="00F137A1" w:rsidP="00593205">
      <w:pPr>
        <w:widowControl/>
        <w:numPr>
          <w:ilvl w:val="0"/>
          <w:numId w:val="65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membentuk KPU Provinsi, KPU Kabupaten/Kota, dan PPLN; </w:t>
      </w:r>
    </w:p>
    <w:p w:rsidR="00F137A1" w:rsidRPr="0059280C" w:rsidRDefault="00F137A1" w:rsidP="00593205">
      <w:pPr>
        <w:widowControl/>
        <w:numPr>
          <w:ilvl w:val="0"/>
          <w:numId w:val="65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mengangkat, membina, dan memberhentikan anggota KPU Provinsi, anggota KPU Kabupaten/Kota, dan anggota PPLN; </w:t>
      </w:r>
    </w:p>
    <w:p w:rsidR="00F137A1" w:rsidRPr="0059280C" w:rsidRDefault="00F137A1" w:rsidP="00593205">
      <w:pPr>
        <w:widowControl/>
        <w:numPr>
          <w:ilvl w:val="0"/>
          <w:numId w:val="65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menjatuhkan sanksi administratif danjatau menonaktifkan sementara anggota KPU Provinsi, anggota KPU Kabupaten/Kota, anggota PPLN, anggota KPPSLN, dan Sekretaris Jenderal KPU yang terbukti melakukan tindakan yang mengakibatkan terganggunya tahapan Penyelenggaraan Pemilu yang sedang berlangsung berdasarkan putusan Bawaslu dan/atau ketentuan peraturan perundang-undangan; </w:t>
      </w:r>
    </w:p>
    <w:p w:rsidR="00F137A1" w:rsidRPr="0059280C" w:rsidRDefault="00F137A1" w:rsidP="00593205">
      <w:pPr>
        <w:widowControl/>
        <w:numPr>
          <w:ilvl w:val="0"/>
          <w:numId w:val="65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menetapkan kantor akuntan publik untuk mengaudit dana, Kampanye Pemilu dan mengumumkan laporan sumbangan dana Kampanye Pemilu; dan;</w:t>
      </w:r>
    </w:p>
    <w:p w:rsidR="00F137A1" w:rsidRPr="0059280C" w:rsidRDefault="00F137A1" w:rsidP="00593205">
      <w:pPr>
        <w:widowControl/>
        <w:numPr>
          <w:ilvl w:val="0"/>
          <w:numId w:val="65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melaksanakan wewenang lain dalam Penyelenggaraan Pemilu sesuai dengan ketentuan peraturan perundang</w:t>
      </w:r>
      <w:r w:rsidR="009D1D7F">
        <w:rPr>
          <w:rFonts w:ascii="Bookman Old Style" w:eastAsia="Times New Roman" w:hAnsi="Bookman Old Style"/>
          <w:sz w:val="24"/>
          <w:szCs w:val="24"/>
          <w:lang w:val="en-ID"/>
        </w:rPr>
        <w:t>-</w:t>
      </w:r>
      <w:r w:rsidRPr="0059280C">
        <w:rPr>
          <w:rFonts w:ascii="Bookman Old Style" w:eastAsia="Times New Roman" w:hAnsi="Bookman Old Style"/>
          <w:sz w:val="24"/>
          <w:szCs w:val="24"/>
          <w:lang w:val="en-ID"/>
        </w:rPr>
        <w:t>undangan.</w:t>
      </w:r>
    </w:p>
    <w:p w:rsidR="00F137A1" w:rsidRPr="0059280C" w:rsidRDefault="00F137A1" w:rsidP="00593205">
      <w:pPr>
        <w:adjustRightInd w:val="0"/>
        <w:ind w:right="1278"/>
        <w:jc w:val="both"/>
        <w:rPr>
          <w:rFonts w:ascii="Bookman Old Style" w:hAnsi="Bookman Old Style" w:cs="BookmanOldStyle"/>
          <w:sz w:val="24"/>
          <w:szCs w:val="24"/>
          <w:lang w:eastAsia="en-ID"/>
        </w:rPr>
      </w:pPr>
    </w:p>
    <w:p w:rsidR="00F137A1" w:rsidRPr="0059280C" w:rsidRDefault="00F137A1" w:rsidP="00593205">
      <w:pPr>
        <w:ind w:right="1278" w:hanging="567"/>
        <w:jc w:val="center"/>
        <w:rPr>
          <w:rFonts w:ascii="Bookman Old Style" w:hAnsi="Bookman Old Style" w:cs="BookmanOldStyle"/>
          <w:sz w:val="24"/>
          <w:szCs w:val="24"/>
          <w:lang w:eastAsia="en-ID"/>
        </w:rPr>
      </w:pPr>
      <w:r w:rsidRPr="0059280C">
        <w:rPr>
          <w:rFonts w:ascii="Bookman Old Style" w:hAnsi="Bookman Old Style" w:cs="BookmanOldStyle"/>
          <w:sz w:val="24"/>
          <w:szCs w:val="24"/>
          <w:lang w:eastAsia="en-ID"/>
        </w:rPr>
        <w:t xml:space="preserve">Pasal </w:t>
      </w:r>
      <w:r w:rsidRPr="0059280C">
        <w:rPr>
          <w:rFonts w:ascii="Bookman Old Style" w:eastAsia="Bookman Old Style" w:hAnsi="Bookman Old Style" w:cs="Bookman Old Style"/>
          <w:color w:val="231F20"/>
          <w:sz w:val="24"/>
          <w:szCs w:val="24"/>
          <w:lang w:bidi="ar"/>
        </w:rPr>
        <w:t>20</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KPU berkewajiban: </w:t>
      </w:r>
    </w:p>
    <w:p w:rsidR="00F137A1" w:rsidRPr="0059280C" w:rsidRDefault="00F137A1" w:rsidP="00593205">
      <w:pPr>
        <w:widowControl/>
        <w:numPr>
          <w:ilvl w:val="0"/>
          <w:numId w:val="654"/>
        </w:numPr>
        <w:autoSpaceDE/>
        <w:autoSpaceDN/>
        <w:ind w:left="0" w:right="1278" w:hanging="426"/>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melaksanakan semua tahapan Penyelenggaraan Pemilu secara tepat waktu;</w:t>
      </w:r>
    </w:p>
    <w:p w:rsidR="00F137A1" w:rsidRPr="0059280C" w:rsidRDefault="00F137A1" w:rsidP="00593205">
      <w:pPr>
        <w:widowControl/>
        <w:numPr>
          <w:ilvl w:val="0"/>
          <w:numId w:val="654"/>
        </w:numPr>
        <w:autoSpaceDE/>
        <w:autoSpaceDN/>
        <w:ind w:left="0" w:right="1278" w:hanging="426"/>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memperlakukan Peserta Pemilu secara adil dan setara; </w:t>
      </w:r>
    </w:p>
    <w:p w:rsidR="00F137A1" w:rsidRPr="0059280C" w:rsidRDefault="00F137A1" w:rsidP="00593205">
      <w:pPr>
        <w:widowControl/>
        <w:numPr>
          <w:ilvl w:val="0"/>
          <w:numId w:val="654"/>
        </w:numPr>
        <w:autoSpaceDE/>
        <w:autoSpaceDN/>
        <w:ind w:left="0" w:right="1278" w:hanging="426"/>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menyampaikan semua informasi Penyelenggaraan Pemilu kepada masyarakat; </w:t>
      </w:r>
    </w:p>
    <w:p w:rsidR="00F137A1" w:rsidRPr="0059280C" w:rsidRDefault="00F137A1" w:rsidP="00593205">
      <w:pPr>
        <w:widowControl/>
        <w:numPr>
          <w:ilvl w:val="0"/>
          <w:numId w:val="654"/>
        </w:numPr>
        <w:autoSpaceDE/>
        <w:autoSpaceDN/>
        <w:ind w:left="0" w:right="1278" w:hanging="426"/>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melaporkan pertanggungjawaban penggunaan anggaran sesuai dengan ketentuan peraturan perundangundangan; </w:t>
      </w:r>
    </w:p>
    <w:p w:rsidR="00F137A1" w:rsidRPr="0059280C" w:rsidRDefault="00F137A1" w:rsidP="00593205">
      <w:pPr>
        <w:widowControl/>
        <w:numPr>
          <w:ilvl w:val="0"/>
          <w:numId w:val="654"/>
        </w:numPr>
        <w:autoSpaceDE/>
        <w:autoSpaceDN/>
        <w:ind w:left="0" w:right="1278" w:hanging="426"/>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mengelola, memelihara, dan merawat arsip/dokumen serta melaksanakan penyusutannya berrlasarkan jadwal retensi arsip yang disusun oleh KPU dan lembaga pemerintah yang menyelenggarakan urusan arsip nasional atau yang disebut dengan nama Arsip Nasional Republik Indonesia; </w:t>
      </w:r>
    </w:p>
    <w:p w:rsidR="00F137A1" w:rsidRPr="0059280C" w:rsidRDefault="00F137A1" w:rsidP="00593205">
      <w:pPr>
        <w:widowControl/>
        <w:numPr>
          <w:ilvl w:val="0"/>
          <w:numId w:val="654"/>
        </w:numPr>
        <w:autoSpaceDE/>
        <w:autoSpaceDN/>
        <w:ind w:left="0" w:right="1278" w:hanging="426"/>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mengelola barang inventaris KPU sesuai dengan ketentuan peraturan perundang-undangan; </w:t>
      </w:r>
    </w:p>
    <w:p w:rsidR="00F137A1" w:rsidRPr="0059280C" w:rsidRDefault="00F137A1" w:rsidP="00593205">
      <w:pPr>
        <w:widowControl/>
        <w:numPr>
          <w:ilvl w:val="0"/>
          <w:numId w:val="654"/>
        </w:numPr>
        <w:autoSpaceDE/>
        <w:autoSpaceDN/>
        <w:ind w:left="0" w:right="1278" w:hanging="426"/>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menyampaikan laporan periodik mengenai tahapan Penyelenggaraan Pemilu kepada Presiden dan DPR dengan tembusan kepada Bawaslu; </w:t>
      </w:r>
    </w:p>
    <w:p w:rsidR="00F137A1" w:rsidRPr="0059280C" w:rsidRDefault="00F137A1" w:rsidP="00593205">
      <w:pPr>
        <w:widowControl/>
        <w:numPr>
          <w:ilvl w:val="0"/>
          <w:numId w:val="654"/>
        </w:numPr>
        <w:autoSpaceDE/>
        <w:autoSpaceDN/>
        <w:ind w:left="0" w:right="1278" w:hanging="426"/>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lastRenderedPageBreak/>
        <w:t xml:space="preserve">membuat berita acara pada setiap rapat pleno KPU yang ditandatangani oleh ketua dan anggota KPU; </w:t>
      </w:r>
    </w:p>
    <w:p w:rsidR="00F137A1" w:rsidRPr="0059280C" w:rsidRDefault="00F137A1" w:rsidP="00593205">
      <w:pPr>
        <w:widowControl/>
        <w:numPr>
          <w:ilvl w:val="0"/>
          <w:numId w:val="654"/>
        </w:numPr>
        <w:autoSpaceDE/>
        <w:autoSpaceDN/>
        <w:ind w:left="0" w:right="1278" w:hanging="426"/>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menyampaikan laporan Penyelenggaraan Pemilu kepada Presiden dan DPR dengan tembusan kepada Bawaslu paling lambat 30 (tiga puluh) hari setelah pengucapan sumpah/janji pejabat; </w:t>
      </w:r>
    </w:p>
    <w:p w:rsidR="00F137A1" w:rsidRPr="0059280C" w:rsidRDefault="00F137A1" w:rsidP="00593205">
      <w:pPr>
        <w:widowControl/>
        <w:numPr>
          <w:ilvl w:val="0"/>
          <w:numId w:val="654"/>
        </w:numPr>
        <w:autoSpaceDE/>
        <w:autoSpaceDN/>
        <w:ind w:left="0" w:right="1278" w:hanging="426"/>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putusan Bawaslu mengenai sanksi atas pelanggaran administratif dan sengketa proses Pemilu; </w:t>
      </w:r>
    </w:p>
    <w:p w:rsidR="00F137A1" w:rsidRPr="0059280C" w:rsidRDefault="00F137A1" w:rsidP="00593205">
      <w:pPr>
        <w:widowControl/>
        <w:numPr>
          <w:ilvl w:val="0"/>
          <w:numId w:val="654"/>
        </w:numPr>
        <w:autoSpaceDE/>
        <w:autoSpaceDN/>
        <w:ind w:left="0" w:right="1278" w:hanging="426"/>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menyediakan data hasil Pemilu secara nasional; </w:t>
      </w:r>
    </w:p>
    <w:p w:rsidR="00F137A1" w:rsidRPr="0059280C" w:rsidRDefault="00F137A1" w:rsidP="00593205">
      <w:pPr>
        <w:widowControl/>
        <w:numPr>
          <w:ilvl w:val="0"/>
          <w:numId w:val="654"/>
        </w:numPr>
        <w:autoSpaceDE/>
        <w:autoSpaceDN/>
        <w:ind w:left="0" w:right="1278" w:hanging="426"/>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melakukan pemutakhiran dan memelihara data pemilih secara berkelanjutan dengan memperhatikan data kependudukan sesuai ketentuan peraturan perundangundangan; </w:t>
      </w:r>
    </w:p>
    <w:p w:rsidR="00F137A1" w:rsidRPr="0059280C" w:rsidRDefault="00F137A1" w:rsidP="00593205">
      <w:pPr>
        <w:widowControl/>
        <w:numPr>
          <w:ilvl w:val="0"/>
          <w:numId w:val="654"/>
        </w:numPr>
        <w:autoSpaceDE/>
        <w:autoSpaceDN/>
        <w:ind w:left="0" w:right="1278" w:hanging="426"/>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putusan DKPP; dan </w:t>
      </w:r>
    </w:p>
    <w:p w:rsidR="001B521D" w:rsidRPr="001B521D" w:rsidRDefault="00F137A1" w:rsidP="00593205">
      <w:pPr>
        <w:widowControl/>
        <w:numPr>
          <w:ilvl w:val="0"/>
          <w:numId w:val="654"/>
        </w:numPr>
        <w:autoSpaceDE/>
        <w:autoSpaceDN/>
        <w:ind w:left="0" w:right="1278" w:hanging="426"/>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melaksanakan kewajiban lain sesuai dengan ketentuan peraturan perundang-undangan.</w:t>
      </w:r>
    </w:p>
    <w:p w:rsidR="001B521D" w:rsidRPr="0059280C" w:rsidRDefault="001B521D" w:rsidP="00593205">
      <w:pPr>
        <w:widowControl/>
        <w:autoSpaceDE/>
        <w:autoSpaceDN/>
        <w:ind w:right="1278"/>
        <w:jc w:val="both"/>
        <w:rPr>
          <w:rFonts w:ascii="Bookman Old Style" w:eastAsia="Times New Roman" w:hAnsi="Bookman Old Style"/>
          <w:sz w:val="24"/>
          <w:szCs w:val="24"/>
          <w:lang w:val="en-ID"/>
        </w:rPr>
      </w:pPr>
    </w:p>
    <w:p w:rsidR="00F137A1" w:rsidRPr="0059280C" w:rsidRDefault="00F137A1" w:rsidP="00593205">
      <w:pPr>
        <w:ind w:right="1278" w:hanging="567"/>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Paragraf 2</w:t>
      </w:r>
    </w:p>
    <w:p w:rsidR="00F137A1" w:rsidRPr="0059280C" w:rsidRDefault="00F137A1" w:rsidP="00593205">
      <w:pPr>
        <w:ind w:right="1278" w:hanging="567"/>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KPU Provinsi</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p>
    <w:p w:rsidR="00F137A1" w:rsidRPr="0059280C" w:rsidRDefault="00F137A1" w:rsidP="00593205">
      <w:pPr>
        <w:ind w:right="1278" w:hanging="567"/>
        <w:jc w:val="center"/>
        <w:rPr>
          <w:rFonts w:ascii="Bookman Old Style" w:eastAsia="Times New Roman" w:hAnsi="Bookman Old Style"/>
          <w:sz w:val="24"/>
          <w:szCs w:val="24"/>
          <w:lang w:val="en-ID"/>
        </w:rPr>
      </w:pPr>
      <w:r w:rsidRPr="0059280C">
        <w:rPr>
          <w:rFonts w:ascii="Bookman Old Style" w:eastAsia="Bookman Old Style" w:hAnsi="Bookman Old Style" w:cs="Bookman Old Style"/>
          <w:color w:val="231F20"/>
          <w:sz w:val="24"/>
          <w:szCs w:val="24"/>
          <w:lang w:bidi="ar"/>
        </w:rPr>
        <w:t>Pasal</w:t>
      </w:r>
      <w:r w:rsidRPr="0059280C">
        <w:rPr>
          <w:rFonts w:ascii="Bookman Old Style" w:eastAsia="Times New Roman" w:hAnsi="Bookman Old Style"/>
          <w:sz w:val="24"/>
          <w:szCs w:val="24"/>
          <w:lang w:val="en-ID"/>
        </w:rPr>
        <w:t xml:space="preserve"> 21</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Tugas KPU Provinsi: </w:t>
      </w:r>
    </w:p>
    <w:p w:rsidR="00F137A1" w:rsidRPr="0059280C" w:rsidRDefault="00F137A1" w:rsidP="00593205">
      <w:pPr>
        <w:widowControl/>
        <w:numPr>
          <w:ilvl w:val="0"/>
          <w:numId w:val="65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menjabarkan program dan melaksanakan anggaran;</w:t>
      </w:r>
    </w:p>
    <w:p w:rsidR="00F137A1" w:rsidRPr="0059280C" w:rsidRDefault="00F137A1" w:rsidP="00593205">
      <w:pPr>
        <w:widowControl/>
        <w:numPr>
          <w:ilvl w:val="0"/>
          <w:numId w:val="65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semua tahapan Penyelenggaraan Pemilu di provinsi sesuai dengan ketentuan peraturan perundang-undangan; </w:t>
      </w:r>
    </w:p>
    <w:p w:rsidR="00F137A1" w:rsidRPr="0059280C" w:rsidRDefault="00F137A1" w:rsidP="00593205">
      <w:pPr>
        <w:widowControl/>
        <w:numPr>
          <w:ilvl w:val="0"/>
          <w:numId w:val="65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mengoordinasikan, menyelenggarakan, dan mengendalikan tahapan Penyelenggaraan Pemilu yang dilaksanakan oleh KPU Kabupaten/Kota; </w:t>
      </w:r>
    </w:p>
    <w:p w:rsidR="00F137A1" w:rsidRPr="0059280C" w:rsidRDefault="00F137A1" w:rsidP="00593205">
      <w:pPr>
        <w:widowControl/>
        <w:numPr>
          <w:ilvl w:val="0"/>
          <w:numId w:val="65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menerima daftar Pemilih dari KPU Kabupaten/Kota dan menyampaikannya kepada KPU; </w:t>
      </w:r>
    </w:p>
    <w:p w:rsidR="00F137A1" w:rsidRPr="0059280C" w:rsidRDefault="00F137A1" w:rsidP="00593205">
      <w:pPr>
        <w:widowControl/>
        <w:numPr>
          <w:ilvl w:val="0"/>
          <w:numId w:val="65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memutakhirkan data Pemilih berdasarkan data Pemilu terakhir dengan memperhatikan data kependudukan yang disiapkan dan diserahkan oleh Pemerintah dan menetapkannya sebagai daftar Pemilih; </w:t>
      </w:r>
    </w:p>
    <w:p w:rsidR="00F137A1" w:rsidRPr="0059280C" w:rsidRDefault="00F137A1" w:rsidP="00593205">
      <w:pPr>
        <w:widowControl/>
        <w:numPr>
          <w:ilvl w:val="0"/>
          <w:numId w:val="65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merekapitulasi hasil penghitungan suara Pemilu anggota DPR dan anggota DPD serta Pemilu Presiden dan Wakil Presiden </w:t>
      </w:r>
      <w:r w:rsidR="004E44E7" w:rsidRPr="0059280C">
        <w:rPr>
          <w:rFonts w:ascii="Bookman Old Style" w:eastAsia="Times New Roman" w:hAnsi="Bookman Old Style"/>
          <w:sz w:val="24"/>
          <w:szCs w:val="24"/>
          <w:lang w:val="id-ID"/>
        </w:rPr>
        <w:t xml:space="preserve">dalam Pemilu Nasional </w:t>
      </w:r>
      <w:r w:rsidRPr="0059280C">
        <w:rPr>
          <w:rFonts w:ascii="Bookman Old Style" w:eastAsia="Times New Roman" w:hAnsi="Bookman Old Style"/>
          <w:sz w:val="24"/>
          <w:szCs w:val="24"/>
          <w:lang w:val="en-ID"/>
        </w:rPr>
        <w:t xml:space="preserve">di provinsi yang bersangkutan dan mengumumkannya berdasarkan berita acara hasil rekapitulasi penghitungan suara di KPU Kabupaten/Kota; </w:t>
      </w:r>
    </w:p>
    <w:p w:rsidR="004E44E7" w:rsidRPr="0059280C" w:rsidRDefault="004E44E7" w:rsidP="00593205">
      <w:pPr>
        <w:widowControl/>
        <w:numPr>
          <w:ilvl w:val="0"/>
          <w:numId w:val="65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merekapitulasi hasil penghitungan suara Pemilu </w:t>
      </w:r>
      <w:r w:rsidRPr="0059280C">
        <w:rPr>
          <w:rFonts w:ascii="Bookman Old Style" w:eastAsia="Times New Roman" w:hAnsi="Bookman Old Style"/>
          <w:sz w:val="24"/>
          <w:szCs w:val="24"/>
          <w:lang w:val="id-ID"/>
        </w:rPr>
        <w:t>Gubernur dan Wakil Gubernur</w:t>
      </w:r>
      <w:r w:rsidRPr="0059280C">
        <w:rPr>
          <w:rFonts w:ascii="Bookman Old Style" w:eastAsia="Times New Roman" w:hAnsi="Bookman Old Style"/>
          <w:sz w:val="24"/>
          <w:szCs w:val="24"/>
          <w:lang w:val="en-ID"/>
        </w:rPr>
        <w:t xml:space="preserve"> </w:t>
      </w:r>
      <w:r w:rsidRPr="0059280C">
        <w:rPr>
          <w:rFonts w:ascii="Bookman Old Style" w:eastAsia="Times New Roman" w:hAnsi="Bookman Old Style"/>
          <w:sz w:val="24"/>
          <w:szCs w:val="24"/>
          <w:lang w:val="id-ID"/>
        </w:rPr>
        <w:t xml:space="preserve">dalam Pemilu Lokal </w:t>
      </w:r>
      <w:r w:rsidRPr="0059280C">
        <w:rPr>
          <w:rFonts w:ascii="Bookman Old Style" w:eastAsia="Times New Roman" w:hAnsi="Bookman Old Style"/>
          <w:sz w:val="24"/>
          <w:szCs w:val="24"/>
          <w:lang w:val="en-ID"/>
        </w:rPr>
        <w:t>di provinsi yang bersangkutan dan mengumumkannya berdasarkan berita acara hasil rekapitulasi penghitungan suara di KPU Kabupaten/Kota;</w:t>
      </w:r>
    </w:p>
    <w:p w:rsidR="00F137A1" w:rsidRPr="0059280C" w:rsidRDefault="00F137A1" w:rsidP="00593205">
      <w:pPr>
        <w:widowControl/>
        <w:numPr>
          <w:ilvl w:val="0"/>
          <w:numId w:val="65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membuat berita acara penghitungan suara serta membuat sertifikat penghitungan suara dan wajib menyerahkannya kepada saksi Peserta Pemilu, Bawaslu Provinsi, dan KPU; </w:t>
      </w:r>
    </w:p>
    <w:p w:rsidR="00F137A1" w:rsidRPr="0059280C" w:rsidRDefault="00F137A1" w:rsidP="00593205">
      <w:pPr>
        <w:widowControl/>
        <w:numPr>
          <w:ilvl w:val="0"/>
          <w:numId w:val="65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mengumumkan calon anggota DPRD provinsi terpilih sesuai dengan alokasi jumlah kursi setiap daerah pemilihan di provinsi yang bersangkutan dan membuat berita acaranya; </w:t>
      </w:r>
    </w:p>
    <w:p w:rsidR="004E44E7" w:rsidRPr="0059280C" w:rsidRDefault="004E44E7" w:rsidP="00593205">
      <w:pPr>
        <w:widowControl/>
        <w:numPr>
          <w:ilvl w:val="0"/>
          <w:numId w:val="65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id-ID"/>
        </w:rPr>
        <w:t xml:space="preserve">mengumumkan </w:t>
      </w:r>
      <w:r w:rsidR="009D1D7F">
        <w:rPr>
          <w:rFonts w:ascii="Bookman Old Style" w:eastAsia="Times New Roman" w:hAnsi="Bookman Old Style"/>
          <w:sz w:val="24"/>
          <w:szCs w:val="24"/>
        </w:rPr>
        <w:t xml:space="preserve">pasangan </w:t>
      </w:r>
      <w:r w:rsidRPr="0059280C">
        <w:rPr>
          <w:rFonts w:ascii="Bookman Old Style" w:eastAsia="Times New Roman" w:hAnsi="Bookman Old Style"/>
          <w:sz w:val="24"/>
          <w:szCs w:val="24"/>
          <w:lang w:val="id-ID"/>
        </w:rPr>
        <w:t xml:space="preserve">calon gubernur </w:t>
      </w:r>
      <w:r w:rsidR="009D1D7F">
        <w:rPr>
          <w:rFonts w:ascii="Bookman Old Style" w:eastAsia="Times New Roman" w:hAnsi="Bookman Old Style"/>
          <w:sz w:val="24"/>
          <w:szCs w:val="24"/>
        </w:rPr>
        <w:t xml:space="preserve">dan wakil gubernur </w:t>
      </w:r>
      <w:r w:rsidRPr="0059280C">
        <w:rPr>
          <w:rFonts w:ascii="Bookman Old Style" w:eastAsia="Times New Roman" w:hAnsi="Bookman Old Style"/>
          <w:sz w:val="24"/>
          <w:szCs w:val="24"/>
          <w:lang w:val="id-ID"/>
        </w:rPr>
        <w:t>terpilih dan membuat berita acaranya;</w:t>
      </w:r>
    </w:p>
    <w:p w:rsidR="00F137A1" w:rsidRPr="0059280C" w:rsidRDefault="00F137A1" w:rsidP="00593205">
      <w:pPr>
        <w:widowControl/>
        <w:numPr>
          <w:ilvl w:val="0"/>
          <w:numId w:val="65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melaksanakan putusan Bawaslu dan Bawaslu Provinsi;</w:t>
      </w:r>
    </w:p>
    <w:p w:rsidR="00F137A1" w:rsidRPr="0059280C" w:rsidRDefault="00F137A1" w:rsidP="00593205">
      <w:pPr>
        <w:widowControl/>
        <w:numPr>
          <w:ilvl w:val="0"/>
          <w:numId w:val="65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menyosialisasikan Penyelenggaraan Pemilu dan/atau yang berkaitan dengan tugas dan wewenang KPU Provinsi kepada masyarakat; </w:t>
      </w:r>
    </w:p>
    <w:p w:rsidR="00F137A1" w:rsidRPr="0059280C" w:rsidRDefault="00F137A1" w:rsidP="00593205">
      <w:pPr>
        <w:widowControl/>
        <w:numPr>
          <w:ilvl w:val="0"/>
          <w:numId w:val="65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melakukan evaluasi dan membuat laporan setiap tahapan Penyelenggaraan Pemilu</w:t>
      </w:r>
      <w:r w:rsidR="004E44E7" w:rsidRPr="0059280C">
        <w:rPr>
          <w:rFonts w:ascii="Bookman Old Style" w:eastAsia="Times New Roman" w:hAnsi="Bookman Old Style"/>
          <w:sz w:val="24"/>
          <w:szCs w:val="24"/>
          <w:lang w:val="id-ID"/>
        </w:rPr>
        <w:t xml:space="preserve"> Nasional dan Pemilu Lokal kepada DPR Presiden, Gubernur, dan DPRD Provinsi</w:t>
      </w:r>
      <w:r w:rsidRPr="0059280C">
        <w:rPr>
          <w:rFonts w:ascii="Bookman Old Style" w:eastAsia="Times New Roman" w:hAnsi="Bookman Old Style"/>
          <w:sz w:val="24"/>
          <w:szCs w:val="24"/>
          <w:lang w:val="en-ID"/>
        </w:rPr>
        <w:t>; dan</w:t>
      </w:r>
    </w:p>
    <w:p w:rsidR="00F137A1" w:rsidRPr="0059280C" w:rsidRDefault="00F137A1" w:rsidP="00593205">
      <w:pPr>
        <w:widowControl/>
        <w:numPr>
          <w:ilvl w:val="0"/>
          <w:numId w:val="65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lastRenderedPageBreak/>
        <w:t>melaksanakan tugas lain yang diberikan oleh KPU dan/atau ketentuan peraturan perundang-undangan.</w:t>
      </w:r>
    </w:p>
    <w:p w:rsidR="00F137A1" w:rsidRPr="0059280C" w:rsidRDefault="00F137A1" w:rsidP="00593205">
      <w:pPr>
        <w:widowControl/>
        <w:autoSpaceDE/>
        <w:autoSpaceDN/>
        <w:ind w:right="1278"/>
        <w:jc w:val="both"/>
        <w:rPr>
          <w:rFonts w:ascii="Bookman Old Style" w:eastAsia="Times New Roman" w:hAnsi="Bookman Old Style"/>
          <w:sz w:val="24"/>
          <w:szCs w:val="24"/>
          <w:lang w:val="en-ID"/>
        </w:rPr>
      </w:pPr>
    </w:p>
    <w:p w:rsidR="00F137A1" w:rsidRPr="0059280C" w:rsidRDefault="00F137A1" w:rsidP="00593205">
      <w:pPr>
        <w:ind w:right="1278" w:hanging="567"/>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22</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KPU Provinsi berwenang: </w:t>
      </w:r>
    </w:p>
    <w:p w:rsidR="00F137A1" w:rsidRPr="0059280C" w:rsidRDefault="00F137A1" w:rsidP="00593205">
      <w:pPr>
        <w:widowControl/>
        <w:numPr>
          <w:ilvl w:val="0"/>
          <w:numId w:val="65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menetapkan jadwal Pemilu di provinsi;</w:t>
      </w:r>
    </w:p>
    <w:p w:rsidR="00F137A1" w:rsidRPr="0059280C" w:rsidRDefault="00F137A1" w:rsidP="00593205">
      <w:pPr>
        <w:widowControl/>
        <w:numPr>
          <w:ilvl w:val="0"/>
          <w:numId w:val="65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menetapkan dan mengumumkan hasil rekapitulasi penghitungan suara Pemilu anggota DPRD provinsi berdasarkan hasil rekapitulasi diKPU Kabupaten/Kota dengan membuat berita acara penghitungan suara dan sertifikat hasil penghitungan suara; </w:t>
      </w:r>
    </w:p>
    <w:p w:rsidR="00F137A1" w:rsidRPr="0059280C" w:rsidRDefault="00F137A1" w:rsidP="00593205">
      <w:pPr>
        <w:widowControl/>
        <w:numPr>
          <w:ilvl w:val="0"/>
          <w:numId w:val="65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menerbitkan keputusan KPU Provinsi untuk mengesahkan hasil Pemilu anggota DPRD provinsi dan mengumumkannya; </w:t>
      </w:r>
    </w:p>
    <w:p w:rsidR="00F137A1" w:rsidRPr="0059280C" w:rsidRDefault="00F137A1" w:rsidP="00593205">
      <w:pPr>
        <w:widowControl/>
        <w:numPr>
          <w:ilvl w:val="0"/>
          <w:numId w:val="65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menjatuhkan sanksi administratif dan/atau menonaktifkan sementara anggota KPU Kabupaten/Kota yang terbukti melakukan tindakan yang mengakibatkan terganggunya tahapan Penyelenggaraan Pemilu berdasarkan putusan Bawaslu, putusan Bawaslu Provinsi, dan/atau ketentuan peraturan perundang-undangan; dan </w:t>
      </w:r>
    </w:p>
    <w:p w:rsidR="00F137A1" w:rsidRPr="0059280C" w:rsidRDefault="00F137A1" w:rsidP="00593205">
      <w:pPr>
        <w:widowControl/>
        <w:numPr>
          <w:ilvl w:val="0"/>
          <w:numId w:val="65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wewenang lain yang diberikan oleh KPU dan/atau ketentuan peraturan perundang-undangan. </w:t>
      </w:r>
    </w:p>
    <w:p w:rsidR="00F137A1" w:rsidRPr="0059280C" w:rsidRDefault="00F137A1" w:rsidP="00593205">
      <w:pPr>
        <w:widowControl/>
        <w:autoSpaceDE/>
        <w:autoSpaceDN/>
        <w:ind w:right="1278"/>
        <w:jc w:val="both"/>
        <w:rPr>
          <w:rFonts w:ascii="Bookman Old Style" w:eastAsia="Times New Roman" w:hAnsi="Bookman Old Style"/>
          <w:sz w:val="24"/>
          <w:szCs w:val="24"/>
          <w:lang w:val="en-ID"/>
        </w:rPr>
      </w:pPr>
    </w:p>
    <w:p w:rsidR="00F137A1" w:rsidRPr="0059280C" w:rsidRDefault="00F137A1" w:rsidP="00593205">
      <w:pPr>
        <w:ind w:right="1278" w:hanging="567"/>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23</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KPU Provinsi berkewajiban: </w:t>
      </w:r>
    </w:p>
    <w:p w:rsidR="00F137A1" w:rsidRPr="0059280C" w:rsidRDefault="00F137A1" w:rsidP="00593205">
      <w:pPr>
        <w:widowControl/>
        <w:numPr>
          <w:ilvl w:val="0"/>
          <w:numId w:val="65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semua tahapan Penyelenggaraan Pemilu dengan tepat waktu; </w:t>
      </w:r>
    </w:p>
    <w:p w:rsidR="00F137A1" w:rsidRPr="0059280C" w:rsidRDefault="00F137A1" w:rsidP="00593205">
      <w:pPr>
        <w:widowControl/>
        <w:numPr>
          <w:ilvl w:val="0"/>
          <w:numId w:val="65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memperlakukan Peserta Pemilu secara adil dan setara; </w:t>
      </w:r>
    </w:p>
    <w:p w:rsidR="00F137A1" w:rsidRPr="0059280C" w:rsidRDefault="00F137A1" w:rsidP="00593205">
      <w:pPr>
        <w:widowControl/>
        <w:numPr>
          <w:ilvl w:val="0"/>
          <w:numId w:val="65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menyampaikan semua informasi Penyelenggaraan Pemilu kepada masyarakat;</w:t>
      </w:r>
    </w:p>
    <w:p w:rsidR="00F137A1" w:rsidRPr="0059280C" w:rsidRDefault="00F137A1" w:rsidP="00593205">
      <w:pPr>
        <w:widowControl/>
        <w:numPr>
          <w:ilvl w:val="0"/>
          <w:numId w:val="65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melaporkan pertanggungjawaban penggunaan anggaran sesuai dengan ketentuan peraturan perundangundangan; </w:t>
      </w:r>
    </w:p>
    <w:p w:rsidR="00F137A1" w:rsidRPr="0059280C" w:rsidRDefault="00F137A1" w:rsidP="00593205">
      <w:pPr>
        <w:widowControl/>
        <w:numPr>
          <w:ilvl w:val="0"/>
          <w:numId w:val="65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menyampaikan laporan pertanggungjawaban semua kegiatan Penyelenggaraan Pemilu kepada KPU; </w:t>
      </w:r>
    </w:p>
    <w:p w:rsidR="00F137A1" w:rsidRPr="0059280C" w:rsidRDefault="00F137A1" w:rsidP="00593205">
      <w:pPr>
        <w:widowControl/>
        <w:numPr>
          <w:ilvl w:val="0"/>
          <w:numId w:val="65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mengelola, memelihara, dan merawat arsip/ dokumen serta melaksanakan penyusutannya berdasarkan jadwal retensi arsip yang disusun oleh KPU Provinsi dan lembaga kearsipan provinsi berdasarkan pedoman yang ditetapkan oleh KPU dan Arsip Nasional Republik Indonesia; </w:t>
      </w:r>
    </w:p>
    <w:p w:rsidR="00F137A1" w:rsidRPr="0059280C" w:rsidRDefault="00F137A1" w:rsidP="00593205">
      <w:pPr>
        <w:widowControl/>
        <w:numPr>
          <w:ilvl w:val="0"/>
          <w:numId w:val="65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mengelola barang inventaris KPU Provinsi berdasarkan ketentuan peraturan perundang-undangan; </w:t>
      </w:r>
    </w:p>
    <w:p w:rsidR="00F137A1" w:rsidRPr="0059280C" w:rsidRDefault="00F137A1" w:rsidP="00593205">
      <w:pPr>
        <w:widowControl/>
        <w:numPr>
          <w:ilvl w:val="0"/>
          <w:numId w:val="65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menyampaikan laporan periodik mengenai tahapan Penyelenggaraan Pemilu kepada KPU dan dengan tembusan kepada Bawaslu; </w:t>
      </w:r>
    </w:p>
    <w:p w:rsidR="00F137A1" w:rsidRPr="0059280C" w:rsidRDefault="00F137A1" w:rsidP="00593205">
      <w:pPr>
        <w:widowControl/>
        <w:numPr>
          <w:ilvl w:val="0"/>
          <w:numId w:val="65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membuat berita acara pada setiap rapat pleno KPU Provinsi yang ditandatangani oleh ketua dan anggota KPU Provinsi; </w:t>
      </w:r>
    </w:p>
    <w:p w:rsidR="00F137A1" w:rsidRPr="0059280C" w:rsidRDefault="00F137A1" w:rsidP="00593205">
      <w:pPr>
        <w:widowControl/>
        <w:numPr>
          <w:ilvl w:val="0"/>
          <w:numId w:val="65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putusan Bawaslu dan/atau putusan Bawaslu Provinsi; </w:t>
      </w:r>
    </w:p>
    <w:p w:rsidR="00F137A1" w:rsidRPr="0059280C" w:rsidRDefault="00F137A1" w:rsidP="00593205">
      <w:pPr>
        <w:widowControl/>
        <w:numPr>
          <w:ilvl w:val="0"/>
          <w:numId w:val="65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menyediakan dan menyampaikan data hasil Pemilu </w:t>
      </w:r>
      <w:r w:rsidR="00A52DBE" w:rsidRPr="0059280C">
        <w:rPr>
          <w:rFonts w:ascii="Bookman Old Style" w:eastAsia="Times New Roman" w:hAnsi="Bookman Old Style"/>
          <w:sz w:val="24"/>
          <w:szCs w:val="24"/>
          <w:lang w:val="id-ID"/>
        </w:rPr>
        <w:t xml:space="preserve">Nasional dan Pemilu Lokal </w:t>
      </w:r>
      <w:r w:rsidRPr="0059280C">
        <w:rPr>
          <w:rFonts w:ascii="Bookman Old Style" w:eastAsia="Times New Roman" w:hAnsi="Bookman Old Style"/>
          <w:sz w:val="24"/>
          <w:szCs w:val="24"/>
          <w:lang w:val="en-ID"/>
        </w:rPr>
        <w:t xml:space="preserve">di tingkat provinsi; </w:t>
      </w:r>
    </w:p>
    <w:p w:rsidR="00F137A1" w:rsidRPr="0059280C" w:rsidRDefault="00F137A1" w:rsidP="00593205">
      <w:pPr>
        <w:widowControl/>
        <w:numPr>
          <w:ilvl w:val="0"/>
          <w:numId w:val="65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melakukan pemutakhiran dan memelihara data Pemilih secara berkelanjutan dengan memperhatikan data kependudukan sesuai ketentuan peraturan perundangundangan; </w:t>
      </w:r>
    </w:p>
    <w:p w:rsidR="00F137A1" w:rsidRPr="0059280C" w:rsidRDefault="00F137A1" w:rsidP="00593205">
      <w:pPr>
        <w:widowControl/>
        <w:numPr>
          <w:ilvl w:val="0"/>
          <w:numId w:val="65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putusan DKPP; dan </w:t>
      </w:r>
    </w:p>
    <w:p w:rsidR="00F137A1" w:rsidRPr="0059280C" w:rsidRDefault="00F137A1" w:rsidP="00593205">
      <w:pPr>
        <w:widowControl/>
        <w:numPr>
          <w:ilvl w:val="0"/>
          <w:numId w:val="65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kewajiban lain yang diberikan oleh KPU dan/atau ketentuan peraturan perundang-undangan. </w:t>
      </w:r>
    </w:p>
    <w:p w:rsidR="00F137A1" w:rsidRPr="0059280C" w:rsidRDefault="00F137A1" w:rsidP="00593205">
      <w:pPr>
        <w:ind w:right="1278"/>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Paragraf 3</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KPU Kabupaten/Kota</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p>
    <w:p w:rsidR="00F137A1" w:rsidRPr="0059280C" w:rsidRDefault="00F137A1" w:rsidP="00593205">
      <w:pPr>
        <w:ind w:right="1278" w:hanging="567"/>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24</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lastRenderedPageBreak/>
        <w:t>KPU Kabupaten/Kota bertugas:</w:t>
      </w:r>
    </w:p>
    <w:p w:rsidR="00F137A1" w:rsidRPr="0059280C" w:rsidRDefault="00F137A1" w:rsidP="00593205">
      <w:pPr>
        <w:widowControl/>
        <w:numPr>
          <w:ilvl w:val="0"/>
          <w:numId w:val="65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menjabarkan program dan melaksanakan anggaran; </w:t>
      </w:r>
    </w:p>
    <w:p w:rsidR="00F137A1" w:rsidRPr="0059280C" w:rsidRDefault="00F137A1" w:rsidP="00593205">
      <w:pPr>
        <w:widowControl/>
        <w:numPr>
          <w:ilvl w:val="0"/>
          <w:numId w:val="65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melaksanakan semua tahapan Penyelenggaraan</w:t>
      </w:r>
      <w:r w:rsidR="00A90E08">
        <w:rPr>
          <w:rFonts w:ascii="Bookman Old Style" w:eastAsia="Times New Roman" w:hAnsi="Bookman Old Style"/>
          <w:sz w:val="24"/>
          <w:szCs w:val="24"/>
          <w:lang w:val="en-ID"/>
        </w:rPr>
        <w:t xml:space="preserve"> Pemilu </w:t>
      </w:r>
      <w:r w:rsidRPr="0059280C">
        <w:rPr>
          <w:rFonts w:ascii="Bookman Old Style" w:eastAsia="Times New Roman" w:hAnsi="Bookman Old Style"/>
          <w:sz w:val="24"/>
          <w:szCs w:val="24"/>
          <w:lang w:val="en-ID"/>
        </w:rPr>
        <w:t xml:space="preserve">di kabupaten/kota berdasarkan ketentuan peraturan perundang-undangan; </w:t>
      </w:r>
    </w:p>
    <w:p w:rsidR="00F137A1" w:rsidRPr="0059280C" w:rsidRDefault="00F137A1" w:rsidP="00593205">
      <w:pPr>
        <w:widowControl/>
        <w:numPr>
          <w:ilvl w:val="0"/>
          <w:numId w:val="65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mengoordinasikan dan mengendalikan tahapan penyelenggaraan oleh PPK~ PPS, dan KPPS dalatn wilayah kerjanya; </w:t>
      </w:r>
    </w:p>
    <w:p w:rsidR="00F137A1" w:rsidRPr="0059280C" w:rsidRDefault="00F137A1" w:rsidP="00593205">
      <w:pPr>
        <w:widowControl/>
        <w:numPr>
          <w:ilvl w:val="0"/>
          <w:numId w:val="65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menyampaikan daftar Pemilih kepada KPU Provinsi; </w:t>
      </w:r>
    </w:p>
    <w:p w:rsidR="00F137A1" w:rsidRPr="0059280C" w:rsidRDefault="00F137A1" w:rsidP="00593205">
      <w:pPr>
        <w:widowControl/>
        <w:numPr>
          <w:ilvl w:val="0"/>
          <w:numId w:val="65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memutakhirkan data Pemilih berdasarkan data Pemilu terakhir dengan memperhatikan data kependudukan yang disiapkan dan diserahkan oleh Pemerintah dan menetapkannya sebagai daftar Pemilih; </w:t>
      </w:r>
    </w:p>
    <w:p w:rsidR="00F137A1" w:rsidRPr="0059280C" w:rsidRDefault="00F137A1" w:rsidP="00593205">
      <w:pPr>
        <w:widowControl/>
        <w:numPr>
          <w:ilvl w:val="0"/>
          <w:numId w:val="65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melakukan dan mengumumkan rekapitulasi hasil penghitungan suara Pemilu anggota DPR, anggota DPD, Pemilu Presiden dan Wakil Presiden, dan </w:t>
      </w:r>
      <w:r w:rsidR="00A52DBE" w:rsidRPr="0059280C">
        <w:rPr>
          <w:rFonts w:ascii="Bookman Old Style" w:eastAsia="Times New Roman" w:hAnsi="Bookman Old Style"/>
          <w:sz w:val="24"/>
          <w:szCs w:val="24"/>
          <w:lang w:val="id-ID"/>
        </w:rPr>
        <w:t xml:space="preserve">Pemilu </w:t>
      </w:r>
      <w:r w:rsidRPr="0059280C">
        <w:rPr>
          <w:rFonts w:ascii="Bookman Old Style" w:eastAsia="Times New Roman" w:hAnsi="Bookman Old Style"/>
          <w:sz w:val="24"/>
          <w:szCs w:val="24"/>
          <w:lang w:val="en-ID"/>
        </w:rPr>
        <w:t xml:space="preserve">anggota DPRD provinsi serta anggota DPRD kabupaten/kota yang bersangkutan berdasarkan berita acara hasil rekapitulasi suara di PPK; </w:t>
      </w:r>
    </w:p>
    <w:p w:rsidR="00A52DBE" w:rsidRPr="0059280C" w:rsidRDefault="00A52DBE" w:rsidP="00593205">
      <w:pPr>
        <w:widowControl/>
        <w:numPr>
          <w:ilvl w:val="0"/>
          <w:numId w:val="65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melakukan dan mengumumkan rekapitulasi hasil penghitungan suara Pemilu </w:t>
      </w:r>
      <w:r w:rsidR="007F3E6C" w:rsidRPr="0059280C">
        <w:rPr>
          <w:rFonts w:ascii="Bookman Old Style" w:eastAsia="Times New Roman" w:hAnsi="Bookman Old Style"/>
          <w:sz w:val="24"/>
          <w:szCs w:val="24"/>
          <w:lang w:val="id-ID"/>
        </w:rPr>
        <w:t>Gubenur dan Wakil Gubernur dan Pemilu Bupati dan Wakil Bupati/Walikota dan Wakil Walikota</w:t>
      </w:r>
      <w:r w:rsidRPr="0059280C">
        <w:rPr>
          <w:rFonts w:ascii="Bookman Old Style" w:eastAsia="Times New Roman" w:hAnsi="Bookman Old Style"/>
          <w:sz w:val="24"/>
          <w:szCs w:val="24"/>
          <w:lang w:val="en-ID"/>
        </w:rPr>
        <w:t xml:space="preserve"> yang bersangkutan berdasarkan berita acara hasil rekapitulasi suara di PPK;</w:t>
      </w:r>
    </w:p>
    <w:p w:rsidR="00F137A1" w:rsidRPr="0059280C" w:rsidRDefault="00F137A1" w:rsidP="00593205">
      <w:pPr>
        <w:widowControl/>
        <w:numPr>
          <w:ilvl w:val="0"/>
          <w:numId w:val="65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membuat berita acara penghitungan suara dan sertifikat penghitungan suara serta wajib menyerahkannya kepada saksi Peserta Pemilu, Bawaslu Kabupaten/Kota, dan KPU Provinsi; </w:t>
      </w:r>
    </w:p>
    <w:p w:rsidR="00F137A1" w:rsidRPr="0059280C" w:rsidRDefault="00F137A1" w:rsidP="00593205">
      <w:pPr>
        <w:widowControl/>
        <w:numPr>
          <w:ilvl w:val="0"/>
          <w:numId w:val="65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mengumumkan calon anggota DPRD kabupaten/kota terpilih sesuai dengan alokasi jumlah kursi setiap daerah pemilihan di kabupaten/kota yang bersangkutan dan membuat berita acaranya; </w:t>
      </w:r>
    </w:p>
    <w:p w:rsidR="00F137A1" w:rsidRPr="0059280C" w:rsidRDefault="00F137A1" w:rsidP="00593205">
      <w:pPr>
        <w:widowControl/>
        <w:numPr>
          <w:ilvl w:val="0"/>
          <w:numId w:val="65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menindaklanjuti dengan segera temuan dan laporan yang disampaikan oleh Bawaslu Kabupaten/Kota; </w:t>
      </w:r>
    </w:p>
    <w:p w:rsidR="00F137A1" w:rsidRPr="0059280C" w:rsidRDefault="00F137A1" w:rsidP="00593205">
      <w:pPr>
        <w:widowControl/>
        <w:numPr>
          <w:ilvl w:val="0"/>
          <w:numId w:val="65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menyosialisasikan Penyelenggaraan Pemilu dan/atau yang berkaitan dengan tugas dan wewenang KPU Kabupaten/Kota kepada masyarakat; </w:t>
      </w:r>
    </w:p>
    <w:p w:rsidR="00F137A1" w:rsidRPr="0059280C" w:rsidRDefault="00F137A1" w:rsidP="00593205">
      <w:pPr>
        <w:widowControl/>
        <w:numPr>
          <w:ilvl w:val="0"/>
          <w:numId w:val="65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melakukan evaluasi dan membuat laporan setiap tahapan Penyelenggaraan Pemilu; dan </w:t>
      </w:r>
    </w:p>
    <w:p w:rsidR="00F137A1" w:rsidRPr="0059280C" w:rsidRDefault="00F137A1" w:rsidP="00593205">
      <w:pPr>
        <w:widowControl/>
        <w:numPr>
          <w:ilvl w:val="0"/>
          <w:numId w:val="65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melaksanakan tugas lain yang diberikan oleh KPU, KPU Provinsi, dan/atau ketentuan peraturan perundang-undangan.</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25</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KPU Kabupaten/Kota berwenang: </w:t>
      </w:r>
    </w:p>
    <w:p w:rsidR="00F137A1" w:rsidRPr="0059280C" w:rsidRDefault="00F137A1" w:rsidP="00593205">
      <w:pPr>
        <w:widowControl/>
        <w:numPr>
          <w:ilvl w:val="0"/>
          <w:numId w:val="65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menetapkan jadwal di kabupaten/kota; </w:t>
      </w:r>
    </w:p>
    <w:p w:rsidR="00F137A1" w:rsidRPr="0059280C" w:rsidRDefault="00F137A1" w:rsidP="00593205">
      <w:pPr>
        <w:widowControl/>
        <w:numPr>
          <w:ilvl w:val="0"/>
          <w:numId w:val="65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membentuk PPK-PPS dan KPPS dalam wilayah kerjanya; </w:t>
      </w:r>
    </w:p>
    <w:p w:rsidR="00F137A1" w:rsidRPr="0059280C" w:rsidRDefault="00F137A1" w:rsidP="00593205">
      <w:pPr>
        <w:widowControl/>
        <w:numPr>
          <w:ilvl w:val="0"/>
          <w:numId w:val="65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menetapkan dan mengumumkan rekapitulasi penghitungan suara Pemilu anggota DPRD kabupaten/kota berdasarkan rekapitulasi penghitungan suara di PPK dengan membuat berita acara rekapitulasi suara dan sertifikat rekapitulasi suara; </w:t>
      </w:r>
    </w:p>
    <w:p w:rsidR="00F137A1" w:rsidRPr="0059280C" w:rsidRDefault="00F137A1" w:rsidP="00593205">
      <w:pPr>
        <w:widowControl/>
        <w:numPr>
          <w:ilvl w:val="0"/>
          <w:numId w:val="65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menerbitkan keputusan KPU Kabupaten/Kota untuk mengesahkan hasil Pemilu anggota DPRD kabupaten/kota dan mengumumkannya;</w:t>
      </w:r>
    </w:p>
    <w:p w:rsidR="00F137A1" w:rsidRPr="0059280C" w:rsidRDefault="00F137A1" w:rsidP="00593205">
      <w:pPr>
        <w:widowControl/>
        <w:numPr>
          <w:ilvl w:val="0"/>
          <w:numId w:val="65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menjatuhkan sanksi administratif dan/atau menonaktifkan sementara anggota PPK dan anggota PPS yang terbukti melakukan tindakan yang mengakibatkan terganggunya tahapan Penyelenggaraan Pemilu berdasarkan putusan Bawaslu, putusan Bawaslu Provinsi, putusan Bawaslu Kabupaten/Kota, dan/atau ketentuan peraturan perundangundangan; dan </w:t>
      </w:r>
    </w:p>
    <w:p w:rsidR="00F137A1" w:rsidRPr="0059280C" w:rsidRDefault="00F137A1" w:rsidP="00593205">
      <w:pPr>
        <w:widowControl/>
        <w:numPr>
          <w:ilvl w:val="0"/>
          <w:numId w:val="65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melaksanakan wewenang lain yang diberikan oleh KPU, KPU Provinsi, dan/atau ketentuan peraturan perundang-undangan.</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26</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lastRenderedPageBreak/>
        <w:t xml:space="preserve">KPU Kabupaten/Kota berkewajiban: </w:t>
      </w:r>
    </w:p>
    <w:p w:rsidR="00F137A1" w:rsidRPr="0059280C" w:rsidRDefault="00F137A1" w:rsidP="00593205">
      <w:pPr>
        <w:widowControl/>
        <w:numPr>
          <w:ilvl w:val="0"/>
          <w:numId w:val="66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melaksanakan semua tahapan Penyelenggaraan Pemilu dengan tepat waktu;</w:t>
      </w:r>
    </w:p>
    <w:p w:rsidR="00F137A1" w:rsidRPr="0059280C" w:rsidRDefault="00F137A1" w:rsidP="00593205">
      <w:pPr>
        <w:widowControl/>
        <w:numPr>
          <w:ilvl w:val="0"/>
          <w:numId w:val="66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memperlakukan Peserta Pemilu secara adil dan setara; </w:t>
      </w:r>
    </w:p>
    <w:p w:rsidR="00F137A1" w:rsidRPr="0059280C" w:rsidRDefault="00F137A1" w:rsidP="00593205">
      <w:pPr>
        <w:widowControl/>
        <w:numPr>
          <w:ilvl w:val="0"/>
          <w:numId w:val="66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menyampaikan semua informasi Penyelenggaraan Pemilu kepada masyarakat;</w:t>
      </w:r>
    </w:p>
    <w:p w:rsidR="00F137A1" w:rsidRPr="0059280C" w:rsidRDefault="00F137A1" w:rsidP="00593205">
      <w:pPr>
        <w:widowControl/>
        <w:numPr>
          <w:ilvl w:val="0"/>
          <w:numId w:val="66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melaporkan pertanggungjawaban penggunaan anggaran sesuai dengan ketentuan peraturan perundangundangan; </w:t>
      </w:r>
    </w:p>
    <w:p w:rsidR="00F137A1" w:rsidRPr="0059280C" w:rsidRDefault="00F137A1" w:rsidP="00593205">
      <w:pPr>
        <w:widowControl/>
        <w:numPr>
          <w:ilvl w:val="0"/>
          <w:numId w:val="66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menyampaikan laporan pertanggungjawaban semua kegiatan Penyelenggaraan Pemilu kepada KPU melalui KPU Provinsi; </w:t>
      </w:r>
    </w:p>
    <w:p w:rsidR="00F137A1" w:rsidRPr="0059280C" w:rsidRDefault="00F137A1" w:rsidP="00593205">
      <w:pPr>
        <w:widowControl/>
        <w:numPr>
          <w:ilvl w:val="0"/>
          <w:numId w:val="66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mengelola, memelihara, dan merawat arsip/dokumen serta melaksanakan penyusutannya berdasarkan jadwal retensi arsip yang disusun oleh KPU Kabupaten/Kota dan lembaga kearsipan kabupaten/kota berdasarkan pedoman yang ditetapkan oleh KPU dan Arsip Nasional Republik Indonesia;</w:t>
      </w:r>
    </w:p>
    <w:p w:rsidR="00F137A1" w:rsidRPr="0059280C" w:rsidRDefault="00F137A1" w:rsidP="00593205">
      <w:pPr>
        <w:widowControl/>
        <w:numPr>
          <w:ilvl w:val="0"/>
          <w:numId w:val="66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mengelola barang inventaris KPU Kabupaten/Kota berdasarkan ketentuan peraturan perundangundangan; </w:t>
      </w:r>
    </w:p>
    <w:p w:rsidR="00F137A1" w:rsidRPr="0059280C" w:rsidRDefault="00F137A1" w:rsidP="00593205">
      <w:pPr>
        <w:widowControl/>
        <w:numPr>
          <w:ilvl w:val="0"/>
          <w:numId w:val="66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menyampaikan laporan periodik mengenai tahapan Penyelenggaraan Pemilu kepada KPU dan KPU Provinsi serta menyampaikan tembusannya kepada Bawaslu; </w:t>
      </w:r>
    </w:p>
    <w:p w:rsidR="00F137A1" w:rsidRPr="0059280C" w:rsidRDefault="00F137A1" w:rsidP="00593205">
      <w:pPr>
        <w:widowControl/>
        <w:numPr>
          <w:ilvl w:val="0"/>
          <w:numId w:val="66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membuat berita acara pada setiap rapat pleno KPU Kabupaten/Kota dan ditandatangani oleh ketua dan anggota KPU Kabupaten/Kota; </w:t>
      </w:r>
    </w:p>
    <w:p w:rsidR="00F137A1" w:rsidRPr="0059280C" w:rsidRDefault="00F137A1" w:rsidP="00593205">
      <w:pPr>
        <w:widowControl/>
        <w:numPr>
          <w:ilvl w:val="0"/>
          <w:numId w:val="66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dengan segera putusan Bawaslu Kabupaten/ Kota; </w:t>
      </w:r>
    </w:p>
    <w:p w:rsidR="00F137A1" w:rsidRPr="0059280C" w:rsidRDefault="00F137A1" w:rsidP="00593205">
      <w:pPr>
        <w:widowControl/>
        <w:numPr>
          <w:ilvl w:val="0"/>
          <w:numId w:val="66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menyampaikan data hasil Pemilu dari tiap-tiap TPS pada tingkat kabupaten/kota kepada Peserta Pemilu paling lama 7 (tujuh) hari setelah rekapitulasi di kabupaten/kota; </w:t>
      </w:r>
    </w:p>
    <w:p w:rsidR="00F137A1" w:rsidRPr="0059280C" w:rsidRDefault="00F137A1" w:rsidP="00593205">
      <w:pPr>
        <w:widowControl/>
        <w:numPr>
          <w:ilvl w:val="0"/>
          <w:numId w:val="66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melakukan pemutakhiran dan memelihara data Pemilih secara berkelanjutan dengan memperhatikan data kependudukan sesuai ketentuan peraturan perundangundangan; </w:t>
      </w:r>
    </w:p>
    <w:p w:rsidR="00F137A1" w:rsidRPr="0059280C" w:rsidRDefault="00F137A1" w:rsidP="00593205">
      <w:pPr>
        <w:widowControl/>
        <w:numPr>
          <w:ilvl w:val="0"/>
          <w:numId w:val="66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putusan DKPP; dan </w:t>
      </w:r>
    </w:p>
    <w:p w:rsidR="00F137A1" w:rsidRPr="0059280C" w:rsidRDefault="00F137A1" w:rsidP="00593205">
      <w:pPr>
        <w:widowControl/>
        <w:numPr>
          <w:ilvl w:val="0"/>
          <w:numId w:val="66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melaksanakan kewajiban lain yang diberikan oleh KPU, KPU Provinsi dan/atau peraturan perundangundangan.</w:t>
      </w:r>
    </w:p>
    <w:p w:rsidR="00F137A1" w:rsidRPr="0059280C" w:rsidRDefault="00F137A1" w:rsidP="00593205">
      <w:pPr>
        <w:widowControl/>
        <w:autoSpaceDE/>
        <w:autoSpaceDN/>
        <w:ind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Bagian Keempat</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Persyaratan</w:t>
      </w:r>
    </w:p>
    <w:p w:rsidR="007F3E6C" w:rsidRPr="0059280C" w:rsidRDefault="007F3E6C" w:rsidP="00593205">
      <w:pPr>
        <w:widowControl/>
        <w:autoSpaceDE/>
        <w:autoSpaceDN/>
        <w:ind w:left="-567" w:right="1278"/>
        <w:jc w:val="center"/>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id-ID"/>
        </w:rPr>
      </w:pPr>
      <w:r w:rsidRPr="0059280C">
        <w:rPr>
          <w:rFonts w:ascii="Bookman Old Style" w:eastAsia="Times New Roman" w:hAnsi="Bookman Old Style"/>
          <w:sz w:val="24"/>
          <w:szCs w:val="24"/>
          <w:lang w:val="en-ID"/>
        </w:rPr>
        <w:t>Pasal 2</w:t>
      </w:r>
      <w:r w:rsidR="007F3E6C" w:rsidRPr="0059280C">
        <w:rPr>
          <w:rFonts w:ascii="Bookman Old Style" w:eastAsia="Times New Roman" w:hAnsi="Bookman Old Style"/>
          <w:sz w:val="24"/>
          <w:szCs w:val="24"/>
          <w:lang w:val="id-ID"/>
        </w:rPr>
        <w:t>7</w:t>
      </w:r>
    </w:p>
    <w:p w:rsidR="00F137A1" w:rsidRPr="0059280C" w:rsidRDefault="00F137A1" w:rsidP="00593205">
      <w:pPr>
        <w:widowControl/>
        <w:numPr>
          <w:ilvl w:val="0"/>
          <w:numId w:val="661"/>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Syarat untuk menjadi calon anggota KPU, KPU Provinsi, atau KPU Kabupaten/Kota adalah: </w:t>
      </w:r>
    </w:p>
    <w:p w:rsidR="00F137A1" w:rsidRPr="0059280C" w:rsidRDefault="00F137A1" w:rsidP="00593205">
      <w:pPr>
        <w:widowControl/>
        <w:numPr>
          <w:ilvl w:val="0"/>
          <w:numId w:val="662"/>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Warga Negara Indonesia; </w:t>
      </w:r>
    </w:p>
    <w:p w:rsidR="00F137A1" w:rsidRPr="0059280C" w:rsidRDefault="00F137A1" w:rsidP="00593205">
      <w:pPr>
        <w:widowControl/>
        <w:numPr>
          <w:ilvl w:val="0"/>
          <w:numId w:val="662"/>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pada saat pendaftaran berusia paling rendah 40 (empat puluh) tahun untuk calon anggota KPU, berusia paling rendah 35 (tiga puluh lima) tahun untuk calon anggota KPU Provinsi, dan berusia paling rendah 30 (tiga puluh) tahun untuk calon anggota KPU Kabupaten/Kota; </w:t>
      </w:r>
    </w:p>
    <w:p w:rsidR="00F137A1" w:rsidRPr="0059280C" w:rsidRDefault="00F137A1" w:rsidP="00593205">
      <w:pPr>
        <w:widowControl/>
        <w:numPr>
          <w:ilvl w:val="0"/>
          <w:numId w:val="662"/>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setia kepada Pancasila, Undang-Undang Dasar Negara Republik Indonesia Tahun 1945, Negara Kesatuan Republik Indonesia, Bhinneka Tunggal lka, dan cita-cita Proklamasi 17 Agustus 1945; </w:t>
      </w:r>
    </w:p>
    <w:p w:rsidR="00F137A1" w:rsidRPr="0059280C" w:rsidRDefault="00F137A1" w:rsidP="00593205">
      <w:pPr>
        <w:widowControl/>
        <w:numPr>
          <w:ilvl w:val="0"/>
          <w:numId w:val="662"/>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mempunyai integritas, berkepribadian yang kuat, jujur, dan adil; </w:t>
      </w:r>
    </w:p>
    <w:p w:rsidR="00F137A1" w:rsidRPr="0059280C" w:rsidRDefault="00F137A1" w:rsidP="00593205">
      <w:pPr>
        <w:widowControl/>
        <w:numPr>
          <w:ilvl w:val="0"/>
          <w:numId w:val="662"/>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memiliki pengetahuan dan keahlian yang berkaitan dengan Penyelenggaraan Pemilu, ketatanegaraan, dan kepartaian;</w:t>
      </w:r>
    </w:p>
    <w:p w:rsidR="00F137A1" w:rsidRPr="0059280C" w:rsidRDefault="00F137A1" w:rsidP="00593205">
      <w:pPr>
        <w:widowControl/>
        <w:numPr>
          <w:ilvl w:val="0"/>
          <w:numId w:val="662"/>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berpendidikan paling rendah strata 1 (S-1) untuk calon anggota KPU, KPU Provinsi, dan paling rendah sekolah menengah atas atau sederajat untuk calon anggota KPU Kabupaten/Kota; </w:t>
      </w:r>
    </w:p>
    <w:p w:rsidR="00F137A1" w:rsidRPr="0059280C" w:rsidRDefault="00F137A1" w:rsidP="00593205">
      <w:pPr>
        <w:widowControl/>
        <w:numPr>
          <w:ilvl w:val="0"/>
          <w:numId w:val="662"/>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berdomisili di wilayah Negara Kesatuan Republik Indonesia bagi anggota KPU, di wilayah provinsi yang bersangkutan bagi anggota KPU Provinsi, </w:t>
      </w:r>
      <w:r w:rsidRPr="0059280C">
        <w:rPr>
          <w:rFonts w:ascii="Bookman Old Style" w:eastAsia="Times New Roman" w:hAnsi="Bookman Old Style"/>
          <w:sz w:val="24"/>
          <w:szCs w:val="24"/>
          <w:lang w:val="en-ID"/>
        </w:rPr>
        <w:lastRenderedPageBreak/>
        <w:t>atau di wilayah kabupaten/kota yang bersangkutan bagi anggota KPU Kabupaten/Kota yang dibuktikan dengan kartu tanda penduduk;</w:t>
      </w:r>
    </w:p>
    <w:p w:rsidR="00F137A1" w:rsidRPr="0059280C" w:rsidRDefault="00F137A1" w:rsidP="00593205">
      <w:pPr>
        <w:widowControl/>
        <w:numPr>
          <w:ilvl w:val="0"/>
          <w:numId w:val="662"/>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 mampu secara jasmani, rohani, dan bebas dari penyalahgunaan narkotika; </w:t>
      </w:r>
    </w:p>
    <w:p w:rsidR="00F137A1" w:rsidRPr="0059280C" w:rsidRDefault="00F137A1" w:rsidP="00593205">
      <w:pPr>
        <w:widowControl/>
        <w:numPr>
          <w:ilvl w:val="0"/>
          <w:numId w:val="662"/>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mengundurkan diri dari keanggotaan partai politik sekurang-kurangnya 5 (lima) tahun pada saat mendaftar sebagai calon;</w:t>
      </w:r>
    </w:p>
    <w:p w:rsidR="00F137A1" w:rsidRPr="0059280C" w:rsidRDefault="00F137A1" w:rsidP="00593205">
      <w:pPr>
        <w:widowControl/>
        <w:numPr>
          <w:ilvl w:val="0"/>
          <w:numId w:val="662"/>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mengundurkan diri dari jabatan politik, jabatan di pemerintahan, danjatau badan usaha milik negara/badan usaha milik daerah pada saat mendaftar sebagai calon; </w:t>
      </w:r>
    </w:p>
    <w:p w:rsidR="00F137A1" w:rsidRPr="0059280C" w:rsidRDefault="00F137A1" w:rsidP="00593205">
      <w:pPr>
        <w:widowControl/>
        <w:numPr>
          <w:ilvl w:val="0"/>
          <w:numId w:val="662"/>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bersedia mengundurkan diri dari kepengurusan organisasi kemasyarakatan yang berbadan hukum dan tidak berbadan hukum apabila telah terpilih menjadi anggota KPU, KPU Provinsi, dan KPU Kabupaten/Kota, yang dibuktikan dengan surat pemyataan; </w:t>
      </w:r>
    </w:p>
    <w:p w:rsidR="00F137A1" w:rsidRPr="0059280C" w:rsidRDefault="00F137A1" w:rsidP="00593205">
      <w:pPr>
        <w:widowControl/>
        <w:numPr>
          <w:ilvl w:val="0"/>
          <w:numId w:val="662"/>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tidak pemah dipidana penjara berdasarkan putusan pengadilan yang telah memperoleh kekuatan hukum tetap karena melakukan tindak pidana yang diancam dengan pidana penjara 5 (lima) tahun atau lebih; </w:t>
      </w:r>
    </w:p>
    <w:p w:rsidR="00F137A1" w:rsidRPr="0059280C" w:rsidRDefault="00F137A1" w:rsidP="00593205">
      <w:pPr>
        <w:widowControl/>
        <w:numPr>
          <w:ilvl w:val="0"/>
          <w:numId w:val="662"/>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bersedia bekerja penuh waktu, yang dibuktikan dengan surat pernyataan; </w:t>
      </w:r>
    </w:p>
    <w:p w:rsidR="00F137A1" w:rsidRPr="0059280C" w:rsidRDefault="00F137A1" w:rsidP="00593205">
      <w:pPr>
        <w:widowControl/>
        <w:numPr>
          <w:ilvl w:val="0"/>
          <w:numId w:val="662"/>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bersedia tidak menduduki jabatan politik, jabatan di pemerintahan, dan/atau badan usaha milik negara/badan usaha milik daerah selama masa keanggotaan apabila terpilih; dan </w:t>
      </w:r>
    </w:p>
    <w:p w:rsidR="00F137A1" w:rsidRPr="0059280C" w:rsidRDefault="00F137A1" w:rsidP="00593205">
      <w:pPr>
        <w:widowControl/>
        <w:numPr>
          <w:ilvl w:val="0"/>
          <w:numId w:val="662"/>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tidak berada dalam ikatan perkawinan dengan sesama Penyelenggara Pemilu.</w:t>
      </w:r>
    </w:p>
    <w:p w:rsidR="00F137A1" w:rsidRPr="0059280C" w:rsidRDefault="00F137A1" w:rsidP="00593205">
      <w:pPr>
        <w:widowControl/>
        <w:numPr>
          <w:ilvl w:val="0"/>
          <w:numId w:val="661"/>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Dalam hal calon anggota KPU, KPU Provinsi, dan KPU Kabupaten/Kota seorang petahana, tim seleksi memperhatikan rekam jejak dan kinerja selama menjadi anggota KPU, KPU Provinsi, dan KPU Kabupaten/Kota.</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Bagian Kelima </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Pengangkatan dan Pemberhentian</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Paragraf 1</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KPU</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2</w:t>
      </w:r>
      <w:r w:rsidR="007F3E6C" w:rsidRPr="0059280C">
        <w:rPr>
          <w:rFonts w:ascii="Bookman Old Style" w:eastAsia="Times New Roman" w:hAnsi="Bookman Old Style"/>
          <w:sz w:val="24"/>
          <w:szCs w:val="24"/>
          <w:lang w:val="id-ID"/>
        </w:rPr>
        <w:t>8</w:t>
      </w:r>
    </w:p>
    <w:p w:rsidR="00F137A1" w:rsidRPr="0059280C" w:rsidRDefault="00F137A1" w:rsidP="00593205">
      <w:pPr>
        <w:widowControl/>
        <w:numPr>
          <w:ilvl w:val="0"/>
          <w:numId w:val="66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Presiden membentuk keanggotaan tim seleksi yang berjumlah paling banyak 11 (sebelas) orang anggota dengan memperhatikan keterwakilan perempuan paling sedikit 30% (tiga puluh persen). </w:t>
      </w:r>
    </w:p>
    <w:p w:rsidR="00F137A1" w:rsidRPr="0059280C" w:rsidRDefault="00F137A1" w:rsidP="00593205">
      <w:pPr>
        <w:widowControl/>
        <w:numPr>
          <w:ilvl w:val="0"/>
          <w:numId w:val="66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Tim seleksi sebagaimana dimaksud pada ayat (1) membantu Presiden untuk menetapkan calon anggota KPU yang akan diajukan kepada DPR.</w:t>
      </w:r>
    </w:p>
    <w:p w:rsidR="00F137A1" w:rsidRPr="0059280C" w:rsidRDefault="00F137A1" w:rsidP="00593205">
      <w:pPr>
        <w:widowControl/>
        <w:numPr>
          <w:ilvl w:val="0"/>
          <w:numId w:val="66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Tim seleksi sebagaimana dimaksud pada ayat (1) terdiri atas: </w:t>
      </w:r>
    </w:p>
    <w:p w:rsidR="00F137A1" w:rsidRPr="0059280C" w:rsidRDefault="00F137A1" w:rsidP="00593205">
      <w:pPr>
        <w:widowControl/>
        <w:numPr>
          <w:ilvl w:val="0"/>
          <w:numId w:val="664"/>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3 (tiga) orang unsur pemerintah;</w:t>
      </w:r>
    </w:p>
    <w:p w:rsidR="00F137A1" w:rsidRPr="0059280C" w:rsidRDefault="00F137A1" w:rsidP="00593205">
      <w:pPr>
        <w:widowControl/>
        <w:numPr>
          <w:ilvl w:val="0"/>
          <w:numId w:val="664"/>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4 (empat) orang unsur akademisi; dan </w:t>
      </w:r>
    </w:p>
    <w:p w:rsidR="00F137A1" w:rsidRPr="0059280C" w:rsidRDefault="00F137A1" w:rsidP="00593205">
      <w:pPr>
        <w:widowControl/>
        <w:numPr>
          <w:ilvl w:val="0"/>
          <w:numId w:val="664"/>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4 (empat) orang unsur masyarakat. </w:t>
      </w:r>
    </w:p>
    <w:p w:rsidR="00F137A1" w:rsidRPr="0059280C" w:rsidRDefault="00F137A1" w:rsidP="00593205">
      <w:pPr>
        <w:widowControl/>
        <w:numPr>
          <w:ilvl w:val="0"/>
          <w:numId w:val="66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Anggota tim seleksi sebagaimana dimaksud pada ayat (3) harus memenuhi persyaratan: </w:t>
      </w:r>
    </w:p>
    <w:p w:rsidR="00F137A1" w:rsidRPr="0059280C" w:rsidRDefault="00F137A1" w:rsidP="00593205">
      <w:pPr>
        <w:widowControl/>
        <w:numPr>
          <w:ilvl w:val="0"/>
          <w:numId w:val="665"/>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memiliki reputasi dan rekam jejak yang baik; </w:t>
      </w:r>
    </w:p>
    <w:p w:rsidR="00F137A1" w:rsidRPr="0059280C" w:rsidRDefault="00F137A1" w:rsidP="00593205">
      <w:pPr>
        <w:widowControl/>
        <w:numPr>
          <w:ilvl w:val="0"/>
          <w:numId w:val="665"/>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memiliki kredibilitas dan integritas; </w:t>
      </w:r>
    </w:p>
    <w:p w:rsidR="00F137A1" w:rsidRPr="0059280C" w:rsidRDefault="00F137A1" w:rsidP="00593205">
      <w:pPr>
        <w:widowControl/>
        <w:numPr>
          <w:ilvl w:val="0"/>
          <w:numId w:val="665"/>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memahami permasalahan Pemilu; </w:t>
      </w:r>
    </w:p>
    <w:p w:rsidR="00F137A1" w:rsidRPr="0059280C" w:rsidRDefault="00F137A1" w:rsidP="00593205">
      <w:pPr>
        <w:widowControl/>
        <w:numPr>
          <w:ilvl w:val="0"/>
          <w:numId w:val="665"/>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memiliki kemampuan dalam melakukan rekrutmen dan seleksi; dan </w:t>
      </w:r>
    </w:p>
    <w:p w:rsidR="00F137A1" w:rsidRPr="0059280C" w:rsidRDefault="00F137A1" w:rsidP="00593205">
      <w:pPr>
        <w:widowControl/>
        <w:numPr>
          <w:ilvl w:val="0"/>
          <w:numId w:val="665"/>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tidak sedang menjabat sebagai Pepyelenggara Pemilu. </w:t>
      </w:r>
    </w:p>
    <w:p w:rsidR="00F137A1" w:rsidRPr="0059280C" w:rsidRDefault="00F137A1" w:rsidP="00593205">
      <w:pPr>
        <w:widowControl/>
        <w:numPr>
          <w:ilvl w:val="0"/>
          <w:numId w:val="66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Anggota tim seleksi sebagaimana dimaksud pada ayat (4) berpendidikan paling rendah strata 1 (S-1) dan berusia paling rendah 40 (empat puluh) tahun. </w:t>
      </w:r>
    </w:p>
    <w:p w:rsidR="00F137A1" w:rsidRPr="0059280C" w:rsidRDefault="00F137A1" w:rsidP="00593205">
      <w:pPr>
        <w:widowControl/>
        <w:numPr>
          <w:ilvl w:val="0"/>
          <w:numId w:val="66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Anggota tim seleksi dilarang mencalonkan diri sebagai calon anggota KPU. </w:t>
      </w:r>
    </w:p>
    <w:p w:rsidR="00F137A1" w:rsidRPr="0059280C" w:rsidRDefault="00F137A1" w:rsidP="00593205">
      <w:pPr>
        <w:widowControl/>
        <w:numPr>
          <w:ilvl w:val="0"/>
          <w:numId w:val="66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lastRenderedPageBreak/>
        <w:t>Komposisi tim seleksi terdiri atas seorang ketua merangkap anggota, seorang sekretaris merangkap anggota, dan anggota.</w:t>
      </w:r>
    </w:p>
    <w:p w:rsidR="00F137A1" w:rsidRPr="0059280C" w:rsidRDefault="00F137A1" w:rsidP="00593205">
      <w:pPr>
        <w:widowControl/>
        <w:numPr>
          <w:ilvl w:val="0"/>
          <w:numId w:val="66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Pembentukan tim seleksi sebagaimana dimaksud pada ayat (1) ditetapkan dengan keputusan Presiden dalam waktu paling lama 6 (enam) bulan sebelum berakhirnya masa keanggotaan KPU.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Pasal </w:t>
      </w:r>
      <w:r w:rsidR="007F3E6C" w:rsidRPr="0059280C">
        <w:rPr>
          <w:rFonts w:ascii="Bookman Old Style" w:eastAsia="Times New Roman" w:hAnsi="Bookman Old Style"/>
          <w:sz w:val="24"/>
          <w:szCs w:val="24"/>
          <w:lang w:val="id-ID"/>
        </w:rPr>
        <w:t>29</w:t>
      </w:r>
    </w:p>
    <w:p w:rsidR="00F137A1" w:rsidRPr="0059280C" w:rsidRDefault="00F137A1" w:rsidP="00593205">
      <w:pPr>
        <w:widowControl/>
        <w:numPr>
          <w:ilvl w:val="0"/>
          <w:numId w:val="66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Tim seleksi sebagaimana dimaksud dalam Pasal 2</w:t>
      </w:r>
      <w:r w:rsidR="007F3E6C" w:rsidRPr="0059280C">
        <w:rPr>
          <w:rFonts w:ascii="Bookman Old Style" w:eastAsia="Times New Roman" w:hAnsi="Bookman Old Style"/>
          <w:sz w:val="24"/>
          <w:szCs w:val="24"/>
          <w:lang w:val="id-ID"/>
        </w:rPr>
        <w:t>8</w:t>
      </w:r>
      <w:r w:rsidRPr="0059280C">
        <w:rPr>
          <w:rFonts w:ascii="Bookman Old Style" w:eastAsia="Times New Roman" w:hAnsi="Bookman Old Style"/>
          <w:sz w:val="24"/>
          <w:szCs w:val="24"/>
          <w:lang w:val="en-ID"/>
        </w:rPr>
        <w:t xml:space="preserve"> melaksanakan tugasnya secara terbuka dengan melibatkan partisipasi masyarakat. </w:t>
      </w:r>
    </w:p>
    <w:p w:rsidR="00F137A1" w:rsidRPr="0059280C" w:rsidRDefault="00F137A1" w:rsidP="00593205">
      <w:pPr>
        <w:widowControl/>
        <w:numPr>
          <w:ilvl w:val="0"/>
          <w:numId w:val="66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Dalam melaksanakan tugasnya, tim seleksi dapat dibantu oleh atau berkoordinasi dengan lembaga yang memiliki kompetensi di bidang yang diperlukan. </w:t>
      </w:r>
    </w:p>
    <w:p w:rsidR="00F137A1" w:rsidRPr="0059280C" w:rsidRDefault="00F137A1" w:rsidP="00593205">
      <w:pPr>
        <w:widowControl/>
        <w:numPr>
          <w:ilvl w:val="0"/>
          <w:numId w:val="66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Untuk memilih calon anggota KPU, tim seleksi melakukan tahapan kegiatan: </w:t>
      </w:r>
    </w:p>
    <w:p w:rsidR="00F137A1" w:rsidRPr="0059280C" w:rsidRDefault="00F137A1" w:rsidP="00593205">
      <w:pPr>
        <w:widowControl/>
        <w:numPr>
          <w:ilvl w:val="0"/>
          <w:numId w:val="667"/>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mengumumkan pendaftaran bakal calon anggota KPU melalui media massa nasional; </w:t>
      </w:r>
    </w:p>
    <w:p w:rsidR="00F137A1" w:rsidRPr="0059280C" w:rsidRDefault="00F137A1" w:rsidP="00593205">
      <w:pPr>
        <w:widowControl/>
        <w:numPr>
          <w:ilvl w:val="0"/>
          <w:numId w:val="667"/>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menerima pendaftaran bakal calon anggota KPU; </w:t>
      </w:r>
    </w:p>
    <w:p w:rsidR="00F137A1" w:rsidRPr="0059280C" w:rsidRDefault="00F137A1" w:rsidP="00593205">
      <w:pPr>
        <w:widowControl/>
        <w:numPr>
          <w:ilvl w:val="0"/>
          <w:numId w:val="667"/>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melakukan penelitian administrasi bakal calon anggota KPU; </w:t>
      </w:r>
    </w:p>
    <w:p w:rsidR="00F137A1" w:rsidRPr="0059280C" w:rsidRDefault="00F137A1" w:rsidP="00593205">
      <w:pPr>
        <w:widowControl/>
        <w:numPr>
          <w:ilvl w:val="0"/>
          <w:numId w:val="667"/>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mengumumkan hasil penelitian administrasi bakal calon anggota KPU;</w:t>
      </w:r>
    </w:p>
    <w:p w:rsidR="00F137A1" w:rsidRPr="0059280C" w:rsidRDefault="00F137A1" w:rsidP="00593205">
      <w:pPr>
        <w:widowControl/>
        <w:numPr>
          <w:ilvl w:val="0"/>
          <w:numId w:val="667"/>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melakukan seleksi tertulis dengati materi utama tentang pengetahuan dan kesetiaan terhadap Pancasila, Undang-Undang Dasar Negara Republik Indonesia Tahun 1945, Negara Kesatuan Republik Indonesia, dan Bhinneka Tunggal Ika serta pengetahuan mengenai Pemilu, ketatanegaraan, dan kepartaian; </w:t>
      </w:r>
    </w:p>
    <w:p w:rsidR="00F137A1" w:rsidRPr="0059280C" w:rsidRDefault="00F137A1" w:rsidP="00593205">
      <w:pPr>
        <w:widowControl/>
        <w:numPr>
          <w:ilvl w:val="0"/>
          <w:numId w:val="667"/>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melakukan tes psikologi; </w:t>
      </w:r>
    </w:p>
    <w:p w:rsidR="00F137A1" w:rsidRPr="0059280C" w:rsidRDefault="00F137A1" w:rsidP="00593205">
      <w:pPr>
        <w:widowControl/>
        <w:numPr>
          <w:ilvl w:val="0"/>
          <w:numId w:val="667"/>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mengumumkan melalui media massa nasional daftar nama bakal calon anggota KPU yang lulus seleksi tertulis dan tes psikologi untuk mendapatkan masukan dan tanggapan masyarakat; </w:t>
      </w:r>
    </w:p>
    <w:p w:rsidR="00F137A1" w:rsidRPr="0059280C" w:rsidRDefault="00F137A1" w:rsidP="00593205">
      <w:pPr>
        <w:widowControl/>
        <w:numPr>
          <w:ilvl w:val="0"/>
          <w:numId w:val="667"/>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melakukan tes kesehatan dan wawancara dengan materi Penyelenggaraan Pemilu dan melakukan klarifikasi atas tanggapan dan masukan masyarakat; </w:t>
      </w:r>
    </w:p>
    <w:p w:rsidR="00F137A1" w:rsidRPr="0059280C" w:rsidRDefault="00F137A1" w:rsidP="00593205">
      <w:pPr>
        <w:widowControl/>
        <w:numPr>
          <w:ilvl w:val="0"/>
          <w:numId w:val="667"/>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menetapkan 14 (empat belas) nama calon anggota KPU dalam rapat pleno; dan </w:t>
      </w:r>
    </w:p>
    <w:p w:rsidR="00F137A1" w:rsidRPr="0059280C" w:rsidRDefault="00F137A1" w:rsidP="00593205">
      <w:pPr>
        <w:widowControl/>
        <w:numPr>
          <w:ilvl w:val="0"/>
          <w:numId w:val="667"/>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menyampaikan 14 (empat belas) nama calon anggota KPU kepada Presiden.</w:t>
      </w:r>
    </w:p>
    <w:p w:rsidR="00F137A1" w:rsidRPr="0059280C" w:rsidRDefault="00F137A1" w:rsidP="00593205">
      <w:pPr>
        <w:widowControl/>
        <w:numPr>
          <w:ilvl w:val="0"/>
          <w:numId w:val="66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Tim seleksi melaksanakan tahapan kegiatan sebagaimana dimaksud pada ayat (3) secara objektif dalam waktu paling lama 3 (tiga) bulan setelah tim seleksi terbentuk. </w:t>
      </w:r>
    </w:p>
    <w:p w:rsidR="00F137A1" w:rsidRPr="0059280C" w:rsidRDefault="00F137A1" w:rsidP="00593205">
      <w:pPr>
        <w:widowControl/>
        <w:numPr>
          <w:ilvl w:val="0"/>
          <w:numId w:val="66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Tim seleksi melaporkan pelaksanaan setiap tahapan seleksi kepada DPR.</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3</w:t>
      </w:r>
      <w:r w:rsidR="007F3E6C" w:rsidRPr="0059280C">
        <w:rPr>
          <w:rFonts w:ascii="Bookman Old Style" w:eastAsia="Times New Roman" w:hAnsi="Bookman Old Style"/>
          <w:sz w:val="24"/>
          <w:szCs w:val="24"/>
          <w:lang w:val="id-ID"/>
        </w:rPr>
        <w:t>0</w:t>
      </w:r>
    </w:p>
    <w:p w:rsidR="00F137A1" w:rsidRPr="0059280C" w:rsidRDefault="00F137A1" w:rsidP="00593205">
      <w:pPr>
        <w:widowControl/>
        <w:numPr>
          <w:ilvl w:val="0"/>
          <w:numId w:val="66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Presiden mengajukan 14 (empat belas) nama calon anggota KPU kepada DPR paling lambat 14 (empat belas) hari terhitung sejak diterimanya berkas calon anggota KPU. </w:t>
      </w:r>
    </w:p>
    <w:p w:rsidR="00F137A1" w:rsidRPr="0059280C" w:rsidRDefault="00F137A1" w:rsidP="00593205">
      <w:pPr>
        <w:widowControl/>
        <w:numPr>
          <w:ilvl w:val="0"/>
          <w:numId w:val="66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Nama calon sebagaimana dimaksud pada ayat (1) disusun berdasarkan abjad serta diajukan dengan disertai salinan berkas administrasi.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3</w:t>
      </w:r>
      <w:r w:rsidR="007F3E6C" w:rsidRPr="0059280C">
        <w:rPr>
          <w:rFonts w:ascii="Bookman Old Style" w:eastAsia="Times New Roman" w:hAnsi="Bookman Old Style"/>
          <w:sz w:val="24"/>
          <w:szCs w:val="24"/>
          <w:lang w:val="id-ID"/>
        </w:rPr>
        <w:t>1</w:t>
      </w:r>
    </w:p>
    <w:p w:rsidR="00F137A1" w:rsidRPr="0059280C" w:rsidRDefault="00F137A1" w:rsidP="00593205">
      <w:pPr>
        <w:widowControl/>
        <w:numPr>
          <w:ilvl w:val="0"/>
          <w:numId w:val="66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Pemilihan anggota KPU di DPR dilakukan dalam waktu paling lama 30 (tiga puluh) hari kerja terhitung sejak diterimanya berkas calon anggota KPU dari Presiden. </w:t>
      </w:r>
    </w:p>
    <w:p w:rsidR="00F137A1" w:rsidRPr="0059280C" w:rsidRDefault="00F137A1" w:rsidP="00593205">
      <w:pPr>
        <w:widowControl/>
        <w:numPr>
          <w:ilvl w:val="0"/>
          <w:numId w:val="66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DPR memilih calon anggota KPU berdasarkan hasil uji kelayakan dan kepatutan. </w:t>
      </w:r>
    </w:p>
    <w:p w:rsidR="00F137A1" w:rsidRPr="0059280C" w:rsidRDefault="00F137A1" w:rsidP="00593205">
      <w:pPr>
        <w:widowControl/>
        <w:numPr>
          <w:ilvl w:val="0"/>
          <w:numId w:val="66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lastRenderedPageBreak/>
        <w:t>DPR menetapkan 7 (tujuh) nama calon anggota KPU berdasarkan urutan peringkat teratas dari 14 (empat belas) nama calon sebagaimana dimaksud dalam Pasal 3</w:t>
      </w:r>
      <w:r w:rsidR="007F3E6C" w:rsidRPr="0059280C">
        <w:rPr>
          <w:rFonts w:ascii="Bookman Old Style" w:eastAsia="Times New Roman" w:hAnsi="Bookman Old Style"/>
          <w:sz w:val="24"/>
          <w:szCs w:val="24"/>
          <w:lang w:val="id-ID"/>
        </w:rPr>
        <w:t>0</w:t>
      </w:r>
      <w:r w:rsidRPr="0059280C">
        <w:rPr>
          <w:rFonts w:ascii="Bookman Old Style" w:eastAsia="Times New Roman" w:hAnsi="Bookman Old Style"/>
          <w:sz w:val="24"/>
          <w:szCs w:val="24"/>
          <w:lang w:val="en-ID"/>
        </w:rPr>
        <w:t xml:space="preserve"> ayat (1) berdasarkan hasil uji kelayakan dan kepatutan sebagaimana dimaksud pada ayat (2), sebagai calon anggota KPU terpilih.</w:t>
      </w:r>
    </w:p>
    <w:p w:rsidR="00F137A1" w:rsidRPr="0059280C" w:rsidRDefault="00F137A1" w:rsidP="00593205">
      <w:pPr>
        <w:widowControl/>
        <w:numPr>
          <w:ilvl w:val="0"/>
          <w:numId w:val="66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Dalam hal tidak ada calon anggota KPU yang terpilih atau calon anggota KPU terpilih kurang dari 7 (tujuh) orang, DPR meminta Presiden untuk mengajukan kembali kepada DPR bakal calon anggota KPU sebanyak 2 (dua) kali nama calon anggota KPU yang dibutuhkan dalam waktu paling lama 14 (empat belas) hari terhitung sejak surat penolakan dari DPR diterima oleh Presiden. </w:t>
      </w:r>
    </w:p>
    <w:p w:rsidR="00F137A1" w:rsidRPr="0059280C" w:rsidRDefault="00F137A1" w:rsidP="00593205">
      <w:pPr>
        <w:widowControl/>
        <w:numPr>
          <w:ilvl w:val="0"/>
          <w:numId w:val="66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Penolakan terhadap calon anggota KPU oleh DPR sebagaimana dimaksud pada ayat (4) hanya dapat dilakukan paling banyak 1 (satu) kali.</w:t>
      </w:r>
    </w:p>
    <w:p w:rsidR="00F137A1" w:rsidRPr="0059280C" w:rsidRDefault="00F137A1" w:rsidP="00593205">
      <w:pPr>
        <w:widowControl/>
        <w:numPr>
          <w:ilvl w:val="0"/>
          <w:numId w:val="66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 Pengajuan kembali calon anggota KPU sebagaimana dimaksud pada ayat (4) bukan calon yang telah diajukan sebelumnya. </w:t>
      </w:r>
    </w:p>
    <w:p w:rsidR="00F137A1" w:rsidRPr="0059280C" w:rsidRDefault="00F137A1" w:rsidP="00593205">
      <w:pPr>
        <w:widowControl/>
        <w:numPr>
          <w:ilvl w:val="0"/>
          <w:numId w:val="66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Pemilihan calon anggota KPU yang diajukan sebagaimana dimaksud pada ayat (4) dilaksanakan berdasarkan mekanisme yang berlaku di DPR. </w:t>
      </w:r>
    </w:p>
    <w:p w:rsidR="00F137A1" w:rsidRPr="0059280C" w:rsidRDefault="00F137A1" w:rsidP="00593205">
      <w:pPr>
        <w:widowControl/>
        <w:numPr>
          <w:ilvl w:val="0"/>
          <w:numId w:val="66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DPR menyampaikan kepada Presiden nama calon anggota KPU terpilih sebagaimana dimaksud pada ayat (3) dan ayat (7).</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3</w:t>
      </w:r>
      <w:r w:rsidR="007F3E6C" w:rsidRPr="0059280C">
        <w:rPr>
          <w:rFonts w:ascii="Bookman Old Style" w:eastAsia="Times New Roman" w:hAnsi="Bookman Old Style"/>
          <w:sz w:val="24"/>
          <w:szCs w:val="24"/>
          <w:lang w:val="id-ID"/>
        </w:rPr>
        <w:t>2</w:t>
      </w:r>
    </w:p>
    <w:p w:rsidR="00F137A1" w:rsidRPr="0059280C" w:rsidRDefault="00F137A1" w:rsidP="00593205">
      <w:pPr>
        <w:widowControl/>
        <w:numPr>
          <w:ilvl w:val="0"/>
          <w:numId w:val="67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Presiden mengesahkan calon anggota KPU terpilih yang disampaikan oleh DPR sebagaimana dimaksud dalam Pasal 3</w:t>
      </w:r>
      <w:r w:rsidR="007F3E6C" w:rsidRPr="0059280C">
        <w:rPr>
          <w:rFonts w:ascii="Bookman Old Style" w:eastAsia="Times New Roman" w:hAnsi="Bookman Old Style"/>
          <w:sz w:val="24"/>
          <w:szCs w:val="24"/>
          <w:lang w:val="id-ID"/>
        </w:rPr>
        <w:t>1</w:t>
      </w:r>
      <w:r w:rsidRPr="0059280C">
        <w:rPr>
          <w:rFonts w:ascii="Bookman Old Style" w:eastAsia="Times New Roman" w:hAnsi="Bookman Old Style"/>
          <w:sz w:val="24"/>
          <w:szCs w:val="24"/>
          <w:lang w:val="en-ID"/>
        </w:rPr>
        <w:t xml:space="preserve"> ayat (8) paling lambat 5 (lima) hari kerja terhitung sejak diterimanya nama anggota KPU terpilih.</w:t>
      </w:r>
    </w:p>
    <w:p w:rsidR="00F137A1" w:rsidRPr="0059280C" w:rsidRDefault="00F137A1" w:rsidP="00593205">
      <w:pPr>
        <w:widowControl/>
        <w:numPr>
          <w:ilvl w:val="0"/>
          <w:numId w:val="67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Pengesahan calon anggota KPU terpilih sebagaimana dimaksud pada ayat (1) ditetapkan dengan Keputusan Presiden. </w:t>
      </w:r>
    </w:p>
    <w:p w:rsidR="00F137A1" w:rsidRPr="0059280C" w:rsidRDefault="00F137A1" w:rsidP="00593205">
      <w:pPr>
        <w:widowControl/>
        <w:autoSpaceDE/>
        <w:autoSpaceDN/>
        <w:ind w:right="1278"/>
        <w:rPr>
          <w:rFonts w:ascii="Bookman Old Style" w:eastAsia="Times New Roman" w:hAnsi="Bookman Old Style"/>
          <w:sz w:val="24"/>
          <w:szCs w:val="24"/>
          <w:lang w:val="en-ID"/>
        </w:rPr>
      </w:pPr>
    </w:p>
    <w:p w:rsidR="00F137A1" w:rsidRPr="0059280C" w:rsidRDefault="00F137A1" w:rsidP="00593205">
      <w:pPr>
        <w:widowControl/>
        <w:autoSpaceDE/>
        <w:autoSpaceDN/>
        <w:ind w:left="-284"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Paragraf 2</w:t>
      </w:r>
    </w:p>
    <w:p w:rsidR="00F137A1" w:rsidRPr="0059280C" w:rsidRDefault="00F137A1" w:rsidP="00593205">
      <w:pPr>
        <w:widowControl/>
        <w:autoSpaceDE/>
        <w:autoSpaceDN/>
        <w:ind w:left="-284"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KPU Provinsi</w:t>
      </w:r>
    </w:p>
    <w:p w:rsidR="00F137A1" w:rsidRPr="0059280C" w:rsidRDefault="00F137A1" w:rsidP="00593205">
      <w:pPr>
        <w:widowControl/>
        <w:autoSpaceDE/>
        <w:autoSpaceDN/>
        <w:ind w:left="-284" w:right="1278"/>
        <w:jc w:val="center"/>
        <w:rPr>
          <w:rFonts w:ascii="Bookman Old Style" w:eastAsia="Times New Roman" w:hAnsi="Bookman Old Style"/>
          <w:sz w:val="24"/>
          <w:szCs w:val="24"/>
          <w:lang w:val="en-ID"/>
        </w:rPr>
      </w:pPr>
    </w:p>
    <w:p w:rsidR="00F137A1" w:rsidRPr="0059280C" w:rsidRDefault="00F137A1" w:rsidP="00593205">
      <w:pPr>
        <w:widowControl/>
        <w:autoSpaceDE/>
        <w:autoSpaceDN/>
        <w:ind w:left="-284"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33</w:t>
      </w:r>
    </w:p>
    <w:p w:rsidR="00F137A1" w:rsidRPr="0059280C" w:rsidRDefault="00F137A1" w:rsidP="00593205">
      <w:pPr>
        <w:widowControl/>
        <w:numPr>
          <w:ilvl w:val="0"/>
          <w:numId w:val="671"/>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KPU membentuk tim seleksi untuk menyeleksi calon anggota KPU Provinsi pada setiap provinsi. </w:t>
      </w:r>
    </w:p>
    <w:p w:rsidR="00F137A1" w:rsidRPr="0059280C" w:rsidRDefault="00F137A1" w:rsidP="00593205">
      <w:pPr>
        <w:widowControl/>
        <w:numPr>
          <w:ilvl w:val="0"/>
          <w:numId w:val="671"/>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Tim seleksi sebagaimana dimaksud pada ayat (1) berjumlah 5 (lima) orang yang berasal dari unsur akademisi, profesional, dan tokoh masyarakat yang memiliki integritas. </w:t>
      </w:r>
    </w:p>
    <w:p w:rsidR="00F137A1" w:rsidRPr="0059280C" w:rsidRDefault="00F137A1" w:rsidP="00593205">
      <w:pPr>
        <w:widowControl/>
        <w:numPr>
          <w:ilvl w:val="0"/>
          <w:numId w:val="671"/>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Anggota tim seleksi sebagaimana dimaksud pada ayat (2) berpendidikan paling rendah strata 1 (S-1) dan berusia paling rendah 30 (tiga puluh) tahun. </w:t>
      </w:r>
    </w:p>
    <w:p w:rsidR="00F137A1" w:rsidRPr="0059280C" w:rsidRDefault="00F137A1" w:rsidP="00593205">
      <w:pPr>
        <w:widowControl/>
        <w:numPr>
          <w:ilvl w:val="0"/>
          <w:numId w:val="671"/>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Anggota tim seleksi dilarang mencalonkan diri sebagai calon anggota KPU Provinsi. </w:t>
      </w:r>
    </w:p>
    <w:p w:rsidR="00F137A1" w:rsidRPr="0059280C" w:rsidRDefault="00F137A1" w:rsidP="00593205">
      <w:pPr>
        <w:widowControl/>
        <w:numPr>
          <w:ilvl w:val="0"/>
          <w:numId w:val="671"/>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Tim seleksi terdiri atas seorang ketua merangkap anggota, seorang sekretaris merangkap anggota, dan anggota. </w:t>
      </w:r>
    </w:p>
    <w:p w:rsidR="00F137A1" w:rsidRPr="0059280C" w:rsidRDefault="00F137A1" w:rsidP="00593205">
      <w:pPr>
        <w:widowControl/>
        <w:numPr>
          <w:ilvl w:val="0"/>
          <w:numId w:val="671"/>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Pembentukan tim seleksi sebagaimana dimaksud pada ayat (1) ditetapkan dengan keputusan KPU dalam waktu paling lama 15 (lima belas) hari kerja terhitung 5 (lima) bulan sebelum berakhimya keanggotaan KPU Provinsi.</w:t>
      </w:r>
    </w:p>
    <w:p w:rsidR="00F137A1" w:rsidRPr="0059280C" w:rsidRDefault="00F137A1" w:rsidP="00593205">
      <w:pPr>
        <w:widowControl/>
        <w:numPr>
          <w:ilvl w:val="0"/>
          <w:numId w:val="671"/>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Tata cara pembentukan tim seleksi dan tata cara penyeleksian calon anggota KPU Provinsi dilakukan berdasarkan pedoman yang ditetapkan oleh KPU. </w:t>
      </w:r>
    </w:p>
    <w:p w:rsidR="00F137A1" w:rsidRPr="0059280C" w:rsidRDefault="00F137A1" w:rsidP="00593205">
      <w:pPr>
        <w:widowControl/>
        <w:numPr>
          <w:ilvl w:val="0"/>
          <w:numId w:val="671"/>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Penetapan anggota tim seleksi oleh KPU sebagaimana dimaksud pada ayat (6) dilakukan melalui rapat pleno KPU.</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34</w:t>
      </w:r>
    </w:p>
    <w:p w:rsidR="00F137A1" w:rsidRPr="0059280C" w:rsidRDefault="00F137A1" w:rsidP="00593205">
      <w:pPr>
        <w:widowControl/>
        <w:numPr>
          <w:ilvl w:val="0"/>
          <w:numId w:val="67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Tim seleksi sebagaimana dimaksud dalam Pasal 33 melaksanakan tugasnya secara terbuka dengan melibatkan partisipasi masyarakat. </w:t>
      </w:r>
    </w:p>
    <w:p w:rsidR="00F137A1" w:rsidRPr="0059280C" w:rsidRDefault="00F137A1" w:rsidP="00593205">
      <w:pPr>
        <w:widowControl/>
        <w:numPr>
          <w:ilvl w:val="0"/>
          <w:numId w:val="67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lastRenderedPageBreak/>
        <w:t xml:space="preserve">Dalam melaksanakan tugasnya, tim seleksi dapat· dibantu oleh atau berkoordinasi dengan lembaga yang memiliki kompetensi di bidang yang diperlukan. </w:t>
      </w:r>
    </w:p>
    <w:p w:rsidR="00F137A1" w:rsidRPr="0059280C" w:rsidRDefault="00F137A1" w:rsidP="00593205">
      <w:pPr>
        <w:widowControl/>
        <w:numPr>
          <w:ilvl w:val="0"/>
          <w:numId w:val="67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Untuk memilih calon anggota KPU Provinsi, tim seleksi melakukan tahapan kegiatan:</w:t>
      </w:r>
    </w:p>
    <w:p w:rsidR="00F137A1" w:rsidRPr="0059280C" w:rsidRDefault="00F137A1" w:rsidP="00593205">
      <w:pPr>
        <w:widowControl/>
        <w:numPr>
          <w:ilvl w:val="0"/>
          <w:numId w:val="673"/>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mengumumkan pendaftaran bakal calon anggota KPU Provinsi melalui media massa loka!; </w:t>
      </w:r>
    </w:p>
    <w:p w:rsidR="00F137A1" w:rsidRPr="0059280C" w:rsidRDefault="00F137A1" w:rsidP="00593205">
      <w:pPr>
        <w:widowControl/>
        <w:numPr>
          <w:ilvl w:val="0"/>
          <w:numId w:val="673"/>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menerima pendaftaran bakal calon anggota KPU Provinsi; </w:t>
      </w:r>
    </w:p>
    <w:p w:rsidR="00F137A1" w:rsidRPr="0059280C" w:rsidRDefault="00F137A1" w:rsidP="00593205">
      <w:pPr>
        <w:widowControl/>
        <w:numPr>
          <w:ilvl w:val="0"/>
          <w:numId w:val="673"/>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melakukan penelitian administrasi bakal calon anggota KPU Provinsi; </w:t>
      </w:r>
    </w:p>
    <w:p w:rsidR="00F137A1" w:rsidRPr="0059280C" w:rsidRDefault="00F137A1" w:rsidP="00593205">
      <w:pPr>
        <w:widowControl/>
        <w:numPr>
          <w:ilvl w:val="0"/>
          <w:numId w:val="673"/>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mengumumkan hasil penelitian administrasi bakal calon anggota KPU Provinsi; </w:t>
      </w:r>
    </w:p>
    <w:p w:rsidR="00F137A1" w:rsidRPr="0059280C" w:rsidRDefault="00F137A1" w:rsidP="00593205">
      <w:pPr>
        <w:widowControl/>
        <w:numPr>
          <w:ilvl w:val="0"/>
          <w:numId w:val="673"/>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melakukan seleksi tertulis dengan materi utama tentang pengetahuan dan kesetiaan terhadap Pancasila, Undang-Undang Dasar Negara Republik Indonesia Tahun 1945, Negara Kesatuan Republik Indonesia, dan Bhinneka, Tunggal Ika serta pengetahuan mengenai Pemilu, ketatanegaraan, dan kepartaian; </w:t>
      </w:r>
    </w:p>
    <w:p w:rsidR="00F137A1" w:rsidRPr="0059280C" w:rsidRDefault="00F137A1" w:rsidP="00593205">
      <w:pPr>
        <w:widowControl/>
        <w:numPr>
          <w:ilvl w:val="0"/>
          <w:numId w:val="673"/>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melakukan serangkaian tes psikologi; </w:t>
      </w:r>
    </w:p>
    <w:p w:rsidR="00F137A1" w:rsidRPr="0059280C" w:rsidRDefault="00F137A1" w:rsidP="00593205">
      <w:pPr>
        <w:widowControl/>
        <w:numPr>
          <w:ilvl w:val="0"/>
          <w:numId w:val="673"/>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mengumumkan melalui media massa lokal daftar nama bakal calon anggota KPU Provinsi yang lulus seleksi tertulis dan tes psikologi untuk mendapatkan masukan dan tanggapan masyarakat; </w:t>
      </w:r>
    </w:p>
    <w:p w:rsidR="00F137A1" w:rsidRPr="0059280C" w:rsidRDefault="00F137A1" w:rsidP="00593205">
      <w:pPr>
        <w:widowControl/>
        <w:numPr>
          <w:ilvl w:val="0"/>
          <w:numId w:val="673"/>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melakukan tes kesehatan dan wawancara dengan materi Penyelenggaraan Pemilu dan melakukan klarifikasi atas tanggapan dan masukan masyarakat; </w:t>
      </w:r>
    </w:p>
    <w:p w:rsidR="00F137A1" w:rsidRPr="0059280C" w:rsidRDefault="00F137A1" w:rsidP="00593205">
      <w:pPr>
        <w:widowControl/>
        <w:numPr>
          <w:ilvl w:val="0"/>
          <w:numId w:val="673"/>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menetapkan nama calon anggota KPU Provinsi sebanyak 2 (dua) kali jumlah calon anggota KPU Provinsi yang berakhir masa jabatannya dalam rapat pleno; dan </w:t>
      </w:r>
    </w:p>
    <w:p w:rsidR="00F137A1" w:rsidRPr="0059280C" w:rsidRDefault="00F137A1" w:rsidP="00593205">
      <w:pPr>
        <w:widowControl/>
        <w:numPr>
          <w:ilvl w:val="0"/>
          <w:numId w:val="673"/>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menyampaikan nama calon anggota KPU Provinsi sebanyak 2 (dua) kali jumlah calon anggota KPU Provinsi yang berakhir masa jabatannya kepada KPU. </w:t>
      </w:r>
    </w:p>
    <w:p w:rsidR="00F137A1" w:rsidRPr="0059280C" w:rsidRDefault="00F137A1" w:rsidP="00593205">
      <w:pPr>
        <w:widowControl/>
        <w:numPr>
          <w:ilvl w:val="0"/>
          <w:numId w:val="67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Tim seleksi melaksanakan tahapan kegiatan sebagaimana dimaksud pada ayat (3) secara objektif dalam waktu paling lama 3 (tiga) bulan setelah tim seleksi terbentuk</w:t>
      </w:r>
    </w:p>
    <w:p w:rsidR="00F137A1" w:rsidRPr="0059280C" w:rsidRDefault="00F137A1" w:rsidP="00593205">
      <w:pPr>
        <w:widowControl/>
        <w:autoSpaceDE/>
        <w:autoSpaceDN/>
        <w:ind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35</w:t>
      </w:r>
    </w:p>
    <w:p w:rsidR="00F137A1" w:rsidRPr="0059280C" w:rsidRDefault="00F137A1" w:rsidP="00593205">
      <w:pPr>
        <w:widowControl/>
        <w:numPr>
          <w:ilvl w:val="0"/>
          <w:numId w:val="674"/>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Tim seleksi mengajukan nama calon anggota KPU Provinsi sebanyak 2 (dua) kali jumlah anggota KPU Provinsi yang berakhir masa jabatannya kepada KPU. </w:t>
      </w:r>
    </w:p>
    <w:p w:rsidR="00F137A1" w:rsidRPr="0059280C" w:rsidRDefault="00F137A1" w:rsidP="00593205">
      <w:pPr>
        <w:widowControl/>
        <w:numPr>
          <w:ilvl w:val="0"/>
          <w:numId w:val="674"/>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Nama calon anggota KPU Provinsi sebagaimana dimaksud pada ayat (1) disusun berdasarkan abjad serta diajukan dengan disertai salinan berkas administrasi. </w:t>
      </w:r>
    </w:p>
    <w:p w:rsidR="00F137A1" w:rsidRPr="0059280C" w:rsidRDefault="00F137A1" w:rsidP="00593205">
      <w:pPr>
        <w:widowControl/>
        <w:autoSpaceDE/>
        <w:autoSpaceDN/>
        <w:ind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36</w:t>
      </w:r>
    </w:p>
    <w:p w:rsidR="00F137A1" w:rsidRPr="0059280C" w:rsidRDefault="00F137A1" w:rsidP="00593205">
      <w:pPr>
        <w:widowControl/>
        <w:numPr>
          <w:ilvl w:val="0"/>
          <w:numId w:val="67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KPU melakukan uji kelayakan dan kepatutan terhadap calon anggota KPU Provinsi sebagaimana dimaksud dalam Pasal 35 ayat (1).</w:t>
      </w:r>
    </w:p>
    <w:p w:rsidR="00F137A1" w:rsidRPr="0059280C" w:rsidRDefault="00F137A1" w:rsidP="00593205">
      <w:pPr>
        <w:widowControl/>
        <w:numPr>
          <w:ilvl w:val="0"/>
          <w:numId w:val="67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KPU memilih calon anggota KPU Provinsi berdasarkan hasil uji kelayakan dan kepatutan.</w:t>
      </w:r>
    </w:p>
    <w:p w:rsidR="00F137A1" w:rsidRPr="0059280C" w:rsidRDefault="00F137A1" w:rsidP="00593205">
      <w:pPr>
        <w:widowControl/>
        <w:numPr>
          <w:ilvl w:val="0"/>
          <w:numId w:val="67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KPU menetapkan sejumlah nama calon anggota KPU Provinsi berdasarkan urutan peringkat teratas sesuai dengan jumlah anggota KPU Provinsi yang berakhir masa jabatannya sebagaimana dimaksud dalam Pasal 35 ayat (1) berdasarkan hasil uji kelayakan dan kepatutan sebagaimana dimaksud pada ayat (2), sebagai calon anggota KPU Provinsi terpilih. </w:t>
      </w:r>
    </w:p>
    <w:p w:rsidR="00F137A1" w:rsidRPr="0059280C" w:rsidRDefault="00F137A1" w:rsidP="00593205">
      <w:pPr>
        <w:widowControl/>
        <w:numPr>
          <w:ilvl w:val="0"/>
          <w:numId w:val="67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Pemilihan dan penetapan anggota KPU Provinsi sebagaimana dimaksud pada ayat (3) dilakukan oleh KPU dalam waktu paling lama 60 (enam puluh) hari kerja sejak diterimanya berkas calon anggota KPU Provinsi dari tim seleksi. </w:t>
      </w:r>
    </w:p>
    <w:p w:rsidR="00F137A1" w:rsidRPr="0059280C" w:rsidRDefault="00F137A1" w:rsidP="00593205">
      <w:pPr>
        <w:widowControl/>
        <w:numPr>
          <w:ilvl w:val="0"/>
          <w:numId w:val="67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lastRenderedPageBreak/>
        <w:t xml:space="preserve">Anggota KPU Provinsi terpilih sebagaimana dimaksud pada ayat (3) ditetapkan dengan keputusan KPU. </w:t>
      </w:r>
    </w:p>
    <w:p w:rsidR="00F137A1" w:rsidRPr="0059280C" w:rsidRDefault="00F137A1" w:rsidP="00593205">
      <w:pPr>
        <w:widowControl/>
        <w:autoSpaceDE/>
        <w:autoSpaceDN/>
        <w:ind w:left="-426"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426"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Paragraf 3</w:t>
      </w:r>
    </w:p>
    <w:p w:rsidR="00F137A1" w:rsidRPr="0059280C" w:rsidRDefault="00F137A1" w:rsidP="00593205">
      <w:pPr>
        <w:widowControl/>
        <w:autoSpaceDE/>
        <w:autoSpaceDN/>
        <w:ind w:left="-426"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KPU Kabupaten/Kota.</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37</w:t>
      </w:r>
    </w:p>
    <w:p w:rsidR="00F137A1" w:rsidRPr="0059280C" w:rsidRDefault="00F137A1" w:rsidP="00593205">
      <w:pPr>
        <w:widowControl/>
        <w:numPr>
          <w:ilvl w:val="0"/>
          <w:numId w:val="67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KPU membentuk tim seleksi untuk menyeleksi calon anggota KPU Kabupaten/Kota. </w:t>
      </w:r>
    </w:p>
    <w:p w:rsidR="00F137A1" w:rsidRPr="0059280C" w:rsidRDefault="00F137A1" w:rsidP="00593205">
      <w:pPr>
        <w:widowControl/>
        <w:numPr>
          <w:ilvl w:val="0"/>
          <w:numId w:val="67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Sekretariat KPU Provinsi membantu tim seleksi yang dibentuk oleh KPU untuk menyeleksi calon anggota KPU Kabupaten/Kota pada setiap kabupaten/kota.</w:t>
      </w:r>
    </w:p>
    <w:p w:rsidR="00F137A1" w:rsidRPr="0059280C" w:rsidRDefault="00F137A1" w:rsidP="00593205">
      <w:pPr>
        <w:widowControl/>
        <w:numPr>
          <w:ilvl w:val="0"/>
          <w:numId w:val="67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Tim seleksi sebagaimana dimaksud pada ayat (1) berjumlah 5 (lima) orang yang berasal dari unsur akademisi, profesional, dan tokoh masyarakat yang memiliki integritas. </w:t>
      </w:r>
    </w:p>
    <w:p w:rsidR="00F137A1" w:rsidRPr="0059280C" w:rsidRDefault="00F137A1" w:rsidP="00593205">
      <w:pPr>
        <w:widowControl/>
        <w:numPr>
          <w:ilvl w:val="0"/>
          <w:numId w:val="67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Anggota tim seleksi sebagaimana dimaksud pada ayat (3) berpendidikan paling rendah strata 1 (S-1) dan berusia paling rendah 30 (tiga puluh) tahun. </w:t>
      </w:r>
    </w:p>
    <w:p w:rsidR="00F137A1" w:rsidRPr="0059280C" w:rsidRDefault="00F137A1" w:rsidP="00593205">
      <w:pPr>
        <w:widowControl/>
        <w:numPr>
          <w:ilvl w:val="0"/>
          <w:numId w:val="67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Anggota tim seleksi dilarang mencalonkan diri sebagai calon anggota KPU Kabupaten/Kota. </w:t>
      </w:r>
    </w:p>
    <w:p w:rsidR="00F137A1" w:rsidRPr="0059280C" w:rsidRDefault="00F137A1" w:rsidP="00593205">
      <w:pPr>
        <w:widowControl/>
        <w:numPr>
          <w:ilvl w:val="0"/>
          <w:numId w:val="67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Tim seleksi terdiri atas seorang ketua merangkap anggota, seorang sekretaris merangkap anggota, dan anggota. </w:t>
      </w:r>
    </w:p>
    <w:p w:rsidR="00F137A1" w:rsidRPr="0059280C" w:rsidRDefault="00F137A1" w:rsidP="00593205">
      <w:pPr>
        <w:widowControl/>
        <w:numPr>
          <w:ilvl w:val="0"/>
          <w:numId w:val="67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Pembentukan tim seleksi sebagaimana dimaksud pada ayat (1) ditetapkan dengan keputusan KPU dalam waktu paling lama 15 (lima belas) hari kerja terhitung 5 (lima) bulan sebelum berakhirnya keanggotaan KPU Kabupaten/Kota. </w:t>
      </w:r>
    </w:p>
    <w:p w:rsidR="00F137A1" w:rsidRPr="0059280C" w:rsidRDefault="00F137A1" w:rsidP="00593205">
      <w:pPr>
        <w:widowControl/>
        <w:numPr>
          <w:ilvl w:val="0"/>
          <w:numId w:val="67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Tata cara pembentukan tim seleksi dan tata cara penyeleksian calon anggota KPU Kabupaten/Kota dilakukan berdasarkan pedoman yang ditetapkan oIeh KPU. </w:t>
      </w:r>
    </w:p>
    <w:p w:rsidR="00F137A1" w:rsidRPr="0059280C" w:rsidRDefault="00F137A1" w:rsidP="00593205">
      <w:pPr>
        <w:widowControl/>
        <w:numPr>
          <w:ilvl w:val="0"/>
          <w:numId w:val="67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Penetapan anggota tim seleksi oleh KPU sebagaimana dimaksud pada ayat (7) dilakukan mela1ui rapat pleno KPU.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38</w:t>
      </w:r>
    </w:p>
    <w:p w:rsidR="00F137A1" w:rsidRPr="0059280C" w:rsidRDefault="00F137A1" w:rsidP="00593205">
      <w:pPr>
        <w:widowControl/>
        <w:numPr>
          <w:ilvl w:val="0"/>
          <w:numId w:val="67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Tim seleksi sebagaimana dimaksud dalam Pasal 37 melaksanakan tugasnya secara terbuka dengan melibatkan partisipasi masyarakat.</w:t>
      </w:r>
    </w:p>
    <w:p w:rsidR="00F137A1" w:rsidRPr="0059280C" w:rsidRDefault="00F137A1" w:rsidP="00593205">
      <w:pPr>
        <w:widowControl/>
        <w:numPr>
          <w:ilvl w:val="0"/>
          <w:numId w:val="67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Dalam melaksanakan tugasnya, tim seleksi dapat dibantu oleh atau dapat berkoordinasi dengan lembaga yang memiliki kompetensi di bidang yang diperlukan. </w:t>
      </w:r>
    </w:p>
    <w:p w:rsidR="00F137A1" w:rsidRPr="0059280C" w:rsidRDefault="00F137A1" w:rsidP="00593205">
      <w:pPr>
        <w:widowControl/>
        <w:numPr>
          <w:ilvl w:val="0"/>
          <w:numId w:val="67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Untuk memilih calon anggota KPU Kabupaten/Kota, tim seleksi melakukan tahapan kegiatan:</w:t>
      </w:r>
    </w:p>
    <w:p w:rsidR="00F137A1" w:rsidRPr="0059280C" w:rsidRDefault="00F137A1" w:rsidP="00593205">
      <w:pPr>
        <w:widowControl/>
        <w:numPr>
          <w:ilvl w:val="0"/>
          <w:numId w:val="678"/>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mengumumkan pendaftaran bakal calon anggota KPU Kabupaten/Kota melalui media massa lokal; </w:t>
      </w:r>
    </w:p>
    <w:p w:rsidR="00F137A1" w:rsidRPr="0059280C" w:rsidRDefault="00F137A1" w:rsidP="00593205">
      <w:pPr>
        <w:widowControl/>
        <w:numPr>
          <w:ilvl w:val="0"/>
          <w:numId w:val="678"/>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menerima pendaftaran bakal calon anggota KPU Kabupaten/Kota; </w:t>
      </w:r>
    </w:p>
    <w:p w:rsidR="00F137A1" w:rsidRPr="0059280C" w:rsidRDefault="00F137A1" w:rsidP="00593205">
      <w:pPr>
        <w:widowControl/>
        <w:numPr>
          <w:ilvl w:val="0"/>
          <w:numId w:val="678"/>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melakukan penelitian administrasi bakal calon anggota KPU Kabupaten/Kota; </w:t>
      </w:r>
    </w:p>
    <w:p w:rsidR="00F137A1" w:rsidRPr="0059280C" w:rsidRDefault="00F137A1" w:rsidP="00593205">
      <w:pPr>
        <w:widowControl/>
        <w:numPr>
          <w:ilvl w:val="0"/>
          <w:numId w:val="678"/>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mengumumkan hasil penelitian administrasi bakal calon anggota KPU Kabupaten/Kota; </w:t>
      </w:r>
    </w:p>
    <w:p w:rsidR="00F137A1" w:rsidRPr="0059280C" w:rsidRDefault="00F137A1" w:rsidP="00593205">
      <w:pPr>
        <w:widowControl/>
        <w:numPr>
          <w:ilvl w:val="0"/>
          <w:numId w:val="678"/>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melakukan seleksi tertulis dengan materi utama tentang pengetahuan dan kesetiaan terhadap Pancasila, Undang-Undang Dasar Negara Republik Indonesia Tahun 1945, Negara Kesatuan Republik Indonesia, dan Bhinneka Tunggal Ika serta pengetahuan mengenai Pemilu, ketatanegaraan, dan kepartaian; </w:t>
      </w:r>
    </w:p>
    <w:p w:rsidR="00F137A1" w:rsidRPr="0059280C" w:rsidRDefault="00F137A1" w:rsidP="00593205">
      <w:pPr>
        <w:widowControl/>
        <w:numPr>
          <w:ilvl w:val="0"/>
          <w:numId w:val="678"/>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melakukan tes psikologi; </w:t>
      </w:r>
    </w:p>
    <w:p w:rsidR="00F137A1" w:rsidRPr="0059280C" w:rsidRDefault="00F137A1" w:rsidP="00593205">
      <w:pPr>
        <w:widowControl/>
        <w:numPr>
          <w:ilvl w:val="0"/>
          <w:numId w:val="678"/>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lastRenderedPageBreak/>
        <w:t xml:space="preserve">mengumumkan melalui media massa lokal daftar nama bakal calon anggota KPU Kabupaten/Kota yang lulus seleksi tertulis dan tes psikologi untuk mendapatkan masukan dan tanggapan masyarakat; </w:t>
      </w:r>
    </w:p>
    <w:p w:rsidR="00F137A1" w:rsidRPr="0059280C" w:rsidRDefault="00F137A1" w:rsidP="00593205">
      <w:pPr>
        <w:widowControl/>
        <w:numPr>
          <w:ilvl w:val="0"/>
          <w:numId w:val="678"/>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melakukan tes kesehatan dan wawancara dengan materi Penyelenggaraan Pemilu dan melakukan klarifikasi atas tanggapan dan masukan masyarakat; </w:t>
      </w:r>
    </w:p>
    <w:p w:rsidR="00F137A1" w:rsidRPr="0059280C" w:rsidRDefault="00F137A1" w:rsidP="00593205">
      <w:pPr>
        <w:widowControl/>
        <w:numPr>
          <w:ilvl w:val="0"/>
          <w:numId w:val="678"/>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menetapkan nama calon anggota KPU Kabupaten/Kota sebanyak 2 (dua) kali jumlah calon anggota KPU Kabupaten/Kota yang berakhir masa jabatannya dalam rapat pleno; dan </w:t>
      </w:r>
    </w:p>
    <w:p w:rsidR="00F137A1" w:rsidRPr="0059280C" w:rsidRDefault="00F137A1" w:rsidP="00593205">
      <w:pPr>
        <w:widowControl/>
        <w:numPr>
          <w:ilvl w:val="0"/>
          <w:numId w:val="678"/>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menyampaikan nama calon anggota KPU Kabupaten/Kota sebanyak 2 (dua) kali jumlah calon anggota KPU Kabupaten/Kota yang berakhir masa jabatannya kepada KPU.</w:t>
      </w:r>
    </w:p>
    <w:p w:rsidR="00F137A1" w:rsidRPr="0059280C" w:rsidRDefault="00F137A1" w:rsidP="00593205">
      <w:pPr>
        <w:widowControl/>
        <w:numPr>
          <w:ilvl w:val="0"/>
          <w:numId w:val="67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Tim seleksi melaksanakan tahapan kegiatan sebagaimana dimaksud pada ayat (3) secara objektif dalam waktu paling lama 2 (dua) bulan setelah tim seleksi terbentuk</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39</w:t>
      </w:r>
    </w:p>
    <w:p w:rsidR="00F137A1" w:rsidRPr="0059280C" w:rsidRDefault="00F137A1" w:rsidP="00593205">
      <w:pPr>
        <w:widowControl/>
        <w:numPr>
          <w:ilvl w:val="0"/>
          <w:numId w:val="67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Tim seleksi mengajukan nama calon anggota KPU Kabupaten/Kota sebanyak 2 (dua) kali jumlah calon anggota KPU Kabupaten/Kota yang berakhir masajabatannya kepada KPU.</w:t>
      </w:r>
    </w:p>
    <w:p w:rsidR="00F137A1" w:rsidRPr="0059280C" w:rsidRDefault="00F137A1" w:rsidP="00593205">
      <w:pPr>
        <w:widowControl/>
        <w:numPr>
          <w:ilvl w:val="0"/>
          <w:numId w:val="67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Nama calon anggota KPU Kabupaten/Kota sebagaimana dimaksud pada ayat (1) disusun berdasarkan abjad serta diajukan dengan disertai salinan berkas administrasi.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40</w:t>
      </w:r>
    </w:p>
    <w:p w:rsidR="00F137A1" w:rsidRPr="0059280C" w:rsidRDefault="00F137A1" w:rsidP="00593205">
      <w:pPr>
        <w:widowControl/>
        <w:numPr>
          <w:ilvl w:val="0"/>
          <w:numId w:val="68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KPU menetapkan sejumlah nama calon anggota KPU Kabupaten/Kota berdasarkan urutan peringkat teratas sesuai dengan jumlah anggota KPU Kabupaten/Kota yang berakhir masa jabatannya sebagaimana dimaksud dalam Pasal 39 ayat (1), sebagai calon anggota KPU Kabupaten/Kota terpilih.</w:t>
      </w:r>
    </w:p>
    <w:p w:rsidR="00F137A1" w:rsidRPr="0059280C" w:rsidRDefault="00F137A1" w:rsidP="00593205">
      <w:pPr>
        <w:widowControl/>
        <w:numPr>
          <w:ilvl w:val="0"/>
          <w:numId w:val="68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Pemilihan dan penetapan anggota KPU Kabupaten/Kota di KPU sebagaimana dimaksud pada ayat (1) dilakukan dalam waktu paling lama 60 (enam puluh) hari kerja terhitung sejak diterimanya berkas calon anggota KPU Kabupaten/Kota dari tim seleksi. </w:t>
      </w:r>
    </w:p>
    <w:p w:rsidR="00F137A1" w:rsidRPr="0059280C" w:rsidRDefault="00F137A1" w:rsidP="00593205">
      <w:pPr>
        <w:widowControl/>
        <w:numPr>
          <w:ilvl w:val="0"/>
          <w:numId w:val="68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Anggota KPU Kabupaten/Kota terpilih sebagaimana dimaksud pada ayat (2) ditetapkan dengan keputusan KPU. </w:t>
      </w:r>
    </w:p>
    <w:p w:rsidR="00F137A1" w:rsidRPr="0059280C" w:rsidRDefault="00F137A1" w:rsidP="00593205">
      <w:pPr>
        <w:widowControl/>
        <w:autoSpaceDE/>
        <w:autoSpaceDN/>
        <w:ind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Paragraf 4 </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Sumpah/Janji</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41</w:t>
      </w:r>
    </w:p>
    <w:p w:rsidR="00F137A1" w:rsidRPr="0059280C" w:rsidRDefault="00F137A1" w:rsidP="00593205">
      <w:pPr>
        <w:widowControl/>
        <w:numPr>
          <w:ilvl w:val="0"/>
          <w:numId w:val="681"/>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Pelantikan anggota KPU dilakukan oleh Presiden. </w:t>
      </w:r>
    </w:p>
    <w:p w:rsidR="00F137A1" w:rsidRPr="0059280C" w:rsidRDefault="00F137A1" w:rsidP="00593205">
      <w:pPr>
        <w:widowControl/>
        <w:numPr>
          <w:ilvl w:val="0"/>
          <w:numId w:val="681"/>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Pelantikan anggota KPU Provinsi dilakukan oleh KPU. </w:t>
      </w:r>
    </w:p>
    <w:p w:rsidR="00F137A1" w:rsidRPr="0059280C" w:rsidRDefault="00F137A1" w:rsidP="00593205">
      <w:pPr>
        <w:widowControl/>
        <w:numPr>
          <w:ilvl w:val="0"/>
          <w:numId w:val="681"/>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Pelantikan anggota KPU Kabupaten/Kota dilakukan oleh KPU. </w:t>
      </w:r>
    </w:p>
    <w:p w:rsidR="00F137A1" w:rsidRDefault="00F137A1" w:rsidP="00593205">
      <w:pPr>
        <w:widowControl/>
        <w:autoSpaceDE/>
        <w:autoSpaceDN/>
        <w:ind w:left="-567" w:right="1278"/>
        <w:jc w:val="both"/>
        <w:rPr>
          <w:rFonts w:ascii="Bookman Old Style" w:eastAsia="Times New Roman" w:hAnsi="Bookman Old Style"/>
          <w:sz w:val="24"/>
          <w:szCs w:val="24"/>
          <w:lang w:val="en-ID"/>
        </w:rPr>
      </w:pPr>
    </w:p>
    <w:p w:rsidR="001B521D" w:rsidRPr="0059280C" w:rsidRDefault="001B521D" w:rsidP="001B521D">
      <w:pPr>
        <w:widowControl/>
        <w:autoSpaceDE/>
        <w:autoSpaceDN/>
        <w:ind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42</w:t>
      </w:r>
    </w:p>
    <w:p w:rsidR="00F137A1" w:rsidRPr="0059280C" w:rsidRDefault="00F137A1" w:rsidP="00593205">
      <w:pPr>
        <w:widowControl/>
        <w:numPr>
          <w:ilvl w:val="0"/>
          <w:numId w:val="68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Sebelum menjalankan tugas, anggota KPU, KPU Provinsi, dan KPU Kabupaten/ Kota mengucapkan sumpah/janji. </w:t>
      </w:r>
    </w:p>
    <w:p w:rsidR="00F137A1" w:rsidRPr="0059280C" w:rsidRDefault="00F137A1" w:rsidP="00593205">
      <w:pPr>
        <w:widowControl/>
        <w:numPr>
          <w:ilvl w:val="0"/>
          <w:numId w:val="68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Sumpah/janji anggota KPU, KPU Provinsi, KPU Kabupaten/Kota sebagai berikut "Demi Allah (Tuhan), saya bersumpah/berjanji: </w:t>
      </w:r>
    </w:p>
    <w:p w:rsidR="00F137A1" w:rsidRPr="0059280C" w:rsidRDefault="00F137A1" w:rsidP="00593205">
      <w:pPr>
        <w:widowControl/>
        <w:autoSpaceDE/>
        <w:autoSpaceDN/>
        <w:ind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“Bahwa saya akan memenuhi tugas dan kewajiban saya sebagai anggota Komisi Pemilihan Umum/Komisi Pemilihan Umum ProvinsijKomisi Pemilihan </w:t>
      </w:r>
      <w:r w:rsidRPr="0059280C">
        <w:rPr>
          <w:rFonts w:ascii="Bookman Old Style" w:eastAsia="Times New Roman" w:hAnsi="Bookman Old Style"/>
          <w:sz w:val="24"/>
          <w:szCs w:val="24"/>
          <w:lang w:val="en-ID"/>
        </w:rPr>
        <w:lastRenderedPageBreak/>
        <w:t xml:space="preserve">Umum Kabupaten/Kota dengan sebaik-baiknya sesuai dengan peraturan perundang-undangan dengan berpedoman pada Pancasila dan Undang-Undang Dasar Negara Republik Indonesia Tahun 1945. </w:t>
      </w:r>
    </w:p>
    <w:p w:rsidR="00F137A1" w:rsidRPr="0059280C" w:rsidRDefault="00F137A1" w:rsidP="00593205">
      <w:pPr>
        <w:widowControl/>
        <w:autoSpaceDE/>
        <w:autoSpaceDN/>
        <w:ind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Bahwa saya dalam menjalankan tugas dan wewenang akan bekerja dengan sungguh-sungguh, jujur, adil, dan cermat demi suksesnya Pemilihan Umum anggota Dewan Perwakilan Rakyat, Dewan Perwakilan Daerah, Presiden dan Wakil Presiden serta Dewan Perwakilan Rakyat Daerah, tegaknya demokrasi dan keadilan, serta mengutamakan kepentingan Negara Kesatuan Republik Indonesia daripada kepentingan pribadi atau golongan.”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Paragraf 5</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Pemberhentian</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43</w:t>
      </w:r>
    </w:p>
    <w:p w:rsidR="00F137A1" w:rsidRPr="0059280C" w:rsidRDefault="00F137A1" w:rsidP="00593205">
      <w:pPr>
        <w:widowControl/>
        <w:numPr>
          <w:ilvl w:val="0"/>
          <w:numId w:val="68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Anggota KPU, KPU Provinsi, dan KPU Kabupaten/Kota berhenti antarwaktu karena: </w:t>
      </w:r>
    </w:p>
    <w:p w:rsidR="00F137A1" w:rsidRPr="0059280C" w:rsidRDefault="00F137A1" w:rsidP="00593205">
      <w:pPr>
        <w:widowControl/>
        <w:numPr>
          <w:ilvl w:val="1"/>
          <w:numId w:val="684"/>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meninggal dunia; </w:t>
      </w:r>
    </w:p>
    <w:p w:rsidR="00F137A1" w:rsidRPr="0059280C" w:rsidRDefault="00F137A1" w:rsidP="00593205">
      <w:pPr>
        <w:widowControl/>
        <w:numPr>
          <w:ilvl w:val="1"/>
          <w:numId w:val="684"/>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berhalangan tetap sehingga tidak mampu melaksanakan tugas, dan kewajiban; atau </w:t>
      </w:r>
    </w:p>
    <w:p w:rsidR="00F137A1" w:rsidRPr="0059280C" w:rsidRDefault="00F137A1" w:rsidP="00593205">
      <w:pPr>
        <w:widowControl/>
        <w:numPr>
          <w:ilvl w:val="1"/>
          <w:numId w:val="684"/>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diberhentikan dengan tidak hormat.</w:t>
      </w:r>
    </w:p>
    <w:p w:rsidR="00F137A1" w:rsidRPr="0059280C" w:rsidRDefault="00F137A1" w:rsidP="00593205">
      <w:pPr>
        <w:widowControl/>
        <w:numPr>
          <w:ilvl w:val="0"/>
          <w:numId w:val="68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Anggota KPU, KPU Provinsi, dan KPU Kabupaten/Kota diberhentikan dengan tidak hormat sebagaimana dimaksud pada ayat (1) huruf c apabila:</w:t>
      </w:r>
    </w:p>
    <w:p w:rsidR="00F137A1" w:rsidRPr="0059280C" w:rsidRDefault="00F137A1" w:rsidP="00593205">
      <w:pPr>
        <w:widowControl/>
        <w:numPr>
          <w:ilvl w:val="0"/>
          <w:numId w:val="685"/>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tidak lagi memenuhi syarat sebagai anggota KPU, KPU Provinsi, dan KPU Kabupaten/Kota; </w:t>
      </w:r>
    </w:p>
    <w:p w:rsidR="00F137A1" w:rsidRPr="0059280C" w:rsidRDefault="00F137A1" w:rsidP="00593205">
      <w:pPr>
        <w:widowControl/>
        <w:numPr>
          <w:ilvl w:val="0"/>
          <w:numId w:val="685"/>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melanggar sumpahjjanji jabatan danjatau kode etik; </w:t>
      </w:r>
    </w:p>
    <w:p w:rsidR="00F137A1" w:rsidRPr="0059280C" w:rsidRDefault="00F137A1" w:rsidP="00593205">
      <w:pPr>
        <w:widowControl/>
        <w:numPr>
          <w:ilvl w:val="0"/>
          <w:numId w:val="685"/>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tidak dapat melaksanakan tugas dan kewajiban selama 3 (tiga) bulan secara berturut-turut tanpa alasan yang sah; </w:t>
      </w:r>
    </w:p>
    <w:p w:rsidR="00F137A1" w:rsidRPr="0059280C" w:rsidRDefault="00F137A1" w:rsidP="00593205">
      <w:pPr>
        <w:widowControl/>
        <w:numPr>
          <w:ilvl w:val="0"/>
          <w:numId w:val="685"/>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dipidana penjara berdasarkan putusan pengadilan yang telah memperoleh kekuatan hukum tetap karena melakukan tindak pidana Pemilu dan tindak pidana lainnya; </w:t>
      </w:r>
    </w:p>
    <w:p w:rsidR="00F137A1" w:rsidRPr="0059280C" w:rsidRDefault="00F137A1" w:rsidP="00593205">
      <w:pPr>
        <w:widowControl/>
        <w:numPr>
          <w:ilvl w:val="0"/>
          <w:numId w:val="685"/>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tidak menghadiri rapat pleno yang menjadi tugas dan kewajibannya selama 3 (tiga) kali berturut-turut tanpa alasan yang jelas; atau </w:t>
      </w:r>
    </w:p>
    <w:p w:rsidR="00F137A1" w:rsidRPr="0059280C" w:rsidRDefault="00F137A1" w:rsidP="00593205">
      <w:pPr>
        <w:widowControl/>
        <w:numPr>
          <w:ilvl w:val="0"/>
          <w:numId w:val="685"/>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melakukan perbuatan yang terbukti menghambat KPU, KPU Provinsi, dan KPU Kabupaten/Kota dalam mengambil keputusan dan penetapan sebagaimana ketentuan peraturan perundangundangan. </w:t>
      </w:r>
    </w:p>
    <w:p w:rsidR="00F137A1" w:rsidRPr="0059280C" w:rsidRDefault="00F137A1" w:rsidP="00593205">
      <w:pPr>
        <w:widowControl/>
        <w:numPr>
          <w:ilvl w:val="0"/>
          <w:numId w:val="68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Pemberhentian anggota yang telah memenuhi ketentuan sebagaimana dimaksud pada ayat (1) dan ayat (2) dilakukan dengan ketentuan: </w:t>
      </w:r>
    </w:p>
    <w:p w:rsidR="00F137A1" w:rsidRPr="0059280C" w:rsidRDefault="00F137A1" w:rsidP="00593205">
      <w:pPr>
        <w:widowControl/>
        <w:numPr>
          <w:ilvl w:val="0"/>
          <w:numId w:val="686"/>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anggota KPU diberhentikan oleh Presiden; </w:t>
      </w:r>
    </w:p>
    <w:p w:rsidR="00F137A1" w:rsidRPr="0059280C" w:rsidRDefault="00F137A1" w:rsidP="00593205">
      <w:pPr>
        <w:widowControl/>
        <w:numPr>
          <w:ilvl w:val="0"/>
          <w:numId w:val="686"/>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anggota KPU Provinsi diberhentikan oleh KPU; dan </w:t>
      </w:r>
    </w:p>
    <w:p w:rsidR="00F137A1" w:rsidRPr="0059280C" w:rsidRDefault="00F137A1" w:rsidP="00593205">
      <w:pPr>
        <w:widowControl/>
        <w:numPr>
          <w:ilvl w:val="0"/>
          <w:numId w:val="686"/>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anggota KPU Kabupaten/Kota diberhentikan oleh KPU. </w:t>
      </w:r>
    </w:p>
    <w:p w:rsidR="00F137A1" w:rsidRPr="0059280C" w:rsidRDefault="00F137A1" w:rsidP="00593205">
      <w:pPr>
        <w:widowControl/>
        <w:numPr>
          <w:ilvl w:val="0"/>
          <w:numId w:val="68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Penggantian antarwaktu anggota KPU, KPU Provinsi, atau KPU Kabupaten/Kota yang berhenti sebagaimana dimaksud pada ayat (1) dilakukan dengan ketentuan: </w:t>
      </w:r>
    </w:p>
    <w:p w:rsidR="00F137A1" w:rsidRPr="0059280C" w:rsidRDefault="00F137A1" w:rsidP="00593205">
      <w:pPr>
        <w:widowControl/>
        <w:numPr>
          <w:ilvl w:val="0"/>
          <w:numId w:val="687"/>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anggota KPU digantikan oleh calon anggota KPU urutan peringkat berikutnya dari hasil pemilihan yang dilakukan oleh DPR; </w:t>
      </w:r>
    </w:p>
    <w:p w:rsidR="00F137A1" w:rsidRPr="0059280C" w:rsidRDefault="00F137A1" w:rsidP="00593205">
      <w:pPr>
        <w:widowControl/>
        <w:numPr>
          <w:ilvl w:val="0"/>
          <w:numId w:val="687"/>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anggota KPU Provinsi digantikan oleh calon anggota KPU Provinsi urutan peringkat berikutnya dari hasil pemilihan yang dilakukan oleh KPU; dan </w:t>
      </w:r>
    </w:p>
    <w:p w:rsidR="00F137A1" w:rsidRPr="0059280C" w:rsidRDefault="00F137A1" w:rsidP="00593205">
      <w:pPr>
        <w:widowControl/>
        <w:numPr>
          <w:ilvl w:val="0"/>
          <w:numId w:val="687"/>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anggota KPU Kabupaten/ Kota digantikan oleh calon anggota KPU Kabupaten/Kota urutan peringkat berikutnya dari hasil pemilihan yang dilakukan oleh KPU.</w:t>
      </w:r>
    </w:p>
    <w:p w:rsidR="00F137A1" w:rsidRPr="0059280C" w:rsidRDefault="00F137A1" w:rsidP="00593205">
      <w:pPr>
        <w:widowControl/>
        <w:autoSpaceDE/>
        <w:autoSpaceDN/>
        <w:ind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44</w:t>
      </w:r>
    </w:p>
    <w:p w:rsidR="00F137A1" w:rsidRPr="0059280C" w:rsidRDefault="00F137A1" w:rsidP="00593205">
      <w:pPr>
        <w:widowControl/>
        <w:numPr>
          <w:ilvl w:val="0"/>
          <w:numId w:val="68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lastRenderedPageBreak/>
        <w:t xml:space="preserve">Pemberhentian anggota KPU, KPU Provinsi, dan KPU Kabupaten/Kota yang telah memenuhi ketentuan sebagaimana dimaksud dalam Pasal 43 ayat (2) huruf a, huruf b, huruf c, huruf e, dan/atau huruf f didahului dengan verifikasi oleh DKPP atas: </w:t>
      </w:r>
    </w:p>
    <w:p w:rsidR="00F137A1" w:rsidRPr="0059280C" w:rsidRDefault="00F137A1" w:rsidP="00593205">
      <w:pPr>
        <w:widowControl/>
        <w:numPr>
          <w:ilvl w:val="0"/>
          <w:numId w:val="689"/>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pengaduan secara tertulis dari Penyelenggara Pemilu, Peserta Pemilu, tim kampanye, masyarakat, dan pemilih; dan/atau </w:t>
      </w:r>
    </w:p>
    <w:p w:rsidR="00F137A1" w:rsidRPr="0059280C" w:rsidRDefault="00F137A1" w:rsidP="00593205">
      <w:pPr>
        <w:widowControl/>
        <w:numPr>
          <w:ilvl w:val="0"/>
          <w:numId w:val="689"/>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rekomendasi dari DPR. </w:t>
      </w:r>
    </w:p>
    <w:p w:rsidR="00F137A1" w:rsidRPr="0059280C" w:rsidRDefault="00F137A1" w:rsidP="00593205">
      <w:pPr>
        <w:widowControl/>
        <w:numPr>
          <w:ilvl w:val="0"/>
          <w:numId w:val="68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Dalam pemberhentian sebagaimana dimaksud pada ayat (1), anggota KPU, KPU Provinsi, dan KPU Kabupaten/Kota harus diberi kesempatan untuk membela diri di hadapan DKPP. </w:t>
      </w:r>
    </w:p>
    <w:p w:rsidR="00F137A1" w:rsidRPr="0059280C" w:rsidRDefault="00F137A1" w:rsidP="00593205">
      <w:pPr>
        <w:widowControl/>
        <w:numPr>
          <w:ilvl w:val="0"/>
          <w:numId w:val="68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Dalam hal rapat pleno DKPP memutuskan pemberhentian anggota sebagaimana dimaksud pada ayat (1), anggota yang bersangkutan diberhentikan sementara sebagai anggota KPU, KPU Provinsi, atau KPU Kabupaten/Kota sampai dengan diterbitkannya keputusan pemberhentian.</w:t>
      </w:r>
    </w:p>
    <w:p w:rsidR="00F137A1" w:rsidRPr="0059280C" w:rsidRDefault="00F137A1" w:rsidP="00593205">
      <w:pPr>
        <w:widowControl/>
        <w:numPr>
          <w:ilvl w:val="0"/>
          <w:numId w:val="68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Ketentuan lebih lanjut mengenai tata cara pengaduan sebagaimana dimaksud pada ayat (1), pembelaan sebagaimana dimaksud pada ayat (2), dan pengambilan putusan sebagaimana dimaksud pada ayat (3) diatur dengan Peraturan DKPP. </w:t>
      </w:r>
    </w:p>
    <w:p w:rsidR="00F137A1" w:rsidRPr="0059280C" w:rsidRDefault="00F137A1" w:rsidP="00593205">
      <w:pPr>
        <w:widowControl/>
        <w:numPr>
          <w:ilvl w:val="0"/>
          <w:numId w:val="68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Peraturan DKPP sebagaimana dimaksud pada</w:t>
      </w:r>
      <w:r w:rsidR="00764714">
        <w:rPr>
          <w:rFonts w:ascii="Bookman Old Style" w:eastAsia="Times New Roman" w:hAnsi="Bookman Old Style"/>
          <w:sz w:val="24"/>
          <w:szCs w:val="24"/>
          <w:lang w:val="en-ID"/>
        </w:rPr>
        <w:t xml:space="preserve"> </w:t>
      </w:r>
      <w:r w:rsidRPr="0059280C">
        <w:rPr>
          <w:rFonts w:ascii="Bookman Old Style" w:eastAsia="Times New Roman" w:hAnsi="Bookman Old Style"/>
          <w:sz w:val="24"/>
          <w:szCs w:val="24"/>
          <w:lang w:val="en-ID"/>
        </w:rPr>
        <w:t>ayat (4) harus dibentuk paling lama 3 (tiga) bulan terhitung sejak anggota DKPP mengucapkan sumpah/janji</w:t>
      </w:r>
      <w:r w:rsidR="00764714">
        <w:rPr>
          <w:rFonts w:ascii="Bookman Old Style" w:eastAsia="Times New Roman" w:hAnsi="Bookman Old Style"/>
          <w:sz w:val="24"/>
          <w:szCs w:val="24"/>
          <w:lang w:val="en-ID"/>
        </w:rPr>
        <w:t>.</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45</w:t>
      </w:r>
    </w:p>
    <w:p w:rsidR="00F137A1" w:rsidRPr="0059280C" w:rsidRDefault="00F137A1" w:rsidP="00593205">
      <w:pPr>
        <w:widowControl/>
        <w:numPr>
          <w:ilvl w:val="0"/>
          <w:numId w:val="69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Anggota KPU, KPU Provinsi, dan KPU Kabupaten/Kota diberhentikan sementara karena: </w:t>
      </w:r>
    </w:p>
    <w:p w:rsidR="00F137A1" w:rsidRPr="0059280C" w:rsidRDefault="00F137A1" w:rsidP="00593205">
      <w:pPr>
        <w:widowControl/>
        <w:numPr>
          <w:ilvl w:val="0"/>
          <w:numId w:val="691"/>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menjadi terdakwa dalam perkara tindak pidana yang diancam dengan pidana penjara 5 (lima) tahun atau lebih; </w:t>
      </w:r>
    </w:p>
    <w:p w:rsidR="00F137A1" w:rsidRPr="0059280C" w:rsidRDefault="00F137A1" w:rsidP="00593205">
      <w:pPr>
        <w:widowControl/>
        <w:numPr>
          <w:ilvl w:val="0"/>
          <w:numId w:val="691"/>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menjadi terdakwa dalam perkara tindak pidana Pemilu; atau</w:t>
      </w:r>
    </w:p>
    <w:p w:rsidR="00F137A1" w:rsidRPr="0059280C" w:rsidRDefault="00F137A1" w:rsidP="00593205">
      <w:pPr>
        <w:widowControl/>
        <w:numPr>
          <w:ilvl w:val="0"/>
          <w:numId w:val="691"/>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memenuhi ketentuan sebagaimana dimaksud dalam Pasal 44 ayat (3). </w:t>
      </w:r>
    </w:p>
    <w:p w:rsidR="00F137A1" w:rsidRPr="0059280C" w:rsidRDefault="00F137A1" w:rsidP="00593205">
      <w:pPr>
        <w:widowControl/>
        <w:numPr>
          <w:ilvl w:val="0"/>
          <w:numId w:val="69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Dalam hal anggota KPU, KPU Provinsi, atau KPU Kabupaten/Kota dinyatakan terbukti bersalah karena melakukan tindak pidana sebagaimana dimaksud pada ayat (1) huruf a dan huruf b berdasarkan putusan, pengadilan yang telah memperoleh kekuatan hukum tetap yang bersangkutan diberhentikan sebagai anggota KPU, KPU Provinsi, atau KPU Kabupaten/Kota. </w:t>
      </w:r>
    </w:p>
    <w:p w:rsidR="00F137A1" w:rsidRPr="0059280C" w:rsidRDefault="00F137A1" w:rsidP="00593205">
      <w:pPr>
        <w:widowControl/>
        <w:numPr>
          <w:ilvl w:val="0"/>
          <w:numId w:val="69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Dalam hal anggota KPU, KPU Provinsi, atau KPU Kabupaten/Kota dinyatakan tidak terbukti bersalah karena tidak melakukan tindak pidana sebagaimana dimaksud pada ayat (1) huruf a dan huruf b berdasarkan putusan pengadilan yang telah memperoleh kekuatan hukum tetap, yang bersangkutan harus diaktifkan kembali dengan keputusan:</w:t>
      </w:r>
    </w:p>
    <w:p w:rsidR="00F137A1" w:rsidRPr="0059280C" w:rsidRDefault="00F137A1" w:rsidP="00593205">
      <w:pPr>
        <w:widowControl/>
        <w:numPr>
          <w:ilvl w:val="0"/>
          <w:numId w:val="692"/>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Presiden untuk anggota KPU;</w:t>
      </w:r>
    </w:p>
    <w:p w:rsidR="00F137A1" w:rsidRPr="0059280C" w:rsidRDefault="00F137A1" w:rsidP="00593205">
      <w:pPr>
        <w:widowControl/>
        <w:numPr>
          <w:ilvl w:val="0"/>
          <w:numId w:val="692"/>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KPU untuk anggota KPU Provinsi; dan </w:t>
      </w:r>
    </w:p>
    <w:p w:rsidR="00F137A1" w:rsidRPr="0059280C" w:rsidRDefault="00F137A1" w:rsidP="00593205">
      <w:pPr>
        <w:widowControl/>
        <w:numPr>
          <w:ilvl w:val="0"/>
          <w:numId w:val="692"/>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KPU untuk anggota KPU Kabupaten/Kota. </w:t>
      </w:r>
    </w:p>
    <w:p w:rsidR="00F137A1" w:rsidRPr="0059280C" w:rsidRDefault="00F137A1" w:rsidP="00593205">
      <w:pPr>
        <w:widowControl/>
        <w:numPr>
          <w:ilvl w:val="0"/>
          <w:numId w:val="69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Dalam hal keputusan pengaktifan kembali sebagaimana dimaksud pada ayat (3) tidak diterbitkan dalam waktu paling lama 30 (tiga puluh) hari sejak adanya putusan pengadilan yang telah memperoleh kekuatan hukum tetap, dengan sendirinya anggota KPU, KPU Provinsi, atau KPU Kabupaten/Kota aktif kembali.</w:t>
      </w:r>
    </w:p>
    <w:p w:rsidR="00F137A1" w:rsidRPr="0059280C" w:rsidRDefault="00F137A1" w:rsidP="00593205">
      <w:pPr>
        <w:widowControl/>
        <w:numPr>
          <w:ilvl w:val="0"/>
          <w:numId w:val="69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Dalam hal anggota KPU, KPU Provinsi, atau KPU Kabupaten/Kota dinyatakan tidak terbukti bersalah sebagaimana dimaksud pada ayat (3) dan ayat (4), dilakukan rehabilitasi nama anggota KPU, KPU Provinsi, atau KPU Kabupaten/Kota yang bersangkutan. </w:t>
      </w:r>
    </w:p>
    <w:p w:rsidR="00F137A1" w:rsidRPr="0059280C" w:rsidRDefault="00F137A1" w:rsidP="00593205">
      <w:pPr>
        <w:widowControl/>
        <w:numPr>
          <w:ilvl w:val="0"/>
          <w:numId w:val="69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Pemberhentian sementara sebagaimana dimaksud pada ayat (1) huruf c paling lama 60 (enam puluh) hari kerja dan dapat diperpanjang paling lama 30 (tiga puluh) hari kerja. </w:t>
      </w:r>
    </w:p>
    <w:p w:rsidR="00F137A1" w:rsidRPr="0059280C" w:rsidRDefault="00F137A1" w:rsidP="00593205">
      <w:pPr>
        <w:widowControl/>
        <w:numPr>
          <w:ilvl w:val="0"/>
          <w:numId w:val="69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lastRenderedPageBreak/>
        <w:t>Dalam hal perpanjangan waktu sebagaimana dimaksud pada ayat (6) telah berakhir dan tanpa pemberhentian tetap, yang bersangkutan dinyatakan berhenti berdasarkan Undang-Undang in</w:t>
      </w:r>
      <w:r w:rsidR="00764714">
        <w:rPr>
          <w:rFonts w:ascii="Bookman Old Style" w:eastAsia="Times New Roman" w:hAnsi="Bookman Old Style"/>
          <w:sz w:val="24"/>
          <w:szCs w:val="24"/>
          <w:lang w:val="en-ID"/>
        </w:rPr>
        <w:t>i.</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Bagian Keenam</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Mekanisme Pengambilan Keputusan</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46</w:t>
      </w:r>
    </w:p>
    <w:p w:rsidR="00F137A1" w:rsidRPr="0059280C" w:rsidRDefault="00F137A1" w:rsidP="00593205">
      <w:pPr>
        <w:widowControl/>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Pengambilan keputusan KPU, KPU Provinsi, dan KPU Kabupaten/Kota dilakukan dalam rapat pleno.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47</w:t>
      </w:r>
    </w:p>
    <w:p w:rsidR="00F137A1" w:rsidRPr="0059280C" w:rsidRDefault="00F137A1" w:rsidP="00593205">
      <w:pPr>
        <w:widowControl/>
        <w:numPr>
          <w:ilvl w:val="0"/>
          <w:numId w:val="69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Jenis rapat pleno KPU, KPU Provinsi, dan KPU Kabupaten/Kota terdiri atas: a. rapat pleno tertutup; dan</w:t>
      </w:r>
    </w:p>
    <w:p w:rsidR="00F137A1" w:rsidRPr="0059280C" w:rsidRDefault="00F137A1" w:rsidP="00593205">
      <w:pPr>
        <w:widowControl/>
        <w:autoSpaceDE/>
        <w:autoSpaceDN/>
        <w:ind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b. rapat pleno terbuka. </w:t>
      </w:r>
    </w:p>
    <w:p w:rsidR="00F137A1" w:rsidRPr="0059280C" w:rsidRDefault="00F137A1" w:rsidP="00593205">
      <w:pPr>
        <w:widowControl/>
        <w:numPr>
          <w:ilvl w:val="0"/>
          <w:numId w:val="69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Pemilihan Ketua KPU, KPU Provinsi dan KPU Kabupaten/Kota diputuskan melalui rapat pleno tertutup. </w:t>
      </w:r>
    </w:p>
    <w:p w:rsidR="00F137A1" w:rsidRPr="0059280C" w:rsidRDefault="00F137A1" w:rsidP="00593205">
      <w:pPr>
        <w:widowControl/>
        <w:numPr>
          <w:ilvl w:val="0"/>
          <w:numId w:val="69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Rekapitulasi penghitungan suara dan penetapan hasil Pemilu dilakukan oleh KPU, KPU Provinsi, dan KPU Kabupaten/Kota dalam rapat pleno terbuka.</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48</w:t>
      </w:r>
    </w:p>
    <w:p w:rsidR="00F137A1" w:rsidRPr="0059280C" w:rsidRDefault="00F137A1" w:rsidP="00593205">
      <w:pPr>
        <w:widowControl/>
        <w:numPr>
          <w:ilvl w:val="0"/>
          <w:numId w:val="694"/>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Rapat pleno KPU sah jika dihadiri oleh paling sedikit 2/3 (dua pertiga) dari jumlah anggota KPU yang dibuktikan dengan daftar hadir. </w:t>
      </w:r>
    </w:p>
    <w:p w:rsidR="00F137A1" w:rsidRPr="0059280C" w:rsidRDefault="00F137A1" w:rsidP="00593205">
      <w:pPr>
        <w:widowControl/>
        <w:numPr>
          <w:ilvl w:val="0"/>
          <w:numId w:val="694"/>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Keputusan rapat pleno KPU sah jika disetujui oleh lebih dari 50% (lima puluh persen) dari jumlah anggota KPU yang hadir.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49</w:t>
      </w:r>
    </w:p>
    <w:p w:rsidR="00F137A1" w:rsidRPr="0059280C" w:rsidRDefault="00F137A1" w:rsidP="00593205">
      <w:pPr>
        <w:widowControl/>
        <w:numPr>
          <w:ilvl w:val="0"/>
          <w:numId w:val="69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Rapat pleno KPU Provinsi sah dalam hal: </w:t>
      </w:r>
    </w:p>
    <w:p w:rsidR="00F137A1" w:rsidRPr="0059280C" w:rsidRDefault="00F137A1" w:rsidP="00593205">
      <w:pPr>
        <w:widowControl/>
        <w:numPr>
          <w:ilvl w:val="0"/>
          <w:numId w:val="696"/>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jumlah anggota KPU Provinsi berjumlah 7 (tujuh) orang, dihadiri oleh paling sedikit 5 (lima) orang anggota KPU Provinsi yang dibuktikan dengan daftar hadir; atau </w:t>
      </w:r>
    </w:p>
    <w:p w:rsidR="00F137A1" w:rsidRPr="0059280C" w:rsidRDefault="00F137A1" w:rsidP="00593205">
      <w:pPr>
        <w:widowControl/>
        <w:numPr>
          <w:ilvl w:val="0"/>
          <w:numId w:val="696"/>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jumlah anggota KPU Provinsi berjumlah 5 (lima) orang, dihadiri oleh paling sedikit 3 (tiga) orang anggota KPU Provinsi yang dibuktikan dengan daftar hadir.</w:t>
      </w:r>
    </w:p>
    <w:p w:rsidR="00F137A1" w:rsidRPr="0059280C" w:rsidRDefault="00F137A1" w:rsidP="00593205">
      <w:pPr>
        <w:widowControl/>
        <w:numPr>
          <w:ilvl w:val="0"/>
          <w:numId w:val="69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 Keputusan rapat pleno KPU Provinsi sah dalam hal: </w:t>
      </w:r>
    </w:p>
    <w:p w:rsidR="00F137A1" w:rsidRPr="0059280C" w:rsidRDefault="00F137A1" w:rsidP="00593205">
      <w:pPr>
        <w:widowControl/>
        <w:numPr>
          <w:ilvl w:val="0"/>
          <w:numId w:val="697"/>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jumlah anggota KPU Provinsi berjumlah 7 (tujuh) orang, disetujui oleh paling sedikit 5 (lima) orang anggota KPU Provinsi yang hadir; </w:t>
      </w:r>
    </w:p>
    <w:p w:rsidR="00F137A1" w:rsidRPr="001B521D" w:rsidRDefault="00F137A1" w:rsidP="001B521D">
      <w:pPr>
        <w:widowControl/>
        <w:numPr>
          <w:ilvl w:val="0"/>
          <w:numId w:val="697"/>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jumlah KPU Provinsi berjumlah 5 (lima) orang, disetujui oleh paling sedikit 3 (tiga) orang anggota KPU Provinsi yang hadir. </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50</w:t>
      </w:r>
    </w:p>
    <w:p w:rsidR="00F137A1" w:rsidRPr="0059280C" w:rsidRDefault="00F137A1" w:rsidP="00593205">
      <w:pPr>
        <w:widowControl/>
        <w:numPr>
          <w:ilvl w:val="0"/>
          <w:numId w:val="698"/>
        </w:numPr>
        <w:autoSpaceDE/>
        <w:autoSpaceDN/>
        <w:ind w:left="0" w:right="1278"/>
        <w:jc w:val="both"/>
        <w:rPr>
          <w:rFonts w:ascii="Bookman Old Style" w:eastAsia="Times New Roman" w:hAnsi="Bookman Old Style"/>
          <w:strike/>
          <w:sz w:val="24"/>
          <w:szCs w:val="24"/>
          <w:lang w:val="en-ID"/>
        </w:rPr>
      </w:pPr>
      <w:r w:rsidRPr="0059280C">
        <w:rPr>
          <w:rFonts w:ascii="Bookman Old Style" w:eastAsia="Times New Roman" w:hAnsi="Bookman Old Style"/>
          <w:sz w:val="24"/>
          <w:szCs w:val="24"/>
          <w:lang w:val="en-ID"/>
        </w:rPr>
        <w:t>Rapat pleno KPU Kabupaten/Kota sah apabila jumlah anggota KPU Kabupaten/Kota berjumlah 5 (lima) orang, dihadiri oleh paling sedikit 3 (tiga) orang anggota KPU Kabupaten/Kota yang dibuktikan dengan daftar hadir.</w:t>
      </w:r>
    </w:p>
    <w:p w:rsidR="00F137A1" w:rsidRPr="0059280C" w:rsidRDefault="00F137A1" w:rsidP="00593205">
      <w:pPr>
        <w:widowControl/>
        <w:numPr>
          <w:ilvl w:val="0"/>
          <w:numId w:val="698"/>
        </w:numPr>
        <w:autoSpaceDE/>
        <w:autoSpaceDN/>
        <w:ind w:left="0" w:right="1278"/>
        <w:jc w:val="both"/>
        <w:rPr>
          <w:rFonts w:ascii="Bookman Old Style" w:eastAsia="Times New Roman" w:hAnsi="Bookman Old Style"/>
          <w:strike/>
          <w:sz w:val="24"/>
          <w:szCs w:val="24"/>
          <w:lang w:val="en-ID"/>
        </w:rPr>
      </w:pPr>
      <w:r w:rsidRPr="0059280C">
        <w:rPr>
          <w:rFonts w:ascii="Bookman Old Style" w:eastAsia="Times New Roman" w:hAnsi="Bookman Old Style"/>
          <w:sz w:val="24"/>
          <w:szCs w:val="24"/>
          <w:lang w:val="en-ID"/>
        </w:rPr>
        <w:t xml:space="preserve">Keputusan rapat pleno KPU Kabupaten/Kota sah apabila jumlah KPU Kabupaten/Kota berjumlah 5 (lima) orang, disetujui oleh paling sedikit 3 (tiga) orang anggota KPU Kabupaten/Kota yang hadir.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51</w:t>
      </w:r>
    </w:p>
    <w:p w:rsidR="00F137A1" w:rsidRPr="0059280C" w:rsidRDefault="00F137A1" w:rsidP="00593205">
      <w:pPr>
        <w:widowControl/>
        <w:numPr>
          <w:ilvl w:val="0"/>
          <w:numId w:val="69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Dalam hal tidak tercapai kuorum, khusus rapat pleno KPU, KPU Provinsi, dan KPU Kabupaten/Kota untuk menetapkan hasil Pemilu ditunda paling lama 3 (tiga) jam.</w:t>
      </w:r>
    </w:p>
    <w:p w:rsidR="00F137A1" w:rsidRPr="0059280C" w:rsidRDefault="00F137A1" w:rsidP="00593205">
      <w:pPr>
        <w:widowControl/>
        <w:numPr>
          <w:ilvl w:val="0"/>
          <w:numId w:val="69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lastRenderedPageBreak/>
        <w:t xml:space="preserve">Dalam hal rapat pleno telah ditunda sebagaimana dimaksud pada ayat (1) dan tetap tidak tercapai kuorum, rapat pleno dilanjutkan tanpa memperhatikan kuorum. </w:t>
      </w:r>
    </w:p>
    <w:p w:rsidR="00F137A1" w:rsidRPr="0059280C" w:rsidRDefault="00F137A1" w:rsidP="00593205">
      <w:pPr>
        <w:widowControl/>
        <w:numPr>
          <w:ilvl w:val="0"/>
          <w:numId w:val="69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Khusus rapat pleno KPU, KPU Provinsi, dan KPU Kabupaten/Kota untuk menetapkan hasil Pemilu tidak dilakukan pemungutan suara.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52</w:t>
      </w:r>
    </w:p>
    <w:p w:rsidR="00F137A1" w:rsidRPr="0059280C" w:rsidRDefault="00F137A1" w:rsidP="00593205">
      <w:pPr>
        <w:widowControl/>
        <w:numPr>
          <w:ilvl w:val="0"/>
          <w:numId w:val="70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Undangan dan agenda rapat pleno KPU, KPU Provinsi, dan KPU Kabupaten/Kota disampaikan paling lambat 3 (tiga) hari sebelumnya.</w:t>
      </w:r>
    </w:p>
    <w:p w:rsidR="00F137A1" w:rsidRPr="0059280C" w:rsidRDefault="00F137A1" w:rsidP="00593205">
      <w:pPr>
        <w:widowControl/>
        <w:numPr>
          <w:ilvl w:val="0"/>
          <w:numId w:val="70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Rapat pleno dipimpin oleh Ketua KPU, Ketua KPU Provinsi, dan Ketua KPU Kabupaten/Kota.</w:t>
      </w:r>
    </w:p>
    <w:p w:rsidR="00F137A1" w:rsidRPr="0059280C" w:rsidRDefault="00F137A1" w:rsidP="00593205">
      <w:pPr>
        <w:widowControl/>
        <w:numPr>
          <w:ilvl w:val="0"/>
          <w:numId w:val="70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Apabila ketua berhalangan, rapat pleno KPU, KPU Provinsi, dan KPU Kabupaten/Kota dipimpin oleh salah satu anggota yang dipilih secara aklamasi. </w:t>
      </w:r>
    </w:p>
    <w:p w:rsidR="00F137A1" w:rsidRPr="0059280C" w:rsidRDefault="00F137A1" w:rsidP="00593205">
      <w:pPr>
        <w:widowControl/>
        <w:numPr>
          <w:ilvl w:val="0"/>
          <w:numId w:val="700"/>
        </w:numPr>
        <w:autoSpaceDE/>
        <w:autoSpaceDN/>
        <w:ind w:left="0" w:right="1278"/>
        <w:jc w:val="both"/>
        <w:rPr>
          <w:rFonts w:ascii="Bookman Old Style" w:eastAsia="Times New Roman" w:hAnsi="Bookman Old Style"/>
          <w:color w:val="000000"/>
          <w:sz w:val="24"/>
          <w:szCs w:val="24"/>
          <w:lang w:val="en-ID"/>
        </w:rPr>
      </w:pPr>
      <w:r w:rsidRPr="0059280C">
        <w:rPr>
          <w:rFonts w:ascii="Bookman Old Style" w:eastAsia="Times New Roman" w:hAnsi="Bookman Old Style"/>
          <w:sz w:val="24"/>
          <w:szCs w:val="24"/>
          <w:lang w:val="en-ID"/>
        </w:rPr>
        <w:t xml:space="preserve">Sekretaris Jenderal KPU, sekretaris KPU Provinsi, dan sekretaris KPU </w:t>
      </w:r>
      <w:r w:rsidRPr="0059280C">
        <w:rPr>
          <w:rFonts w:ascii="Bookman Old Style" w:eastAsia="Times New Roman" w:hAnsi="Bookman Old Style"/>
          <w:color w:val="000000"/>
          <w:sz w:val="24"/>
          <w:szCs w:val="24"/>
          <w:lang w:val="en-ID"/>
        </w:rPr>
        <w:t xml:space="preserve">Kabupaten/Kota wajib memberikan dukungan teknis dan administratif dalam rapat pleno. </w:t>
      </w:r>
    </w:p>
    <w:p w:rsidR="00F137A1" w:rsidRPr="0059280C" w:rsidRDefault="00F137A1" w:rsidP="00593205">
      <w:pPr>
        <w:widowControl/>
        <w:numPr>
          <w:ilvl w:val="0"/>
          <w:numId w:val="700"/>
        </w:numPr>
        <w:autoSpaceDE/>
        <w:autoSpaceDN/>
        <w:ind w:left="0" w:right="1278"/>
        <w:jc w:val="both"/>
        <w:rPr>
          <w:rFonts w:ascii="Bookman Old Style" w:eastAsia="Times New Roman" w:hAnsi="Bookman Old Style"/>
          <w:color w:val="000000"/>
          <w:sz w:val="24"/>
          <w:szCs w:val="24"/>
          <w:lang w:val="en-ID"/>
        </w:rPr>
      </w:pPr>
      <w:r w:rsidRPr="0059280C">
        <w:rPr>
          <w:rFonts w:ascii="Bookman Old Style" w:hAnsi="Bookman Old Style"/>
          <w:color w:val="000000"/>
          <w:sz w:val="24"/>
          <w:szCs w:val="24"/>
        </w:rPr>
        <w:t>Sekretariat Jenderal KPU, Sekretariat KPU Provinsi dan Sekretariat KPU Kabupaten/Kota diberikan hak bicara dalam rapat pleno.</w:t>
      </w:r>
    </w:p>
    <w:p w:rsidR="00F137A1" w:rsidRPr="0059280C" w:rsidRDefault="00F137A1" w:rsidP="00593205">
      <w:pPr>
        <w:widowControl/>
        <w:autoSpaceDE/>
        <w:autoSpaceDN/>
        <w:ind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53</w:t>
      </w:r>
    </w:p>
    <w:p w:rsidR="00F137A1" w:rsidRPr="0059280C" w:rsidRDefault="00F137A1" w:rsidP="00593205">
      <w:pPr>
        <w:widowControl/>
        <w:numPr>
          <w:ilvl w:val="0"/>
          <w:numId w:val="701"/>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Ketua wajib menandatangani penetapan hasil Pemilu yang diputuskan dalam rapat pleno dalam waktu paling lama 3 (tiga) hari kerja. </w:t>
      </w:r>
    </w:p>
    <w:p w:rsidR="00F137A1" w:rsidRPr="0059280C" w:rsidRDefault="00F137A1" w:rsidP="00593205">
      <w:pPr>
        <w:widowControl/>
        <w:numPr>
          <w:ilvl w:val="0"/>
          <w:numId w:val="701"/>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Dalam hal penetapan hasil Pemilu tidak ditandatangani ketua dalam waktu 3 (tiga) hari kerja sebagaimana dimaksud pada ayat (1), salah satu anggota menandatangani penetapan hasil Pemilu. </w:t>
      </w:r>
    </w:p>
    <w:p w:rsidR="00F137A1" w:rsidRPr="0059280C" w:rsidRDefault="00F137A1" w:rsidP="00593205">
      <w:pPr>
        <w:widowControl/>
        <w:numPr>
          <w:ilvl w:val="0"/>
          <w:numId w:val="701"/>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Dalam hal tidak ada anggota KPU, KPU Provinsi, dan KPU Kabupaten/Kota yang menandatangani penetapan hasil Pemilu, dengan sendirinya hasil Pemilu dinyatakan sah dan berlaku. </w:t>
      </w:r>
    </w:p>
    <w:p w:rsidR="00F137A1" w:rsidRPr="0059280C" w:rsidRDefault="00F137A1" w:rsidP="00593205">
      <w:pPr>
        <w:widowControl/>
        <w:autoSpaceDE/>
        <w:autoSpaceDN/>
        <w:ind w:left="-426"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426"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Bagian Ketujuh </w:t>
      </w:r>
    </w:p>
    <w:p w:rsidR="00F137A1" w:rsidRPr="0059280C" w:rsidRDefault="00F137A1" w:rsidP="00593205">
      <w:pPr>
        <w:widowControl/>
        <w:autoSpaceDE/>
        <w:autoSpaceDN/>
        <w:ind w:left="-426"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Pertanggungjawaban dan Pelaporan</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54</w:t>
      </w:r>
    </w:p>
    <w:p w:rsidR="00F137A1" w:rsidRPr="0059280C" w:rsidRDefault="00F137A1" w:rsidP="00593205">
      <w:pPr>
        <w:widowControl/>
        <w:numPr>
          <w:ilvl w:val="0"/>
          <w:numId w:val="70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Dalam menjalankan tugasnya, KPU:</w:t>
      </w:r>
    </w:p>
    <w:p w:rsidR="00F137A1" w:rsidRPr="0059280C" w:rsidRDefault="00F137A1" w:rsidP="00593205">
      <w:pPr>
        <w:widowControl/>
        <w:numPr>
          <w:ilvl w:val="0"/>
          <w:numId w:val="703"/>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melaksanakan pertanggungjawaban keuangan sesuai dengan ketentuan peraturan perundangundangan.</w:t>
      </w:r>
    </w:p>
    <w:p w:rsidR="00F137A1" w:rsidRPr="0059280C" w:rsidRDefault="00F137A1" w:rsidP="00593205">
      <w:pPr>
        <w:widowControl/>
        <w:numPr>
          <w:ilvl w:val="0"/>
          <w:numId w:val="703"/>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melapor kepada DPR dan Presiden mengenai pelaksanaan tugas penyelenggaraan seluruh tahapan Pemilu dan tugas lainnya.</w:t>
      </w:r>
    </w:p>
    <w:p w:rsidR="00F137A1" w:rsidRPr="0059280C" w:rsidRDefault="00F137A1" w:rsidP="00593205">
      <w:pPr>
        <w:widowControl/>
        <w:numPr>
          <w:ilvl w:val="0"/>
          <w:numId w:val="70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Laporan pelaksanaan tugas penyelenggaraan seluruh tahapan Pemilu sebagaimana dimaksud pada ayat (1) huruf b disampaikan secara periodik dalam setiap tahapan Penyelenggaraan Pemilu sesuai dengan ketentuan peraturan perundang-undangan.</w:t>
      </w:r>
    </w:p>
    <w:p w:rsidR="00F137A1" w:rsidRPr="0059280C" w:rsidRDefault="00F137A1" w:rsidP="00593205">
      <w:pPr>
        <w:widowControl/>
        <w:numPr>
          <w:ilvl w:val="0"/>
          <w:numId w:val="70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Laporan pelaksanaan tugas penyelenggaraan seluruh tahapan Pemilu sebagaimana dimaksud pada ayat (2) ditembuskan kepada Bawaslu.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55</w:t>
      </w:r>
    </w:p>
    <w:p w:rsidR="00F137A1" w:rsidRPr="0059280C" w:rsidRDefault="00F137A1" w:rsidP="00593205">
      <w:pPr>
        <w:widowControl/>
        <w:numPr>
          <w:ilvl w:val="0"/>
          <w:numId w:val="704"/>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Dalam menjalankan tugasnya, KPU Provinsi bertanggung jawab kepada KPU.</w:t>
      </w:r>
    </w:p>
    <w:p w:rsidR="00F137A1" w:rsidRPr="0059280C" w:rsidRDefault="00F137A1" w:rsidP="00593205">
      <w:pPr>
        <w:widowControl/>
        <w:numPr>
          <w:ilvl w:val="0"/>
          <w:numId w:val="704"/>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KPU Provinsi menyampaikan laporan kinerja dan Penyelenggaraan Pemilu secara periodik kepada KPU. </w:t>
      </w:r>
    </w:p>
    <w:p w:rsidR="00F137A1" w:rsidRPr="0059280C" w:rsidRDefault="00F137A1" w:rsidP="00593205">
      <w:pPr>
        <w:widowControl/>
        <w:numPr>
          <w:ilvl w:val="0"/>
          <w:numId w:val="704"/>
        </w:numPr>
        <w:autoSpaceDE/>
        <w:autoSpaceDN/>
        <w:ind w:left="0" w:right="1278"/>
        <w:jc w:val="both"/>
        <w:rPr>
          <w:rFonts w:ascii="Bookman Old Style" w:eastAsia="Times New Roman" w:hAnsi="Bookman Old Style"/>
          <w:sz w:val="24"/>
          <w:szCs w:val="24"/>
          <w:lang w:val="en-ID"/>
        </w:rPr>
      </w:pPr>
      <w:r w:rsidRPr="0059280C">
        <w:rPr>
          <w:rFonts w:ascii="Bookman Old Style" w:hAnsi="Bookman Old Style"/>
          <w:color w:val="231F20"/>
          <w:sz w:val="24"/>
          <w:szCs w:val="24"/>
        </w:rPr>
        <w:t>KPU Provinsi menyampaikan laporan kegiatan penyelenggaraan Pemilu Nasional dan Pemilu Lokal</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lastRenderedPageBreak/>
        <w:t>Pasal 56</w:t>
      </w:r>
    </w:p>
    <w:p w:rsidR="00F137A1" w:rsidRPr="0059280C" w:rsidRDefault="00F137A1" w:rsidP="00593205">
      <w:pPr>
        <w:widowControl/>
        <w:numPr>
          <w:ilvl w:val="0"/>
          <w:numId w:val="70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Dalam menjalankan tugasnya, KPU Kabupaten/Kota bertanggung jawab kepada KPU Provinsi. </w:t>
      </w:r>
    </w:p>
    <w:p w:rsidR="00F137A1" w:rsidRPr="0059280C" w:rsidRDefault="00F137A1" w:rsidP="00593205">
      <w:pPr>
        <w:widowControl/>
        <w:numPr>
          <w:ilvl w:val="0"/>
          <w:numId w:val="70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KPU Kabupaten/Kota menyampaikan laporan kinerja dan Penyelenggaraan Pemilu secara periodik kepada KPU Provinsi. </w:t>
      </w:r>
    </w:p>
    <w:p w:rsidR="00F137A1" w:rsidRPr="0059280C" w:rsidRDefault="00F137A1" w:rsidP="00593205">
      <w:pPr>
        <w:widowControl/>
        <w:numPr>
          <w:ilvl w:val="0"/>
          <w:numId w:val="705"/>
        </w:numPr>
        <w:autoSpaceDE/>
        <w:autoSpaceDN/>
        <w:ind w:left="0" w:right="1278"/>
        <w:jc w:val="both"/>
        <w:rPr>
          <w:rFonts w:ascii="Bookman Old Style" w:eastAsia="Times New Roman" w:hAnsi="Bookman Old Style"/>
          <w:sz w:val="24"/>
          <w:szCs w:val="24"/>
          <w:lang w:val="en-ID"/>
        </w:rPr>
      </w:pPr>
      <w:r w:rsidRPr="0059280C">
        <w:rPr>
          <w:rFonts w:ascii="Bookman Old Style" w:hAnsi="Bookman Old Style"/>
          <w:color w:val="231F20"/>
          <w:sz w:val="24"/>
          <w:szCs w:val="24"/>
        </w:rPr>
        <w:t>KPU Kabupaten/Kota menyampaikan laporan kegiatan penyelenggaraan Pemilu Nasional dan Pemilu</w:t>
      </w:r>
      <w:r w:rsidR="00764714">
        <w:rPr>
          <w:rFonts w:ascii="Bookman Old Style" w:hAnsi="Bookman Old Style"/>
          <w:color w:val="231F20"/>
          <w:sz w:val="24"/>
          <w:szCs w:val="24"/>
        </w:rPr>
        <w:t xml:space="preserve"> Lokal.</w:t>
      </w:r>
    </w:p>
    <w:p w:rsidR="00F137A1" w:rsidRPr="0059280C" w:rsidRDefault="00F137A1" w:rsidP="00593205">
      <w:pPr>
        <w:widowControl/>
        <w:autoSpaceDE/>
        <w:autoSpaceDN/>
        <w:ind w:right="1278"/>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Bagian Kedelapan</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Panitia Pemilihan</w:t>
      </w:r>
    </w:p>
    <w:p w:rsidR="007F3E6C" w:rsidRPr="0059280C" w:rsidRDefault="007F3E6C" w:rsidP="00593205">
      <w:pPr>
        <w:widowControl/>
        <w:autoSpaceDE/>
        <w:autoSpaceDN/>
        <w:ind w:left="-567" w:right="1278"/>
        <w:jc w:val="center"/>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Paragraf 1 </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PPK</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57</w:t>
      </w:r>
    </w:p>
    <w:p w:rsidR="00F137A1" w:rsidRPr="0059280C" w:rsidRDefault="00F137A1" w:rsidP="00593205">
      <w:pPr>
        <w:widowControl/>
        <w:numPr>
          <w:ilvl w:val="0"/>
          <w:numId w:val="70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PPK dibentuk untuk menyelenggarakan Pemilu di tingkat kecamatan.</w:t>
      </w:r>
    </w:p>
    <w:p w:rsidR="00F137A1" w:rsidRPr="0059280C" w:rsidRDefault="00F137A1" w:rsidP="00593205">
      <w:pPr>
        <w:widowControl/>
        <w:numPr>
          <w:ilvl w:val="0"/>
          <w:numId w:val="70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PPK berkedudukan di ibu kota kecamatan. </w:t>
      </w:r>
    </w:p>
    <w:p w:rsidR="00F137A1" w:rsidRPr="0059280C" w:rsidRDefault="00F137A1" w:rsidP="00593205">
      <w:pPr>
        <w:widowControl/>
        <w:numPr>
          <w:ilvl w:val="0"/>
          <w:numId w:val="70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PPK dibentuk oleh KPU Kabupaten/Kota paling lambat 6 (enam) bulan sebelum Penyelenggaraan Pemilu dan dibubarkan paling lambat 2 (dua) bulan setelah pemungutan suara. </w:t>
      </w:r>
    </w:p>
    <w:p w:rsidR="00F137A1" w:rsidRPr="0059280C" w:rsidRDefault="00F137A1" w:rsidP="00593205">
      <w:pPr>
        <w:widowControl/>
        <w:numPr>
          <w:ilvl w:val="0"/>
          <w:numId w:val="70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Dalam hal terjadi penghitungan dan pemungutan suara ulang, Pemilu susulan, dan Pemilu lanjutan, masa kerja PPK diperpanjang dan PPK dibubarkan paling lambat 2 (dua) bulan setelah pemungutan suara.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58</w:t>
      </w:r>
    </w:p>
    <w:p w:rsidR="00F137A1" w:rsidRPr="0059280C" w:rsidRDefault="00F137A1" w:rsidP="00593205">
      <w:pPr>
        <w:widowControl/>
        <w:numPr>
          <w:ilvl w:val="0"/>
          <w:numId w:val="70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Anggota PPK sebanyak 5 (lima) orang berasal dari tokoh masyarakat yang memenuhi syarat berdasarkan Undang-Undang ini.</w:t>
      </w:r>
    </w:p>
    <w:p w:rsidR="00F137A1" w:rsidRPr="0059280C" w:rsidRDefault="00F137A1" w:rsidP="00593205">
      <w:pPr>
        <w:widowControl/>
        <w:numPr>
          <w:ilvl w:val="0"/>
          <w:numId w:val="70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Anggota PPK diangkat dan diberhentikan oleh KPU Kabupaten/Kota.</w:t>
      </w:r>
    </w:p>
    <w:p w:rsidR="00F137A1" w:rsidRPr="0059280C" w:rsidRDefault="00F137A1" w:rsidP="00593205">
      <w:pPr>
        <w:widowControl/>
        <w:numPr>
          <w:ilvl w:val="0"/>
          <w:numId w:val="70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Komposisi keanggotaan PPK memperhatikan keterwakilan perempuan paling sedikit 30% (tiga puluh persen). </w:t>
      </w:r>
    </w:p>
    <w:p w:rsidR="00F137A1" w:rsidRPr="0059280C" w:rsidRDefault="00F137A1" w:rsidP="00593205">
      <w:pPr>
        <w:widowControl/>
        <w:numPr>
          <w:ilvl w:val="0"/>
          <w:numId w:val="70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Dalam menjalankan tugasnya, PPK dibantu oleh sekretariat yang dipimpin oleh sekretaris dari aparatur sipil negara yang memenuhi persyaratan.</w:t>
      </w:r>
    </w:p>
    <w:p w:rsidR="00F137A1" w:rsidRPr="001B521D" w:rsidRDefault="00F137A1" w:rsidP="001B521D">
      <w:pPr>
        <w:widowControl/>
        <w:numPr>
          <w:ilvl w:val="0"/>
          <w:numId w:val="70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PPK melalui KPU Kabupaten/Kota mengusulkan 3 (tiga) nama calon sekretaris PPK kepada bupati/walikota untuk selanjutnya dipilih dan ditetapkan 1 (satu) nama sebagai sekretaris PPK dengan keputusan bupati/walikota. </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59</w:t>
      </w:r>
    </w:p>
    <w:p w:rsidR="00F137A1" w:rsidRPr="0059280C" w:rsidRDefault="00F137A1" w:rsidP="00593205">
      <w:pPr>
        <w:widowControl/>
        <w:autoSpaceDE/>
        <w:autoSpaceDN/>
        <w:ind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PPK bertugas: </w:t>
      </w:r>
    </w:p>
    <w:p w:rsidR="00F137A1" w:rsidRPr="0059280C" w:rsidRDefault="00F137A1" w:rsidP="00593205">
      <w:pPr>
        <w:widowControl/>
        <w:numPr>
          <w:ilvl w:val="0"/>
          <w:numId w:val="709"/>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semua tahapan Penyelenggaraan Pemilu di tingkat kecamatan yang telah ditetapkan oleh KPU, KPU Provinsi, dan KPU Kabupaten/Kota; </w:t>
      </w:r>
    </w:p>
    <w:p w:rsidR="00F137A1" w:rsidRPr="0059280C" w:rsidRDefault="00F137A1" w:rsidP="00593205">
      <w:pPr>
        <w:widowControl/>
        <w:numPr>
          <w:ilvl w:val="0"/>
          <w:numId w:val="709"/>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menerima dan menyampaikan daftar pemilih kepada KPU Kabupaten/Kota; </w:t>
      </w:r>
    </w:p>
    <w:p w:rsidR="00F137A1" w:rsidRPr="0059280C" w:rsidRDefault="00F137A1" w:rsidP="00593205">
      <w:pPr>
        <w:widowControl/>
        <w:numPr>
          <w:ilvl w:val="0"/>
          <w:numId w:val="709"/>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melakukan dan mengumumkan rekapitulasi hasil penghitungan suara Pemilu anggota DPR, anggota DPD, Presiden dan Wakil Presiden, anggota DPRD Provinsi, serta anggota DPRD Kabupaten/Kota</w:t>
      </w:r>
      <w:r w:rsidR="007F3E6C" w:rsidRPr="0059280C">
        <w:rPr>
          <w:rFonts w:ascii="Bookman Old Style" w:eastAsia="Times New Roman" w:hAnsi="Bookman Old Style"/>
          <w:sz w:val="24"/>
          <w:szCs w:val="24"/>
          <w:lang w:val="id-ID"/>
        </w:rPr>
        <w:t>, Gubernur dan Walik Gubernur, Walikota dan Wakil Palikota/ Bupati dan Wakil Bupati</w:t>
      </w:r>
      <w:r w:rsidRPr="0059280C">
        <w:rPr>
          <w:rFonts w:ascii="Bookman Old Style" w:eastAsia="Times New Roman" w:hAnsi="Bookman Old Style"/>
          <w:sz w:val="24"/>
          <w:szCs w:val="24"/>
          <w:lang w:val="en-ID"/>
        </w:rPr>
        <w:t xml:space="preserve"> di kecamatan yang bersangkutan berdasarkan berita acara hasil penghitungan suara di TPS dan dihadiri oleh saksi Peserta Pemilu;</w:t>
      </w:r>
    </w:p>
    <w:p w:rsidR="00F137A1" w:rsidRPr="0059280C" w:rsidRDefault="00F137A1" w:rsidP="00593205">
      <w:pPr>
        <w:widowControl/>
        <w:numPr>
          <w:ilvl w:val="0"/>
          <w:numId w:val="709"/>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 melakukan evaluasi dan membuat laporan setiap tahapan Penyelenggaraan Pemilu di wilayah kerjanya; </w:t>
      </w:r>
    </w:p>
    <w:p w:rsidR="00F137A1" w:rsidRPr="0059280C" w:rsidRDefault="00F137A1" w:rsidP="00593205">
      <w:pPr>
        <w:widowControl/>
        <w:numPr>
          <w:ilvl w:val="0"/>
          <w:numId w:val="709"/>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sosialisasi Penyelenggaraan Pemilu dan/atau yang berkaitan dengan tugas dan wewenang PPK kepada masyarakat; </w:t>
      </w:r>
    </w:p>
    <w:p w:rsidR="00F137A1" w:rsidRPr="0059280C" w:rsidRDefault="00F137A1" w:rsidP="00593205">
      <w:pPr>
        <w:widowControl/>
        <w:numPr>
          <w:ilvl w:val="0"/>
          <w:numId w:val="709"/>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lastRenderedPageBreak/>
        <w:t xml:space="preserve">melaksanakan tugas lain yang diberikan oleh KPU, KPU Provinsi, KPU Kabupaten/Kota sesuai dengan ketentuan peraturan perundang-undangan; dan </w:t>
      </w:r>
    </w:p>
    <w:p w:rsidR="00F137A1" w:rsidRPr="0059280C" w:rsidRDefault="00F137A1" w:rsidP="00593205">
      <w:pPr>
        <w:widowControl/>
        <w:numPr>
          <w:ilvl w:val="0"/>
          <w:numId w:val="709"/>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melaksanakan tugas lain sesuai dengan ketentuan peraturan perundang-undangan.</w:t>
      </w:r>
    </w:p>
    <w:p w:rsidR="007F3E6C" w:rsidRPr="0059280C" w:rsidRDefault="007F3E6C" w:rsidP="00593205">
      <w:pPr>
        <w:widowControl/>
        <w:autoSpaceDE/>
        <w:autoSpaceDN/>
        <w:ind w:left="426" w:right="1278"/>
        <w:jc w:val="both"/>
        <w:rPr>
          <w:rFonts w:ascii="Bookman Old Style" w:eastAsia="Times New Roman" w:hAnsi="Bookman Old Style"/>
          <w:sz w:val="24"/>
          <w:szCs w:val="24"/>
          <w:lang w:val="id-ID"/>
        </w:rPr>
      </w:pPr>
    </w:p>
    <w:p w:rsidR="0057697D" w:rsidRPr="0059280C" w:rsidRDefault="0057697D" w:rsidP="00593205">
      <w:pPr>
        <w:widowControl/>
        <w:autoSpaceDE/>
        <w:autoSpaceDN/>
        <w:ind w:left="3306" w:right="1278" w:firstLine="294"/>
        <w:rPr>
          <w:rFonts w:ascii="Bookman Old Style" w:eastAsia="Times New Roman" w:hAnsi="Bookman Old Style"/>
          <w:sz w:val="24"/>
          <w:szCs w:val="24"/>
          <w:lang w:val="id-ID"/>
        </w:rPr>
      </w:pPr>
      <w:r w:rsidRPr="0059280C">
        <w:rPr>
          <w:rFonts w:ascii="Bookman Old Style" w:eastAsia="Times New Roman" w:hAnsi="Bookman Old Style"/>
          <w:sz w:val="24"/>
          <w:szCs w:val="24"/>
          <w:lang w:val="id-ID"/>
        </w:rPr>
        <w:t xml:space="preserve">    Pasal 60</w:t>
      </w:r>
    </w:p>
    <w:p w:rsidR="00F137A1" w:rsidRPr="0059280C" w:rsidRDefault="00F137A1" w:rsidP="00593205">
      <w:pPr>
        <w:widowControl/>
        <w:autoSpaceDE/>
        <w:autoSpaceDN/>
        <w:ind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PPK berwenang: </w:t>
      </w:r>
    </w:p>
    <w:p w:rsidR="00F137A1" w:rsidRPr="0059280C" w:rsidRDefault="00F137A1" w:rsidP="00593205">
      <w:pPr>
        <w:widowControl/>
        <w:numPr>
          <w:ilvl w:val="0"/>
          <w:numId w:val="710"/>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mengumpulkan hasil penghitungan suara dari seluruh TPS di wilayah kerjanya; </w:t>
      </w:r>
    </w:p>
    <w:p w:rsidR="00F137A1" w:rsidRPr="0059280C" w:rsidRDefault="00F137A1" w:rsidP="00593205">
      <w:pPr>
        <w:widowControl/>
        <w:numPr>
          <w:ilvl w:val="0"/>
          <w:numId w:val="710"/>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wewenang lain yang diberikan oleh KPU, KPU Provinsi, KPU Kabupaten/Kota sesuai dengan </w:t>
      </w:r>
      <w:r w:rsidR="00764714">
        <w:rPr>
          <w:rFonts w:ascii="Bookman Old Style" w:eastAsia="Times New Roman" w:hAnsi="Bookman Old Style"/>
          <w:sz w:val="24"/>
          <w:szCs w:val="24"/>
          <w:lang w:val="en-ID"/>
        </w:rPr>
        <w:t xml:space="preserve">ketentuan </w:t>
      </w:r>
      <w:r w:rsidRPr="0059280C">
        <w:rPr>
          <w:rFonts w:ascii="Bookman Old Style" w:eastAsia="Times New Roman" w:hAnsi="Bookman Old Style"/>
          <w:sz w:val="24"/>
          <w:szCs w:val="24"/>
          <w:lang w:val="en-ID"/>
        </w:rPr>
        <w:t xml:space="preserve">peraturan perundang-undangan; dan </w:t>
      </w:r>
    </w:p>
    <w:p w:rsidR="00F137A1" w:rsidRPr="0059280C" w:rsidRDefault="00F137A1" w:rsidP="00593205">
      <w:pPr>
        <w:widowControl/>
        <w:numPr>
          <w:ilvl w:val="0"/>
          <w:numId w:val="710"/>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melaksanakan wewenang lain sesuai</w:t>
      </w:r>
      <w:r w:rsidR="00764714">
        <w:rPr>
          <w:rFonts w:ascii="Bookman Old Style" w:eastAsia="Times New Roman" w:hAnsi="Bookman Old Style"/>
          <w:sz w:val="24"/>
          <w:szCs w:val="24"/>
          <w:lang w:val="en-ID"/>
        </w:rPr>
        <w:t xml:space="preserve"> dengan </w:t>
      </w:r>
      <w:r w:rsidRPr="0059280C">
        <w:rPr>
          <w:rFonts w:ascii="Bookman Old Style" w:eastAsia="Times New Roman" w:hAnsi="Bookman Old Style"/>
          <w:sz w:val="24"/>
          <w:szCs w:val="24"/>
          <w:lang w:val="en-ID"/>
        </w:rPr>
        <w:t>ketentuan peraturan perundang-undangan.</w:t>
      </w:r>
    </w:p>
    <w:p w:rsidR="0057697D" w:rsidRPr="0059280C" w:rsidRDefault="0057697D" w:rsidP="00593205">
      <w:pPr>
        <w:widowControl/>
        <w:autoSpaceDE/>
        <w:autoSpaceDN/>
        <w:ind w:left="426" w:right="1278"/>
        <w:jc w:val="both"/>
        <w:rPr>
          <w:rFonts w:ascii="Bookman Old Style" w:eastAsia="Times New Roman" w:hAnsi="Bookman Old Style"/>
          <w:sz w:val="24"/>
          <w:szCs w:val="24"/>
          <w:lang w:val="en-ID"/>
        </w:rPr>
      </w:pPr>
    </w:p>
    <w:p w:rsidR="0057697D" w:rsidRPr="0059280C" w:rsidRDefault="0057697D" w:rsidP="00593205">
      <w:pPr>
        <w:widowControl/>
        <w:autoSpaceDE/>
        <w:autoSpaceDN/>
        <w:ind w:left="3306" w:right="1278" w:firstLine="294"/>
        <w:jc w:val="both"/>
        <w:rPr>
          <w:rFonts w:ascii="Bookman Old Style" w:eastAsia="Times New Roman" w:hAnsi="Bookman Old Style"/>
          <w:sz w:val="24"/>
          <w:szCs w:val="24"/>
          <w:lang w:val="id-ID"/>
        </w:rPr>
      </w:pPr>
      <w:r w:rsidRPr="0059280C">
        <w:rPr>
          <w:rFonts w:ascii="Bookman Old Style" w:eastAsia="Times New Roman" w:hAnsi="Bookman Old Style"/>
          <w:sz w:val="24"/>
          <w:szCs w:val="24"/>
          <w:lang w:val="id-ID"/>
        </w:rPr>
        <w:t xml:space="preserve">     Pasal 61</w:t>
      </w:r>
    </w:p>
    <w:p w:rsidR="00F137A1" w:rsidRPr="0059280C" w:rsidRDefault="00F137A1" w:rsidP="00593205">
      <w:pPr>
        <w:widowControl/>
        <w:autoSpaceDE/>
        <w:autoSpaceDN/>
        <w:ind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PPK berkewajiban:</w:t>
      </w:r>
    </w:p>
    <w:p w:rsidR="00F137A1" w:rsidRPr="0059280C" w:rsidRDefault="00F137A1" w:rsidP="00593205">
      <w:pPr>
        <w:widowControl/>
        <w:numPr>
          <w:ilvl w:val="0"/>
          <w:numId w:val="711"/>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membantu KPU, KPU Provinsi, dan KPU Kabupaten/Kota dalam melakukan pemutakhiran data pemilih, daftar pemilih sementara, dan daftar pemilih tetap; </w:t>
      </w:r>
    </w:p>
    <w:p w:rsidR="00F137A1" w:rsidRPr="0059280C" w:rsidRDefault="00F137A1" w:rsidP="00593205">
      <w:pPr>
        <w:widowControl/>
        <w:numPr>
          <w:ilvl w:val="0"/>
          <w:numId w:val="711"/>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membantu KPU Kabupaten/Kota dalam menyelenggarakan Pemilu;</w:t>
      </w:r>
    </w:p>
    <w:p w:rsidR="00F137A1" w:rsidRPr="0059280C" w:rsidRDefault="00F137A1" w:rsidP="00593205">
      <w:pPr>
        <w:widowControl/>
        <w:numPr>
          <w:ilvl w:val="0"/>
          <w:numId w:val="711"/>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menindaklanjuti dengan segera temuan dan laporan yang disampaikan oleh Panwaslu Kecamatan; </w:t>
      </w:r>
    </w:p>
    <w:p w:rsidR="00F137A1" w:rsidRPr="0059280C" w:rsidRDefault="00F137A1" w:rsidP="00593205">
      <w:pPr>
        <w:widowControl/>
        <w:numPr>
          <w:ilvl w:val="0"/>
          <w:numId w:val="711"/>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kewajiban lain yang diberikan oleh KPU, KPU Provinsi, KPU Kabupaten/Kota sesuai dengan </w:t>
      </w:r>
      <w:r w:rsidR="00764714">
        <w:rPr>
          <w:rFonts w:ascii="Bookman Old Style" w:eastAsia="Times New Roman" w:hAnsi="Bookman Old Style"/>
          <w:sz w:val="24"/>
          <w:szCs w:val="24"/>
          <w:lang w:val="en-ID"/>
        </w:rPr>
        <w:t xml:space="preserve">ketentuan </w:t>
      </w:r>
      <w:r w:rsidRPr="0059280C">
        <w:rPr>
          <w:rFonts w:ascii="Bookman Old Style" w:eastAsia="Times New Roman" w:hAnsi="Bookman Old Style"/>
          <w:sz w:val="24"/>
          <w:szCs w:val="24"/>
          <w:lang w:val="en-ID"/>
        </w:rPr>
        <w:t xml:space="preserve">peraturan perundang-undangan; dan </w:t>
      </w:r>
    </w:p>
    <w:p w:rsidR="001B521D" w:rsidRPr="001B521D" w:rsidRDefault="00F137A1" w:rsidP="00593205">
      <w:pPr>
        <w:widowControl/>
        <w:numPr>
          <w:ilvl w:val="0"/>
          <w:numId w:val="711"/>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kewajiban lain sesuai dengan ketentuan peraturan perundang-undangan. </w:t>
      </w:r>
    </w:p>
    <w:p w:rsidR="001B521D" w:rsidRPr="0059280C" w:rsidRDefault="001B521D" w:rsidP="00593205">
      <w:pPr>
        <w:widowControl/>
        <w:autoSpaceDE/>
        <w:autoSpaceDN/>
        <w:ind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Paragraf 2</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PPS</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id-ID"/>
        </w:rPr>
      </w:pPr>
      <w:r w:rsidRPr="0059280C">
        <w:rPr>
          <w:rFonts w:ascii="Bookman Old Style" w:eastAsia="Times New Roman" w:hAnsi="Bookman Old Style"/>
          <w:sz w:val="24"/>
          <w:szCs w:val="24"/>
          <w:lang w:val="en-ID"/>
        </w:rPr>
        <w:t xml:space="preserve">Pasal </w:t>
      </w:r>
      <w:r w:rsidR="0057697D" w:rsidRPr="0059280C">
        <w:rPr>
          <w:rFonts w:ascii="Bookman Old Style" w:eastAsia="Times New Roman" w:hAnsi="Bookman Old Style"/>
          <w:sz w:val="24"/>
          <w:szCs w:val="24"/>
          <w:lang w:val="id-ID"/>
        </w:rPr>
        <w:t>62</w:t>
      </w:r>
    </w:p>
    <w:p w:rsidR="00F137A1" w:rsidRPr="0059280C" w:rsidRDefault="00F137A1" w:rsidP="00593205">
      <w:pPr>
        <w:widowControl/>
        <w:numPr>
          <w:ilvl w:val="0"/>
          <w:numId w:val="71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PPS dibentuk untuk menyelenggarakan Pemilu di kelurahan/ desa. </w:t>
      </w:r>
    </w:p>
    <w:p w:rsidR="00F137A1" w:rsidRPr="0059280C" w:rsidRDefault="00F137A1" w:rsidP="00593205">
      <w:pPr>
        <w:widowControl/>
        <w:numPr>
          <w:ilvl w:val="0"/>
          <w:numId w:val="71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PPS berkedudukan di kelurahan/desa. </w:t>
      </w:r>
    </w:p>
    <w:p w:rsidR="00F137A1" w:rsidRPr="0059280C" w:rsidRDefault="00F137A1" w:rsidP="00593205">
      <w:pPr>
        <w:widowControl/>
        <w:numPr>
          <w:ilvl w:val="0"/>
          <w:numId w:val="71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PPS dibentuk oleh KPU Kabupaten/Kota paling lambat 6 (enam) bulan sebelum Penyelenggaraan Pemilu dan dibubarkan paling lambat 2 (dua) bulan setelah hari pemungutan suara. </w:t>
      </w:r>
    </w:p>
    <w:p w:rsidR="00F137A1" w:rsidRPr="0059280C" w:rsidRDefault="00F137A1" w:rsidP="00593205">
      <w:pPr>
        <w:widowControl/>
        <w:numPr>
          <w:ilvl w:val="0"/>
          <w:numId w:val="71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Dalam hal terjadi penghitungan dan pemungutan suara ulang, Pemilu susulan, dan Pemilu lanjutan, masa kerja PPS diperpanjang dan PPS dibubarkan paling lambat 2 (dua) bulan setelah pemungutan suara dimaksud.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6</w:t>
      </w:r>
      <w:r w:rsidR="0057697D" w:rsidRPr="0059280C">
        <w:rPr>
          <w:rFonts w:ascii="Bookman Old Style" w:eastAsia="Times New Roman" w:hAnsi="Bookman Old Style"/>
          <w:sz w:val="24"/>
          <w:szCs w:val="24"/>
          <w:lang w:val="id-ID"/>
        </w:rPr>
        <w:t>3</w:t>
      </w:r>
    </w:p>
    <w:p w:rsidR="00F137A1" w:rsidRPr="0059280C" w:rsidRDefault="00F137A1" w:rsidP="00593205">
      <w:pPr>
        <w:widowControl/>
        <w:numPr>
          <w:ilvl w:val="0"/>
          <w:numId w:val="71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Anggota PPS sebanyak 3 (tiga) orang berasal dari tokoh masyarakat yang memenuhi syarat berdasarkan Undang-Undang ini.</w:t>
      </w:r>
    </w:p>
    <w:p w:rsidR="00F137A1" w:rsidRPr="0059280C" w:rsidRDefault="00F137A1" w:rsidP="00593205">
      <w:pPr>
        <w:widowControl/>
        <w:numPr>
          <w:ilvl w:val="0"/>
          <w:numId w:val="71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Anggota PPS diangkat dan diberhentikan oleh KPU Kabupaten/Kota.</w:t>
      </w:r>
    </w:p>
    <w:p w:rsidR="00F137A1" w:rsidRPr="0059280C" w:rsidRDefault="00F137A1" w:rsidP="00593205">
      <w:pPr>
        <w:widowControl/>
        <w:numPr>
          <w:ilvl w:val="0"/>
          <w:numId w:val="71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Komposisi keanggotaan PPS memperhatikan keterwakilan perempuan paling sedikit 30% (tiga puluh persen).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id-ID"/>
        </w:rPr>
      </w:pPr>
      <w:r w:rsidRPr="0059280C">
        <w:rPr>
          <w:rFonts w:ascii="Bookman Old Style" w:eastAsia="Times New Roman" w:hAnsi="Bookman Old Style"/>
          <w:sz w:val="24"/>
          <w:szCs w:val="24"/>
          <w:lang w:val="en-ID"/>
        </w:rPr>
        <w:t>Pasal 6</w:t>
      </w:r>
      <w:r w:rsidR="0057697D" w:rsidRPr="0059280C">
        <w:rPr>
          <w:rFonts w:ascii="Bookman Old Style" w:eastAsia="Times New Roman" w:hAnsi="Bookman Old Style"/>
          <w:sz w:val="24"/>
          <w:szCs w:val="24"/>
          <w:lang w:val="id-ID"/>
        </w:rPr>
        <w:t>4</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PPS bertugas: </w:t>
      </w:r>
    </w:p>
    <w:p w:rsidR="00F137A1" w:rsidRPr="0059280C" w:rsidRDefault="00F137A1" w:rsidP="00593205">
      <w:pPr>
        <w:widowControl/>
        <w:numPr>
          <w:ilvl w:val="0"/>
          <w:numId w:val="714"/>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mengumumkan daftar pemilih sementara; </w:t>
      </w:r>
    </w:p>
    <w:p w:rsidR="00F137A1" w:rsidRPr="0059280C" w:rsidRDefault="00F137A1" w:rsidP="00593205">
      <w:pPr>
        <w:widowControl/>
        <w:numPr>
          <w:ilvl w:val="0"/>
          <w:numId w:val="714"/>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lastRenderedPageBreak/>
        <w:t>menerima masukan dari masyarakat tentang daftar pemilih sementara;</w:t>
      </w:r>
    </w:p>
    <w:p w:rsidR="00F137A1" w:rsidRPr="0059280C" w:rsidRDefault="00F137A1" w:rsidP="00593205">
      <w:pPr>
        <w:widowControl/>
        <w:numPr>
          <w:ilvl w:val="0"/>
          <w:numId w:val="714"/>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melakukan perbaikan dan mengumumkan hasil perbaikan daftar pemilih sementara; </w:t>
      </w:r>
    </w:p>
    <w:p w:rsidR="00F137A1" w:rsidRPr="0059280C" w:rsidRDefault="00F137A1" w:rsidP="00593205">
      <w:pPr>
        <w:widowControl/>
        <w:numPr>
          <w:ilvl w:val="0"/>
          <w:numId w:val="714"/>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mengumumkan daftar pemilih tetap dan melaporkan kepada KPU Kabupaten/Kota melalui PPK; </w:t>
      </w:r>
    </w:p>
    <w:p w:rsidR="00F137A1" w:rsidRPr="0059280C" w:rsidRDefault="00F137A1" w:rsidP="00593205">
      <w:pPr>
        <w:widowControl/>
        <w:numPr>
          <w:ilvl w:val="0"/>
          <w:numId w:val="714"/>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melaksanakan semua tahapan Penyelenggaraan Pemilu di tingkat kelurahan/desa yang telah ditetapkan oleh KPU, KPU Provinsi, KPU Kabupaten/Kota, dan PPK;</w:t>
      </w:r>
    </w:p>
    <w:p w:rsidR="00F137A1" w:rsidRPr="0059280C" w:rsidRDefault="00F137A1" w:rsidP="00593205">
      <w:pPr>
        <w:widowControl/>
        <w:numPr>
          <w:ilvl w:val="0"/>
          <w:numId w:val="714"/>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mengumpulkan hasil penghitungan suara dari seluruh TPS di wilayah kerjanya; </w:t>
      </w:r>
    </w:p>
    <w:p w:rsidR="00F137A1" w:rsidRPr="0059280C" w:rsidRDefault="00F137A1" w:rsidP="00593205">
      <w:pPr>
        <w:widowControl/>
        <w:numPr>
          <w:ilvl w:val="0"/>
          <w:numId w:val="714"/>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menyampaikan hasil penghitungan suara seluruh TPS kepada PPK; . </w:t>
      </w:r>
    </w:p>
    <w:p w:rsidR="00F137A1" w:rsidRPr="0059280C" w:rsidRDefault="00F137A1" w:rsidP="00593205">
      <w:pPr>
        <w:widowControl/>
        <w:numPr>
          <w:ilvl w:val="0"/>
          <w:numId w:val="714"/>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melakukan evaluasi dan membuat laporan setiap tahapan Penyelenggaraan Pemilu di wilayah kerjanya;</w:t>
      </w:r>
    </w:p>
    <w:p w:rsidR="00F137A1" w:rsidRPr="0059280C" w:rsidRDefault="00F137A1" w:rsidP="00593205">
      <w:pPr>
        <w:widowControl/>
        <w:numPr>
          <w:ilvl w:val="0"/>
          <w:numId w:val="714"/>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melaksanakan sosialisasi Penyelenggaraan Pemilu dan/atau yang berkaitan dengan tugas dan wewenang PPS kepada masyarakat; j. melaksanakan tugas lain yang diberikan oleh KPU, KPU Provinsi, KPU Kabupaten/Kota, dan PPK sesuai dengan ketentuan peraturan perundang-undangan; dan k. melaksanakan tugas lain sesuai dengan ketentuan peraturan perundang-undangan.</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6</w:t>
      </w:r>
      <w:r w:rsidR="0057697D" w:rsidRPr="0059280C">
        <w:rPr>
          <w:rFonts w:ascii="Bookman Old Style" w:eastAsia="Times New Roman" w:hAnsi="Bookman Old Style"/>
          <w:sz w:val="24"/>
          <w:szCs w:val="24"/>
          <w:lang w:val="id-ID"/>
        </w:rPr>
        <w:t>5</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PPS berwenang: </w:t>
      </w:r>
    </w:p>
    <w:p w:rsidR="00F137A1" w:rsidRPr="0059280C" w:rsidRDefault="00F137A1" w:rsidP="00593205">
      <w:pPr>
        <w:widowControl/>
        <w:numPr>
          <w:ilvl w:val="0"/>
          <w:numId w:val="71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membentuk KPPS; </w:t>
      </w:r>
    </w:p>
    <w:p w:rsidR="00F137A1" w:rsidRPr="0059280C" w:rsidRDefault="00F137A1" w:rsidP="00593205">
      <w:pPr>
        <w:widowControl/>
        <w:numPr>
          <w:ilvl w:val="0"/>
          <w:numId w:val="71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mengangkat Pantarlih; </w:t>
      </w:r>
    </w:p>
    <w:p w:rsidR="00F137A1" w:rsidRPr="0059280C" w:rsidRDefault="00F137A1" w:rsidP="00593205">
      <w:pPr>
        <w:widowControl/>
        <w:numPr>
          <w:ilvl w:val="0"/>
          <w:numId w:val="71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menetapkan hasil perbaikan daftar pemilih sementara sebagaimana dimaksud dalam Pasal 6</w:t>
      </w:r>
      <w:r w:rsidR="0057697D" w:rsidRPr="0059280C">
        <w:rPr>
          <w:rFonts w:ascii="Bookman Old Style" w:eastAsia="Times New Roman" w:hAnsi="Bookman Old Style"/>
          <w:sz w:val="24"/>
          <w:szCs w:val="24"/>
          <w:lang w:val="id-ID"/>
        </w:rPr>
        <w:t xml:space="preserve">4 </w:t>
      </w:r>
      <w:r w:rsidRPr="0059280C">
        <w:rPr>
          <w:rFonts w:ascii="Bookman Old Style" w:eastAsia="Times New Roman" w:hAnsi="Bookman Old Style"/>
          <w:sz w:val="24"/>
          <w:szCs w:val="24"/>
          <w:lang w:val="en-ID"/>
        </w:rPr>
        <w:t xml:space="preserve">huruf c untuk menjadi daftar pemilih tetap; </w:t>
      </w:r>
    </w:p>
    <w:p w:rsidR="00F137A1" w:rsidRPr="0059280C" w:rsidRDefault="00F137A1" w:rsidP="00593205">
      <w:pPr>
        <w:widowControl/>
        <w:numPr>
          <w:ilvl w:val="0"/>
          <w:numId w:val="71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wewenang lain yang diberikan oleh KPU, KPU Provinsi, KPU Kabupaten/Kota, dan PPK sesuai dengan ketentuan peraturan perundang-undangan; dan </w:t>
      </w:r>
    </w:p>
    <w:p w:rsidR="00F137A1" w:rsidRPr="0059280C" w:rsidRDefault="00F137A1" w:rsidP="00593205">
      <w:pPr>
        <w:widowControl/>
        <w:numPr>
          <w:ilvl w:val="0"/>
          <w:numId w:val="71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wewenang lain sesuai dengan ketentuan peraturan perundang-undangan.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id-ID"/>
        </w:rPr>
      </w:pPr>
      <w:r w:rsidRPr="0059280C">
        <w:rPr>
          <w:rFonts w:ascii="Bookman Old Style" w:eastAsia="Times New Roman" w:hAnsi="Bookman Old Style"/>
          <w:sz w:val="24"/>
          <w:szCs w:val="24"/>
          <w:lang w:val="en-ID"/>
        </w:rPr>
        <w:t>Pasal 6</w:t>
      </w:r>
      <w:r w:rsidR="0057697D" w:rsidRPr="0059280C">
        <w:rPr>
          <w:rFonts w:ascii="Bookman Old Style" w:eastAsia="Times New Roman" w:hAnsi="Bookman Old Style"/>
          <w:sz w:val="24"/>
          <w:szCs w:val="24"/>
          <w:lang w:val="id-ID"/>
        </w:rPr>
        <w:t>6</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PPS berkewajiban:</w:t>
      </w:r>
    </w:p>
    <w:p w:rsidR="00F137A1" w:rsidRPr="0059280C" w:rsidRDefault="00F137A1" w:rsidP="00593205">
      <w:pPr>
        <w:widowControl/>
        <w:numPr>
          <w:ilvl w:val="0"/>
          <w:numId w:val="716"/>
        </w:numPr>
        <w:autoSpaceDE/>
        <w:autoSpaceDN/>
        <w:ind w:left="0" w:right="1278" w:hanging="426"/>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membantu KPU, KPU Provinsi, KPU Kabupaten/Kota, dan PPK dalam melakukan pemutakhiran data pemilih, daftar pemilih sementara, daftar pemilih </w:t>
      </w:r>
      <w:r w:rsidR="00764714">
        <w:rPr>
          <w:rFonts w:ascii="Bookman Old Style" w:eastAsia="Times New Roman" w:hAnsi="Bookman Old Style"/>
          <w:sz w:val="24"/>
          <w:szCs w:val="24"/>
          <w:lang w:val="en-ID"/>
        </w:rPr>
        <w:t xml:space="preserve">sementara </w:t>
      </w:r>
      <w:r w:rsidRPr="0059280C">
        <w:rPr>
          <w:rFonts w:ascii="Bookman Old Style" w:eastAsia="Times New Roman" w:hAnsi="Bookman Old Style"/>
          <w:sz w:val="24"/>
          <w:szCs w:val="24"/>
          <w:lang w:val="en-ID"/>
        </w:rPr>
        <w:t xml:space="preserve">hasil perbaikan, dan daftar pemilih tetap; </w:t>
      </w:r>
    </w:p>
    <w:p w:rsidR="00F137A1" w:rsidRPr="0059280C" w:rsidRDefault="00F137A1" w:rsidP="00593205">
      <w:pPr>
        <w:widowControl/>
        <w:numPr>
          <w:ilvl w:val="0"/>
          <w:numId w:val="716"/>
        </w:numPr>
        <w:autoSpaceDE/>
        <w:autoSpaceDN/>
        <w:ind w:left="0" w:right="1278" w:hanging="426"/>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menyampaikan daftar pemilih</w:t>
      </w:r>
      <w:r w:rsidR="00764714">
        <w:rPr>
          <w:rFonts w:ascii="Bookman Old Style" w:eastAsia="Times New Roman" w:hAnsi="Bookman Old Style"/>
          <w:sz w:val="24"/>
          <w:szCs w:val="24"/>
          <w:lang w:val="en-ID"/>
        </w:rPr>
        <w:t xml:space="preserve"> tetap </w:t>
      </w:r>
      <w:r w:rsidRPr="0059280C">
        <w:rPr>
          <w:rFonts w:ascii="Bookman Old Style" w:eastAsia="Times New Roman" w:hAnsi="Bookman Old Style"/>
          <w:sz w:val="24"/>
          <w:szCs w:val="24"/>
          <w:lang w:val="en-ID"/>
        </w:rPr>
        <w:t xml:space="preserve">kepada PPK; </w:t>
      </w:r>
    </w:p>
    <w:p w:rsidR="00F137A1" w:rsidRPr="0059280C" w:rsidRDefault="00F137A1" w:rsidP="00593205">
      <w:pPr>
        <w:widowControl/>
        <w:numPr>
          <w:ilvl w:val="0"/>
          <w:numId w:val="716"/>
        </w:numPr>
        <w:autoSpaceDE/>
        <w:autoSpaceDN/>
        <w:ind w:left="0" w:right="1278" w:hanging="426"/>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menjaga dan mengamankan keutuhan kotak suara setelah penghitungan suara dan setelah kotak suara disegel; </w:t>
      </w:r>
    </w:p>
    <w:p w:rsidR="00F137A1" w:rsidRPr="0059280C" w:rsidRDefault="00F137A1" w:rsidP="00593205">
      <w:pPr>
        <w:widowControl/>
        <w:numPr>
          <w:ilvl w:val="0"/>
          <w:numId w:val="716"/>
        </w:numPr>
        <w:autoSpaceDE/>
        <w:autoSpaceDN/>
        <w:ind w:left="0" w:right="1278" w:hanging="426"/>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meneruskan kotak suara dari setiap PPS kepada PPK pada hari yang sarna setelah rekapitulasi hasil penghitungan suara dari setiap TPS;</w:t>
      </w:r>
    </w:p>
    <w:p w:rsidR="00F137A1" w:rsidRPr="0059280C" w:rsidRDefault="00F137A1" w:rsidP="00593205">
      <w:pPr>
        <w:widowControl/>
        <w:numPr>
          <w:ilvl w:val="0"/>
          <w:numId w:val="716"/>
        </w:numPr>
        <w:autoSpaceDE/>
        <w:autoSpaceDN/>
        <w:ind w:left="0" w:right="1278" w:hanging="426"/>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menindaklanjuti dengan segera temuan dan laporan yang disampaikan oleh Panwaslu Kelurahan/Desa; </w:t>
      </w:r>
    </w:p>
    <w:p w:rsidR="00F137A1" w:rsidRPr="0059280C" w:rsidRDefault="00F137A1" w:rsidP="00593205">
      <w:pPr>
        <w:widowControl/>
        <w:numPr>
          <w:ilvl w:val="0"/>
          <w:numId w:val="716"/>
        </w:numPr>
        <w:autoSpaceDE/>
        <w:autoSpaceDN/>
        <w:ind w:left="0" w:right="1278" w:hanging="426"/>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membantu PPK dalam menyelenggarakan Pemilu, kecuali dalam hal penghitungan suara; </w:t>
      </w:r>
    </w:p>
    <w:p w:rsidR="00F137A1" w:rsidRPr="0059280C" w:rsidRDefault="00F137A1" w:rsidP="00593205">
      <w:pPr>
        <w:widowControl/>
        <w:numPr>
          <w:ilvl w:val="0"/>
          <w:numId w:val="716"/>
        </w:numPr>
        <w:autoSpaceDE/>
        <w:autoSpaceDN/>
        <w:ind w:left="0" w:right="1278" w:hanging="426"/>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kewajiban lain yang diberikan oleh KPU, KPU Provinsi, KPU Kabupaten/Kota, dan PPK sesuai dengan ketentuan peraturan perundang-undangan; dan </w:t>
      </w:r>
    </w:p>
    <w:p w:rsidR="00F137A1" w:rsidRPr="0059280C" w:rsidRDefault="00F137A1" w:rsidP="00593205">
      <w:pPr>
        <w:widowControl/>
        <w:numPr>
          <w:ilvl w:val="0"/>
          <w:numId w:val="716"/>
        </w:numPr>
        <w:autoSpaceDE/>
        <w:autoSpaceDN/>
        <w:ind w:left="0" w:right="1278" w:hanging="426"/>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kewajiban lain sesuai dengan ketentuan peraturan perundang-undangan. </w:t>
      </w:r>
    </w:p>
    <w:p w:rsidR="00F137A1" w:rsidRPr="0059280C" w:rsidRDefault="00F137A1" w:rsidP="00593205">
      <w:pPr>
        <w:widowControl/>
        <w:autoSpaceDE/>
        <w:autoSpaceDN/>
        <w:ind w:left="-426" w:right="1278"/>
        <w:jc w:val="center"/>
        <w:rPr>
          <w:rFonts w:ascii="Bookman Old Style" w:eastAsia="Times New Roman" w:hAnsi="Bookman Old Style"/>
          <w:sz w:val="24"/>
          <w:szCs w:val="24"/>
          <w:lang w:val="en-ID"/>
        </w:rPr>
      </w:pPr>
    </w:p>
    <w:p w:rsidR="00F137A1" w:rsidRPr="0059280C" w:rsidRDefault="00F137A1" w:rsidP="00593205">
      <w:pPr>
        <w:widowControl/>
        <w:autoSpaceDE/>
        <w:autoSpaceDN/>
        <w:ind w:left="-426"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lastRenderedPageBreak/>
        <w:t xml:space="preserve">Paragraf 3 </w:t>
      </w:r>
    </w:p>
    <w:p w:rsidR="00F137A1" w:rsidRPr="0059280C" w:rsidRDefault="00F137A1" w:rsidP="00593205">
      <w:pPr>
        <w:widowControl/>
        <w:autoSpaceDE/>
        <w:autoSpaceDN/>
        <w:ind w:left="-426"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KPPS</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id-ID"/>
        </w:rPr>
      </w:pPr>
      <w:r w:rsidRPr="0059280C">
        <w:rPr>
          <w:rFonts w:ascii="Bookman Old Style" w:eastAsia="Times New Roman" w:hAnsi="Bookman Old Style"/>
          <w:sz w:val="24"/>
          <w:szCs w:val="24"/>
          <w:lang w:val="en-ID"/>
        </w:rPr>
        <w:t>Pasal 6</w:t>
      </w:r>
      <w:r w:rsidR="0057697D" w:rsidRPr="0059280C">
        <w:rPr>
          <w:rFonts w:ascii="Bookman Old Style" w:eastAsia="Times New Roman" w:hAnsi="Bookman Old Style"/>
          <w:sz w:val="24"/>
          <w:szCs w:val="24"/>
          <w:lang w:val="id-ID"/>
        </w:rPr>
        <w:t>7</w:t>
      </w:r>
    </w:p>
    <w:p w:rsidR="00F137A1" w:rsidRPr="0059280C" w:rsidRDefault="00F137A1" w:rsidP="00593205">
      <w:pPr>
        <w:widowControl/>
        <w:numPr>
          <w:ilvl w:val="0"/>
          <w:numId w:val="71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Anggota KPPS sebanyak 7 (tujuh) orang berasal dari anggota masyarakat di sekitar TPS yang memenuhi syarat berdasarkan Undang-Undang ini.</w:t>
      </w:r>
    </w:p>
    <w:p w:rsidR="00F137A1" w:rsidRPr="0059280C" w:rsidRDefault="00F137A1" w:rsidP="00593205">
      <w:pPr>
        <w:widowControl/>
        <w:numPr>
          <w:ilvl w:val="0"/>
          <w:numId w:val="71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Seleksi penerimaan anggota KPPS dilaksanakan secara terbuka dengan memperhatikan kompetensi, kapasitas, integritas, dan kemandirian calon anggota KPPS.</w:t>
      </w:r>
    </w:p>
    <w:p w:rsidR="00F137A1" w:rsidRPr="0059280C" w:rsidRDefault="00F137A1" w:rsidP="00593205">
      <w:pPr>
        <w:widowControl/>
        <w:numPr>
          <w:ilvl w:val="0"/>
          <w:numId w:val="71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Anggota KPPS diangkat dan diberhentikan oleh PPS atas nama ketua KPU Kabupaten/Kota.</w:t>
      </w:r>
    </w:p>
    <w:p w:rsidR="00F137A1" w:rsidRPr="0059280C" w:rsidRDefault="00F137A1" w:rsidP="00593205">
      <w:pPr>
        <w:widowControl/>
        <w:numPr>
          <w:ilvl w:val="0"/>
          <w:numId w:val="71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Komposisi keanggotaan KPPS memperhatikan keterwakilan perempuan paling sedikit 30% (tiga puluh persen). </w:t>
      </w:r>
    </w:p>
    <w:p w:rsidR="00F137A1" w:rsidRPr="0059280C" w:rsidRDefault="00F137A1" w:rsidP="00593205">
      <w:pPr>
        <w:widowControl/>
        <w:numPr>
          <w:ilvl w:val="0"/>
          <w:numId w:val="71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Pengangkatan dan pemberhentian anggota KPPS wajib dilaporkan kepada KPU Kabupaten/Kota. </w:t>
      </w:r>
    </w:p>
    <w:p w:rsidR="00F137A1" w:rsidRPr="0059280C" w:rsidRDefault="00F137A1" w:rsidP="00593205">
      <w:pPr>
        <w:widowControl/>
        <w:numPr>
          <w:ilvl w:val="0"/>
          <w:numId w:val="71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Susunan keanggotaan KPPS terdiri atas seorang ketua merangkap anggota dan anggota.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id-ID"/>
        </w:rPr>
      </w:pPr>
      <w:r w:rsidRPr="0059280C">
        <w:rPr>
          <w:rFonts w:ascii="Bookman Old Style" w:eastAsia="Times New Roman" w:hAnsi="Bookman Old Style"/>
          <w:sz w:val="24"/>
          <w:szCs w:val="24"/>
          <w:lang w:val="en-ID"/>
        </w:rPr>
        <w:t>Pasal 6</w:t>
      </w:r>
      <w:r w:rsidR="0057697D" w:rsidRPr="0059280C">
        <w:rPr>
          <w:rFonts w:ascii="Bookman Old Style" w:eastAsia="Times New Roman" w:hAnsi="Bookman Old Style"/>
          <w:sz w:val="24"/>
          <w:szCs w:val="24"/>
          <w:lang w:val="id-ID"/>
        </w:rPr>
        <w:t>8</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KPPS bertugas: </w:t>
      </w:r>
    </w:p>
    <w:p w:rsidR="00F137A1" w:rsidRPr="0059280C" w:rsidRDefault="00F137A1" w:rsidP="00593205">
      <w:pPr>
        <w:widowControl/>
        <w:numPr>
          <w:ilvl w:val="0"/>
          <w:numId w:val="71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mengumumkan daftar pemilih tetap di TPS; </w:t>
      </w:r>
    </w:p>
    <w:p w:rsidR="00F137A1" w:rsidRPr="0059280C" w:rsidRDefault="00F137A1" w:rsidP="00593205">
      <w:pPr>
        <w:widowControl/>
        <w:numPr>
          <w:ilvl w:val="0"/>
          <w:numId w:val="71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menyerahkan daftar pemilih tetap kepada saksi Peserta Pemilu yang hadir dan Pengawas TPS dan dalam hal Peserta Pemilu tidak memiliki saksi, daftar pemilih tetap diserahkan kepada Peserta Pemilu; </w:t>
      </w:r>
    </w:p>
    <w:p w:rsidR="00F137A1" w:rsidRPr="0059280C" w:rsidRDefault="00F137A1" w:rsidP="00593205">
      <w:pPr>
        <w:widowControl/>
        <w:numPr>
          <w:ilvl w:val="0"/>
          <w:numId w:val="71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pemungutan dan penghitungan suara di TPS; </w:t>
      </w:r>
    </w:p>
    <w:p w:rsidR="00F137A1" w:rsidRPr="0059280C" w:rsidRDefault="00F137A1" w:rsidP="00593205">
      <w:pPr>
        <w:widowControl/>
        <w:numPr>
          <w:ilvl w:val="0"/>
          <w:numId w:val="71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membuat berita acara pemungutan dan penghitungan suara serta membuat sertifikat</w:t>
      </w:r>
      <w:r w:rsidR="00AF28BF">
        <w:rPr>
          <w:rFonts w:ascii="Bookman Old Style" w:eastAsia="Times New Roman" w:hAnsi="Bookman Old Style"/>
          <w:sz w:val="24"/>
          <w:szCs w:val="24"/>
          <w:lang w:val="en-ID"/>
        </w:rPr>
        <w:t xml:space="preserve"> hasil </w:t>
      </w:r>
      <w:r w:rsidRPr="0059280C">
        <w:rPr>
          <w:rFonts w:ascii="Bookman Old Style" w:eastAsia="Times New Roman" w:hAnsi="Bookman Old Style"/>
          <w:sz w:val="24"/>
          <w:szCs w:val="24"/>
          <w:lang w:val="en-ID"/>
        </w:rPr>
        <w:t xml:space="preserve">penghitungan suara dan wajib menyerahkannya kepada saksi Peserta Pemilu, Pengawas TPS, dan PPK melalui PPS; </w:t>
      </w:r>
    </w:p>
    <w:p w:rsidR="00F137A1" w:rsidRPr="0059280C" w:rsidRDefault="00F137A1" w:rsidP="00593205">
      <w:pPr>
        <w:widowControl/>
        <w:numPr>
          <w:ilvl w:val="0"/>
          <w:numId w:val="71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melaksanakan tugas lain yang diberikan oleh KPU, KPU Provinsi, KPU Kabupaten/Kota, PPK, dan PPS sesuai dengan</w:t>
      </w:r>
      <w:r w:rsidR="00AF28BF">
        <w:rPr>
          <w:rFonts w:ascii="Bookman Old Style" w:eastAsia="Times New Roman" w:hAnsi="Bookman Old Style"/>
          <w:sz w:val="24"/>
          <w:szCs w:val="24"/>
          <w:lang w:val="en-ID"/>
        </w:rPr>
        <w:t xml:space="preserve"> ketentuan </w:t>
      </w:r>
      <w:r w:rsidRPr="0059280C">
        <w:rPr>
          <w:rFonts w:ascii="Bookman Old Style" w:eastAsia="Times New Roman" w:hAnsi="Bookman Old Style"/>
          <w:sz w:val="24"/>
          <w:szCs w:val="24"/>
          <w:lang w:val="en-ID"/>
        </w:rPr>
        <w:t>peraturan perundang-undangan;</w:t>
      </w:r>
    </w:p>
    <w:p w:rsidR="00F137A1" w:rsidRPr="0059280C" w:rsidRDefault="00F137A1" w:rsidP="00593205">
      <w:pPr>
        <w:widowControl/>
        <w:numPr>
          <w:ilvl w:val="0"/>
          <w:numId w:val="71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menyampaikan surat undangan atau pemberitahuan kepada pemilih sesuai dengan daftar pemilih tetap untuk menggunakan hak pilihnya di TPS; dan</w:t>
      </w:r>
    </w:p>
    <w:p w:rsidR="00F137A1" w:rsidRPr="0059280C" w:rsidRDefault="00F137A1" w:rsidP="00593205">
      <w:pPr>
        <w:widowControl/>
        <w:numPr>
          <w:ilvl w:val="0"/>
          <w:numId w:val="71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tugas lain sesuai dengan ketentuan peraturan perundang-undangan.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id-ID"/>
        </w:rPr>
      </w:pPr>
      <w:r w:rsidRPr="0059280C">
        <w:rPr>
          <w:rFonts w:ascii="Bookman Old Style" w:eastAsia="Times New Roman" w:hAnsi="Bookman Old Style"/>
          <w:sz w:val="24"/>
          <w:szCs w:val="24"/>
          <w:lang w:val="en-ID"/>
        </w:rPr>
        <w:t>Pasal 6</w:t>
      </w:r>
      <w:r w:rsidR="0057697D" w:rsidRPr="0059280C">
        <w:rPr>
          <w:rFonts w:ascii="Bookman Old Style" w:eastAsia="Times New Roman" w:hAnsi="Bookman Old Style"/>
          <w:sz w:val="24"/>
          <w:szCs w:val="24"/>
          <w:lang w:val="id-ID"/>
        </w:rPr>
        <w:t>9</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KPPS berwenang:</w:t>
      </w:r>
    </w:p>
    <w:p w:rsidR="00F137A1" w:rsidRPr="0059280C" w:rsidRDefault="00F137A1" w:rsidP="00593205">
      <w:pPr>
        <w:widowControl/>
        <w:numPr>
          <w:ilvl w:val="0"/>
          <w:numId w:val="71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mengumumkan hasil penghitungan suara di TPS; </w:t>
      </w:r>
    </w:p>
    <w:p w:rsidR="00F137A1" w:rsidRPr="0059280C" w:rsidRDefault="00F137A1" w:rsidP="00593205">
      <w:pPr>
        <w:widowControl/>
        <w:numPr>
          <w:ilvl w:val="0"/>
          <w:numId w:val="71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wewenang lain yang diberikan oleh KPU, KPU Provinsi, KPU Kabupaten/Kota, PPK, 'dan PPS sesuai dengan peraturan perundang-undangan; dan </w:t>
      </w:r>
    </w:p>
    <w:p w:rsidR="00F137A1" w:rsidRPr="0059280C" w:rsidRDefault="00F137A1" w:rsidP="00593205">
      <w:pPr>
        <w:widowControl/>
        <w:numPr>
          <w:ilvl w:val="0"/>
          <w:numId w:val="71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wewenang lain sesuai dengan ketentuan peraturan perundang-undangan.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id-ID"/>
        </w:rPr>
      </w:pPr>
      <w:r w:rsidRPr="0059280C">
        <w:rPr>
          <w:rFonts w:ascii="Bookman Old Style" w:eastAsia="Times New Roman" w:hAnsi="Bookman Old Style"/>
          <w:sz w:val="24"/>
          <w:szCs w:val="24"/>
          <w:lang w:val="en-ID"/>
        </w:rPr>
        <w:t xml:space="preserve">Pasal </w:t>
      </w:r>
      <w:r w:rsidR="0057697D" w:rsidRPr="0059280C">
        <w:rPr>
          <w:rFonts w:ascii="Bookman Old Style" w:eastAsia="Times New Roman" w:hAnsi="Bookman Old Style"/>
          <w:sz w:val="24"/>
          <w:szCs w:val="24"/>
          <w:lang w:val="id-ID"/>
        </w:rPr>
        <w:t>70</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KPPS berkewajiban:</w:t>
      </w:r>
    </w:p>
    <w:p w:rsidR="00F137A1" w:rsidRPr="0059280C" w:rsidRDefault="00F137A1" w:rsidP="00593205">
      <w:pPr>
        <w:widowControl/>
        <w:numPr>
          <w:ilvl w:val="0"/>
          <w:numId w:val="72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menempelkan daftar pemilih tetap di TPS;</w:t>
      </w:r>
    </w:p>
    <w:p w:rsidR="00F137A1" w:rsidRPr="0059280C" w:rsidRDefault="00F137A1" w:rsidP="00593205">
      <w:pPr>
        <w:widowControl/>
        <w:numPr>
          <w:ilvl w:val="0"/>
          <w:numId w:val="72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menindaklanjuti dengan segera temuan dan laporan yang disampaikan oleh saksi, Pengawas TPS, Panwaslu Kelurahan/Desa, Peserta Pemilu, dan masyarakat pada hari pemungutan suara; </w:t>
      </w:r>
    </w:p>
    <w:p w:rsidR="00F137A1" w:rsidRPr="0059280C" w:rsidRDefault="00F137A1" w:rsidP="00593205">
      <w:pPr>
        <w:widowControl/>
        <w:numPr>
          <w:ilvl w:val="0"/>
          <w:numId w:val="72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menjaga dan mengamankan keutuhan kotak suara setelah penghitungan suara dan setelah kotak suara disegel;</w:t>
      </w:r>
    </w:p>
    <w:p w:rsidR="00F137A1" w:rsidRPr="0059280C" w:rsidRDefault="00F137A1" w:rsidP="00593205">
      <w:pPr>
        <w:widowControl/>
        <w:numPr>
          <w:ilvl w:val="0"/>
          <w:numId w:val="72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lastRenderedPageBreak/>
        <w:t xml:space="preserve">menyerahkan hasil penghitungan suara kepada PPS dan Panwaslu Kelurahan/Desa; </w:t>
      </w:r>
    </w:p>
    <w:p w:rsidR="00F137A1" w:rsidRPr="0059280C" w:rsidRDefault="00F137A1" w:rsidP="00593205">
      <w:pPr>
        <w:widowControl/>
        <w:numPr>
          <w:ilvl w:val="0"/>
          <w:numId w:val="72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menyerahkan kotak suara tersegel yang berisi surat suara dan sertifikat hasil penghitungan suara kepada PPK melalui PPS pada hari yang sarna; </w:t>
      </w:r>
    </w:p>
    <w:p w:rsidR="00F137A1" w:rsidRPr="0059280C" w:rsidRDefault="00F137A1" w:rsidP="00593205">
      <w:pPr>
        <w:widowControl/>
        <w:numPr>
          <w:ilvl w:val="0"/>
          <w:numId w:val="72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melaksanakan kewajiban lain yang diberikan oleh KPU, KPU Provinsi, KPU Kabupaten/Kota, PPK, dan PPS sesuai dengan</w:t>
      </w:r>
      <w:r w:rsidR="00AF28BF">
        <w:rPr>
          <w:rFonts w:ascii="Bookman Old Style" w:eastAsia="Times New Roman" w:hAnsi="Bookman Old Style"/>
          <w:sz w:val="24"/>
          <w:szCs w:val="24"/>
          <w:lang w:val="en-ID"/>
        </w:rPr>
        <w:t xml:space="preserve"> ketentuan </w:t>
      </w:r>
      <w:r w:rsidRPr="0059280C">
        <w:rPr>
          <w:rFonts w:ascii="Bookman Old Style" w:eastAsia="Times New Roman" w:hAnsi="Bookman Old Style"/>
          <w:sz w:val="24"/>
          <w:szCs w:val="24"/>
          <w:lang w:val="en-ID"/>
        </w:rPr>
        <w:t xml:space="preserve">peraturan perundang-undangan; dan </w:t>
      </w:r>
    </w:p>
    <w:p w:rsidR="00F137A1" w:rsidRPr="0059280C" w:rsidRDefault="00F137A1" w:rsidP="00593205">
      <w:pPr>
        <w:widowControl/>
        <w:numPr>
          <w:ilvl w:val="0"/>
          <w:numId w:val="72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kewajiban lain sesuai dengan ketentuan peraturan perundang-undangan.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Paragraf 4 </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PPLN</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id-ID"/>
        </w:rPr>
      </w:pPr>
      <w:r w:rsidRPr="0059280C">
        <w:rPr>
          <w:rFonts w:ascii="Bookman Old Style" w:eastAsia="Times New Roman" w:hAnsi="Bookman Old Style"/>
          <w:sz w:val="24"/>
          <w:szCs w:val="24"/>
          <w:lang w:val="en-ID"/>
        </w:rPr>
        <w:t xml:space="preserve">Pasal </w:t>
      </w:r>
      <w:r w:rsidR="0057697D" w:rsidRPr="0059280C">
        <w:rPr>
          <w:rFonts w:ascii="Bookman Old Style" w:eastAsia="Times New Roman" w:hAnsi="Bookman Old Style"/>
          <w:sz w:val="24"/>
          <w:szCs w:val="24"/>
          <w:lang w:val="id-ID"/>
        </w:rPr>
        <w:t>71</w:t>
      </w:r>
    </w:p>
    <w:p w:rsidR="00F137A1" w:rsidRPr="0059280C" w:rsidRDefault="00F137A1" w:rsidP="00593205">
      <w:pPr>
        <w:widowControl/>
        <w:numPr>
          <w:ilvl w:val="0"/>
          <w:numId w:val="721"/>
        </w:numPr>
        <w:autoSpaceDE/>
        <w:autoSpaceDN/>
        <w:ind w:left="0" w:right="1278" w:hanging="426"/>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PPLN berkedudukan di kantor perwakilan Republik Indonesia. </w:t>
      </w:r>
    </w:p>
    <w:p w:rsidR="00F137A1" w:rsidRPr="0059280C" w:rsidRDefault="00F137A1" w:rsidP="00593205">
      <w:pPr>
        <w:widowControl/>
        <w:numPr>
          <w:ilvl w:val="0"/>
          <w:numId w:val="721"/>
        </w:numPr>
        <w:autoSpaceDE/>
        <w:autoSpaceDN/>
        <w:ind w:left="0" w:right="1278" w:hanging="426"/>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Anggota PPLN berjumlah paling sedikit 3 (tiga) orang dan paling banyak 7 (tujuh) orang yang berasal dari wakil masyarakat Indonesia. </w:t>
      </w:r>
    </w:p>
    <w:p w:rsidR="00F137A1" w:rsidRPr="0059280C" w:rsidRDefault="00F137A1" w:rsidP="00593205">
      <w:pPr>
        <w:widowControl/>
        <w:numPr>
          <w:ilvl w:val="0"/>
          <w:numId w:val="721"/>
        </w:numPr>
        <w:autoSpaceDE/>
        <w:autoSpaceDN/>
        <w:ind w:left="0" w:right="1278" w:hanging="426"/>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Anggota PPLN diangkat dan diberhentikan oleh KPU atas usul Kepala Perwakilan Republik Indonesia sesuai dengan wilayah kerjanya.</w:t>
      </w:r>
    </w:p>
    <w:p w:rsidR="00F137A1" w:rsidRPr="0059280C" w:rsidRDefault="00F137A1" w:rsidP="00593205">
      <w:pPr>
        <w:widowControl/>
        <w:numPr>
          <w:ilvl w:val="0"/>
          <w:numId w:val="721"/>
        </w:numPr>
        <w:autoSpaceDE/>
        <w:autoSpaceDN/>
        <w:ind w:left="0" w:right="1278" w:hanging="426"/>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Susunan keanggotaan PPLN terdiri atas seorang ketua merangkap anggota dan anggota.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id-ID"/>
        </w:rPr>
      </w:pPr>
      <w:r w:rsidRPr="0059280C">
        <w:rPr>
          <w:rFonts w:ascii="Bookman Old Style" w:eastAsia="Times New Roman" w:hAnsi="Bookman Old Style"/>
          <w:sz w:val="24"/>
          <w:szCs w:val="24"/>
          <w:lang w:val="en-ID"/>
        </w:rPr>
        <w:t>Pasal 7</w:t>
      </w:r>
      <w:r w:rsidR="0057697D" w:rsidRPr="0059280C">
        <w:rPr>
          <w:rFonts w:ascii="Bookman Old Style" w:eastAsia="Times New Roman" w:hAnsi="Bookman Old Style"/>
          <w:sz w:val="24"/>
          <w:szCs w:val="24"/>
          <w:lang w:val="id-ID"/>
        </w:rPr>
        <w:t>2</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PPLN bertugas: </w:t>
      </w:r>
    </w:p>
    <w:p w:rsidR="00F137A1" w:rsidRPr="0059280C" w:rsidRDefault="00F137A1" w:rsidP="00593205">
      <w:pPr>
        <w:widowControl/>
        <w:numPr>
          <w:ilvl w:val="0"/>
          <w:numId w:val="72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mengumumkan daftar pemilih sementara, melakukan perbaikan data pemilih atas dasar masukan dari masyarakat Indonesia di luar negeri, mengumumkan daftar pemilih hasil perbaikan, serta menetapkan daftar pemilih tetap;</w:t>
      </w:r>
    </w:p>
    <w:p w:rsidR="00F137A1" w:rsidRPr="0059280C" w:rsidRDefault="00F137A1" w:rsidP="00593205">
      <w:pPr>
        <w:widowControl/>
        <w:numPr>
          <w:ilvl w:val="0"/>
          <w:numId w:val="72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menyampaikan daftar pemilih Warga Negara Republik Indonesia kepada KPU;</w:t>
      </w:r>
    </w:p>
    <w:p w:rsidR="00F137A1" w:rsidRPr="0059280C" w:rsidRDefault="00F137A1" w:rsidP="00593205">
      <w:pPr>
        <w:widowControl/>
        <w:numPr>
          <w:ilvl w:val="0"/>
          <w:numId w:val="72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melaksanakan tahapan Penyelenggaraan Pemilu yang telah ditetapkan oleh KPU;</w:t>
      </w:r>
    </w:p>
    <w:p w:rsidR="00F137A1" w:rsidRPr="0059280C" w:rsidRDefault="00F137A1" w:rsidP="00593205">
      <w:pPr>
        <w:widowControl/>
        <w:numPr>
          <w:ilvl w:val="0"/>
          <w:numId w:val="72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melakukan rekapitulasi hasil penghitungan suara dari seluruh TPSLN dalam wilayah kerjanya; </w:t>
      </w:r>
    </w:p>
    <w:p w:rsidR="00F137A1" w:rsidRPr="0059280C" w:rsidRDefault="00F137A1" w:rsidP="00593205">
      <w:pPr>
        <w:widowControl/>
        <w:numPr>
          <w:ilvl w:val="0"/>
          <w:numId w:val="72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mengumumkan hasil penghitungan suara dari seluruh TPSLN di wilayah kerjanya; </w:t>
      </w:r>
    </w:p>
    <w:p w:rsidR="00F137A1" w:rsidRPr="0059280C" w:rsidRDefault="00F137A1" w:rsidP="00593205">
      <w:pPr>
        <w:widowControl/>
        <w:numPr>
          <w:ilvl w:val="0"/>
          <w:numId w:val="72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menyerahkan berita acara dan sertifikat hasil penghitungan suara kepada KPU; </w:t>
      </w:r>
    </w:p>
    <w:p w:rsidR="00F137A1" w:rsidRPr="0059280C" w:rsidRDefault="00F137A1" w:rsidP="00593205">
      <w:pPr>
        <w:widowControl/>
        <w:numPr>
          <w:ilvl w:val="0"/>
          <w:numId w:val="72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mengirimkan rekapitulasi suara dari seluruh TPSLN di wilayah kerjanya secara elektronik ke KPU dalam hal telah tersedia infrastruktur yang memadai untuk melakukan rekapitulasi elektronik; </w:t>
      </w:r>
    </w:p>
    <w:p w:rsidR="00F137A1" w:rsidRPr="0059280C" w:rsidRDefault="00F137A1" w:rsidP="00593205">
      <w:pPr>
        <w:widowControl/>
        <w:numPr>
          <w:ilvl w:val="0"/>
          <w:numId w:val="72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melakukan evaluasi dan membuat laporan setiap tahapan Penyelenggaraan Pemilu di wilayah kerjanya;</w:t>
      </w:r>
    </w:p>
    <w:p w:rsidR="00F137A1" w:rsidRPr="0059280C" w:rsidRDefault="00F137A1" w:rsidP="00593205">
      <w:pPr>
        <w:widowControl/>
        <w:numPr>
          <w:ilvl w:val="0"/>
          <w:numId w:val="72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sosialisasi Penyelenggaraan Pemilu dan/atau yang berkaitan dengan tugas dan wewenang PPLN kepada masyarakat Indonesia di luar negeri; </w:t>
      </w:r>
    </w:p>
    <w:p w:rsidR="00F137A1" w:rsidRPr="0059280C" w:rsidRDefault="00F137A1" w:rsidP="00593205">
      <w:pPr>
        <w:widowControl/>
        <w:numPr>
          <w:ilvl w:val="0"/>
          <w:numId w:val="72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tugas lain yang diberikan oleh KPU sesuai dengan peraturan perundang-undangan; dan </w:t>
      </w:r>
    </w:p>
    <w:p w:rsidR="00F137A1" w:rsidRPr="0059280C" w:rsidRDefault="00F137A1" w:rsidP="00593205">
      <w:pPr>
        <w:widowControl/>
        <w:numPr>
          <w:ilvl w:val="0"/>
          <w:numId w:val="722"/>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tugas lain sesuai dengan ketentuan peraturan perundang-undangan.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id-ID"/>
        </w:rPr>
      </w:pPr>
      <w:r w:rsidRPr="0059280C">
        <w:rPr>
          <w:rFonts w:ascii="Bookman Old Style" w:eastAsia="Times New Roman" w:hAnsi="Bookman Old Style"/>
          <w:sz w:val="24"/>
          <w:szCs w:val="24"/>
          <w:lang w:val="en-ID"/>
        </w:rPr>
        <w:t>Pasal 7</w:t>
      </w:r>
      <w:r w:rsidR="0057697D" w:rsidRPr="0059280C">
        <w:rPr>
          <w:rFonts w:ascii="Bookman Old Style" w:eastAsia="Times New Roman" w:hAnsi="Bookman Old Style"/>
          <w:sz w:val="24"/>
          <w:szCs w:val="24"/>
          <w:lang w:val="id-ID"/>
        </w:rPr>
        <w:t>3</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PPLN berwenang: </w:t>
      </w:r>
    </w:p>
    <w:p w:rsidR="00F137A1" w:rsidRPr="0059280C" w:rsidRDefault="00F137A1" w:rsidP="00593205">
      <w:pPr>
        <w:widowControl/>
        <w:numPr>
          <w:ilvl w:val="0"/>
          <w:numId w:val="72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membentuk KPPSLN; </w:t>
      </w:r>
    </w:p>
    <w:p w:rsidR="00F137A1" w:rsidRPr="0059280C" w:rsidRDefault="00F137A1" w:rsidP="00593205">
      <w:pPr>
        <w:widowControl/>
        <w:numPr>
          <w:ilvl w:val="0"/>
          <w:numId w:val="72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lastRenderedPageBreak/>
        <w:t xml:space="preserve">menetapkan daftar pemilih tetap; </w:t>
      </w:r>
    </w:p>
    <w:p w:rsidR="00F137A1" w:rsidRPr="0059280C" w:rsidRDefault="00F137A1" w:rsidP="00593205">
      <w:pPr>
        <w:widowControl/>
        <w:numPr>
          <w:ilvl w:val="0"/>
          <w:numId w:val="72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wewenang lain yang diberikan oleh KPU sesuai dengan peraturan perundang-undangan; dan </w:t>
      </w:r>
    </w:p>
    <w:p w:rsidR="00F137A1" w:rsidRPr="0059280C" w:rsidRDefault="00F137A1" w:rsidP="00593205">
      <w:pPr>
        <w:widowControl/>
        <w:numPr>
          <w:ilvl w:val="0"/>
          <w:numId w:val="72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wewenang lain sesuai dengan ketentuan peraturan perundang-undangan.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id-ID"/>
        </w:rPr>
      </w:pPr>
      <w:r w:rsidRPr="0059280C">
        <w:rPr>
          <w:rFonts w:ascii="Bookman Old Style" w:eastAsia="Times New Roman" w:hAnsi="Bookman Old Style"/>
          <w:sz w:val="24"/>
          <w:szCs w:val="24"/>
          <w:lang w:val="en-ID"/>
        </w:rPr>
        <w:t>Pasal 7</w:t>
      </w:r>
      <w:r w:rsidR="0057697D" w:rsidRPr="0059280C">
        <w:rPr>
          <w:rFonts w:ascii="Bookman Old Style" w:eastAsia="Times New Roman" w:hAnsi="Bookman Old Style"/>
          <w:sz w:val="24"/>
          <w:szCs w:val="24"/>
          <w:lang w:val="id-ID"/>
        </w:rPr>
        <w:t>4</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PPLN berkewajiban: </w:t>
      </w:r>
    </w:p>
    <w:p w:rsidR="00F137A1" w:rsidRPr="0059280C" w:rsidRDefault="00F137A1" w:rsidP="00593205">
      <w:pPr>
        <w:widowControl/>
        <w:numPr>
          <w:ilvl w:val="0"/>
          <w:numId w:val="724"/>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membantu KPU dalam melakukan pemutakhiran data pemilih, daftar pemilih sementara, daftar pemilih hasil perbaikan, dan daftar pemilih tetap;</w:t>
      </w:r>
    </w:p>
    <w:p w:rsidR="00F137A1" w:rsidRPr="0059280C" w:rsidRDefault="00F137A1" w:rsidP="00593205">
      <w:pPr>
        <w:widowControl/>
        <w:numPr>
          <w:ilvl w:val="0"/>
          <w:numId w:val="724"/>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menjaga dan mengamankan keutuhan kotak suara; </w:t>
      </w:r>
    </w:p>
    <w:p w:rsidR="00F137A1" w:rsidRPr="0059280C" w:rsidRDefault="00F137A1" w:rsidP="00593205">
      <w:pPr>
        <w:widowControl/>
        <w:numPr>
          <w:ilvl w:val="0"/>
          <w:numId w:val="724"/>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melaksanakan kewajiban lain yang diberikan oleh KPU sesuai dengan</w:t>
      </w:r>
      <w:r w:rsidR="00AF28BF">
        <w:rPr>
          <w:rFonts w:ascii="Bookman Old Style" w:eastAsia="Times New Roman" w:hAnsi="Bookman Old Style"/>
          <w:sz w:val="24"/>
          <w:szCs w:val="24"/>
          <w:lang w:val="en-ID"/>
        </w:rPr>
        <w:t xml:space="preserve"> ketentuan </w:t>
      </w:r>
      <w:r w:rsidRPr="0059280C">
        <w:rPr>
          <w:rFonts w:ascii="Bookman Old Style" w:eastAsia="Times New Roman" w:hAnsi="Bookman Old Style"/>
          <w:sz w:val="24"/>
          <w:szCs w:val="24"/>
          <w:lang w:val="en-ID"/>
        </w:rPr>
        <w:t xml:space="preserve">peraturan perundang-undangan; dan </w:t>
      </w:r>
    </w:p>
    <w:p w:rsidR="00F137A1" w:rsidRPr="0059280C" w:rsidRDefault="00F137A1" w:rsidP="00593205">
      <w:pPr>
        <w:widowControl/>
        <w:numPr>
          <w:ilvl w:val="0"/>
          <w:numId w:val="724"/>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kewajiban lain sesuai dengan ketentuan peraturan perundang-undangan. </w:t>
      </w:r>
    </w:p>
    <w:p w:rsidR="001B521D" w:rsidRDefault="001B521D" w:rsidP="001B521D">
      <w:pPr>
        <w:widowControl/>
        <w:autoSpaceDE/>
        <w:autoSpaceDN/>
        <w:ind w:right="1278"/>
        <w:rPr>
          <w:rFonts w:ascii="Bookman Old Style" w:eastAsia="Times New Roman" w:hAnsi="Bookman Old Style"/>
          <w:sz w:val="24"/>
          <w:szCs w:val="24"/>
          <w:lang w:val="en-ID"/>
        </w:rPr>
      </w:pPr>
    </w:p>
    <w:p w:rsidR="00D47981" w:rsidRDefault="00D47981" w:rsidP="001B521D">
      <w:pPr>
        <w:widowControl/>
        <w:autoSpaceDE/>
        <w:autoSpaceDN/>
        <w:ind w:right="1278"/>
        <w:rPr>
          <w:rFonts w:ascii="Bookman Old Style" w:eastAsia="Times New Roman" w:hAnsi="Bookman Old Style"/>
          <w:sz w:val="24"/>
          <w:szCs w:val="24"/>
          <w:lang w:val="en-ID"/>
        </w:rPr>
      </w:pPr>
    </w:p>
    <w:p w:rsidR="00F137A1" w:rsidRPr="0059280C" w:rsidRDefault="00F137A1" w:rsidP="00593205">
      <w:pPr>
        <w:widowControl/>
        <w:autoSpaceDE/>
        <w:autoSpaceDN/>
        <w:ind w:left="-284"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Paragraf 5 </w:t>
      </w:r>
    </w:p>
    <w:p w:rsidR="00F137A1" w:rsidRPr="0059280C" w:rsidRDefault="00F137A1" w:rsidP="00593205">
      <w:pPr>
        <w:widowControl/>
        <w:autoSpaceDE/>
        <w:autoSpaceDN/>
        <w:ind w:left="-284"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KPPSLN</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id-ID"/>
        </w:rPr>
      </w:pPr>
      <w:r w:rsidRPr="0059280C">
        <w:rPr>
          <w:rFonts w:ascii="Bookman Old Style" w:eastAsia="Times New Roman" w:hAnsi="Bookman Old Style"/>
          <w:sz w:val="24"/>
          <w:szCs w:val="24"/>
          <w:lang w:val="en-ID"/>
        </w:rPr>
        <w:t>Pasal 7</w:t>
      </w:r>
      <w:r w:rsidR="0057697D" w:rsidRPr="0059280C">
        <w:rPr>
          <w:rFonts w:ascii="Bookman Old Style" w:eastAsia="Times New Roman" w:hAnsi="Bookman Old Style"/>
          <w:sz w:val="24"/>
          <w:szCs w:val="24"/>
          <w:lang w:val="id-ID"/>
        </w:rPr>
        <w:t>5</w:t>
      </w:r>
    </w:p>
    <w:p w:rsidR="00F137A1" w:rsidRPr="0059280C" w:rsidRDefault="00F137A1" w:rsidP="00593205">
      <w:pPr>
        <w:widowControl/>
        <w:numPr>
          <w:ilvl w:val="0"/>
          <w:numId w:val="72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Anggota KPPSLN paling sedikit 3 (tiga) orang dan paling banyak 7 (tujuh) orang yang memenuhi syarat berdasarkan Undang-Undang ini.</w:t>
      </w:r>
    </w:p>
    <w:p w:rsidR="00F137A1" w:rsidRPr="0059280C" w:rsidRDefault="00F137A1" w:rsidP="00593205">
      <w:pPr>
        <w:widowControl/>
        <w:numPr>
          <w:ilvl w:val="0"/>
          <w:numId w:val="72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Anggota KPPSLN diangkat dan diberhentikan oleh ketua PPLN atas nama Ketua KPU. </w:t>
      </w:r>
    </w:p>
    <w:p w:rsidR="00F137A1" w:rsidRPr="0059280C" w:rsidRDefault="00F137A1" w:rsidP="00593205">
      <w:pPr>
        <w:widowControl/>
        <w:numPr>
          <w:ilvl w:val="0"/>
          <w:numId w:val="72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Pengangkatan dan pemberhentian anggota KPPSLN wajib dilaporkan kepada KPU. </w:t>
      </w:r>
    </w:p>
    <w:p w:rsidR="00F137A1" w:rsidRPr="0059280C" w:rsidRDefault="00F137A1" w:rsidP="00593205">
      <w:pPr>
        <w:widowControl/>
        <w:numPr>
          <w:ilvl w:val="0"/>
          <w:numId w:val="72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Susunan keanggotaan KPPSLN terdiri atas seorang ketua merangkap anggota dan anggota.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id-ID"/>
        </w:rPr>
      </w:pPr>
      <w:r w:rsidRPr="0059280C">
        <w:rPr>
          <w:rFonts w:ascii="Bookman Old Style" w:eastAsia="Times New Roman" w:hAnsi="Bookman Old Style"/>
          <w:sz w:val="24"/>
          <w:szCs w:val="24"/>
          <w:lang w:val="en-ID"/>
        </w:rPr>
        <w:t>Pasal 7</w:t>
      </w:r>
      <w:r w:rsidR="0057697D" w:rsidRPr="0059280C">
        <w:rPr>
          <w:rFonts w:ascii="Bookman Old Style" w:eastAsia="Times New Roman" w:hAnsi="Bookman Old Style"/>
          <w:sz w:val="24"/>
          <w:szCs w:val="24"/>
          <w:lang w:val="id-ID"/>
        </w:rPr>
        <w:t>6</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KPPSLN bertugas: </w:t>
      </w:r>
    </w:p>
    <w:p w:rsidR="00F137A1" w:rsidRPr="0059280C" w:rsidRDefault="00F137A1" w:rsidP="00593205">
      <w:pPr>
        <w:widowControl/>
        <w:numPr>
          <w:ilvl w:val="0"/>
          <w:numId w:val="72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mengumumkan daftar pemilih tetap di TPSLN; </w:t>
      </w:r>
    </w:p>
    <w:p w:rsidR="00F137A1" w:rsidRPr="0059280C" w:rsidRDefault="00F137A1" w:rsidP="00593205">
      <w:pPr>
        <w:widowControl/>
        <w:numPr>
          <w:ilvl w:val="0"/>
          <w:numId w:val="72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menyerahkan daftar pemilih tetap kepada saksi Peserta Pemilu yang hadir dan Panwaslu LN .dan dalam hal Peserta Pemilu tidak memiliki saksi, daftar pemilih tetap diserahkan kepada Peserta Pemilu; </w:t>
      </w:r>
    </w:p>
    <w:p w:rsidR="00F137A1" w:rsidRPr="0059280C" w:rsidRDefault="00F137A1" w:rsidP="00593205">
      <w:pPr>
        <w:widowControl/>
        <w:numPr>
          <w:ilvl w:val="0"/>
          <w:numId w:val="72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melaksanakan pemungutan dan penghitungan suara di TPSLN;</w:t>
      </w:r>
    </w:p>
    <w:p w:rsidR="00F137A1" w:rsidRPr="0059280C" w:rsidRDefault="00F137A1" w:rsidP="00593205">
      <w:pPr>
        <w:widowControl/>
        <w:numPr>
          <w:ilvl w:val="0"/>
          <w:numId w:val="72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membuat berita acara pemungutan dan penghitungan suara serta membuat sertifikat</w:t>
      </w:r>
      <w:r w:rsidR="00554981">
        <w:rPr>
          <w:rFonts w:ascii="Bookman Old Style" w:eastAsia="Times New Roman" w:hAnsi="Bookman Old Style"/>
          <w:sz w:val="24"/>
          <w:szCs w:val="24"/>
          <w:lang w:val="en-ID"/>
        </w:rPr>
        <w:t xml:space="preserve"> hasil </w:t>
      </w:r>
      <w:r w:rsidRPr="0059280C">
        <w:rPr>
          <w:rFonts w:ascii="Bookman Old Style" w:eastAsia="Times New Roman" w:hAnsi="Bookman Old Style"/>
          <w:sz w:val="24"/>
          <w:szCs w:val="24"/>
          <w:lang w:val="en-ID"/>
        </w:rPr>
        <w:t xml:space="preserve">penghitungan suara dan wajib menyerahkannya kepada saksi Peserta Pemilu, Panwaslu LN, dan KPU melalui PPSLN; </w:t>
      </w:r>
    </w:p>
    <w:p w:rsidR="00F137A1" w:rsidRPr="0059280C" w:rsidRDefault="00F137A1" w:rsidP="00593205">
      <w:pPr>
        <w:widowControl/>
        <w:numPr>
          <w:ilvl w:val="0"/>
          <w:numId w:val="72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menyampaikan surat undangan atau pemberitahuan kepada pemilih sesuai dengan daftar pemilih tetap untuk menggunakan hak pilihnya di TPSLN; </w:t>
      </w:r>
    </w:p>
    <w:p w:rsidR="00F137A1" w:rsidRPr="0059280C" w:rsidRDefault="00F137A1" w:rsidP="00593205">
      <w:pPr>
        <w:widowControl/>
        <w:numPr>
          <w:ilvl w:val="0"/>
          <w:numId w:val="72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tugas lain yang diberikan oleh KPU; dan </w:t>
      </w:r>
    </w:p>
    <w:p w:rsidR="00F137A1" w:rsidRPr="0059280C" w:rsidRDefault="00F137A1" w:rsidP="00593205">
      <w:pPr>
        <w:widowControl/>
        <w:numPr>
          <w:ilvl w:val="0"/>
          <w:numId w:val="72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tugas lain sesuai dengan ketentuan peraturan perundang-undangan.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id-ID"/>
        </w:rPr>
      </w:pPr>
      <w:r w:rsidRPr="0059280C">
        <w:rPr>
          <w:rFonts w:ascii="Bookman Old Style" w:eastAsia="Times New Roman" w:hAnsi="Bookman Old Style"/>
          <w:sz w:val="24"/>
          <w:szCs w:val="24"/>
          <w:lang w:val="en-ID"/>
        </w:rPr>
        <w:t>Pasal 7</w:t>
      </w:r>
      <w:r w:rsidR="0057697D" w:rsidRPr="0059280C">
        <w:rPr>
          <w:rFonts w:ascii="Bookman Old Style" w:eastAsia="Times New Roman" w:hAnsi="Bookman Old Style"/>
          <w:sz w:val="24"/>
          <w:szCs w:val="24"/>
          <w:lang w:val="id-ID"/>
        </w:rPr>
        <w:t>7</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KPPSLN berwenang: </w:t>
      </w:r>
    </w:p>
    <w:p w:rsidR="00F137A1" w:rsidRPr="0059280C" w:rsidRDefault="00F137A1" w:rsidP="00593205">
      <w:pPr>
        <w:widowControl/>
        <w:numPr>
          <w:ilvl w:val="0"/>
          <w:numId w:val="72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mengumumkan hasil penghitungan suara di TPSLN; </w:t>
      </w:r>
    </w:p>
    <w:p w:rsidR="00F137A1" w:rsidRPr="0059280C" w:rsidRDefault="00F137A1" w:rsidP="00593205">
      <w:pPr>
        <w:widowControl/>
        <w:numPr>
          <w:ilvl w:val="0"/>
          <w:numId w:val="72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wewenang lain yang diberikan oleh KPU; dan </w:t>
      </w:r>
    </w:p>
    <w:p w:rsidR="00F137A1" w:rsidRPr="0059280C" w:rsidRDefault="00F137A1" w:rsidP="00593205">
      <w:pPr>
        <w:widowControl/>
        <w:numPr>
          <w:ilvl w:val="0"/>
          <w:numId w:val="72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wewenang lain sesuai dengan ketentuan peraturan perundang-undangan.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lastRenderedPageBreak/>
        <w:t>Pasal 7</w:t>
      </w:r>
      <w:r w:rsidR="0057697D" w:rsidRPr="0059280C">
        <w:rPr>
          <w:rFonts w:ascii="Bookman Old Style" w:eastAsia="Times New Roman" w:hAnsi="Bookman Old Style"/>
          <w:sz w:val="24"/>
          <w:szCs w:val="24"/>
          <w:lang w:val="id-ID"/>
        </w:rPr>
        <w:t>8</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KPPSLN berkewajiban: </w:t>
      </w:r>
    </w:p>
    <w:p w:rsidR="00F137A1" w:rsidRPr="0059280C" w:rsidRDefault="00F137A1" w:rsidP="00593205">
      <w:pPr>
        <w:widowControl/>
        <w:numPr>
          <w:ilvl w:val="0"/>
          <w:numId w:val="72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menindaklanjuti dengan segera temuan dan laporan yang disampaikan oleh saksi, Panwaslu LN, Peserta Pemilu, dan masyarakat pada hari pemungutan suara; </w:t>
      </w:r>
    </w:p>
    <w:p w:rsidR="00F137A1" w:rsidRPr="0059280C" w:rsidRDefault="00F137A1" w:rsidP="00593205">
      <w:pPr>
        <w:widowControl/>
        <w:numPr>
          <w:ilvl w:val="0"/>
          <w:numId w:val="72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mengamankan kotak suara setelah penghitungan suara; </w:t>
      </w:r>
    </w:p>
    <w:p w:rsidR="00F137A1" w:rsidRPr="0059280C" w:rsidRDefault="00F137A1" w:rsidP="00593205">
      <w:pPr>
        <w:widowControl/>
        <w:numPr>
          <w:ilvl w:val="0"/>
          <w:numId w:val="72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menyerahkan hasil penghitungan suara dan sertifikat hasil penghitungan suara kepada PPLN; </w:t>
      </w:r>
    </w:p>
    <w:p w:rsidR="00F137A1" w:rsidRPr="0059280C" w:rsidRDefault="00F137A1" w:rsidP="00593205">
      <w:pPr>
        <w:widowControl/>
        <w:numPr>
          <w:ilvl w:val="0"/>
          <w:numId w:val="72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kewajiban lain yang diberikan oleh KPU; dan </w:t>
      </w:r>
    </w:p>
    <w:p w:rsidR="00F137A1" w:rsidRPr="0059280C" w:rsidRDefault="00F137A1" w:rsidP="00593205">
      <w:pPr>
        <w:widowControl/>
        <w:numPr>
          <w:ilvl w:val="0"/>
          <w:numId w:val="728"/>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melaksanakan kewajiban lain sesuai dengan ketentuan peraturan perundang-undangan.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id-ID"/>
        </w:rPr>
      </w:pPr>
      <w:r w:rsidRPr="0059280C">
        <w:rPr>
          <w:rFonts w:ascii="Bookman Old Style" w:eastAsia="Times New Roman" w:hAnsi="Bookman Old Style"/>
          <w:sz w:val="24"/>
          <w:szCs w:val="24"/>
          <w:lang w:val="en-ID"/>
        </w:rPr>
        <w:t>Pasal 7</w:t>
      </w:r>
      <w:r w:rsidR="0057697D" w:rsidRPr="0059280C">
        <w:rPr>
          <w:rFonts w:ascii="Bookman Old Style" w:eastAsia="Times New Roman" w:hAnsi="Bookman Old Style"/>
          <w:sz w:val="24"/>
          <w:szCs w:val="24"/>
          <w:lang w:val="id-ID"/>
        </w:rPr>
        <w:t>9</w:t>
      </w:r>
    </w:p>
    <w:p w:rsidR="00F137A1" w:rsidRDefault="00F137A1" w:rsidP="001B521D">
      <w:pPr>
        <w:widowControl/>
        <w:autoSpaceDE/>
        <w:autoSpaceDN/>
        <w:ind w:left="-567"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Ketentuan lebih lanjut mengenai uraian tugas dan tata keIja PPK, PPS, PPLN, KPPS, dan KPPSLN diatur dalain Peraturan KPU.</w:t>
      </w:r>
    </w:p>
    <w:p w:rsidR="00D47981" w:rsidRDefault="00D47981" w:rsidP="001B521D">
      <w:pPr>
        <w:widowControl/>
        <w:autoSpaceDE/>
        <w:autoSpaceDN/>
        <w:ind w:left="-567" w:right="1278"/>
        <w:jc w:val="both"/>
        <w:rPr>
          <w:rFonts w:ascii="Bookman Old Style" w:eastAsia="Times New Roman" w:hAnsi="Bookman Old Style"/>
          <w:sz w:val="24"/>
          <w:szCs w:val="24"/>
          <w:lang w:val="en-ID"/>
        </w:rPr>
      </w:pPr>
    </w:p>
    <w:p w:rsidR="00D47981" w:rsidRPr="0059280C" w:rsidRDefault="00D47981" w:rsidP="001B521D">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Paragraf 6</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Persyaratan</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id-ID"/>
        </w:rPr>
      </w:pPr>
      <w:r w:rsidRPr="0059280C">
        <w:rPr>
          <w:rFonts w:ascii="Bookman Old Style" w:eastAsia="Times New Roman" w:hAnsi="Bookman Old Style"/>
          <w:sz w:val="24"/>
          <w:szCs w:val="24"/>
          <w:lang w:val="en-ID"/>
        </w:rPr>
        <w:t xml:space="preserve">Pasal </w:t>
      </w:r>
      <w:r w:rsidR="0057697D" w:rsidRPr="0059280C">
        <w:rPr>
          <w:rFonts w:ascii="Bookman Old Style" w:eastAsia="Times New Roman" w:hAnsi="Bookman Old Style"/>
          <w:sz w:val="24"/>
          <w:szCs w:val="24"/>
          <w:lang w:val="id-ID"/>
        </w:rPr>
        <w:t>80</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Syarat untuk menjadi anggota PPK, PPS, KPPS, PPLN, dan KPPSLN meliputi: </w:t>
      </w:r>
    </w:p>
    <w:p w:rsidR="00F137A1" w:rsidRPr="0059280C" w:rsidRDefault="00F137A1" w:rsidP="00593205">
      <w:pPr>
        <w:widowControl/>
        <w:numPr>
          <w:ilvl w:val="0"/>
          <w:numId w:val="72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Warga Negara Indonesia; </w:t>
      </w:r>
    </w:p>
    <w:p w:rsidR="00F137A1" w:rsidRPr="0059280C" w:rsidRDefault="00F137A1" w:rsidP="00593205">
      <w:pPr>
        <w:widowControl/>
        <w:numPr>
          <w:ilvl w:val="0"/>
          <w:numId w:val="72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berusia paling rendah 17 (tujuh belas) tahun; </w:t>
      </w:r>
    </w:p>
    <w:p w:rsidR="00F137A1" w:rsidRPr="0059280C" w:rsidRDefault="00F137A1" w:rsidP="00593205">
      <w:pPr>
        <w:widowControl/>
        <w:numPr>
          <w:ilvl w:val="0"/>
          <w:numId w:val="72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setia kepada Pancasila sebagai dasar negara, UndangUndang Dasar Negara Republik Indonesia Tahun 1945, Negara Kesatuan Republik Indonesia, Bhinneka Tunggal Ika, dan cita-cita Proklamasi 17 Agustus 1945; </w:t>
      </w:r>
    </w:p>
    <w:p w:rsidR="00F137A1" w:rsidRPr="0059280C" w:rsidRDefault="00F137A1" w:rsidP="00593205">
      <w:pPr>
        <w:widowControl/>
        <w:numPr>
          <w:ilvl w:val="0"/>
          <w:numId w:val="72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mempunyai integritas, pribadi yang kuat, jujur, dan adil; </w:t>
      </w:r>
    </w:p>
    <w:p w:rsidR="00F137A1" w:rsidRPr="0059280C" w:rsidRDefault="00F137A1" w:rsidP="00593205">
      <w:pPr>
        <w:widowControl/>
        <w:numPr>
          <w:ilvl w:val="0"/>
          <w:numId w:val="72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tidak menjadi anggota partai politik yang dinyatakan dengan surat pernyataan yang sah atau sekurangkurangnya dalam waktu 5 (lima) tahun tidak lagi menjadi anggota partai politik yang dibuktikan dengan surat keterangan dari pengurus partai politik yang bersangkutan; </w:t>
      </w:r>
    </w:p>
    <w:p w:rsidR="00F137A1" w:rsidRPr="0059280C" w:rsidRDefault="00F137A1" w:rsidP="00593205">
      <w:pPr>
        <w:widowControl/>
        <w:numPr>
          <w:ilvl w:val="0"/>
          <w:numId w:val="72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berdomisili dalam wilayah kerja PPK, PPS, KPPS, PPLN, dan KPPSLN;</w:t>
      </w:r>
    </w:p>
    <w:p w:rsidR="00F137A1" w:rsidRPr="0059280C" w:rsidRDefault="00F137A1" w:rsidP="00593205">
      <w:pPr>
        <w:widowControl/>
        <w:numPr>
          <w:ilvl w:val="0"/>
          <w:numId w:val="72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 mampu secara jasmani, rohani, dan bebas dari penyalahgunaan narkotika; </w:t>
      </w:r>
    </w:p>
    <w:p w:rsidR="00F137A1" w:rsidRPr="0059280C" w:rsidRDefault="00F137A1" w:rsidP="00593205">
      <w:pPr>
        <w:widowControl/>
        <w:numPr>
          <w:ilvl w:val="0"/>
          <w:numId w:val="72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berpendidikan paling rendah sekolah menengah atas atau sederajat; dan </w:t>
      </w:r>
    </w:p>
    <w:p w:rsidR="00F137A1" w:rsidRPr="0059280C" w:rsidRDefault="00F137A1" w:rsidP="00593205">
      <w:pPr>
        <w:widowControl/>
        <w:numPr>
          <w:ilvl w:val="0"/>
          <w:numId w:val="729"/>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tidak pernah dipidana penjara berdasarkan putusan pengadilan yang telah memperoleh kekuatan hukum tetap karena melakukan tindak pidana yang diancam dengan pidana penjara 5 (lima) tahun atau lebih.</w:t>
      </w:r>
    </w:p>
    <w:p w:rsidR="00F137A1" w:rsidRPr="0059280C" w:rsidRDefault="00F137A1" w:rsidP="00593205">
      <w:pPr>
        <w:widowControl/>
        <w:autoSpaceDE/>
        <w:autoSpaceDN/>
        <w:ind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Paragraf 7</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Sumpah Janji</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id-ID"/>
        </w:rPr>
      </w:pPr>
      <w:r w:rsidRPr="0059280C">
        <w:rPr>
          <w:rFonts w:ascii="Bookman Old Style" w:eastAsia="Times New Roman" w:hAnsi="Bookman Old Style"/>
          <w:sz w:val="24"/>
          <w:szCs w:val="24"/>
          <w:lang w:val="en-ID"/>
        </w:rPr>
        <w:t xml:space="preserve">Pasal </w:t>
      </w:r>
      <w:r w:rsidR="0057697D" w:rsidRPr="0059280C">
        <w:rPr>
          <w:rFonts w:ascii="Bookman Old Style" w:eastAsia="Times New Roman" w:hAnsi="Bookman Old Style"/>
          <w:sz w:val="24"/>
          <w:szCs w:val="24"/>
          <w:lang w:val="id-ID"/>
        </w:rPr>
        <w:t>81</w:t>
      </w:r>
    </w:p>
    <w:p w:rsidR="00F137A1" w:rsidRPr="0059280C" w:rsidRDefault="00F137A1" w:rsidP="00593205">
      <w:pPr>
        <w:widowControl/>
        <w:numPr>
          <w:ilvl w:val="0"/>
          <w:numId w:val="73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Sebelum menjalankan tugas, anggota PPK, PPS, KPPS, PPLN, KPPSLN, mengucapkan sumpah/janji. </w:t>
      </w:r>
    </w:p>
    <w:p w:rsidR="00F137A1" w:rsidRPr="0059280C" w:rsidRDefault="00F137A1" w:rsidP="00593205">
      <w:pPr>
        <w:widowControl/>
        <w:numPr>
          <w:ilvl w:val="0"/>
          <w:numId w:val="730"/>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Sumpah/janji anggota PPK, PPS, KPPS, PPLN, KPPSLN sebagai berikut: “Demi Allah (Tuhan), saya bersumpah/berjanji: </w:t>
      </w:r>
    </w:p>
    <w:p w:rsidR="00F137A1" w:rsidRPr="0059280C" w:rsidRDefault="00F137A1" w:rsidP="00593205">
      <w:pPr>
        <w:widowControl/>
        <w:autoSpaceDE/>
        <w:autoSpaceDN/>
        <w:ind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Bahwa saya akan memenuhi tugas dan kewajiban saya sebagai anggota Panitia Pemilihan Keeamatan/Panitia Pemungutan Suara/Kelompok Penyelenggara Pemungutan Suara/Panitia Pemilihan Luar Negara/Kelompok Penyelenggara Pemungutan Suara Luar Negeri dengan sebaik-baiknya sesuai </w:t>
      </w:r>
      <w:r w:rsidRPr="0059280C">
        <w:rPr>
          <w:rFonts w:ascii="Bookman Old Style" w:eastAsia="Times New Roman" w:hAnsi="Bookman Old Style"/>
          <w:sz w:val="24"/>
          <w:szCs w:val="24"/>
          <w:lang w:val="en-ID"/>
        </w:rPr>
        <w:lastRenderedPageBreak/>
        <w:t xml:space="preserve">dengan peraturan perundang-undangan dengan berpedoman pada Pancasila dan Undang-Undang Dasar Negara Republik Indonesia Tahun 1945. </w:t>
      </w:r>
    </w:p>
    <w:p w:rsidR="00F137A1" w:rsidRPr="0059280C" w:rsidRDefault="00F137A1" w:rsidP="00593205">
      <w:pPr>
        <w:widowControl/>
        <w:autoSpaceDE/>
        <w:autoSpaceDN/>
        <w:ind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Bahwa saya dalam menjalankan tugas dan wewenang akan bekerja dengan sungguh-sungguh, jujur, adil, dan cermat demi suksesnya Pemilihan Umum anggota Dewan Perwakilan Rakyat, Dewan Perwakilan Daerah, Presiden dan Wakil Presiden serta Dewan Perwakilan Rakyat Daerah, tegaknya demokrasi dan keadilan, serta mengutamakan kepentingan Negara Kesatuan Republik Indonesia daripada kepentingan pribadi atau golongan.” </w:t>
      </w:r>
    </w:p>
    <w:p w:rsidR="001B521D" w:rsidRDefault="001B521D" w:rsidP="00593205">
      <w:pPr>
        <w:widowControl/>
        <w:autoSpaceDE/>
        <w:autoSpaceDN/>
        <w:ind w:left="-567" w:right="1278"/>
        <w:jc w:val="center"/>
        <w:rPr>
          <w:rFonts w:ascii="Bookman Old Style" w:eastAsia="Times New Roman" w:hAnsi="Bookman Old Style"/>
          <w:sz w:val="24"/>
          <w:szCs w:val="24"/>
          <w:lang w:val="en-ID"/>
        </w:rPr>
      </w:pPr>
    </w:p>
    <w:p w:rsidR="001B521D" w:rsidRDefault="001B521D" w:rsidP="00593205">
      <w:pPr>
        <w:widowControl/>
        <w:autoSpaceDE/>
        <w:autoSpaceDN/>
        <w:ind w:left="-567" w:right="1278"/>
        <w:jc w:val="center"/>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Paragraf 8</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Pemberhentian</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id-ID"/>
        </w:rPr>
      </w:pPr>
      <w:r w:rsidRPr="0059280C">
        <w:rPr>
          <w:rFonts w:ascii="Bookman Old Style" w:eastAsia="Times New Roman" w:hAnsi="Bookman Old Style"/>
          <w:sz w:val="24"/>
          <w:szCs w:val="24"/>
          <w:lang w:val="en-ID"/>
        </w:rPr>
        <w:t>Pasal 8</w:t>
      </w:r>
      <w:r w:rsidR="0057697D" w:rsidRPr="0059280C">
        <w:rPr>
          <w:rFonts w:ascii="Bookman Old Style" w:eastAsia="Times New Roman" w:hAnsi="Bookman Old Style"/>
          <w:sz w:val="24"/>
          <w:szCs w:val="24"/>
          <w:lang w:val="id-ID"/>
        </w:rPr>
        <w:t>2</w:t>
      </w:r>
    </w:p>
    <w:p w:rsidR="00F137A1" w:rsidRPr="0059280C" w:rsidRDefault="00F137A1" w:rsidP="00593205">
      <w:pPr>
        <w:widowControl/>
        <w:numPr>
          <w:ilvl w:val="0"/>
          <w:numId w:val="731"/>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Anggota PPK, PPS, KPPS, PPLN, dan KPPSLN diberhentikan dengan tidak hormat apabila: </w:t>
      </w:r>
    </w:p>
    <w:p w:rsidR="00F137A1" w:rsidRPr="0059280C" w:rsidRDefault="00F137A1" w:rsidP="00593205">
      <w:pPr>
        <w:widowControl/>
        <w:numPr>
          <w:ilvl w:val="0"/>
          <w:numId w:val="732"/>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tidak lagi memenuhi syarat sebagai anggota PPK, PPS, KPPS, PPLN, dan KPPSLN; </w:t>
      </w:r>
    </w:p>
    <w:p w:rsidR="00F137A1" w:rsidRPr="0059280C" w:rsidRDefault="00F137A1" w:rsidP="00593205">
      <w:pPr>
        <w:widowControl/>
        <w:numPr>
          <w:ilvl w:val="0"/>
          <w:numId w:val="732"/>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melanggar sumpah/janji jabatan dan/atau kode etik; </w:t>
      </w:r>
    </w:p>
    <w:p w:rsidR="00F137A1" w:rsidRPr="0059280C" w:rsidRDefault="00F137A1" w:rsidP="00593205">
      <w:pPr>
        <w:widowControl/>
        <w:numPr>
          <w:ilvl w:val="0"/>
          <w:numId w:val="732"/>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tidak dapat melaksanakan tugas dan kewajiban tanpa alasan yang sah; </w:t>
      </w:r>
    </w:p>
    <w:p w:rsidR="00F137A1" w:rsidRPr="0059280C" w:rsidRDefault="00F137A1" w:rsidP="00593205">
      <w:pPr>
        <w:widowControl/>
        <w:numPr>
          <w:ilvl w:val="0"/>
          <w:numId w:val="732"/>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dipidana penjara berdasarkan putusan pengadilan yang telah memperoleh kekuatan hukum tetap karena melakukan tindak pidana Pemilu dan/atau tindak pidana lainnya; </w:t>
      </w:r>
    </w:p>
    <w:p w:rsidR="00F137A1" w:rsidRPr="0059280C" w:rsidRDefault="00F137A1" w:rsidP="00593205">
      <w:pPr>
        <w:widowControl/>
        <w:numPr>
          <w:ilvl w:val="0"/>
          <w:numId w:val="732"/>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tidak menghadiri rapat pleno yang menjadi tugas dan kewajibannya tanpa alasan yang jelas; atau </w:t>
      </w:r>
    </w:p>
    <w:p w:rsidR="00F137A1" w:rsidRPr="0059280C" w:rsidRDefault="00F137A1" w:rsidP="00593205">
      <w:pPr>
        <w:widowControl/>
        <w:numPr>
          <w:ilvl w:val="0"/>
          <w:numId w:val="732"/>
        </w:numPr>
        <w:autoSpaceDE/>
        <w:autoSpaceDN/>
        <w:ind w:left="426"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melakukan perbuatan yang terbukti menghambat PPK, PPS, KPPS, PPLN, dan KPPSLN dalam mengambil keputusan dan penetapan sebagaimana ketentuan peraturan perundang-undangan. </w:t>
      </w:r>
    </w:p>
    <w:p w:rsidR="00F137A1" w:rsidRPr="0059280C" w:rsidRDefault="00F137A1" w:rsidP="00593205">
      <w:pPr>
        <w:widowControl/>
        <w:numPr>
          <w:ilvl w:val="0"/>
          <w:numId w:val="731"/>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Pemberhentian anggota PPK, PPS, dan KPPS yang telah memenuhi ketentuan sebagaimana dimaksud pada ayat (1) huruf a, huruf h, huruf c, huruf e, dan/atau huruf f didahului dengan verifikasi oleh KPU Kabupaten/Kota. </w:t>
      </w:r>
    </w:p>
    <w:p w:rsidR="00F137A1" w:rsidRPr="0059280C" w:rsidRDefault="00F137A1" w:rsidP="00593205">
      <w:pPr>
        <w:widowControl/>
        <w:numPr>
          <w:ilvl w:val="0"/>
          <w:numId w:val="731"/>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Pemberhentian anggota PPLN dan KPPSLN yang telah memenuhi ketentuan sebagaimana dimaksud pada ayat (1) huruf a, huruf b, huruf c, huruf e, dan/atau huruf f didahului dengan verifikasi oleh KPU. </w:t>
      </w:r>
    </w:p>
    <w:p w:rsidR="00F137A1" w:rsidRPr="0059280C" w:rsidRDefault="00F137A1" w:rsidP="00593205">
      <w:pPr>
        <w:widowControl/>
        <w:numPr>
          <w:ilvl w:val="0"/>
          <w:numId w:val="731"/>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Dalam hal rapat pleno KPU Kabupaten/Kota memutus pemberhentian anggota sebagaimana dimaksud pada ayat (2), anggota yang bersangkutan diberhentikan sementara sebagai</w:t>
      </w:r>
      <w:r w:rsidR="00AD763F">
        <w:rPr>
          <w:rFonts w:ascii="Bookman Old Style" w:eastAsia="Times New Roman" w:hAnsi="Bookman Old Style"/>
          <w:sz w:val="24"/>
          <w:szCs w:val="24"/>
          <w:lang w:val="en-ID"/>
        </w:rPr>
        <w:t xml:space="preserve"> anggota </w:t>
      </w:r>
      <w:r w:rsidRPr="0059280C">
        <w:rPr>
          <w:rFonts w:ascii="Bookman Old Style" w:eastAsia="Times New Roman" w:hAnsi="Bookman Old Style"/>
          <w:sz w:val="24"/>
          <w:szCs w:val="24"/>
          <w:lang w:val="en-ID"/>
        </w:rPr>
        <w:t xml:space="preserve">PPK, PPS, dan KPPS sampai dengan diterbitkannya keputusan pemberhentian. </w:t>
      </w:r>
    </w:p>
    <w:p w:rsidR="00F137A1" w:rsidRPr="0059280C" w:rsidRDefault="00F137A1" w:rsidP="00593205">
      <w:pPr>
        <w:widowControl/>
        <w:numPr>
          <w:ilvl w:val="0"/>
          <w:numId w:val="731"/>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Dalam hal rapat pleno KPU memutus pemberhentian anggota sebagaimana dimaksud pada ayat (3), anggota yang bersangkutan diberhentikan sementara sebagai anggota PPLN dan KPPSLN sampai dengan diterbitkannya keputusan pemberhentian.</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Bagian Kesembilan</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Peraturan dan Keputusan KPU</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id-ID"/>
        </w:rPr>
      </w:pPr>
      <w:r w:rsidRPr="0059280C">
        <w:rPr>
          <w:rFonts w:ascii="Bookman Old Style" w:eastAsia="Times New Roman" w:hAnsi="Bookman Old Style"/>
          <w:sz w:val="24"/>
          <w:szCs w:val="24"/>
          <w:lang w:val="en-ID"/>
        </w:rPr>
        <w:t>Pasal 8</w:t>
      </w:r>
      <w:r w:rsidR="0057697D" w:rsidRPr="0059280C">
        <w:rPr>
          <w:rFonts w:ascii="Bookman Old Style" w:eastAsia="Times New Roman" w:hAnsi="Bookman Old Style"/>
          <w:sz w:val="24"/>
          <w:szCs w:val="24"/>
          <w:lang w:val="id-ID"/>
        </w:rPr>
        <w:t>3</w:t>
      </w:r>
    </w:p>
    <w:p w:rsidR="00F137A1" w:rsidRPr="0059280C" w:rsidRDefault="00F137A1" w:rsidP="00593205">
      <w:pPr>
        <w:widowControl/>
        <w:numPr>
          <w:ilvl w:val="0"/>
          <w:numId w:val="73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Untuk menyelenggarakan Pemilu </w:t>
      </w:r>
      <w:r w:rsidR="0057697D" w:rsidRPr="0059280C">
        <w:rPr>
          <w:rFonts w:ascii="Bookman Old Style" w:eastAsia="Times New Roman" w:hAnsi="Bookman Old Style"/>
          <w:sz w:val="24"/>
          <w:szCs w:val="24"/>
          <w:lang w:val="id-ID"/>
        </w:rPr>
        <w:t xml:space="preserve">Naional dan Pemilu Lokal </w:t>
      </w:r>
      <w:r w:rsidRPr="0059280C">
        <w:rPr>
          <w:rFonts w:ascii="Bookman Old Style" w:eastAsia="Times New Roman" w:hAnsi="Bookman Old Style"/>
          <w:sz w:val="24"/>
          <w:szCs w:val="24"/>
          <w:lang w:val="en-ID"/>
        </w:rPr>
        <w:t>sebagaimana diatur dalam Undang-Undang ini, KPU membentuk Peraturan KPU dan keputusan KPU.</w:t>
      </w:r>
    </w:p>
    <w:p w:rsidR="00F137A1" w:rsidRPr="0059280C" w:rsidRDefault="00F137A1" w:rsidP="00593205">
      <w:pPr>
        <w:widowControl/>
        <w:numPr>
          <w:ilvl w:val="0"/>
          <w:numId w:val="73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Peraturan KPU sebagaimana dimaksud pada ayat (1) merupakan pelaksanaan peraturan perundangundangan. </w:t>
      </w:r>
    </w:p>
    <w:p w:rsidR="00F137A1" w:rsidRPr="0059280C" w:rsidRDefault="00F137A1" w:rsidP="00593205">
      <w:pPr>
        <w:widowControl/>
        <w:numPr>
          <w:ilvl w:val="0"/>
          <w:numId w:val="73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lastRenderedPageBreak/>
        <w:t xml:space="preserve">Untuk melaksanakan tugas dan wewenangnya, KPU Provinsi dan KPU Kabupaten/Kota dapat menetapkan keputusan dengan berpedoman pada keputusan KPU dan Peraturan KPU. </w:t>
      </w:r>
    </w:p>
    <w:p w:rsidR="001B521D" w:rsidRPr="00D47981" w:rsidRDefault="00F137A1" w:rsidP="00D47981">
      <w:pPr>
        <w:widowControl/>
        <w:numPr>
          <w:ilvl w:val="0"/>
          <w:numId w:val="733"/>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Dalam hal KPU membentuk Peraturan KPU yang berkaitan dengan pelaksanaan tahapan Pemilu, KPU wajib berkonsultasi dengan DPR dan Pemerintah melalui rapat dengar pendapat. </w:t>
      </w:r>
    </w:p>
    <w:p w:rsidR="001B521D" w:rsidRDefault="001B521D" w:rsidP="00593205">
      <w:pPr>
        <w:widowControl/>
        <w:autoSpaceDE/>
        <w:autoSpaceDN/>
        <w:ind w:left="-567" w:right="1278"/>
        <w:jc w:val="center"/>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id-ID"/>
        </w:rPr>
      </w:pPr>
      <w:r w:rsidRPr="0059280C">
        <w:rPr>
          <w:rFonts w:ascii="Bookman Old Style" w:eastAsia="Times New Roman" w:hAnsi="Bookman Old Style"/>
          <w:sz w:val="24"/>
          <w:szCs w:val="24"/>
          <w:lang w:val="en-ID"/>
        </w:rPr>
        <w:t>Pasal 8</w:t>
      </w:r>
      <w:r w:rsidR="0057697D" w:rsidRPr="0059280C">
        <w:rPr>
          <w:rFonts w:ascii="Bookman Old Style" w:eastAsia="Times New Roman" w:hAnsi="Bookman Old Style"/>
          <w:sz w:val="24"/>
          <w:szCs w:val="24"/>
          <w:lang w:val="id-ID"/>
        </w:rPr>
        <w:t>4</w:t>
      </w:r>
    </w:p>
    <w:p w:rsidR="00F137A1" w:rsidRPr="0059280C" w:rsidRDefault="00F137A1" w:rsidP="00593205">
      <w:pPr>
        <w:widowControl/>
        <w:numPr>
          <w:ilvl w:val="0"/>
          <w:numId w:val="734"/>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Dalam hal Peraturan KPU diduga bertentangan dengan Undang-Undang ini, pengujiannya dilakukan oleh Mahkamah Agung. </w:t>
      </w:r>
    </w:p>
    <w:p w:rsidR="00F137A1" w:rsidRPr="0059280C" w:rsidRDefault="00F137A1" w:rsidP="00593205">
      <w:pPr>
        <w:widowControl/>
        <w:numPr>
          <w:ilvl w:val="0"/>
          <w:numId w:val="734"/>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Bawaslu dan/atau pihak yang dirugikan atas berlakunya Peraturan KPU berhak menjadi pemohon untuk mengajukan pengujian kepada Mahkamah Agung sebagaimana dimaksud pada ayat (1). </w:t>
      </w:r>
    </w:p>
    <w:p w:rsidR="00F137A1" w:rsidRPr="0059280C" w:rsidRDefault="00F137A1" w:rsidP="00593205">
      <w:pPr>
        <w:widowControl/>
        <w:numPr>
          <w:ilvl w:val="0"/>
          <w:numId w:val="734"/>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Permohonan pengujian sebagaimana dimaksud pada ayat (2) diajukan kepada Mahkamah Agung paling lambat 30 (tiga puluh) hari kerja sejak Peraturan KPU diundangkan. </w:t>
      </w:r>
    </w:p>
    <w:p w:rsidR="00F137A1" w:rsidRPr="0059280C" w:rsidRDefault="00F137A1" w:rsidP="00593205">
      <w:pPr>
        <w:widowControl/>
        <w:numPr>
          <w:ilvl w:val="0"/>
          <w:numId w:val="734"/>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Mahkamah Agung memutus penyelesaian pengujian Peraturan KPU sebagaimana dimaksud pada ayat (3) paling lama 30 (tiga puluh) hari kerja sejak permohonan diterima oleh Mahkamah Agung.</w:t>
      </w:r>
    </w:p>
    <w:p w:rsidR="00F137A1" w:rsidRPr="0059280C" w:rsidRDefault="00F137A1" w:rsidP="00593205">
      <w:pPr>
        <w:widowControl/>
        <w:numPr>
          <w:ilvl w:val="0"/>
          <w:numId w:val="734"/>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Pengujian Peraturan KPU oleh Mahkamah Agung, dilaksanakan sesuai dengan ketentuan peraturan perundang-undangan. </w:t>
      </w:r>
    </w:p>
    <w:p w:rsidR="00F137A1" w:rsidRPr="0059280C" w:rsidRDefault="00F137A1" w:rsidP="00593205">
      <w:pPr>
        <w:widowControl/>
        <w:autoSpaceDE/>
        <w:autoSpaceDN/>
        <w:ind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Bagian Kesepuluh </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Kesekretariatan </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Paragraf 1 </w:t>
      </w: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Susunan</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id-ID"/>
        </w:rPr>
      </w:pPr>
      <w:r w:rsidRPr="0059280C">
        <w:rPr>
          <w:rFonts w:ascii="Bookman Old Style" w:eastAsia="Times New Roman" w:hAnsi="Bookman Old Style"/>
          <w:sz w:val="24"/>
          <w:szCs w:val="24"/>
          <w:lang w:val="en-ID"/>
        </w:rPr>
        <w:t>Pasal 8</w:t>
      </w:r>
      <w:r w:rsidR="0057697D" w:rsidRPr="0059280C">
        <w:rPr>
          <w:rFonts w:ascii="Bookman Old Style" w:eastAsia="Times New Roman" w:hAnsi="Bookman Old Style"/>
          <w:sz w:val="24"/>
          <w:szCs w:val="24"/>
          <w:lang w:val="id-ID"/>
        </w:rPr>
        <w:t>5</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Untuk mendukung kelancaran tugas dan wewenang KPU, KPU Provinsi, dan KPU Kabupaten/Kota, dibentuk Sekretariat Jenderal KPU, sekretariat KPU Provinsi, dan sekretariat KPU, Kabupaten/Kota.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8</w:t>
      </w:r>
      <w:r w:rsidR="0057697D" w:rsidRPr="0059280C">
        <w:rPr>
          <w:rFonts w:ascii="Bookman Old Style" w:eastAsia="Times New Roman" w:hAnsi="Bookman Old Style"/>
          <w:sz w:val="24"/>
          <w:szCs w:val="24"/>
          <w:lang w:val="id-ID"/>
        </w:rPr>
        <w:t>6</w:t>
      </w:r>
    </w:p>
    <w:p w:rsidR="00F137A1" w:rsidRPr="0059280C" w:rsidRDefault="00F137A1" w:rsidP="00593205">
      <w:pPr>
        <w:widowControl/>
        <w:numPr>
          <w:ilvl w:val="0"/>
          <w:numId w:val="73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Sekretariat Jenderal KPU, sekretariat KPU Provinsi, dan sekretariat KPU Kabupaten/Kota bersifat hierarkis.</w:t>
      </w:r>
    </w:p>
    <w:p w:rsidR="00F137A1" w:rsidRPr="0059280C" w:rsidRDefault="00F137A1" w:rsidP="00593205">
      <w:pPr>
        <w:widowControl/>
        <w:numPr>
          <w:ilvl w:val="0"/>
          <w:numId w:val="735"/>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Pegawai KPU, sekretariat KPU Provinsi, dan sekretariat KPU Kabupaten/Kota berada dalam. satu kesatuan manajemen kepegawaian.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8</w:t>
      </w:r>
      <w:r w:rsidR="0057697D" w:rsidRPr="0059280C">
        <w:rPr>
          <w:rFonts w:ascii="Bookman Old Style" w:eastAsia="Times New Roman" w:hAnsi="Bookman Old Style"/>
          <w:sz w:val="24"/>
          <w:szCs w:val="24"/>
          <w:lang w:val="id-ID"/>
        </w:rPr>
        <w:t>7</w:t>
      </w:r>
    </w:p>
    <w:p w:rsidR="00F137A1" w:rsidRPr="0059280C" w:rsidRDefault="00F137A1" w:rsidP="00593205">
      <w:pPr>
        <w:widowControl/>
        <w:numPr>
          <w:ilvl w:val="0"/>
          <w:numId w:val="73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Sekretariat Jenderal KPU dipimpin oleh seorang Sekretaris Jenderal, yang dibantu oleh paling banyak 3 (tiga) deputi dan 1 (satu) Inspektur Utama.</w:t>
      </w:r>
    </w:p>
    <w:p w:rsidR="00F137A1" w:rsidRPr="0059280C" w:rsidRDefault="00F137A1" w:rsidP="00593205">
      <w:pPr>
        <w:widowControl/>
        <w:numPr>
          <w:ilvl w:val="0"/>
          <w:numId w:val="73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Sekretaris Jenderal KPU, deputi, dan Inspektur Utama sebagaimana dimaksud pada ayat (1) merupakan aparatur sipil negara dengan jabatan pimpinan tinggi madya.</w:t>
      </w:r>
    </w:p>
    <w:p w:rsidR="00F137A1" w:rsidRPr="0059280C" w:rsidRDefault="00F137A1" w:rsidP="00593205">
      <w:pPr>
        <w:widowControl/>
        <w:numPr>
          <w:ilvl w:val="0"/>
          <w:numId w:val="73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Sekretaris Jenderal KPU, deputi, dan Inspektur Utama sebagaimana dimaksud pada ayat (2) diangkat dan diberhentikan oleh Presiden atas usulan KPU. </w:t>
      </w:r>
    </w:p>
    <w:p w:rsidR="00F137A1" w:rsidRPr="0059280C" w:rsidRDefault="00F137A1" w:rsidP="00593205">
      <w:pPr>
        <w:widowControl/>
        <w:numPr>
          <w:ilvl w:val="0"/>
          <w:numId w:val="73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Sekretaris Jenderal KPU bertanggung jawab kepada Ketua KPU. </w:t>
      </w:r>
    </w:p>
    <w:p w:rsidR="00F137A1" w:rsidRPr="0059280C" w:rsidRDefault="00F137A1" w:rsidP="00593205">
      <w:pPr>
        <w:widowControl/>
        <w:numPr>
          <w:ilvl w:val="0"/>
          <w:numId w:val="736"/>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Deputi dan Inspektur Utama bertanggung jawab kepada Ketua KPU melalui Sekretaris Jenderal KPU. </w:t>
      </w:r>
    </w:p>
    <w:p w:rsidR="00F137A1" w:rsidRPr="0059280C" w:rsidRDefault="00F137A1" w:rsidP="00593205">
      <w:pPr>
        <w:widowControl/>
        <w:autoSpaceDE/>
        <w:autoSpaceDN/>
        <w:ind w:left="-567" w:right="1278"/>
        <w:jc w:val="both"/>
        <w:rPr>
          <w:rFonts w:ascii="Bookman Old Style" w:eastAsia="Times New Roman" w:hAnsi="Bookman Old Style"/>
          <w:sz w:val="24"/>
          <w:szCs w:val="24"/>
          <w:lang w:val="en-ID"/>
        </w:rPr>
      </w:pPr>
    </w:p>
    <w:p w:rsidR="00F137A1" w:rsidRPr="0059280C" w:rsidRDefault="00F137A1" w:rsidP="00593205">
      <w:pPr>
        <w:widowControl/>
        <w:autoSpaceDE/>
        <w:autoSpaceDN/>
        <w:ind w:left="-567" w:right="1278"/>
        <w:jc w:val="center"/>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Pasal 8</w:t>
      </w:r>
      <w:r w:rsidR="0057697D" w:rsidRPr="0059280C">
        <w:rPr>
          <w:rFonts w:ascii="Bookman Old Style" w:eastAsia="Times New Roman" w:hAnsi="Bookman Old Style"/>
          <w:sz w:val="24"/>
          <w:szCs w:val="24"/>
          <w:lang w:val="id-ID"/>
        </w:rPr>
        <w:t>8</w:t>
      </w:r>
    </w:p>
    <w:p w:rsidR="00F137A1" w:rsidRPr="0059280C" w:rsidRDefault="00F137A1" w:rsidP="00593205">
      <w:pPr>
        <w:widowControl/>
        <w:numPr>
          <w:ilvl w:val="0"/>
          <w:numId w:val="73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lastRenderedPageBreak/>
        <w:t>Sekretariat KPU Provinsi dipimpin oleh sekretaris KPU Provinsi.</w:t>
      </w:r>
    </w:p>
    <w:p w:rsidR="00F137A1" w:rsidRPr="0059280C" w:rsidRDefault="00F137A1" w:rsidP="00593205">
      <w:pPr>
        <w:widowControl/>
        <w:numPr>
          <w:ilvl w:val="0"/>
          <w:numId w:val="73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 xml:space="preserve">Sekretaris KPU Provinsi sebagaimana dimaksud pada ayat (1) merupakan aparatur sipil negara yang memenuhi persyaratan sesuai dengan ketentuan peraturan perundangundangan. </w:t>
      </w:r>
    </w:p>
    <w:p w:rsidR="00F137A1" w:rsidRPr="0059280C" w:rsidRDefault="00F137A1" w:rsidP="00593205">
      <w:pPr>
        <w:widowControl/>
        <w:numPr>
          <w:ilvl w:val="0"/>
          <w:numId w:val="73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Sekretaris KPU Provinsi diangkat dan diberhentikan oleh Sekretaris Jenderal KPU sesuai dengan ketentuan peraturan perundang-undangan.</w:t>
      </w:r>
    </w:p>
    <w:p w:rsidR="00F137A1" w:rsidRPr="0059280C" w:rsidRDefault="00F137A1" w:rsidP="00593205">
      <w:pPr>
        <w:widowControl/>
        <w:numPr>
          <w:ilvl w:val="0"/>
          <w:numId w:val="737"/>
        </w:numPr>
        <w:autoSpaceDE/>
        <w:autoSpaceDN/>
        <w:ind w:left="0" w:right="1278"/>
        <w:jc w:val="both"/>
        <w:rPr>
          <w:rFonts w:ascii="Bookman Old Style" w:eastAsia="Times New Roman" w:hAnsi="Bookman Old Style"/>
          <w:sz w:val="24"/>
          <w:szCs w:val="24"/>
          <w:lang w:val="en-ID"/>
        </w:rPr>
      </w:pPr>
      <w:r w:rsidRPr="0059280C">
        <w:rPr>
          <w:rFonts w:ascii="Bookman Old Style" w:eastAsia="Times New Roman" w:hAnsi="Bookman Old Style"/>
          <w:sz w:val="24"/>
          <w:szCs w:val="24"/>
          <w:lang w:val="en-ID"/>
        </w:rPr>
        <w:t>Sekretaris KPU Provinsi secara administratif bertanggung jawab kepada Sekretaris Jenderal KPU dan secara fungsional bertanggung jawab kepada ketua KPU Provinsi.</w:t>
      </w:r>
    </w:p>
    <w:p w:rsidR="00D156F5" w:rsidRPr="0059280C" w:rsidRDefault="00D156F5" w:rsidP="00593205">
      <w:pPr>
        <w:widowControl/>
        <w:autoSpaceDE/>
        <w:autoSpaceDN/>
        <w:ind w:right="1278"/>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 xml:space="preserve">Pasal </w:t>
      </w:r>
      <w:r w:rsidR="00B172F0" w:rsidRPr="0059280C">
        <w:rPr>
          <w:rFonts w:ascii="Bookman Old Style" w:hAnsi="Bookman Old Style"/>
          <w:sz w:val="24"/>
          <w:szCs w:val="24"/>
          <w:lang w:val="id-ID"/>
        </w:rPr>
        <w:t>8</w:t>
      </w:r>
      <w:r w:rsidRPr="0059280C">
        <w:rPr>
          <w:rFonts w:ascii="Bookman Old Style" w:hAnsi="Bookman Old Style"/>
          <w:sz w:val="24"/>
          <w:szCs w:val="24"/>
        </w:rPr>
        <w:t>9</w:t>
      </w:r>
    </w:p>
    <w:p w:rsidR="00D231EB" w:rsidRPr="0059280C" w:rsidRDefault="00D231EB" w:rsidP="00593205">
      <w:pPr>
        <w:pStyle w:val="DaftarParagraf"/>
        <w:widowControl/>
        <w:numPr>
          <w:ilvl w:val="0"/>
          <w:numId w:val="738"/>
        </w:numPr>
        <w:autoSpaceDE/>
        <w:autoSpaceDN/>
        <w:ind w:left="0" w:right="1278" w:hanging="284"/>
        <w:contextualSpacing/>
        <w:rPr>
          <w:sz w:val="24"/>
          <w:szCs w:val="24"/>
        </w:rPr>
      </w:pPr>
      <w:r w:rsidRPr="0059280C">
        <w:rPr>
          <w:sz w:val="24"/>
          <w:szCs w:val="24"/>
        </w:rPr>
        <w:t>Sekretariat KPU Kabupaten/Kota dipimpin oleh Sekretaris KPU Kabupaten/Kota.</w:t>
      </w:r>
    </w:p>
    <w:p w:rsidR="00B172F0" w:rsidRPr="0059280C" w:rsidRDefault="00D231EB" w:rsidP="00593205">
      <w:pPr>
        <w:pStyle w:val="DaftarParagraf"/>
        <w:widowControl/>
        <w:numPr>
          <w:ilvl w:val="0"/>
          <w:numId w:val="738"/>
        </w:numPr>
        <w:autoSpaceDE/>
        <w:autoSpaceDN/>
        <w:ind w:left="0" w:right="1278" w:hanging="284"/>
        <w:contextualSpacing/>
        <w:rPr>
          <w:sz w:val="24"/>
          <w:szCs w:val="24"/>
        </w:rPr>
      </w:pPr>
      <w:r w:rsidRPr="0059280C">
        <w:rPr>
          <w:sz w:val="24"/>
          <w:szCs w:val="24"/>
        </w:rPr>
        <w:t xml:space="preserve">Sekretaris KPU Kabupaten/Kota sebagaimana dimaksud pada ayat (1) merupakan aparatur sipil negara yang memenuhi persyaratan sesuai dengan ketentuan peraturan perundang-undangan. </w:t>
      </w:r>
    </w:p>
    <w:p w:rsidR="00D231EB" w:rsidRPr="0059280C" w:rsidRDefault="00D231EB" w:rsidP="00593205">
      <w:pPr>
        <w:pStyle w:val="DaftarParagraf"/>
        <w:widowControl/>
        <w:numPr>
          <w:ilvl w:val="0"/>
          <w:numId w:val="738"/>
        </w:numPr>
        <w:autoSpaceDE/>
        <w:autoSpaceDN/>
        <w:ind w:left="0" w:right="1278" w:hanging="284"/>
        <w:contextualSpacing/>
        <w:rPr>
          <w:sz w:val="24"/>
          <w:szCs w:val="24"/>
        </w:rPr>
      </w:pPr>
      <w:r w:rsidRPr="0059280C">
        <w:rPr>
          <w:sz w:val="24"/>
          <w:szCs w:val="24"/>
        </w:rPr>
        <w:t xml:space="preserve">Sekretaris KPU Kabupaten/Kota diangkat dan diberhentikan oleh Sekretaris Jenderal KPU sesuai dengan ketentuan peraturan perundang-undangan. </w:t>
      </w:r>
    </w:p>
    <w:p w:rsidR="00D231EB" w:rsidRPr="0059280C" w:rsidRDefault="00D231EB" w:rsidP="00593205">
      <w:pPr>
        <w:pStyle w:val="DaftarParagraf"/>
        <w:widowControl/>
        <w:numPr>
          <w:ilvl w:val="0"/>
          <w:numId w:val="738"/>
        </w:numPr>
        <w:autoSpaceDE/>
        <w:autoSpaceDN/>
        <w:ind w:left="0" w:right="1278" w:hanging="284"/>
        <w:contextualSpacing/>
        <w:rPr>
          <w:sz w:val="24"/>
          <w:szCs w:val="24"/>
        </w:rPr>
      </w:pPr>
      <w:r w:rsidRPr="0059280C">
        <w:rPr>
          <w:sz w:val="24"/>
          <w:szCs w:val="24"/>
        </w:rPr>
        <w:t xml:space="preserve">Sekretaris KPU Kabupaten/Kota secara administratif bertanggung jawab kepada Sekretaris KPU Provinsi dan secara fungsional bertanggung jawab kepada ketua KPU Kabupaten/Kota. </w:t>
      </w:r>
    </w:p>
    <w:p w:rsidR="00D231EB" w:rsidRPr="0059280C" w:rsidRDefault="00D231EB" w:rsidP="00593205">
      <w:pPr>
        <w:ind w:right="1278"/>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B172F0" w:rsidRPr="0059280C">
        <w:rPr>
          <w:rFonts w:ascii="Bookman Old Style" w:hAnsi="Bookman Old Style"/>
          <w:sz w:val="24"/>
          <w:szCs w:val="24"/>
          <w:lang w:val="id-ID"/>
        </w:rPr>
        <w:t>90</w:t>
      </w:r>
    </w:p>
    <w:p w:rsidR="00D231EB" w:rsidRPr="0059280C" w:rsidRDefault="00D231EB" w:rsidP="00593205">
      <w:pPr>
        <w:ind w:left="-284" w:right="1278"/>
        <w:jc w:val="both"/>
        <w:rPr>
          <w:rFonts w:ascii="Bookman Old Style" w:hAnsi="Bookman Old Style"/>
          <w:sz w:val="24"/>
          <w:szCs w:val="24"/>
        </w:rPr>
      </w:pPr>
      <w:r w:rsidRPr="0059280C">
        <w:rPr>
          <w:rFonts w:ascii="Bookman Old Style" w:hAnsi="Bookman Old Style"/>
          <w:sz w:val="24"/>
          <w:szCs w:val="24"/>
        </w:rPr>
        <w:t>Ketentuan lebih lanjut mengenai organisasi, tugas, fungsi, wewenang, dan tata kerja Sekretariat Jenderal KPU, sekretariat KPU Provinsi, dan sekretariat KPU Kabupaten/Kota diatur dengan Peraturan Presiden.</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rPr>
      </w:pPr>
    </w:p>
    <w:p w:rsidR="00D231EB" w:rsidRPr="0059280C" w:rsidRDefault="00B172F0" w:rsidP="00593205">
      <w:pPr>
        <w:ind w:right="1278" w:hanging="284"/>
        <w:jc w:val="center"/>
        <w:rPr>
          <w:rFonts w:ascii="Bookman Old Style" w:hAnsi="Bookman Old Style"/>
          <w:sz w:val="24"/>
          <w:szCs w:val="24"/>
        </w:rPr>
      </w:pPr>
      <w:r w:rsidRPr="0059280C">
        <w:rPr>
          <w:rFonts w:ascii="Bookman Old Style" w:hAnsi="Bookman Old Style"/>
          <w:sz w:val="24"/>
          <w:szCs w:val="24"/>
        </w:rPr>
        <w:t>Pasal 91</w:t>
      </w:r>
    </w:p>
    <w:p w:rsidR="00D231EB" w:rsidRPr="0059280C" w:rsidRDefault="00D231EB" w:rsidP="00593205">
      <w:pPr>
        <w:ind w:left="-284" w:right="1278"/>
        <w:jc w:val="both"/>
        <w:rPr>
          <w:rFonts w:ascii="Bookman Old Style" w:hAnsi="Bookman Old Style"/>
          <w:sz w:val="24"/>
          <w:szCs w:val="24"/>
        </w:rPr>
      </w:pPr>
      <w:r w:rsidRPr="0059280C">
        <w:rPr>
          <w:rFonts w:ascii="Bookman Old Style" w:hAnsi="Bookman Old Style"/>
          <w:sz w:val="24"/>
          <w:szCs w:val="24"/>
        </w:rPr>
        <w:t>Di lingkungan Sekretariat Jenderal KPU, sekretariat KPU Provinsi, dan sekretariat KPU Kabupaten/Kota dapat ditetapkan jabatan fungsional tertentu yang jumlah dan jenisnya sesuai dengan ketentuan peraturan perundang-undangan.</w:t>
      </w:r>
    </w:p>
    <w:p w:rsidR="00D231EB" w:rsidRPr="0059280C" w:rsidRDefault="00D231EB" w:rsidP="00593205">
      <w:pPr>
        <w:ind w:right="1278"/>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B172F0" w:rsidRPr="0059280C">
        <w:rPr>
          <w:rFonts w:ascii="Bookman Old Style" w:hAnsi="Bookman Old Style"/>
          <w:sz w:val="24"/>
          <w:szCs w:val="24"/>
          <w:lang w:val="id-ID"/>
        </w:rPr>
        <w:t>92</w:t>
      </w:r>
    </w:p>
    <w:p w:rsidR="00D231EB" w:rsidRPr="0059280C" w:rsidRDefault="00D231EB" w:rsidP="00593205">
      <w:pPr>
        <w:ind w:left="-284" w:right="1278"/>
        <w:jc w:val="both"/>
        <w:rPr>
          <w:rFonts w:ascii="Bookman Old Style" w:hAnsi="Bookman Old Style"/>
          <w:sz w:val="24"/>
          <w:szCs w:val="24"/>
        </w:rPr>
      </w:pPr>
      <w:r w:rsidRPr="0059280C">
        <w:rPr>
          <w:rFonts w:ascii="Bookman Old Style" w:hAnsi="Bookman Old Style"/>
          <w:sz w:val="24"/>
          <w:szCs w:val="24"/>
        </w:rPr>
        <w:t>Pengisian jabatan dalam struktur organisasi Sekretariat Jenderal KPU, sekretariat KPU Provinsi, dan sekretariat KPU Kabupaten/Kota ditetapkan dengan keputusan Sekretaris Jenderal KPU.</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B172F0" w:rsidRPr="0059280C">
        <w:rPr>
          <w:rFonts w:ascii="Bookman Old Style" w:hAnsi="Bookman Old Style"/>
          <w:sz w:val="24"/>
          <w:szCs w:val="24"/>
          <w:lang w:val="id-ID"/>
        </w:rPr>
        <w:t>93</w:t>
      </w:r>
    </w:p>
    <w:p w:rsidR="00D231EB" w:rsidRPr="0059280C" w:rsidRDefault="00D231EB" w:rsidP="00593205">
      <w:pPr>
        <w:ind w:left="-284" w:right="1278"/>
        <w:jc w:val="both"/>
        <w:rPr>
          <w:rFonts w:ascii="Bookman Old Style" w:hAnsi="Bookman Old Style"/>
          <w:sz w:val="24"/>
          <w:szCs w:val="24"/>
        </w:rPr>
      </w:pPr>
      <w:r w:rsidRPr="0059280C">
        <w:rPr>
          <w:rFonts w:ascii="Bookman Old Style" w:hAnsi="Bookman Old Style"/>
          <w:sz w:val="24"/>
          <w:szCs w:val="24"/>
        </w:rPr>
        <w:t>Sekretariat Jenderal KPU, sekretariat KPU Provinsi, dan sekretariat KPU Kabupaten/Kota masing-masing mendukung dan memfasilitasi KPU, KPU Provinsi, dan KPU Kabupaten/Kota.</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Paragraf 2</w:t>
      </w: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 xml:space="preserve">Tugas, Wewenang, dan Kewajiban </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B172F0" w:rsidRPr="0059280C">
        <w:rPr>
          <w:rFonts w:ascii="Bookman Old Style" w:hAnsi="Bookman Old Style"/>
          <w:sz w:val="24"/>
          <w:szCs w:val="24"/>
          <w:lang w:val="id-ID"/>
        </w:rPr>
        <w:t>94</w:t>
      </w:r>
    </w:p>
    <w:p w:rsidR="00D231EB" w:rsidRPr="0059280C" w:rsidRDefault="00D231EB" w:rsidP="00593205">
      <w:pPr>
        <w:pStyle w:val="DaftarParagraf"/>
        <w:widowControl/>
        <w:autoSpaceDE/>
        <w:autoSpaceDN/>
        <w:ind w:right="1278" w:hanging="961"/>
        <w:contextualSpacing/>
        <w:rPr>
          <w:sz w:val="24"/>
          <w:szCs w:val="24"/>
        </w:rPr>
      </w:pPr>
      <w:r w:rsidRPr="0059280C">
        <w:rPr>
          <w:sz w:val="24"/>
          <w:szCs w:val="24"/>
        </w:rPr>
        <w:t>Sekretariat Jenderal KPU bertugas:</w:t>
      </w:r>
    </w:p>
    <w:p w:rsidR="00D231EB" w:rsidRPr="0059280C" w:rsidRDefault="00D231EB" w:rsidP="00593205">
      <w:pPr>
        <w:pStyle w:val="DaftarParagraf"/>
        <w:widowControl/>
        <w:numPr>
          <w:ilvl w:val="0"/>
          <w:numId w:val="785"/>
        </w:numPr>
        <w:autoSpaceDE/>
        <w:autoSpaceDN/>
        <w:ind w:left="284" w:right="1278" w:hanging="284"/>
        <w:contextualSpacing/>
        <w:rPr>
          <w:sz w:val="24"/>
          <w:szCs w:val="24"/>
        </w:rPr>
      </w:pPr>
      <w:r w:rsidRPr="0059280C">
        <w:rPr>
          <w:sz w:val="24"/>
          <w:szCs w:val="24"/>
        </w:rPr>
        <w:t>membantu penyusunan program dan anggaran Pemilu;</w:t>
      </w:r>
    </w:p>
    <w:p w:rsidR="00D231EB" w:rsidRPr="0059280C" w:rsidRDefault="00D231EB" w:rsidP="00593205">
      <w:pPr>
        <w:pStyle w:val="DaftarParagraf"/>
        <w:widowControl/>
        <w:numPr>
          <w:ilvl w:val="0"/>
          <w:numId w:val="785"/>
        </w:numPr>
        <w:autoSpaceDE/>
        <w:autoSpaceDN/>
        <w:ind w:left="284" w:right="1278" w:hanging="284"/>
        <w:contextualSpacing/>
        <w:rPr>
          <w:sz w:val="24"/>
          <w:szCs w:val="24"/>
        </w:rPr>
      </w:pPr>
      <w:r w:rsidRPr="0059280C">
        <w:rPr>
          <w:sz w:val="24"/>
          <w:szCs w:val="24"/>
        </w:rPr>
        <w:t>memberikan dukungan teknis administratif dan membantu pelaksanaan tugas KPU dalam menyelenggarakan Pemilu;</w:t>
      </w:r>
    </w:p>
    <w:p w:rsidR="00D231EB" w:rsidRPr="0059280C" w:rsidRDefault="00D231EB" w:rsidP="00593205">
      <w:pPr>
        <w:pStyle w:val="DaftarParagraf"/>
        <w:widowControl/>
        <w:numPr>
          <w:ilvl w:val="0"/>
          <w:numId w:val="785"/>
        </w:numPr>
        <w:autoSpaceDE/>
        <w:autoSpaceDN/>
        <w:ind w:left="284" w:right="1278" w:hanging="284"/>
        <w:contextualSpacing/>
        <w:rPr>
          <w:sz w:val="24"/>
          <w:szCs w:val="24"/>
        </w:rPr>
      </w:pPr>
      <w:r w:rsidRPr="0059280C">
        <w:rPr>
          <w:sz w:val="24"/>
          <w:szCs w:val="24"/>
        </w:rPr>
        <w:lastRenderedPageBreak/>
        <w:t>membantu perumusan dan penyusunan rancangan peraturan dan keputusan KPU;</w:t>
      </w:r>
    </w:p>
    <w:p w:rsidR="00D231EB" w:rsidRPr="0059280C" w:rsidRDefault="00D231EB" w:rsidP="00593205">
      <w:pPr>
        <w:pStyle w:val="DaftarParagraf"/>
        <w:widowControl/>
        <w:numPr>
          <w:ilvl w:val="0"/>
          <w:numId w:val="785"/>
        </w:numPr>
        <w:autoSpaceDE/>
        <w:autoSpaceDN/>
        <w:ind w:left="284" w:right="1278" w:hanging="284"/>
        <w:contextualSpacing/>
        <w:rPr>
          <w:sz w:val="24"/>
          <w:szCs w:val="24"/>
        </w:rPr>
      </w:pPr>
      <w:r w:rsidRPr="0059280C">
        <w:rPr>
          <w:sz w:val="24"/>
          <w:szCs w:val="24"/>
        </w:rPr>
        <w:t>memberikan bantuan hukum dan memfasilitasi penyelesaian sengketa Pemilu;</w:t>
      </w:r>
    </w:p>
    <w:p w:rsidR="00D231EB" w:rsidRPr="0059280C" w:rsidRDefault="00D231EB" w:rsidP="00593205">
      <w:pPr>
        <w:pStyle w:val="DaftarParagraf"/>
        <w:widowControl/>
        <w:numPr>
          <w:ilvl w:val="0"/>
          <w:numId w:val="785"/>
        </w:numPr>
        <w:autoSpaceDE/>
        <w:autoSpaceDN/>
        <w:ind w:left="284" w:right="1278" w:hanging="284"/>
        <w:contextualSpacing/>
        <w:rPr>
          <w:sz w:val="24"/>
          <w:szCs w:val="24"/>
        </w:rPr>
      </w:pPr>
      <w:r w:rsidRPr="0059280C">
        <w:rPr>
          <w:sz w:val="24"/>
          <w:szCs w:val="24"/>
        </w:rPr>
        <w:t>membantu penyusunan laporan penyelenggaraan kegiatan dan pertanggungjawaban KPU;</w:t>
      </w:r>
    </w:p>
    <w:p w:rsidR="00B172F0" w:rsidRPr="0059280C" w:rsidRDefault="00D231EB" w:rsidP="00593205">
      <w:pPr>
        <w:pStyle w:val="DaftarParagraf"/>
        <w:widowControl/>
        <w:numPr>
          <w:ilvl w:val="0"/>
          <w:numId w:val="785"/>
        </w:numPr>
        <w:autoSpaceDE/>
        <w:autoSpaceDN/>
        <w:ind w:left="284" w:right="1278" w:hanging="284"/>
        <w:contextualSpacing/>
        <w:rPr>
          <w:sz w:val="24"/>
          <w:szCs w:val="24"/>
        </w:rPr>
      </w:pPr>
      <w:r w:rsidRPr="0059280C">
        <w:rPr>
          <w:sz w:val="24"/>
          <w:szCs w:val="24"/>
        </w:rPr>
        <w:t xml:space="preserve">membantu pelaksanaan sistem pengendalian internal; dan </w:t>
      </w:r>
    </w:p>
    <w:p w:rsidR="00D231EB" w:rsidRPr="0059280C" w:rsidRDefault="00D231EB" w:rsidP="00593205">
      <w:pPr>
        <w:pStyle w:val="DaftarParagraf"/>
        <w:widowControl/>
        <w:numPr>
          <w:ilvl w:val="0"/>
          <w:numId w:val="785"/>
        </w:numPr>
        <w:autoSpaceDE/>
        <w:autoSpaceDN/>
        <w:ind w:left="284" w:right="1278" w:hanging="284"/>
        <w:contextualSpacing/>
        <w:rPr>
          <w:sz w:val="24"/>
          <w:szCs w:val="24"/>
        </w:rPr>
      </w:pPr>
      <w:r w:rsidRPr="0059280C">
        <w:rPr>
          <w:sz w:val="24"/>
          <w:szCs w:val="24"/>
        </w:rPr>
        <w:t>membantu pelaksanaan tugas-tugas lain sesuai dengan ketentuan peraturan perundang-undangan.</w:t>
      </w:r>
    </w:p>
    <w:p w:rsidR="00B172F0" w:rsidRPr="0059280C" w:rsidRDefault="00B172F0" w:rsidP="00593205">
      <w:pPr>
        <w:pStyle w:val="DaftarParagraf"/>
        <w:widowControl/>
        <w:autoSpaceDE/>
        <w:autoSpaceDN/>
        <w:ind w:left="284" w:right="1278" w:firstLine="0"/>
        <w:contextualSpacing/>
        <w:rPr>
          <w:sz w:val="24"/>
          <w:szCs w:val="24"/>
        </w:rPr>
      </w:pPr>
    </w:p>
    <w:p w:rsidR="00B172F0" w:rsidRPr="0059280C" w:rsidRDefault="00B172F0" w:rsidP="00593205">
      <w:pPr>
        <w:pStyle w:val="DaftarParagraf"/>
        <w:widowControl/>
        <w:autoSpaceDE/>
        <w:autoSpaceDN/>
        <w:ind w:left="284" w:right="1278" w:firstLine="0"/>
        <w:contextualSpacing/>
        <w:jc w:val="center"/>
        <w:rPr>
          <w:sz w:val="24"/>
          <w:szCs w:val="24"/>
          <w:lang w:val="id-ID"/>
        </w:rPr>
      </w:pPr>
      <w:r w:rsidRPr="0059280C">
        <w:rPr>
          <w:sz w:val="24"/>
          <w:szCs w:val="24"/>
          <w:lang w:val="id-ID"/>
        </w:rPr>
        <w:t>Pasal 95</w:t>
      </w:r>
    </w:p>
    <w:p w:rsidR="00D231EB" w:rsidRPr="0059280C" w:rsidRDefault="00D231EB" w:rsidP="00593205">
      <w:pPr>
        <w:pStyle w:val="DaftarParagraf"/>
        <w:widowControl/>
        <w:autoSpaceDE/>
        <w:autoSpaceDN/>
        <w:ind w:left="0" w:right="1278" w:hanging="284"/>
        <w:contextualSpacing/>
        <w:rPr>
          <w:sz w:val="24"/>
          <w:szCs w:val="24"/>
        </w:rPr>
      </w:pPr>
      <w:r w:rsidRPr="0059280C">
        <w:rPr>
          <w:sz w:val="24"/>
          <w:szCs w:val="24"/>
        </w:rPr>
        <w:t>Sekretariat Jenderal KPU berwenang:</w:t>
      </w:r>
    </w:p>
    <w:p w:rsidR="00D231EB" w:rsidRPr="0059280C" w:rsidRDefault="00D231EB" w:rsidP="00593205">
      <w:pPr>
        <w:pStyle w:val="DaftarParagraf"/>
        <w:widowControl/>
        <w:numPr>
          <w:ilvl w:val="0"/>
          <w:numId w:val="786"/>
        </w:numPr>
        <w:autoSpaceDE/>
        <w:autoSpaceDN/>
        <w:ind w:left="284" w:right="1278" w:hanging="284"/>
        <w:contextualSpacing/>
        <w:rPr>
          <w:sz w:val="24"/>
          <w:szCs w:val="24"/>
        </w:rPr>
      </w:pPr>
      <w:r w:rsidRPr="0059280C">
        <w:rPr>
          <w:sz w:val="24"/>
          <w:szCs w:val="24"/>
        </w:rPr>
        <w:t>mengadakan dan mendistribusikan perlengkapan Penyelenggaraan Pemilu berdasarkan norma, standar, prosedur, dan kebutuhan yang ditetapkan oleh KPU;</w:t>
      </w:r>
    </w:p>
    <w:p w:rsidR="00D231EB" w:rsidRPr="0059280C" w:rsidRDefault="00D231EB" w:rsidP="00593205">
      <w:pPr>
        <w:pStyle w:val="DaftarParagraf"/>
        <w:widowControl/>
        <w:numPr>
          <w:ilvl w:val="0"/>
          <w:numId w:val="786"/>
        </w:numPr>
        <w:autoSpaceDE/>
        <w:autoSpaceDN/>
        <w:ind w:left="284" w:right="1278" w:hanging="284"/>
        <w:contextualSpacing/>
        <w:rPr>
          <w:sz w:val="24"/>
          <w:szCs w:val="24"/>
        </w:rPr>
      </w:pPr>
      <w:r w:rsidRPr="0059280C">
        <w:rPr>
          <w:sz w:val="24"/>
          <w:szCs w:val="24"/>
        </w:rPr>
        <w:t>mengadakan perlengkapan Penyelenggaraan Pemilu sebagaimana dimaksud pada huruf a sesuai dengan ketentuan peraturan perundang-undangan;</w:t>
      </w:r>
    </w:p>
    <w:p w:rsidR="00D231EB" w:rsidRPr="0059280C" w:rsidRDefault="00D231EB" w:rsidP="00593205">
      <w:pPr>
        <w:pStyle w:val="DaftarParagraf"/>
        <w:widowControl/>
        <w:numPr>
          <w:ilvl w:val="0"/>
          <w:numId w:val="786"/>
        </w:numPr>
        <w:autoSpaceDE/>
        <w:autoSpaceDN/>
        <w:ind w:left="284" w:right="1278" w:hanging="284"/>
        <w:contextualSpacing/>
        <w:rPr>
          <w:sz w:val="24"/>
          <w:szCs w:val="24"/>
        </w:rPr>
      </w:pPr>
      <w:r w:rsidRPr="0059280C">
        <w:rPr>
          <w:sz w:val="24"/>
          <w:szCs w:val="24"/>
        </w:rPr>
        <w:t>mengangkat tenaga pakar/ahli berdasarkan kebutuhan atas persetujuan KPU;</w:t>
      </w:r>
    </w:p>
    <w:p w:rsidR="00D231EB" w:rsidRPr="0059280C" w:rsidRDefault="00D231EB" w:rsidP="00593205">
      <w:pPr>
        <w:pStyle w:val="DaftarParagraf"/>
        <w:widowControl/>
        <w:numPr>
          <w:ilvl w:val="0"/>
          <w:numId w:val="786"/>
        </w:numPr>
        <w:autoSpaceDE/>
        <w:autoSpaceDN/>
        <w:ind w:left="284" w:right="1278" w:hanging="284"/>
        <w:contextualSpacing/>
        <w:rPr>
          <w:sz w:val="24"/>
          <w:szCs w:val="24"/>
        </w:rPr>
      </w:pPr>
      <w:r w:rsidRPr="0059280C">
        <w:rPr>
          <w:sz w:val="24"/>
          <w:szCs w:val="24"/>
        </w:rPr>
        <w:t>memberikan layanan administrasi, ketatausahaan, dan kepegawaian sesuai dengan ketentuan peraturan perundang-undangan;dan</w:t>
      </w:r>
    </w:p>
    <w:p w:rsidR="00D231EB" w:rsidRPr="0059280C" w:rsidRDefault="00D231EB" w:rsidP="00593205">
      <w:pPr>
        <w:pStyle w:val="DaftarParagraf"/>
        <w:widowControl/>
        <w:numPr>
          <w:ilvl w:val="0"/>
          <w:numId w:val="786"/>
        </w:numPr>
        <w:autoSpaceDE/>
        <w:autoSpaceDN/>
        <w:ind w:left="284" w:right="1278" w:hanging="284"/>
        <w:contextualSpacing/>
        <w:rPr>
          <w:sz w:val="24"/>
          <w:szCs w:val="24"/>
        </w:rPr>
      </w:pPr>
      <w:r w:rsidRPr="0059280C">
        <w:rPr>
          <w:sz w:val="24"/>
          <w:szCs w:val="24"/>
        </w:rPr>
        <w:t>menjatuhkan sanksi administratif dan/atau menonaktifkan sementara pegawai Sekretariat Jenderal KPU, sekretariat KPU Provinsi, dan sekretariat KPU Kabupaten/Kota, yang nyata-nyata melakukan tindakan yang mengakibatkan terganggunya tahapan Penyelenggaraan Pemilu yang sedang berlangsung berdasarkan putusan Bawaslu dan/atau berdasarkan ketentuan peraturan perundang-undangan.</w:t>
      </w:r>
    </w:p>
    <w:p w:rsidR="00B172F0" w:rsidRPr="0059280C" w:rsidRDefault="00B172F0" w:rsidP="00593205">
      <w:pPr>
        <w:pStyle w:val="DaftarParagraf"/>
        <w:widowControl/>
        <w:autoSpaceDE/>
        <w:autoSpaceDN/>
        <w:ind w:left="284" w:right="1278" w:firstLine="0"/>
        <w:contextualSpacing/>
        <w:rPr>
          <w:sz w:val="24"/>
          <w:szCs w:val="24"/>
        </w:rPr>
      </w:pPr>
    </w:p>
    <w:p w:rsidR="00D47981" w:rsidRDefault="00D47981" w:rsidP="00593205">
      <w:pPr>
        <w:pStyle w:val="DaftarParagraf"/>
        <w:widowControl/>
        <w:autoSpaceDE/>
        <w:autoSpaceDN/>
        <w:ind w:left="284" w:right="1278" w:firstLine="0"/>
        <w:contextualSpacing/>
        <w:jc w:val="center"/>
        <w:rPr>
          <w:sz w:val="24"/>
          <w:szCs w:val="24"/>
          <w:lang w:val="id-ID"/>
        </w:rPr>
      </w:pPr>
    </w:p>
    <w:p w:rsidR="00D47981" w:rsidRDefault="00D47981" w:rsidP="00593205">
      <w:pPr>
        <w:pStyle w:val="DaftarParagraf"/>
        <w:widowControl/>
        <w:autoSpaceDE/>
        <w:autoSpaceDN/>
        <w:ind w:left="284" w:right="1278" w:firstLine="0"/>
        <w:contextualSpacing/>
        <w:jc w:val="center"/>
        <w:rPr>
          <w:sz w:val="24"/>
          <w:szCs w:val="24"/>
          <w:lang w:val="id-ID"/>
        </w:rPr>
      </w:pPr>
    </w:p>
    <w:p w:rsidR="00B172F0" w:rsidRPr="0059280C" w:rsidRDefault="00B172F0" w:rsidP="00593205">
      <w:pPr>
        <w:pStyle w:val="DaftarParagraf"/>
        <w:widowControl/>
        <w:autoSpaceDE/>
        <w:autoSpaceDN/>
        <w:ind w:left="284" w:right="1278" w:firstLine="0"/>
        <w:contextualSpacing/>
        <w:jc w:val="center"/>
        <w:rPr>
          <w:sz w:val="24"/>
          <w:szCs w:val="24"/>
          <w:lang w:val="id-ID"/>
        </w:rPr>
      </w:pPr>
      <w:r w:rsidRPr="0059280C">
        <w:rPr>
          <w:sz w:val="24"/>
          <w:szCs w:val="24"/>
          <w:lang w:val="id-ID"/>
        </w:rPr>
        <w:t>Pasal 96</w:t>
      </w:r>
    </w:p>
    <w:p w:rsidR="00D231EB" w:rsidRPr="0059280C" w:rsidRDefault="00D231EB" w:rsidP="00593205">
      <w:pPr>
        <w:pStyle w:val="DaftarParagraf"/>
        <w:widowControl/>
        <w:numPr>
          <w:ilvl w:val="0"/>
          <w:numId w:val="893"/>
        </w:numPr>
        <w:autoSpaceDE/>
        <w:autoSpaceDN/>
        <w:ind w:left="284" w:right="1278" w:hanging="568"/>
        <w:contextualSpacing/>
        <w:rPr>
          <w:sz w:val="24"/>
          <w:szCs w:val="24"/>
          <w:lang w:val="id-ID"/>
        </w:rPr>
      </w:pPr>
      <w:r w:rsidRPr="0059280C">
        <w:rPr>
          <w:sz w:val="24"/>
          <w:szCs w:val="24"/>
        </w:rPr>
        <w:t>Sekretariat Jenderal KPU berkewajiban:</w:t>
      </w:r>
    </w:p>
    <w:p w:rsidR="00D231EB" w:rsidRPr="0059280C" w:rsidRDefault="00D231EB" w:rsidP="00593205">
      <w:pPr>
        <w:pStyle w:val="DaftarParagraf"/>
        <w:widowControl/>
        <w:numPr>
          <w:ilvl w:val="0"/>
          <w:numId w:val="740"/>
        </w:numPr>
        <w:autoSpaceDE/>
        <w:autoSpaceDN/>
        <w:ind w:left="0" w:right="1278" w:firstLine="284"/>
        <w:contextualSpacing/>
        <w:rPr>
          <w:sz w:val="24"/>
          <w:szCs w:val="24"/>
        </w:rPr>
      </w:pPr>
      <w:r w:rsidRPr="0059280C">
        <w:rPr>
          <w:sz w:val="24"/>
          <w:szCs w:val="24"/>
        </w:rPr>
        <w:t>menyusun laporan pertanggungjawaban keuangan;</w:t>
      </w:r>
    </w:p>
    <w:p w:rsidR="00D231EB" w:rsidRPr="0059280C" w:rsidRDefault="00D231EB" w:rsidP="00593205">
      <w:pPr>
        <w:pStyle w:val="DaftarParagraf"/>
        <w:widowControl/>
        <w:numPr>
          <w:ilvl w:val="0"/>
          <w:numId w:val="740"/>
        </w:numPr>
        <w:autoSpaceDE/>
        <w:autoSpaceDN/>
        <w:ind w:left="0" w:right="1278" w:firstLine="284"/>
        <w:contextualSpacing/>
        <w:rPr>
          <w:sz w:val="24"/>
          <w:szCs w:val="24"/>
        </w:rPr>
      </w:pPr>
      <w:r w:rsidRPr="0059280C">
        <w:rPr>
          <w:sz w:val="24"/>
          <w:szCs w:val="24"/>
        </w:rPr>
        <w:t>memelihara arsip dan dokumen Pemilu; dan</w:t>
      </w:r>
    </w:p>
    <w:p w:rsidR="00D231EB" w:rsidRPr="0059280C" w:rsidRDefault="00D231EB" w:rsidP="00593205">
      <w:pPr>
        <w:pStyle w:val="DaftarParagraf"/>
        <w:widowControl/>
        <w:numPr>
          <w:ilvl w:val="0"/>
          <w:numId w:val="740"/>
        </w:numPr>
        <w:autoSpaceDE/>
        <w:autoSpaceDN/>
        <w:ind w:left="0" w:right="1278" w:firstLine="284"/>
        <w:contextualSpacing/>
        <w:rPr>
          <w:sz w:val="24"/>
          <w:szCs w:val="24"/>
        </w:rPr>
      </w:pPr>
      <w:r w:rsidRPr="0059280C">
        <w:rPr>
          <w:sz w:val="24"/>
          <w:szCs w:val="24"/>
        </w:rPr>
        <w:t>mengelola barang inventaris KPU.</w:t>
      </w:r>
    </w:p>
    <w:p w:rsidR="00D231EB" w:rsidRPr="0059280C" w:rsidRDefault="00D231EB" w:rsidP="00593205">
      <w:pPr>
        <w:pStyle w:val="DaftarParagraf"/>
        <w:widowControl/>
        <w:numPr>
          <w:ilvl w:val="0"/>
          <w:numId w:val="893"/>
        </w:numPr>
        <w:autoSpaceDE/>
        <w:autoSpaceDN/>
        <w:ind w:left="284" w:right="1278" w:hanging="568"/>
        <w:contextualSpacing/>
        <w:rPr>
          <w:sz w:val="24"/>
          <w:szCs w:val="24"/>
        </w:rPr>
      </w:pPr>
      <w:r w:rsidRPr="0059280C">
        <w:rPr>
          <w:sz w:val="24"/>
          <w:szCs w:val="24"/>
        </w:rPr>
        <w:t>Sekretariat Jenderal KPU bertanggung jawab dalam hal administrasi keuangan serta pengadaan barang dan jasa berdasarkan ketentuan Peraturan Perundang-Undangan.</w:t>
      </w:r>
    </w:p>
    <w:p w:rsidR="00D231EB" w:rsidRPr="0059280C" w:rsidRDefault="00D231EB" w:rsidP="00593205">
      <w:pPr>
        <w:ind w:right="1278" w:hanging="284"/>
        <w:jc w:val="both"/>
        <w:rPr>
          <w:rFonts w:ascii="Bookman Old Style" w:hAnsi="Bookman Old Style"/>
          <w:sz w:val="24"/>
          <w:szCs w:val="24"/>
        </w:rPr>
      </w:pPr>
    </w:p>
    <w:p w:rsidR="00D231EB" w:rsidRPr="0059280C" w:rsidRDefault="00B172F0" w:rsidP="00593205">
      <w:pPr>
        <w:ind w:right="1278" w:hanging="284"/>
        <w:jc w:val="center"/>
        <w:rPr>
          <w:rFonts w:ascii="Bookman Old Style" w:hAnsi="Bookman Old Style"/>
          <w:sz w:val="24"/>
          <w:szCs w:val="24"/>
        </w:rPr>
      </w:pPr>
      <w:r w:rsidRPr="0059280C">
        <w:rPr>
          <w:rFonts w:ascii="Bookman Old Style" w:hAnsi="Bookman Old Style"/>
          <w:sz w:val="24"/>
          <w:szCs w:val="24"/>
        </w:rPr>
        <w:t>Pasal 97</w:t>
      </w:r>
    </w:p>
    <w:p w:rsidR="00D231EB" w:rsidRPr="0059280C" w:rsidRDefault="00D231EB" w:rsidP="00593205">
      <w:pPr>
        <w:pStyle w:val="DaftarParagraf"/>
        <w:widowControl/>
        <w:autoSpaceDE/>
        <w:autoSpaceDN/>
        <w:ind w:left="0" w:right="1278" w:firstLine="0"/>
        <w:contextualSpacing/>
        <w:rPr>
          <w:sz w:val="24"/>
          <w:szCs w:val="24"/>
        </w:rPr>
      </w:pPr>
      <w:r w:rsidRPr="0059280C">
        <w:rPr>
          <w:sz w:val="24"/>
          <w:szCs w:val="24"/>
        </w:rPr>
        <w:t>Sekretariat KPU Provinsi bertugas:</w:t>
      </w:r>
    </w:p>
    <w:p w:rsidR="00D231EB" w:rsidRPr="0059280C" w:rsidRDefault="00D231EB" w:rsidP="00593205">
      <w:pPr>
        <w:pStyle w:val="DaftarParagraf"/>
        <w:widowControl/>
        <w:numPr>
          <w:ilvl w:val="0"/>
          <w:numId w:val="742"/>
        </w:numPr>
        <w:autoSpaceDE/>
        <w:autoSpaceDN/>
        <w:ind w:left="284" w:right="1278" w:hanging="284"/>
        <w:contextualSpacing/>
        <w:rPr>
          <w:sz w:val="24"/>
          <w:szCs w:val="24"/>
        </w:rPr>
      </w:pPr>
      <w:r w:rsidRPr="0059280C">
        <w:rPr>
          <w:sz w:val="24"/>
          <w:szCs w:val="24"/>
        </w:rPr>
        <w:t>membantu penyusunan program dan anggaran Pemilu;</w:t>
      </w:r>
    </w:p>
    <w:p w:rsidR="00D231EB" w:rsidRPr="0059280C" w:rsidRDefault="00D231EB" w:rsidP="00593205">
      <w:pPr>
        <w:pStyle w:val="DaftarParagraf"/>
        <w:widowControl/>
        <w:numPr>
          <w:ilvl w:val="0"/>
          <w:numId w:val="742"/>
        </w:numPr>
        <w:autoSpaceDE/>
        <w:autoSpaceDN/>
        <w:ind w:left="284" w:right="1278" w:hanging="284"/>
        <w:contextualSpacing/>
        <w:rPr>
          <w:sz w:val="24"/>
          <w:szCs w:val="24"/>
        </w:rPr>
      </w:pPr>
      <w:r w:rsidRPr="0059280C">
        <w:rPr>
          <w:sz w:val="24"/>
          <w:szCs w:val="24"/>
        </w:rPr>
        <w:t>memberikan dukungan teknis administratif dan membantu pelaksanaan tugas KPU Provinsi dalam menyelenggarakan Pemilu;</w:t>
      </w:r>
    </w:p>
    <w:p w:rsidR="00D231EB" w:rsidRPr="0059280C" w:rsidRDefault="00D231EB" w:rsidP="00593205">
      <w:pPr>
        <w:pStyle w:val="DaftarParagraf"/>
        <w:widowControl/>
        <w:numPr>
          <w:ilvl w:val="0"/>
          <w:numId w:val="742"/>
        </w:numPr>
        <w:autoSpaceDE/>
        <w:autoSpaceDN/>
        <w:ind w:left="284" w:right="1278" w:hanging="284"/>
        <w:contextualSpacing/>
        <w:rPr>
          <w:sz w:val="24"/>
          <w:szCs w:val="24"/>
        </w:rPr>
      </w:pPr>
      <w:r w:rsidRPr="0059280C">
        <w:rPr>
          <w:sz w:val="24"/>
          <w:szCs w:val="24"/>
        </w:rPr>
        <w:t xml:space="preserve">membantu pendistribusian perlengkapan penyelenggaraan Pemilu Nasional dan </w:t>
      </w:r>
      <w:r w:rsidR="00F20530" w:rsidRPr="0059280C">
        <w:rPr>
          <w:sz w:val="24"/>
          <w:szCs w:val="24"/>
        </w:rPr>
        <w:t>Pemilu Lokal</w:t>
      </w:r>
      <w:r w:rsidRPr="0059280C">
        <w:rPr>
          <w:sz w:val="24"/>
          <w:szCs w:val="24"/>
        </w:rPr>
        <w:t>;</w:t>
      </w:r>
    </w:p>
    <w:p w:rsidR="00D231EB" w:rsidRPr="0059280C" w:rsidRDefault="00D231EB" w:rsidP="00593205">
      <w:pPr>
        <w:pStyle w:val="DaftarParagraf"/>
        <w:widowControl/>
        <w:numPr>
          <w:ilvl w:val="0"/>
          <w:numId w:val="742"/>
        </w:numPr>
        <w:autoSpaceDE/>
        <w:autoSpaceDN/>
        <w:ind w:left="284" w:right="1278" w:hanging="284"/>
        <w:contextualSpacing/>
        <w:rPr>
          <w:sz w:val="24"/>
          <w:szCs w:val="24"/>
        </w:rPr>
      </w:pPr>
      <w:r w:rsidRPr="0059280C">
        <w:rPr>
          <w:sz w:val="24"/>
          <w:szCs w:val="24"/>
        </w:rPr>
        <w:t>membantu perumusan dan penyusunan rancangan keputusan KPU Provinsi;</w:t>
      </w:r>
    </w:p>
    <w:p w:rsidR="00D231EB" w:rsidRPr="0059280C" w:rsidRDefault="00D231EB" w:rsidP="00593205">
      <w:pPr>
        <w:pStyle w:val="DaftarParagraf"/>
        <w:widowControl/>
        <w:numPr>
          <w:ilvl w:val="0"/>
          <w:numId w:val="742"/>
        </w:numPr>
        <w:autoSpaceDE/>
        <w:autoSpaceDN/>
        <w:ind w:left="284" w:right="1278" w:hanging="284"/>
        <w:contextualSpacing/>
        <w:rPr>
          <w:sz w:val="24"/>
          <w:szCs w:val="24"/>
        </w:rPr>
      </w:pPr>
      <w:r w:rsidRPr="0059280C">
        <w:rPr>
          <w:sz w:val="24"/>
          <w:szCs w:val="24"/>
        </w:rPr>
        <w:t>memfasilitasi penyelesaian masalah dan sengketa Pemilu Gubernur dan Wakil Gubernur;</w:t>
      </w:r>
    </w:p>
    <w:p w:rsidR="00D231EB" w:rsidRPr="0059280C" w:rsidRDefault="00D231EB" w:rsidP="00593205">
      <w:pPr>
        <w:pStyle w:val="DaftarParagraf"/>
        <w:widowControl/>
        <w:numPr>
          <w:ilvl w:val="0"/>
          <w:numId w:val="742"/>
        </w:numPr>
        <w:autoSpaceDE/>
        <w:autoSpaceDN/>
        <w:ind w:left="284" w:right="1278" w:hanging="284"/>
        <w:contextualSpacing/>
        <w:rPr>
          <w:sz w:val="24"/>
          <w:szCs w:val="24"/>
        </w:rPr>
      </w:pPr>
      <w:r w:rsidRPr="0059280C">
        <w:rPr>
          <w:sz w:val="24"/>
          <w:szCs w:val="24"/>
        </w:rPr>
        <w:t>membantu penyusunan laporan penyelenggaraan kegiatan dan pertanggungjawaban KPU Provinsi; dan</w:t>
      </w:r>
    </w:p>
    <w:p w:rsidR="001B521D" w:rsidRPr="001B521D" w:rsidRDefault="00D231EB" w:rsidP="001B521D">
      <w:pPr>
        <w:pStyle w:val="DaftarParagraf"/>
        <w:widowControl/>
        <w:numPr>
          <w:ilvl w:val="0"/>
          <w:numId w:val="742"/>
        </w:numPr>
        <w:autoSpaceDE/>
        <w:autoSpaceDN/>
        <w:ind w:left="284" w:right="1278" w:hanging="284"/>
        <w:contextualSpacing/>
        <w:rPr>
          <w:sz w:val="24"/>
          <w:szCs w:val="24"/>
        </w:rPr>
      </w:pPr>
      <w:r w:rsidRPr="0059280C">
        <w:rPr>
          <w:sz w:val="24"/>
          <w:szCs w:val="24"/>
        </w:rPr>
        <w:lastRenderedPageBreak/>
        <w:t>membantu pelaksanaan tugas-tugas lainnya sesuai dengan ketentuan peraturan perundang-undangan.</w:t>
      </w:r>
    </w:p>
    <w:p w:rsidR="00B172F0" w:rsidRPr="0059280C" w:rsidRDefault="00B172F0" w:rsidP="00593205">
      <w:pPr>
        <w:pStyle w:val="DaftarParagraf"/>
        <w:widowControl/>
        <w:autoSpaceDE/>
        <w:autoSpaceDN/>
        <w:ind w:left="0" w:right="1278" w:firstLine="0"/>
        <w:contextualSpacing/>
        <w:jc w:val="center"/>
        <w:rPr>
          <w:sz w:val="24"/>
          <w:szCs w:val="24"/>
          <w:lang w:val="id-ID"/>
        </w:rPr>
      </w:pPr>
      <w:r w:rsidRPr="0059280C">
        <w:rPr>
          <w:sz w:val="24"/>
          <w:szCs w:val="24"/>
          <w:lang w:val="id-ID"/>
        </w:rPr>
        <w:t>Pasal 98</w:t>
      </w:r>
    </w:p>
    <w:p w:rsidR="00D231EB" w:rsidRPr="0059280C" w:rsidRDefault="00D231EB" w:rsidP="00593205">
      <w:pPr>
        <w:pStyle w:val="DaftarParagraf"/>
        <w:widowControl/>
        <w:autoSpaceDE/>
        <w:autoSpaceDN/>
        <w:ind w:left="0" w:right="1278" w:firstLine="0"/>
        <w:contextualSpacing/>
        <w:rPr>
          <w:sz w:val="24"/>
          <w:szCs w:val="24"/>
        </w:rPr>
      </w:pPr>
      <w:r w:rsidRPr="0059280C">
        <w:rPr>
          <w:sz w:val="24"/>
          <w:szCs w:val="24"/>
        </w:rPr>
        <w:t>Sekretariat KPU Provinsi berwenang:</w:t>
      </w:r>
    </w:p>
    <w:p w:rsidR="00D231EB" w:rsidRPr="0059280C" w:rsidRDefault="00D231EB" w:rsidP="00593205">
      <w:pPr>
        <w:pStyle w:val="DaftarParagraf"/>
        <w:widowControl/>
        <w:numPr>
          <w:ilvl w:val="0"/>
          <w:numId w:val="743"/>
        </w:numPr>
        <w:autoSpaceDE/>
        <w:autoSpaceDN/>
        <w:ind w:left="284" w:right="1278" w:hanging="284"/>
        <w:contextualSpacing/>
        <w:rPr>
          <w:sz w:val="24"/>
          <w:szCs w:val="24"/>
        </w:rPr>
      </w:pPr>
      <w:r w:rsidRPr="0059280C">
        <w:rPr>
          <w:sz w:val="24"/>
          <w:szCs w:val="24"/>
        </w:rPr>
        <w:t>mengadakan dan mendistribusikan perlengkapan penyelenggaraan Pemilu Gubernur dan Wakil Gubernur berdasarkan norma, standar, prosedur, dan kebutuhan yang ditetapkan oleh KPU;</w:t>
      </w:r>
    </w:p>
    <w:p w:rsidR="00D231EB" w:rsidRPr="0059280C" w:rsidRDefault="00D231EB" w:rsidP="00593205">
      <w:pPr>
        <w:pStyle w:val="DaftarParagraf"/>
        <w:widowControl/>
        <w:numPr>
          <w:ilvl w:val="0"/>
          <w:numId w:val="743"/>
        </w:numPr>
        <w:autoSpaceDE/>
        <w:autoSpaceDN/>
        <w:ind w:left="284" w:right="1278" w:hanging="284"/>
        <w:contextualSpacing/>
        <w:rPr>
          <w:sz w:val="24"/>
          <w:szCs w:val="24"/>
        </w:rPr>
      </w:pPr>
      <w:r w:rsidRPr="0059280C">
        <w:rPr>
          <w:sz w:val="24"/>
          <w:szCs w:val="24"/>
        </w:rPr>
        <w:t>mengadakan perlengkapan penyelenggaraan Pemilu Gubernur dan Wakil Gubernur sebagaimana dimaksud pada huruf a sesuai dengan ketentuan peraturan perundang-undangan; dan</w:t>
      </w:r>
    </w:p>
    <w:p w:rsidR="00D231EB" w:rsidRPr="0059280C" w:rsidRDefault="00D231EB" w:rsidP="00593205">
      <w:pPr>
        <w:pStyle w:val="DaftarParagraf"/>
        <w:widowControl/>
        <w:numPr>
          <w:ilvl w:val="0"/>
          <w:numId w:val="743"/>
        </w:numPr>
        <w:autoSpaceDE/>
        <w:autoSpaceDN/>
        <w:ind w:left="284" w:right="1278" w:hanging="284"/>
        <w:contextualSpacing/>
        <w:rPr>
          <w:sz w:val="24"/>
          <w:szCs w:val="24"/>
        </w:rPr>
      </w:pPr>
      <w:r w:rsidRPr="0059280C">
        <w:rPr>
          <w:sz w:val="24"/>
          <w:szCs w:val="24"/>
        </w:rPr>
        <w:t>memberikan layanan administrasi, ketatausahaan, dan kepegawaian sesuai dengan ketentuan peraturan perundang-undangan.</w:t>
      </w:r>
    </w:p>
    <w:p w:rsidR="00B172F0" w:rsidRPr="0059280C" w:rsidRDefault="00B172F0" w:rsidP="00593205">
      <w:pPr>
        <w:pStyle w:val="DaftarParagraf"/>
        <w:widowControl/>
        <w:autoSpaceDE/>
        <w:autoSpaceDN/>
        <w:ind w:left="284" w:right="1278" w:firstLine="0"/>
        <w:contextualSpacing/>
        <w:rPr>
          <w:sz w:val="24"/>
          <w:szCs w:val="24"/>
        </w:rPr>
      </w:pPr>
    </w:p>
    <w:p w:rsidR="00B172F0" w:rsidRPr="0059280C" w:rsidRDefault="00B172F0" w:rsidP="00593205">
      <w:pPr>
        <w:pStyle w:val="DaftarParagraf"/>
        <w:widowControl/>
        <w:autoSpaceDE/>
        <w:autoSpaceDN/>
        <w:ind w:left="284" w:right="1278" w:firstLine="0"/>
        <w:contextualSpacing/>
        <w:jc w:val="center"/>
        <w:rPr>
          <w:sz w:val="24"/>
          <w:szCs w:val="24"/>
          <w:lang w:val="id-ID"/>
        </w:rPr>
      </w:pPr>
      <w:r w:rsidRPr="0059280C">
        <w:rPr>
          <w:sz w:val="24"/>
          <w:szCs w:val="24"/>
          <w:lang w:val="id-ID"/>
        </w:rPr>
        <w:t>Pasal 99</w:t>
      </w:r>
    </w:p>
    <w:p w:rsidR="00D231EB" w:rsidRPr="0059280C" w:rsidRDefault="00D231EB" w:rsidP="00593205">
      <w:pPr>
        <w:pStyle w:val="DaftarParagraf"/>
        <w:widowControl/>
        <w:numPr>
          <w:ilvl w:val="0"/>
          <w:numId w:val="741"/>
        </w:numPr>
        <w:autoSpaceDE/>
        <w:autoSpaceDN/>
        <w:ind w:left="0" w:right="1278" w:hanging="284"/>
        <w:contextualSpacing/>
        <w:rPr>
          <w:sz w:val="24"/>
          <w:szCs w:val="24"/>
        </w:rPr>
      </w:pPr>
      <w:r w:rsidRPr="0059280C">
        <w:rPr>
          <w:sz w:val="24"/>
          <w:szCs w:val="24"/>
        </w:rPr>
        <w:t>Sekretariat KPU Provinsi berkewajiban:</w:t>
      </w:r>
    </w:p>
    <w:p w:rsidR="00D231EB" w:rsidRPr="0059280C" w:rsidRDefault="00D231EB" w:rsidP="00593205">
      <w:pPr>
        <w:pStyle w:val="DaftarParagraf"/>
        <w:widowControl/>
        <w:numPr>
          <w:ilvl w:val="0"/>
          <w:numId w:val="744"/>
        </w:numPr>
        <w:autoSpaceDE/>
        <w:autoSpaceDN/>
        <w:ind w:left="284" w:right="1278" w:hanging="284"/>
        <w:contextualSpacing/>
        <w:rPr>
          <w:sz w:val="24"/>
          <w:szCs w:val="24"/>
        </w:rPr>
      </w:pPr>
      <w:r w:rsidRPr="0059280C">
        <w:rPr>
          <w:sz w:val="24"/>
          <w:szCs w:val="24"/>
        </w:rPr>
        <w:t>menyusun laporan pertanggungjawaban keuangan;</w:t>
      </w:r>
    </w:p>
    <w:p w:rsidR="00D231EB" w:rsidRPr="0059280C" w:rsidRDefault="00D231EB" w:rsidP="00593205">
      <w:pPr>
        <w:pStyle w:val="DaftarParagraf"/>
        <w:widowControl/>
        <w:numPr>
          <w:ilvl w:val="0"/>
          <w:numId w:val="744"/>
        </w:numPr>
        <w:autoSpaceDE/>
        <w:autoSpaceDN/>
        <w:ind w:left="284" w:right="1278" w:hanging="284"/>
        <w:contextualSpacing/>
        <w:rPr>
          <w:sz w:val="24"/>
          <w:szCs w:val="24"/>
        </w:rPr>
      </w:pPr>
      <w:r w:rsidRPr="0059280C">
        <w:rPr>
          <w:sz w:val="24"/>
          <w:szCs w:val="24"/>
        </w:rPr>
        <w:t>memelihara arsip dan dokumen Pemilu; dan</w:t>
      </w:r>
    </w:p>
    <w:p w:rsidR="00D231EB" w:rsidRPr="0059280C" w:rsidRDefault="00D231EB" w:rsidP="00593205">
      <w:pPr>
        <w:pStyle w:val="DaftarParagraf"/>
        <w:widowControl/>
        <w:numPr>
          <w:ilvl w:val="0"/>
          <w:numId w:val="744"/>
        </w:numPr>
        <w:autoSpaceDE/>
        <w:autoSpaceDN/>
        <w:ind w:left="284" w:right="1278" w:hanging="284"/>
        <w:contextualSpacing/>
        <w:rPr>
          <w:sz w:val="24"/>
          <w:szCs w:val="24"/>
        </w:rPr>
      </w:pPr>
      <w:r w:rsidRPr="0059280C">
        <w:rPr>
          <w:sz w:val="24"/>
          <w:szCs w:val="24"/>
        </w:rPr>
        <w:t>mengelola barang inventaris KPU Provinsi.</w:t>
      </w:r>
    </w:p>
    <w:p w:rsidR="00D231EB" w:rsidRPr="0059280C" w:rsidRDefault="00D231EB" w:rsidP="00593205">
      <w:pPr>
        <w:pStyle w:val="DaftarParagraf"/>
        <w:widowControl/>
        <w:numPr>
          <w:ilvl w:val="0"/>
          <w:numId w:val="741"/>
        </w:numPr>
        <w:autoSpaceDE/>
        <w:autoSpaceDN/>
        <w:ind w:left="0" w:right="1278" w:hanging="284"/>
        <w:contextualSpacing/>
        <w:rPr>
          <w:sz w:val="24"/>
          <w:szCs w:val="24"/>
        </w:rPr>
      </w:pPr>
      <w:r w:rsidRPr="0059280C">
        <w:rPr>
          <w:sz w:val="24"/>
          <w:szCs w:val="24"/>
        </w:rPr>
        <w:t>Sekretariat KPU Provinsi bertanggung jawab dalam hal administrasi keuangan serta pengadaan barang dan jasa berdasarkan ketentuan peraturan perundang-undangan.</w:t>
      </w:r>
    </w:p>
    <w:p w:rsidR="00D231EB" w:rsidRPr="0059280C" w:rsidRDefault="00D231EB" w:rsidP="00593205">
      <w:pPr>
        <w:ind w:right="1278" w:hanging="284"/>
        <w:jc w:val="both"/>
        <w:rPr>
          <w:rFonts w:ascii="Bookman Old Style" w:hAnsi="Bookman Old Style"/>
          <w:sz w:val="24"/>
          <w:szCs w:val="24"/>
        </w:rPr>
      </w:pPr>
    </w:p>
    <w:p w:rsidR="00D231EB" w:rsidRPr="0059280C" w:rsidRDefault="00B172F0" w:rsidP="00593205">
      <w:pPr>
        <w:ind w:right="1278" w:hanging="284"/>
        <w:jc w:val="center"/>
        <w:rPr>
          <w:rFonts w:ascii="Bookman Old Style" w:hAnsi="Bookman Old Style"/>
          <w:sz w:val="24"/>
          <w:szCs w:val="24"/>
        </w:rPr>
      </w:pPr>
      <w:r w:rsidRPr="0059280C">
        <w:rPr>
          <w:rFonts w:ascii="Bookman Old Style" w:hAnsi="Bookman Old Style"/>
          <w:sz w:val="24"/>
          <w:szCs w:val="24"/>
        </w:rPr>
        <w:t>Pasal 100</w:t>
      </w:r>
    </w:p>
    <w:p w:rsidR="00D231EB" w:rsidRPr="0059280C" w:rsidRDefault="00D231EB" w:rsidP="00593205">
      <w:pPr>
        <w:pStyle w:val="DaftarParagraf"/>
        <w:widowControl/>
        <w:autoSpaceDE/>
        <w:autoSpaceDN/>
        <w:ind w:left="0" w:right="1278" w:firstLine="0"/>
        <w:contextualSpacing/>
        <w:rPr>
          <w:sz w:val="24"/>
          <w:szCs w:val="24"/>
        </w:rPr>
      </w:pPr>
      <w:r w:rsidRPr="0059280C">
        <w:rPr>
          <w:sz w:val="24"/>
          <w:szCs w:val="24"/>
        </w:rPr>
        <w:t>Sekretariat KPU Kabupaten/Kota bertugas:</w:t>
      </w:r>
    </w:p>
    <w:p w:rsidR="00D231EB" w:rsidRPr="0059280C" w:rsidRDefault="00D231EB" w:rsidP="00593205">
      <w:pPr>
        <w:pStyle w:val="DaftarParagraf"/>
        <w:widowControl/>
        <w:numPr>
          <w:ilvl w:val="0"/>
          <w:numId w:val="746"/>
        </w:numPr>
        <w:autoSpaceDE/>
        <w:autoSpaceDN/>
        <w:ind w:left="0" w:right="1278" w:hanging="284"/>
        <w:contextualSpacing/>
        <w:rPr>
          <w:sz w:val="24"/>
          <w:szCs w:val="24"/>
        </w:rPr>
      </w:pPr>
      <w:r w:rsidRPr="0059280C">
        <w:rPr>
          <w:sz w:val="24"/>
          <w:szCs w:val="24"/>
        </w:rPr>
        <w:t>membantu penyusunan program dan anggaran Pemilu;</w:t>
      </w:r>
    </w:p>
    <w:p w:rsidR="00D231EB" w:rsidRPr="0059280C" w:rsidRDefault="00D231EB" w:rsidP="00593205">
      <w:pPr>
        <w:pStyle w:val="DaftarParagraf"/>
        <w:widowControl/>
        <w:numPr>
          <w:ilvl w:val="0"/>
          <w:numId w:val="746"/>
        </w:numPr>
        <w:autoSpaceDE/>
        <w:autoSpaceDN/>
        <w:ind w:left="0" w:right="1278" w:hanging="284"/>
        <w:contextualSpacing/>
        <w:rPr>
          <w:sz w:val="24"/>
          <w:szCs w:val="24"/>
        </w:rPr>
      </w:pPr>
      <w:r w:rsidRPr="0059280C">
        <w:rPr>
          <w:sz w:val="24"/>
          <w:szCs w:val="24"/>
        </w:rPr>
        <w:t>memberikan dukungan teknis administratif;</w:t>
      </w:r>
    </w:p>
    <w:p w:rsidR="00D231EB" w:rsidRPr="0059280C" w:rsidRDefault="00D231EB" w:rsidP="00593205">
      <w:pPr>
        <w:pStyle w:val="DaftarParagraf"/>
        <w:widowControl/>
        <w:numPr>
          <w:ilvl w:val="0"/>
          <w:numId w:val="746"/>
        </w:numPr>
        <w:autoSpaceDE/>
        <w:autoSpaceDN/>
        <w:ind w:left="0" w:right="1278" w:hanging="284"/>
        <w:contextualSpacing/>
        <w:rPr>
          <w:sz w:val="24"/>
          <w:szCs w:val="24"/>
        </w:rPr>
      </w:pPr>
      <w:r w:rsidRPr="0059280C">
        <w:rPr>
          <w:sz w:val="24"/>
          <w:szCs w:val="24"/>
        </w:rPr>
        <w:t>membantu pelaksanaan tugas KPU Kabupaten/Kota dalam menyelenggarakan Pemilu;</w:t>
      </w:r>
    </w:p>
    <w:p w:rsidR="00D231EB" w:rsidRPr="0059280C" w:rsidRDefault="00D231EB" w:rsidP="00593205">
      <w:pPr>
        <w:pStyle w:val="DaftarParagraf"/>
        <w:widowControl/>
        <w:numPr>
          <w:ilvl w:val="0"/>
          <w:numId w:val="746"/>
        </w:numPr>
        <w:autoSpaceDE/>
        <w:autoSpaceDN/>
        <w:ind w:left="0" w:right="1278" w:hanging="284"/>
        <w:contextualSpacing/>
        <w:rPr>
          <w:sz w:val="24"/>
          <w:szCs w:val="24"/>
        </w:rPr>
      </w:pPr>
      <w:r w:rsidRPr="0059280C">
        <w:rPr>
          <w:sz w:val="24"/>
          <w:szCs w:val="24"/>
        </w:rPr>
        <w:t xml:space="preserve">membantu pendistribusian perlengkapan penyelenggaraan Pemilu Nasional dan </w:t>
      </w:r>
      <w:r w:rsidR="00F20530" w:rsidRPr="0059280C">
        <w:rPr>
          <w:sz w:val="24"/>
          <w:szCs w:val="24"/>
        </w:rPr>
        <w:t>Pemilu Lokal</w:t>
      </w:r>
      <w:r w:rsidRPr="0059280C">
        <w:rPr>
          <w:sz w:val="24"/>
          <w:szCs w:val="24"/>
        </w:rPr>
        <w:t>;</w:t>
      </w:r>
    </w:p>
    <w:p w:rsidR="00D231EB" w:rsidRPr="0059280C" w:rsidRDefault="00D231EB" w:rsidP="00593205">
      <w:pPr>
        <w:pStyle w:val="DaftarParagraf"/>
        <w:widowControl/>
        <w:numPr>
          <w:ilvl w:val="0"/>
          <w:numId w:val="746"/>
        </w:numPr>
        <w:autoSpaceDE/>
        <w:autoSpaceDN/>
        <w:ind w:left="0" w:right="1278" w:hanging="284"/>
        <w:contextualSpacing/>
        <w:rPr>
          <w:sz w:val="24"/>
          <w:szCs w:val="24"/>
        </w:rPr>
      </w:pPr>
      <w:r w:rsidRPr="0059280C">
        <w:rPr>
          <w:sz w:val="24"/>
          <w:szCs w:val="24"/>
        </w:rPr>
        <w:t>membantu perumusan dan penyusunan rancangan keputusan KPU Kabupaten/Kota;</w:t>
      </w:r>
    </w:p>
    <w:p w:rsidR="00D231EB" w:rsidRPr="0059280C" w:rsidRDefault="00D231EB" w:rsidP="00593205">
      <w:pPr>
        <w:pStyle w:val="DaftarParagraf"/>
        <w:widowControl/>
        <w:numPr>
          <w:ilvl w:val="0"/>
          <w:numId w:val="746"/>
        </w:numPr>
        <w:autoSpaceDE/>
        <w:autoSpaceDN/>
        <w:ind w:left="0" w:right="1278" w:hanging="284"/>
        <w:contextualSpacing/>
        <w:rPr>
          <w:sz w:val="24"/>
          <w:szCs w:val="24"/>
        </w:rPr>
      </w:pPr>
      <w:r w:rsidRPr="0059280C">
        <w:rPr>
          <w:sz w:val="24"/>
          <w:szCs w:val="24"/>
        </w:rPr>
        <w:t>memfasilitasi penyelesaian masalah dan sengketa pemilihan bupati dan wakil bupati/walikota dan wakil walikota;</w:t>
      </w:r>
    </w:p>
    <w:p w:rsidR="00D231EB" w:rsidRPr="0059280C" w:rsidRDefault="00D231EB" w:rsidP="00593205">
      <w:pPr>
        <w:pStyle w:val="DaftarParagraf"/>
        <w:widowControl/>
        <w:numPr>
          <w:ilvl w:val="0"/>
          <w:numId w:val="746"/>
        </w:numPr>
        <w:autoSpaceDE/>
        <w:autoSpaceDN/>
        <w:ind w:left="0" w:right="1278" w:hanging="284"/>
        <w:contextualSpacing/>
        <w:rPr>
          <w:sz w:val="24"/>
          <w:szCs w:val="24"/>
        </w:rPr>
      </w:pPr>
      <w:r w:rsidRPr="0059280C">
        <w:rPr>
          <w:sz w:val="24"/>
          <w:szCs w:val="24"/>
        </w:rPr>
        <w:t>membantu penyusunan laporan penyelenggaraan kegiatan dan pertanggungjawaban KPU Kabupaten/Kota; dan</w:t>
      </w:r>
    </w:p>
    <w:p w:rsidR="00D231EB" w:rsidRPr="0059280C" w:rsidRDefault="00D231EB" w:rsidP="00593205">
      <w:pPr>
        <w:pStyle w:val="DaftarParagraf"/>
        <w:widowControl/>
        <w:numPr>
          <w:ilvl w:val="0"/>
          <w:numId w:val="746"/>
        </w:numPr>
        <w:autoSpaceDE/>
        <w:autoSpaceDN/>
        <w:ind w:left="0" w:right="1278" w:hanging="284"/>
        <w:contextualSpacing/>
        <w:rPr>
          <w:sz w:val="24"/>
          <w:szCs w:val="24"/>
        </w:rPr>
      </w:pPr>
      <w:r w:rsidRPr="0059280C">
        <w:rPr>
          <w:sz w:val="24"/>
          <w:szCs w:val="24"/>
        </w:rPr>
        <w:t>membantu pelaksanaan tugas-tugas lainnya sesuai dengan peraturan perundang-undangan.</w:t>
      </w:r>
    </w:p>
    <w:p w:rsidR="00F07DBF" w:rsidRPr="0059280C" w:rsidRDefault="00F07DBF" w:rsidP="00593205">
      <w:pPr>
        <w:pStyle w:val="DaftarParagraf"/>
        <w:widowControl/>
        <w:autoSpaceDE/>
        <w:autoSpaceDN/>
        <w:ind w:left="0" w:right="1278" w:firstLine="0"/>
        <w:contextualSpacing/>
        <w:rPr>
          <w:sz w:val="24"/>
          <w:szCs w:val="24"/>
        </w:rPr>
      </w:pPr>
    </w:p>
    <w:p w:rsidR="00F07DBF" w:rsidRPr="0059280C" w:rsidRDefault="00F07DBF" w:rsidP="00593205">
      <w:pPr>
        <w:pStyle w:val="DaftarParagraf"/>
        <w:widowControl/>
        <w:autoSpaceDE/>
        <w:autoSpaceDN/>
        <w:ind w:left="0" w:right="1278" w:firstLine="0"/>
        <w:contextualSpacing/>
        <w:jc w:val="center"/>
        <w:rPr>
          <w:sz w:val="24"/>
          <w:szCs w:val="24"/>
          <w:lang w:val="id-ID"/>
        </w:rPr>
      </w:pPr>
      <w:r w:rsidRPr="0059280C">
        <w:rPr>
          <w:sz w:val="24"/>
          <w:szCs w:val="24"/>
          <w:lang w:val="id-ID"/>
        </w:rPr>
        <w:t>Pasal 101</w:t>
      </w:r>
    </w:p>
    <w:p w:rsidR="00D231EB" w:rsidRPr="0059280C" w:rsidRDefault="00D231EB" w:rsidP="00593205">
      <w:pPr>
        <w:pStyle w:val="DaftarParagraf"/>
        <w:widowControl/>
        <w:autoSpaceDE/>
        <w:autoSpaceDN/>
        <w:ind w:left="0" w:right="1278" w:firstLine="0"/>
        <w:contextualSpacing/>
        <w:rPr>
          <w:sz w:val="24"/>
          <w:szCs w:val="24"/>
        </w:rPr>
      </w:pPr>
      <w:r w:rsidRPr="0059280C">
        <w:rPr>
          <w:sz w:val="24"/>
          <w:szCs w:val="24"/>
        </w:rPr>
        <w:t>Sekretariat KPU Kabupaten/Kota berwenang:</w:t>
      </w:r>
    </w:p>
    <w:p w:rsidR="00D231EB" w:rsidRPr="0059280C" w:rsidRDefault="00D231EB" w:rsidP="00593205">
      <w:pPr>
        <w:pStyle w:val="DaftarParagraf"/>
        <w:widowControl/>
        <w:numPr>
          <w:ilvl w:val="0"/>
          <w:numId w:val="747"/>
        </w:numPr>
        <w:autoSpaceDE/>
        <w:autoSpaceDN/>
        <w:ind w:left="0" w:right="1278" w:hanging="284"/>
        <w:contextualSpacing/>
        <w:rPr>
          <w:sz w:val="24"/>
          <w:szCs w:val="24"/>
        </w:rPr>
      </w:pPr>
      <w:r w:rsidRPr="0059280C">
        <w:rPr>
          <w:sz w:val="24"/>
          <w:szCs w:val="24"/>
        </w:rPr>
        <w:t>mengadakan dan mendistribusikan perlengkapan penyelenggaraan Pemilu Bupati dan Wakil Bupati/Walikota dan Wakil Walikota berdasarkan norma, standar, prosedur, dan kebutuhan yang ditetapkan oleh KPU;</w:t>
      </w:r>
    </w:p>
    <w:p w:rsidR="00D231EB" w:rsidRPr="0059280C" w:rsidRDefault="00D231EB" w:rsidP="00593205">
      <w:pPr>
        <w:pStyle w:val="DaftarParagraf"/>
        <w:widowControl/>
        <w:numPr>
          <w:ilvl w:val="0"/>
          <w:numId w:val="747"/>
        </w:numPr>
        <w:autoSpaceDE/>
        <w:autoSpaceDN/>
        <w:ind w:left="0" w:right="1278" w:hanging="284"/>
        <w:contextualSpacing/>
        <w:rPr>
          <w:sz w:val="24"/>
          <w:szCs w:val="24"/>
        </w:rPr>
      </w:pPr>
      <w:r w:rsidRPr="0059280C">
        <w:rPr>
          <w:sz w:val="24"/>
          <w:szCs w:val="24"/>
        </w:rPr>
        <w:t>mengadakan perlengkapan penyelenggaraan Pemilu Bupati dan Wakil Bupati/Walikota dan Wakil Walikota sebagaimana dimaksud pada huruf a sesuai dengan ketentuan peraturan perundang-undangan; dan</w:t>
      </w:r>
    </w:p>
    <w:p w:rsidR="00D231EB" w:rsidRPr="0059280C" w:rsidRDefault="00D231EB" w:rsidP="00593205">
      <w:pPr>
        <w:pStyle w:val="DaftarParagraf"/>
        <w:widowControl/>
        <w:numPr>
          <w:ilvl w:val="0"/>
          <w:numId w:val="747"/>
        </w:numPr>
        <w:autoSpaceDE/>
        <w:autoSpaceDN/>
        <w:ind w:left="0" w:right="1278" w:hanging="284"/>
        <w:contextualSpacing/>
        <w:rPr>
          <w:sz w:val="24"/>
          <w:szCs w:val="24"/>
        </w:rPr>
      </w:pPr>
      <w:r w:rsidRPr="0059280C">
        <w:rPr>
          <w:sz w:val="24"/>
          <w:szCs w:val="24"/>
        </w:rPr>
        <w:t>memberikan layanan administrasi, ketatausahaan, dan kepegawaian sesuai dengan ketentuan peraturan perundang-undangan.</w:t>
      </w:r>
    </w:p>
    <w:p w:rsidR="00F07DBF" w:rsidRPr="0059280C" w:rsidRDefault="00F07DBF" w:rsidP="00593205">
      <w:pPr>
        <w:pStyle w:val="DaftarParagraf"/>
        <w:widowControl/>
        <w:autoSpaceDE/>
        <w:autoSpaceDN/>
        <w:ind w:left="0" w:right="1278" w:firstLine="0"/>
        <w:contextualSpacing/>
        <w:rPr>
          <w:sz w:val="24"/>
          <w:szCs w:val="24"/>
        </w:rPr>
      </w:pPr>
    </w:p>
    <w:p w:rsidR="00F07DBF" w:rsidRPr="0059280C" w:rsidRDefault="00F07DBF" w:rsidP="00593205">
      <w:pPr>
        <w:pStyle w:val="DaftarParagraf"/>
        <w:widowControl/>
        <w:autoSpaceDE/>
        <w:autoSpaceDN/>
        <w:ind w:left="0" w:right="1278" w:firstLine="0"/>
        <w:contextualSpacing/>
        <w:jc w:val="center"/>
        <w:rPr>
          <w:sz w:val="24"/>
          <w:szCs w:val="24"/>
          <w:lang w:val="id-ID"/>
        </w:rPr>
      </w:pPr>
      <w:r w:rsidRPr="0059280C">
        <w:rPr>
          <w:sz w:val="24"/>
          <w:szCs w:val="24"/>
          <w:lang w:val="id-ID"/>
        </w:rPr>
        <w:t>Pasal 102</w:t>
      </w:r>
    </w:p>
    <w:p w:rsidR="00D231EB" w:rsidRPr="0059280C" w:rsidRDefault="00D231EB" w:rsidP="00593205">
      <w:pPr>
        <w:pStyle w:val="DaftarParagraf"/>
        <w:widowControl/>
        <w:numPr>
          <w:ilvl w:val="0"/>
          <w:numId w:val="745"/>
        </w:numPr>
        <w:autoSpaceDE/>
        <w:autoSpaceDN/>
        <w:ind w:left="0" w:right="1278" w:hanging="284"/>
        <w:contextualSpacing/>
        <w:rPr>
          <w:sz w:val="24"/>
          <w:szCs w:val="24"/>
        </w:rPr>
      </w:pPr>
      <w:r w:rsidRPr="0059280C">
        <w:rPr>
          <w:sz w:val="24"/>
          <w:szCs w:val="24"/>
        </w:rPr>
        <w:t>Sekretariat KPU Kabupaten/Kota berkewajiban:</w:t>
      </w:r>
    </w:p>
    <w:p w:rsidR="00D231EB" w:rsidRPr="0059280C" w:rsidRDefault="00D231EB" w:rsidP="00593205">
      <w:pPr>
        <w:pStyle w:val="DaftarParagraf"/>
        <w:widowControl/>
        <w:numPr>
          <w:ilvl w:val="0"/>
          <w:numId w:val="748"/>
        </w:numPr>
        <w:tabs>
          <w:tab w:val="left" w:pos="426"/>
        </w:tabs>
        <w:autoSpaceDE/>
        <w:autoSpaceDN/>
        <w:ind w:left="284" w:right="1278" w:hanging="284"/>
        <w:contextualSpacing/>
        <w:rPr>
          <w:sz w:val="24"/>
          <w:szCs w:val="24"/>
        </w:rPr>
      </w:pPr>
      <w:r w:rsidRPr="0059280C">
        <w:rPr>
          <w:sz w:val="24"/>
          <w:szCs w:val="24"/>
        </w:rPr>
        <w:t>menyusun laporan pertanggungjawaban keuangan;</w:t>
      </w:r>
    </w:p>
    <w:p w:rsidR="00D231EB" w:rsidRPr="0059280C" w:rsidRDefault="00D231EB" w:rsidP="00593205">
      <w:pPr>
        <w:pStyle w:val="DaftarParagraf"/>
        <w:widowControl/>
        <w:numPr>
          <w:ilvl w:val="0"/>
          <w:numId w:val="748"/>
        </w:numPr>
        <w:tabs>
          <w:tab w:val="left" w:pos="426"/>
        </w:tabs>
        <w:autoSpaceDE/>
        <w:autoSpaceDN/>
        <w:ind w:left="284" w:right="1278" w:hanging="284"/>
        <w:contextualSpacing/>
        <w:rPr>
          <w:sz w:val="24"/>
          <w:szCs w:val="24"/>
        </w:rPr>
      </w:pPr>
      <w:r w:rsidRPr="0059280C">
        <w:rPr>
          <w:sz w:val="24"/>
          <w:szCs w:val="24"/>
        </w:rPr>
        <w:lastRenderedPageBreak/>
        <w:t>memelihara arsip dan dokumen Pemilu; dan</w:t>
      </w:r>
    </w:p>
    <w:p w:rsidR="00D231EB" w:rsidRPr="0059280C" w:rsidRDefault="00D231EB" w:rsidP="00593205">
      <w:pPr>
        <w:pStyle w:val="DaftarParagraf"/>
        <w:widowControl/>
        <w:numPr>
          <w:ilvl w:val="0"/>
          <w:numId w:val="748"/>
        </w:numPr>
        <w:tabs>
          <w:tab w:val="left" w:pos="426"/>
        </w:tabs>
        <w:autoSpaceDE/>
        <w:autoSpaceDN/>
        <w:ind w:left="284" w:right="1278" w:hanging="284"/>
        <w:contextualSpacing/>
        <w:rPr>
          <w:sz w:val="24"/>
          <w:szCs w:val="24"/>
        </w:rPr>
      </w:pPr>
      <w:r w:rsidRPr="0059280C">
        <w:rPr>
          <w:sz w:val="24"/>
          <w:szCs w:val="24"/>
        </w:rPr>
        <w:t>mengelola barang inventaris KPU Kabupaten/Kota.</w:t>
      </w:r>
    </w:p>
    <w:p w:rsidR="00D231EB" w:rsidRPr="0059280C" w:rsidRDefault="00D231EB" w:rsidP="00593205">
      <w:pPr>
        <w:pStyle w:val="DaftarParagraf"/>
        <w:widowControl/>
        <w:numPr>
          <w:ilvl w:val="0"/>
          <w:numId w:val="745"/>
        </w:numPr>
        <w:autoSpaceDE/>
        <w:autoSpaceDN/>
        <w:ind w:left="0" w:right="1278" w:hanging="284"/>
        <w:contextualSpacing/>
        <w:rPr>
          <w:sz w:val="24"/>
          <w:szCs w:val="24"/>
        </w:rPr>
      </w:pPr>
      <w:r w:rsidRPr="0059280C">
        <w:rPr>
          <w:sz w:val="24"/>
          <w:szCs w:val="24"/>
        </w:rPr>
        <w:t>Sekretariat KPU Kabupaten/Kota bertanggung jawab dalam hal administrasi keuangan serta pengadaan barang dan jasa berdasarkan ketentuan peraturan perundang-undangan.</w:t>
      </w:r>
    </w:p>
    <w:p w:rsidR="00D231EB" w:rsidRPr="0059280C" w:rsidRDefault="00D231EB" w:rsidP="00593205">
      <w:pPr>
        <w:ind w:right="1278" w:hanging="284"/>
        <w:jc w:val="both"/>
        <w:rPr>
          <w:rFonts w:ascii="Bookman Old Style" w:hAnsi="Bookman Old Style"/>
          <w:sz w:val="24"/>
          <w:szCs w:val="24"/>
        </w:rPr>
      </w:pPr>
    </w:p>
    <w:p w:rsidR="00D231EB" w:rsidRPr="0059280C" w:rsidRDefault="00F07DBF" w:rsidP="00593205">
      <w:pPr>
        <w:ind w:right="1278" w:hanging="284"/>
        <w:jc w:val="center"/>
        <w:rPr>
          <w:rFonts w:ascii="Bookman Old Style" w:hAnsi="Bookman Old Style"/>
          <w:sz w:val="24"/>
          <w:szCs w:val="24"/>
        </w:rPr>
      </w:pPr>
      <w:r w:rsidRPr="0059280C">
        <w:rPr>
          <w:rFonts w:ascii="Bookman Old Style" w:hAnsi="Bookman Old Style"/>
          <w:sz w:val="24"/>
          <w:szCs w:val="24"/>
        </w:rPr>
        <w:t>BAB II</w:t>
      </w:r>
    </w:p>
    <w:p w:rsidR="00D231EB" w:rsidRPr="0059280C" w:rsidRDefault="00F07DBF"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lang w:val="id-ID"/>
        </w:rPr>
        <w:t>BAWASLU</w:t>
      </w:r>
    </w:p>
    <w:p w:rsidR="00D231EB" w:rsidRPr="0059280C" w:rsidRDefault="00D231EB" w:rsidP="00593205">
      <w:pPr>
        <w:ind w:right="1278" w:hanging="284"/>
        <w:jc w:val="center"/>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Bagian Kesatu</w:t>
      </w: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Umum</w:t>
      </w:r>
    </w:p>
    <w:p w:rsidR="00D231EB" w:rsidRPr="0059280C" w:rsidRDefault="00D231EB" w:rsidP="00593205">
      <w:pPr>
        <w:ind w:right="1278" w:hanging="284"/>
        <w:jc w:val="center"/>
        <w:rPr>
          <w:rFonts w:ascii="Bookman Old Style" w:hAnsi="Bookman Old Style"/>
          <w:strike/>
          <w:sz w:val="24"/>
          <w:szCs w:val="24"/>
        </w:rPr>
      </w:pPr>
    </w:p>
    <w:p w:rsidR="00D231EB" w:rsidRPr="0059280C" w:rsidRDefault="00F07DBF"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lang w:val="id-ID"/>
        </w:rPr>
        <w:t>Pasal 103</w:t>
      </w:r>
    </w:p>
    <w:p w:rsidR="00D231EB" w:rsidRPr="0059280C" w:rsidRDefault="00D231EB" w:rsidP="00593205">
      <w:pPr>
        <w:pStyle w:val="DaftarParagraf"/>
        <w:widowControl/>
        <w:numPr>
          <w:ilvl w:val="0"/>
          <w:numId w:val="787"/>
        </w:numPr>
        <w:autoSpaceDE/>
        <w:autoSpaceDN/>
        <w:ind w:left="0" w:right="1278" w:hanging="284"/>
        <w:contextualSpacing/>
        <w:rPr>
          <w:sz w:val="24"/>
          <w:szCs w:val="24"/>
        </w:rPr>
      </w:pPr>
      <w:r w:rsidRPr="0059280C">
        <w:rPr>
          <w:sz w:val="24"/>
          <w:szCs w:val="24"/>
        </w:rPr>
        <w:t>Pengawasan Penyelenggaraan Pemilu dilakukan oleh Bawaslu.</w:t>
      </w:r>
    </w:p>
    <w:p w:rsidR="00D231EB" w:rsidRPr="0059280C" w:rsidRDefault="00D231EB" w:rsidP="00593205">
      <w:pPr>
        <w:pStyle w:val="DaftarParagraf"/>
        <w:widowControl/>
        <w:numPr>
          <w:ilvl w:val="0"/>
          <w:numId w:val="787"/>
        </w:numPr>
        <w:autoSpaceDE/>
        <w:autoSpaceDN/>
        <w:ind w:left="0" w:right="1278" w:hanging="284"/>
        <w:contextualSpacing/>
        <w:rPr>
          <w:sz w:val="24"/>
          <w:szCs w:val="24"/>
        </w:rPr>
      </w:pPr>
      <w:r w:rsidRPr="0059280C">
        <w:rPr>
          <w:sz w:val="24"/>
          <w:szCs w:val="24"/>
        </w:rPr>
        <w:t>Bawaslu sebagaimana dimaksud pada ayat (1) terdiri atas:</w:t>
      </w:r>
    </w:p>
    <w:p w:rsidR="00D231EB" w:rsidRPr="0059280C" w:rsidRDefault="00D231EB" w:rsidP="00593205">
      <w:pPr>
        <w:pStyle w:val="DaftarParagraf"/>
        <w:widowControl/>
        <w:numPr>
          <w:ilvl w:val="0"/>
          <w:numId w:val="788"/>
        </w:numPr>
        <w:tabs>
          <w:tab w:val="left" w:pos="426"/>
        </w:tabs>
        <w:autoSpaceDE/>
        <w:autoSpaceDN/>
        <w:ind w:left="0" w:right="1278" w:firstLine="0"/>
        <w:contextualSpacing/>
        <w:rPr>
          <w:sz w:val="24"/>
          <w:szCs w:val="24"/>
        </w:rPr>
      </w:pPr>
      <w:r w:rsidRPr="0059280C">
        <w:rPr>
          <w:sz w:val="24"/>
          <w:szCs w:val="24"/>
        </w:rPr>
        <w:t>Bawaslu;</w:t>
      </w:r>
    </w:p>
    <w:p w:rsidR="00D231EB" w:rsidRPr="0059280C" w:rsidRDefault="00D231EB" w:rsidP="00593205">
      <w:pPr>
        <w:pStyle w:val="DaftarParagraf"/>
        <w:widowControl/>
        <w:numPr>
          <w:ilvl w:val="0"/>
          <w:numId w:val="788"/>
        </w:numPr>
        <w:tabs>
          <w:tab w:val="left" w:pos="426"/>
        </w:tabs>
        <w:autoSpaceDE/>
        <w:autoSpaceDN/>
        <w:ind w:left="0" w:right="1278" w:firstLine="0"/>
        <w:contextualSpacing/>
        <w:rPr>
          <w:sz w:val="24"/>
          <w:szCs w:val="24"/>
        </w:rPr>
      </w:pPr>
      <w:r w:rsidRPr="0059280C">
        <w:rPr>
          <w:sz w:val="24"/>
          <w:szCs w:val="24"/>
        </w:rPr>
        <w:t>Bawaslu Provinsi;</w:t>
      </w:r>
    </w:p>
    <w:p w:rsidR="00D231EB" w:rsidRPr="0059280C" w:rsidRDefault="00D231EB" w:rsidP="00593205">
      <w:pPr>
        <w:pStyle w:val="DaftarParagraf"/>
        <w:widowControl/>
        <w:numPr>
          <w:ilvl w:val="0"/>
          <w:numId w:val="788"/>
        </w:numPr>
        <w:tabs>
          <w:tab w:val="left" w:pos="426"/>
        </w:tabs>
        <w:autoSpaceDE/>
        <w:autoSpaceDN/>
        <w:ind w:left="0" w:right="1278" w:firstLine="0"/>
        <w:contextualSpacing/>
        <w:rPr>
          <w:sz w:val="24"/>
          <w:szCs w:val="24"/>
        </w:rPr>
      </w:pPr>
      <w:r w:rsidRPr="0059280C">
        <w:rPr>
          <w:sz w:val="24"/>
          <w:szCs w:val="24"/>
        </w:rPr>
        <w:t>Bawaslu Kabupaten/Kota;</w:t>
      </w:r>
    </w:p>
    <w:p w:rsidR="00D231EB" w:rsidRPr="0059280C" w:rsidRDefault="00D231EB" w:rsidP="00593205">
      <w:pPr>
        <w:pStyle w:val="DaftarParagraf"/>
        <w:widowControl/>
        <w:numPr>
          <w:ilvl w:val="0"/>
          <w:numId w:val="788"/>
        </w:numPr>
        <w:tabs>
          <w:tab w:val="left" w:pos="426"/>
        </w:tabs>
        <w:autoSpaceDE/>
        <w:autoSpaceDN/>
        <w:ind w:left="0" w:right="1278" w:firstLine="0"/>
        <w:contextualSpacing/>
        <w:rPr>
          <w:sz w:val="24"/>
          <w:szCs w:val="24"/>
        </w:rPr>
      </w:pPr>
      <w:r w:rsidRPr="0059280C">
        <w:rPr>
          <w:sz w:val="24"/>
          <w:szCs w:val="24"/>
        </w:rPr>
        <w:t>Panwaslu Kecamatan;</w:t>
      </w:r>
    </w:p>
    <w:p w:rsidR="00D231EB" w:rsidRPr="0059280C" w:rsidRDefault="00D231EB" w:rsidP="00593205">
      <w:pPr>
        <w:pStyle w:val="DaftarParagraf"/>
        <w:widowControl/>
        <w:numPr>
          <w:ilvl w:val="0"/>
          <w:numId w:val="788"/>
        </w:numPr>
        <w:tabs>
          <w:tab w:val="left" w:pos="426"/>
        </w:tabs>
        <w:autoSpaceDE/>
        <w:autoSpaceDN/>
        <w:ind w:left="0" w:right="1278" w:firstLine="0"/>
        <w:contextualSpacing/>
        <w:rPr>
          <w:sz w:val="24"/>
          <w:szCs w:val="24"/>
        </w:rPr>
      </w:pPr>
      <w:r w:rsidRPr="0059280C">
        <w:rPr>
          <w:sz w:val="24"/>
          <w:szCs w:val="24"/>
        </w:rPr>
        <w:t>Panwaslu Kelurahan/Desa;</w:t>
      </w:r>
    </w:p>
    <w:p w:rsidR="00D231EB" w:rsidRPr="0059280C" w:rsidRDefault="00D231EB" w:rsidP="00593205">
      <w:pPr>
        <w:pStyle w:val="DaftarParagraf"/>
        <w:widowControl/>
        <w:numPr>
          <w:ilvl w:val="0"/>
          <w:numId w:val="788"/>
        </w:numPr>
        <w:tabs>
          <w:tab w:val="left" w:pos="426"/>
        </w:tabs>
        <w:autoSpaceDE/>
        <w:autoSpaceDN/>
        <w:ind w:left="0" w:right="1278" w:firstLine="0"/>
        <w:contextualSpacing/>
        <w:rPr>
          <w:sz w:val="24"/>
          <w:szCs w:val="24"/>
        </w:rPr>
      </w:pPr>
      <w:r w:rsidRPr="0059280C">
        <w:rPr>
          <w:sz w:val="24"/>
          <w:szCs w:val="24"/>
        </w:rPr>
        <w:t>Panwaslu LN; dan</w:t>
      </w:r>
    </w:p>
    <w:p w:rsidR="00D231EB" w:rsidRPr="0059280C" w:rsidRDefault="00D231EB" w:rsidP="00593205">
      <w:pPr>
        <w:pStyle w:val="DaftarParagraf"/>
        <w:widowControl/>
        <w:numPr>
          <w:ilvl w:val="0"/>
          <w:numId w:val="788"/>
        </w:numPr>
        <w:tabs>
          <w:tab w:val="left" w:pos="426"/>
        </w:tabs>
        <w:autoSpaceDE/>
        <w:autoSpaceDN/>
        <w:ind w:left="0" w:right="1278" w:firstLine="0"/>
        <w:contextualSpacing/>
        <w:rPr>
          <w:sz w:val="24"/>
          <w:szCs w:val="24"/>
        </w:rPr>
      </w:pPr>
      <w:r w:rsidRPr="0059280C">
        <w:rPr>
          <w:sz w:val="24"/>
          <w:szCs w:val="24"/>
        </w:rPr>
        <w:t>Pengawas TPS.</w:t>
      </w:r>
    </w:p>
    <w:p w:rsidR="00D231EB" w:rsidRPr="0059280C" w:rsidRDefault="00D231EB" w:rsidP="00593205">
      <w:pPr>
        <w:pStyle w:val="DaftarParagraf"/>
        <w:widowControl/>
        <w:numPr>
          <w:ilvl w:val="0"/>
          <w:numId w:val="787"/>
        </w:numPr>
        <w:autoSpaceDE/>
        <w:autoSpaceDN/>
        <w:ind w:left="0" w:right="1278" w:hanging="284"/>
        <w:contextualSpacing/>
        <w:rPr>
          <w:sz w:val="24"/>
          <w:szCs w:val="24"/>
        </w:rPr>
      </w:pPr>
      <w:r w:rsidRPr="0059280C">
        <w:rPr>
          <w:sz w:val="24"/>
          <w:szCs w:val="24"/>
        </w:rPr>
        <w:t>Bawaslu, Bawaslu Provinsi, dan Bawaslu Kabupaten/Kota, Panwaslu Kecamatan, Panwaslu Kelurahan/Desa, Panwaslu LN, dan Pengawas TPS bersifat hierarkis, termasuk Bawaslu Provinsi dan Bawaslu Kabupaten/Kota pada satuan pemerintahan daerah yang bersifat khusus atau istimewa yang diatur dengan undang-undang.</w:t>
      </w:r>
    </w:p>
    <w:p w:rsidR="00D231EB" w:rsidRPr="0059280C" w:rsidRDefault="00D231EB" w:rsidP="00593205">
      <w:pPr>
        <w:pStyle w:val="DaftarParagraf"/>
        <w:widowControl/>
        <w:numPr>
          <w:ilvl w:val="0"/>
          <w:numId w:val="787"/>
        </w:numPr>
        <w:autoSpaceDE/>
        <w:autoSpaceDN/>
        <w:ind w:left="0" w:right="1278" w:hanging="284"/>
        <w:contextualSpacing/>
        <w:rPr>
          <w:sz w:val="24"/>
          <w:szCs w:val="24"/>
        </w:rPr>
      </w:pPr>
      <w:r w:rsidRPr="0059280C">
        <w:rPr>
          <w:sz w:val="24"/>
          <w:szCs w:val="24"/>
        </w:rPr>
        <w:t>Bawaslu, Bawaslu Provinsi, dan Bawaslu Kabupaten/Kota</w:t>
      </w:r>
      <w:r w:rsidR="003936D1">
        <w:rPr>
          <w:sz w:val="24"/>
          <w:szCs w:val="24"/>
          <w:lang w:val="en-US"/>
        </w:rPr>
        <w:t xml:space="preserve"> </w:t>
      </w:r>
      <w:r w:rsidR="003936D1" w:rsidRPr="003936D1">
        <w:rPr>
          <w:sz w:val="24"/>
          <w:szCs w:val="24"/>
        </w:rPr>
        <w:t>sebagaimana dimaksud pada ayat (2) huruf a sampai dengan huruf c</w:t>
      </w:r>
      <w:r w:rsidR="003936D1" w:rsidRPr="00F62A75">
        <w:rPr>
          <w:color w:val="0070C0"/>
          <w:sz w:val="24"/>
          <w:szCs w:val="24"/>
        </w:rPr>
        <w:t xml:space="preserve"> </w:t>
      </w:r>
      <w:r w:rsidRPr="0059280C">
        <w:rPr>
          <w:sz w:val="24"/>
          <w:szCs w:val="24"/>
        </w:rPr>
        <w:t>bersifat tetap.</w:t>
      </w:r>
    </w:p>
    <w:p w:rsidR="00D231EB" w:rsidRPr="0059280C" w:rsidRDefault="00D231EB" w:rsidP="00593205">
      <w:pPr>
        <w:pStyle w:val="DaftarParagraf"/>
        <w:widowControl/>
        <w:numPr>
          <w:ilvl w:val="0"/>
          <w:numId w:val="787"/>
        </w:numPr>
        <w:autoSpaceDE/>
        <w:autoSpaceDN/>
        <w:ind w:left="0" w:right="1278" w:hanging="284"/>
        <w:contextualSpacing/>
        <w:rPr>
          <w:sz w:val="24"/>
          <w:szCs w:val="24"/>
        </w:rPr>
      </w:pPr>
      <w:r w:rsidRPr="0059280C">
        <w:rPr>
          <w:sz w:val="24"/>
          <w:szCs w:val="24"/>
        </w:rPr>
        <w:t xml:space="preserve">Panwaslu Kecamatan, Panwaslu Kelurahan/Desa, Panwaslu LN, dan Pengawas TPS sebagaimana dimaksud pada ayat (2) huruf d sampai dengan huruf g bersifat </w:t>
      </w:r>
      <w:r w:rsidRPr="0059280C">
        <w:rPr>
          <w:i/>
          <w:sz w:val="24"/>
          <w:szCs w:val="24"/>
        </w:rPr>
        <w:t>ad hoc.</w:t>
      </w:r>
    </w:p>
    <w:p w:rsidR="00D231EB" w:rsidRPr="0059280C" w:rsidRDefault="00D231EB" w:rsidP="00593205">
      <w:pPr>
        <w:ind w:right="1278"/>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F07DBF" w:rsidRPr="0059280C">
        <w:rPr>
          <w:rFonts w:ascii="Bookman Old Style" w:hAnsi="Bookman Old Style"/>
          <w:sz w:val="24"/>
          <w:szCs w:val="24"/>
          <w:lang w:val="id-ID"/>
        </w:rPr>
        <w:t>104</w:t>
      </w:r>
    </w:p>
    <w:p w:rsidR="00D231EB" w:rsidRPr="0059280C" w:rsidRDefault="00D231EB" w:rsidP="00593205">
      <w:pPr>
        <w:pStyle w:val="DaftarParagraf"/>
        <w:widowControl/>
        <w:numPr>
          <w:ilvl w:val="0"/>
          <w:numId w:val="789"/>
        </w:numPr>
        <w:autoSpaceDE/>
        <w:autoSpaceDN/>
        <w:ind w:left="0" w:right="1278" w:hanging="284"/>
        <w:contextualSpacing/>
        <w:rPr>
          <w:sz w:val="24"/>
          <w:szCs w:val="24"/>
        </w:rPr>
      </w:pPr>
      <w:r w:rsidRPr="0059280C">
        <w:rPr>
          <w:sz w:val="24"/>
          <w:szCs w:val="24"/>
        </w:rPr>
        <w:t>Panwaslu Kecamatan, Panwaslu Kelurahan/Desa, dan Panwaslu LN dibentuk paling lambat 1 (satu) bulan sebelum tahapan pertama Penyelenggaraan Pemilu dimulai dan berakhir paling lambat 2 (dua) bulan setelah seluruh tahapan Penyelenggaraan Pemilu selesai.</w:t>
      </w:r>
    </w:p>
    <w:p w:rsidR="00D231EB" w:rsidRPr="0059280C" w:rsidRDefault="00D231EB" w:rsidP="00593205">
      <w:pPr>
        <w:pStyle w:val="DaftarParagraf"/>
        <w:widowControl/>
        <w:numPr>
          <w:ilvl w:val="0"/>
          <w:numId w:val="789"/>
        </w:numPr>
        <w:autoSpaceDE/>
        <w:autoSpaceDN/>
        <w:ind w:left="0" w:right="1278" w:hanging="284"/>
        <w:contextualSpacing/>
        <w:rPr>
          <w:sz w:val="24"/>
          <w:szCs w:val="24"/>
        </w:rPr>
      </w:pPr>
      <w:r w:rsidRPr="0059280C">
        <w:rPr>
          <w:sz w:val="24"/>
          <w:szCs w:val="24"/>
        </w:rPr>
        <w:t>Pengawas TPS dibentuk paling lambat 23 (dua puluh tiga) hari sebelum hari pemungutan suara dan dibubarkan paling lambat 7 (tujuh) hari setelah hari pemungutan suara.</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Bagian Kedua</w:t>
      </w: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Kedudukan, Susunan, dan Keanggotaan</w:t>
      </w:r>
    </w:p>
    <w:p w:rsidR="00D231EB" w:rsidRPr="0059280C" w:rsidRDefault="00D231EB" w:rsidP="00593205">
      <w:pPr>
        <w:ind w:right="1278" w:hanging="284"/>
        <w:jc w:val="both"/>
        <w:rPr>
          <w:rFonts w:ascii="Bookman Old Style" w:hAnsi="Bookman Old Style"/>
          <w:sz w:val="24"/>
          <w:szCs w:val="24"/>
        </w:rPr>
      </w:pPr>
    </w:p>
    <w:p w:rsidR="00D231EB" w:rsidRPr="0059280C" w:rsidRDefault="00F07DBF" w:rsidP="00593205">
      <w:pPr>
        <w:ind w:right="1278" w:hanging="284"/>
        <w:jc w:val="center"/>
        <w:rPr>
          <w:rFonts w:ascii="Bookman Old Style" w:hAnsi="Bookman Old Style"/>
          <w:sz w:val="24"/>
          <w:szCs w:val="24"/>
        </w:rPr>
      </w:pPr>
      <w:r w:rsidRPr="0059280C">
        <w:rPr>
          <w:rFonts w:ascii="Bookman Old Style" w:hAnsi="Bookman Old Style"/>
          <w:sz w:val="24"/>
          <w:szCs w:val="24"/>
        </w:rPr>
        <w:t>Pasal 105</w:t>
      </w:r>
    </w:p>
    <w:p w:rsidR="00D231EB" w:rsidRPr="0059280C" w:rsidRDefault="00D231EB" w:rsidP="00593205">
      <w:pPr>
        <w:ind w:left="142" w:right="1278" w:hanging="426"/>
        <w:jc w:val="both"/>
        <w:rPr>
          <w:rFonts w:ascii="Bookman Old Style" w:hAnsi="Bookman Old Style"/>
          <w:sz w:val="24"/>
          <w:szCs w:val="24"/>
        </w:rPr>
      </w:pPr>
      <w:r w:rsidRPr="0059280C">
        <w:rPr>
          <w:rFonts w:ascii="Bookman Old Style" w:hAnsi="Bookman Old Style"/>
          <w:sz w:val="24"/>
          <w:szCs w:val="24"/>
        </w:rPr>
        <w:t>(1) Bawaslu berkedudukan di ibu kota negara.</w:t>
      </w:r>
    </w:p>
    <w:p w:rsidR="00D231EB" w:rsidRPr="0059280C" w:rsidRDefault="00D231EB" w:rsidP="00593205">
      <w:pPr>
        <w:ind w:left="142" w:right="1278" w:hanging="426"/>
        <w:jc w:val="both"/>
        <w:rPr>
          <w:rFonts w:ascii="Bookman Old Style" w:hAnsi="Bookman Old Style"/>
          <w:sz w:val="24"/>
          <w:szCs w:val="24"/>
        </w:rPr>
      </w:pPr>
      <w:r w:rsidRPr="0059280C">
        <w:rPr>
          <w:rFonts w:ascii="Bookman Old Style" w:hAnsi="Bookman Old Style"/>
          <w:sz w:val="24"/>
          <w:szCs w:val="24"/>
        </w:rPr>
        <w:t>(2) Bawaslu Provinsi berkedudukan di ibu kota provinsi.</w:t>
      </w:r>
    </w:p>
    <w:p w:rsidR="00D231EB" w:rsidRPr="0059280C" w:rsidRDefault="00D231EB" w:rsidP="00593205">
      <w:pPr>
        <w:ind w:left="142" w:right="1278" w:hanging="426"/>
        <w:jc w:val="both"/>
        <w:rPr>
          <w:rFonts w:ascii="Bookman Old Style" w:hAnsi="Bookman Old Style"/>
          <w:sz w:val="24"/>
          <w:szCs w:val="24"/>
        </w:rPr>
      </w:pPr>
      <w:r w:rsidRPr="0059280C">
        <w:rPr>
          <w:rFonts w:ascii="Bookman Old Style" w:hAnsi="Bookman Old Style"/>
          <w:sz w:val="24"/>
          <w:szCs w:val="24"/>
        </w:rPr>
        <w:t>(3) Bawaslu Kabupaten berkedudukan di ibu kota kabupaten dan Bawaslu Kota berkedudukan di pusat pemerintahan kota.</w:t>
      </w:r>
    </w:p>
    <w:p w:rsidR="00D231EB" w:rsidRPr="0059280C" w:rsidRDefault="00D231EB" w:rsidP="00593205">
      <w:pPr>
        <w:ind w:left="142" w:right="1278" w:hanging="426"/>
        <w:jc w:val="both"/>
        <w:rPr>
          <w:rFonts w:ascii="Bookman Old Style" w:hAnsi="Bookman Old Style"/>
          <w:sz w:val="24"/>
          <w:szCs w:val="24"/>
        </w:rPr>
      </w:pPr>
      <w:r w:rsidRPr="0059280C">
        <w:rPr>
          <w:rFonts w:ascii="Bookman Old Style" w:hAnsi="Bookman Old Style"/>
          <w:sz w:val="24"/>
          <w:szCs w:val="24"/>
        </w:rPr>
        <w:t>(4) Panwaslu Kecamatan berkedudukan di kecamatan.</w:t>
      </w:r>
    </w:p>
    <w:p w:rsidR="00D231EB" w:rsidRPr="0059280C" w:rsidRDefault="00D231EB" w:rsidP="00593205">
      <w:pPr>
        <w:ind w:left="142" w:right="1278" w:hanging="426"/>
        <w:jc w:val="both"/>
        <w:rPr>
          <w:rFonts w:ascii="Bookman Old Style" w:hAnsi="Bookman Old Style"/>
          <w:sz w:val="24"/>
          <w:szCs w:val="24"/>
        </w:rPr>
      </w:pPr>
      <w:r w:rsidRPr="0059280C">
        <w:rPr>
          <w:rFonts w:ascii="Bookman Old Style" w:hAnsi="Bookman Old Style"/>
          <w:sz w:val="24"/>
          <w:szCs w:val="24"/>
        </w:rPr>
        <w:t>(5)</w:t>
      </w:r>
      <w:r w:rsidRPr="0059280C">
        <w:rPr>
          <w:rFonts w:ascii="Bookman Old Style" w:hAnsi="Bookman Old Style"/>
          <w:sz w:val="24"/>
          <w:szCs w:val="24"/>
        </w:rPr>
        <w:tab/>
        <w:t xml:space="preserve">Panwaslu Kelurahan/Desa berkedudukan di kelurahan/desa. </w:t>
      </w:r>
    </w:p>
    <w:p w:rsidR="00D231EB" w:rsidRPr="0059280C" w:rsidRDefault="00D231EB" w:rsidP="00593205">
      <w:pPr>
        <w:ind w:left="142" w:right="1278" w:hanging="426"/>
        <w:jc w:val="both"/>
        <w:rPr>
          <w:rFonts w:ascii="Bookman Old Style" w:hAnsi="Bookman Old Style"/>
          <w:sz w:val="24"/>
          <w:szCs w:val="24"/>
        </w:rPr>
      </w:pPr>
      <w:r w:rsidRPr="0059280C">
        <w:rPr>
          <w:rFonts w:ascii="Bookman Old Style" w:hAnsi="Bookman Old Style"/>
          <w:sz w:val="24"/>
          <w:szCs w:val="24"/>
        </w:rPr>
        <w:lastRenderedPageBreak/>
        <w:t>(6)</w:t>
      </w:r>
      <w:r w:rsidRPr="0059280C">
        <w:rPr>
          <w:rFonts w:ascii="Bookman Old Style" w:hAnsi="Bookman Old Style"/>
          <w:sz w:val="24"/>
          <w:szCs w:val="24"/>
        </w:rPr>
        <w:tab/>
        <w:t xml:space="preserve">Panwaslu LN berkedudukan di kantor perwakilan Republik Indonesia. </w:t>
      </w:r>
    </w:p>
    <w:p w:rsidR="00D231EB" w:rsidRPr="0059280C" w:rsidRDefault="00D231EB" w:rsidP="00593205">
      <w:pPr>
        <w:ind w:left="142" w:right="1278" w:hanging="426"/>
        <w:jc w:val="both"/>
        <w:rPr>
          <w:rFonts w:ascii="Bookman Old Style" w:hAnsi="Bookman Old Style"/>
          <w:sz w:val="24"/>
          <w:szCs w:val="24"/>
        </w:rPr>
      </w:pPr>
      <w:r w:rsidRPr="0059280C">
        <w:rPr>
          <w:rFonts w:ascii="Bookman Old Style" w:hAnsi="Bookman Old Style"/>
          <w:sz w:val="24"/>
          <w:szCs w:val="24"/>
        </w:rPr>
        <w:t>(7) Pengawas TPS berkedudukan di setiap TPS.</w:t>
      </w:r>
    </w:p>
    <w:p w:rsidR="00D231EB" w:rsidRPr="0059280C" w:rsidRDefault="00D231EB" w:rsidP="00593205">
      <w:pPr>
        <w:ind w:right="1278"/>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F07DBF" w:rsidRPr="0059280C">
        <w:rPr>
          <w:rFonts w:ascii="Bookman Old Style" w:hAnsi="Bookman Old Style"/>
          <w:sz w:val="24"/>
          <w:szCs w:val="24"/>
          <w:lang w:val="id-ID"/>
        </w:rPr>
        <w:t>106</w:t>
      </w:r>
    </w:p>
    <w:p w:rsidR="00D231EB" w:rsidRPr="0059280C" w:rsidRDefault="00D231EB" w:rsidP="00593205">
      <w:pPr>
        <w:pStyle w:val="DaftarParagraf"/>
        <w:widowControl/>
        <w:numPr>
          <w:ilvl w:val="0"/>
          <w:numId w:val="749"/>
        </w:numPr>
        <w:autoSpaceDE/>
        <w:autoSpaceDN/>
        <w:ind w:left="0" w:right="1278" w:hanging="284"/>
        <w:contextualSpacing/>
        <w:rPr>
          <w:sz w:val="24"/>
          <w:szCs w:val="24"/>
        </w:rPr>
      </w:pPr>
      <w:r w:rsidRPr="0059280C">
        <w:rPr>
          <w:sz w:val="24"/>
          <w:szCs w:val="24"/>
        </w:rPr>
        <w:t>Bawaslu, Bawaslu Provinsi, dan Bawaslu Kabupaten/Kota bersifat tetap.</w:t>
      </w:r>
    </w:p>
    <w:p w:rsidR="00D231EB" w:rsidRPr="0059280C" w:rsidRDefault="00D231EB" w:rsidP="00593205">
      <w:pPr>
        <w:pStyle w:val="DaftarParagraf"/>
        <w:widowControl/>
        <w:numPr>
          <w:ilvl w:val="0"/>
          <w:numId w:val="749"/>
        </w:numPr>
        <w:autoSpaceDE/>
        <w:autoSpaceDN/>
        <w:ind w:left="0" w:right="1278" w:hanging="284"/>
        <w:contextualSpacing/>
        <w:rPr>
          <w:sz w:val="24"/>
          <w:szCs w:val="24"/>
        </w:rPr>
      </w:pPr>
      <w:r w:rsidRPr="0059280C">
        <w:rPr>
          <w:sz w:val="24"/>
          <w:szCs w:val="24"/>
        </w:rPr>
        <w:t>Panwaslu Kecamatan, Panwaslu Kelurahan/Desa, Panwaslu LN, dan Pengawas TPS bersifat ad hoc.</w:t>
      </w:r>
    </w:p>
    <w:p w:rsidR="00D231EB" w:rsidRPr="0059280C" w:rsidRDefault="00D231EB" w:rsidP="00593205">
      <w:pPr>
        <w:pStyle w:val="DaftarParagraf"/>
        <w:widowControl/>
        <w:numPr>
          <w:ilvl w:val="0"/>
          <w:numId w:val="749"/>
        </w:numPr>
        <w:autoSpaceDE/>
        <w:autoSpaceDN/>
        <w:ind w:left="0" w:right="1278" w:hanging="284"/>
        <w:contextualSpacing/>
        <w:rPr>
          <w:sz w:val="24"/>
          <w:szCs w:val="24"/>
        </w:rPr>
      </w:pPr>
      <w:r w:rsidRPr="0059280C">
        <w:rPr>
          <w:sz w:val="24"/>
          <w:szCs w:val="24"/>
        </w:rPr>
        <w:t>Bawaslu, Bawaslu Provinsi, Bawaslu Kabupaten/Kota, Panwaslu Kecamatan, Panwaslu Kelurahan/Desa, Panwaslu LN, dan Pengawas TPS bersifat hierarkis.</w:t>
      </w:r>
    </w:p>
    <w:p w:rsidR="00D231EB" w:rsidRPr="0059280C" w:rsidRDefault="00D231EB" w:rsidP="00593205">
      <w:pPr>
        <w:pStyle w:val="DaftarParagraf"/>
        <w:widowControl/>
        <w:numPr>
          <w:ilvl w:val="0"/>
          <w:numId w:val="749"/>
        </w:numPr>
        <w:autoSpaceDE/>
        <w:autoSpaceDN/>
        <w:ind w:left="0" w:right="1278" w:hanging="284"/>
        <w:contextualSpacing/>
        <w:rPr>
          <w:sz w:val="24"/>
          <w:szCs w:val="24"/>
        </w:rPr>
      </w:pPr>
      <w:r w:rsidRPr="0059280C">
        <w:rPr>
          <w:sz w:val="24"/>
          <w:szCs w:val="24"/>
        </w:rPr>
        <w:t>Dalam menjalankan tugasnya, Bawaslu dibantu oleh Sekretariat Jenderal, Bawaslu Provinsi dibantu oleh Sekretariat, Bawaslu Kabupaten/Kota dibantu oleh Sekretariat, dan Panwaslu Kecamatan dibantu oleh Sekretariat.</w:t>
      </w:r>
    </w:p>
    <w:p w:rsidR="00D231EB" w:rsidRPr="0059280C" w:rsidRDefault="00D231EB" w:rsidP="00593205">
      <w:pPr>
        <w:pStyle w:val="DaftarParagraf"/>
        <w:widowControl/>
        <w:numPr>
          <w:ilvl w:val="0"/>
          <w:numId w:val="749"/>
        </w:numPr>
        <w:autoSpaceDE/>
        <w:autoSpaceDN/>
        <w:ind w:left="0" w:right="1278" w:hanging="284"/>
        <w:contextualSpacing/>
        <w:rPr>
          <w:sz w:val="24"/>
          <w:szCs w:val="24"/>
        </w:rPr>
      </w:pPr>
      <w:r w:rsidRPr="0059280C">
        <w:rPr>
          <w:sz w:val="24"/>
          <w:szCs w:val="24"/>
        </w:rPr>
        <w:t>Ketentuan lebih lanjut mengenai tata kerja Bawaslu, Bawaslu Provinsi, Bawaslu Kabupaten/Kota, Panwaslu Kecamatan, Panwaslu Kelurahan/Desa, Panwaslu LN, dan Pengawas TPS diatur dengan peraturan Bawaslu.</w:t>
      </w:r>
    </w:p>
    <w:p w:rsidR="00D231EB" w:rsidRPr="0059280C" w:rsidRDefault="00D231EB" w:rsidP="00593205">
      <w:pPr>
        <w:ind w:right="1278"/>
        <w:jc w:val="both"/>
        <w:rPr>
          <w:rFonts w:ascii="Bookman Old Style" w:hAnsi="Bookman Old Style"/>
          <w:sz w:val="24"/>
          <w:szCs w:val="24"/>
        </w:rPr>
      </w:pPr>
    </w:p>
    <w:p w:rsidR="00D231EB" w:rsidRPr="0059280C" w:rsidRDefault="00F07DBF"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lang w:val="id-ID"/>
        </w:rPr>
        <w:t>Pasal 107</w:t>
      </w:r>
    </w:p>
    <w:p w:rsidR="00D231EB" w:rsidRPr="0059280C" w:rsidRDefault="00D231EB" w:rsidP="00593205">
      <w:pPr>
        <w:pStyle w:val="DaftarParagraf"/>
        <w:widowControl/>
        <w:numPr>
          <w:ilvl w:val="0"/>
          <w:numId w:val="790"/>
        </w:numPr>
        <w:autoSpaceDE/>
        <w:autoSpaceDN/>
        <w:ind w:left="0" w:right="1278" w:hanging="284"/>
        <w:contextualSpacing/>
        <w:rPr>
          <w:sz w:val="24"/>
          <w:szCs w:val="24"/>
        </w:rPr>
      </w:pPr>
      <w:r w:rsidRPr="0059280C">
        <w:rPr>
          <w:sz w:val="24"/>
          <w:szCs w:val="24"/>
        </w:rPr>
        <w:t>Keanggotaan Bawaslu, Bawaslu Provinsi, dan Bawaslu Kabupaten/Kota terdiri atas individu yang memiliki tugas pengawasan Penyelenggaraan Pemilu.</w:t>
      </w:r>
    </w:p>
    <w:p w:rsidR="00D231EB" w:rsidRPr="0059280C" w:rsidRDefault="00D231EB" w:rsidP="00593205">
      <w:pPr>
        <w:pStyle w:val="DaftarParagraf"/>
        <w:widowControl/>
        <w:numPr>
          <w:ilvl w:val="0"/>
          <w:numId w:val="790"/>
        </w:numPr>
        <w:autoSpaceDE/>
        <w:autoSpaceDN/>
        <w:ind w:left="0" w:right="1278" w:hanging="284"/>
        <w:contextualSpacing/>
        <w:rPr>
          <w:sz w:val="24"/>
          <w:szCs w:val="24"/>
        </w:rPr>
      </w:pPr>
      <w:r w:rsidRPr="0059280C">
        <w:rPr>
          <w:sz w:val="24"/>
          <w:szCs w:val="24"/>
        </w:rPr>
        <w:t>Jumlah anggota:</w:t>
      </w:r>
    </w:p>
    <w:p w:rsidR="00D231EB" w:rsidRPr="0059280C" w:rsidRDefault="00D231EB" w:rsidP="00593205">
      <w:pPr>
        <w:pStyle w:val="DaftarParagraf"/>
        <w:widowControl/>
        <w:numPr>
          <w:ilvl w:val="0"/>
          <w:numId w:val="791"/>
        </w:numPr>
        <w:tabs>
          <w:tab w:val="left" w:pos="284"/>
        </w:tabs>
        <w:autoSpaceDE/>
        <w:autoSpaceDN/>
        <w:ind w:left="0" w:right="1278" w:firstLine="0"/>
        <w:contextualSpacing/>
        <w:rPr>
          <w:sz w:val="24"/>
          <w:szCs w:val="24"/>
        </w:rPr>
      </w:pPr>
      <w:r w:rsidRPr="0059280C">
        <w:rPr>
          <w:sz w:val="24"/>
          <w:szCs w:val="24"/>
        </w:rPr>
        <w:t>Bawaslu sebanyak 5 (lima) orang;</w:t>
      </w:r>
    </w:p>
    <w:p w:rsidR="00D231EB" w:rsidRPr="0059280C" w:rsidRDefault="00D231EB" w:rsidP="00593205">
      <w:pPr>
        <w:pStyle w:val="DaftarParagraf"/>
        <w:widowControl/>
        <w:numPr>
          <w:ilvl w:val="0"/>
          <w:numId w:val="791"/>
        </w:numPr>
        <w:tabs>
          <w:tab w:val="left" w:pos="284"/>
        </w:tabs>
        <w:autoSpaceDE/>
        <w:autoSpaceDN/>
        <w:ind w:left="0" w:right="1278" w:firstLine="0"/>
        <w:contextualSpacing/>
        <w:rPr>
          <w:sz w:val="24"/>
          <w:szCs w:val="24"/>
        </w:rPr>
      </w:pPr>
      <w:r w:rsidRPr="0059280C">
        <w:rPr>
          <w:sz w:val="24"/>
          <w:szCs w:val="24"/>
        </w:rPr>
        <w:t>Bawaslu Provinsi sebanyak 5 (lima) atau 7 (tujuh) orang;</w:t>
      </w:r>
    </w:p>
    <w:p w:rsidR="00D231EB" w:rsidRPr="0059280C" w:rsidRDefault="00D231EB" w:rsidP="00593205">
      <w:pPr>
        <w:pStyle w:val="DaftarParagraf"/>
        <w:widowControl/>
        <w:numPr>
          <w:ilvl w:val="0"/>
          <w:numId w:val="791"/>
        </w:numPr>
        <w:tabs>
          <w:tab w:val="left" w:pos="284"/>
        </w:tabs>
        <w:autoSpaceDE/>
        <w:autoSpaceDN/>
        <w:ind w:left="0" w:right="1278" w:firstLine="0"/>
        <w:contextualSpacing/>
        <w:rPr>
          <w:sz w:val="24"/>
          <w:szCs w:val="24"/>
        </w:rPr>
      </w:pPr>
      <w:r w:rsidRPr="0059280C">
        <w:rPr>
          <w:sz w:val="24"/>
          <w:szCs w:val="24"/>
        </w:rPr>
        <w:t>Bawaslu Kabupaten/Kota sebanyak 3 (tiga) atau 5 (lima) orang; dan</w:t>
      </w:r>
    </w:p>
    <w:p w:rsidR="00D231EB" w:rsidRPr="0059280C" w:rsidRDefault="00D231EB" w:rsidP="00593205">
      <w:pPr>
        <w:pStyle w:val="DaftarParagraf"/>
        <w:widowControl/>
        <w:numPr>
          <w:ilvl w:val="0"/>
          <w:numId w:val="791"/>
        </w:numPr>
        <w:tabs>
          <w:tab w:val="left" w:pos="284"/>
        </w:tabs>
        <w:autoSpaceDE/>
        <w:autoSpaceDN/>
        <w:ind w:left="0" w:right="1278" w:firstLine="0"/>
        <w:contextualSpacing/>
        <w:rPr>
          <w:sz w:val="24"/>
          <w:szCs w:val="24"/>
        </w:rPr>
      </w:pPr>
      <w:r w:rsidRPr="0059280C">
        <w:rPr>
          <w:sz w:val="24"/>
          <w:szCs w:val="24"/>
        </w:rPr>
        <w:t>Panwaslu Kecamatan sebanyak 3 (tiga) orang.</w:t>
      </w:r>
    </w:p>
    <w:p w:rsidR="00D231EB" w:rsidRPr="0059280C" w:rsidRDefault="00D231EB" w:rsidP="00593205">
      <w:pPr>
        <w:pStyle w:val="DaftarParagraf"/>
        <w:widowControl/>
        <w:numPr>
          <w:ilvl w:val="0"/>
          <w:numId w:val="790"/>
        </w:numPr>
        <w:autoSpaceDE/>
        <w:autoSpaceDN/>
        <w:ind w:left="0" w:right="1278" w:hanging="284"/>
        <w:contextualSpacing/>
        <w:rPr>
          <w:sz w:val="24"/>
          <w:szCs w:val="24"/>
        </w:rPr>
      </w:pPr>
      <w:r w:rsidRPr="0059280C">
        <w:rPr>
          <w:sz w:val="24"/>
          <w:szCs w:val="24"/>
        </w:rPr>
        <w:t>Jumlah anggota Bawaslu Provinsi dan Bawaslu Kabupaten/Kota sebagaimana dimaksud pada ayat (2) tercantum dalam Lampiran II yang merupakan bagian tidak terpisahkan dari Undang-Undang ini.</w:t>
      </w:r>
    </w:p>
    <w:p w:rsidR="00D231EB" w:rsidRPr="0059280C" w:rsidRDefault="00D231EB" w:rsidP="00593205">
      <w:pPr>
        <w:pStyle w:val="DaftarParagraf"/>
        <w:widowControl/>
        <w:numPr>
          <w:ilvl w:val="0"/>
          <w:numId w:val="790"/>
        </w:numPr>
        <w:autoSpaceDE/>
        <w:autoSpaceDN/>
        <w:ind w:left="0" w:right="1278" w:hanging="284"/>
        <w:contextualSpacing/>
        <w:rPr>
          <w:sz w:val="24"/>
          <w:szCs w:val="24"/>
        </w:rPr>
      </w:pPr>
      <w:r w:rsidRPr="0059280C">
        <w:rPr>
          <w:sz w:val="24"/>
          <w:szCs w:val="24"/>
        </w:rPr>
        <w:t>Jumlah anggota Panwaslu Kelurahan/Desa di setiap kelurahan/desa sebanyak 1 (satu) orang.</w:t>
      </w:r>
    </w:p>
    <w:p w:rsidR="00D231EB" w:rsidRPr="0059280C" w:rsidRDefault="00D231EB" w:rsidP="00593205">
      <w:pPr>
        <w:pStyle w:val="DaftarParagraf"/>
        <w:widowControl/>
        <w:numPr>
          <w:ilvl w:val="0"/>
          <w:numId w:val="790"/>
        </w:numPr>
        <w:autoSpaceDE/>
        <w:autoSpaceDN/>
        <w:ind w:left="0" w:right="1278" w:hanging="284"/>
        <w:contextualSpacing/>
        <w:rPr>
          <w:sz w:val="24"/>
          <w:szCs w:val="24"/>
        </w:rPr>
      </w:pPr>
      <w:r w:rsidRPr="0059280C">
        <w:rPr>
          <w:sz w:val="24"/>
          <w:szCs w:val="24"/>
        </w:rPr>
        <w:t>Jumlah anggota Panwaslu LN berjumlah 3 (tiga) orang.</w:t>
      </w:r>
    </w:p>
    <w:p w:rsidR="00D231EB" w:rsidRPr="0059280C" w:rsidRDefault="00D231EB" w:rsidP="00593205">
      <w:pPr>
        <w:pStyle w:val="DaftarParagraf"/>
        <w:widowControl/>
        <w:numPr>
          <w:ilvl w:val="0"/>
          <w:numId w:val="790"/>
        </w:numPr>
        <w:autoSpaceDE/>
        <w:autoSpaceDN/>
        <w:ind w:left="0" w:right="1278" w:hanging="284"/>
        <w:contextualSpacing/>
        <w:rPr>
          <w:sz w:val="24"/>
          <w:szCs w:val="24"/>
        </w:rPr>
      </w:pPr>
      <w:r w:rsidRPr="0059280C">
        <w:rPr>
          <w:sz w:val="24"/>
          <w:szCs w:val="24"/>
        </w:rPr>
        <w:t>Pengawas TPS berjumlah 1 (satu) orang setiap TPS.</w:t>
      </w:r>
    </w:p>
    <w:p w:rsidR="00D231EB" w:rsidRPr="0059280C" w:rsidRDefault="00D231EB" w:rsidP="00593205">
      <w:pPr>
        <w:pStyle w:val="DaftarParagraf"/>
        <w:widowControl/>
        <w:numPr>
          <w:ilvl w:val="0"/>
          <w:numId w:val="790"/>
        </w:numPr>
        <w:autoSpaceDE/>
        <w:autoSpaceDN/>
        <w:ind w:left="0" w:right="1278" w:hanging="284"/>
        <w:contextualSpacing/>
        <w:rPr>
          <w:sz w:val="24"/>
          <w:szCs w:val="24"/>
        </w:rPr>
      </w:pPr>
      <w:r w:rsidRPr="0059280C">
        <w:rPr>
          <w:sz w:val="24"/>
          <w:szCs w:val="24"/>
        </w:rPr>
        <w:t>Bawaslu, Bawaslu Provinsi, Bawaslu Kabupaten/Kota, Panwaslu Kecamatan, dan Panwaslu LN terdiri atas seorang ketua merangkap anggota dan anggota.</w:t>
      </w:r>
    </w:p>
    <w:p w:rsidR="00D231EB" w:rsidRPr="0059280C" w:rsidRDefault="00D231EB" w:rsidP="00593205">
      <w:pPr>
        <w:pStyle w:val="DaftarParagraf"/>
        <w:widowControl/>
        <w:numPr>
          <w:ilvl w:val="0"/>
          <w:numId w:val="790"/>
        </w:numPr>
        <w:autoSpaceDE/>
        <w:autoSpaceDN/>
        <w:ind w:left="0" w:right="1278" w:hanging="284"/>
        <w:contextualSpacing/>
        <w:rPr>
          <w:sz w:val="24"/>
          <w:szCs w:val="24"/>
        </w:rPr>
      </w:pPr>
      <w:r w:rsidRPr="0059280C">
        <w:rPr>
          <w:sz w:val="24"/>
          <w:szCs w:val="24"/>
        </w:rPr>
        <w:t>Ketua Bawaslu dipilih dari dan oleh anggota Bawaslu.</w:t>
      </w:r>
    </w:p>
    <w:p w:rsidR="00D231EB" w:rsidRPr="0059280C" w:rsidRDefault="00D231EB" w:rsidP="00593205">
      <w:pPr>
        <w:pStyle w:val="DaftarParagraf"/>
        <w:widowControl/>
        <w:numPr>
          <w:ilvl w:val="0"/>
          <w:numId w:val="790"/>
        </w:numPr>
        <w:autoSpaceDE/>
        <w:autoSpaceDN/>
        <w:ind w:left="0" w:right="1278" w:hanging="284"/>
        <w:contextualSpacing/>
        <w:rPr>
          <w:sz w:val="24"/>
          <w:szCs w:val="24"/>
        </w:rPr>
      </w:pPr>
      <w:r w:rsidRPr="0059280C">
        <w:rPr>
          <w:sz w:val="24"/>
          <w:szCs w:val="24"/>
        </w:rPr>
        <w:t>Ketua Bawaslu Provinsi, ketua Bawaslu Kabupaten/Kota, ketua Panwaslu Kecamatan, dan ketua Panwaslu LN dipilih dari dan oleh anggota.</w:t>
      </w:r>
    </w:p>
    <w:p w:rsidR="00D231EB" w:rsidRPr="0059280C" w:rsidRDefault="00D231EB" w:rsidP="00593205">
      <w:pPr>
        <w:pStyle w:val="DaftarParagraf"/>
        <w:widowControl/>
        <w:numPr>
          <w:ilvl w:val="0"/>
          <w:numId w:val="790"/>
        </w:numPr>
        <w:autoSpaceDE/>
        <w:autoSpaceDN/>
        <w:ind w:left="0" w:right="1278" w:hanging="426"/>
        <w:contextualSpacing/>
        <w:rPr>
          <w:sz w:val="24"/>
          <w:szCs w:val="24"/>
        </w:rPr>
      </w:pPr>
      <w:r w:rsidRPr="0059280C">
        <w:rPr>
          <w:sz w:val="24"/>
          <w:szCs w:val="24"/>
        </w:rPr>
        <w:t>Setiap anggota Bawaslu, Bawaslu Provinsi, Bawaslu Kabupaten/Kota, Panwaslu Kecamatan, dan Panwaslu LN mempunyai hak suara yang sama.</w:t>
      </w:r>
    </w:p>
    <w:p w:rsidR="00D231EB" w:rsidRPr="0059280C" w:rsidRDefault="00D231EB" w:rsidP="00593205">
      <w:pPr>
        <w:pStyle w:val="DaftarParagraf"/>
        <w:widowControl/>
        <w:numPr>
          <w:ilvl w:val="0"/>
          <w:numId w:val="790"/>
        </w:numPr>
        <w:autoSpaceDE/>
        <w:autoSpaceDN/>
        <w:ind w:left="0" w:right="1278" w:hanging="426"/>
        <w:contextualSpacing/>
        <w:rPr>
          <w:sz w:val="24"/>
          <w:szCs w:val="24"/>
        </w:rPr>
      </w:pPr>
      <w:r w:rsidRPr="0059280C">
        <w:rPr>
          <w:sz w:val="24"/>
          <w:szCs w:val="24"/>
        </w:rPr>
        <w:t>Komposisi keanggotaan Bawaslu, Bawaslu Provinsi, dan Bawaslu Kabupaten/Kota memperhatikan keterwakilan perempuan paling sedikit 30% (tiga puluh persen).</w:t>
      </w:r>
    </w:p>
    <w:p w:rsidR="00D231EB" w:rsidRPr="0059280C" w:rsidRDefault="00D231EB" w:rsidP="00593205">
      <w:pPr>
        <w:pStyle w:val="DaftarParagraf"/>
        <w:widowControl/>
        <w:numPr>
          <w:ilvl w:val="0"/>
          <w:numId w:val="790"/>
        </w:numPr>
        <w:autoSpaceDE/>
        <w:autoSpaceDN/>
        <w:ind w:left="0" w:right="1278" w:hanging="426"/>
        <w:contextualSpacing/>
        <w:rPr>
          <w:sz w:val="24"/>
          <w:szCs w:val="24"/>
        </w:rPr>
      </w:pPr>
      <w:r w:rsidRPr="0059280C">
        <w:rPr>
          <w:sz w:val="24"/>
          <w:szCs w:val="24"/>
        </w:rPr>
        <w:t>Jabatan Ketua dan anggota Bawaslu, ketua dan anggota Bawaslu Provinsi, ketua dan anggota Bawaslu Kabupaten/Kota terhitung sejak pengucapan sumpah/janji.</w:t>
      </w:r>
    </w:p>
    <w:p w:rsidR="00D231EB" w:rsidRPr="0059280C" w:rsidRDefault="00D231EB" w:rsidP="00593205">
      <w:pPr>
        <w:pStyle w:val="DaftarParagraf"/>
        <w:widowControl/>
        <w:numPr>
          <w:ilvl w:val="0"/>
          <w:numId w:val="790"/>
        </w:numPr>
        <w:autoSpaceDE/>
        <w:autoSpaceDN/>
        <w:ind w:left="0" w:right="1278" w:hanging="426"/>
        <w:contextualSpacing/>
        <w:rPr>
          <w:sz w:val="24"/>
          <w:szCs w:val="24"/>
        </w:rPr>
      </w:pPr>
      <w:r w:rsidRPr="0059280C">
        <w:rPr>
          <w:sz w:val="24"/>
          <w:szCs w:val="24"/>
        </w:rPr>
        <w:t>Masa jabatan keanggotaan Bawaslu, Bawaslu Provinsi, Bawaslu Kabupaten/Kota adalah selama 5 (lima) tahun dan sesudahnya dapat dipilih kembali hanya untuk satu kali masa jabatan pada tingkatan yang sama.</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 xml:space="preserve">Pasal </w:t>
      </w:r>
      <w:r w:rsidR="00F07DBF" w:rsidRPr="0059280C">
        <w:rPr>
          <w:rFonts w:ascii="Bookman Old Style" w:hAnsi="Bookman Old Style"/>
          <w:sz w:val="24"/>
          <w:szCs w:val="24"/>
          <w:lang w:val="id-ID"/>
        </w:rPr>
        <w:t>108</w:t>
      </w:r>
    </w:p>
    <w:p w:rsidR="00D231EB" w:rsidRPr="0059280C" w:rsidRDefault="00D231EB" w:rsidP="00593205">
      <w:pPr>
        <w:ind w:left="-284" w:right="1278"/>
        <w:jc w:val="both"/>
        <w:rPr>
          <w:rFonts w:ascii="Bookman Old Style" w:hAnsi="Bookman Old Style"/>
          <w:sz w:val="24"/>
          <w:szCs w:val="24"/>
        </w:rPr>
      </w:pPr>
      <w:r w:rsidRPr="0059280C">
        <w:rPr>
          <w:rFonts w:ascii="Bookman Old Style" w:hAnsi="Bookman Old Style"/>
          <w:sz w:val="24"/>
          <w:szCs w:val="24"/>
        </w:rPr>
        <w:t>Ketua Bawaslu, ketua Bawaslu Provinsi, ketua Bawaslu Kabupaten/Kota, ketua Panwaslu Kecamatan, dan ketua Panwaslu LN mempunyai tugas:</w:t>
      </w:r>
    </w:p>
    <w:p w:rsidR="00D231EB" w:rsidRPr="0059280C" w:rsidRDefault="00D231EB" w:rsidP="00593205">
      <w:pPr>
        <w:pStyle w:val="DaftarParagraf"/>
        <w:widowControl/>
        <w:numPr>
          <w:ilvl w:val="0"/>
          <w:numId w:val="750"/>
        </w:numPr>
        <w:autoSpaceDE/>
        <w:autoSpaceDN/>
        <w:ind w:left="0" w:right="1278" w:hanging="284"/>
        <w:contextualSpacing/>
        <w:rPr>
          <w:sz w:val="24"/>
          <w:szCs w:val="24"/>
        </w:rPr>
      </w:pPr>
      <w:r w:rsidRPr="0059280C">
        <w:rPr>
          <w:sz w:val="24"/>
          <w:szCs w:val="24"/>
        </w:rPr>
        <w:lastRenderedPageBreak/>
        <w:t>memimpin rapat dan seluruh kegiatan Bawaslu, Bawaslu Provinsi, Bawaslu Kabupaten/Kota, Panwaslu Kecamatan, dan Panwaslu LN;</w:t>
      </w:r>
    </w:p>
    <w:p w:rsidR="00D231EB" w:rsidRPr="0059280C" w:rsidRDefault="00D231EB" w:rsidP="00593205">
      <w:pPr>
        <w:pStyle w:val="DaftarParagraf"/>
        <w:widowControl/>
        <w:numPr>
          <w:ilvl w:val="0"/>
          <w:numId w:val="750"/>
        </w:numPr>
        <w:autoSpaceDE/>
        <w:autoSpaceDN/>
        <w:ind w:left="0" w:right="1278" w:hanging="284"/>
        <w:contextualSpacing/>
        <w:rPr>
          <w:sz w:val="24"/>
          <w:szCs w:val="24"/>
        </w:rPr>
      </w:pPr>
      <w:r w:rsidRPr="0059280C">
        <w:rPr>
          <w:sz w:val="24"/>
          <w:szCs w:val="24"/>
        </w:rPr>
        <w:t>bertindak untuk dan atas nama Bawaslu, Bawaslu Provinsi, Bawaslu Kabupaten/Kota, Panwaslu Kecamatan, dan Panwaslu LN keluar dan ke dalam;</w:t>
      </w:r>
    </w:p>
    <w:p w:rsidR="00D231EB" w:rsidRPr="0059280C" w:rsidRDefault="00D231EB" w:rsidP="00593205">
      <w:pPr>
        <w:pStyle w:val="DaftarParagraf"/>
        <w:widowControl/>
        <w:numPr>
          <w:ilvl w:val="0"/>
          <w:numId w:val="750"/>
        </w:numPr>
        <w:autoSpaceDE/>
        <w:autoSpaceDN/>
        <w:ind w:left="0" w:right="1278" w:hanging="284"/>
        <w:contextualSpacing/>
        <w:rPr>
          <w:sz w:val="24"/>
          <w:szCs w:val="24"/>
        </w:rPr>
      </w:pPr>
      <w:r w:rsidRPr="0059280C">
        <w:rPr>
          <w:sz w:val="24"/>
          <w:szCs w:val="24"/>
        </w:rPr>
        <w:t>memberikan keterangan resmi tentang kebijakan dan kegiatan Bawaslu, Bawaslu Provinsi, Bawaslu Kabupaten/Kota, Panwaslu Kecamatan, dan Panwaslu LN;</w:t>
      </w:r>
    </w:p>
    <w:p w:rsidR="00D231EB" w:rsidRPr="0059280C" w:rsidRDefault="00D231EB" w:rsidP="00593205">
      <w:pPr>
        <w:pStyle w:val="DaftarParagraf"/>
        <w:widowControl/>
        <w:numPr>
          <w:ilvl w:val="0"/>
          <w:numId w:val="750"/>
        </w:numPr>
        <w:autoSpaceDE/>
        <w:autoSpaceDN/>
        <w:ind w:left="0" w:right="1278" w:hanging="284"/>
        <w:contextualSpacing/>
        <w:rPr>
          <w:sz w:val="24"/>
          <w:szCs w:val="24"/>
        </w:rPr>
      </w:pPr>
      <w:r w:rsidRPr="0059280C">
        <w:rPr>
          <w:sz w:val="24"/>
          <w:szCs w:val="24"/>
        </w:rPr>
        <w:t xml:space="preserve">menandatangani seluruh keputusan Bawaslu, Bawaslu Provinsi, Bawaslu Kabupaten/Kota, Panwaslu Kecamatan, dan Panwaslu LN; </w:t>
      </w:r>
    </w:p>
    <w:p w:rsidR="00D231EB" w:rsidRPr="0059280C" w:rsidRDefault="00D231EB" w:rsidP="00593205">
      <w:pPr>
        <w:pStyle w:val="DaftarParagraf"/>
        <w:widowControl/>
        <w:numPr>
          <w:ilvl w:val="0"/>
          <w:numId w:val="750"/>
        </w:numPr>
        <w:autoSpaceDE/>
        <w:autoSpaceDN/>
        <w:ind w:left="0" w:right="1278" w:hanging="284"/>
        <w:contextualSpacing/>
        <w:rPr>
          <w:sz w:val="24"/>
          <w:szCs w:val="24"/>
        </w:rPr>
      </w:pPr>
      <w:r w:rsidRPr="0059280C">
        <w:rPr>
          <w:sz w:val="24"/>
          <w:szCs w:val="24"/>
        </w:rPr>
        <w:t>menandatangani peraturan Bawaslu khusus untuk Ketua Bawaslu.</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Bagian Ketiga</w:t>
      </w: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Tugas, Wewenang, dan Kewajiban</w:t>
      </w:r>
    </w:p>
    <w:p w:rsidR="00D231EB" w:rsidRPr="0059280C" w:rsidRDefault="00D231EB" w:rsidP="00593205">
      <w:pPr>
        <w:ind w:right="1278" w:hanging="284"/>
        <w:jc w:val="center"/>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Paragraf 1</w:t>
      </w: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Bawaslu</w:t>
      </w:r>
    </w:p>
    <w:p w:rsidR="00D231EB" w:rsidRPr="0059280C" w:rsidRDefault="00D231EB" w:rsidP="00593205">
      <w:pPr>
        <w:ind w:right="1278" w:hanging="284"/>
        <w:jc w:val="center"/>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 xml:space="preserve">Pasal </w:t>
      </w:r>
      <w:r w:rsidR="00F07DBF" w:rsidRPr="0059280C">
        <w:rPr>
          <w:rFonts w:ascii="Bookman Old Style" w:hAnsi="Bookman Old Style"/>
          <w:sz w:val="24"/>
          <w:szCs w:val="24"/>
          <w:lang w:val="id-ID"/>
        </w:rPr>
        <w:t>109</w:t>
      </w:r>
      <w:r w:rsidRPr="0059280C">
        <w:rPr>
          <w:rFonts w:ascii="Bookman Old Style" w:hAnsi="Bookman Old Style"/>
          <w:sz w:val="24"/>
          <w:szCs w:val="24"/>
        </w:rPr>
        <w:t xml:space="preserve"> </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Bawaslu bertugas:</w:t>
      </w:r>
    </w:p>
    <w:p w:rsidR="00D231EB" w:rsidRPr="0059280C" w:rsidRDefault="00D231EB" w:rsidP="00593205">
      <w:pPr>
        <w:pStyle w:val="DaftarParagraf"/>
        <w:widowControl/>
        <w:numPr>
          <w:ilvl w:val="0"/>
          <w:numId w:val="792"/>
        </w:numPr>
        <w:autoSpaceDE/>
        <w:autoSpaceDN/>
        <w:ind w:left="0" w:right="1278" w:hanging="284"/>
        <w:contextualSpacing/>
        <w:rPr>
          <w:sz w:val="24"/>
          <w:szCs w:val="24"/>
        </w:rPr>
      </w:pPr>
      <w:r w:rsidRPr="0059280C">
        <w:rPr>
          <w:sz w:val="24"/>
          <w:szCs w:val="24"/>
        </w:rPr>
        <w:t>menyusun standar tata laksana pengawasan Penyelenggaraan Pemilu untuk pengawas Pemilu di setiap tingkatan;</w:t>
      </w:r>
    </w:p>
    <w:p w:rsidR="00D231EB" w:rsidRPr="0059280C" w:rsidRDefault="00D231EB" w:rsidP="00593205">
      <w:pPr>
        <w:pStyle w:val="DaftarParagraf"/>
        <w:widowControl/>
        <w:numPr>
          <w:ilvl w:val="0"/>
          <w:numId w:val="792"/>
        </w:numPr>
        <w:autoSpaceDE/>
        <w:autoSpaceDN/>
        <w:ind w:left="0" w:right="1278" w:hanging="284"/>
        <w:contextualSpacing/>
        <w:rPr>
          <w:sz w:val="24"/>
          <w:szCs w:val="24"/>
        </w:rPr>
      </w:pPr>
      <w:r w:rsidRPr="0059280C">
        <w:rPr>
          <w:sz w:val="24"/>
          <w:szCs w:val="24"/>
        </w:rPr>
        <w:t>melakukan pencegahan dan penindakan terhadap:</w:t>
      </w:r>
    </w:p>
    <w:p w:rsidR="00D231EB" w:rsidRPr="0059280C" w:rsidRDefault="00D231EB" w:rsidP="00593205">
      <w:pPr>
        <w:pStyle w:val="DaftarParagraf"/>
        <w:widowControl/>
        <w:numPr>
          <w:ilvl w:val="0"/>
          <w:numId w:val="793"/>
        </w:numPr>
        <w:autoSpaceDE/>
        <w:autoSpaceDN/>
        <w:ind w:left="284" w:right="1278" w:hanging="284"/>
        <w:contextualSpacing/>
        <w:rPr>
          <w:sz w:val="24"/>
          <w:szCs w:val="24"/>
        </w:rPr>
      </w:pPr>
      <w:r w:rsidRPr="0059280C">
        <w:rPr>
          <w:sz w:val="24"/>
          <w:szCs w:val="24"/>
        </w:rPr>
        <w:t>pelanggaran Pemilu; dan</w:t>
      </w:r>
    </w:p>
    <w:p w:rsidR="00D231EB" w:rsidRPr="0059280C" w:rsidRDefault="00D231EB" w:rsidP="00593205">
      <w:pPr>
        <w:pStyle w:val="DaftarParagraf"/>
        <w:widowControl/>
        <w:numPr>
          <w:ilvl w:val="0"/>
          <w:numId w:val="793"/>
        </w:numPr>
        <w:autoSpaceDE/>
        <w:autoSpaceDN/>
        <w:ind w:left="284" w:right="1278" w:hanging="284"/>
        <w:contextualSpacing/>
        <w:rPr>
          <w:sz w:val="24"/>
          <w:szCs w:val="24"/>
        </w:rPr>
      </w:pPr>
      <w:r w:rsidRPr="0059280C">
        <w:rPr>
          <w:sz w:val="24"/>
          <w:szCs w:val="24"/>
        </w:rPr>
        <w:t>sengketa proses Pemilu;</w:t>
      </w:r>
    </w:p>
    <w:p w:rsidR="00D231EB" w:rsidRPr="0059280C" w:rsidRDefault="00D231EB" w:rsidP="00593205">
      <w:pPr>
        <w:pStyle w:val="DaftarParagraf"/>
        <w:widowControl/>
        <w:numPr>
          <w:ilvl w:val="0"/>
          <w:numId w:val="792"/>
        </w:numPr>
        <w:autoSpaceDE/>
        <w:autoSpaceDN/>
        <w:ind w:left="284" w:right="1278" w:hanging="284"/>
        <w:contextualSpacing/>
        <w:rPr>
          <w:sz w:val="24"/>
          <w:szCs w:val="24"/>
        </w:rPr>
      </w:pPr>
      <w:r w:rsidRPr="0059280C">
        <w:rPr>
          <w:sz w:val="24"/>
          <w:szCs w:val="24"/>
        </w:rPr>
        <w:t>mengawasi persiapan Penyelenggaraan Pemilu, yang terdiri atas:</w:t>
      </w:r>
    </w:p>
    <w:p w:rsidR="00D231EB" w:rsidRPr="0059280C" w:rsidRDefault="00D231EB" w:rsidP="00593205">
      <w:pPr>
        <w:pStyle w:val="DaftarParagraf"/>
        <w:widowControl/>
        <w:numPr>
          <w:ilvl w:val="0"/>
          <w:numId w:val="794"/>
        </w:numPr>
        <w:autoSpaceDE/>
        <w:autoSpaceDN/>
        <w:ind w:left="284" w:right="1278" w:hanging="284"/>
        <w:contextualSpacing/>
        <w:rPr>
          <w:sz w:val="24"/>
          <w:szCs w:val="24"/>
        </w:rPr>
      </w:pPr>
      <w:r w:rsidRPr="0059280C">
        <w:rPr>
          <w:sz w:val="24"/>
          <w:szCs w:val="24"/>
        </w:rPr>
        <w:t>perencanaan dan penetapan jadwal tahapan Pemilu;</w:t>
      </w:r>
    </w:p>
    <w:p w:rsidR="00D231EB" w:rsidRPr="0059280C" w:rsidRDefault="00D231EB" w:rsidP="00593205">
      <w:pPr>
        <w:pStyle w:val="DaftarParagraf"/>
        <w:widowControl/>
        <w:numPr>
          <w:ilvl w:val="0"/>
          <w:numId w:val="794"/>
        </w:numPr>
        <w:autoSpaceDE/>
        <w:autoSpaceDN/>
        <w:ind w:left="284" w:right="1278" w:hanging="284"/>
        <w:contextualSpacing/>
        <w:rPr>
          <w:sz w:val="24"/>
          <w:szCs w:val="24"/>
        </w:rPr>
      </w:pPr>
      <w:r w:rsidRPr="0059280C">
        <w:rPr>
          <w:sz w:val="24"/>
          <w:szCs w:val="24"/>
        </w:rPr>
        <w:t>perencanaan pengadaan logistik oleh KPU;</w:t>
      </w:r>
    </w:p>
    <w:p w:rsidR="00D231EB" w:rsidRPr="0059280C" w:rsidRDefault="00D231EB" w:rsidP="00593205">
      <w:pPr>
        <w:pStyle w:val="DaftarParagraf"/>
        <w:widowControl/>
        <w:numPr>
          <w:ilvl w:val="0"/>
          <w:numId w:val="794"/>
        </w:numPr>
        <w:autoSpaceDE/>
        <w:autoSpaceDN/>
        <w:ind w:left="284" w:right="1278" w:hanging="284"/>
        <w:contextualSpacing/>
        <w:rPr>
          <w:sz w:val="24"/>
          <w:szCs w:val="24"/>
        </w:rPr>
      </w:pPr>
      <w:r w:rsidRPr="0059280C">
        <w:rPr>
          <w:sz w:val="24"/>
          <w:szCs w:val="24"/>
        </w:rPr>
        <w:t>sosialisasi Penyelenggaraan Pemilu; dan</w:t>
      </w:r>
    </w:p>
    <w:p w:rsidR="00D231EB" w:rsidRPr="0059280C" w:rsidRDefault="00D231EB" w:rsidP="00593205">
      <w:pPr>
        <w:pStyle w:val="DaftarParagraf"/>
        <w:widowControl/>
        <w:numPr>
          <w:ilvl w:val="0"/>
          <w:numId w:val="794"/>
        </w:numPr>
        <w:autoSpaceDE/>
        <w:autoSpaceDN/>
        <w:ind w:left="284" w:right="1278" w:hanging="284"/>
        <w:contextualSpacing/>
        <w:rPr>
          <w:sz w:val="24"/>
          <w:szCs w:val="24"/>
        </w:rPr>
      </w:pPr>
      <w:r w:rsidRPr="0059280C">
        <w:rPr>
          <w:sz w:val="24"/>
          <w:szCs w:val="24"/>
        </w:rPr>
        <w:t>pelaksanaan persiapan lainnya dalam Penyelenggaraan Pemilu sesuai dengan ketentuan peraturan perundang-undangan;</w:t>
      </w:r>
    </w:p>
    <w:p w:rsidR="00D231EB" w:rsidRPr="0059280C" w:rsidRDefault="00D231EB" w:rsidP="00593205">
      <w:pPr>
        <w:pStyle w:val="DaftarParagraf"/>
        <w:widowControl/>
        <w:numPr>
          <w:ilvl w:val="0"/>
          <w:numId w:val="792"/>
        </w:numPr>
        <w:autoSpaceDE/>
        <w:autoSpaceDN/>
        <w:ind w:left="0" w:right="1278" w:hanging="284"/>
        <w:contextualSpacing/>
        <w:rPr>
          <w:sz w:val="24"/>
          <w:szCs w:val="24"/>
        </w:rPr>
      </w:pPr>
      <w:r w:rsidRPr="0059280C">
        <w:rPr>
          <w:sz w:val="24"/>
          <w:szCs w:val="24"/>
        </w:rPr>
        <w:t>mengawasi pelaksanaan tahapan Penyelenggaraan Pemilu, yang terdiri atas:</w:t>
      </w:r>
    </w:p>
    <w:p w:rsidR="00D231EB" w:rsidRPr="0059280C" w:rsidRDefault="00D231EB" w:rsidP="00593205">
      <w:pPr>
        <w:pStyle w:val="DaftarParagraf"/>
        <w:widowControl/>
        <w:numPr>
          <w:ilvl w:val="0"/>
          <w:numId w:val="795"/>
        </w:numPr>
        <w:autoSpaceDE/>
        <w:autoSpaceDN/>
        <w:ind w:left="284" w:right="1278" w:hanging="284"/>
        <w:contextualSpacing/>
        <w:rPr>
          <w:sz w:val="24"/>
          <w:szCs w:val="24"/>
        </w:rPr>
      </w:pPr>
      <w:r w:rsidRPr="0059280C">
        <w:rPr>
          <w:sz w:val="24"/>
          <w:szCs w:val="24"/>
        </w:rPr>
        <w:t>pemutakhiran data pemilih dan penetapan daftar pemilih sementara serta daftar pemilih tetap;</w:t>
      </w:r>
    </w:p>
    <w:p w:rsidR="00D231EB" w:rsidRPr="0059280C" w:rsidRDefault="00D231EB" w:rsidP="00593205">
      <w:pPr>
        <w:pStyle w:val="DaftarParagraf"/>
        <w:widowControl/>
        <w:numPr>
          <w:ilvl w:val="0"/>
          <w:numId w:val="795"/>
        </w:numPr>
        <w:autoSpaceDE/>
        <w:autoSpaceDN/>
        <w:ind w:left="284" w:right="1278" w:hanging="284"/>
        <w:contextualSpacing/>
        <w:rPr>
          <w:sz w:val="24"/>
          <w:szCs w:val="24"/>
        </w:rPr>
      </w:pPr>
      <w:r w:rsidRPr="0059280C">
        <w:rPr>
          <w:sz w:val="24"/>
          <w:szCs w:val="24"/>
        </w:rPr>
        <w:t>penataan dan penetapan daerah pemilihan DPRD kabupaten/kota;</w:t>
      </w:r>
    </w:p>
    <w:p w:rsidR="00D231EB" w:rsidRPr="0059280C" w:rsidRDefault="00D231EB" w:rsidP="00593205">
      <w:pPr>
        <w:pStyle w:val="DaftarParagraf"/>
        <w:widowControl/>
        <w:numPr>
          <w:ilvl w:val="0"/>
          <w:numId w:val="795"/>
        </w:numPr>
        <w:autoSpaceDE/>
        <w:autoSpaceDN/>
        <w:ind w:left="284" w:right="1278" w:hanging="284"/>
        <w:contextualSpacing/>
        <w:rPr>
          <w:sz w:val="24"/>
          <w:szCs w:val="24"/>
        </w:rPr>
      </w:pPr>
      <w:r w:rsidRPr="0059280C">
        <w:rPr>
          <w:sz w:val="24"/>
          <w:szCs w:val="24"/>
        </w:rPr>
        <w:t>penetapan Peserta Pemilu;</w:t>
      </w:r>
    </w:p>
    <w:p w:rsidR="00D231EB" w:rsidRPr="0059280C" w:rsidRDefault="00D231EB" w:rsidP="00593205">
      <w:pPr>
        <w:pStyle w:val="DaftarParagraf"/>
        <w:widowControl/>
        <w:numPr>
          <w:ilvl w:val="0"/>
          <w:numId w:val="795"/>
        </w:numPr>
        <w:autoSpaceDE/>
        <w:autoSpaceDN/>
        <w:ind w:left="284" w:right="1278" w:hanging="284"/>
        <w:contextualSpacing/>
        <w:rPr>
          <w:sz w:val="24"/>
          <w:szCs w:val="24"/>
        </w:rPr>
      </w:pPr>
      <w:r w:rsidRPr="0059280C">
        <w:rPr>
          <w:sz w:val="24"/>
          <w:szCs w:val="24"/>
        </w:rPr>
        <w:t>pencalonan sampai dengan penetapan Pasangan Calon, calon anggota DPR, calon anggota DPD, dan calon anggota DPRD sesuai dengan ketentuan peraturan perundang-undangan;</w:t>
      </w:r>
    </w:p>
    <w:p w:rsidR="00D231EB" w:rsidRPr="0059280C" w:rsidRDefault="00D231EB" w:rsidP="00593205">
      <w:pPr>
        <w:pStyle w:val="DaftarParagraf"/>
        <w:widowControl/>
        <w:numPr>
          <w:ilvl w:val="0"/>
          <w:numId w:val="795"/>
        </w:numPr>
        <w:autoSpaceDE/>
        <w:autoSpaceDN/>
        <w:ind w:left="284" w:right="1278" w:hanging="284"/>
        <w:contextualSpacing/>
        <w:rPr>
          <w:sz w:val="24"/>
          <w:szCs w:val="24"/>
        </w:rPr>
      </w:pPr>
      <w:r w:rsidRPr="0059280C">
        <w:rPr>
          <w:sz w:val="24"/>
          <w:szCs w:val="24"/>
        </w:rPr>
        <w:t>pelaksanaan kampanye dan dana kampanye;</w:t>
      </w:r>
    </w:p>
    <w:p w:rsidR="00D231EB" w:rsidRPr="0059280C" w:rsidRDefault="00D231EB" w:rsidP="00593205">
      <w:pPr>
        <w:pStyle w:val="DaftarParagraf"/>
        <w:widowControl/>
        <w:numPr>
          <w:ilvl w:val="0"/>
          <w:numId w:val="795"/>
        </w:numPr>
        <w:autoSpaceDE/>
        <w:autoSpaceDN/>
        <w:ind w:left="284" w:right="1278" w:hanging="284"/>
        <w:contextualSpacing/>
        <w:rPr>
          <w:sz w:val="24"/>
          <w:szCs w:val="24"/>
        </w:rPr>
      </w:pPr>
      <w:r w:rsidRPr="0059280C">
        <w:rPr>
          <w:sz w:val="24"/>
          <w:szCs w:val="24"/>
        </w:rPr>
        <w:t>pengadaan logistik Pemilu dan pendistribusiannya;</w:t>
      </w:r>
    </w:p>
    <w:p w:rsidR="00D231EB" w:rsidRPr="0059280C" w:rsidRDefault="00D231EB" w:rsidP="00593205">
      <w:pPr>
        <w:pStyle w:val="DaftarParagraf"/>
        <w:widowControl/>
        <w:numPr>
          <w:ilvl w:val="0"/>
          <w:numId w:val="795"/>
        </w:numPr>
        <w:autoSpaceDE/>
        <w:autoSpaceDN/>
        <w:ind w:left="284" w:right="1278" w:hanging="284"/>
        <w:contextualSpacing/>
        <w:rPr>
          <w:sz w:val="24"/>
          <w:szCs w:val="24"/>
        </w:rPr>
      </w:pPr>
      <w:r w:rsidRPr="0059280C">
        <w:rPr>
          <w:sz w:val="24"/>
          <w:szCs w:val="24"/>
        </w:rPr>
        <w:t>pelaksanaan pemungutan suara dan penghitungan suara hasil Pemilu di TPS;</w:t>
      </w:r>
    </w:p>
    <w:p w:rsidR="00D231EB" w:rsidRPr="0059280C" w:rsidRDefault="00D231EB" w:rsidP="00593205">
      <w:pPr>
        <w:pStyle w:val="DaftarParagraf"/>
        <w:widowControl/>
        <w:numPr>
          <w:ilvl w:val="0"/>
          <w:numId w:val="795"/>
        </w:numPr>
        <w:autoSpaceDE/>
        <w:autoSpaceDN/>
        <w:ind w:left="284" w:right="1278" w:hanging="284"/>
        <w:contextualSpacing/>
        <w:rPr>
          <w:sz w:val="24"/>
          <w:szCs w:val="24"/>
        </w:rPr>
      </w:pPr>
      <w:r w:rsidRPr="0059280C">
        <w:rPr>
          <w:sz w:val="24"/>
          <w:szCs w:val="24"/>
        </w:rPr>
        <w:t>pergerakan surat suara, berita acara penghitungan suara, dan sertifikat hasil penghitungan suara dari tingkat TPS sampai ke PPK;</w:t>
      </w:r>
    </w:p>
    <w:p w:rsidR="00D231EB" w:rsidRPr="0059280C" w:rsidRDefault="00D231EB" w:rsidP="00593205">
      <w:pPr>
        <w:pStyle w:val="DaftarParagraf"/>
        <w:widowControl/>
        <w:numPr>
          <w:ilvl w:val="0"/>
          <w:numId w:val="795"/>
        </w:numPr>
        <w:autoSpaceDE/>
        <w:autoSpaceDN/>
        <w:ind w:left="284" w:right="1278" w:hanging="284"/>
        <w:contextualSpacing/>
        <w:rPr>
          <w:sz w:val="24"/>
          <w:szCs w:val="24"/>
        </w:rPr>
      </w:pPr>
      <w:r w:rsidRPr="0059280C">
        <w:rPr>
          <w:sz w:val="24"/>
          <w:szCs w:val="24"/>
        </w:rPr>
        <w:t>rekapitulasi hasil penghitungan suara di PPK, KPU KabupatenjKota, KPU Provinsi, dan KPU;</w:t>
      </w:r>
    </w:p>
    <w:p w:rsidR="00D231EB" w:rsidRPr="0059280C" w:rsidRDefault="00D231EB" w:rsidP="00593205">
      <w:pPr>
        <w:pStyle w:val="DaftarParagraf"/>
        <w:widowControl/>
        <w:numPr>
          <w:ilvl w:val="0"/>
          <w:numId w:val="795"/>
        </w:numPr>
        <w:autoSpaceDE/>
        <w:autoSpaceDN/>
        <w:ind w:left="284" w:right="1278" w:hanging="426"/>
        <w:contextualSpacing/>
        <w:rPr>
          <w:sz w:val="24"/>
          <w:szCs w:val="24"/>
        </w:rPr>
      </w:pPr>
      <w:r w:rsidRPr="0059280C">
        <w:rPr>
          <w:sz w:val="24"/>
          <w:szCs w:val="24"/>
        </w:rPr>
        <w:t>pelaksanaan penghitungan dan pemungutan suara ulang, Pemilu lanjutan, dan Pemilu susulan; dan</w:t>
      </w:r>
    </w:p>
    <w:p w:rsidR="00D231EB" w:rsidRPr="0059280C" w:rsidRDefault="00D231EB" w:rsidP="00593205">
      <w:pPr>
        <w:pStyle w:val="DaftarParagraf"/>
        <w:widowControl/>
        <w:numPr>
          <w:ilvl w:val="0"/>
          <w:numId w:val="795"/>
        </w:numPr>
        <w:autoSpaceDE/>
        <w:autoSpaceDN/>
        <w:ind w:left="284" w:right="1278" w:hanging="426"/>
        <w:contextualSpacing/>
        <w:rPr>
          <w:sz w:val="24"/>
          <w:szCs w:val="24"/>
        </w:rPr>
      </w:pPr>
      <w:r w:rsidRPr="0059280C">
        <w:rPr>
          <w:sz w:val="24"/>
          <w:szCs w:val="24"/>
        </w:rPr>
        <w:t>penetapan hasil Pemilu;</w:t>
      </w:r>
    </w:p>
    <w:p w:rsidR="00D231EB" w:rsidRPr="0059280C" w:rsidRDefault="00D231EB" w:rsidP="00593205">
      <w:pPr>
        <w:pStyle w:val="DaftarParagraf"/>
        <w:widowControl/>
        <w:numPr>
          <w:ilvl w:val="0"/>
          <w:numId w:val="792"/>
        </w:numPr>
        <w:autoSpaceDE/>
        <w:autoSpaceDN/>
        <w:ind w:left="0" w:right="1278" w:hanging="284"/>
        <w:contextualSpacing/>
        <w:rPr>
          <w:sz w:val="24"/>
          <w:szCs w:val="24"/>
        </w:rPr>
      </w:pPr>
      <w:r w:rsidRPr="0059280C">
        <w:rPr>
          <w:sz w:val="24"/>
          <w:szCs w:val="24"/>
        </w:rPr>
        <w:t>mencegah terjadinya praktik politik uang;</w:t>
      </w:r>
    </w:p>
    <w:p w:rsidR="00D231EB" w:rsidRPr="0059280C" w:rsidRDefault="00D231EB" w:rsidP="00593205">
      <w:pPr>
        <w:pStyle w:val="DaftarParagraf"/>
        <w:widowControl/>
        <w:numPr>
          <w:ilvl w:val="0"/>
          <w:numId w:val="792"/>
        </w:numPr>
        <w:autoSpaceDE/>
        <w:autoSpaceDN/>
        <w:ind w:left="0" w:right="1278" w:hanging="284"/>
        <w:contextualSpacing/>
        <w:rPr>
          <w:sz w:val="24"/>
          <w:szCs w:val="24"/>
        </w:rPr>
      </w:pPr>
      <w:r w:rsidRPr="0059280C">
        <w:rPr>
          <w:sz w:val="24"/>
          <w:szCs w:val="24"/>
        </w:rPr>
        <w:lastRenderedPageBreak/>
        <w:t>mengawasi netralitas aparatur sipil negara, netralitas anggota Tentara Nasional Indonesia, dan netralitas anggota Kepolisian Republik Indonesia;</w:t>
      </w:r>
    </w:p>
    <w:p w:rsidR="00D231EB" w:rsidRPr="0059280C" w:rsidRDefault="00D231EB" w:rsidP="00593205">
      <w:pPr>
        <w:pStyle w:val="DaftarParagraf"/>
        <w:widowControl/>
        <w:numPr>
          <w:ilvl w:val="0"/>
          <w:numId w:val="792"/>
        </w:numPr>
        <w:autoSpaceDE/>
        <w:autoSpaceDN/>
        <w:ind w:left="0" w:right="1278" w:hanging="284"/>
        <w:contextualSpacing/>
        <w:rPr>
          <w:sz w:val="24"/>
          <w:szCs w:val="24"/>
        </w:rPr>
      </w:pPr>
      <w:r w:rsidRPr="0059280C">
        <w:rPr>
          <w:sz w:val="24"/>
          <w:szCs w:val="24"/>
        </w:rPr>
        <w:t>mengawasi pelaksanaan putusan/keputusan, yang terdiri atas:</w:t>
      </w:r>
    </w:p>
    <w:p w:rsidR="00D231EB" w:rsidRPr="0059280C" w:rsidRDefault="00D231EB" w:rsidP="00593205">
      <w:pPr>
        <w:pStyle w:val="DaftarParagraf"/>
        <w:widowControl/>
        <w:numPr>
          <w:ilvl w:val="0"/>
          <w:numId w:val="796"/>
        </w:numPr>
        <w:autoSpaceDE/>
        <w:autoSpaceDN/>
        <w:ind w:left="284" w:right="1278" w:hanging="284"/>
        <w:contextualSpacing/>
        <w:rPr>
          <w:sz w:val="24"/>
          <w:szCs w:val="24"/>
        </w:rPr>
      </w:pPr>
      <w:r w:rsidRPr="0059280C">
        <w:rPr>
          <w:sz w:val="24"/>
          <w:szCs w:val="24"/>
        </w:rPr>
        <w:t>putusan DKPP;</w:t>
      </w:r>
    </w:p>
    <w:p w:rsidR="00D231EB" w:rsidRPr="0059280C" w:rsidRDefault="00D231EB" w:rsidP="00593205">
      <w:pPr>
        <w:pStyle w:val="DaftarParagraf"/>
        <w:widowControl/>
        <w:numPr>
          <w:ilvl w:val="0"/>
          <w:numId w:val="796"/>
        </w:numPr>
        <w:autoSpaceDE/>
        <w:autoSpaceDN/>
        <w:ind w:left="284" w:right="1278" w:hanging="284"/>
        <w:contextualSpacing/>
        <w:rPr>
          <w:sz w:val="24"/>
          <w:szCs w:val="24"/>
        </w:rPr>
      </w:pPr>
      <w:r w:rsidRPr="0059280C">
        <w:rPr>
          <w:sz w:val="24"/>
          <w:szCs w:val="24"/>
        </w:rPr>
        <w:t>putusan pengadilan mengenai pelanggaran dan sengketa Pemilu;</w:t>
      </w:r>
    </w:p>
    <w:p w:rsidR="00D231EB" w:rsidRPr="0059280C" w:rsidRDefault="00D231EB" w:rsidP="00593205">
      <w:pPr>
        <w:pStyle w:val="DaftarParagraf"/>
        <w:widowControl/>
        <w:numPr>
          <w:ilvl w:val="0"/>
          <w:numId w:val="796"/>
        </w:numPr>
        <w:autoSpaceDE/>
        <w:autoSpaceDN/>
        <w:ind w:left="284" w:right="1278" w:hanging="284"/>
        <w:contextualSpacing/>
        <w:rPr>
          <w:sz w:val="24"/>
          <w:szCs w:val="24"/>
        </w:rPr>
      </w:pPr>
      <w:r w:rsidRPr="0059280C">
        <w:rPr>
          <w:sz w:val="24"/>
          <w:szCs w:val="24"/>
        </w:rPr>
        <w:t>putusan/keputusan Bawaslu, Bawaslu Provinsi, dan Bawaslu Kabupaten/Kota;</w:t>
      </w:r>
    </w:p>
    <w:p w:rsidR="00D231EB" w:rsidRPr="0059280C" w:rsidRDefault="00D231EB" w:rsidP="00593205">
      <w:pPr>
        <w:pStyle w:val="DaftarParagraf"/>
        <w:widowControl/>
        <w:numPr>
          <w:ilvl w:val="0"/>
          <w:numId w:val="796"/>
        </w:numPr>
        <w:autoSpaceDE/>
        <w:autoSpaceDN/>
        <w:ind w:left="284" w:right="1278" w:hanging="284"/>
        <w:contextualSpacing/>
        <w:rPr>
          <w:sz w:val="24"/>
          <w:szCs w:val="24"/>
        </w:rPr>
      </w:pPr>
      <w:r w:rsidRPr="0059280C">
        <w:rPr>
          <w:sz w:val="24"/>
          <w:szCs w:val="24"/>
        </w:rPr>
        <w:t>keputusan KPU, KPU Provinsi, dan KPU Kabupaten/Kota; dan</w:t>
      </w:r>
    </w:p>
    <w:p w:rsidR="00D231EB" w:rsidRPr="0059280C" w:rsidRDefault="00D231EB" w:rsidP="00593205">
      <w:pPr>
        <w:pStyle w:val="DaftarParagraf"/>
        <w:widowControl/>
        <w:numPr>
          <w:ilvl w:val="0"/>
          <w:numId w:val="796"/>
        </w:numPr>
        <w:autoSpaceDE/>
        <w:autoSpaceDN/>
        <w:ind w:left="284" w:right="1278" w:hanging="284"/>
        <w:contextualSpacing/>
        <w:rPr>
          <w:sz w:val="24"/>
          <w:szCs w:val="24"/>
        </w:rPr>
      </w:pPr>
      <w:r w:rsidRPr="0059280C">
        <w:rPr>
          <w:sz w:val="24"/>
          <w:szCs w:val="24"/>
        </w:rPr>
        <w:t>keputusan pejabat yang berwenang atas pelanggaran netralitas aparatur sipil negara, netralitas anggota Tentara Nasional Indonesia, dan netralitas anggota Kepolisian Republik Indonesia;</w:t>
      </w:r>
    </w:p>
    <w:p w:rsidR="00D231EB" w:rsidRPr="0059280C" w:rsidRDefault="00D231EB" w:rsidP="00593205">
      <w:pPr>
        <w:pStyle w:val="DaftarParagraf"/>
        <w:widowControl/>
        <w:numPr>
          <w:ilvl w:val="0"/>
          <w:numId w:val="792"/>
        </w:numPr>
        <w:autoSpaceDE/>
        <w:autoSpaceDN/>
        <w:ind w:left="0" w:right="1278" w:hanging="284"/>
        <w:contextualSpacing/>
        <w:rPr>
          <w:sz w:val="24"/>
          <w:szCs w:val="24"/>
        </w:rPr>
      </w:pPr>
      <w:r w:rsidRPr="0059280C">
        <w:rPr>
          <w:sz w:val="24"/>
          <w:szCs w:val="24"/>
        </w:rPr>
        <w:t>menyampaikan dugaan pelanggaran kode etik Penyelenggara Pemilu kepada DKPP;</w:t>
      </w:r>
    </w:p>
    <w:p w:rsidR="00D231EB" w:rsidRPr="0059280C" w:rsidRDefault="00D231EB" w:rsidP="00593205">
      <w:pPr>
        <w:pStyle w:val="DaftarParagraf"/>
        <w:widowControl/>
        <w:numPr>
          <w:ilvl w:val="0"/>
          <w:numId w:val="792"/>
        </w:numPr>
        <w:autoSpaceDE/>
        <w:autoSpaceDN/>
        <w:ind w:left="0" w:right="1278" w:hanging="284"/>
        <w:contextualSpacing/>
        <w:rPr>
          <w:sz w:val="24"/>
          <w:szCs w:val="24"/>
        </w:rPr>
      </w:pPr>
      <w:r w:rsidRPr="0059280C">
        <w:rPr>
          <w:sz w:val="24"/>
          <w:szCs w:val="24"/>
        </w:rPr>
        <w:t>menyampaikan dugaan tindak pidana Pemilu kepada Gakkumdu;</w:t>
      </w:r>
    </w:p>
    <w:p w:rsidR="00D231EB" w:rsidRPr="0059280C" w:rsidRDefault="00D231EB" w:rsidP="00593205">
      <w:pPr>
        <w:pStyle w:val="DaftarParagraf"/>
        <w:widowControl/>
        <w:numPr>
          <w:ilvl w:val="0"/>
          <w:numId w:val="792"/>
        </w:numPr>
        <w:autoSpaceDE/>
        <w:autoSpaceDN/>
        <w:ind w:left="0" w:right="1278" w:hanging="284"/>
        <w:contextualSpacing/>
        <w:rPr>
          <w:sz w:val="24"/>
          <w:szCs w:val="24"/>
        </w:rPr>
      </w:pPr>
      <w:r w:rsidRPr="0059280C">
        <w:rPr>
          <w:sz w:val="24"/>
          <w:szCs w:val="24"/>
        </w:rPr>
        <w:t>mengelola, memelihara, dan merawat arsip serta melaksanakan penyusutannya berdasarkan jadwal retensi arsip sesuai dengan ketentuan peraturan perundang-undangan;</w:t>
      </w:r>
    </w:p>
    <w:p w:rsidR="00D231EB" w:rsidRPr="0059280C" w:rsidRDefault="00D231EB" w:rsidP="00593205">
      <w:pPr>
        <w:pStyle w:val="DaftarParagraf"/>
        <w:widowControl/>
        <w:numPr>
          <w:ilvl w:val="0"/>
          <w:numId w:val="792"/>
        </w:numPr>
        <w:autoSpaceDE/>
        <w:autoSpaceDN/>
        <w:ind w:left="0" w:right="1278" w:hanging="284"/>
        <w:contextualSpacing/>
        <w:rPr>
          <w:sz w:val="24"/>
          <w:szCs w:val="24"/>
        </w:rPr>
      </w:pPr>
      <w:r w:rsidRPr="0059280C">
        <w:rPr>
          <w:sz w:val="24"/>
          <w:szCs w:val="24"/>
        </w:rPr>
        <w:t>mengevaluasi pengawasan Pemilu;</w:t>
      </w:r>
    </w:p>
    <w:p w:rsidR="00D231EB" w:rsidRPr="0059280C" w:rsidRDefault="00D231EB" w:rsidP="00593205">
      <w:pPr>
        <w:pStyle w:val="DaftarParagraf"/>
        <w:widowControl/>
        <w:numPr>
          <w:ilvl w:val="0"/>
          <w:numId w:val="792"/>
        </w:numPr>
        <w:autoSpaceDE/>
        <w:autoSpaceDN/>
        <w:ind w:left="0" w:right="1278" w:hanging="284"/>
        <w:contextualSpacing/>
        <w:rPr>
          <w:sz w:val="24"/>
          <w:szCs w:val="24"/>
        </w:rPr>
      </w:pPr>
      <w:r w:rsidRPr="0059280C">
        <w:rPr>
          <w:sz w:val="24"/>
          <w:szCs w:val="24"/>
        </w:rPr>
        <w:t>mengawasi pelaksanaan Peraturan KPU; dan</w:t>
      </w:r>
    </w:p>
    <w:p w:rsidR="00D231EB" w:rsidRPr="00D47981" w:rsidRDefault="00D231EB" w:rsidP="00593205">
      <w:pPr>
        <w:pStyle w:val="DaftarParagraf"/>
        <w:widowControl/>
        <w:numPr>
          <w:ilvl w:val="0"/>
          <w:numId w:val="792"/>
        </w:numPr>
        <w:autoSpaceDE/>
        <w:autoSpaceDN/>
        <w:ind w:left="0" w:right="1278" w:hanging="426"/>
        <w:contextualSpacing/>
        <w:rPr>
          <w:sz w:val="24"/>
          <w:szCs w:val="24"/>
        </w:rPr>
      </w:pPr>
      <w:r w:rsidRPr="0059280C">
        <w:rPr>
          <w:sz w:val="24"/>
          <w:szCs w:val="24"/>
        </w:rPr>
        <w:t>melaksanakan tugas lain sesuai dengan ketentuan peraturan perundang-undangan.</w:t>
      </w:r>
    </w:p>
    <w:p w:rsidR="00D231EB" w:rsidRPr="0059280C" w:rsidRDefault="00E21E81"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lang w:val="id-ID"/>
        </w:rPr>
        <w:t>Pasal 110</w:t>
      </w:r>
    </w:p>
    <w:p w:rsidR="00D231EB" w:rsidRPr="0059280C" w:rsidRDefault="00D231EB" w:rsidP="00593205">
      <w:pPr>
        <w:pStyle w:val="DaftarParagraf"/>
        <w:widowControl/>
        <w:numPr>
          <w:ilvl w:val="0"/>
          <w:numId w:val="797"/>
        </w:numPr>
        <w:autoSpaceDE/>
        <w:autoSpaceDN/>
        <w:ind w:left="0" w:right="1278" w:hanging="284"/>
        <w:contextualSpacing/>
        <w:rPr>
          <w:sz w:val="24"/>
          <w:szCs w:val="24"/>
        </w:rPr>
      </w:pPr>
      <w:r w:rsidRPr="0059280C">
        <w:rPr>
          <w:sz w:val="24"/>
          <w:szCs w:val="24"/>
        </w:rPr>
        <w:t xml:space="preserve">Dalam melakukan pencegahan pelanggaran Pemilu dan sengketa proses Pemilu sebagaimana dimaksud dalam Pasal </w:t>
      </w:r>
      <w:r w:rsidR="00E21E81" w:rsidRPr="0059280C">
        <w:rPr>
          <w:sz w:val="24"/>
          <w:szCs w:val="24"/>
          <w:lang w:val="id-ID"/>
        </w:rPr>
        <w:t>109</w:t>
      </w:r>
      <w:r w:rsidRPr="0059280C">
        <w:rPr>
          <w:sz w:val="24"/>
          <w:szCs w:val="24"/>
        </w:rPr>
        <w:t xml:space="preserve"> huruf b, Bawaslu bertugas:</w:t>
      </w:r>
    </w:p>
    <w:p w:rsidR="00D231EB" w:rsidRPr="0059280C" w:rsidRDefault="00D231EB" w:rsidP="00593205">
      <w:pPr>
        <w:pStyle w:val="DaftarParagraf"/>
        <w:widowControl/>
        <w:numPr>
          <w:ilvl w:val="0"/>
          <w:numId w:val="798"/>
        </w:numPr>
        <w:autoSpaceDE/>
        <w:autoSpaceDN/>
        <w:ind w:left="426" w:right="1278" w:hanging="426"/>
        <w:contextualSpacing/>
        <w:rPr>
          <w:sz w:val="24"/>
          <w:szCs w:val="24"/>
        </w:rPr>
      </w:pPr>
      <w:r w:rsidRPr="0059280C">
        <w:rPr>
          <w:sz w:val="24"/>
          <w:szCs w:val="24"/>
        </w:rPr>
        <w:t>mengidentifikasi dan memetakan potensi kerawanan serta pelanggaran Pemilu;</w:t>
      </w:r>
    </w:p>
    <w:p w:rsidR="00D231EB" w:rsidRPr="0059280C" w:rsidRDefault="00D231EB" w:rsidP="00593205">
      <w:pPr>
        <w:pStyle w:val="DaftarParagraf"/>
        <w:widowControl/>
        <w:numPr>
          <w:ilvl w:val="0"/>
          <w:numId w:val="798"/>
        </w:numPr>
        <w:autoSpaceDE/>
        <w:autoSpaceDN/>
        <w:ind w:left="426" w:right="1278" w:hanging="426"/>
        <w:contextualSpacing/>
        <w:rPr>
          <w:sz w:val="24"/>
          <w:szCs w:val="24"/>
        </w:rPr>
      </w:pPr>
      <w:r w:rsidRPr="0059280C">
        <w:rPr>
          <w:sz w:val="24"/>
          <w:szCs w:val="24"/>
        </w:rPr>
        <w:t>mengoordinasikan, menyupervisi, membimbing, memantau, dan mengevaluasi Penyelenggaraan Pemilu;</w:t>
      </w:r>
    </w:p>
    <w:p w:rsidR="00D231EB" w:rsidRPr="0059280C" w:rsidRDefault="00D231EB" w:rsidP="00593205">
      <w:pPr>
        <w:pStyle w:val="DaftarParagraf"/>
        <w:widowControl/>
        <w:numPr>
          <w:ilvl w:val="0"/>
          <w:numId w:val="798"/>
        </w:numPr>
        <w:autoSpaceDE/>
        <w:autoSpaceDN/>
        <w:ind w:left="426" w:right="1278" w:hanging="426"/>
        <w:contextualSpacing/>
        <w:rPr>
          <w:sz w:val="24"/>
          <w:szCs w:val="24"/>
        </w:rPr>
      </w:pPr>
      <w:r w:rsidRPr="0059280C">
        <w:rPr>
          <w:sz w:val="24"/>
          <w:szCs w:val="24"/>
        </w:rPr>
        <w:t>berkoordinasi dengan instansi pemerintah terkait; dan</w:t>
      </w:r>
    </w:p>
    <w:p w:rsidR="00D231EB" w:rsidRPr="0059280C" w:rsidRDefault="00D231EB" w:rsidP="00593205">
      <w:pPr>
        <w:pStyle w:val="DaftarParagraf"/>
        <w:widowControl/>
        <w:numPr>
          <w:ilvl w:val="0"/>
          <w:numId w:val="798"/>
        </w:numPr>
        <w:autoSpaceDE/>
        <w:autoSpaceDN/>
        <w:ind w:left="426" w:right="1278" w:hanging="426"/>
        <w:contextualSpacing/>
        <w:rPr>
          <w:sz w:val="24"/>
          <w:szCs w:val="24"/>
        </w:rPr>
      </w:pPr>
      <w:r w:rsidRPr="0059280C">
        <w:rPr>
          <w:sz w:val="24"/>
          <w:szCs w:val="24"/>
        </w:rPr>
        <w:t>meningkatkan partisipasi masyarakat dalam pengawasan Pemilu.</w:t>
      </w:r>
    </w:p>
    <w:p w:rsidR="00D231EB" w:rsidRPr="0059280C" w:rsidRDefault="00D231EB" w:rsidP="00593205">
      <w:pPr>
        <w:pStyle w:val="DaftarParagraf"/>
        <w:widowControl/>
        <w:numPr>
          <w:ilvl w:val="0"/>
          <w:numId w:val="797"/>
        </w:numPr>
        <w:autoSpaceDE/>
        <w:autoSpaceDN/>
        <w:ind w:left="0" w:right="1278" w:hanging="284"/>
        <w:contextualSpacing/>
        <w:rPr>
          <w:sz w:val="24"/>
          <w:szCs w:val="24"/>
        </w:rPr>
      </w:pPr>
      <w:r w:rsidRPr="0059280C">
        <w:rPr>
          <w:sz w:val="24"/>
          <w:szCs w:val="24"/>
        </w:rPr>
        <w:t xml:space="preserve">Dalam melakukan penindakan pelanggaran Pemilu sebagaimana dimaksud dalam Pasal </w:t>
      </w:r>
      <w:r w:rsidR="00666727" w:rsidRPr="0059280C">
        <w:rPr>
          <w:sz w:val="24"/>
          <w:szCs w:val="24"/>
          <w:lang w:val="id-ID"/>
        </w:rPr>
        <w:t>109</w:t>
      </w:r>
      <w:r w:rsidRPr="0059280C">
        <w:rPr>
          <w:sz w:val="24"/>
          <w:szCs w:val="24"/>
        </w:rPr>
        <w:t xml:space="preserve"> huruf b, Bawaslu bertugas:</w:t>
      </w:r>
    </w:p>
    <w:p w:rsidR="00D231EB" w:rsidRPr="0059280C" w:rsidRDefault="00D231EB" w:rsidP="00593205">
      <w:pPr>
        <w:pStyle w:val="DaftarParagraf"/>
        <w:widowControl/>
        <w:numPr>
          <w:ilvl w:val="0"/>
          <w:numId w:val="799"/>
        </w:numPr>
        <w:autoSpaceDE/>
        <w:autoSpaceDN/>
        <w:ind w:left="426" w:right="1278" w:hanging="426"/>
        <w:contextualSpacing/>
        <w:rPr>
          <w:sz w:val="24"/>
          <w:szCs w:val="24"/>
        </w:rPr>
      </w:pPr>
      <w:r w:rsidRPr="0059280C">
        <w:rPr>
          <w:sz w:val="24"/>
          <w:szCs w:val="24"/>
        </w:rPr>
        <w:t>menerima, memeriksa dan mengkaji dugaan pelanggaran Pemilu;</w:t>
      </w:r>
    </w:p>
    <w:p w:rsidR="00D231EB" w:rsidRPr="0059280C" w:rsidRDefault="00D231EB" w:rsidP="00593205">
      <w:pPr>
        <w:pStyle w:val="DaftarParagraf"/>
        <w:widowControl/>
        <w:numPr>
          <w:ilvl w:val="0"/>
          <w:numId w:val="799"/>
        </w:numPr>
        <w:autoSpaceDE/>
        <w:autoSpaceDN/>
        <w:ind w:left="426" w:right="1278" w:hanging="426"/>
        <w:contextualSpacing/>
        <w:rPr>
          <w:sz w:val="24"/>
          <w:szCs w:val="24"/>
        </w:rPr>
      </w:pPr>
      <w:r w:rsidRPr="0059280C">
        <w:rPr>
          <w:sz w:val="24"/>
          <w:szCs w:val="24"/>
        </w:rPr>
        <w:t>menginvestigasi dugaan pelanggaran Pemilu;</w:t>
      </w:r>
    </w:p>
    <w:p w:rsidR="00D231EB" w:rsidRPr="0059280C" w:rsidRDefault="00D231EB" w:rsidP="00593205">
      <w:pPr>
        <w:pStyle w:val="DaftarParagraf"/>
        <w:widowControl/>
        <w:numPr>
          <w:ilvl w:val="0"/>
          <w:numId w:val="799"/>
        </w:numPr>
        <w:autoSpaceDE/>
        <w:autoSpaceDN/>
        <w:ind w:left="426" w:right="1278" w:hanging="426"/>
        <w:contextualSpacing/>
        <w:rPr>
          <w:sz w:val="24"/>
          <w:szCs w:val="24"/>
        </w:rPr>
      </w:pPr>
      <w:r w:rsidRPr="0059280C">
        <w:rPr>
          <w:sz w:val="24"/>
          <w:szCs w:val="24"/>
        </w:rPr>
        <w:t>menentukan dugaan pelanggaran administrasi Pemilu, dugaan pelanggaran kode etik Penyelenggara Pemilu dan/atau dugaan tindak pidana Pemilu; dan</w:t>
      </w:r>
    </w:p>
    <w:p w:rsidR="00D231EB" w:rsidRPr="0059280C" w:rsidRDefault="00D231EB" w:rsidP="00593205">
      <w:pPr>
        <w:pStyle w:val="DaftarParagraf"/>
        <w:widowControl/>
        <w:numPr>
          <w:ilvl w:val="0"/>
          <w:numId w:val="799"/>
        </w:numPr>
        <w:autoSpaceDE/>
        <w:autoSpaceDN/>
        <w:ind w:left="426" w:right="1278" w:hanging="426"/>
        <w:contextualSpacing/>
        <w:rPr>
          <w:sz w:val="24"/>
          <w:szCs w:val="24"/>
        </w:rPr>
      </w:pPr>
      <w:r w:rsidRPr="0059280C">
        <w:rPr>
          <w:sz w:val="24"/>
          <w:szCs w:val="24"/>
        </w:rPr>
        <w:t>memutus pelanggaran administrasi Pemilu.</w:t>
      </w:r>
    </w:p>
    <w:p w:rsidR="00D231EB" w:rsidRPr="0059280C" w:rsidRDefault="00D231EB" w:rsidP="00593205">
      <w:pPr>
        <w:pStyle w:val="DaftarParagraf"/>
        <w:widowControl/>
        <w:numPr>
          <w:ilvl w:val="0"/>
          <w:numId w:val="797"/>
        </w:numPr>
        <w:autoSpaceDE/>
        <w:autoSpaceDN/>
        <w:ind w:left="0" w:right="1278" w:hanging="284"/>
        <w:contextualSpacing/>
        <w:rPr>
          <w:sz w:val="24"/>
          <w:szCs w:val="24"/>
        </w:rPr>
      </w:pPr>
      <w:r w:rsidRPr="0059280C">
        <w:rPr>
          <w:sz w:val="24"/>
          <w:szCs w:val="24"/>
        </w:rPr>
        <w:t xml:space="preserve">Dalam melakukan penindakan sengketa proses Pemilu sebagaimana dimaksud dalam Pasal </w:t>
      </w:r>
      <w:r w:rsidR="00666727" w:rsidRPr="0059280C">
        <w:rPr>
          <w:sz w:val="24"/>
          <w:szCs w:val="24"/>
          <w:lang w:val="id-ID"/>
        </w:rPr>
        <w:t xml:space="preserve">109 </w:t>
      </w:r>
      <w:r w:rsidRPr="0059280C">
        <w:rPr>
          <w:sz w:val="24"/>
          <w:szCs w:val="24"/>
        </w:rPr>
        <w:t xml:space="preserve"> huruf b, Bawaslu bertugas:</w:t>
      </w:r>
    </w:p>
    <w:p w:rsidR="00D231EB" w:rsidRPr="0059280C" w:rsidRDefault="00D231EB" w:rsidP="00593205">
      <w:pPr>
        <w:pStyle w:val="DaftarParagraf"/>
        <w:widowControl/>
        <w:numPr>
          <w:ilvl w:val="0"/>
          <w:numId w:val="800"/>
        </w:numPr>
        <w:autoSpaceDE/>
        <w:autoSpaceDN/>
        <w:ind w:left="426" w:right="1278" w:hanging="426"/>
        <w:contextualSpacing/>
        <w:rPr>
          <w:sz w:val="24"/>
          <w:szCs w:val="24"/>
        </w:rPr>
      </w:pPr>
      <w:r w:rsidRPr="0059280C">
        <w:rPr>
          <w:sz w:val="24"/>
          <w:szCs w:val="24"/>
        </w:rPr>
        <w:t>menerima permohonan penyelesaian sengketa proses Pemilu;</w:t>
      </w:r>
    </w:p>
    <w:p w:rsidR="00D231EB" w:rsidRPr="0059280C" w:rsidRDefault="00D231EB" w:rsidP="00593205">
      <w:pPr>
        <w:pStyle w:val="DaftarParagraf"/>
        <w:widowControl/>
        <w:numPr>
          <w:ilvl w:val="0"/>
          <w:numId w:val="800"/>
        </w:numPr>
        <w:autoSpaceDE/>
        <w:autoSpaceDN/>
        <w:ind w:left="426" w:right="1278" w:hanging="426"/>
        <w:contextualSpacing/>
        <w:rPr>
          <w:sz w:val="24"/>
          <w:szCs w:val="24"/>
        </w:rPr>
      </w:pPr>
      <w:r w:rsidRPr="0059280C">
        <w:rPr>
          <w:sz w:val="24"/>
          <w:szCs w:val="24"/>
        </w:rPr>
        <w:t>memverifikasi secara formal dan materiel permohonan penyelesaian sengketa proses Pemilu;</w:t>
      </w:r>
    </w:p>
    <w:p w:rsidR="00D231EB" w:rsidRPr="0059280C" w:rsidRDefault="00D231EB" w:rsidP="00593205">
      <w:pPr>
        <w:pStyle w:val="DaftarParagraf"/>
        <w:widowControl/>
        <w:numPr>
          <w:ilvl w:val="0"/>
          <w:numId w:val="800"/>
        </w:numPr>
        <w:autoSpaceDE/>
        <w:autoSpaceDN/>
        <w:ind w:left="426" w:right="1278" w:hanging="426"/>
        <w:contextualSpacing/>
        <w:rPr>
          <w:sz w:val="24"/>
          <w:szCs w:val="24"/>
        </w:rPr>
      </w:pPr>
      <w:r w:rsidRPr="0059280C">
        <w:rPr>
          <w:sz w:val="24"/>
          <w:szCs w:val="24"/>
        </w:rPr>
        <w:t>melakukan mediasi antarpihak yang bersengketa;</w:t>
      </w:r>
    </w:p>
    <w:p w:rsidR="00D231EB" w:rsidRPr="0059280C" w:rsidRDefault="00D231EB" w:rsidP="00593205">
      <w:pPr>
        <w:pStyle w:val="DaftarParagraf"/>
        <w:widowControl/>
        <w:numPr>
          <w:ilvl w:val="0"/>
          <w:numId w:val="800"/>
        </w:numPr>
        <w:autoSpaceDE/>
        <w:autoSpaceDN/>
        <w:ind w:left="426" w:right="1278" w:hanging="426"/>
        <w:contextualSpacing/>
        <w:rPr>
          <w:sz w:val="24"/>
          <w:szCs w:val="24"/>
        </w:rPr>
      </w:pPr>
      <w:r w:rsidRPr="0059280C">
        <w:rPr>
          <w:sz w:val="24"/>
          <w:szCs w:val="24"/>
        </w:rPr>
        <w:t>melakukan proses adjudikasi sengketa proses Pemilu; dan</w:t>
      </w:r>
    </w:p>
    <w:p w:rsidR="00D231EB" w:rsidRPr="0059280C" w:rsidRDefault="00D231EB" w:rsidP="00593205">
      <w:pPr>
        <w:pStyle w:val="DaftarParagraf"/>
        <w:widowControl/>
        <w:numPr>
          <w:ilvl w:val="0"/>
          <w:numId w:val="800"/>
        </w:numPr>
        <w:autoSpaceDE/>
        <w:autoSpaceDN/>
        <w:ind w:left="426" w:right="1278" w:hanging="426"/>
        <w:contextualSpacing/>
        <w:rPr>
          <w:sz w:val="24"/>
          <w:szCs w:val="24"/>
        </w:rPr>
      </w:pPr>
      <w:r w:rsidRPr="0059280C">
        <w:rPr>
          <w:sz w:val="24"/>
          <w:szCs w:val="24"/>
        </w:rPr>
        <w:t>memutus penyelesaian sengketa proses Pemilu.</w:t>
      </w:r>
    </w:p>
    <w:p w:rsidR="00E21E81" w:rsidRPr="0059280C" w:rsidRDefault="00E21E81" w:rsidP="00593205">
      <w:pPr>
        <w:pStyle w:val="DaftarParagraf"/>
        <w:widowControl/>
        <w:autoSpaceDE/>
        <w:autoSpaceDN/>
        <w:ind w:left="426" w:right="1278" w:firstLine="0"/>
        <w:contextualSpacing/>
        <w:rPr>
          <w:sz w:val="24"/>
          <w:szCs w:val="24"/>
        </w:rPr>
      </w:pPr>
    </w:p>
    <w:p w:rsidR="00D231EB" w:rsidRPr="0059280C" w:rsidRDefault="00E21E81"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lang w:val="id-ID"/>
        </w:rPr>
        <w:t>Pasal 111</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Bawaslu berwenang:</w:t>
      </w:r>
    </w:p>
    <w:p w:rsidR="00D231EB" w:rsidRPr="0059280C" w:rsidRDefault="00D231EB" w:rsidP="00593205">
      <w:pPr>
        <w:pStyle w:val="DaftarParagraf"/>
        <w:widowControl/>
        <w:numPr>
          <w:ilvl w:val="0"/>
          <w:numId w:val="801"/>
        </w:numPr>
        <w:autoSpaceDE/>
        <w:autoSpaceDN/>
        <w:ind w:left="0" w:right="1278" w:hanging="284"/>
        <w:contextualSpacing/>
        <w:rPr>
          <w:sz w:val="24"/>
          <w:szCs w:val="24"/>
        </w:rPr>
      </w:pPr>
      <w:r w:rsidRPr="0059280C">
        <w:rPr>
          <w:sz w:val="24"/>
          <w:szCs w:val="24"/>
        </w:rPr>
        <w:t>menerima dan menindaklanjuti laporan yang berkaitan dengan dugaan adanya pelanggaran terhadap pelaksanaan peraturan perundang-undangan yang mengatur mengenai Pemilu;</w:t>
      </w:r>
    </w:p>
    <w:p w:rsidR="00D231EB" w:rsidRPr="0059280C" w:rsidRDefault="00D231EB" w:rsidP="00593205">
      <w:pPr>
        <w:pStyle w:val="DaftarParagraf"/>
        <w:widowControl/>
        <w:numPr>
          <w:ilvl w:val="0"/>
          <w:numId w:val="801"/>
        </w:numPr>
        <w:autoSpaceDE/>
        <w:autoSpaceDN/>
        <w:ind w:left="0" w:right="1278" w:hanging="284"/>
        <w:contextualSpacing/>
        <w:rPr>
          <w:sz w:val="24"/>
          <w:szCs w:val="24"/>
        </w:rPr>
      </w:pPr>
      <w:r w:rsidRPr="0059280C">
        <w:rPr>
          <w:sz w:val="24"/>
          <w:szCs w:val="24"/>
        </w:rPr>
        <w:t>memeriksa, mengkaji, dan memutus pelanggaran administrasi Pemilu;</w:t>
      </w:r>
    </w:p>
    <w:p w:rsidR="00D231EB" w:rsidRPr="0059280C" w:rsidRDefault="00D231EB" w:rsidP="00593205">
      <w:pPr>
        <w:pStyle w:val="DaftarParagraf"/>
        <w:widowControl/>
        <w:numPr>
          <w:ilvl w:val="0"/>
          <w:numId w:val="801"/>
        </w:numPr>
        <w:autoSpaceDE/>
        <w:autoSpaceDN/>
        <w:ind w:left="0" w:right="1278" w:hanging="284"/>
        <w:contextualSpacing/>
        <w:rPr>
          <w:sz w:val="24"/>
          <w:szCs w:val="24"/>
        </w:rPr>
      </w:pPr>
      <w:r w:rsidRPr="0059280C">
        <w:rPr>
          <w:sz w:val="24"/>
          <w:szCs w:val="24"/>
        </w:rPr>
        <w:lastRenderedPageBreak/>
        <w:t>memeriksa, mengkaji, dan memutus pelanggaran politik uang;</w:t>
      </w:r>
    </w:p>
    <w:p w:rsidR="00D231EB" w:rsidRPr="0059280C" w:rsidRDefault="00D231EB" w:rsidP="00593205">
      <w:pPr>
        <w:pStyle w:val="DaftarParagraf"/>
        <w:widowControl/>
        <w:numPr>
          <w:ilvl w:val="0"/>
          <w:numId w:val="801"/>
        </w:numPr>
        <w:autoSpaceDE/>
        <w:autoSpaceDN/>
        <w:ind w:left="0" w:right="1278" w:hanging="284"/>
        <w:contextualSpacing/>
        <w:rPr>
          <w:sz w:val="24"/>
          <w:szCs w:val="24"/>
        </w:rPr>
      </w:pPr>
      <w:r w:rsidRPr="0059280C">
        <w:rPr>
          <w:sz w:val="24"/>
          <w:szCs w:val="24"/>
        </w:rPr>
        <w:t>menerima, memeriksa, memediasi atau mengadjudikasi, dan memutus penyelesaian sengketa proses Pemilu;</w:t>
      </w:r>
    </w:p>
    <w:p w:rsidR="00D231EB" w:rsidRPr="0059280C" w:rsidRDefault="00D231EB" w:rsidP="00593205">
      <w:pPr>
        <w:pStyle w:val="DaftarParagraf"/>
        <w:widowControl/>
        <w:numPr>
          <w:ilvl w:val="0"/>
          <w:numId w:val="801"/>
        </w:numPr>
        <w:autoSpaceDE/>
        <w:autoSpaceDN/>
        <w:ind w:left="0" w:right="1278" w:hanging="284"/>
        <w:contextualSpacing/>
        <w:rPr>
          <w:sz w:val="24"/>
          <w:szCs w:val="24"/>
        </w:rPr>
      </w:pPr>
      <w:r w:rsidRPr="0059280C">
        <w:rPr>
          <w:sz w:val="24"/>
          <w:szCs w:val="24"/>
        </w:rPr>
        <w:t>merekomendasikan kepada instansi yang bersangkutan mengenai hasil pengawasan terhadap netralitas aparatur sipil negara, netralitas anggota Tentara Nasional Indonesia, dan netralitas anggota Kepolisian Republik Indonesia;</w:t>
      </w:r>
    </w:p>
    <w:p w:rsidR="00D231EB" w:rsidRPr="0059280C" w:rsidRDefault="00D231EB" w:rsidP="00593205">
      <w:pPr>
        <w:pStyle w:val="DaftarParagraf"/>
        <w:widowControl/>
        <w:numPr>
          <w:ilvl w:val="0"/>
          <w:numId w:val="801"/>
        </w:numPr>
        <w:autoSpaceDE/>
        <w:autoSpaceDN/>
        <w:ind w:left="0" w:right="1278" w:hanging="284"/>
        <w:contextualSpacing/>
        <w:rPr>
          <w:sz w:val="24"/>
          <w:szCs w:val="24"/>
        </w:rPr>
      </w:pPr>
      <w:r w:rsidRPr="0059280C">
        <w:rPr>
          <w:sz w:val="24"/>
          <w:szCs w:val="24"/>
        </w:rPr>
        <w:t>mengambil alih sementara tugas, wewenang, dan kewajiban Bawaslu Provinsi dan Bawaslu Kabupaten/Kota secara berjenjang jika Bawaslu Provinsi dan Bawaslu Kabupaten/Kota berhalangan sementara akibat dikenai sanksi atau akibat lainnya sesuai dengan ketentuan peraturan perundang-undangan;</w:t>
      </w:r>
    </w:p>
    <w:p w:rsidR="00D231EB" w:rsidRPr="0059280C" w:rsidRDefault="00D231EB" w:rsidP="00593205">
      <w:pPr>
        <w:pStyle w:val="DaftarParagraf"/>
        <w:widowControl/>
        <w:numPr>
          <w:ilvl w:val="0"/>
          <w:numId w:val="801"/>
        </w:numPr>
        <w:autoSpaceDE/>
        <w:autoSpaceDN/>
        <w:ind w:left="0" w:right="1278" w:hanging="284"/>
        <w:contextualSpacing/>
        <w:rPr>
          <w:sz w:val="24"/>
          <w:szCs w:val="24"/>
        </w:rPr>
      </w:pPr>
      <w:r w:rsidRPr="0059280C">
        <w:rPr>
          <w:sz w:val="24"/>
          <w:szCs w:val="24"/>
        </w:rPr>
        <w:t>meminta bahan keterangan yang dibutuhkan kepada pihak terkait dalam rangka pencegahan dan penindakan pelanggaran administrasi, pelanggaran kode etik, dugaan tindak pidana Pemilu, dan sengketa proses Pemilu;</w:t>
      </w:r>
    </w:p>
    <w:p w:rsidR="00D231EB" w:rsidRPr="0059280C" w:rsidRDefault="00D231EB" w:rsidP="00593205">
      <w:pPr>
        <w:pStyle w:val="DaftarParagraf"/>
        <w:widowControl/>
        <w:numPr>
          <w:ilvl w:val="0"/>
          <w:numId w:val="801"/>
        </w:numPr>
        <w:autoSpaceDE/>
        <w:autoSpaceDN/>
        <w:ind w:left="0" w:right="1278" w:hanging="284"/>
        <w:contextualSpacing/>
        <w:rPr>
          <w:sz w:val="24"/>
          <w:szCs w:val="24"/>
        </w:rPr>
      </w:pPr>
      <w:r w:rsidRPr="0059280C">
        <w:rPr>
          <w:sz w:val="24"/>
          <w:szCs w:val="24"/>
        </w:rPr>
        <w:t>mengoreksi putusan dan rekomendasi Bawaslu Provinsi dan Bawaslu Kabupaten/Kota apabila terdapat hal yang bertentangan dengan ketentuan peraturan perundang-undangan;</w:t>
      </w:r>
    </w:p>
    <w:p w:rsidR="00D231EB" w:rsidRPr="0059280C" w:rsidRDefault="00D231EB" w:rsidP="00593205">
      <w:pPr>
        <w:pStyle w:val="DaftarParagraf"/>
        <w:widowControl/>
        <w:numPr>
          <w:ilvl w:val="0"/>
          <w:numId w:val="801"/>
        </w:numPr>
        <w:autoSpaceDE/>
        <w:autoSpaceDN/>
        <w:ind w:left="0" w:right="1278" w:hanging="284"/>
        <w:contextualSpacing/>
        <w:rPr>
          <w:sz w:val="24"/>
          <w:szCs w:val="24"/>
        </w:rPr>
      </w:pPr>
      <w:r w:rsidRPr="0059280C">
        <w:rPr>
          <w:sz w:val="24"/>
          <w:szCs w:val="24"/>
        </w:rPr>
        <w:t>membentuk Bawaslu Provinsi, Bawaslu Kabupaten/Kota, dan Panwaslu LN;</w:t>
      </w:r>
    </w:p>
    <w:p w:rsidR="00D231EB" w:rsidRPr="0059280C" w:rsidRDefault="00D231EB" w:rsidP="00593205">
      <w:pPr>
        <w:pStyle w:val="DaftarParagraf"/>
        <w:widowControl/>
        <w:numPr>
          <w:ilvl w:val="0"/>
          <w:numId w:val="801"/>
        </w:numPr>
        <w:autoSpaceDE/>
        <w:autoSpaceDN/>
        <w:ind w:left="0" w:right="1278" w:hanging="284"/>
        <w:contextualSpacing/>
        <w:rPr>
          <w:sz w:val="24"/>
          <w:szCs w:val="24"/>
        </w:rPr>
      </w:pPr>
      <w:r w:rsidRPr="0059280C">
        <w:rPr>
          <w:sz w:val="24"/>
          <w:szCs w:val="24"/>
        </w:rPr>
        <w:t>mengangkat, membina, dan memberhentikan anggota Bawaslu Provinsi, anggota Bawaslu Kabupaten/Kota, dari anggota Panwaslu LN; dan</w:t>
      </w:r>
    </w:p>
    <w:p w:rsidR="00D231EB" w:rsidRPr="0059280C" w:rsidRDefault="00D231EB" w:rsidP="00593205">
      <w:pPr>
        <w:pStyle w:val="DaftarParagraf"/>
        <w:widowControl/>
        <w:numPr>
          <w:ilvl w:val="0"/>
          <w:numId w:val="801"/>
        </w:numPr>
        <w:autoSpaceDE/>
        <w:autoSpaceDN/>
        <w:ind w:left="0" w:right="1278" w:hanging="284"/>
        <w:contextualSpacing/>
        <w:rPr>
          <w:sz w:val="24"/>
          <w:szCs w:val="24"/>
        </w:rPr>
      </w:pPr>
      <w:r w:rsidRPr="0059280C">
        <w:rPr>
          <w:sz w:val="24"/>
          <w:szCs w:val="24"/>
        </w:rPr>
        <w:t>melaksanakan wewenang lain sesuai dengan ketentuan peraturan perundang-undangan.</w:t>
      </w:r>
    </w:p>
    <w:p w:rsidR="00E21E81" w:rsidRPr="0059280C" w:rsidRDefault="00E21E81" w:rsidP="00593205">
      <w:pPr>
        <w:pStyle w:val="DaftarParagraf"/>
        <w:widowControl/>
        <w:autoSpaceDE/>
        <w:autoSpaceDN/>
        <w:ind w:left="0" w:right="1278" w:firstLine="0"/>
        <w:contextualSpacing/>
        <w:rPr>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5A1141" w:rsidRPr="0059280C">
        <w:rPr>
          <w:rFonts w:ascii="Bookman Old Style" w:hAnsi="Bookman Old Style"/>
          <w:sz w:val="24"/>
          <w:szCs w:val="24"/>
          <w:lang w:val="id-ID"/>
        </w:rPr>
        <w:t>112</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Bawaslu berkewajiban:</w:t>
      </w:r>
    </w:p>
    <w:p w:rsidR="00D231EB" w:rsidRPr="0059280C" w:rsidRDefault="00D231EB" w:rsidP="00593205">
      <w:pPr>
        <w:pStyle w:val="DaftarParagraf"/>
        <w:widowControl/>
        <w:numPr>
          <w:ilvl w:val="0"/>
          <w:numId w:val="802"/>
        </w:numPr>
        <w:autoSpaceDE/>
        <w:autoSpaceDN/>
        <w:ind w:left="0" w:right="1278" w:hanging="284"/>
        <w:contextualSpacing/>
        <w:rPr>
          <w:sz w:val="24"/>
          <w:szCs w:val="24"/>
        </w:rPr>
      </w:pPr>
      <w:r w:rsidRPr="0059280C">
        <w:rPr>
          <w:sz w:val="24"/>
          <w:szCs w:val="24"/>
        </w:rPr>
        <w:t>bersikap adil dalam menjalankan tugas dan wewenang;</w:t>
      </w:r>
    </w:p>
    <w:p w:rsidR="00D231EB" w:rsidRPr="0059280C" w:rsidRDefault="00D231EB" w:rsidP="00593205">
      <w:pPr>
        <w:pStyle w:val="DaftarParagraf"/>
        <w:widowControl/>
        <w:numPr>
          <w:ilvl w:val="0"/>
          <w:numId w:val="802"/>
        </w:numPr>
        <w:autoSpaceDE/>
        <w:autoSpaceDN/>
        <w:ind w:left="0" w:right="1278" w:hanging="284"/>
        <w:contextualSpacing/>
        <w:rPr>
          <w:sz w:val="24"/>
          <w:szCs w:val="24"/>
        </w:rPr>
      </w:pPr>
      <w:r w:rsidRPr="0059280C">
        <w:rPr>
          <w:sz w:val="24"/>
          <w:szCs w:val="24"/>
        </w:rPr>
        <w:t>melakukan pembinaan dan pengawasan terhadap pelaksanaan tugas Pengawas Pemilu pada semua tingkatan;</w:t>
      </w:r>
    </w:p>
    <w:p w:rsidR="00D231EB" w:rsidRPr="0059280C" w:rsidRDefault="00D231EB" w:rsidP="00593205">
      <w:pPr>
        <w:pStyle w:val="DaftarParagraf"/>
        <w:widowControl/>
        <w:numPr>
          <w:ilvl w:val="0"/>
          <w:numId w:val="802"/>
        </w:numPr>
        <w:autoSpaceDE/>
        <w:autoSpaceDN/>
        <w:ind w:left="0" w:right="1278" w:hanging="284"/>
        <w:contextualSpacing/>
        <w:rPr>
          <w:sz w:val="24"/>
          <w:szCs w:val="24"/>
        </w:rPr>
      </w:pPr>
      <w:r w:rsidRPr="0059280C">
        <w:rPr>
          <w:sz w:val="24"/>
          <w:szCs w:val="24"/>
        </w:rPr>
        <w:t>menyampaikan laporan hasil pengawasan kepada Presiden dan DPR sesuai dengan tahapan Pemilu secara periodik dan/atau berdasarkan kebutuhan;</w:t>
      </w:r>
    </w:p>
    <w:p w:rsidR="00D231EB" w:rsidRPr="0059280C" w:rsidRDefault="00D231EB" w:rsidP="00593205">
      <w:pPr>
        <w:pStyle w:val="DaftarParagraf"/>
        <w:widowControl/>
        <w:numPr>
          <w:ilvl w:val="0"/>
          <w:numId w:val="802"/>
        </w:numPr>
        <w:autoSpaceDE/>
        <w:autoSpaceDN/>
        <w:ind w:left="0" w:right="1278" w:hanging="284"/>
        <w:contextualSpacing/>
        <w:rPr>
          <w:sz w:val="24"/>
          <w:szCs w:val="24"/>
        </w:rPr>
      </w:pPr>
      <w:r w:rsidRPr="0059280C">
        <w:rPr>
          <w:sz w:val="24"/>
          <w:szCs w:val="24"/>
        </w:rPr>
        <w:t>mengawasi pemutakhiran dan pemeliharaan data pemilih secara berkelanjutan yang dilakukan oleh KPU dengan memperhatikan data kependudukan sesuai dengan ketentuan peraturan perundang-undangan; dan</w:t>
      </w:r>
    </w:p>
    <w:p w:rsidR="00D231EB" w:rsidRPr="0059280C" w:rsidRDefault="00D231EB" w:rsidP="00593205">
      <w:pPr>
        <w:pStyle w:val="DaftarParagraf"/>
        <w:widowControl/>
        <w:numPr>
          <w:ilvl w:val="0"/>
          <w:numId w:val="802"/>
        </w:numPr>
        <w:autoSpaceDE/>
        <w:autoSpaceDN/>
        <w:ind w:left="0" w:right="1278" w:hanging="284"/>
        <w:contextualSpacing/>
        <w:rPr>
          <w:sz w:val="24"/>
          <w:szCs w:val="24"/>
        </w:rPr>
      </w:pPr>
      <w:r w:rsidRPr="0059280C">
        <w:rPr>
          <w:sz w:val="24"/>
          <w:szCs w:val="24"/>
        </w:rPr>
        <w:t>melaksanakan kewajiban lain sesuai dengan ketentuan peraturan perundang-undangan.</w:t>
      </w:r>
    </w:p>
    <w:p w:rsidR="00D231EB" w:rsidRPr="0059280C" w:rsidRDefault="00D231EB" w:rsidP="00593205">
      <w:pPr>
        <w:ind w:right="1278"/>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Paragraf 2</w:t>
      </w: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Bawaslu Provinsi</w:t>
      </w:r>
    </w:p>
    <w:p w:rsidR="00D231EB" w:rsidRPr="0059280C" w:rsidRDefault="00D231EB" w:rsidP="00593205">
      <w:pPr>
        <w:ind w:right="1278" w:hanging="284"/>
        <w:jc w:val="center"/>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5A1141" w:rsidRPr="0059280C">
        <w:rPr>
          <w:rFonts w:ascii="Bookman Old Style" w:hAnsi="Bookman Old Style"/>
          <w:sz w:val="24"/>
          <w:szCs w:val="24"/>
          <w:lang w:val="id-ID"/>
        </w:rPr>
        <w:t>113</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Bawaslu Provinsi bertugas:</w:t>
      </w:r>
    </w:p>
    <w:p w:rsidR="00D231EB" w:rsidRPr="0059280C" w:rsidRDefault="00D231EB" w:rsidP="00593205">
      <w:pPr>
        <w:pStyle w:val="DaftarParagraf"/>
        <w:widowControl/>
        <w:numPr>
          <w:ilvl w:val="0"/>
          <w:numId w:val="803"/>
        </w:numPr>
        <w:autoSpaceDE/>
        <w:autoSpaceDN/>
        <w:ind w:left="0" w:right="1278" w:hanging="284"/>
        <w:contextualSpacing/>
        <w:rPr>
          <w:sz w:val="24"/>
          <w:szCs w:val="24"/>
        </w:rPr>
      </w:pPr>
      <w:r w:rsidRPr="0059280C">
        <w:rPr>
          <w:sz w:val="24"/>
          <w:szCs w:val="24"/>
        </w:rPr>
        <w:t>melakukan pencegahan dan penindakan di wilayah provinsi terhadap:</w:t>
      </w:r>
    </w:p>
    <w:p w:rsidR="00D231EB" w:rsidRPr="0059280C" w:rsidRDefault="00D231EB" w:rsidP="00593205">
      <w:pPr>
        <w:pStyle w:val="DaftarParagraf"/>
        <w:widowControl/>
        <w:numPr>
          <w:ilvl w:val="0"/>
          <w:numId w:val="804"/>
        </w:numPr>
        <w:autoSpaceDE/>
        <w:autoSpaceDN/>
        <w:ind w:left="284" w:right="1278" w:hanging="284"/>
        <w:contextualSpacing/>
        <w:rPr>
          <w:sz w:val="24"/>
          <w:szCs w:val="24"/>
        </w:rPr>
      </w:pPr>
      <w:r w:rsidRPr="0059280C">
        <w:rPr>
          <w:sz w:val="24"/>
          <w:szCs w:val="24"/>
        </w:rPr>
        <w:t>pelanggaran Pemilu; dan</w:t>
      </w:r>
    </w:p>
    <w:p w:rsidR="00D231EB" w:rsidRPr="0059280C" w:rsidRDefault="00D231EB" w:rsidP="00593205">
      <w:pPr>
        <w:pStyle w:val="DaftarParagraf"/>
        <w:widowControl/>
        <w:numPr>
          <w:ilvl w:val="0"/>
          <w:numId w:val="804"/>
        </w:numPr>
        <w:autoSpaceDE/>
        <w:autoSpaceDN/>
        <w:ind w:left="284" w:right="1278" w:hanging="284"/>
        <w:contextualSpacing/>
        <w:rPr>
          <w:sz w:val="24"/>
          <w:szCs w:val="24"/>
        </w:rPr>
      </w:pPr>
      <w:r w:rsidRPr="0059280C">
        <w:rPr>
          <w:sz w:val="24"/>
          <w:szCs w:val="24"/>
        </w:rPr>
        <w:t>sengketa proses Pemilu;</w:t>
      </w:r>
    </w:p>
    <w:p w:rsidR="00D231EB" w:rsidRPr="0059280C" w:rsidRDefault="00D231EB" w:rsidP="00593205">
      <w:pPr>
        <w:pStyle w:val="DaftarParagraf"/>
        <w:widowControl/>
        <w:numPr>
          <w:ilvl w:val="0"/>
          <w:numId w:val="803"/>
        </w:numPr>
        <w:autoSpaceDE/>
        <w:autoSpaceDN/>
        <w:ind w:left="0" w:right="1278" w:hanging="284"/>
        <w:contextualSpacing/>
        <w:rPr>
          <w:sz w:val="24"/>
          <w:szCs w:val="24"/>
        </w:rPr>
      </w:pPr>
      <w:r w:rsidRPr="0059280C">
        <w:rPr>
          <w:sz w:val="24"/>
          <w:szCs w:val="24"/>
        </w:rPr>
        <w:t>mengawasi pelaksanaan tahapan Penyelenggaraan Pemilu di wilayah provinsi, yang terdiri atas:</w:t>
      </w:r>
    </w:p>
    <w:p w:rsidR="00D231EB" w:rsidRPr="0059280C" w:rsidRDefault="00D231EB" w:rsidP="00593205">
      <w:pPr>
        <w:pStyle w:val="DaftarParagraf"/>
        <w:widowControl/>
        <w:numPr>
          <w:ilvl w:val="0"/>
          <w:numId w:val="805"/>
        </w:numPr>
        <w:autoSpaceDE/>
        <w:autoSpaceDN/>
        <w:ind w:left="284" w:right="1278" w:hanging="284"/>
        <w:contextualSpacing/>
        <w:rPr>
          <w:sz w:val="24"/>
          <w:szCs w:val="24"/>
        </w:rPr>
      </w:pPr>
      <w:r w:rsidRPr="0059280C">
        <w:rPr>
          <w:sz w:val="24"/>
          <w:szCs w:val="24"/>
        </w:rPr>
        <w:t>pelaksanaan verifikasi partai politik calon peserta Pemilu;</w:t>
      </w:r>
    </w:p>
    <w:p w:rsidR="00D231EB" w:rsidRPr="0059280C" w:rsidRDefault="00D231EB" w:rsidP="00593205">
      <w:pPr>
        <w:pStyle w:val="DaftarParagraf"/>
        <w:widowControl/>
        <w:numPr>
          <w:ilvl w:val="0"/>
          <w:numId w:val="805"/>
        </w:numPr>
        <w:autoSpaceDE/>
        <w:autoSpaceDN/>
        <w:ind w:left="284" w:right="1278" w:hanging="284"/>
        <w:contextualSpacing/>
        <w:rPr>
          <w:sz w:val="24"/>
          <w:szCs w:val="24"/>
        </w:rPr>
      </w:pPr>
      <w:r w:rsidRPr="0059280C">
        <w:rPr>
          <w:sz w:val="24"/>
          <w:szCs w:val="24"/>
        </w:rPr>
        <w:t>pemutakhiran data pemilih, penetapan daftar pemilih sementara dan daftar pemilih tetap;</w:t>
      </w:r>
    </w:p>
    <w:p w:rsidR="00D231EB" w:rsidRPr="0059280C" w:rsidRDefault="00D231EB" w:rsidP="00593205">
      <w:pPr>
        <w:pStyle w:val="DaftarParagraf"/>
        <w:widowControl/>
        <w:numPr>
          <w:ilvl w:val="0"/>
          <w:numId w:val="805"/>
        </w:numPr>
        <w:autoSpaceDE/>
        <w:autoSpaceDN/>
        <w:ind w:left="284" w:right="1278" w:hanging="284"/>
        <w:contextualSpacing/>
        <w:rPr>
          <w:sz w:val="24"/>
          <w:szCs w:val="24"/>
        </w:rPr>
      </w:pPr>
      <w:r w:rsidRPr="0059280C">
        <w:rPr>
          <w:sz w:val="24"/>
          <w:szCs w:val="24"/>
        </w:rPr>
        <w:t>pencalonan yang berkaitan dengan persyaratan dan tata cara pencalonan anggota DPRD provinsi;</w:t>
      </w:r>
    </w:p>
    <w:p w:rsidR="00D231EB" w:rsidRPr="0059280C" w:rsidRDefault="00D231EB" w:rsidP="00593205">
      <w:pPr>
        <w:pStyle w:val="DaftarParagraf"/>
        <w:widowControl/>
        <w:numPr>
          <w:ilvl w:val="0"/>
          <w:numId w:val="805"/>
        </w:numPr>
        <w:autoSpaceDE/>
        <w:autoSpaceDN/>
        <w:ind w:left="284" w:right="1278" w:hanging="284"/>
        <w:contextualSpacing/>
        <w:rPr>
          <w:sz w:val="24"/>
          <w:szCs w:val="24"/>
        </w:rPr>
      </w:pPr>
      <w:r w:rsidRPr="0059280C">
        <w:rPr>
          <w:sz w:val="24"/>
          <w:szCs w:val="24"/>
        </w:rPr>
        <w:t>penetapan calon anggota DPD dan calon anggota DPRD provinsi;</w:t>
      </w:r>
    </w:p>
    <w:p w:rsidR="00D231EB" w:rsidRPr="0059280C" w:rsidRDefault="00D231EB" w:rsidP="00593205">
      <w:pPr>
        <w:pStyle w:val="DaftarParagraf"/>
        <w:widowControl/>
        <w:numPr>
          <w:ilvl w:val="0"/>
          <w:numId w:val="805"/>
        </w:numPr>
        <w:autoSpaceDE/>
        <w:autoSpaceDN/>
        <w:ind w:left="284" w:right="1278" w:hanging="284"/>
        <w:contextualSpacing/>
        <w:rPr>
          <w:sz w:val="24"/>
          <w:szCs w:val="24"/>
        </w:rPr>
      </w:pPr>
      <w:r w:rsidRPr="0059280C">
        <w:rPr>
          <w:sz w:val="24"/>
          <w:szCs w:val="24"/>
        </w:rPr>
        <w:lastRenderedPageBreak/>
        <w:t>pelaksanaan kampanye dan dana kampanye;</w:t>
      </w:r>
    </w:p>
    <w:p w:rsidR="00D231EB" w:rsidRPr="0059280C" w:rsidRDefault="00D231EB" w:rsidP="00593205">
      <w:pPr>
        <w:pStyle w:val="DaftarParagraf"/>
        <w:widowControl/>
        <w:numPr>
          <w:ilvl w:val="0"/>
          <w:numId w:val="805"/>
        </w:numPr>
        <w:autoSpaceDE/>
        <w:autoSpaceDN/>
        <w:ind w:left="284" w:right="1278" w:hanging="284"/>
        <w:contextualSpacing/>
        <w:rPr>
          <w:sz w:val="24"/>
          <w:szCs w:val="24"/>
        </w:rPr>
      </w:pPr>
      <w:r w:rsidRPr="0059280C">
        <w:rPr>
          <w:sz w:val="24"/>
          <w:szCs w:val="24"/>
        </w:rPr>
        <w:t>pengadaan logistik Pemilu dan pendistribusiannya;</w:t>
      </w:r>
    </w:p>
    <w:p w:rsidR="00D231EB" w:rsidRPr="0059280C" w:rsidRDefault="00D231EB" w:rsidP="00593205">
      <w:pPr>
        <w:pStyle w:val="DaftarParagraf"/>
        <w:widowControl/>
        <w:numPr>
          <w:ilvl w:val="0"/>
          <w:numId w:val="805"/>
        </w:numPr>
        <w:autoSpaceDE/>
        <w:autoSpaceDN/>
        <w:ind w:left="284" w:right="1278" w:hanging="284"/>
        <w:contextualSpacing/>
        <w:rPr>
          <w:sz w:val="24"/>
          <w:szCs w:val="24"/>
        </w:rPr>
      </w:pPr>
      <w:r w:rsidRPr="0059280C">
        <w:rPr>
          <w:sz w:val="24"/>
          <w:szCs w:val="24"/>
        </w:rPr>
        <w:t>pelaksanaan pemungutan suara dan penghitungan suara hasil Pemilu;</w:t>
      </w:r>
    </w:p>
    <w:p w:rsidR="00D231EB" w:rsidRPr="0059280C" w:rsidRDefault="00D231EB" w:rsidP="00593205">
      <w:pPr>
        <w:pStyle w:val="DaftarParagraf"/>
        <w:widowControl/>
        <w:numPr>
          <w:ilvl w:val="0"/>
          <w:numId w:val="805"/>
        </w:numPr>
        <w:autoSpaceDE/>
        <w:autoSpaceDN/>
        <w:ind w:left="284" w:right="1278" w:hanging="284"/>
        <w:contextualSpacing/>
        <w:rPr>
          <w:sz w:val="24"/>
          <w:szCs w:val="24"/>
        </w:rPr>
      </w:pPr>
      <w:r w:rsidRPr="0059280C">
        <w:rPr>
          <w:sz w:val="24"/>
          <w:szCs w:val="24"/>
        </w:rPr>
        <w:t>penghitungan suara di wilayah kerjanya;</w:t>
      </w:r>
    </w:p>
    <w:p w:rsidR="00D231EB" w:rsidRPr="0059280C" w:rsidRDefault="00D231EB" w:rsidP="00593205">
      <w:pPr>
        <w:pStyle w:val="DaftarParagraf"/>
        <w:widowControl/>
        <w:numPr>
          <w:ilvl w:val="0"/>
          <w:numId w:val="805"/>
        </w:numPr>
        <w:autoSpaceDE/>
        <w:autoSpaceDN/>
        <w:ind w:left="284" w:right="1278" w:hanging="284"/>
        <w:contextualSpacing/>
        <w:rPr>
          <w:sz w:val="24"/>
          <w:szCs w:val="24"/>
        </w:rPr>
      </w:pPr>
      <w:r w:rsidRPr="0059280C">
        <w:rPr>
          <w:sz w:val="24"/>
          <w:szCs w:val="24"/>
        </w:rPr>
        <w:t>pergerakan surat suara, berita acara penghitungan suara, dan sertiflkat hasil penghitungan suara dari TPS sampai ke PPK;</w:t>
      </w:r>
    </w:p>
    <w:p w:rsidR="00D231EB" w:rsidRPr="0059280C" w:rsidRDefault="00D231EB" w:rsidP="00593205">
      <w:pPr>
        <w:pStyle w:val="DaftarParagraf"/>
        <w:widowControl/>
        <w:numPr>
          <w:ilvl w:val="0"/>
          <w:numId w:val="805"/>
        </w:numPr>
        <w:autoSpaceDE/>
        <w:autoSpaceDN/>
        <w:ind w:left="284" w:right="1278" w:hanging="426"/>
        <w:contextualSpacing/>
        <w:rPr>
          <w:sz w:val="24"/>
          <w:szCs w:val="24"/>
        </w:rPr>
      </w:pPr>
      <w:r w:rsidRPr="0059280C">
        <w:rPr>
          <w:sz w:val="24"/>
          <w:szCs w:val="24"/>
        </w:rPr>
        <w:t>rekapitulasi suara dari semua kabupaten/kota yang dilakukan oleh KPU Provinsi;</w:t>
      </w:r>
    </w:p>
    <w:p w:rsidR="00D231EB" w:rsidRPr="0059280C" w:rsidRDefault="00D231EB" w:rsidP="00593205">
      <w:pPr>
        <w:pStyle w:val="DaftarParagraf"/>
        <w:widowControl/>
        <w:numPr>
          <w:ilvl w:val="0"/>
          <w:numId w:val="805"/>
        </w:numPr>
        <w:autoSpaceDE/>
        <w:autoSpaceDN/>
        <w:ind w:left="284" w:right="1278" w:hanging="426"/>
        <w:contextualSpacing/>
        <w:rPr>
          <w:sz w:val="24"/>
          <w:szCs w:val="24"/>
        </w:rPr>
      </w:pPr>
      <w:r w:rsidRPr="0059280C">
        <w:rPr>
          <w:sz w:val="24"/>
          <w:szCs w:val="24"/>
        </w:rPr>
        <w:t>pelaksanaan penghitungan dan pemungutan suara ulang, Pemilu lanjutan, dan Pemilu susulan; dan</w:t>
      </w:r>
    </w:p>
    <w:p w:rsidR="00D231EB" w:rsidRPr="0059280C" w:rsidRDefault="00D231EB" w:rsidP="00593205">
      <w:pPr>
        <w:pStyle w:val="DaftarParagraf"/>
        <w:widowControl/>
        <w:numPr>
          <w:ilvl w:val="0"/>
          <w:numId w:val="805"/>
        </w:numPr>
        <w:autoSpaceDE/>
        <w:autoSpaceDN/>
        <w:ind w:left="284" w:right="1278" w:hanging="426"/>
        <w:contextualSpacing/>
        <w:rPr>
          <w:sz w:val="24"/>
          <w:szCs w:val="24"/>
        </w:rPr>
      </w:pPr>
      <w:r w:rsidRPr="0059280C">
        <w:rPr>
          <w:sz w:val="24"/>
          <w:szCs w:val="24"/>
        </w:rPr>
        <w:t>penetapan hasil Pemilu anggota DPRD provinsi;</w:t>
      </w:r>
    </w:p>
    <w:p w:rsidR="00D231EB" w:rsidRPr="0059280C" w:rsidRDefault="00D231EB" w:rsidP="00593205">
      <w:pPr>
        <w:pStyle w:val="DaftarParagraf"/>
        <w:widowControl/>
        <w:numPr>
          <w:ilvl w:val="0"/>
          <w:numId w:val="803"/>
        </w:numPr>
        <w:autoSpaceDE/>
        <w:autoSpaceDN/>
        <w:ind w:left="0" w:right="1278" w:hanging="284"/>
        <w:contextualSpacing/>
        <w:rPr>
          <w:sz w:val="24"/>
          <w:szCs w:val="24"/>
        </w:rPr>
      </w:pPr>
      <w:r w:rsidRPr="0059280C">
        <w:rPr>
          <w:sz w:val="24"/>
          <w:szCs w:val="24"/>
        </w:rPr>
        <w:t>mencegah terjadinya praktik politik uang di wilayah provinsi;</w:t>
      </w:r>
    </w:p>
    <w:p w:rsidR="00D231EB" w:rsidRPr="0059280C" w:rsidRDefault="00D231EB" w:rsidP="00593205">
      <w:pPr>
        <w:pStyle w:val="DaftarParagraf"/>
        <w:widowControl/>
        <w:numPr>
          <w:ilvl w:val="0"/>
          <w:numId w:val="803"/>
        </w:numPr>
        <w:autoSpaceDE/>
        <w:autoSpaceDN/>
        <w:ind w:left="0" w:right="1278" w:hanging="284"/>
        <w:contextualSpacing/>
        <w:rPr>
          <w:sz w:val="24"/>
          <w:szCs w:val="24"/>
        </w:rPr>
      </w:pPr>
      <w:r w:rsidRPr="0059280C">
        <w:rPr>
          <w:sz w:val="24"/>
          <w:szCs w:val="24"/>
        </w:rPr>
        <w:t>mengawasi netralitas semua pihak yang dilarang ikut serta dalam kegiatan kampanye sebagaimana diatur dalam Undang-Undang ini;</w:t>
      </w:r>
    </w:p>
    <w:p w:rsidR="00D231EB" w:rsidRPr="0059280C" w:rsidRDefault="00D231EB" w:rsidP="00593205">
      <w:pPr>
        <w:pStyle w:val="DaftarParagraf"/>
        <w:widowControl/>
        <w:numPr>
          <w:ilvl w:val="0"/>
          <w:numId w:val="803"/>
        </w:numPr>
        <w:autoSpaceDE/>
        <w:autoSpaceDN/>
        <w:ind w:left="0" w:right="1278" w:hanging="284"/>
        <w:contextualSpacing/>
        <w:rPr>
          <w:sz w:val="24"/>
          <w:szCs w:val="24"/>
        </w:rPr>
      </w:pPr>
      <w:r w:rsidRPr="0059280C">
        <w:rPr>
          <w:sz w:val="24"/>
          <w:szCs w:val="24"/>
        </w:rPr>
        <w:t>mengawasi pelaksanaan putusan/keputusan di wilayah provinsi, yang terdiri atas:</w:t>
      </w:r>
    </w:p>
    <w:p w:rsidR="00D231EB" w:rsidRPr="0059280C" w:rsidRDefault="00D231EB" w:rsidP="00593205">
      <w:pPr>
        <w:pStyle w:val="DaftarParagraf"/>
        <w:widowControl/>
        <w:numPr>
          <w:ilvl w:val="0"/>
          <w:numId w:val="806"/>
        </w:numPr>
        <w:autoSpaceDE/>
        <w:autoSpaceDN/>
        <w:ind w:left="284" w:right="1278" w:hanging="284"/>
        <w:contextualSpacing/>
        <w:rPr>
          <w:sz w:val="24"/>
          <w:szCs w:val="24"/>
        </w:rPr>
      </w:pPr>
      <w:r w:rsidRPr="0059280C">
        <w:rPr>
          <w:sz w:val="24"/>
          <w:szCs w:val="24"/>
        </w:rPr>
        <w:t>putusan DKPP;</w:t>
      </w:r>
    </w:p>
    <w:p w:rsidR="00D231EB" w:rsidRPr="0059280C" w:rsidRDefault="00D231EB" w:rsidP="00593205">
      <w:pPr>
        <w:pStyle w:val="DaftarParagraf"/>
        <w:widowControl/>
        <w:numPr>
          <w:ilvl w:val="0"/>
          <w:numId w:val="806"/>
        </w:numPr>
        <w:autoSpaceDE/>
        <w:autoSpaceDN/>
        <w:ind w:left="284" w:right="1278" w:hanging="284"/>
        <w:contextualSpacing/>
        <w:rPr>
          <w:sz w:val="24"/>
          <w:szCs w:val="24"/>
        </w:rPr>
      </w:pPr>
      <w:r w:rsidRPr="0059280C">
        <w:rPr>
          <w:sz w:val="24"/>
          <w:szCs w:val="24"/>
        </w:rPr>
        <w:t>putusan pengadilan mengenai pelanggaran dan sengketa Pemilu;</w:t>
      </w:r>
    </w:p>
    <w:p w:rsidR="00D231EB" w:rsidRPr="0059280C" w:rsidRDefault="00D231EB" w:rsidP="00593205">
      <w:pPr>
        <w:pStyle w:val="DaftarParagraf"/>
        <w:widowControl/>
        <w:numPr>
          <w:ilvl w:val="0"/>
          <w:numId w:val="806"/>
        </w:numPr>
        <w:autoSpaceDE/>
        <w:autoSpaceDN/>
        <w:ind w:left="284" w:right="1278" w:hanging="284"/>
        <w:contextualSpacing/>
        <w:rPr>
          <w:sz w:val="24"/>
          <w:szCs w:val="24"/>
        </w:rPr>
      </w:pPr>
      <w:r w:rsidRPr="0059280C">
        <w:rPr>
          <w:sz w:val="24"/>
          <w:szCs w:val="24"/>
        </w:rPr>
        <w:t>putusan/keputusan Bawaslu, Bawaslu Provinsi, dan Bawaslu Kabupaten/Kota; ,</w:t>
      </w:r>
    </w:p>
    <w:p w:rsidR="00D231EB" w:rsidRPr="0059280C" w:rsidRDefault="00D231EB" w:rsidP="00593205">
      <w:pPr>
        <w:pStyle w:val="DaftarParagraf"/>
        <w:widowControl/>
        <w:numPr>
          <w:ilvl w:val="0"/>
          <w:numId w:val="806"/>
        </w:numPr>
        <w:autoSpaceDE/>
        <w:autoSpaceDN/>
        <w:ind w:left="284" w:right="1278" w:hanging="284"/>
        <w:contextualSpacing/>
        <w:rPr>
          <w:sz w:val="24"/>
          <w:szCs w:val="24"/>
        </w:rPr>
      </w:pPr>
      <w:r w:rsidRPr="0059280C">
        <w:rPr>
          <w:sz w:val="24"/>
          <w:szCs w:val="24"/>
        </w:rPr>
        <w:t>keputusan KPU, KPU Provinsi, dan KPU Kabupaten/Kota; dan</w:t>
      </w:r>
    </w:p>
    <w:p w:rsidR="00D231EB" w:rsidRPr="0059280C" w:rsidRDefault="00D231EB" w:rsidP="00593205">
      <w:pPr>
        <w:pStyle w:val="DaftarParagraf"/>
        <w:widowControl/>
        <w:numPr>
          <w:ilvl w:val="0"/>
          <w:numId w:val="806"/>
        </w:numPr>
        <w:autoSpaceDE/>
        <w:autoSpaceDN/>
        <w:ind w:left="284" w:right="1278" w:hanging="284"/>
        <w:contextualSpacing/>
        <w:rPr>
          <w:sz w:val="24"/>
          <w:szCs w:val="24"/>
        </w:rPr>
      </w:pPr>
      <w:r w:rsidRPr="0059280C">
        <w:rPr>
          <w:sz w:val="24"/>
          <w:szCs w:val="24"/>
        </w:rPr>
        <w:t>keputusan pejabat yang berwenang atas pelanggaran netralitas semua pihak yang dilarang ikut serta dalam kegiatan kampanye sebagaimana diatur dalam Undang- Undang ini;</w:t>
      </w:r>
    </w:p>
    <w:p w:rsidR="00D231EB" w:rsidRPr="0059280C" w:rsidRDefault="00D231EB" w:rsidP="00593205">
      <w:pPr>
        <w:pStyle w:val="DaftarParagraf"/>
        <w:widowControl/>
        <w:numPr>
          <w:ilvl w:val="0"/>
          <w:numId w:val="803"/>
        </w:numPr>
        <w:autoSpaceDE/>
        <w:autoSpaceDN/>
        <w:ind w:left="0" w:right="1278" w:hanging="284"/>
        <w:contextualSpacing/>
        <w:rPr>
          <w:sz w:val="24"/>
          <w:szCs w:val="24"/>
        </w:rPr>
      </w:pPr>
      <w:r w:rsidRPr="0059280C">
        <w:rPr>
          <w:sz w:val="24"/>
          <w:szCs w:val="24"/>
        </w:rPr>
        <w:t>mengelola, memelihara, dan merawat arsip serta melaksanakan penyusutannya berdasarkan jadwal retensi arsip sesuai dengan ketentuan peraturan perundang-undangan;</w:t>
      </w:r>
    </w:p>
    <w:p w:rsidR="00D231EB" w:rsidRPr="0059280C" w:rsidRDefault="00D231EB" w:rsidP="00593205">
      <w:pPr>
        <w:pStyle w:val="DaftarParagraf"/>
        <w:widowControl/>
        <w:numPr>
          <w:ilvl w:val="0"/>
          <w:numId w:val="803"/>
        </w:numPr>
        <w:autoSpaceDE/>
        <w:autoSpaceDN/>
        <w:ind w:left="0" w:right="1278" w:hanging="284"/>
        <w:contextualSpacing/>
        <w:rPr>
          <w:sz w:val="24"/>
          <w:szCs w:val="24"/>
        </w:rPr>
      </w:pPr>
      <w:r w:rsidRPr="0059280C">
        <w:rPr>
          <w:sz w:val="24"/>
          <w:szCs w:val="24"/>
        </w:rPr>
        <w:t>mengawasi pelaksanaan sosialisasi Penyelenggaraan Pemilu di wilayah provinsi;</w:t>
      </w:r>
    </w:p>
    <w:p w:rsidR="00D231EB" w:rsidRPr="0059280C" w:rsidRDefault="00D231EB" w:rsidP="00593205">
      <w:pPr>
        <w:pStyle w:val="DaftarParagraf"/>
        <w:widowControl/>
        <w:numPr>
          <w:ilvl w:val="0"/>
          <w:numId w:val="803"/>
        </w:numPr>
        <w:autoSpaceDE/>
        <w:autoSpaceDN/>
        <w:ind w:left="0" w:right="1278" w:hanging="284"/>
        <w:contextualSpacing/>
        <w:rPr>
          <w:sz w:val="24"/>
          <w:szCs w:val="24"/>
        </w:rPr>
      </w:pPr>
      <w:r w:rsidRPr="0059280C">
        <w:rPr>
          <w:sz w:val="24"/>
          <w:szCs w:val="24"/>
        </w:rPr>
        <w:t>mengevaluasi pengawasan Pemilu di wilayah provinsi; dan</w:t>
      </w:r>
    </w:p>
    <w:p w:rsidR="00D231EB" w:rsidRPr="0059280C" w:rsidRDefault="00D231EB" w:rsidP="00593205">
      <w:pPr>
        <w:pStyle w:val="DaftarParagraf"/>
        <w:widowControl/>
        <w:numPr>
          <w:ilvl w:val="0"/>
          <w:numId w:val="803"/>
        </w:numPr>
        <w:autoSpaceDE/>
        <w:autoSpaceDN/>
        <w:ind w:left="0" w:right="1278" w:hanging="284"/>
        <w:contextualSpacing/>
        <w:rPr>
          <w:sz w:val="24"/>
          <w:szCs w:val="24"/>
        </w:rPr>
      </w:pPr>
      <w:r w:rsidRPr="0059280C">
        <w:rPr>
          <w:sz w:val="24"/>
          <w:szCs w:val="24"/>
        </w:rPr>
        <w:t>melaksanakan tugas lain sesuai dengan ketentuan peraturan perundang-undangan.</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3F7493" w:rsidRPr="0059280C">
        <w:rPr>
          <w:rFonts w:ascii="Bookman Old Style" w:hAnsi="Bookman Old Style"/>
          <w:sz w:val="24"/>
          <w:szCs w:val="24"/>
          <w:lang w:val="id-ID"/>
        </w:rPr>
        <w:t>114</w:t>
      </w:r>
    </w:p>
    <w:p w:rsidR="00D231EB" w:rsidRPr="0059280C" w:rsidRDefault="00D231EB" w:rsidP="00593205">
      <w:pPr>
        <w:pStyle w:val="DaftarParagraf"/>
        <w:widowControl/>
        <w:numPr>
          <w:ilvl w:val="0"/>
          <w:numId w:val="807"/>
        </w:numPr>
        <w:autoSpaceDE/>
        <w:autoSpaceDN/>
        <w:ind w:left="0" w:right="1278" w:hanging="284"/>
        <w:contextualSpacing/>
        <w:rPr>
          <w:sz w:val="24"/>
          <w:szCs w:val="24"/>
        </w:rPr>
      </w:pPr>
      <w:r w:rsidRPr="0059280C">
        <w:rPr>
          <w:sz w:val="24"/>
          <w:szCs w:val="24"/>
        </w:rPr>
        <w:t>Dalam melakukan pencegahan pelanggaran Pemilu dan pencegahan sengketa proses Pemilu seba</w:t>
      </w:r>
      <w:r w:rsidR="003F7493" w:rsidRPr="0059280C">
        <w:rPr>
          <w:sz w:val="24"/>
          <w:szCs w:val="24"/>
        </w:rPr>
        <w:t>gaimana dimaksud dalam Pasal 113</w:t>
      </w:r>
      <w:r w:rsidRPr="0059280C">
        <w:rPr>
          <w:sz w:val="24"/>
          <w:szCs w:val="24"/>
        </w:rPr>
        <w:t xml:space="preserve"> huruf a, Bawaslu Provinsi bertugas:</w:t>
      </w:r>
    </w:p>
    <w:p w:rsidR="00D231EB" w:rsidRPr="0059280C" w:rsidRDefault="00D231EB" w:rsidP="00593205">
      <w:pPr>
        <w:pStyle w:val="DaftarParagraf"/>
        <w:widowControl/>
        <w:numPr>
          <w:ilvl w:val="0"/>
          <w:numId w:val="808"/>
        </w:numPr>
        <w:autoSpaceDE/>
        <w:autoSpaceDN/>
        <w:ind w:left="284" w:right="1278" w:hanging="284"/>
        <w:contextualSpacing/>
        <w:rPr>
          <w:sz w:val="24"/>
          <w:szCs w:val="24"/>
        </w:rPr>
      </w:pPr>
      <w:r w:rsidRPr="0059280C">
        <w:rPr>
          <w:sz w:val="24"/>
          <w:szCs w:val="24"/>
        </w:rPr>
        <w:t>mengidentifikasi dan memetakan potensi pelanggaran Pemilu di wilayah provinsi;</w:t>
      </w:r>
    </w:p>
    <w:p w:rsidR="00D231EB" w:rsidRPr="0059280C" w:rsidRDefault="00D231EB" w:rsidP="00593205">
      <w:pPr>
        <w:pStyle w:val="DaftarParagraf"/>
        <w:widowControl/>
        <w:numPr>
          <w:ilvl w:val="0"/>
          <w:numId w:val="808"/>
        </w:numPr>
        <w:autoSpaceDE/>
        <w:autoSpaceDN/>
        <w:ind w:left="284" w:right="1278" w:hanging="284"/>
        <w:contextualSpacing/>
        <w:rPr>
          <w:sz w:val="24"/>
          <w:szCs w:val="24"/>
        </w:rPr>
      </w:pPr>
      <w:r w:rsidRPr="0059280C">
        <w:rPr>
          <w:sz w:val="24"/>
          <w:szCs w:val="24"/>
        </w:rPr>
        <w:t>mengoordinasikan, menyupervisi, membimbing, memantau, dan mengevaluasi Penyelenggaraan Pemilu di wilayah provinsi;</w:t>
      </w:r>
    </w:p>
    <w:p w:rsidR="00D231EB" w:rsidRPr="0059280C" w:rsidRDefault="00D231EB" w:rsidP="00593205">
      <w:pPr>
        <w:pStyle w:val="DaftarParagraf"/>
        <w:widowControl/>
        <w:numPr>
          <w:ilvl w:val="0"/>
          <w:numId w:val="808"/>
        </w:numPr>
        <w:autoSpaceDE/>
        <w:autoSpaceDN/>
        <w:ind w:left="284" w:right="1278" w:hanging="284"/>
        <w:contextualSpacing/>
        <w:rPr>
          <w:sz w:val="24"/>
          <w:szCs w:val="24"/>
        </w:rPr>
      </w:pPr>
      <w:r w:rsidRPr="0059280C">
        <w:rPr>
          <w:sz w:val="24"/>
          <w:szCs w:val="24"/>
        </w:rPr>
        <w:t>melakukan koordinasi dengan instansi pemerintah dan pemerintah daerah terkait; dan</w:t>
      </w:r>
    </w:p>
    <w:p w:rsidR="00D231EB" w:rsidRPr="0059280C" w:rsidRDefault="00D231EB" w:rsidP="00593205">
      <w:pPr>
        <w:pStyle w:val="DaftarParagraf"/>
        <w:widowControl/>
        <w:numPr>
          <w:ilvl w:val="0"/>
          <w:numId w:val="808"/>
        </w:numPr>
        <w:autoSpaceDE/>
        <w:autoSpaceDN/>
        <w:ind w:left="284" w:right="1278" w:hanging="284"/>
        <w:contextualSpacing/>
        <w:rPr>
          <w:sz w:val="24"/>
          <w:szCs w:val="24"/>
        </w:rPr>
      </w:pPr>
      <w:r w:rsidRPr="0059280C">
        <w:rPr>
          <w:sz w:val="24"/>
          <w:szCs w:val="24"/>
        </w:rPr>
        <w:t>meningkatkan partisipasi masyarakat dalam pengawasan Pemilu di wilayah provinsi.</w:t>
      </w:r>
    </w:p>
    <w:p w:rsidR="00D231EB" w:rsidRPr="0059280C" w:rsidRDefault="00D231EB" w:rsidP="00593205">
      <w:pPr>
        <w:pStyle w:val="DaftarParagraf"/>
        <w:widowControl/>
        <w:numPr>
          <w:ilvl w:val="0"/>
          <w:numId w:val="807"/>
        </w:numPr>
        <w:autoSpaceDE/>
        <w:autoSpaceDN/>
        <w:ind w:left="0" w:right="1278" w:hanging="284"/>
        <w:contextualSpacing/>
        <w:rPr>
          <w:sz w:val="24"/>
          <w:szCs w:val="24"/>
        </w:rPr>
      </w:pPr>
      <w:r w:rsidRPr="0059280C">
        <w:rPr>
          <w:sz w:val="24"/>
          <w:szCs w:val="24"/>
        </w:rPr>
        <w:t xml:space="preserve">Dalam melakukan penindakan pelanggaran Pemilu sebagaimana dimaksud dalam Pasal </w:t>
      </w:r>
      <w:r w:rsidR="0086509A" w:rsidRPr="0059280C">
        <w:rPr>
          <w:sz w:val="24"/>
          <w:szCs w:val="24"/>
          <w:lang w:val="id-ID"/>
        </w:rPr>
        <w:t>113</w:t>
      </w:r>
      <w:r w:rsidRPr="0059280C">
        <w:rPr>
          <w:sz w:val="24"/>
          <w:szCs w:val="24"/>
        </w:rPr>
        <w:t xml:space="preserve"> huruf a, Bawaslu Provinsi bertugas:</w:t>
      </w:r>
    </w:p>
    <w:p w:rsidR="00D231EB" w:rsidRPr="0059280C" w:rsidRDefault="00D231EB" w:rsidP="00593205">
      <w:pPr>
        <w:pStyle w:val="DaftarParagraf"/>
        <w:widowControl/>
        <w:numPr>
          <w:ilvl w:val="0"/>
          <w:numId w:val="809"/>
        </w:numPr>
        <w:autoSpaceDE/>
        <w:autoSpaceDN/>
        <w:ind w:left="284" w:right="1278" w:hanging="284"/>
        <w:contextualSpacing/>
        <w:rPr>
          <w:sz w:val="24"/>
          <w:szCs w:val="24"/>
        </w:rPr>
      </w:pPr>
      <w:r w:rsidRPr="0059280C">
        <w:rPr>
          <w:sz w:val="24"/>
          <w:szCs w:val="24"/>
        </w:rPr>
        <w:t>menyampaikan hasil pengawasan di wilayah provinsi kepada Bawaslu atas dugaan pelanggaran kode etik Penyelenggara Pemilu dan/atau dugaan tindak pidana Pemilu di wilayah provinsi;</w:t>
      </w:r>
    </w:p>
    <w:p w:rsidR="00D231EB" w:rsidRPr="0059280C" w:rsidRDefault="00D231EB" w:rsidP="00593205">
      <w:pPr>
        <w:pStyle w:val="DaftarParagraf"/>
        <w:widowControl/>
        <w:numPr>
          <w:ilvl w:val="0"/>
          <w:numId w:val="809"/>
        </w:numPr>
        <w:autoSpaceDE/>
        <w:autoSpaceDN/>
        <w:ind w:left="284" w:right="1278" w:hanging="284"/>
        <w:contextualSpacing/>
        <w:rPr>
          <w:sz w:val="24"/>
          <w:szCs w:val="24"/>
        </w:rPr>
      </w:pPr>
      <w:r w:rsidRPr="0059280C">
        <w:rPr>
          <w:sz w:val="24"/>
          <w:szCs w:val="24"/>
        </w:rPr>
        <w:t>menginvestigasi informasi awal atas dugaan pelanggaran Pemilu di wilayah provinsi;</w:t>
      </w:r>
    </w:p>
    <w:p w:rsidR="00D231EB" w:rsidRPr="0059280C" w:rsidRDefault="00D231EB" w:rsidP="00593205">
      <w:pPr>
        <w:pStyle w:val="DaftarParagraf"/>
        <w:widowControl/>
        <w:numPr>
          <w:ilvl w:val="0"/>
          <w:numId w:val="809"/>
        </w:numPr>
        <w:autoSpaceDE/>
        <w:autoSpaceDN/>
        <w:ind w:left="284" w:right="1278" w:hanging="284"/>
        <w:contextualSpacing/>
        <w:rPr>
          <w:sz w:val="24"/>
          <w:szCs w:val="24"/>
        </w:rPr>
      </w:pPr>
      <w:r w:rsidRPr="0059280C">
        <w:rPr>
          <w:sz w:val="24"/>
          <w:szCs w:val="24"/>
        </w:rPr>
        <w:t>memeriksa dan mengkaji dugaan pelanggaran Pemilu di wilayah provinsi;</w:t>
      </w:r>
    </w:p>
    <w:p w:rsidR="00D231EB" w:rsidRPr="0059280C" w:rsidRDefault="00D231EB" w:rsidP="00593205">
      <w:pPr>
        <w:pStyle w:val="DaftarParagraf"/>
        <w:widowControl/>
        <w:numPr>
          <w:ilvl w:val="0"/>
          <w:numId w:val="809"/>
        </w:numPr>
        <w:autoSpaceDE/>
        <w:autoSpaceDN/>
        <w:ind w:left="284" w:right="1278" w:hanging="284"/>
        <w:contextualSpacing/>
        <w:rPr>
          <w:sz w:val="24"/>
          <w:szCs w:val="24"/>
        </w:rPr>
      </w:pPr>
      <w:r w:rsidRPr="0059280C">
        <w:rPr>
          <w:sz w:val="24"/>
          <w:szCs w:val="24"/>
        </w:rPr>
        <w:lastRenderedPageBreak/>
        <w:t>memeriksa, mengkaji, dan memutus pelanggaran administrasi Pemilu; dan</w:t>
      </w:r>
    </w:p>
    <w:p w:rsidR="00D231EB" w:rsidRPr="0059280C" w:rsidRDefault="00D231EB" w:rsidP="00593205">
      <w:pPr>
        <w:pStyle w:val="DaftarParagraf"/>
        <w:widowControl/>
        <w:numPr>
          <w:ilvl w:val="0"/>
          <w:numId w:val="809"/>
        </w:numPr>
        <w:autoSpaceDE/>
        <w:autoSpaceDN/>
        <w:ind w:left="284" w:right="1278" w:hanging="284"/>
        <w:contextualSpacing/>
        <w:rPr>
          <w:sz w:val="24"/>
          <w:szCs w:val="24"/>
        </w:rPr>
      </w:pPr>
      <w:r w:rsidRPr="0059280C">
        <w:rPr>
          <w:sz w:val="24"/>
          <w:szCs w:val="24"/>
        </w:rPr>
        <w:t>merekomendasikan tindak lanjut pengawasan atas pelanggaran Pemilu di wilayah provinsi kepada Bawaslu.</w:t>
      </w:r>
    </w:p>
    <w:p w:rsidR="00D231EB" w:rsidRPr="0059280C" w:rsidRDefault="00D231EB" w:rsidP="00593205">
      <w:pPr>
        <w:pStyle w:val="DaftarParagraf"/>
        <w:widowControl/>
        <w:numPr>
          <w:ilvl w:val="0"/>
          <w:numId w:val="807"/>
        </w:numPr>
        <w:autoSpaceDE/>
        <w:autoSpaceDN/>
        <w:ind w:left="0" w:right="1278" w:hanging="284"/>
        <w:contextualSpacing/>
        <w:rPr>
          <w:sz w:val="24"/>
          <w:szCs w:val="24"/>
        </w:rPr>
      </w:pPr>
      <w:r w:rsidRPr="0059280C">
        <w:rPr>
          <w:sz w:val="24"/>
          <w:szCs w:val="24"/>
        </w:rPr>
        <w:t xml:space="preserve">Dalam melakukan penindakan sengketa proses Pemilu, sebagaimana dimaksud dalam Pasal </w:t>
      </w:r>
      <w:r w:rsidR="0086509A" w:rsidRPr="0059280C">
        <w:rPr>
          <w:sz w:val="24"/>
          <w:szCs w:val="24"/>
          <w:lang w:val="id-ID"/>
        </w:rPr>
        <w:t xml:space="preserve">113 </w:t>
      </w:r>
      <w:r w:rsidRPr="0059280C">
        <w:rPr>
          <w:sz w:val="24"/>
          <w:szCs w:val="24"/>
        </w:rPr>
        <w:t>huruf a, Bawaslu Provinsi bertugas:</w:t>
      </w:r>
    </w:p>
    <w:p w:rsidR="00D231EB" w:rsidRPr="0059280C" w:rsidRDefault="00D231EB" w:rsidP="00593205">
      <w:pPr>
        <w:pStyle w:val="DaftarParagraf"/>
        <w:widowControl/>
        <w:numPr>
          <w:ilvl w:val="0"/>
          <w:numId w:val="810"/>
        </w:numPr>
        <w:autoSpaceDE/>
        <w:autoSpaceDN/>
        <w:ind w:left="284" w:right="1278" w:hanging="284"/>
        <w:contextualSpacing/>
        <w:rPr>
          <w:sz w:val="24"/>
          <w:szCs w:val="24"/>
        </w:rPr>
      </w:pPr>
      <w:r w:rsidRPr="0059280C">
        <w:rPr>
          <w:sz w:val="24"/>
          <w:szCs w:val="24"/>
        </w:rPr>
        <w:t>menerima permohonan penyelesaian sengketa proses Pemilu di wilayah provinsi;</w:t>
      </w:r>
    </w:p>
    <w:p w:rsidR="00D231EB" w:rsidRPr="0059280C" w:rsidRDefault="00D231EB" w:rsidP="00593205">
      <w:pPr>
        <w:pStyle w:val="DaftarParagraf"/>
        <w:widowControl/>
        <w:numPr>
          <w:ilvl w:val="0"/>
          <w:numId w:val="810"/>
        </w:numPr>
        <w:autoSpaceDE/>
        <w:autoSpaceDN/>
        <w:ind w:left="284" w:right="1278" w:hanging="284"/>
        <w:contextualSpacing/>
        <w:rPr>
          <w:sz w:val="24"/>
          <w:szCs w:val="24"/>
        </w:rPr>
      </w:pPr>
      <w:r w:rsidRPr="0059280C">
        <w:rPr>
          <w:sz w:val="24"/>
          <w:szCs w:val="24"/>
        </w:rPr>
        <w:t>memverifikasi secara formal dan materiel permohonan sengketa proses Pemilu di wilayah provinsi;</w:t>
      </w:r>
    </w:p>
    <w:p w:rsidR="00D231EB" w:rsidRPr="0059280C" w:rsidRDefault="00D231EB" w:rsidP="00593205">
      <w:pPr>
        <w:pStyle w:val="DaftarParagraf"/>
        <w:widowControl/>
        <w:numPr>
          <w:ilvl w:val="0"/>
          <w:numId w:val="810"/>
        </w:numPr>
        <w:autoSpaceDE/>
        <w:autoSpaceDN/>
        <w:ind w:left="284" w:right="1278" w:hanging="284"/>
        <w:contextualSpacing/>
        <w:rPr>
          <w:sz w:val="24"/>
          <w:szCs w:val="24"/>
        </w:rPr>
      </w:pPr>
      <w:r w:rsidRPr="0059280C">
        <w:rPr>
          <w:sz w:val="24"/>
          <w:szCs w:val="24"/>
        </w:rPr>
        <w:t>melakukan mediasi antarpihak yang bersengketa di wilayah provinsi;</w:t>
      </w:r>
    </w:p>
    <w:p w:rsidR="00D231EB" w:rsidRPr="0059280C" w:rsidRDefault="00D231EB" w:rsidP="00593205">
      <w:pPr>
        <w:pStyle w:val="DaftarParagraf"/>
        <w:widowControl/>
        <w:numPr>
          <w:ilvl w:val="0"/>
          <w:numId w:val="810"/>
        </w:numPr>
        <w:autoSpaceDE/>
        <w:autoSpaceDN/>
        <w:ind w:left="284" w:right="1278" w:hanging="284"/>
        <w:contextualSpacing/>
        <w:rPr>
          <w:sz w:val="24"/>
          <w:szCs w:val="24"/>
        </w:rPr>
      </w:pPr>
      <w:r w:rsidRPr="0059280C">
        <w:rPr>
          <w:sz w:val="24"/>
          <w:szCs w:val="24"/>
        </w:rPr>
        <w:t>melakukan proses adjudikasi sengketa proses Pemilu di wilayah provinsi apabila mediasi belum menyelesaikan sengketa proses Pemilu; dan</w:t>
      </w:r>
    </w:p>
    <w:p w:rsidR="00D231EB" w:rsidRPr="0059280C" w:rsidRDefault="00D231EB" w:rsidP="00593205">
      <w:pPr>
        <w:pStyle w:val="DaftarParagraf"/>
        <w:widowControl/>
        <w:numPr>
          <w:ilvl w:val="0"/>
          <w:numId w:val="810"/>
        </w:numPr>
        <w:autoSpaceDE/>
        <w:autoSpaceDN/>
        <w:ind w:left="284" w:right="1278" w:hanging="284"/>
        <w:contextualSpacing/>
        <w:rPr>
          <w:sz w:val="24"/>
          <w:szCs w:val="24"/>
        </w:rPr>
      </w:pPr>
      <w:r w:rsidRPr="0059280C">
        <w:rPr>
          <w:sz w:val="24"/>
          <w:szCs w:val="24"/>
        </w:rPr>
        <w:t>memutus penyelesaian sengketa proses Pemilu di wilayah provinsi.</w:t>
      </w:r>
    </w:p>
    <w:p w:rsidR="00D231EB" w:rsidRPr="0059280C" w:rsidRDefault="00D231EB" w:rsidP="00593205">
      <w:pPr>
        <w:ind w:right="1278" w:hanging="284"/>
        <w:jc w:val="both"/>
        <w:rPr>
          <w:rFonts w:ascii="Bookman Old Style" w:hAnsi="Bookman Old Style"/>
          <w:sz w:val="24"/>
          <w:szCs w:val="24"/>
        </w:rPr>
      </w:pPr>
    </w:p>
    <w:p w:rsidR="00D231EB" w:rsidRPr="0059280C" w:rsidRDefault="0086509A"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lang w:val="id-ID"/>
        </w:rPr>
        <w:t>Pasal 115</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Bawaslu Provinsi berwenang:</w:t>
      </w:r>
    </w:p>
    <w:p w:rsidR="00D231EB" w:rsidRPr="0059280C" w:rsidRDefault="00D231EB" w:rsidP="00593205">
      <w:pPr>
        <w:pStyle w:val="DaftarParagraf"/>
        <w:widowControl/>
        <w:numPr>
          <w:ilvl w:val="1"/>
          <w:numId w:val="811"/>
        </w:numPr>
        <w:autoSpaceDE/>
        <w:autoSpaceDN/>
        <w:ind w:left="0" w:right="1278" w:hanging="284"/>
        <w:contextualSpacing/>
        <w:rPr>
          <w:sz w:val="24"/>
          <w:szCs w:val="24"/>
        </w:rPr>
      </w:pPr>
      <w:r w:rsidRPr="0059280C">
        <w:rPr>
          <w:sz w:val="24"/>
          <w:szCs w:val="24"/>
        </w:rPr>
        <w:t>menerima dan menindaklanjuti laporan yang berkaitan dengan dugaan pelanggaran terhadap pelaksanaan ketentuan peraturan perundang-undangan yang mengatur mengenai Pemilu;</w:t>
      </w:r>
    </w:p>
    <w:p w:rsidR="00D231EB" w:rsidRPr="0059280C" w:rsidRDefault="00D231EB" w:rsidP="00593205">
      <w:pPr>
        <w:pStyle w:val="DaftarParagraf"/>
        <w:widowControl/>
        <w:numPr>
          <w:ilvl w:val="1"/>
          <w:numId w:val="811"/>
        </w:numPr>
        <w:autoSpaceDE/>
        <w:autoSpaceDN/>
        <w:ind w:left="0" w:right="1278" w:hanging="284"/>
        <w:contextualSpacing/>
        <w:rPr>
          <w:sz w:val="24"/>
          <w:szCs w:val="24"/>
        </w:rPr>
      </w:pPr>
      <w:r w:rsidRPr="0059280C">
        <w:rPr>
          <w:sz w:val="24"/>
          <w:szCs w:val="24"/>
        </w:rPr>
        <w:t>memeriksa dan mengkaji pelanggaran Pemilu di wilayah provinsi serta merekomendasikan hasil pemeriksaan dan pengkajiannya kepada pihak-pihak yang diatur dalam Undang-Undang ini;</w:t>
      </w:r>
    </w:p>
    <w:p w:rsidR="00D231EB" w:rsidRPr="0059280C" w:rsidRDefault="00D231EB" w:rsidP="00593205">
      <w:pPr>
        <w:pStyle w:val="DaftarParagraf"/>
        <w:widowControl/>
        <w:numPr>
          <w:ilvl w:val="1"/>
          <w:numId w:val="811"/>
        </w:numPr>
        <w:autoSpaceDE/>
        <w:autoSpaceDN/>
        <w:ind w:left="0" w:right="1278" w:hanging="284"/>
        <w:contextualSpacing/>
        <w:rPr>
          <w:sz w:val="24"/>
          <w:szCs w:val="24"/>
        </w:rPr>
      </w:pPr>
      <w:r w:rsidRPr="0059280C">
        <w:rPr>
          <w:sz w:val="24"/>
          <w:szCs w:val="24"/>
        </w:rPr>
        <w:t>menerima, memeriksa, memediasi atau mengadjudikasi, dan memutus penyelesaian sengketa proses Pemilu di wilayah provinsi;</w:t>
      </w:r>
    </w:p>
    <w:p w:rsidR="00D231EB" w:rsidRPr="0059280C" w:rsidRDefault="00D231EB" w:rsidP="00593205">
      <w:pPr>
        <w:pStyle w:val="DaftarParagraf"/>
        <w:widowControl/>
        <w:numPr>
          <w:ilvl w:val="1"/>
          <w:numId w:val="811"/>
        </w:numPr>
        <w:autoSpaceDE/>
        <w:autoSpaceDN/>
        <w:ind w:left="0" w:right="1278" w:hanging="284"/>
        <w:contextualSpacing/>
        <w:rPr>
          <w:sz w:val="24"/>
          <w:szCs w:val="24"/>
        </w:rPr>
      </w:pPr>
      <w:r w:rsidRPr="0059280C">
        <w:rPr>
          <w:sz w:val="24"/>
          <w:szCs w:val="24"/>
        </w:rPr>
        <w:t>merekomendasikan hasil pengawasan di wilayah provinsi terhadap pelanggaran netralitas semua pihak yang dilarang ikut serta dalam kegiatan kampanye sebagaimana diatur dalam Undang-Undang ini;</w:t>
      </w:r>
    </w:p>
    <w:p w:rsidR="00D231EB" w:rsidRPr="0059280C" w:rsidRDefault="00D231EB" w:rsidP="00593205">
      <w:pPr>
        <w:pStyle w:val="DaftarParagraf"/>
        <w:widowControl/>
        <w:numPr>
          <w:ilvl w:val="1"/>
          <w:numId w:val="811"/>
        </w:numPr>
        <w:autoSpaceDE/>
        <w:autoSpaceDN/>
        <w:ind w:left="0" w:right="1278" w:hanging="284"/>
        <w:contextualSpacing/>
        <w:rPr>
          <w:sz w:val="24"/>
          <w:szCs w:val="24"/>
        </w:rPr>
      </w:pPr>
      <w:r w:rsidRPr="0059280C">
        <w:rPr>
          <w:sz w:val="24"/>
          <w:szCs w:val="24"/>
        </w:rPr>
        <w:t>mengambil alih sementara tugas, wewenang, dan kewajiban Bawaslu Kabupaten/Kota setelah mendapatkan pertimbangan Bawaslu apabila Bawaslu Kabupaten/Kota berhalangan sementara akibat dikenai sanksi atau akibat lainnya sesuai dengan ketentuan peraturan perundangundangan;</w:t>
      </w:r>
    </w:p>
    <w:p w:rsidR="00D231EB" w:rsidRPr="0059280C" w:rsidRDefault="00D231EB" w:rsidP="00593205">
      <w:pPr>
        <w:pStyle w:val="DaftarParagraf"/>
        <w:widowControl/>
        <w:numPr>
          <w:ilvl w:val="1"/>
          <w:numId w:val="811"/>
        </w:numPr>
        <w:autoSpaceDE/>
        <w:autoSpaceDN/>
        <w:ind w:left="0" w:right="1278" w:hanging="284"/>
        <w:contextualSpacing/>
        <w:rPr>
          <w:sz w:val="24"/>
          <w:szCs w:val="24"/>
        </w:rPr>
      </w:pPr>
      <w:r w:rsidRPr="0059280C">
        <w:rPr>
          <w:sz w:val="24"/>
          <w:szCs w:val="24"/>
        </w:rPr>
        <w:t>meminta bahan keterangan yang dibutuhkan kepada pihak yang berkaitan dalam rangka pencegahan dan penindakari pelanggaran Pemilu dan sengketa proses Pemilu di wilayah provinsi;</w:t>
      </w:r>
    </w:p>
    <w:p w:rsidR="00D231EB" w:rsidRPr="0059280C" w:rsidRDefault="00D231EB" w:rsidP="00593205">
      <w:pPr>
        <w:pStyle w:val="DaftarParagraf"/>
        <w:widowControl/>
        <w:numPr>
          <w:ilvl w:val="1"/>
          <w:numId w:val="811"/>
        </w:numPr>
        <w:autoSpaceDE/>
        <w:autoSpaceDN/>
        <w:ind w:left="0" w:right="1278" w:hanging="284"/>
        <w:contextualSpacing/>
        <w:rPr>
          <w:sz w:val="24"/>
          <w:szCs w:val="24"/>
        </w:rPr>
      </w:pPr>
      <w:r w:rsidRPr="0059280C">
        <w:rPr>
          <w:sz w:val="24"/>
          <w:szCs w:val="24"/>
        </w:rPr>
        <w:t>mengoreksi rekomendasi Bawaslu Kabupaten/Kota setelah mendapatkan pertimbangan Bawaslu apabila terdapat hal yang bertentangan dengan ketentuan peraturan perundangundangan; dan</w:t>
      </w:r>
    </w:p>
    <w:p w:rsidR="00D231EB" w:rsidRPr="0059280C" w:rsidRDefault="00D231EB" w:rsidP="00593205">
      <w:pPr>
        <w:pStyle w:val="DaftarParagraf"/>
        <w:widowControl/>
        <w:numPr>
          <w:ilvl w:val="1"/>
          <w:numId w:val="811"/>
        </w:numPr>
        <w:autoSpaceDE/>
        <w:autoSpaceDN/>
        <w:ind w:left="0" w:right="1278" w:hanging="284"/>
        <w:contextualSpacing/>
        <w:rPr>
          <w:sz w:val="24"/>
          <w:szCs w:val="24"/>
        </w:rPr>
      </w:pPr>
      <w:r w:rsidRPr="0059280C">
        <w:rPr>
          <w:sz w:val="24"/>
          <w:szCs w:val="24"/>
        </w:rPr>
        <w:t>melaksanakan wewenang lain sesuai dengan ketentuan peraturan perundang-undangan.</w:t>
      </w:r>
    </w:p>
    <w:p w:rsidR="00D231EB" w:rsidRPr="0059280C" w:rsidRDefault="00D231EB" w:rsidP="00593205">
      <w:pPr>
        <w:ind w:right="1278"/>
        <w:jc w:val="both"/>
        <w:rPr>
          <w:rFonts w:ascii="Bookman Old Style" w:hAnsi="Bookman Old Style"/>
          <w:sz w:val="24"/>
          <w:szCs w:val="24"/>
        </w:rPr>
      </w:pPr>
    </w:p>
    <w:p w:rsidR="00D231EB" w:rsidRPr="0059280C" w:rsidRDefault="0086509A"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lang w:val="id-ID"/>
        </w:rPr>
        <w:t>Pasal 116</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Bawaslu Provinsi berkewajiban:</w:t>
      </w:r>
    </w:p>
    <w:p w:rsidR="00D231EB" w:rsidRPr="0059280C" w:rsidRDefault="00D231EB" w:rsidP="00593205">
      <w:pPr>
        <w:pStyle w:val="DaftarParagraf"/>
        <w:widowControl/>
        <w:numPr>
          <w:ilvl w:val="1"/>
          <w:numId w:val="812"/>
        </w:numPr>
        <w:autoSpaceDE/>
        <w:autoSpaceDN/>
        <w:ind w:left="0" w:right="1278" w:hanging="284"/>
        <w:contextualSpacing/>
        <w:rPr>
          <w:sz w:val="24"/>
          <w:szCs w:val="24"/>
        </w:rPr>
      </w:pPr>
      <w:r w:rsidRPr="0059280C">
        <w:rPr>
          <w:sz w:val="24"/>
          <w:szCs w:val="24"/>
        </w:rPr>
        <w:t>bersikap adil dalam menjalankan tugas dan wewenangnya;</w:t>
      </w:r>
    </w:p>
    <w:p w:rsidR="00D231EB" w:rsidRPr="0059280C" w:rsidRDefault="00D231EB" w:rsidP="00593205">
      <w:pPr>
        <w:pStyle w:val="DaftarParagraf"/>
        <w:widowControl/>
        <w:numPr>
          <w:ilvl w:val="1"/>
          <w:numId w:val="812"/>
        </w:numPr>
        <w:autoSpaceDE/>
        <w:autoSpaceDN/>
        <w:ind w:left="0" w:right="1278" w:hanging="284"/>
        <w:contextualSpacing/>
        <w:rPr>
          <w:sz w:val="24"/>
          <w:szCs w:val="24"/>
        </w:rPr>
      </w:pPr>
      <w:r w:rsidRPr="0059280C">
        <w:rPr>
          <w:sz w:val="24"/>
          <w:szCs w:val="24"/>
        </w:rPr>
        <w:t>melakukan pembinaan dan pengawasan terhadap pelaksanaan tugas pengawas Pemilu pada tingkatan di bawahnya;</w:t>
      </w:r>
    </w:p>
    <w:p w:rsidR="00D231EB" w:rsidRPr="0059280C" w:rsidRDefault="00D231EB" w:rsidP="00593205">
      <w:pPr>
        <w:pStyle w:val="DaftarParagraf"/>
        <w:widowControl/>
        <w:numPr>
          <w:ilvl w:val="1"/>
          <w:numId w:val="812"/>
        </w:numPr>
        <w:autoSpaceDE/>
        <w:autoSpaceDN/>
        <w:ind w:left="0" w:right="1278" w:hanging="284"/>
        <w:contextualSpacing/>
        <w:rPr>
          <w:sz w:val="24"/>
          <w:szCs w:val="24"/>
        </w:rPr>
      </w:pPr>
      <w:r w:rsidRPr="0059280C">
        <w:rPr>
          <w:sz w:val="24"/>
          <w:szCs w:val="24"/>
        </w:rPr>
        <w:t>menyampaikan laporan hasil pengawasan kepada Bawaslu sesuai dengan tahapan Pemilu secara periodik dan/atau berdasarkan kebutuhan;</w:t>
      </w:r>
    </w:p>
    <w:p w:rsidR="00D231EB" w:rsidRPr="0059280C" w:rsidRDefault="00D231EB" w:rsidP="00593205">
      <w:pPr>
        <w:pStyle w:val="DaftarParagraf"/>
        <w:widowControl/>
        <w:numPr>
          <w:ilvl w:val="1"/>
          <w:numId w:val="812"/>
        </w:numPr>
        <w:autoSpaceDE/>
        <w:autoSpaceDN/>
        <w:ind w:left="0" w:right="1278" w:hanging="284"/>
        <w:contextualSpacing/>
        <w:rPr>
          <w:sz w:val="24"/>
          <w:szCs w:val="24"/>
        </w:rPr>
      </w:pPr>
      <w:r w:rsidRPr="0059280C">
        <w:rPr>
          <w:sz w:val="24"/>
          <w:szCs w:val="24"/>
        </w:rPr>
        <w:t>menyampaikan temuan dan laporan kepada Bawaslu berkaitan dengan dugaan pelanggaran yang dilakukan oleh KPU Provinsi yang mengakibatkan terganggunya penyelenggaraan tahapan Pemilu di tingkat provinsi;</w:t>
      </w:r>
    </w:p>
    <w:p w:rsidR="00D231EB" w:rsidRPr="0059280C" w:rsidRDefault="00D231EB" w:rsidP="00593205">
      <w:pPr>
        <w:pStyle w:val="DaftarParagraf"/>
        <w:widowControl/>
        <w:numPr>
          <w:ilvl w:val="1"/>
          <w:numId w:val="812"/>
        </w:numPr>
        <w:autoSpaceDE/>
        <w:autoSpaceDN/>
        <w:ind w:left="0" w:right="1278" w:hanging="284"/>
        <w:contextualSpacing/>
        <w:rPr>
          <w:sz w:val="24"/>
          <w:szCs w:val="24"/>
        </w:rPr>
      </w:pPr>
      <w:r w:rsidRPr="0059280C">
        <w:rPr>
          <w:sz w:val="24"/>
          <w:szCs w:val="24"/>
        </w:rPr>
        <w:lastRenderedPageBreak/>
        <w:t>mengawasi pemutakhiran dan pemeliharaan data pemllih secara berkelanjutan yang dilakukan oleh KPU Provinsi dengan memperhatikan data kependudukan sesuai dengan ketentuan peraturan perundang-undangan; dan</w:t>
      </w:r>
    </w:p>
    <w:p w:rsidR="00D231EB" w:rsidRPr="0059280C" w:rsidRDefault="00D231EB" w:rsidP="00593205">
      <w:pPr>
        <w:pStyle w:val="DaftarParagraf"/>
        <w:widowControl/>
        <w:numPr>
          <w:ilvl w:val="1"/>
          <w:numId w:val="812"/>
        </w:numPr>
        <w:autoSpaceDE/>
        <w:autoSpaceDN/>
        <w:ind w:left="0" w:right="1278" w:hanging="284"/>
        <w:contextualSpacing/>
        <w:rPr>
          <w:sz w:val="24"/>
          <w:szCs w:val="24"/>
        </w:rPr>
      </w:pPr>
      <w:r w:rsidRPr="0059280C">
        <w:rPr>
          <w:sz w:val="24"/>
          <w:szCs w:val="24"/>
        </w:rPr>
        <w:t>melaksanakan kewajiban lain sesuai dengan ketentuan peraturan perundang-undangan.</w:t>
      </w:r>
    </w:p>
    <w:p w:rsidR="0086509A" w:rsidRPr="0059280C" w:rsidRDefault="0086509A" w:rsidP="00593205">
      <w:pPr>
        <w:pStyle w:val="DaftarParagraf"/>
        <w:widowControl/>
        <w:autoSpaceDE/>
        <w:autoSpaceDN/>
        <w:ind w:left="0" w:right="1278" w:firstLine="0"/>
        <w:contextualSpacing/>
        <w:rPr>
          <w:sz w:val="24"/>
          <w:szCs w:val="24"/>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Paragraf 3</w:t>
      </w: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Bawaslu Kabupaten/Kota</w:t>
      </w:r>
    </w:p>
    <w:p w:rsidR="00D231EB" w:rsidRPr="0059280C" w:rsidRDefault="00D231EB" w:rsidP="00593205">
      <w:pPr>
        <w:ind w:right="1278" w:hanging="284"/>
        <w:jc w:val="center"/>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666727" w:rsidRPr="0059280C">
        <w:rPr>
          <w:rFonts w:ascii="Bookman Old Style" w:hAnsi="Bookman Old Style"/>
          <w:sz w:val="24"/>
          <w:szCs w:val="24"/>
          <w:lang w:val="id-ID"/>
        </w:rPr>
        <w:t>117</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Bawaslu Kabupaten/Kota bertugas:</w:t>
      </w:r>
    </w:p>
    <w:p w:rsidR="00D231EB" w:rsidRPr="0059280C" w:rsidRDefault="00D231EB" w:rsidP="00593205">
      <w:pPr>
        <w:pStyle w:val="DaftarParagraf"/>
        <w:widowControl/>
        <w:numPr>
          <w:ilvl w:val="0"/>
          <w:numId w:val="813"/>
        </w:numPr>
        <w:autoSpaceDE/>
        <w:autoSpaceDN/>
        <w:ind w:left="0" w:right="1278" w:hanging="284"/>
        <w:contextualSpacing/>
        <w:rPr>
          <w:sz w:val="24"/>
          <w:szCs w:val="24"/>
        </w:rPr>
      </w:pPr>
      <w:r w:rsidRPr="0059280C">
        <w:rPr>
          <w:sz w:val="24"/>
          <w:szCs w:val="24"/>
        </w:rPr>
        <w:t>melakukan pencegahan dan penindakan di wilayah kabupaten/kota terhadap:</w:t>
      </w:r>
    </w:p>
    <w:p w:rsidR="00D231EB" w:rsidRPr="0059280C" w:rsidRDefault="00D231EB" w:rsidP="00593205">
      <w:pPr>
        <w:pStyle w:val="DaftarParagraf"/>
        <w:widowControl/>
        <w:numPr>
          <w:ilvl w:val="0"/>
          <w:numId w:val="814"/>
        </w:numPr>
        <w:autoSpaceDE/>
        <w:autoSpaceDN/>
        <w:ind w:left="284" w:right="1278" w:hanging="284"/>
        <w:contextualSpacing/>
        <w:rPr>
          <w:sz w:val="24"/>
          <w:szCs w:val="24"/>
        </w:rPr>
      </w:pPr>
      <w:r w:rsidRPr="0059280C">
        <w:rPr>
          <w:sz w:val="24"/>
          <w:szCs w:val="24"/>
        </w:rPr>
        <w:t>pelanggaran Pemilu; dan</w:t>
      </w:r>
    </w:p>
    <w:p w:rsidR="00D231EB" w:rsidRPr="0059280C" w:rsidRDefault="00D231EB" w:rsidP="00593205">
      <w:pPr>
        <w:pStyle w:val="DaftarParagraf"/>
        <w:widowControl/>
        <w:numPr>
          <w:ilvl w:val="0"/>
          <w:numId w:val="814"/>
        </w:numPr>
        <w:autoSpaceDE/>
        <w:autoSpaceDN/>
        <w:ind w:left="284" w:right="1278" w:hanging="284"/>
        <w:contextualSpacing/>
        <w:rPr>
          <w:sz w:val="24"/>
          <w:szCs w:val="24"/>
        </w:rPr>
      </w:pPr>
      <w:r w:rsidRPr="0059280C">
        <w:rPr>
          <w:sz w:val="24"/>
          <w:szCs w:val="24"/>
        </w:rPr>
        <w:t>sengketa proses Pemilu;</w:t>
      </w:r>
    </w:p>
    <w:p w:rsidR="00D231EB" w:rsidRPr="0059280C" w:rsidRDefault="00D231EB" w:rsidP="00593205">
      <w:pPr>
        <w:pStyle w:val="DaftarParagraf"/>
        <w:widowControl/>
        <w:numPr>
          <w:ilvl w:val="0"/>
          <w:numId w:val="813"/>
        </w:numPr>
        <w:autoSpaceDE/>
        <w:autoSpaceDN/>
        <w:ind w:left="0" w:right="1278" w:hanging="284"/>
        <w:contextualSpacing/>
        <w:rPr>
          <w:sz w:val="24"/>
          <w:szCs w:val="24"/>
        </w:rPr>
      </w:pPr>
      <w:r w:rsidRPr="0059280C">
        <w:rPr>
          <w:sz w:val="24"/>
          <w:szCs w:val="24"/>
        </w:rPr>
        <w:t>mengawasi pelaksanaan tahapan Penyelenggaraan Pemilu wilayah kabupaten/kota, yang terdiri atas:</w:t>
      </w:r>
    </w:p>
    <w:p w:rsidR="00D231EB" w:rsidRPr="0059280C" w:rsidRDefault="00D231EB" w:rsidP="00593205">
      <w:pPr>
        <w:pStyle w:val="DaftarParagraf"/>
        <w:widowControl/>
        <w:numPr>
          <w:ilvl w:val="0"/>
          <w:numId w:val="815"/>
        </w:numPr>
        <w:autoSpaceDE/>
        <w:autoSpaceDN/>
        <w:ind w:left="284" w:right="1278" w:hanging="284"/>
        <w:contextualSpacing/>
        <w:rPr>
          <w:sz w:val="24"/>
          <w:szCs w:val="24"/>
        </w:rPr>
      </w:pPr>
      <w:r w:rsidRPr="0059280C">
        <w:rPr>
          <w:sz w:val="24"/>
          <w:szCs w:val="24"/>
        </w:rPr>
        <w:t>pemutakhiran data pemilih, penetapan daftar pemilih sementara dan daftar pemilih tetap;</w:t>
      </w:r>
    </w:p>
    <w:p w:rsidR="00D231EB" w:rsidRPr="0059280C" w:rsidRDefault="00D231EB" w:rsidP="00593205">
      <w:pPr>
        <w:pStyle w:val="DaftarParagraf"/>
        <w:widowControl/>
        <w:numPr>
          <w:ilvl w:val="0"/>
          <w:numId w:val="815"/>
        </w:numPr>
        <w:autoSpaceDE/>
        <w:autoSpaceDN/>
        <w:ind w:left="284" w:right="1278" w:hanging="284"/>
        <w:contextualSpacing/>
        <w:rPr>
          <w:sz w:val="24"/>
          <w:szCs w:val="24"/>
        </w:rPr>
      </w:pPr>
      <w:r w:rsidRPr="0059280C">
        <w:rPr>
          <w:sz w:val="24"/>
          <w:szCs w:val="24"/>
        </w:rPr>
        <w:t>pencalonan yang berkaitan dengan persyaratan dan tata cara pencalonan anggota DPRD kabupaten/kota;</w:t>
      </w:r>
    </w:p>
    <w:p w:rsidR="00D231EB" w:rsidRPr="0059280C" w:rsidRDefault="00D231EB" w:rsidP="00593205">
      <w:pPr>
        <w:pStyle w:val="DaftarParagraf"/>
        <w:widowControl/>
        <w:numPr>
          <w:ilvl w:val="0"/>
          <w:numId w:val="815"/>
        </w:numPr>
        <w:autoSpaceDE/>
        <w:autoSpaceDN/>
        <w:ind w:left="284" w:right="1278" w:hanging="284"/>
        <w:contextualSpacing/>
        <w:rPr>
          <w:sz w:val="24"/>
          <w:szCs w:val="24"/>
        </w:rPr>
      </w:pPr>
      <w:r w:rsidRPr="0059280C">
        <w:rPr>
          <w:sz w:val="24"/>
          <w:szCs w:val="24"/>
        </w:rPr>
        <w:t>penetapan calon anggota DPRD kabupaten/kota;</w:t>
      </w:r>
    </w:p>
    <w:p w:rsidR="00D231EB" w:rsidRPr="0059280C" w:rsidRDefault="00D231EB" w:rsidP="00593205">
      <w:pPr>
        <w:pStyle w:val="DaftarParagraf"/>
        <w:widowControl/>
        <w:numPr>
          <w:ilvl w:val="0"/>
          <w:numId w:val="815"/>
        </w:numPr>
        <w:autoSpaceDE/>
        <w:autoSpaceDN/>
        <w:ind w:left="284" w:right="1278" w:hanging="284"/>
        <w:contextualSpacing/>
        <w:rPr>
          <w:sz w:val="24"/>
          <w:szCs w:val="24"/>
        </w:rPr>
      </w:pPr>
      <w:r w:rsidRPr="0059280C">
        <w:rPr>
          <w:sz w:val="24"/>
          <w:szCs w:val="24"/>
        </w:rPr>
        <w:t>pelaksanaan kampanye dan dana kampanye;</w:t>
      </w:r>
    </w:p>
    <w:p w:rsidR="00D231EB" w:rsidRPr="0059280C" w:rsidRDefault="00D231EB" w:rsidP="00593205">
      <w:pPr>
        <w:pStyle w:val="DaftarParagraf"/>
        <w:widowControl/>
        <w:numPr>
          <w:ilvl w:val="0"/>
          <w:numId w:val="815"/>
        </w:numPr>
        <w:autoSpaceDE/>
        <w:autoSpaceDN/>
        <w:ind w:left="284" w:right="1278" w:hanging="284"/>
        <w:contextualSpacing/>
        <w:rPr>
          <w:sz w:val="24"/>
          <w:szCs w:val="24"/>
        </w:rPr>
      </w:pPr>
      <w:r w:rsidRPr="0059280C">
        <w:rPr>
          <w:sz w:val="24"/>
          <w:szCs w:val="24"/>
        </w:rPr>
        <w:t>pengadaan logistik Pemilu dan pendistribusiannya;</w:t>
      </w:r>
    </w:p>
    <w:p w:rsidR="00D231EB" w:rsidRPr="0059280C" w:rsidRDefault="00D231EB" w:rsidP="00593205">
      <w:pPr>
        <w:pStyle w:val="DaftarParagraf"/>
        <w:widowControl/>
        <w:numPr>
          <w:ilvl w:val="0"/>
          <w:numId w:val="815"/>
        </w:numPr>
        <w:autoSpaceDE/>
        <w:autoSpaceDN/>
        <w:ind w:left="284" w:right="1278" w:hanging="284"/>
        <w:contextualSpacing/>
        <w:rPr>
          <w:sz w:val="24"/>
          <w:szCs w:val="24"/>
        </w:rPr>
      </w:pPr>
      <w:r w:rsidRPr="0059280C">
        <w:rPr>
          <w:sz w:val="24"/>
          <w:szCs w:val="24"/>
        </w:rPr>
        <w:t>pelaksanaan pemungutan suara dan penghitungan suara hasil Pemilu;</w:t>
      </w:r>
    </w:p>
    <w:p w:rsidR="00D231EB" w:rsidRPr="0059280C" w:rsidRDefault="00D231EB" w:rsidP="00593205">
      <w:pPr>
        <w:pStyle w:val="DaftarParagraf"/>
        <w:widowControl/>
        <w:numPr>
          <w:ilvl w:val="0"/>
          <w:numId w:val="815"/>
        </w:numPr>
        <w:autoSpaceDE/>
        <w:autoSpaceDN/>
        <w:ind w:left="284" w:right="1278" w:hanging="284"/>
        <w:contextualSpacing/>
        <w:rPr>
          <w:sz w:val="24"/>
          <w:szCs w:val="24"/>
        </w:rPr>
      </w:pPr>
      <w:r w:rsidRPr="0059280C">
        <w:rPr>
          <w:sz w:val="24"/>
          <w:szCs w:val="24"/>
        </w:rPr>
        <w:t>pengawasan seluruh proses penghitungan suara di wilayah kerjanya;</w:t>
      </w:r>
    </w:p>
    <w:p w:rsidR="00D231EB" w:rsidRPr="0059280C" w:rsidRDefault="00D231EB" w:rsidP="00593205">
      <w:pPr>
        <w:pStyle w:val="DaftarParagraf"/>
        <w:widowControl/>
        <w:numPr>
          <w:ilvl w:val="0"/>
          <w:numId w:val="815"/>
        </w:numPr>
        <w:autoSpaceDE/>
        <w:autoSpaceDN/>
        <w:ind w:left="284" w:right="1278" w:hanging="284"/>
        <w:contextualSpacing/>
        <w:rPr>
          <w:sz w:val="24"/>
          <w:szCs w:val="24"/>
        </w:rPr>
      </w:pPr>
      <w:r w:rsidRPr="0059280C">
        <w:rPr>
          <w:sz w:val="24"/>
          <w:szCs w:val="24"/>
        </w:rPr>
        <w:t>pergerakan surat suara, berita acara penghitungan suara, dan sertifikat hasil penghitungan suara dari tingkat TPS sampai ke PPK;</w:t>
      </w:r>
    </w:p>
    <w:p w:rsidR="00D231EB" w:rsidRPr="0059280C" w:rsidRDefault="00D231EB" w:rsidP="00593205">
      <w:pPr>
        <w:pStyle w:val="DaftarParagraf"/>
        <w:widowControl/>
        <w:numPr>
          <w:ilvl w:val="0"/>
          <w:numId w:val="815"/>
        </w:numPr>
        <w:autoSpaceDE/>
        <w:autoSpaceDN/>
        <w:ind w:left="284" w:right="1278" w:hanging="284"/>
        <w:contextualSpacing/>
        <w:rPr>
          <w:sz w:val="24"/>
          <w:szCs w:val="24"/>
        </w:rPr>
      </w:pPr>
      <w:r w:rsidRPr="0059280C">
        <w:rPr>
          <w:sz w:val="24"/>
          <w:szCs w:val="24"/>
        </w:rPr>
        <w:t>proses rekapitulasi suara yang dilakukan oleh KPU Kabupaten/Kota dari seluruh kecamatan;</w:t>
      </w:r>
    </w:p>
    <w:p w:rsidR="00D231EB" w:rsidRPr="0059280C" w:rsidRDefault="00D231EB" w:rsidP="00593205">
      <w:pPr>
        <w:pStyle w:val="DaftarParagraf"/>
        <w:widowControl/>
        <w:numPr>
          <w:ilvl w:val="0"/>
          <w:numId w:val="815"/>
        </w:numPr>
        <w:autoSpaceDE/>
        <w:autoSpaceDN/>
        <w:ind w:left="284" w:right="1278" w:hanging="426"/>
        <w:contextualSpacing/>
        <w:rPr>
          <w:sz w:val="24"/>
          <w:szCs w:val="24"/>
        </w:rPr>
      </w:pPr>
      <w:r w:rsidRPr="0059280C">
        <w:rPr>
          <w:sz w:val="24"/>
          <w:szCs w:val="24"/>
        </w:rPr>
        <w:t>pelaksanaan penghitungan dan pemungutan suara ulang, Pemilu lanjutan, dan Pemilu susulan; dan</w:t>
      </w:r>
    </w:p>
    <w:p w:rsidR="00D231EB" w:rsidRPr="0059280C" w:rsidRDefault="00D231EB" w:rsidP="00593205">
      <w:pPr>
        <w:pStyle w:val="DaftarParagraf"/>
        <w:widowControl/>
        <w:numPr>
          <w:ilvl w:val="0"/>
          <w:numId w:val="815"/>
        </w:numPr>
        <w:autoSpaceDE/>
        <w:autoSpaceDN/>
        <w:ind w:left="284" w:right="1278" w:hanging="426"/>
        <w:contextualSpacing/>
        <w:rPr>
          <w:sz w:val="24"/>
          <w:szCs w:val="24"/>
        </w:rPr>
      </w:pPr>
      <w:r w:rsidRPr="0059280C">
        <w:rPr>
          <w:sz w:val="24"/>
          <w:szCs w:val="24"/>
        </w:rPr>
        <w:t>proses penetapan hasil Pemilu anggota DPRD kabupaten/kota;</w:t>
      </w:r>
    </w:p>
    <w:p w:rsidR="00D231EB" w:rsidRPr="0059280C" w:rsidRDefault="00D231EB" w:rsidP="00593205">
      <w:pPr>
        <w:pStyle w:val="DaftarParagraf"/>
        <w:widowControl/>
        <w:numPr>
          <w:ilvl w:val="0"/>
          <w:numId w:val="813"/>
        </w:numPr>
        <w:autoSpaceDE/>
        <w:autoSpaceDN/>
        <w:ind w:left="0" w:right="1278" w:hanging="284"/>
        <w:contextualSpacing/>
        <w:rPr>
          <w:sz w:val="24"/>
          <w:szCs w:val="24"/>
        </w:rPr>
      </w:pPr>
      <w:r w:rsidRPr="0059280C">
        <w:rPr>
          <w:sz w:val="24"/>
          <w:szCs w:val="24"/>
        </w:rPr>
        <w:t>mencegah terjadinya praktik politik uang di wilayah kabupaten/kota;</w:t>
      </w:r>
    </w:p>
    <w:p w:rsidR="00D231EB" w:rsidRPr="0059280C" w:rsidRDefault="00D231EB" w:rsidP="00593205">
      <w:pPr>
        <w:pStyle w:val="DaftarParagraf"/>
        <w:widowControl/>
        <w:numPr>
          <w:ilvl w:val="0"/>
          <w:numId w:val="813"/>
        </w:numPr>
        <w:autoSpaceDE/>
        <w:autoSpaceDN/>
        <w:ind w:left="0" w:right="1278" w:hanging="284"/>
        <w:contextualSpacing/>
        <w:rPr>
          <w:sz w:val="24"/>
          <w:szCs w:val="24"/>
        </w:rPr>
      </w:pPr>
      <w:r w:rsidRPr="0059280C">
        <w:rPr>
          <w:sz w:val="24"/>
          <w:szCs w:val="24"/>
        </w:rPr>
        <w:t>mengawasi netralitas semua pihak yang dilarang ikut serta dalam kegiatan kampanye sebagaimana diatur dalam Undang-Undang ini;</w:t>
      </w:r>
    </w:p>
    <w:p w:rsidR="00D231EB" w:rsidRPr="0059280C" w:rsidRDefault="00D231EB" w:rsidP="00593205">
      <w:pPr>
        <w:pStyle w:val="DaftarParagraf"/>
        <w:widowControl/>
        <w:numPr>
          <w:ilvl w:val="0"/>
          <w:numId w:val="813"/>
        </w:numPr>
        <w:autoSpaceDE/>
        <w:autoSpaceDN/>
        <w:ind w:left="0" w:right="1278" w:hanging="284"/>
        <w:contextualSpacing/>
        <w:rPr>
          <w:sz w:val="24"/>
          <w:szCs w:val="24"/>
        </w:rPr>
      </w:pPr>
      <w:r w:rsidRPr="0059280C">
        <w:rPr>
          <w:sz w:val="24"/>
          <w:szCs w:val="24"/>
        </w:rPr>
        <w:t>mengawasi pelaksanaan putusanjkeputusan di wilayah kabupaten/kota, yang terdiri atas:</w:t>
      </w:r>
    </w:p>
    <w:p w:rsidR="00D231EB" w:rsidRPr="0059280C" w:rsidRDefault="00D231EB" w:rsidP="00593205">
      <w:pPr>
        <w:pStyle w:val="DaftarParagraf"/>
        <w:widowControl/>
        <w:numPr>
          <w:ilvl w:val="0"/>
          <w:numId w:val="816"/>
        </w:numPr>
        <w:autoSpaceDE/>
        <w:autoSpaceDN/>
        <w:ind w:left="284" w:right="1278" w:hanging="284"/>
        <w:contextualSpacing/>
        <w:rPr>
          <w:sz w:val="24"/>
          <w:szCs w:val="24"/>
        </w:rPr>
      </w:pPr>
      <w:r w:rsidRPr="0059280C">
        <w:rPr>
          <w:sz w:val="24"/>
          <w:szCs w:val="24"/>
        </w:rPr>
        <w:t>putusan DKPP;</w:t>
      </w:r>
    </w:p>
    <w:p w:rsidR="00D231EB" w:rsidRPr="0059280C" w:rsidRDefault="00D231EB" w:rsidP="00593205">
      <w:pPr>
        <w:pStyle w:val="DaftarParagraf"/>
        <w:widowControl/>
        <w:numPr>
          <w:ilvl w:val="0"/>
          <w:numId w:val="816"/>
        </w:numPr>
        <w:autoSpaceDE/>
        <w:autoSpaceDN/>
        <w:ind w:left="284" w:right="1278" w:hanging="284"/>
        <w:contextualSpacing/>
        <w:rPr>
          <w:sz w:val="24"/>
          <w:szCs w:val="24"/>
        </w:rPr>
      </w:pPr>
      <w:r w:rsidRPr="0059280C">
        <w:rPr>
          <w:sz w:val="24"/>
          <w:szCs w:val="24"/>
        </w:rPr>
        <w:t>putusan pengadilan mengenai pelanggaran dan sengketa Pemilu;</w:t>
      </w:r>
    </w:p>
    <w:p w:rsidR="00D231EB" w:rsidRPr="0059280C" w:rsidRDefault="00D231EB" w:rsidP="00593205">
      <w:pPr>
        <w:pStyle w:val="DaftarParagraf"/>
        <w:widowControl/>
        <w:numPr>
          <w:ilvl w:val="0"/>
          <w:numId w:val="816"/>
        </w:numPr>
        <w:autoSpaceDE/>
        <w:autoSpaceDN/>
        <w:ind w:left="284" w:right="1278" w:hanging="284"/>
        <w:contextualSpacing/>
        <w:rPr>
          <w:sz w:val="24"/>
          <w:szCs w:val="24"/>
        </w:rPr>
      </w:pPr>
      <w:r w:rsidRPr="0059280C">
        <w:rPr>
          <w:sz w:val="24"/>
          <w:szCs w:val="24"/>
        </w:rPr>
        <w:t>putusan/keputusan Bawaslu, Bawaslu Provinsi, dan Bawaslu Kabupaten/Kota;</w:t>
      </w:r>
    </w:p>
    <w:p w:rsidR="00D231EB" w:rsidRPr="0059280C" w:rsidRDefault="00D231EB" w:rsidP="00593205">
      <w:pPr>
        <w:pStyle w:val="DaftarParagraf"/>
        <w:widowControl/>
        <w:numPr>
          <w:ilvl w:val="0"/>
          <w:numId w:val="816"/>
        </w:numPr>
        <w:autoSpaceDE/>
        <w:autoSpaceDN/>
        <w:ind w:left="284" w:right="1278" w:hanging="284"/>
        <w:contextualSpacing/>
        <w:rPr>
          <w:sz w:val="24"/>
          <w:szCs w:val="24"/>
        </w:rPr>
      </w:pPr>
      <w:r w:rsidRPr="0059280C">
        <w:rPr>
          <w:sz w:val="24"/>
          <w:szCs w:val="24"/>
        </w:rPr>
        <w:t>keputusan KPU, KPU Provinsi, dan KPU Kabupaten/Kota; dan</w:t>
      </w:r>
    </w:p>
    <w:p w:rsidR="00D231EB" w:rsidRPr="0059280C" w:rsidRDefault="00D231EB" w:rsidP="00593205">
      <w:pPr>
        <w:pStyle w:val="DaftarParagraf"/>
        <w:widowControl/>
        <w:numPr>
          <w:ilvl w:val="0"/>
          <w:numId w:val="816"/>
        </w:numPr>
        <w:autoSpaceDE/>
        <w:autoSpaceDN/>
        <w:ind w:left="284" w:right="1278" w:hanging="284"/>
        <w:contextualSpacing/>
        <w:rPr>
          <w:sz w:val="24"/>
          <w:szCs w:val="24"/>
        </w:rPr>
      </w:pPr>
      <w:r w:rsidRPr="0059280C">
        <w:rPr>
          <w:sz w:val="24"/>
          <w:szCs w:val="24"/>
        </w:rPr>
        <w:t>keputusan pejabat yang berwenang atas pelanggaran netralitas semua pihak yang dilarang ikut serta dalam kegiatan kampanye sebagaimana diatur di dalam Undang-Undang ini;</w:t>
      </w:r>
    </w:p>
    <w:p w:rsidR="00D231EB" w:rsidRPr="0059280C" w:rsidRDefault="00D231EB" w:rsidP="00593205">
      <w:pPr>
        <w:pStyle w:val="DaftarParagraf"/>
        <w:widowControl/>
        <w:numPr>
          <w:ilvl w:val="0"/>
          <w:numId w:val="813"/>
        </w:numPr>
        <w:autoSpaceDE/>
        <w:autoSpaceDN/>
        <w:ind w:left="0" w:right="1278" w:hanging="284"/>
        <w:contextualSpacing/>
        <w:rPr>
          <w:sz w:val="24"/>
          <w:szCs w:val="24"/>
        </w:rPr>
      </w:pPr>
      <w:r w:rsidRPr="0059280C">
        <w:rPr>
          <w:sz w:val="24"/>
          <w:szCs w:val="24"/>
        </w:rPr>
        <w:t>mengelola, memelihara, dan merawat arsip serta melaksanakan penyusutannya berdasarkan jadwal retensi arsip sesuai dengan ketentuan peraturan perundang-undangan;</w:t>
      </w:r>
    </w:p>
    <w:p w:rsidR="00D231EB" w:rsidRPr="0059280C" w:rsidRDefault="00D231EB" w:rsidP="00593205">
      <w:pPr>
        <w:pStyle w:val="DaftarParagraf"/>
        <w:widowControl/>
        <w:numPr>
          <w:ilvl w:val="0"/>
          <w:numId w:val="813"/>
        </w:numPr>
        <w:autoSpaceDE/>
        <w:autoSpaceDN/>
        <w:ind w:left="0" w:right="1278" w:hanging="284"/>
        <w:contextualSpacing/>
        <w:rPr>
          <w:sz w:val="24"/>
          <w:szCs w:val="24"/>
        </w:rPr>
      </w:pPr>
      <w:r w:rsidRPr="0059280C">
        <w:rPr>
          <w:sz w:val="24"/>
          <w:szCs w:val="24"/>
        </w:rPr>
        <w:t>mengawasi pelaksanaan sosialisasi Penyelenggaraan Pemilu di wilayah kabupaten/kota;</w:t>
      </w:r>
    </w:p>
    <w:p w:rsidR="00D231EB" w:rsidRPr="0059280C" w:rsidRDefault="00D231EB" w:rsidP="00593205">
      <w:pPr>
        <w:pStyle w:val="DaftarParagraf"/>
        <w:widowControl/>
        <w:numPr>
          <w:ilvl w:val="0"/>
          <w:numId w:val="813"/>
        </w:numPr>
        <w:autoSpaceDE/>
        <w:autoSpaceDN/>
        <w:ind w:left="0" w:right="1278" w:hanging="284"/>
        <w:contextualSpacing/>
        <w:rPr>
          <w:sz w:val="24"/>
          <w:szCs w:val="24"/>
        </w:rPr>
      </w:pPr>
      <w:r w:rsidRPr="0059280C">
        <w:rPr>
          <w:sz w:val="24"/>
          <w:szCs w:val="24"/>
        </w:rPr>
        <w:t>mengevaluasi pengawasan Pemilu di wilayah kabupaten/kota; dan</w:t>
      </w:r>
    </w:p>
    <w:p w:rsidR="00D231EB" w:rsidRPr="0059280C" w:rsidRDefault="00D231EB" w:rsidP="00593205">
      <w:pPr>
        <w:pStyle w:val="DaftarParagraf"/>
        <w:widowControl/>
        <w:numPr>
          <w:ilvl w:val="0"/>
          <w:numId w:val="813"/>
        </w:numPr>
        <w:autoSpaceDE/>
        <w:autoSpaceDN/>
        <w:ind w:left="0" w:right="1278" w:hanging="284"/>
        <w:contextualSpacing/>
        <w:rPr>
          <w:sz w:val="24"/>
          <w:szCs w:val="24"/>
        </w:rPr>
      </w:pPr>
      <w:r w:rsidRPr="0059280C">
        <w:rPr>
          <w:sz w:val="24"/>
          <w:szCs w:val="24"/>
        </w:rPr>
        <w:t>melaksanakan tugas lain sesuai dengan ketentuan peraturan perundang-undangan.</w:t>
      </w:r>
    </w:p>
    <w:p w:rsidR="00D231EB" w:rsidRPr="0059280C" w:rsidRDefault="00D231EB" w:rsidP="00593205">
      <w:pPr>
        <w:ind w:right="1278"/>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666727" w:rsidRPr="0059280C">
        <w:rPr>
          <w:rFonts w:ascii="Bookman Old Style" w:hAnsi="Bookman Old Style"/>
          <w:sz w:val="24"/>
          <w:szCs w:val="24"/>
          <w:lang w:val="id-ID"/>
        </w:rPr>
        <w:t>118</w:t>
      </w:r>
    </w:p>
    <w:p w:rsidR="00D231EB" w:rsidRPr="0059280C" w:rsidRDefault="00D231EB" w:rsidP="00593205">
      <w:pPr>
        <w:pStyle w:val="DaftarParagraf"/>
        <w:widowControl/>
        <w:numPr>
          <w:ilvl w:val="0"/>
          <w:numId w:val="817"/>
        </w:numPr>
        <w:autoSpaceDE/>
        <w:autoSpaceDN/>
        <w:ind w:left="0" w:right="1278" w:hanging="284"/>
        <w:contextualSpacing/>
        <w:rPr>
          <w:sz w:val="24"/>
          <w:szCs w:val="24"/>
        </w:rPr>
      </w:pPr>
      <w:r w:rsidRPr="0059280C">
        <w:rPr>
          <w:sz w:val="24"/>
          <w:szCs w:val="24"/>
        </w:rPr>
        <w:t xml:space="preserve">Dalam melakukan pencegahan pelanggaran Pemilu dan pencegahan sengketa proses Pemilu sebagaimana dimaksud dalam Pasal </w:t>
      </w:r>
      <w:r w:rsidR="00666727" w:rsidRPr="0059280C">
        <w:rPr>
          <w:sz w:val="24"/>
          <w:szCs w:val="24"/>
          <w:lang w:val="id-ID"/>
        </w:rPr>
        <w:t>117</w:t>
      </w:r>
      <w:r w:rsidRPr="0059280C">
        <w:rPr>
          <w:sz w:val="24"/>
          <w:szCs w:val="24"/>
        </w:rPr>
        <w:t xml:space="preserve"> huruf a, Bawaslu Kabupaten/Kota bertugas:</w:t>
      </w:r>
    </w:p>
    <w:p w:rsidR="00D231EB" w:rsidRPr="0059280C" w:rsidRDefault="00D231EB" w:rsidP="00593205">
      <w:pPr>
        <w:pStyle w:val="DaftarParagraf"/>
        <w:widowControl/>
        <w:numPr>
          <w:ilvl w:val="0"/>
          <w:numId w:val="818"/>
        </w:numPr>
        <w:autoSpaceDE/>
        <w:autoSpaceDN/>
        <w:ind w:left="284" w:right="1278" w:hanging="284"/>
        <w:contextualSpacing/>
        <w:rPr>
          <w:sz w:val="24"/>
          <w:szCs w:val="24"/>
        </w:rPr>
      </w:pPr>
      <w:r w:rsidRPr="0059280C">
        <w:rPr>
          <w:sz w:val="24"/>
          <w:szCs w:val="24"/>
        </w:rPr>
        <w:t>mengidentifikasi dan memetakan potensi pelanggaran Pemilu di wilayah kabupaten/kota;</w:t>
      </w:r>
    </w:p>
    <w:p w:rsidR="00D231EB" w:rsidRPr="0059280C" w:rsidRDefault="00D231EB" w:rsidP="00593205">
      <w:pPr>
        <w:pStyle w:val="DaftarParagraf"/>
        <w:widowControl/>
        <w:numPr>
          <w:ilvl w:val="0"/>
          <w:numId w:val="818"/>
        </w:numPr>
        <w:autoSpaceDE/>
        <w:autoSpaceDN/>
        <w:ind w:left="284" w:right="1278" w:hanging="284"/>
        <w:contextualSpacing/>
        <w:rPr>
          <w:sz w:val="24"/>
          <w:szCs w:val="24"/>
        </w:rPr>
      </w:pPr>
      <w:r w:rsidRPr="0059280C">
        <w:rPr>
          <w:sz w:val="24"/>
          <w:szCs w:val="24"/>
        </w:rPr>
        <w:t>mengoordinasikan, menyupervisi, membimbing, memantau, dan mengevaluasi Penyelenggaraan Pemilu di wilayah kabupatenjkota;</w:t>
      </w:r>
    </w:p>
    <w:p w:rsidR="00D231EB" w:rsidRPr="0059280C" w:rsidRDefault="00D231EB" w:rsidP="00593205">
      <w:pPr>
        <w:pStyle w:val="DaftarParagraf"/>
        <w:widowControl/>
        <w:numPr>
          <w:ilvl w:val="0"/>
          <w:numId w:val="818"/>
        </w:numPr>
        <w:autoSpaceDE/>
        <w:autoSpaceDN/>
        <w:ind w:left="284" w:right="1278" w:hanging="284"/>
        <w:contextualSpacing/>
        <w:rPr>
          <w:sz w:val="24"/>
          <w:szCs w:val="24"/>
        </w:rPr>
      </w:pPr>
      <w:r w:rsidRPr="0059280C">
        <w:rPr>
          <w:sz w:val="24"/>
          <w:szCs w:val="24"/>
        </w:rPr>
        <w:t>melakukan koordinasi dengan instansi pemerintah dan pemerintah daerah terkait; dan</w:t>
      </w:r>
    </w:p>
    <w:p w:rsidR="00D231EB" w:rsidRPr="0059280C" w:rsidRDefault="00D231EB" w:rsidP="00593205">
      <w:pPr>
        <w:pStyle w:val="DaftarParagraf"/>
        <w:widowControl/>
        <w:numPr>
          <w:ilvl w:val="0"/>
          <w:numId w:val="818"/>
        </w:numPr>
        <w:autoSpaceDE/>
        <w:autoSpaceDN/>
        <w:ind w:left="284" w:right="1278" w:hanging="284"/>
        <w:contextualSpacing/>
        <w:rPr>
          <w:sz w:val="24"/>
          <w:szCs w:val="24"/>
        </w:rPr>
      </w:pPr>
      <w:r w:rsidRPr="0059280C">
        <w:rPr>
          <w:sz w:val="24"/>
          <w:szCs w:val="24"/>
        </w:rPr>
        <w:t>meningkatkan partisipasi masyarakat dalam pengawasan Pemilu di wilayah kabupaten/kota.</w:t>
      </w:r>
    </w:p>
    <w:p w:rsidR="00D231EB" w:rsidRPr="0059280C" w:rsidRDefault="00D231EB" w:rsidP="00593205">
      <w:pPr>
        <w:pStyle w:val="DaftarParagraf"/>
        <w:widowControl/>
        <w:numPr>
          <w:ilvl w:val="0"/>
          <w:numId w:val="817"/>
        </w:numPr>
        <w:autoSpaceDE/>
        <w:autoSpaceDN/>
        <w:ind w:left="0" w:right="1278" w:hanging="284"/>
        <w:contextualSpacing/>
        <w:rPr>
          <w:sz w:val="24"/>
          <w:szCs w:val="24"/>
        </w:rPr>
      </w:pPr>
      <w:r w:rsidRPr="0059280C">
        <w:rPr>
          <w:sz w:val="24"/>
          <w:szCs w:val="24"/>
        </w:rPr>
        <w:t xml:space="preserve">Dalam melakukan penindakan pelanggaran Pemilu sebagaimana dimaksud dalam Pasal </w:t>
      </w:r>
      <w:r w:rsidR="00666727" w:rsidRPr="0059280C">
        <w:rPr>
          <w:sz w:val="24"/>
          <w:szCs w:val="24"/>
          <w:lang w:val="id-ID"/>
        </w:rPr>
        <w:t>117</w:t>
      </w:r>
      <w:r w:rsidRPr="0059280C">
        <w:rPr>
          <w:sz w:val="24"/>
          <w:szCs w:val="24"/>
        </w:rPr>
        <w:t xml:space="preserve"> huruf a, Bawaslu Kabupaten/Kota bertugas:</w:t>
      </w:r>
    </w:p>
    <w:p w:rsidR="00D231EB" w:rsidRPr="0059280C" w:rsidRDefault="00D231EB" w:rsidP="00593205">
      <w:pPr>
        <w:pStyle w:val="DaftarParagraf"/>
        <w:widowControl/>
        <w:numPr>
          <w:ilvl w:val="0"/>
          <w:numId w:val="819"/>
        </w:numPr>
        <w:autoSpaceDE/>
        <w:autoSpaceDN/>
        <w:ind w:left="284" w:right="1278" w:hanging="284"/>
        <w:contextualSpacing/>
        <w:rPr>
          <w:sz w:val="24"/>
          <w:szCs w:val="24"/>
        </w:rPr>
      </w:pPr>
      <w:r w:rsidRPr="0059280C">
        <w:rPr>
          <w:sz w:val="24"/>
          <w:szCs w:val="24"/>
        </w:rPr>
        <w:t>menyampaikan hasil pengawasan di wilayah kabupaten/kota kepada Bawaslu melalui Bawaslu Provinsi atas dugaan pelanggaran kode etik Penyelenggara Pemilu dan/atau dugaan tindak pidana Pemilu di wilayah kabupaten/kota;</w:t>
      </w:r>
    </w:p>
    <w:p w:rsidR="00D231EB" w:rsidRPr="0059280C" w:rsidRDefault="00D231EB" w:rsidP="00593205">
      <w:pPr>
        <w:pStyle w:val="DaftarParagraf"/>
        <w:widowControl/>
        <w:numPr>
          <w:ilvl w:val="0"/>
          <w:numId w:val="819"/>
        </w:numPr>
        <w:autoSpaceDE/>
        <w:autoSpaceDN/>
        <w:ind w:left="284" w:right="1278" w:hanging="284"/>
        <w:contextualSpacing/>
        <w:rPr>
          <w:sz w:val="24"/>
          <w:szCs w:val="24"/>
        </w:rPr>
      </w:pPr>
      <w:r w:rsidRPr="0059280C">
        <w:rPr>
          <w:sz w:val="24"/>
          <w:szCs w:val="24"/>
        </w:rPr>
        <w:t>menginvestigasi informasi awal atas dugaan pelanggaran Pemilu di wilayah kabupaten/kota;</w:t>
      </w:r>
    </w:p>
    <w:p w:rsidR="00D231EB" w:rsidRPr="0059280C" w:rsidRDefault="00D231EB" w:rsidP="00593205">
      <w:pPr>
        <w:pStyle w:val="DaftarParagraf"/>
        <w:widowControl/>
        <w:numPr>
          <w:ilvl w:val="0"/>
          <w:numId w:val="819"/>
        </w:numPr>
        <w:autoSpaceDE/>
        <w:autoSpaceDN/>
        <w:ind w:left="284" w:right="1278" w:hanging="284"/>
        <w:contextualSpacing/>
        <w:rPr>
          <w:sz w:val="24"/>
          <w:szCs w:val="24"/>
        </w:rPr>
      </w:pPr>
      <w:r w:rsidRPr="0059280C">
        <w:rPr>
          <w:sz w:val="24"/>
          <w:szCs w:val="24"/>
        </w:rPr>
        <w:t>memeriksa dan mengkaji dugaan pelanggaran Pemilu di wilayah kabupaten/kota;</w:t>
      </w:r>
    </w:p>
    <w:p w:rsidR="00D231EB" w:rsidRPr="0059280C" w:rsidRDefault="00D231EB" w:rsidP="00593205">
      <w:pPr>
        <w:pStyle w:val="DaftarParagraf"/>
        <w:widowControl/>
        <w:numPr>
          <w:ilvl w:val="0"/>
          <w:numId w:val="819"/>
        </w:numPr>
        <w:autoSpaceDE/>
        <w:autoSpaceDN/>
        <w:ind w:left="284" w:right="1278" w:hanging="284"/>
        <w:contextualSpacing/>
        <w:rPr>
          <w:sz w:val="24"/>
          <w:szCs w:val="24"/>
        </w:rPr>
      </w:pPr>
      <w:r w:rsidRPr="0059280C">
        <w:rPr>
          <w:sz w:val="24"/>
          <w:szCs w:val="24"/>
        </w:rPr>
        <w:t>memeriksa, mengkaji, dan memutus pelanggaran administrasi Pemilu; dan</w:t>
      </w:r>
    </w:p>
    <w:p w:rsidR="00D231EB" w:rsidRPr="0059280C" w:rsidRDefault="00D231EB" w:rsidP="00593205">
      <w:pPr>
        <w:pStyle w:val="DaftarParagraf"/>
        <w:widowControl/>
        <w:numPr>
          <w:ilvl w:val="0"/>
          <w:numId w:val="819"/>
        </w:numPr>
        <w:autoSpaceDE/>
        <w:autoSpaceDN/>
        <w:ind w:left="284" w:right="1278" w:hanging="284"/>
        <w:contextualSpacing/>
        <w:rPr>
          <w:sz w:val="24"/>
          <w:szCs w:val="24"/>
        </w:rPr>
      </w:pPr>
      <w:r w:rsidRPr="0059280C">
        <w:rPr>
          <w:sz w:val="24"/>
          <w:szCs w:val="24"/>
        </w:rPr>
        <w:t>merekomendasikan tindak lanjut pengawasan atas pelanggaran Pemilu di wilayah kabupaten/kota kepada Bawaslu melalui Bawaslu Provinsi.</w:t>
      </w:r>
    </w:p>
    <w:p w:rsidR="00D231EB" w:rsidRPr="0059280C" w:rsidRDefault="00D231EB" w:rsidP="00593205">
      <w:pPr>
        <w:pStyle w:val="DaftarParagraf"/>
        <w:widowControl/>
        <w:numPr>
          <w:ilvl w:val="0"/>
          <w:numId w:val="817"/>
        </w:numPr>
        <w:autoSpaceDE/>
        <w:autoSpaceDN/>
        <w:ind w:left="0" w:right="1278" w:hanging="284"/>
        <w:contextualSpacing/>
        <w:rPr>
          <w:sz w:val="24"/>
          <w:szCs w:val="24"/>
        </w:rPr>
      </w:pPr>
      <w:r w:rsidRPr="0059280C">
        <w:rPr>
          <w:sz w:val="24"/>
          <w:szCs w:val="24"/>
        </w:rPr>
        <w:t xml:space="preserve">Dalam melakukan penindakan sengketa proses Pemilu sebagaimana dimaksud dalam Pasal </w:t>
      </w:r>
      <w:r w:rsidR="00666727" w:rsidRPr="0059280C">
        <w:rPr>
          <w:sz w:val="24"/>
          <w:szCs w:val="24"/>
          <w:lang w:val="id-ID"/>
        </w:rPr>
        <w:t>177</w:t>
      </w:r>
      <w:r w:rsidRPr="0059280C">
        <w:rPr>
          <w:sz w:val="24"/>
          <w:szCs w:val="24"/>
        </w:rPr>
        <w:t xml:space="preserve"> huruf a, Bawaslu Kabupaten/Kota bertugas:</w:t>
      </w:r>
    </w:p>
    <w:p w:rsidR="00D231EB" w:rsidRPr="0059280C" w:rsidRDefault="00D231EB" w:rsidP="00593205">
      <w:pPr>
        <w:pStyle w:val="DaftarParagraf"/>
        <w:widowControl/>
        <w:numPr>
          <w:ilvl w:val="0"/>
          <w:numId w:val="820"/>
        </w:numPr>
        <w:autoSpaceDE/>
        <w:autoSpaceDN/>
        <w:ind w:left="284" w:right="1278" w:hanging="284"/>
        <w:contextualSpacing/>
        <w:rPr>
          <w:sz w:val="24"/>
          <w:szCs w:val="24"/>
        </w:rPr>
      </w:pPr>
      <w:r w:rsidRPr="0059280C">
        <w:rPr>
          <w:sz w:val="24"/>
          <w:szCs w:val="24"/>
        </w:rPr>
        <w:t>menerima permohonan penyelesaian sengketa proses Pemilu di wilayah kabupaten/kota;</w:t>
      </w:r>
    </w:p>
    <w:p w:rsidR="00D231EB" w:rsidRPr="0059280C" w:rsidRDefault="00D231EB" w:rsidP="00593205">
      <w:pPr>
        <w:pStyle w:val="DaftarParagraf"/>
        <w:widowControl/>
        <w:numPr>
          <w:ilvl w:val="0"/>
          <w:numId w:val="820"/>
        </w:numPr>
        <w:autoSpaceDE/>
        <w:autoSpaceDN/>
        <w:ind w:left="284" w:right="1278" w:hanging="284"/>
        <w:contextualSpacing/>
        <w:rPr>
          <w:sz w:val="24"/>
          <w:szCs w:val="24"/>
        </w:rPr>
      </w:pPr>
      <w:r w:rsidRPr="0059280C">
        <w:rPr>
          <w:sz w:val="24"/>
          <w:szCs w:val="24"/>
        </w:rPr>
        <w:t>memverifikasi secara formal dan materiel permohonan sengketa proses Pemilu di wilayah kabupaten/kota;</w:t>
      </w:r>
    </w:p>
    <w:p w:rsidR="00D231EB" w:rsidRPr="0059280C" w:rsidRDefault="00D231EB" w:rsidP="00593205">
      <w:pPr>
        <w:pStyle w:val="DaftarParagraf"/>
        <w:widowControl/>
        <w:numPr>
          <w:ilvl w:val="0"/>
          <w:numId w:val="820"/>
        </w:numPr>
        <w:autoSpaceDE/>
        <w:autoSpaceDN/>
        <w:ind w:left="284" w:right="1278" w:hanging="284"/>
        <w:contextualSpacing/>
        <w:rPr>
          <w:sz w:val="24"/>
          <w:szCs w:val="24"/>
        </w:rPr>
      </w:pPr>
      <w:r w:rsidRPr="0059280C">
        <w:rPr>
          <w:sz w:val="24"/>
          <w:szCs w:val="24"/>
        </w:rPr>
        <w:t>melakukan mediasi antarpihak yang bersengketa di wilayah kabupaten/kota;</w:t>
      </w:r>
    </w:p>
    <w:p w:rsidR="00D231EB" w:rsidRPr="0059280C" w:rsidRDefault="00D231EB" w:rsidP="00593205">
      <w:pPr>
        <w:pStyle w:val="DaftarParagraf"/>
        <w:widowControl/>
        <w:numPr>
          <w:ilvl w:val="0"/>
          <w:numId w:val="820"/>
        </w:numPr>
        <w:autoSpaceDE/>
        <w:autoSpaceDN/>
        <w:ind w:left="284" w:right="1278" w:hanging="284"/>
        <w:contextualSpacing/>
        <w:rPr>
          <w:sz w:val="24"/>
          <w:szCs w:val="24"/>
        </w:rPr>
      </w:pPr>
      <w:r w:rsidRPr="0059280C">
        <w:rPr>
          <w:sz w:val="24"/>
          <w:szCs w:val="24"/>
        </w:rPr>
        <w:t>melakukan proses adjudikasi sengketa proses Pemilu di wilayah kabupaten/kota apabila mediasi belum menyelesaikan sengketa proses Pemilu; dan</w:t>
      </w:r>
    </w:p>
    <w:p w:rsidR="00D231EB" w:rsidRPr="0059280C" w:rsidRDefault="00D231EB" w:rsidP="00593205">
      <w:pPr>
        <w:pStyle w:val="DaftarParagraf"/>
        <w:widowControl/>
        <w:numPr>
          <w:ilvl w:val="0"/>
          <w:numId w:val="820"/>
        </w:numPr>
        <w:autoSpaceDE/>
        <w:autoSpaceDN/>
        <w:ind w:left="284" w:right="1278" w:hanging="284"/>
        <w:contextualSpacing/>
        <w:rPr>
          <w:sz w:val="24"/>
          <w:szCs w:val="24"/>
        </w:rPr>
      </w:pPr>
      <w:r w:rsidRPr="0059280C">
        <w:rPr>
          <w:sz w:val="24"/>
          <w:szCs w:val="24"/>
        </w:rPr>
        <w:t>memutus penyelesaian sengketa proses Pemilu di wilayah kabupaten/kota.</w:t>
      </w:r>
    </w:p>
    <w:p w:rsidR="00D231EB" w:rsidRPr="0059280C" w:rsidRDefault="00D231EB" w:rsidP="00593205">
      <w:pPr>
        <w:ind w:right="1278"/>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666727" w:rsidRPr="0059280C">
        <w:rPr>
          <w:rFonts w:ascii="Bookman Old Style" w:hAnsi="Bookman Old Style"/>
          <w:sz w:val="24"/>
          <w:szCs w:val="24"/>
          <w:lang w:val="id-ID"/>
        </w:rPr>
        <w:t>119</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Bawaslu Kabupaten/Kota berwenang:</w:t>
      </w:r>
    </w:p>
    <w:p w:rsidR="00D231EB" w:rsidRPr="0059280C" w:rsidRDefault="00D231EB" w:rsidP="00593205">
      <w:pPr>
        <w:pStyle w:val="DaftarParagraf"/>
        <w:widowControl/>
        <w:numPr>
          <w:ilvl w:val="1"/>
          <w:numId w:val="821"/>
        </w:numPr>
        <w:autoSpaceDE/>
        <w:autoSpaceDN/>
        <w:ind w:left="0" w:right="1278" w:hanging="284"/>
        <w:contextualSpacing/>
        <w:rPr>
          <w:sz w:val="24"/>
          <w:szCs w:val="24"/>
        </w:rPr>
      </w:pPr>
      <w:r w:rsidRPr="0059280C">
        <w:rPr>
          <w:sz w:val="24"/>
          <w:szCs w:val="24"/>
        </w:rPr>
        <w:t>menerima dan menindaklanjuti laporan yang berkaitan dengan dugaan pelanggaran terhadap pelaksanaan peraturan perundang-undangan yang mengatur mengenai Pemilu;</w:t>
      </w:r>
    </w:p>
    <w:p w:rsidR="00D231EB" w:rsidRPr="0059280C" w:rsidRDefault="00D231EB" w:rsidP="00593205">
      <w:pPr>
        <w:pStyle w:val="DaftarParagraf"/>
        <w:widowControl/>
        <w:numPr>
          <w:ilvl w:val="1"/>
          <w:numId w:val="821"/>
        </w:numPr>
        <w:autoSpaceDE/>
        <w:autoSpaceDN/>
        <w:ind w:left="0" w:right="1278" w:hanging="284"/>
        <w:contextualSpacing/>
        <w:rPr>
          <w:sz w:val="24"/>
          <w:szCs w:val="24"/>
        </w:rPr>
      </w:pPr>
      <w:r w:rsidRPr="0059280C">
        <w:rPr>
          <w:sz w:val="24"/>
          <w:szCs w:val="24"/>
        </w:rPr>
        <w:t>memeriksa dan mengkaji pelanggaran Pemilu di wilayah kabupatenjkota serta merekomendasikan hasil pemeriksaan dan pengkajiannya kepada pihak-pihak yang diatur dalam Undang-Undang ini;</w:t>
      </w:r>
    </w:p>
    <w:p w:rsidR="00D231EB" w:rsidRPr="0059280C" w:rsidRDefault="00D231EB" w:rsidP="00593205">
      <w:pPr>
        <w:pStyle w:val="DaftarParagraf"/>
        <w:widowControl/>
        <w:numPr>
          <w:ilvl w:val="1"/>
          <w:numId w:val="821"/>
        </w:numPr>
        <w:autoSpaceDE/>
        <w:autoSpaceDN/>
        <w:ind w:left="0" w:right="1278" w:hanging="284"/>
        <w:contextualSpacing/>
        <w:rPr>
          <w:sz w:val="24"/>
          <w:szCs w:val="24"/>
        </w:rPr>
      </w:pPr>
      <w:r w:rsidRPr="0059280C">
        <w:rPr>
          <w:sz w:val="24"/>
          <w:szCs w:val="24"/>
        </w:rPr>
        <w:t>menerima, memeriksa, memediasi atau mengadjudikasi, dan memutus penyelesaian sengketa proses Pemilu di wilayah kabupaten/kota;</w:t>
      </w:r>
    </w:p>
    <w:p w:rsidR="00D231EB" w:rsidRPr="0059280C" w:rsidRDefault="00D231EB" w:rsidP="00593205">
      <w:pPr>
        <w:pStyle w:val="DaftarParagraf"/>
        <w:widowControl/>
        <w:numPr>
          <w:ilvl w:val="1"/>
          <w:numId w:val="821"/>
        </w:numPr>
        <w:autoSpaceDE/>
        <w:autoSpaceDN/>
        <w:ind w:left="0" w:right="1278" w:hanging="284"/>
        <w:contextualSpacing/>
        <w:rPr>
          <w:sz w:val="24"/>
          <w:szCs w:val="24"/>
        </w:rPr>
      </w:pPr>
      <w:r w:rsidRPr="0059280C">
        <w:rPr>
          <w:sz w:val="24"/>
          <w:szCs w:val="24"/>
        </w:rPr>
        <w:t xml:space="preserve">merekomendasikan kepada instansi yang bersangkutan mengenai hasil pengawasan di wilayah kabupaten/kota terhadap netralitas semua pihak yang </w:t>
      </w:r>
      <w:r w:rsidRPr="0059280C">
        <w:rPr>
          <w:sz w:val="24"/>
          <w:szCs w:val="24"/>
        </w:rPr>
        <w:lastRenderedPageBreak/>
        <w:t>dilarang ikut serta dalam kegiatan kampanye sebagaimana diatur dalam Undang-Undang ini;</w:t>
      </w:r>
    </w:p>
    <w:p w:rsidR="00D231EB" w:rsidRPr="0059280C" w:rsidRDefault="00D231EB" w:rsidP="00593205">
      <w:pPr>
        <w:pStyle w:val="DaftarParagraf"/>
        <w:widowControl/>
        <w:numPr>
          <w:ilvl w:val="1"/>
          <w:numId w:val="821"/>
        </w:numPr>
        <w:autoSpaceDE/>
        <w:autoSpaceDN/>
        <w:ind w:left="0" w:right="1278" w:hanging="284"/>
        <w:contextualSpacing/>
        <w:rPr>
          <w:sz w:val="24"/>
          <w:szCs w:val="24"/>
        </w:rPr>
      </w:pPr>
      <w:r w:rsidRPr="0059280C">
        <w:rPr>
          <w:sz w:val="24"/>
          <w:szCs w:val="24"/>
        </w:rPr>
        <w:t>mengambil alih sementara tugas, wewenang, dan kewajiban Panwaslu Kecamatan setelah mendapatkan pertimbangan Bawaslu Provinsi apabila Panwaslu Kecamatan berhalangan sementara akibat dikenai sanksi atau akibat lainnya sesuai dengan ketentuan peraturan perundang-undangan;</w:t>
      </w:r>
    </w:p>
    <w:p w:rsidR="00D231EB" w:rsidRPr="0059280C" w:rsidRDefault="00D231EB" w:rsidP="00593205">
      <w:pPr>
        <w:pStyle w:val="DaftarParagraf"/>
        <w:widowControl/>
        <w:numPr>
          <w:ilvl w:val="1"/>
          <w:numId w:val="821"/>
        </w:numPr>
        <w:autoSpaceDE/>
        <w:autoSpaceDN/>
        <w:ind w:left="0" w:right="1278" w:hanging="284"/>
        <w:contextualSpacing/>
        <w:rPr>
          <w:sz w:val="24"/>
          <w:szCs w:val="24"/>
        </w:rPr>
      </w:pPr>
      <w:r w:rsidRPr="0059280C">
        <w:rPr>
          <w:sz w:val="24"/>
          <w:szCs w:val="24"/>
        </w:rPr>
        <w:t>meminta bahan keterangan yang dibutuhkan kepada pihak terkait dalam rangka pencegahan dan penindakan pelanggaran Pemilu dan sengketa proses Pemilu di wilayah kabupaten/kota;</w:t>
      </w:r>
    </w:p>
    <w:p w:rsidR="00D231EB" w:rsidRPr="0059280C" w:rsidRDefault="00D231EB" w:rsidP="00593205">
      <w:pPr>
        <w:pStyle w:val="DaftarParagraf"/>
        <w:widowControl/>
        <w:numPr>
          <w:ilvl w:val="1"/>
          <w:numId w:val="821"/>
        </w:numPr>
        <w:autoSpaceDE/>
        <w:autoSpaceDN/>
        <w:ind w:left="0" w:right="1278" w:hanging="284"/>
        <w:contextualSpacing/>
        <w:rPr>
          <w:sz w:val="24"/>
          <w:szCs w:val="24"/>
        </w:rPr>
      </w:pPr>
      <w:r w:rsidRPr="0059280C">
        <w:rPr>
          <w:sz w:val="24"/>
          <w:szCs w:val="24"/>
        </w:rPr>
        <w:t>membentuk Panwaslu Kecamatan dan mengangkat serta memberhentikan anggota Panwaslu Kecamatan dengan memperhatikan masukan Bawaslu Provinsi; dan</w:t>
      </w:r>
    </w:p>
    <w:p w:rsidR="00D231EB" w:rsidRPr="0059280C" w:rsidRDefault="00D231EB" w:rsidP="00593205">
      <w:pPr>
        <w:pStyle w:val="DaftarParagraf"/>
        <w:widowControl/>
        <w:numPr>
          <w:ilvl w:val="1"/>
          <w:numId w:val="821"/>
        </w:numPr>
        <w:autoSpaceDE/>
        <w:autoSpaceDN/>
        <w:ind w:left="0" w:right="1278" w:hanging="284"/>
        <w:contextualSpacing/>
        <w:rPr>
          <w:sz w:val="24"/>
          <w:szCs w:val="24"/>
        </w:rPr>
      </w:pPr>
      <w:r w:rsidRPr="0059280C">
        <w:rPr>
          <w:sz w:val="24"/>
          <w:szCs w:val="24"/>
        </w:rPr>
        <w:t>melaksanakan wewenang lain sesuai dengan ketentuan peraturan perundang-undangan.</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666727" w:rsidRPr="0059280C">
        <w:rPr>
          <w:rFonts w:ascii="Bookman Old Style" w:hAnsi="Bookman Old Style"/>
          <w:sz w:val="24"/>
          <w:szCs w:val="24"/>
          <w:lang w:val="id-ID"/>
        </w:rPr>
        <w:t>120</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Bawaslu Kabupaten/Kota berkewajiban:</w:t>
      </w:r>
    </w:p>
    <w:p w:rsidR="00D231EB" w:rsidRPr="0059280C" w:rsidRDefault="00D231EB" w:rsidP="00593205">
      <w:pPr>
        <w:pStyle w:val="DaftarParagraf"/>
        <w:widowControl/>
        <w:numPr>
          <w:ilvl w:val="1"/>
          <w:numId w:val="822"/>
        </w:numPr>
        <w:autoSpaceDE/>
        <w:autoSpaceDN/>
        <w:ind w:left="0" w:right="1278" w:hanging="284"/>
        <w:contextualSpacing/>
        <w:rPr>
          <w:sz w:val="24"/>
          <w:szCs w:val="24"/>
        </w:rPr>
      </w:pPr>
      <w:r w:rsidRPr="0059280C">
        <w:rPr>
          <w:sz w:val="24"/>
          <w:szCs w:val="24"/>
        </w:rPr>
        <w:t>bersikap adil dalam menjalankan tugas dan wewenangnya;</w:t>
      </w:r>
    </w:p>
    <w:p w:rsidR="00D231EB" w:rsidRPr="0059280C" w:rsidRDefault="00D231EB" w:rsidP="00593205">
      <w:pPr>
        <w:pStyle w:val="DaftarParagraf"/>
        <w:widowControl/>
        <w:numPr>
          <w:ilvl w:val="1"/>
          <w:numId w:val="822"/>
        </w:numPr>
        <w:autoSpaceDE/>
        <w:autoSpaceDN/>
        <w:ind w:left="0" w:right="1278" w:hanging="284"/>
        <w:contextualSpacing/>
        <w:rPr>
          <w:sz w:val="24"/>
          <w:szCs w:val="24"/>
        </w:rPr>
      </w:pPr>
      <w:r w:rsidRPr="0059280C">
        <w:rPr>
          <w:sz w:val="24"/>
          <w:szCs w:val="24"/>
        </w:rPr>
        <w:t>melakukan pembinaan dan pengawasan terhadap pelaksanaan tugas pengawas Pemilu pada tingkatan di bawahnya;</w:t>
      </w:r>
    </w:p>
    <w:p w:rsidR="00D231EB" w:rsidRPr="0059280C" w:rsidRDefault="00D231EB" w:rsidP="00593205">
      <w:pPr>
        <w:pStyle w:val="DaftarParagraf"/>
        <w:widowControl/>
        <w:numPr>
          <w:ilvl w:val="1"/>
          <w:numId w:val="822"/>
        </w:numPr>
        <w:autoSpaceDE/>
        <w:autoSpaceDN/>
        <w:ind w:left="0" w:right="1278" w:hanging="284"/>
        <w:contextualSpacing/>
        <w:rPr>
          <w:sz w:val="24"/>
          <w:szCs w:val="24"/>
        </w:rPr>
      </w:pPr>
      <w:r w:rsidRPr="0059280C">
        <w:rPr>
          <w:sz w:val="24"/>
          <w:szCs w:val="24"/>
        </w:rPr>
        <w:t>menyampaikan laporan hasil pengawasan kepada Bawaslu Provinsi sesuai dengan tahapan Pemilu secara periodik dan/atau berdasarkan kebutuhan;</w:t>
      </w:r>
    </w:p>
    <w:p w:rsidR="00D231EB" w:rsidRPr="0059280C" w:rsidRDefault="00D231EB" w:rsidP="00593205">
      <w:pPr>
        <w:pStyle w:val="DaftarParagraf"/>
        <w:widowControl/>
        <w:numPr>
          <w:ilvl w:val="1"/>
          <w:numId w:val="822"/>
        </w:numPr>
        <w:autoSpaceDE/>
        <w:autoSpaceDN/>
        <w:ind w:left="0" w:right="1278" w:hanging="284"/>
        <w:contextualSpacing/>
        <w:rPr>
          <w:sz w:val="24"/>
          <w:szCs w:val="24"/>
        </w:rPr>
      </w:pPr>
      <w:r w:rsidRPr="0059280C">
        <w:rPr>
          <w:sz w:val="24"/>
          <w:szCs w:val="24"/>
        </w:rPr>
        <w:t>menyampaikan temuan dan laporan kepada Bawaslu Provinsi berkaitan dengan dugaan pelanggaran yang dilakukan oleh KPU Kabupaten/Kota yang mengakibatkan terganggunya penyelenggaraan tahapan Pemilu di tingkat kabupaten/kota;</w:t>
      </w:r>
    </w:p>
    <w:p w:rsidR="00D231EB" w:rsidRPr="0059280C" w:rsidRDefault="00D231EB" w:rsidP="00593205">
      <w:pPr>
        <w:pStyle w:val="DaftarParagraf"/>
        <w:widowControl/>
        <w:numPr>
          <w:ilvl w:val="1"/>
          <w:numId w:val="822"/>
        </w:numPr>
        <w:autoSpaceDE/>
        <w:autoSpaceDN/>
        <w:ind w:left="0" w:right="1278" w:hanging="284"/>
        <w:contextualSpacing/>
        <w:rPr>
          <w:sz w:val="24"/>
          <w:szCs w:val="24"/>
        </w:rPr>
      </w:pPr>
      <w:r w:rsidRPr="0059280C">
        <w:rPr>
          <w:sz w:val="24"/>
          <w:szCs w:val="24"/>
        </w:rPr>
        <w:t>mengawasi pemutakhiran dan pemeliharaan data pemilih secara berkelanjutan yang dilakukan oleh KPU Kabupaten/Kota dengan memperhatikan data kependudukan sesuai dengan ketentuan peraturan perundang-undangan;</w:t>
      </w:r>
    </w:p>
    <w:p w:rsidR="00D231EB" w:rsidRPr="0059280C" w:rsidRDefault="00D231EB" w:rsidP="00593205">
      <w:pPr>
        <w:pStyle w:val="DaftarParagraf"/>
        <w:widowControl/>
        <w:numPr>
          <w:ilvl w:val="1"/>
          <w:numId w:val="822"/>
        </w:numPr>
        <w:autoSpaceDE/>
        <w:autoSpaceDN/>
        <w:ind w:left="0" w:right="1278" w:hanging="284"/>
        <w:contextualSpacing/>
        <w:rPr>
          <w:sz w:val="24"/>
          <w:szCs w:val="24"/>
        </w:rPr>
      </w:pPr>
      <w:r w:rsidRPr="0059280C">
        <w:rPr>
          <w:sz w:val="24"/>
          <w:szCs w:val="24"/>
        </w:rPr>
        <w:t>mengembangkan pengawasan Pemilu partisipatif; dan</w:t>
      </w:r>
    </w:p>
    <w:p w:rsidR="00D231EB" w:rsidRPr="0059280C" w:rsidRDefault="00D231EB" w:rsidP="00593205">
      <w:pPr>
        <w:pStyle w:val="DaftarParagraf"/>
        <w:widowControl/>
        <w:numPr>
          <w:ilvl w:val="1"/>
          <w:numId w:val="822"/>
        </w:numPr>
        <w:autoSpaceDE/>
        <w:autoSpaceDN/>
        <w:ind w:left="0" w:right="1278" w:hanging="284"/>
        <w:contextualSpacing/>
        <w:rPr>
          <w:sz w:val="24"/>
          <w:szCs w:val="24"/>
        </w:rPr>
      </w:pPr>
      <w:r w:rsidRPr="0059280C">
        <w:rPr>
          <w:sz w:val="24"/>
          <w:szCs w:val="24"/>
        </w:rPr>
        <w:t>melaksanakan kewajiban lain sesuai dengan ketentuan peraturan perundang-undangan.</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Paragraf 4</w:t>
      </w: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Panwaslu Kecamatan</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 xml:space="preserve">Pasal </w:t>
      </w:r>
      <w:r w:rsidR="00666727" w:rsidRPr="0059280C">
        <w:rPr>
          <w:rFonts w:ascii="Bookman Old Style" w:hAnsi="Bookman Old Style"/>
          <w:sz w:val="24"/>
          <w:szCs w:val="24"/>
          <w:lang w:val="id-ID"/>
        </w:rPr>
        <w:t>121</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Panwaslu Kecamatan bertugas:</w:t>
      </w:r>
    </w:p>
    <w:p w:rsidR="00D231EB" w:rsidRPr="0059280C" w:rsidRDefault="00D231EB" w:rsidP="00593205">
      <w:pPr>
        <w:pStyle w:val="DaftarParagraf"/>
        <w:widowControl/>
        <w:numPr>
          <w:ilvl w:val="0"/>
          <w:numId w:val="823"/>
        </w:numPr>
        <w:autoSpaceDE/>
        <w:autoSpaceDN/>
        <w:ind w:left="0" w:right="1278" w:hanging="284"/>
        <w:contextualSpacing/>
        <w:rPr>
          <w:sz w:val="24"/>
          <w:szCs w:val="24"/>
        </w:rPr>
      </w:pPr>
      <w:r w:rsidRPr="0059280C">
        <w:rPr>
          <w:sz w:val="24"/>
          <w:szCs w:val="24"/>
        </w:rPr>
        <w:t>melakukan pencegahan dan penindakan di wilayah. kecamatan terhadap pelanggaran Pemilu, yang terdiri atas:</w:t>
      </w:r>
    </w:p>
    <w:p w:rsidR="00D231EB" w:rsidRPr="0059280C" w:rsidRDefault="00D231EB" w:rsidP="00593205">
      <w:pPr>
        <w:pStyle w:val="DaftarParagraf"/>
        <w:widowControl/>
        <w:numPr>
          <w:ilvl w:val="0"/>
          <w:numId w:val="824"/>
        </w:numPr>
        <w:autoSpaceDE/>
        <w:autoSpaceDN/>
        <w:ind w:left="284" w:right="1278" w:hanging="284"/>
        <w:contextualSpacing/>
        <w:rPr>
          <w:sz w:val="24"/>
          <w:szCs w:val="24"/>
        </w:rPr>
      </w:pPr>
      <w:r w:rsidRPr="0059280C">
        <w:rPr>
          <w:sz w:val="24"/>
          <w:szCs w:val="24"/>
        </w:rPr>
        <w:t>mengidentifikasi dan memetakan potensi pelanggaran Pemilu di wilayah kecamatan;</w:t>
      </w:r>
    </w:p>
    <w:p w:rsidR="00D231EB" w:rsidRPr="0059280C" w:rsidRDefault="00D231EB" w:rsidP="00593205">
      <w:pPr>
        <w:pStyle w:val="DaftarParagraf"/>
        <w:widowControl/>
        <w:numPr>
          <w:ilvl w:val="0"/>
          <w:numId w:val="824"/>
        </w:numPr>
        <w:autoSpaceDE/>
        <w:autoSpaceDN/>
        <w:ind w:left="284" w:right="1278" w:hanging="284"/>
        <w:contextualSpacing/>
        <w:rPr>
          <w:sz w:val="24"/>
          <w:szCs w:val="24"/>
        </w:rPr>
      </w:pPr>
      <w:r w:rsidRPr="0059280C">
        <w:rPr>
          <w:sz w:val="24"/>
          <w:szCs w:val="24"/>
        </w:rPr>
        <w:t>mengoordinasikan, menyupervisi, membimbing, memantau, dan mengevaluasi Penyelenggaraan Pemilu di wilayah kecamatan;</w:t>
      </w:r>
    </w:p>
    <w:p w:rsidR="00D231EB" w:rsidRPr="0059280C" w:rsidRDefault="00D231EB" w:rsidP="00593205">
      <w:pPr>
        <w:pStyle w:val="DaftarParagraf"/>
        <w:widowControl/>
        <w:numPr>
          <w:ilvl w:val="0"/>
          <w:numId w:val="824"/>
        </w:numPr>
        <w:autoSpaceDE/>
        <w:autoSpaceDN/>
        <w:ind w:left="284" w:right="1278" w:hanging="284"/>
        <w:contextualSpacing/>
        <w:rPr>
          <w:sz w:val="24"/>
          <w:szCs w:val="24"/>
        </w:rPr>
      </w:pPr>
      <w:r w:rsidRPr="0059280C">
        <w:rPr>
          <w:sz w:val="24"/>
          <w:szCs w:val="24"/>
        </w:rPr>
        <w:t>melakukan koordinasi dengan instansi pemerintah daerah terkait;</w:t>
      </w:r>
    </w:p>
    <w:p w:rsidR="00D231EB" w:rsidRPr="0059280C" w:rsidRDefault="00D231EB" w:rsidP="00593205">
      <w:pPr>
        <w:pStyle w:val="DaftarParagraf"/>
        <w:widowControl/>
        <w:numPr>
          <w:ilvl w:val="0"/>
          <w:numId w:val="824"/>
        </w:numPr>
        <w:autoSpaceDE/>
        <w:autoSpaceDN/>
        <w:ind w:left="284" w:right="1278" w:hanging="284"/>
        <w:contextualSpacing/>
        <w:rPr>
          <w:sz w:val="24"/>
          <w:szCs w:val="24"/>
        </w:rPr>
      </w:pPr>
      <w:r w:rsidRPr="0059280C">
        <w:rPr>
          <w:sz w:val="24"/>
          <w:szCs w:val="24"/>
        </w:rPr>
        <w:t>meningkatkan partisipasi masyarakat dalam pengawasan Pemilu di wilayah kecamatan;</w:t>
      </w:r>
    </w:p>
    <w:p w:rsidR="00D231EB" w:rsidRPr="0059280C" w:rsidRDefault="00D231EB" w:rsidP="00593205">
      <w:pPr>
        <w:pStyle w:val="DaftarParagraf"/>
        <w:widowControl/>
        <w:numPr>
          <w:ilvl w:val="0"/>
          <w:numId w:val="824"/>
        </w:numPr>
        <w:autoSpaceDE/>
        <w:autoSpaceDN/>
        <w:ind w:left="284" w:right="1278" w:hanging="284"/>
        <w:contextualSpacing/>
        <w:rPr>
          <w:sz w:val="24"/>
          <w:szCs w:val="24"/>
        </w:rPr>
      </w:pPr>
      <w:r w:rsidRPr="0059280C">
        <w:rPr>
          <w:sz w:val="24"/>
          <w:szCs w:val="24"/>
        </w:rPr>
        <w:t>menyampaikan hasil pengawasan di wilayah kecamatan kepada Bawaslu melalui Bawaslu Provinsi dan Bawaslu Kabupaten/Kota atas dugaan pelanggaran kode etik Penyelenggara Pemilu dan/atau dugaan tindak pidana Pemilu di wilayah kecamatan;</w:t>
      </w:r>
    </w:p>
    <w:p w:rsidR="00D231EB" w:rsidRPr="0059280C" w:rsidRDefault="00D231EB" w:rsidP="00593205">
      <w:pPr>
        <w:pStyle w:val="DaftarParagraf"/>
        <w:widowControl/>
        <w:numPr>
          <w:ilvl w:val="0"/>
          <w:numId w:val="824"/>
        </w:numPr>
        <w:autoSpaceDE/>
        <w:autoSpaceDN/>
        <w:ind w:left="284" w:right="1278" w:hanging="284"/>
        <w:contextualSpacing/>
        <w:rPr>
          <w:sz w:val="24"/>
          <w:szCs w:val="24"/>
        </w:rPr>
      </w:pPr>
      <w:r w:rsidRPr="0059280C">
        <w:rPr>
          <w:sz w:val="24"/>
          <w:szCs w:val="24"/>
        </w:rPr>
        <w:lastRenderedPageBreak/>
        <w:t>menginvestigasi informasi awal atas dugaan pelanggarari Pemilu di wilayah kecamatan; dan</w:t>
      </w:r>
    </w:p>
    <w:p w:rsidR="00D231EB" w:rsidRPr="0059280C" w:rsidRDefault="00D231EB" w:rsidP="00593205">
      <w:pPr>
        <w:pStyle w:val="DaftarParagraf"/>
        <w:widowControl/>
        <w:numPr>
          <w:ilvl w:val="0"/>
          <w:numId w:val="824"/>
        </w:numPr>
        <w:autoSpaceDE/>
        <w:autoSpaceDN/>
        <w:ind w:left="284" w:right="1278" w:hanging="284"/>
        <w:contextualSpacing/>
        <w:rPr>
          <w:sz w:val="24"/>
          <w:szCs w:val="24"/>
        </w:rPr>
      </w:pPr>
      <w:r w:rsidRPr="0059280C">
        <w:rPr>
          <w:sz w:val="24"/>
          <w:szCs w:val="24"/>
        </w:rPr>
        <w:t>memeriksa dan mengkaji dugaan pelanggaran Pemilu di wilayah kecamatan dan menyampaikannya kepada Bawaslu Kabupaten/Kota.</w:t>
      </w:r>
    </w:p>
    <w:p w:rsidR="00D231EB" w:rsidRPr="0059280C" w:rsidRDefault="00D231EB" w:rsidP="00593205">
      <w:pPr>
        <w:pStyle w:val="DaftarParagraf"/>
        <w:widowControl/>
        <w:numPr>
          <w:ilvl w:val="0"/>
          <w:numId w:val="823"/>
        </w:numPr>
        <w:autoSpaceDE/>
        <w:autoSpaceDN/>
        <w:ind w:left="0" w:right="1278" w:hanging="284"/>
        <w:contextualSpacing/>
        <w:rPr>
          <w:sz w:val="24"/>
          <w:szCs w:val="24"/>
        </w:rPr>
      </w:pPr>
      <w:r w:rsidRPr="0059280C">
        <w:rPr>
          <w:sz w:val="24"/>
          <w:szCs w:val="24"/>
        </w:rPr>
        <w:t>mengawasi pelaksanaan tahapan Penyelenggaraan Pemilu di wilayah kecamatan, yang terdiri atas:</w:t>
      </w:r>
    </w:p>
    <w:p w:rsidR="00D231EB" w:rsidRPr="0059280C" w:rsidRDefault="00D231EB" w:rsidP="00593205">
      <w:pPr>
        <w:pStyle w:val="DaftarParagraf"/>
        <w:widowControl/>
        <w:numPr>
          <w:ilvl w:val="0"/>
          <w:numId w:val="825"/>
        </w:numPr>
        <w:autoSpaceDE/>
        <w:autoSpaceDN/>
        <w:ind w:left="284" w:right="1278" w:hanging="284"/>
        <w:contextualSpacing/>
        <w:rPr>
          <w:sz w:val="24"/>
          <w:szCs w:val="24"/>
        </w:rPr>
      </w:pPr>
      <w:r w:rsidRPr="0059280C">
        <w:rPr>
          <w:sz w:val="24"/>
          <w:szCs w:val="24"/>
        </w:rPr>
        <w:t>pemutakhiran data pemilih, penetapan daftar pemilih sementara dan daftar pemilih tetap;</w:t>
      </w:r>
    </w:p>
    <w:p w:rsidR="00D231EB" w:rsidRPr="0059280C" w:rsidRDefault="00D231EB" w:rsidP="00593205">
      <w:pPr>
        <w:pStyle w:val="DaftarParagraf"/>
        <w:widowControl/>
        <w:numPr>
          <w:ilvl w:val="0"/>
          <w:numId w:val="825"/>
        </w:numPr>
        <w:autoSpaceDE/>
        <w:autoSpaceDN/>
        <w:ind w:left="284" w:right="1278" w:hanging="284"/>
        <w:contextualSpacing/>
        <w:rPr>
          <w:sz w:val="24"/>
          <w:szCs w:val="24"/>
        </w:rPr>
      </w:pPr>
      <w:r w:rsidRPr="0059280C">
        <w:rPr>
          <w:sz w:val="24"/>
          <w:szCs w:val="24"/>
        </w:rPr>
        <w:t>pelaksanaan kampanye;</w:t>
      </w:r>
    </w:p>
    <w:p w:rsidR="00D231EB" w:rsidRPr="0059280C" w:rsidRDefault="00D231EB" w:rsidP="00593205">
      <w:pPr>
        <w:pStyle w:val="DaftarParagraf"/>
        <w:widowControl/>
        <w:numPr>
          <w:ilvl w:val="0"/>
          <w:numId w:val="825"/>
        </w:numPr>
        <w:autoSpaceDE/>
        <w:autoSpaceDN/>
        <w:ind w:left="284" w:right="1278" w:hanging="284"/>
        <w:contextualSpacing/>
        <w:rPr>
          <w:sz w:val="24"/>
          <w:szCs w:val="24"/>
        </w:rPr>
      </w:pPr>
      <w:r w:rsidRPr="0059280C">
        <w:rPr>
          <w:sz w:val="24"/>
          <w:szCs w:val="24"/>
        </w:rPr>
        <w:t>logistik Pemilu dan pendistribusiannya;</w:t>
      </w:r>
    </w:p>
    <w:p w:rsidR="00D231EB" w:rsidRPr="0059280C" w:rsidRDefault="00D231EB" w:rsidP="00593205">
      <w:pPr>
        <w:pStyle w:val="DaftarParagraf"/>
        <w:widowControl/>
        <w:numPr>
          <w:ilvl w:val="0"/>
          <w:numId w:val="825"/>
        </w:numPr>
        <w:autoSpaceDE/>
        <w:autoSpaceDN/>
        <w:ind w:left="284" w:right="1278" w:hanging="284"/>
        <w:contextualSpacing/>
        <w:rPr>
          <w:sz w:val="24"/>
          <w:szCs w:val="24"/>
        </w:rPr>
      </w:pPr>
      <w:r w:rsidRPr="0059280C">
        <w:rPr>
          <w:sz w:val="24"/>
          <w:szCs w:val="24"/>
        </w:rPr>
        <w:t>pelaksanaan pemungutan dan penghitungan suara hasil Pemilu di TPS;</w:t>
      </w:r>
    </w:p>
    <w:p w:rsidR="00D231EB" w:rsidRPr="0059280C" w:rsidRDefault="00D231EB" w:rsidP="00593205">
      <w:pPr>
        <w:pStyle w:val="DaftarParagraf"/>
        <w:widowControl/>
        <w:numPr>
          <w:ilvl w:val="0"/>
          <w:numId w:val="825"/>
        </w:numPr>
        <w:autoSpaceDE/>
        <w:autoSpaceDN/>
        <w:ind w:left="284" w:right="1278" w:hanging="284"/>
        <w:contextualSpacing/>
        <w:rPr>
          <w:sz w:val="24"/>
          <w:szCs w:val="24"/>
        </w:rPr>
      </w:pPr>
      <w:r w:rsidRPr="0059280C">
        <w:rPr>
          <w:sz w:val="24"/>
          <w:szCs w:val="24"/>
        </w:rPr>
        <w:t>pergerakan surat suara, berita acara penghitungan suara, dan sertifikat hasil penghitungan suara dari TPS sampai ke PPK;</w:t>
      </w:r>
    </w:p>
    <w:p w:rsidR="00D231EB" w:rsidRPr="0059280C" w:rsidRDefault="00D231EB" w:rsidP="00593205">
      <w:pPr>
        <w:pStyle w:val="DaftarParagraf"/>
        <w:widowControl/>
        <w:numPr>
          <w:ilvl w:val="0"/>
          <w:numId w:val="825"/>
        </w:numPr>
        <w:autoSpaceDE/>
        <w:autoSpaceDN/>
        <w:ind w:left="284" w:right="1278" w:hanging="284"/>
        <w:contextualSpacing/>
        <w:rPr>
          <w:sz w:val="24"/>
          <w:szCs w:val="24"/>
        </w:rPr>
      </w:pPr>
      <w:r w:rsidRPr="0059280C">
        <w:rPr>
          <w:sz w:val="24"/>
          <w:szCs w:val="24"/>
        </w:rPr>
        <w:t>pengawasan rekapitulasi suara di tingkat kecamatan;</w:t>
      </w:r>
    </w:p>
    <w:p w:rsidR="00D231EB" w:rsidRPr="0059280C" w:rsidRDefault="00D231EB" w:rsidP="00593205">
      <w:pPr>
        <w:pStyle w:val="DaftarParagraf"/>
        <w:widowControl/>
        <w:numPr>
          <w:ilvl w:val="0"/>
          <w:numId w:val="825"/>
        </w:numPr>
        <w:autoSpaceDE/>
        <w:autoSpaceDN/>
        <w:ind w:left="284" w:right="1278" w:hanging="284"/>
        <w:contextualSpacing/>
        <w:rPr>
          <w:sz w:val="24"/>
          <w:szCs w:val="24"/>
        </w:rPr>
      </w:pPr>
      <w:r w:rsidRPr="0059280C">
        <w:rPr>
          <w:sz w:val="24"/>
          <w:szCs w:val="24"/>
        </w:rPr>
        <w:t>pergerakan surat tabulasi penghitungan suara dari tingkat TPS sampai ke PPK; dan</w:t>
      </w:r>
    </w:p>
    <w:p w:rsidR="00D231EB" w:rsidRPr="0059280C" w:rsidRDefault="00D231EB" w:rsidP="00593205">
      <w:pPr>
        <w:pStyle w:val="DaftarParagraf"/>
        <w:widowControl/>
        <w:numPr>
          <w:ilvl w:val="0"/>
          <w:numId w:val="825"/>
        </w:numPr>
        <w:autoSpaceDE/>
        <w:autoSpaceDN/>
        <w:ind w:left="284" w:right="1278" w:hanging="284"/>
        <w:contextualSpacing/>
        <w:rPr>
          <w:sz w:val="24"/>
          <w:szCs w:val="24"/>
        </w:rPr>
      </w:pPr>
      <w:r w:rsidRPr="0059280C">
        <w:rPr>
          <w:sz w:val="24"/>
          <w:szCs w:val="24"/>
        </w:rPr>
        <w:t>pelaksanaan penghitungan dan pemungutan suara ulang Pemilu lanjutan, dan Pemilu susulan;</w:t>
      </w:r>
    </w:p>
    <w:p w:rsidR="00D231EB" w:rsidRPr="0059280C" w:rsidRDefault="00D231EB" w:rsidP="00593205">
      <w:pPr>
        <w:pStyle w:val="DaftarParagraf"/>
        <w:widowControl/>
        <w:numPr>
          <w:ilvl w:val="0"/>
          <w:numId w:val="823"/>
        </w:numPr>
        <w:autoSpaceDE/>
        <w:autoSpaceDN/>
        <w:ind w:left="0" w:right="1278" w:hanging="284"/>
        <w:contextualSpacing/>
        <w:rPr>
          <w:sz w:val="24"/>
          <w:szCs w:val="24"/>
        </w:rPr>
      </w:pPr>
      <w:r w:rsidRPr="0059280C">
        <w:rPr>
          <w:sz w:val="24"/>
          <w:szCs w:val="24"/>
        </w:rPr>
        <w:t>mencegah terjadinya praktik politik uang di wilayah kecamatan;</w:t>
      </w:r>
    </w:p>
    <w:p w:rsidR="00D231EB" w:rsidRPr="0059280C" w:rsidRDefault="00D231EB" w:rsidP="00593205">
      <w:pPr>
        <w:pStyle w:val="DaftarParagraf"/>
        <w:widowControl/>
        <w:numPr>
          <w:ilvl w:val="0"/>
          <w:numId w:val="823"/>
        </w:numPr>
        <w:autoSpaceDE/>
        <w:autoSpaceDN/>
        <w:ind w:left="0" w:right="1278" w:hanging="284"/>
        <w:contextualSpacing/>
        <w:rPr>
          <w:sz w:val="24"/>
          <w:szCs w:val="24"/>
        </w:rPr>
      </w:pPr>
      <w:r w:rsidRPr="0059280C">
        <w:rPr>
          <w:sz w:val="24"/>
          <w:szCs w:val="24"/>
        </w:rPr>
        <w:t>mengawasi netralitas semua pihak yang dilarang ikut serta dalam kegiatan kampanye sebagaimana diatur dalam Undang-Undang ini di wilayah kecamatan;</w:t>
      </w:r>
    </w:p>
    <w:p w:rsidR="00D231EB" w:rsidRPr="0059280C" w:rsidRDefault="00666727" w:rsidP="00593205">
      <w:pPr>
        <w:pStyle w:val="DaftarParagraf"/>
        <w:widowControl/>
        <w:numPr>
          <w:ilvl w:val="0"/>
          <w:numId w:val="823"/>
        </w:numPr>
        <w:autoSpaceDE/>
        <w:autoSpaceDN/>
        <w:ind w:left="0" w:right="1278" w:hanging="284"/>
        <w:contextualSpacing/>
        <w:rPr>
          <w:sz w:val="24"/>
          <w:szCs w:val="24"/>
        </w:rPr>
      </w:pPr>
      <w:r w:rsidRPr="0059280C">
        <w:rPr>
          <w:sz w:val="24"/>
          <w:szCs w:val="24"/>
        </w:rPr>
        <w:t xml:space="preserve">mengawasi pelaksanaan putusan </w:t>
      </w:r>
      <w:r w:rsidR="00D231EB" w:rsidRPr="0059280C">
        <w:rPr>
          <w:sz w:val="24"/>
          <w:szCs w:val="24"/>
        </w:rPr>
        <w:t>keputusan di wilayah kecamatan, yang terdiri atas:</w:t>
      </w:r>
    </w:p>
    <w:p w:rsidR="00D231EB" w:rsidRPr="0059280C" w:rsidRDefault="00D231EB" w:rsidP="00593205">
      <w:pPr>
        <w:pStyle w:val="DaftarParagraf"/>
        <w:widowControl/>
        <w:numPr>
          <w:ilvl w:val="0"/>
          <w:numId w:val="826"/>
        </w:numPr>
        <w:autoSpaceDE/>
        <w:autoSpaceDN/>
        <w:ind w:left="284" w:right="1278" w:hanging="284"/>
        <w:contextualSpacing/>
        <w:rPr>
          <w:sz w:val="24"/>
          <w:szCs w:val="24"/>
        </w:rPr>
      </w:pPr>
      <w:r w:rsidRPr="0059280C">
        <w:rPr>
          <w:sz w:val="24"/>
          <w:szCs w:val="24"/>
        </w:rPr>
        <w:t>putusan DKPP;</w:t>
      </w:r>
    </w:p>
    <w:p w:rsidR="00D231EB" w:rsidRPr="0059280C" w:rsidRDefault="00D231EB" w:rsidP="00593205">
      <w:pPr>
        <w:pStyle w:val="DaftarParagraf"/>
        <w:widowControl/>
        <w:numPr>
          <w:ilvl w:val="0"/>
          <w:numId w:val="826"/>
        </w:numPr>
        <w:autoSpaceDE/>
        <w:autoSpaceDN/>
        <w:ind w:left="284" w:right="1278" w:hanging="284"/>
        <w:contextualSpacing/>
        <w:rPr>
          <w:sz w:val="24"/>
          <w:szCs w:val="24"/>
        </w:rPr>
      </w:pPr>
      <w:r w:rsidRPr="0059280C">
        <w:rPr>
          <w:sz w:val="24"/>
          <w:szCs w:val="24"/>
        </w:rPr>
        <w:t>putusan pengadilan mengenai pelanggaran dan sengketa Pemilu;</w:t>
      </w:r>
    </w:p>
    <w:p w:rsidR="00D231EB" w:rsidRPr="0059280C" w:rsidRDefault="00D231EB" w:rsidP="00593205">
      <w:pPr>
        <w:pStyle w:val="DaftarParagraf"/>
        <w:widowControl/>
        <w:numPr>
          <w:ilvl w:val="0"/>
          <w:numId w:val="826"/>
        </w:numPr>
        <w:autoSpaceDE/>
        <w:autoSpaceDN/>
        <w:ind w:left="284" w:right="1278" w:hanging="284"/>
        <w:contextualSpacing/>
        <w:rPr>
          <w:sz w:val="24"/>
          <w:szCs w:val="24"/>
        </w:rPr>
      </w:pPr>
      <w:r w:rsidRPr="0059280C">
        <w:rPr>
          <w:sz w:val="24"/>
          <w:szCs w:val="24"/>
        </w:rPr>
        <w:t>putusan/keputusan Bawaslu, Bawaslu Provinsi, dan Bawaslu Kabupaten/Kota;</w:t>
      </w:r>
    </w:p>
    <w:p w:rsidR="00D231EB" w:rsidRPr="0059280C" w:rsidRDefault="00D231EB" w:rsidP="00593205">
      <w:pPr>
        <w:pStyle w:val="DaftarParagraf"/>
        <w:widowControl/>
        <w:numPr>
          <w:ilvl w:val="0"/>
          <w:numId w:val="826"/>
        </w:numPr>
        <w:autoSpaceDE/>
        <w:autoSpaceDN/>
        <w:ind w:left="284" w:right="1278" w:hanging="284"/>
        <w:contextualSpacing/>
        <w:rPr>
          <w:sz w:val="24"/>
          <w:szCs w:val="24"/>
        </w:rPr>
      </w:pPr>
      <w:r w:rsidRPr="0059280C">
        <w:rPr>
          <w:sz w:val="24"/>
          <w:szCs w:val="24"/>
        </w:rPr>
        <w:t>keputusan KPU, KPU Provinsi, dan KPU Kabupaten/Kota; dan</w:t>
      </w:r>
    </w:p>
    <w:p w:rsidR="00D231EB" w:rsidRPr="0059280C" w:rsidRDefault="00D231EB" w:rsidP="00593205">
      <w:pPr>
        <w:pStyle w:val="DaftarParagraf"/>
        <w:widowControl/>
        <w:numPr>
          <w:ilvl w:val="0"/>
          <w:numId w:val="826"/>
        </w:numPr>
        <w:autoSpaceDE/>
        <w:autoSpaceDN/>
        <w:ind w:left="284" w:right="1278" w:hanging="284"/>
        <w:contextualSpacing/>
        <w:rPr>
          <w:sz w:val="24"/>
          <w:szCs w:val="24"/>
        </w:rPr>
      </w:pPr>
      <w:r w:rsidRPr="0059280C">
        <w:rPr>
          <w:sz w:val="24"/>
          <w:szCs w:val="24"/>
        </w:rPr>
        <w:t>keputusan pejabat yang berwenang atas pelanggaran netralitas semua pihak yang dilarang turut serta dalam kegiatan kampanye sebagaimana diatur dalam Undang-Undang ini;</w:t>
      </w:r>
    </w:p>
    <w:p w:rsidR="00D231EB" w:rsidRPr="0059280C" w:rsidRDefault="00D231EB" w:rsidP="00593205">
      <w:pPr>
        <w:pStyle w:val="DaftarParagraf"/>
        <w:widowControl/>
        <w:numPr>
          <w:ilvl w:val="0"/>
          <w:numId w:val="823"/>
        </w:numPr>
        <w:autoSpaceDE/>
        <w:autoSpaceDN/>
        <w:ind w:left="0" w:right="1278" w:hanging="284"/>
        <w:contextualSpacing/>
        <w:rPr>
          <w:sz w:val="24"/>
          <w:szCs w:val="24"/>
        </w:rPr>
      </w:pPr>
      <w:r w:rsidRPr="0059280C">
        <w:rPr>
          <w:sz w:val="24"/>
          <w:szCs w:val="24"/>
        </w:rPr>
        <w:t>mengelola, memelihara, dan merawat arsip serta melaksanakan penyusutannya berdasarkan jadwal retensi arsip sesuai dengan ketentuan peraturan perundang-undangan;</w:t>
      </w:r>
    </w:p>
    <w:p w:rsidR="00D231EB" w:rsidRPr="0059280C" w:rsidRDefault="00D231EB" w:rsidP="00593205">
      <w:pPr>
        <w:pStyle w:val="DaftarParagraf"/>
        <w:widowControl/>
        <w:numPr>
          <w:ilvl w:val="0"/>
          <w:numId w:val="823"/>
        </w:numPr>
        <w:autoSpaceDE/>
        <w:autoSpaceDN/>
        <w:ind w:left="0" w:right="1278" w:hanging="284"/>
        <w:contextualSpacing/>
        <w:rPr>
          <w:sz w:val="24"/>
          <w:szCs w:val="24"/>
        </w:rPr>
      </w:pPr>
      <w:r w:rsidRPr="0059280C">
        <w:rPr>
          <w:sz w:val="24"/>
          <w:szCs w:val="24"/>
        </w:rPr>
        <w:t>mengawasi pelaksanaan sosialisasi Penyelenggaraan Pemilu di wilayah kecamatan;</w:t>
      </w:r>
    </w:p>
    <w:p w:rsidR="00D231EB" w:rsidRPr="0059280C" w:rsidRDefault="00D231EB" w:rsidP="00593205">
      <w:pPr>
        <w:pStyle w:val="DaftarParagraf"/>
        <w:widowControl/>
        <w:numPr>
          <w:ilvl w:val="0"/>
          <w:numId w:val="823"/>
        </w:numPr>
        <w:autoSpaceDE/>
        <w:autoSpaceDN/>
        <w:ind w:left="0" w:right="1278" w:hanging="284"/>
        <w:contextualSpacing/>
        <w:rPr>
          <w:sz w:val="24"/>
          <w:szCs w:val="24"/>
        </w:rPr>
      </w:pPr>
      <w:r w:rsidRPr="0059280C">
        <w:rPr>
          <w:sz w:val="24"/>
          <w:szCs w:val="24"/>
        </w:rPr>
        <w:t>mengevaluasi pengawasan Pemilu di wilayah kecamatan;</w:t>
      </w:r>
    </w:p>
    <w:p w:rsidR="00D231EB" w:rsidRPr="0059280C" w:rsidRDefault="00D231EB" w:rsidP="00593205">
      <w:pPr>
        <w:pStyle w:val="DaftarParagraf"/>
        <w:widowControl/>
        <w:numPr>
          <w:ilvl w:val="0"/>
          <w:numId w:val="823"/>
        </w:numPr>
        <w:autoSpaceDE/>
        <w:autoSpaceDN/>
        <w:ind w:left="0" w:right="1278" w:hanging="284"/>
        <w:contextualSpacing/>
        <w:rPr>
          <w:sz w:val="24"/>
          <w:szCs w:val="24"/>
        </w:rPr>
      </w:pPr>
      <w:r w:rsidRPr="0059280C">
        <w:rPr>
          <w:sz w:val="24"/>
          <w:szCs w:val="24"/>
        </w:rPr>
        <w:t>melaksanakan tugas lain sesuai dengan ketentuan peraturan perundang-undangan.</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666727" w:rsidRPr="0059280C">
        <w:rPr>
          <w:rFonts w:ascii="Bookman Old Style" w:hAnsi="Bookman Old Style"/>
          <w:sz w:val="24"/>
          <w:szCs w:val="24"/>
          <w:lang w:val="id-ID"/>
        </w:rPr>
        <w:t>122</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Panwaslu Kecamatan berwenang:</w:t>
      </w:r>
    </w:p>
    <w:p w:rsidR="00D231EB" w:rsidRPr="0059280C" w:rsidRDefault="00D231EB" w:rsidP="00593205">
      <w:pPr>
        <w:pStyle w:val="DaftarParagraf"/>
        <w:widowControl/>
        <w:numPr>
          <w:ilvl w:val="1"/>
          <w:numId w:val="827"/>
        </w:numPr>
        <w:autoSpaceDE/>
        <w:autoSpaceDN/>
        <w:ind w:left="0" w:right="1278" w:hanging="284"/>
        <w:contextualSpacing/>
        <w:rPr>
          <w:sz w:val="24"/>
          <w:szCs w:val="24"/>
        </w:rPr>
      </w:pPr>
      <w:r w:rsidRPr="0059280C">
        <w:rPr>
          <w:sz w:val="24"/>
          <w:szCs w:val="24"/>
        </w:rPr>
        <w:t>menerima dan menindaklanjuti laporan yang berkaitan dengan dugaan pelanggaran terhadap pelaksanaan peraturan perundang-undangan yang mengatur mengenai Pemilu;</w:t>
      </w:r>
    </w:p>
    <w:p w:rsidR="00D231EB" w:rsidRPr="0059280C" w:rsidRDefault="00D231EB" w:rsidP="00593205">
      <w:pPr>
        <w:pStyle w:val="DaftarParagraf"/>
        <w:widowControl/>
        <w:numPr>
          <w:ilvl w:val="1"/>
          <w:numId w:val="827"/>
        </w:numPr>
        <w:autoSpaceDE/>
        <w:autoSpaceDN/>
        <w:ind w:left="0" w:right="1278" w:hanging="284"/>
        <w:contextualSpacing/>
        <w:rPr>
          <w:sz w:val="24"/>
          <w:szCs w:val="24"/>
        </w:rPr>
      </w:pPr>
      <w:r w:rsidRPr="0059280C">
        <w:rPr>
          <w:sz w:val="24"/>
          <w:szCs w:val="24"/>
        </w:rPr>
        <w:t>memeriksa dan mengkaji pelanggaran Pemilu di wilayah kecamatan serta merekomendasikan hasil pemeriksaan dan pengkajiannya kepada pihak-pihak yang diatur dalam Undang-Undang ini;</w:t>
      </w:r>
    </w:p>
    <w:p w:rsidR="00D231EB" w:rsidRPr="0059280C" w:rsidRDefault="00D231EB" w:rsidP="00593205">
      <w:pPr>
        <w:pStyle w:val="DaftarParagraf"/>
        <w:widowControl/>
        <w:numPr>
          <w:ilvl w:val="1"/>
          <w:numId w:val="827"/>
        </w:numPr>
        <w:autoSpaceDE/>
        <w:autoSpaceDN/>
        <w:ind w:left="0" w:right="1278" w:hanging="284"/>
        <w:contextualSpacing/>
        <w:rPr>
          <w:sz w:val="24"/>
          <w:szCs w:val="24"/>
        </w:rPr>
      </w:pPr>
      <w:r w:rsidRPr="0059280C">
        <w:rPr>
          <w:sz w:val="24"/>
          <w:szCs w:val="24"/>
        </w:rPr>
        <w:t xml:space="preserve">merekomendasikan kepada instansi yang bersangkutan melalui Bawaslu Kabupaten/Kota mengenai hasil pengawasan di wilayah kecamatan terhadap </w:t>
      </w:r>
      <w:r w:rsidRPr="0059280C">
        <w:rPr>
          <w:sz w:val="24"/>
          <w:szCs w:val="24"/>
        </w:rPr>
        <w:lastRenderedPageBreak/>
        <w:t>netralitas semua pihak yang dilarang ikut serta dalam kegiatan kampanye sebagaimana diatur dalam Undang-Undang ini;</w:t>
      </w:r>
    </w:p>
    <w:p w:rsidR="00D231EB" w:rsidRPr="0059280C" w:rsidRDefault="00D231EB" w:rsidP="00593205">
      <w:pPr>
        <w:pStyle w:val="DaftarParagraf"/>
        <w:widowControl/>
        <w:numPr>
          <w:ilvl w:val="1"/>
          <w:numId w:val="827"/>
        </w:numPr>
        <w:autoSpaceDE/>
        <w:autoSpaceDN/>
        <w:ind w:left="0" w:right="1278" w:hanging="284"/>
        <w:contextualSpacing/>
        <w:rPr>
          <w:sz w:val="24"/>
          <w:szCs w:val="24"/>
        </w:rPr>
      </w:pPr>
      <w:r w:rsidRPr="0059280C">
        <w:rPr>
          <w:sz w:val="24"/>
          <w:szCs w:val="24"/>
        </w:rPr>
        <w:t>mengambil aIih sementara tugas, wewenang, dan kewajiban Panwaslu Kelurahan/Desa setelah mendapatkan pertimbangan Bawaslu Kabupaten/Kota, jika Panwaslu Kelurahan/Desa berhalangan sementara akibat dikenai sanksi atau akibat lainnya sesuai dengan ketentuan peraturan perundang-undangan;</w:t>
      </w:r>
    </w:p>
    <w:p w:rsidR="00D231EB" w:rsidRPr="0059280C" w:rsidRDefault="00D231EB" w:rsidP="00593205">
      <w:pPr>
        <w:pStyle w:val="DaftarParagraf"/>
        <w:widowControl/>
        <w:numPr>
          <w:ilvl w:val="1"/>
          <w:numId w:val="827"/>
        </w:numPr>
        <w:autoSpaceDE/>
        <w:autoSpaceDN/>
        <w:ind w:left="0" w:right="1278" w:hanging="284"/>
        <w:contextualSpacing/>
        <w:rPr>
          <w:sz w:val="24"/>
          <w:szCs w:val="24"/>
        </w:rPr>
      </w:pPr>
      <w:r w:rsidRPr="0059280C">
        <w:rPr>
          <w:sz w:val="24"/>
          <w:szCs w:val="24"/>
        </w:rPr>
        <w:t>meminta bahan keterangan yang dibutuhkan kepada pihak terkait dalam rangka pencegahan dan penindakan pelanggaran Pemilu di wilayah kecamatan;</w:t>
      </w:r>
    </w:p>
    <w:p w:rsidR="00D231EB" w:rsidRPr="0059280C" w:rsidRDefault="00D231EB" w:rsidP="00593205">
      <w:pPr>
        <w:pStyle w:val="DaftarParagraf"/>
        <w:widowControl/>
        <w:numPr>
          <w:ilvl w:val="1"/>
          <w:numId w:val="827"/>
        </w:numPr>
        <w:autoSpaceDE/>
        <w:autoSpaceDN/>
        <w:ind w:left="0" w:right="1278" w:hanging="284"/>
        <w:contextualSpacing/>
        <w:rPr>
          <w:sz w:val="24"/>
          <w:szCs w:val="24"/>
        </w:rPr>
      </w:pPr>
      <w:r w:rsidRPr="0059280C">
        <w:rPr>
          <w:sz w:val="24"/>
          <w:szCs w:val="24"/>
        </w:rPr>
        <w:t>membentuk Panwaslu Kelurahan/Desa dan mengangkat serta memberhentikan anggota Panwaslu Kelurahan/Desa, dengan memperhatikan masukan Bawaslu Kabupaten/Kota;</w:t>
      </w:r>
    </w:p>
    <w:p w:rsidR="00D231EB" w:rsidRPr="0059280C" w:rsidRDefault="00D231EB" w:rsidP="00593205">
      <w:pPr>
        <w:pStyle w:val="DaftarParagraf"/>
        <w:widowControl/>
        <w:numPr>
          <w:ilvl w:val="1"/>
          <w:numId w:val="827"/>
        </w:numPr>
        <w:autoSpaceDE/>
        <w:autoSpaceDN/>
        <w:ind w:left="0" w:right="1278" w:hanging="284"/>
        <w:contextualSpacing/>
        <w:rPr>
          <w:sz w:val="24"/>
          <w:szCs w:val="24"/>
        </w:rPr>
      </w:pPr>
      <w:r w:rsidRPr="0059280C">
        <w:rPr>
          <w:sz w:val="24"/>
          <w:szCs w:val="24"/>
        </w:rPr>
        <w:t>mengangkat dan memberhentikan Pengawas TPS, dengan memperhatikan masukan Panwaslu Kelurahan/Desa; dan</w:t>
      </w:r>
    </w:p>
    <w:p w:rsidR="00D231EB" w:rsidRPr="0059280C" w:rsidRDefault="00D231EB" w:rsidP="00593205">
      <w:pPr>
        <w:pStyle w:val="DaftarParagraf"/>
        <w:widowControl/>
        <w:numPr>
          <w:ilvl w:val="1"/>
          <w:numId w:val="827"/>
        </w:numPr>
        <w:autoSpaceDE/>
        <w:autoSpaceDN/>
        <w:ind w:left="0" w:right="1278" w:hanging="284"/>
        <w:contextualSpacing/>
        <w:rPr>
          <w:sz w:val="24"/>
          <w:szCs w:val="24"/>
        </w:rPr>
      </w:pPr>
      <w:r w:rsidRPr="0059280C">
        <w:rPr>
          <w:sz w:val="24"/>
          <w:szCs w:val="24"/>
        </w:rPr>
        <w:t>melaksanakan wewenang lain sesuai dengan ketentuan peraturan perundang-undangan.</w:t>
      </w:r>
    </w:p>
    <w:p w:rsidR="00D231EB" w:rsidRPr="0059280C" w:rsidRDefault="00D231EB" w:rsidP="00593205">
      <w:pPr>
        <w:ind w:right="1278"/>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666727" w:rsidRPr="0059280C">
        <w:rPr>
          <w:rFonts w:ascii="Bookman Old Style" w:hAnsi="Bookman Old Style"/>
          <w:sz w:val="24"/>
          <w:szCs w:val="24"/>
          <w:lang w:val="id-ID"/>
        </w:rPr>
        <w:t>123</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Panwaslu Kecamatan berkewajiban:</w:t>
      </w:r>
    </w:p>
    <w:p w:rsidR="00D231EB" w:rsidRPr="0059280C" w:rsidRDefault="00D231EB" w:rsidP="00593205">
      <w:pPr>
        <w:pStyle w:val="DaftarParagraf"/>
        <w:widowControl/>
        <w:numPr>
          <w:ilvl w:val="1"/>
          <w:numId w:val="828"/>
        </w:numPr>
        <w:autoSpaceDE/>
        <w:autoSpaceDN/>
        <w:ind w:left="0" w:right="1278" w:hanging="284"/>
        <w:contextualSpacing/>
        <w:rPr>
          <w:sz w:val="24"/>
          <w:szCs w:val="24"/>
        </w:rPr>
      </w:pPr>
      <w:r w:rsidRPr="0059280C">
        <w:rPr>
          <w:sz w:val="24"/>
          <w:szCs w:val="24"/>
        </w:rPr>
        <w:t>bersikap adil dalam menjalankan tugas dan wewenangnya;</w:t>
      </w:r>
    </w:p>
    <w:p w:rsidR="00D231EB" w:rsidRPr="0059280C" w:rsidRDefault="00D231EB" w:rsidP="00593205">
      <w:pPr>
        <w:pStyle w:val="DaftarParagraf"/>
        <w:widowControl/>
        <w:numPr>
          <w:ilvl w:val="1"/>
          <w:numId w:val="828"/>
        </w:numPr>
        <w:autoSpaceDE/>
        <w:autoSpaceDN/>
        <w:ind w:left="0" w:right="1278" w:hanging="284"/>
        <w:contextualSpacing/>
        <w:rPr>
          <w:sz w:val="24"/>
          <w:szCs w:val="24"/>
        </w:rPr>
      </w:pPr>
      <w:r w:rsidRPr="0059280C">
        <w:rPr>
          <w:sz w:val="24"/>
          <w:szCs w:val="24"/>
        </w:rPr>
        <w:t>melakukan pembinaan dan pengawasan terhadap pelaksanaan tugas pengawas Pemilu pada tingkatan di bawahnya;</w:t>
      </w:r>
    </w:p>
    <w:p w:rsidR="00D231EB" w:rsidRPr="0059280C" w:rsidRDefault="00D231EB" w:rsidP="00593205">
      <w:pPr>
        <w:pStyle w:val="DaftarParagraf"/>
        <w:widowControl/>
        <w:numPr>
          <w:ilvl w:val="1"/>
          <w:numId w:val="828"/>
        </w:numPr>
        <w:autoSpaceDE/>
        <w:autoSpaceDN/>
        <w:ind w:left="0" w:right="1278" w:hanging="284"/>
        <w:contextualSpacing/>
        <w:rPr>
          <w:sz w:val="24"/>
          <w:szCs w:val="24"/>
        </w:rPr>
      </w:pPr>
      <w:r w:rsidRPr="0059280C">
        <w:rPr>
          <w:sz w:val="24"/>
          <w:szCs w:val="24"/>
        </w:rPr>
        <w:t>menyampaikan laporan hasil pengawasan kepada Bawaslu Kabupaten/Kota sesuai dengan tahapan Pemilu secara periodik dan/atau berdasarkan kebutuhan;</w:t>
      </w:r>
    </w:p>
    <w:p w:rsidR="00D231EB" w:rsidRPr="0059280C" w:rsidRDefault="00D231EB" w:rsidP="00593205">
      <w:pPr>
        <w:pStyle w:val="DaftarParagraf"/>
        <w:widowControl/>
        <w:numPr>
          <w:ilvl w:val="1"/>
          <w:numId w:val="828"/>
        </w:numPr>
        <w:autoSpaceDE/>
        <w:autoSpaceDN/>
        <w:ind w:left="0" w:right="1278" w:hanging="284"/>
        <w:contextualSpacing/>
        <w:rPr>
          <w:sz w:val="24"/>
          <w:szCs w:val="24"/>
        </w:rPr>
      </w:pPr>
      <w:r w:rsidRPr="0059280C">
        <w:rPr>
          <w:sz w:val="24"/>
          <w:szCs w:val="24"/>
        </w:rPr>
        <w:t>menyampaikan temuan dan laporan kepada Bawaslu Kabupaten/Kota berkaitan dengan dugaan pelanggaran yang dilakukan oleh PPK yang mengakibatkan terganggunya penyelenggaraan tahapan Pemilu di tingkat kecamatan; dan</w:t>
      </w:r>
    </w:p>
    <w:p w:rsidR="00D231EB" w:rsidRPr="0059280C" w:rsidRDefault="00D231EB" w:rsidP="00593205">
      <w:pPr>
        <w:pStyle w:val="DaftarParagraf"/>
        <w:widowControl/>
        <w:numPr>
          <w:ilvl w:val="1"/>
          <w:numId w:val="828"/>
        </w:numPr>
        <w:autoSpaceDE/>
        <w:autoSpaceDN/>
        <w:ind w:left="0" w:right="1278" w:hanging="284"/>
        <w:contextualSpacing/>
        <w:rPr>
          <w:sz w:val="24"/>
          <w:szCs w:val="24"/>
        </w:rPr>
      </w:pPr>
      <w:r w:rsidRPr="0059280C">
        <w:rPr>
          <w:sz w:val="24"/>
          <w:szCs w:val="24"/>
        </w:rPr>
        <w:t>melaksanakan kewajiban lain sesuai dengan ketentuan peraturan perundang-undangan.</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Paragraf 5</w:t>
      </w: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Panwaslu Kelurahan/Desa</w:t>
      </w:r>
    </w:p>
    <w:p w:rsidR="00D231EB" w:rsidRPr="0059280C" w:rsidRDefault="00D231EB" w:rsidP="00593205">
      <w:pPr>
        <w:ind w:right="1278" w:hanging="284"/>
        <w:jc w:val="center"/>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666727" w:rsidRPr="0059280C">
        <w:rPr>
          <w:rFonts w:ascii="Bookman Old Style" w:hAnsi="Bookman Old Style"/>
          <w:sz w:val="24"/>
          <w:szCs w:val="24"/>
          <w:lang w:val="id-ID"/>
        </w:rPr>
        <w:t>124</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Panwaslu Kelurahan/Desa bertugas:</w:t>
      </w:r>
    </w:p>
    <w:p w:rsidR="00D231EB" w:rsidRPr="0059280C" w:rsidRDefault="00D231EB" w:rsidP="00593205">
      <w:pPr>
        <w:pStyle w:val="DaftarParagraf"/>
        <w:widowControl/>
        <w:numPr>
          <w:ilvl w:val="0"/>
          <w:numId w:val="829"/>
        </w:numPr>
        <w:autoSpaceDE/>
        <w:autoSpaceDN/>
        <w:ind w:left="0" w:right="1278" w:hanging="284"/>
        <w:contextualSpacing/>
        <w:rPr>
          <w:sz w:val="24"/>
          <w:szCs w:val="24"/>
        </w:rPr>
      </w:pPr>
      <w:r w:rsidRPr="0059280C">
        <w:rPr>
          <w:sz w:val="24"/>
          <w:szCs w:val="24"/>
        </w:rPr>
        <w:t>mengawasi pelaksanaan tahapan Penyelenggaraan Pemilu di wilayah kelurahan/desa, yang terdiri atas:</w:t>
      </w:r>
    </w:p>
    <w:p w:rsidR="00D231EB" w:rsidRPr="0059280C" w:rsidRDefault="00D231EB" w:rsidP="00593205">
      <w:pPr>
        <w:pStyle w:val="DaftarParagraf"/>
        <w:widowControl/>
        <w:numPr>
          <w:ilvl w:val="0"/>
          <w:numId w:val="830"/>
        </w:numPr>
        <w:autoSpaceDE/>
        <w:autoSpaceDN/>
        <w:ind w:left="284" w:right="1278" w:hanging="284"/>
        <w:contextualSpacing/>
        <w:rPr>
          <w:sz w:val="24"/>
          <w:szCs w:val="24"/>
        </w:rPr>
      </w:pPr>
      <w:r w:rsidRPr="0059280C">
        <w:rPr>
          <w:sz w:val="24"/>
          <w:szCs w:val="24"/>
        </w:rPr>
        <w:t>pelaksanaan pemutakhiran data pemilih, penetapan daftar pemilih sementara, daftar pemilih hasil perbaikan, dan daftar pemilih tetap;</w:t>
      </w:r>
    </w:p>
    <w:p w:rsidR="00D231EB" w:rsidRPr="0059280C" w:rsidRDefault="00D231EB" w:rsidP="00593205">
      <w:pPr>
        <w:pStyle w:val="DaftarParagraf"/>
        <w:widowControl/>
        <w:numPr>
          <w:ilvl w:val="0"/>
          <w:numId w:val="830"/>
        </w:numPr>
        <w:autoSpaceDE/>
        <w:autoSpaceDN/>
        <w:ind w:left="284" w:right="1278" w:hanging="284"/>
        <w:contextualSpacing/>
        <w:rPr>
          <w:sz w:val="24"/>
          <w:szCs w:val="24"/>
        </w:rPr>
      </w:pPr>
      <w:r w:rsidRPr="0059280C">
        <w:rPr>
          <w:sz w:val="24"/>
          <w:szCs w:val="24"/>
        </w:rPr>
        <w:t>pelaksanaan kampanye;</w:t>
      </w:r>
    </w:p>
    <w:p w:rsidR="00D231EB" w:rsidRPr="0059280C" w:rsidRDefault="00D231EB" w:rsidP="00593205">
      <w:pPr>
        <w:pStyle w:val="DaftarParagraf"/>
        <w:widowControl/>
        <w:numPr>
          <w:ilvl w:val="0"/>
          <w:numId w:val="830"/>
        </w:numPr>
        <w:autoSpaceDE/>
        <w:autoSpaceDN/>
        <w:ind w:left="284" w:right="1278" w:hanging="284"/>
        <w:contextualSpacing/>
        <w:rPr>
          <w:sz w:val="24"/>
          <w:szCs w:val="24"/>
        </w:rPr>
      </w:pPr>
      <w:r w:rsidRPr="0059280C">
        <w:rPr>
          <w:sz w:val="24"/>
          <w:szCs w:val="24"/>
        </w:rPr>
        <w:t>pendistribusian logistik Pemilu;</w:t>
      </w:r>
    </w:p>
    <w:p w:rsidR="00D231EB" w:rsidRPr="0059280C" w:rsidRDefault="00D231EB" w:rsidP="00593205">
      <w:pPr>
        <w:pStyle w:val="DaftarParagraf"/>
        <w:widowControl/>
        <w:numPr>
          <w:ilvl w:val="0"/>
          <w:numId w:val="830"/>
        </w:numPr>
        <w:autoSpaceDE/>
        <w:autoSpaceDN/>
        <w:ind w:left="284" w:right="1278" w:hanging="284"/>
        <w:contextualSpacing/>
        <w:rPr>
          <w:sz w:val="24"/>
          <w:szCs w:val="24"/>
        </w:rPr>
      </w:pPr>
      <w:r w:rsidRPr="0059280C">
        <w:rPr>
          <w:sz w:val="24"/>
          <w:szCs w:val="24"/>
        </w:rPr>
        <w:t>pelaksanaan pemungutan suara dan proses penghitungan suara di setiap TPS;</w:t>
      </w:r>
    </w:p>
    <w:p w:rsidR="00D231EB" w:rsidRPr="0059280C" w:rsidRDefault="00D231EB" w:rsidP="00593205">
      <w:pPr>
        <w:pStyle w:val="DaftarParagraf"/>
        <w:widowControl/>
        <w:numPr>
          <w:ilvl w:val="0"/>
          <w:numId w:val="830"/>
        </w:numPr>
        <w:autoSpaceDE/>
        <w:autoSpaceDN/>
        <w:ind w:left="284" w:right="1278" w:hanging="284"/>
        <w:contextualSpacing/>
        <w:rPr>
          <w:sz w:val="24"/>
          <w:szCs w:val="24"/>
        </w:rPr>
      </w:pPr>
      <w:r w:rsidRPr="0059280C">
        <w:rPr>
          <w:sz w:val="24"/>
          <w:szCs w:val="24"/>
        </w:rPr>
        <w:t>pengumuman hasil penghitungan suara di setiap TPS;</w:t>
      </w:r>
    </w:p>
    <w:p w:rsidR="00D231EB" w:rsidRPr="0059280C" w:rsidRDefault="00D231EB" w:rsidP="00593205">
      <w:pPr>
        <w:pStyle w:val="DaftarParagraf"/>
        <w:widowControl/>
        <w:numPr>
          <w:ilvl w:val="0"/>
          <w:numId w:val="830"/>
        </w:numPr>
        <w:autoSpaceDE/>
        <w:autoSpaceDN/>
        <w:ind w:left="284" w:right="1278" w:hanging="284"/>
        <w:contextualSpacing/>
        <w:rPr>
          <w:sz w:val="24"/>
          <w:szCs w:val="24"/>
        </w:rPr>
      </w:pPr>
      <w:r w:rsidRPr="0059280C">
        <w:rPr>
          <w:sz w:val="24"/>
          <w:szCs w:val="24"/>
        </w:rPr>
        <w:t>pengumuman hasil penghitungan suara dari TPS yang ditempelkan di sekretariat PPS;</w:t>
      </w:r>
    </w:p>
    <w:p w:rsidR="00D231EB" w:rsidRPr="0059280C" w:rsidRDefault="00D231EB" w:rsidP="00593205">
      <w:pPr>
        <w:pStyle w:val="DaftarParagraf"/>
        <w:widowControl/>
        <w:numPr>
          <w:ilvl w:val="0"/>
          <w:numId w:val="830"/>
        </w:numPr>
        <w:autoSpaceDE/>
        <w:autoSpaceDN/>
        <w:ind w:left="284" w:right="1278" w:hanging="284"/>
        <w:contextualSpacing/>
        <w:rPr>
          <w:sz w:val="24"/>
          <w:szCs w:val="24"/>
        </w:rPr>
      </w:pPr>
      <w:r w:rsidRPr="0059280C">
        <w:rPr>
          <w:sz w:val="24"/>
          <w:szCs w:val="24"/>
        </w:rPr>
        <w:t>pergerakan surat suara, berita acara penghitungan suara, dan sertifikat hasil penghitungan suara dari TPS sampai ke PPK;</w:t>
      </w:r>
    </w:p>
    <w:p w:rsidR="00D231EB" w:rsidRPr="0059280C" w:rsidRDefault="00D231EB" w:rsidP="00593205">
      <w:pPr>
        <w:pStyle w:val="DaftarParagraf"/>
        <w:widowControl/>
        <w:numPr>
          <w:ilvl w:val="0"/>
          <w:numId w:val="830"/>
        </w:numPr>
        <w:autoSpaceDE/>
        <w:autoSpaceDN/>
        <w:ind w:left="284" w:right="1278" w:hanging="284"/>
        <w:contextualSpacing/>
        <w:rPr>
          <w:sz w:val="24"/>
          <w:szCs w:val="24"/>
        </w:rPr>
      </w:pPr>
      <w:r w:rsidRPr="0059280C">
        <w:rPr>
          <w:sz w:val="24"/>
          <w:szCs w:val="24"/>
        </w:rPr>
        <w:t>pergerakan surat tabulasi penghitungan suara dari tingkat TPS dan PPK; dan</w:t>
      </w:r>
    </w:p>
    <w:p w:rsidR="00D231EB" w:rsidRPr="0059280C" w:rsidRDefault="00D231EB" w:rsidP="00593205">
      <w:pPr>
        <w:pStyle w:val="DaftarParagraf"/>
        <w:widowControl/>
        <w:numPr>
          <w:ilvl w:val="0"/>
          <w:numId w:val="830"/>
        </w:numPr>
        <w:autoSpaceDE/>
        <w:autoSpaceDN/>
        <w:ind w:left="284" w:right="1278" w:hanging="284"/>
        <w:contextualSpacing/>
        <w:rPr>
          <w:sz w:val="24"/>
          <w:szCs w:val="24"/>
        </w:rPr>
      </w:pPr>
      <w:r w:rsidRPr="0059280C">
        <w:rPr>
          <w:sz w:val="24"/>
          <w:szCs w:val="24"/>
        </w:rPr>
        <w:lastRenderedPageBreak/>
        <w:t>pelaksanaan penghitungan dan pemungutan suara ulang, Pemilu lanjutan, dan Pemilu susulan;</w:t>
      </w:r>
    </w:p>
    <w:p w:rsidR="00D231EB" w:rsidRPr="0059280C" w:rsidRDefault="00D231EB" w:rsidP="00593205">
      <w:pPr>
        <w:pStyle w:val="DaftarParagraf"/>
        <w:widowControl/>
        <w:numPr>
          <w:ilvl w:val="0"/>
          <w:numId w:val="829"/>
        </w:numPr>
        <w:autoSpaceDE/>
        <w:autoSpaceDN/>
        <w:ind w:left="0" w:right="1278" w:hanging="284"/>
        <w:contextualSpacing/>
        <w:rPr>
          <w:sz w:val="24"/>
          <w:szCs w:val="24"/>
        </w:rPr>
      </w:pPr>
      <w:r w:rsidRPr="0059280C">
        <w:rPr>
          <w:sz w:val="24"/>
          <w:szCs w:val="24"/>
        </w:rPr>
        <w:t>mencegah terjadinya praktik politik uang di wilayah kelurahan/desa;</w:t>
      </w:r>
    </w:p>
    <w:p w:rsidR="00D231EB" w:rsidRPr="0059280C" w:rsidRDefault="00D231EB" w:rsidP="00593205">
      <w:pPr>
        <w:pStyle w:val="DaftarParagraf"/>
        <w:widowControl/>
        <w:numPr>
          <w:ilvl w:val="0"/>
          <w:numId w:val="829"/>
        </w:numPr>
        <w:autoSpaceDE/>
        <w:autoSpaceDN/>
        <w:ind w:left="0" w:right="1278" w:hanging="284"/>
        <w:contextualSpacing/>
        <w:rPr>
          <w:sz w:val="24"/>
          <w:szCs w:val="24"/>
        </w:rPr>
      </w:pPr>
      <w:r w:rsidRPr="0059280C">
        <w:rPr>
          <w:sz w:val="24"/>
          <w:szCs w:val="24"/>
        </w:rPr>
        <w:t>mengawasi netralitas semua pihak yang dilarang ilrut serta dalam kegiatan kampanye sebagaimana diatur dalam Undang-Undang ini di wilayah kelurahan/desa;</w:t>
      </w:r>
    </w:p>
    <w:p w:rsidR="00D231EB" w:rsidRPr="0059280C" w:rsidRDefault="00D231EB" w:rsidP="00593205">
      <w:pPr>
        <w:pStyle w:val="DaftarParagraf"/>
        <w:widowControl/>
        <w:numPr>
          <w:ilvl w:val="0"/>
          <w:numId w:val="829"/>
        </w:numPr>
        <w:autoSpaceDE/>
        <w:autoSpaceDN/>
        <w:ind w:left="0" w:right="1278" w:hanging="284"/>
        <w:contextualSpacing/>
        <w:rPr>
          <w:sz w:val="24"/>
          <w:szCs w:val="24"/>
        </w:rPr>
      </w:pPr>
      <w:r w:rsidRPr="0059280C">
        <w:rPr>
          <w:sz w:val="24"/>
          <w:szCs w:val="24"/>
        </w:rPr>
        <w:t>mengelola, memelihara, dan merawat arsip berdasarkan jadwal retensi arsip sesuai dengan ketentuan peraturan perundang-undangan;</w:t>
      </w:r>
    </w:p>
    <w:p w:rsidR="00D231EB" w:rsidRPr="0059280C" w:rsidRDefault="00D231EB" w:rsidP="00593205">
      <w:pPr>
        <w:pStyle w:val="DaftarParagraf"/>
        <w:widowControl/>
        <w:numPr>
          <w:ilvl w:val="0"/>
          <w:numId w:val="829"/>
        </w:numPr>
        <w:autoSpaceDE/>
        <w:autoSpaceDN/>
        <w:ind w:left="0" w:right="1278" w:hanging="284"/>
        <w:contextualSpacing/>
        <w:rPr>
          <w:sz w:val="24"/>
          <w:szCs w:val="24"/>
        </w:rPr>
      </w:pPr>
      <w:r w:rsidRPr="0059280C">
        <w:rPr>
          <w:sz w:val="24"/>
          <w:szCs w:val="24"/>
        </w:rPr>
        <w:t>mengawasi pelaksanaan sosialisasi Penyelenggaraan Pemilu di wilayah kelurahan/desa; dan</w:t>
      </w:r>
    </w:p>
    <w:p w:rsidR="00D231EB" w:rsidRPr="0059280C" w:rsidRDefault="00D231EB" w:rsidP="00593205">
      <w:pPr>
        <w:pStyle w:val="DaftarParagraf"/>
        <w:widowControl/>
        <w:numPr>
          <w:ilvl w:val="0"/>
          <w:numId w:val="829"/>
        </w:numPr>
        <w:autoSpaceDE/>
        <w:autoSpaceDN/>
        <w:ind w:left="0" w:right="1278" w:hanging="284"/>
        <w:contextualSpacing/>
        <w:rPr>
          <w:sz w:val="24"/>
          <w:szCs w:val="24"/>
        </w:rPr>
      </w:pPr>
      <w:r w:rsidRPr="0059280C">
        <w:rPr>
          <w:sz w:val="24"/>
          <w:szCs w:val="24"/>
        </w:rPr>
        <w:t>melaksanakan tugas lain sesuai dengan ketentuan peraturan perundang-undangan.</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666727" w:rsidRPr="0059280C">
        <w:rPr>
          <w:rFonts w:ascii="Bookman Old Style" w:hAnsi="Bookman Old Style"/>
          <w:sz w:val="24"/>
          <w:szCs w:val="24"/>
          <w:lang w:val="id-ID"/>
        </w:rPr>
        <w:t>125</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Panwaslu Kelurahan/Desa berwenang:</w:t>
      </w:r>
    </w:p>
    <w:p w:rsidR="00D231EB" w:rsidRPr="0059280C" w:rsidRDefault="00D231EB" w:rsidP="00593205">
      <w:pPr>
        <w:pStyle w:val="DaftarParagraf"/>
        <w:widowControl/>
        <w:numPr>
          <w:ilvl w:val="1"/>
          <w:numId w:val="831"/>
        </w:numPr>
        <w:autoSpaceDE/>
        <w:autoSpaceDN/>
        <w:ind w:left="0" w:right="1278" w:hanging="284"/>
        <w:contextualSpacing/>
        <w:rPr>
          <w:sz w:val="24"/>
          <w:szCs w:val="24"/>
        </w:rPr>
      </w:pPr>
      <w:r w:rsidRPr="0059280C">
        <w:rPr>
          <w:sz w:val="24"/>
          <w:szCs w:val="24"/>
        </w:rPr>
        <w:t>menerima dan menyampaikan laporan mengenai dugaan pelanggaran terhadap pelaksanaan peraturan perundang-undangan yang mengatur mengenai Pemilu kepada Panwaslu Kecamatan;</w:t>
      </w:r>
    </w:p>
    <w:p w:rsidR="00D231EB" w:rsidRPr="0059280C" w:rsidRDefault="00D231EB" w:rsidP="00593205">
      <w:pPr>
        <w:pStyle w:val="DaftarParagraf"/>
        <w:widowControl/>
        <w:numPr>
          <w:ilvl w:val="1"/>
          <w:numId w:val="831"/>
        </w:numPr>
        <w:autoSpaceDE/>
        <w:autoSpaceDN/>
        <w:ind w:left="0" w:right="1278" w:hanging="284"/>
        <w:contextualSpacing/>
        <w:rPr>
          <w:sz w:val="24"/>
          <w:szCs w:val="24"/>
        </w:rPr>
      </w:pPr>
      <w:r w:rsidRPr="0059280C">
        <w:rPr>
          <w:sz w:val="24"/>
          <w:szCs w:val="24"/>
        </w:rPr>
        <w:t>membantu meminta bahan keterangan yang dibutuhkan kepada pihak terkait dalam rangka pencegahan dan penindakan pelanggaran Pemilu; dan</w:t>
      </w:r>
    </w:p>
    <w:p w:rsidR="00D231EB" w:rsidRPr="0059280C" w:rsidRDefault="00D231EB" w:rsidP="00593205">
      <w:pPr>
        <w:pStyle w:val="DaftarParagraf"/>
        <w:widowControl/>
        <w:numPr>
          <w:ilvl w:val="1"/>
          <w:numId w:val="831"/>
        </w:numPr>
        <w:autoSpaceDE/>
        <w:autoSpaceDN/>
        <w:ind w:left="0" w:right="1278" w:hanging="284"/>
        <w:contextualSpacing/>
        <w:rPr>
          <w:sz w:val="24"/>
          <w:szCs w:val="24"/>
        </w:rPr>
      </w:pPr>
      <w:r w:rsidRPr="0059280C">
        <w:rPr>
          <w:sz w:val="24"/>
          <w:szCs w:val="24"/>
        </w:rPr>
        <w:t>melaksanakan wewenang· lain sesuai dengan ketentuan peraturan perundang-undangan.</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666727" w:rsidRPr="0059280C">
        <w:rPr>
          <w:rFonts w:ascii="Bookman Old Style" w:hAnsi="Bookman Old Style"/>
          <w:sz w:val="24"/>
          <w:szCs w:val="24"/>
          <w:lang w:val="id-ID"/>
        </w:rPr>
        <w:t>126</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Panwaslu Kelurahan/Desa berkewajiban:</w:t>
      </w:r>
    </w:p>
    <w:p w:rsidR="00D231EB" w:rsidRPr="0059280C" w:rsidRDefault="00D231EB" w:rsidP="00593205">
      <w:pPr>
        <w:pStyle w:val="DaftarParagraf"/>
        <w:widowControl/>
        <w:numPr>
          <w:ilvl w:val="1"/>
          <w:numId w:val="832"/>
        </w:numPr>
        <w:autoSpaceDE/>
        <w:autoSpaceDN/>
        <w:ind w:left="0" w:right="1278" w:hanging="284"/>
        <w:contextualSpacing/>
        <w:rPr>
          <w:sz w:val="24"/>
          <w:szCs w:val="24"/>
        </w:rPr>
      </w:pPr>
      <w:r w:rsidRPr="0059280C">
        <w:rPr>
          <w:sz w:val="24"/>
          <w:szCs w:val="24"/>
        </w:rPr>
        <w:t>menjalankan tugas dan wewenangnya dengan adil;</w:t>
      </w:r>
    </w:p>
    <w:p w:rsidR="00D231EB" w:rsidRPr="0059280C" w:rsidRDefault="00D231EB" w:rsidP="00593205">
      <w:pPr>
        <w:pStyle w:val="DaftarParagraf"/>
        <w:widowControl/>
        <w:numPr>
          <w:ilvl w:val="1"/>
          <w:numId w:val="832"/>
        </w:numPr>
        <w:autoSpaceDE/>
        <w:autoSpaceDN/>
        <w:ind w:left="0" w:right="1278" w:hanging="284"/>
        <w:contextualSpacing/>
        <w:rPr>
          <w:sz w:val="24"/>
          <w:szCs w:val="24"/>
        </w:rPr>
      </w:pPr>
      <w:r w:rsidRPr="0059280C">
        <w:rPr>
          <w:sz w:val="24"/>
          <w:szCs w:val="24"/>
        </w:rPr>
        <w:t>melakukan pembinaan dan pengawasan terhadap pelaksanaan tugas pengawas TPS;</w:t>
      </w:r>
    </w:p>
    <w:p w:rsidR="00D231EB" w:rsidRPr="0059280C" w:rsidRDefault="00D231EB" w:rsidP="00593205">
      <w:pPr>
        <w:pStyle w:val="DaftarParagraf"/>
        <w:widowControl/>
        <w:numPr>
          <w:ilvl w:val="1"/>
          <w:numId w:val="832"/>
        </w:numPr>
        <w:autoSpaceDE/>
        <w:autoSpaceDN/>
        <w:ind w:left="0" w:right="1278" w:hanging="284"/>
        <w:contextualSpacing/>
        <w:rPr>
          <w:sz w:val="24"/>
          <w:szCs w:val="24"/>
        </w:rPr>
      </w:pPr>
      <w:r w:rsidRPr="0059280C">
        <w:rPr>
          <w:sz w:val="24"/>
          <w:szCs w:val="24"/>
        </w:rPr>
        <w:t>menyampaikan laporan hasil pengawasan kepada Panwaslu Kecamatan sesuai dengan tahapan Pemilu secara periodik dan/atau berdasarkan kebutuhan;</w:t>
      </w:r>
    </w:p>
    <w:p w:rsidR="00D231EB" w:rsidRPr="0059280C" w:rsidRDefault="00D231EB" w:rsidP="00593205">
      <w:pPr>
        <w:pStyle w:val="DaftarParagraf"/>
        <w:widowControl/>
        <w:numPr>
          <w:ilvl w:val="1"/>
          <w:numId w:val="832"/>
        </w:numPr>
        <w:autoSpaceDE/>
        <w:autoSpaceDN/>
        <w:ind w:left="0" w:right="1278" w:hanging="284"/>
        <w:contextualSpacing/>
        <w:rPr>
          <w:sz w:val="24"/>
          <w:szCs w:val="24"/>
        </w:rPr>
      </w:pPr>
      <w:r w:rsidRPr="0059280C">
        <w:rPr>
          <w:sz w:val="24"/>
          <w:szCs w:val="24"/>
        </w:rPr>
        <w:t>menyampaikan temuan dan laporan kepada Panwaslu Kecamatan mengenai dugaan pelanggaran yang dilakukan oleh PPS dan KPPS yang mengakibatkan terganggunya penyelenggaraan tahapan Pemilu di wilayah kelurahan/desa; dan</w:t>
      </w:r>
    </w:p>
    <w:p w:rsidR="00D231EB" w:rsidRPr="0059280C" w:rsidRDefault="00D231EB" w:rsidP="00593205">
      <w:pPr>
        <w:pStyle w:val="DaftarParagraf"/>
        <w:widowControl/>
        <w:numPr>
          <w:ilvl w:val="1"/>
          <w:numId w:val="832"/>
        </w:numPr>
        <w:autoSpaceDE/>
        <w:autoSpaceDN/>
        <w:ind w:left="0" w:right="1278" w:hanging="284"/>
        <w:contextualSpacing/>
        <w:rPr>
          <w:sz w:val="24"/>
          <w:szCs w:val="24"/>
        </w:rPr>
      </w:pPr>
      <w:r w:rsidRPr="0059280C">
        <w:rPr>
          <w:sz w:val="24"/>
          <w:szCs w:val="24"/>
        </w:rPr>
        <w:t>melaksanakan kewajiban lain sesuai dengan ketentuan peraturan perundang-undangan.</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Paragraf 6</w:t>
      </w: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Panwaslu LN</w:t>
      </w:r>
    </w:p>
    <w:p w:rsidR="00D231EB" w:rsidRPr="0059280C" w:rsidRDefault="00D231EB" w:rsidP="00593205">
      <w:pPr>
        <w:ind w:right="1278" w:hanging="284"/>
        <w:jc w:val="center"/>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666727" w:rsidRPr="0059280C">
        <w:rPr>
          <w:rFonts w:ascii="Bookman Old Style" w:hAnsi="Bookman Old Style"/>
          <w:sz w:val="24"/>
          <w:szCs w:val="24"/>
          <w:lang w:val="id-ID"/>
        </w:rPr>
        <w:t>127</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Panwaslu LN bertugas:</w:t>
      </w:r>
    </w:p>
    <w:p w:rsidR="00D231EB" w:rsidRPr="0059280C" w:rsidRDefault="00D231EB" w:rsidP="00593205">
      <w:pPr>
        <w:pStyle w:val="DaftarParagraf"/>
        <w:widowControl/>
        <w:numPr>
          <w:ilvl w:val="0"/>
          <w:numId w:val="833"/>
        </w:numPr>
        <w:autoSpaceDE/>
        <w:autoSpaceDN/>
        <w:ind w:left="0" w:right="1278" w:hanging="284"/>
        <w:contextualSpacing/>
        <w:rPr>
          <w:sz w:val="24"/>
          <w:szCs w:val="24"/>
        </w:rPr>
      </w:pPr>
      <w:r w:rsidRPr="0059280C">
        <w:rPr>
          <w:sz w:val="24"/>
          <w:szCs w:val="24"/>
        </w:rPr>
        <w:t>mengawasi pelaksanaan tahapan Penyelenggaraan Pemilu Nasional di luar negeri, yang terdiri atas:</w:t>
      </w:r>
    </w:p>
    <w:p w:rsidR="00D231EB" w:rsidRPr="0059280C" w:rsidRDefault="00D231EB" w:rsidP="00593205">
      <w:pPr>
        <w:pStyle w:val="DaftarParagraf"/>
        <w:widowControl/>
        <w:numPr>
          <w:ilvl w:val="0"/>
          <w:numId w:val="834"/>
        </w:numPr>
        <w:autoSpaceDE/>
        <w:autoSpaceDN/>
        <w:ind w:left="284" w:right="1278" w:hanging="284"/>
        <w:contextualSpacing/>
        <w:rPr>
          <w:sz w:val="24"/>
          <w:szCs w:val="24"/>
        </w:rPr>
      </w:pPr>
      <w:r w:rsidRPr="0059280C">
        <w:rPr>
          <w:sz w:val="24"/>
          <w:szCs w:val="24"/>
        </w:rPr>
        <w:t>pemutakhiran data pemilih, penetapan daftar pemilih sementara, hasil perbaikan daftar pemilih, dan daftar pemilih tetap;</w:t>
      </w:r>
    </w:p>
    <w:p w:rsidR="00D231EB" w:rsidRPr="0059280C" w:rsidRDefault="00D231EB" w:rsidP="00593205">
      <w:pPr>
        <w:pStyle w:val="DaftarParagraf"/>
        <w:widowControl/>
        <w:numPr>
          <w:ilvl w:val="0"/>
          <w:numId w:val="834"/>
        </w:numPr>
        <w:autoSpaceDE/>
        <w:autoSpaceDN/>
        <w:ind w:left="284" w:right="1278" w:hanging="284"/>
        <w:contextualSpacing/>
        <w:rPr>
          <w:sz w:val="24"/>
          <w:szCs w:val="24"/>
        </w:rPr>
      </w:pPr>
      <w:r w:rsidRPr="0059280C">
        <w:rPr>
          <w:sz w:val="24"/>
          <w:szCs w:val="24"/>
        </w:rPr>
        <w:t>pelaksanaan kampanye di luar negeri;</w:t>
      </w:r>
    </w:p>
    <w:p w:rsidR="00D231EB" w:rsidRPr="0059280C" w:rsidRDefault="00D231EB" w:rsidP="00593205">
      <w:pPr>
        <w:pStyle w:val="DaftarParagraf"/>
        <w:widowControl/>
        <w:numPr>
          <w:ilvl w:val="0"/>
          <w:numId w:val="834"/>
        </w:numPr>
        <w:autoSpaceDE/>
        <w:autoSpaceDN/>
        <w:ind w:left="284" w:right="1278" w:hanging="284"/>
        <w:contextualSpacing/>
        <w:rPr>
          <w:sz w:val="24"/>
          <w:szCs w:val="24"/>
        </w:rPr>
      </w:pPr>
      <w:r w:rsidRPr="0059280C">
        <w:rPr>
          <w:sz w:val="24"/>
          <w:szCs w:val="24"/>
        </w:rPr>
        <w:t>pengawasan terhadap logistik Pemilu Nasional dan pendistribusiannya di luar negeri;</w:t>
      </w:r>
    </w:p>
    <w:p w:rsidR="00D231EB" w:rsidRPr="0059280C" w:rsidRDefault="00D231EB" w:rsidP="00593205">
      <w:pPr>
        <w:pStyle w:val="DaftarParagraf"/>
        <w:widowControl/>
        <w:numPr>
          <w:ilvl w:val="0"/>
          <w:numId w:val="834"/>
        </w:numPr>
        <w:autoSpaceDE/>
        <w:autoSpaceDN/>
        <w:ind w:left="284" w:right="1278" w:hanging="284"/>
        <w:contextualSpacing/>
        <w:rPr>
          <w:sz w:val="24"/>
          <w:szCs w:val="24"/>
        </w:rPr>
      </w:pPr>
      <w:r w:rsidRPr="0059280C">
        <w:rPr>
          <w:sz w:val="24"/>
          <w:szCs w:val="24"/>
        </w:rPr>
        <w:t>pelaksanaan pemungutan suara dan proses penghitungan suara di setiap TPSLN;</w:t>
      </w:r>
    </w:p>
    <w:p w:rsidR="00D231EB" w:rsidRPr="0059280C" w:rsidRDefault="00D231EB" w:rsidP="00593205">
      <w:pPr>
        <w:pStyle w:val="DaftarParagraf"/>
        <w:widowControl/>
        <w:numPr>
          <w:ilvl w:val="0"/>
          <w:numId w:val="834"/>
        </w:numPr>
        <w:autoSpaceDE/>
        <w:autoSpaceDN/>
        <w:ind w:left="284" w:right="1278" w:hanging="284"/>
        <w:contextualSpacing/>
        <w:rPr>
          <w:sz w:val="24"/>
          <w:szCs w:val="24"/>
        </w:rPr>
      </w:pPr>
      <w:r w:rsidRPr="0059280C">
        <w:rPr>
          <w:sz w:val="24"/>
          <w:szCs w:val="24"/>
        </w:rPr>
        <w:lastRenderedPageBreak/>
        <w:t>pengawasan terhadap berita acara penghitungan suara dan sertifikat hasil penghitungan suara;</w:t>
      </w:r>
    </w:p>
    <w:p w:rsidR="00D231EB" w:rsidRPr="0059280C" w:rsidRDefault="00D231EB" w:rsidP="00593205">
      <w:pPr>
        <w:pStyle w:val="DaftarParagraf"/>
        <w:widowControl/>
        <w:numPr>
          <w:ilvl w:val="0"/>
          <w:numId w:val="834"/>
        </w:numPr>
        <w:autoSpaceDE/>
        <w:autoSpaceDN/>
        <w:ind w:left="284" w:right="1278" w:hanging="284"/>
        <w:contextualSpacing/>
        <w:rPr>
          <w:sz w:val="24"/>
          <w:szCs w:val="24"/>
        </w:rPr>
      </w:pPr>
      <w:r w:rsidRPr="0059280C">
        <w:rPr>
          <w:sz w:val="24"/>
          <w:szCs w:val="24"/>
        </w:rPr>
        <w:t>proses rekapitulasi suara yang dilakukan oleh PPLN dari seluruh TPSLN;</w:t>
      </w:r>
    </w:p>
    <w:p w:rsidR="00D231EB" w:rsidRPr="0059280C" w:rsidRDefault="00D231EB" w:rsidP="00593205">
      <w:pPr>
        <w:pStyle w:val="DaftarParagraf"/>
        <w:widowControl/>
        <w:numPr>
          <w:ilvl w:val="0"/>
          <w:numId w:val="834"/>
        </w:numPr>
        <w:autoSpaceDE/>
        <w:autoSpaceDN/>
        <w:ind w:left="284" w:right="1278" w:hanging="284"/>
        <w:contextualSpacing/>
        <w:rPr>
          <w:sz w:val="24"/>
          <w:szCs w:val="24"/>
        </w:rPr>
      </w:pPr>
      <w:r w:rsidRPr="0059280C">
        <w:rPr>
          <w:sz w:val="24"/>
          <w:szCs w:val="24"/>
        </w:rPr>
        <w:t>pengumuman hasil penghitungan suara di setiap TPSLN;</w:t>
      </w:r>
    </w:p>
    <w:p w:rsidR="00D231EB" w:rsidRPr="0059280C" w:rsidRDefault="00D231EB" w:rsidP="00593205">
      <w:pPr>
        <w:pStyle w:val="DaftarParagraf"/>
        <w:widowControl/>
        <w:numPr>
          <w:ilvl w:val="0"/>
          <w:numId w:val="834"/>
        </w:numPr>
        <w:autoSpaceDE/>
        <w:autoSpaceDN/>
        <w:ind w:left="284" w:right="1278" w:hanging="284"/>
        <w:contextualSpacing/>
        <w:rPr>
          <w:sz w:val="24"/>
          <w:szCs w:val="24"/>
        </w:rPr>
      </w:pPr>
      <w:r w:rsidRPr="0059280C">
        <w:rPr>
          <w:sz w:val="24"/>
          <w:szCs w:val="24"/>
        </w:rPr>
        <w:t>pengumuman hasil penghitungan suara dari TPSLN yang ditempelkan di sekretariat Panwaslu LN;</w:t>
      </w:r>
    </w:p>
    <w:p w:rsidR="00D231EB" w:rsidRPr="0059280C" w:rsidRDefault="00D231EB" w:rsidP="00593205">
      <w:pPr>
        <w:pStyle w:val="DaftarParagraf"/>
        <w:widowControl/>
        <w:numPr>
          <w:ilvl w:val="0"/>
          <w:numId w:val="834"/>
        </w:numPr>
        <w:autoSpaceDE/>
        <w:autoSpaceDN/>
        <w:ind w:left="284" w:right="1278" w:hanging="284"/>
        <w:contextualSpacing/>
        <w:rPr>
          <w:sz w:val="24"/>
          <w:szCs w:val="24"/>
        </w:rPr>
      </w:pPr>
      <w:r w:rsidRPr="0059280C">
        <w:rPr>
          <w:sz w:val="24"/>
          <w:szCs w:val="24"/>
        </w:rPr>
        <w:t>pergerakan surat suara dari TPSLN sampai ke PPLN; dan</w:t>
      </w:r>
    </w:p>
    <w:p w:rsidR="00D231EB" w:rsidRPr="0059280C" w:rsidRDefault="00D231EB" w:rsidP="00593205">
      <w:pPr>
        <w:pStyle w:val="DaftarParagraf"/>
        <w:widowControl/>
        <w:numPr>
          <w:ilvl w:val="0"/>
          <w:numId w:val="834"/>
        </w:numPr>
        <w:autoSpaceDE/>
        <w:autoSpaceDN/>
        <w:ind w:left="284" w:right="1278" w:hanging="284"/>
        <w:contextualSpacing/>
        <w:rPr>
          <w:sz w:val="24"/>
          <w:szCs w:val="24"/>
        </w:rPr>
      </w:pPr>
      <w:r w:rsidRPr="0059280C">
        <w:rPr>
          <w:sz w:val="24"/>
          <w:szCs w:val="24"/>
        </w:rPr>
        <w:t>pelaksanaan penghitungan dan pemungutan suara ulang, Pemilu lanjutan, dan Pemilu susulan;</w:t>
      </w:r>
    </w:p>
    <w:p w:rsidR="00D231EB" w:rsidRPr="0059280C" w:rsidRDefault="00D231EB" w:rsidP="00593205">
      <w:pPr>
        <w:pStyle w:val="DaftarParagraf"/>
        <w:widowControl/>
        <w:numPr>
          <w:ilvl w:val="0"/>
          <w:numId w:val="833"/>
        </w:numPr>
        <w:autoSpaceDE/>
        <w:autoSpaceDN/>
        <w:ind w:left="0" w:right="1278" w:hanging="284"/>
        <w:contextualSpacing/>
        <w:rPr>
          <w:sz w:val="24"/>
          <w:szCs w:val="24"/>
        </w:rPr>
      </w:pPr>
      <w:r w:rsidRPr="0059280C">
        <w:rPr>
          <w:sz w:val="24"/>
          <w:szCs w:val="24"/>
        </w:rPr>
        <w:t>mencegah terjadinya praktik politik uang di luar negeri;</w:t>
      </w:r>
    </w:p>
    <w:p w:rsidR="00D231EB" w:rsidRPr="0059280C" w:rsidRDefault="00D231EB" w:rsidP="00593205">
      <w:pPr>
        <w:pStyle w:val="DaftarParagraf"/>
        <w:widowControl/>
        <w:numPr>
          <w:ilvl w:val="0"/>
          <w:numId w:val="833"/>
        </w:numPr>
        <w:autoSpaceDE/>
        <w:autoSpaceDN/>
        <w:ind w:left="0" w:right="1278" w:hanging="284"/>
        <w:contextualSpacing/>
        <w:rPr>
          <w:sz w:val="24"/>
          <w:szCs w:val="24"/>
        </w:rPr>
      </w:pPr>
      <w:r w:rsidRPr="0059280C">
        <w:rPr>
          <w:sz w:val="24"/>
          <w:szCs w:val="24"/>
        </w:rPr>
        <w:t>mengawasi netralitas semua pihak yang dilarang ikur serta dalam kegiatan kampanye di luar negeri sebagaimana diatur dalam ketentuan Undang-Undang ini;</w:t>
      </w:r>
    </w:p>
    <w:p w:rsidR="00D231EB" w:rsidRPr="0059280C" w:rsidRDefault="00D231EB" w:rsidP="00593205">
      <w:pPr>
        <w:pStyle w:val="DaftarParagraf"/>
        <w:widowControl/>
        <w:numPr>
          <w:ilvl w:val="0"/>
          <w:numId w:val="833"/>
        </w:numPr>
        <w:autoSpaceDE/>
        <w:autoSpaceDN/>
        <w:ind w:left="0" w:right="1278" w:hanging="284"/>
        <w:contextualSpacing/>
        <w:rPr>
          <w:sz w:val="24"/>
          <w:szCs w:val="24"/>
        </w:rPr>
      </w:pPr>
      <w:r w:rsidRPr="0059280C">
        <w:rPr>
          <w:sz w:val="24"/>
          <w:szCs w:val="24"/>
        </w:rPr>
        <w:t>mengelola, memelihara, dan merawat arsip berdasarkan jadwal retensi arsip sesuai dengan ketentuan peraturan perundang-undangan;</w:t>
      </w:r>
    </w:p>
    <w:p w:rsidR="00D231EB" w:rsidRPr="0059280C" w:rsidRDefault="00D231EB" w:rsidP="00593205">
      <w:pPr>
        <w:pStyle w:val="DaftarParagraf"/>
        <w:widowControl/>
        <w:numPr>
          <w:ilvl w:val="0"/>
          <w:numId w:val="833"/>
        </w:numPr>
        <w:autoSpaceDE/>
        <w:autoSpaceDN/>
        <w:ind w:left="0" w:right="1278" w:hanging="284"/>
        <w:contextualSpacing/>
        <w:rPr>
          <w:sz w:val="24"/>
          <w:szCs w:val="24"/>
        </w:rPr>
      </w:pPr>
      <w:r w:rsidRPr="0059280C">
        <w:rPr>
          <w:sz w:val="24"/>
          <w:szCs w:val="24"/>
        </w:rPr>
        <w:t>mengawasi pelaksanaan sosialisasi Penyelenggaraan Pemilu Nasional di luar negeri; dan</w:t>
      </w:r>
    </w:p>
    <w:p w:rsidR="00D231EB" w:rsidRPr="0059280C" w:rsidRDefault="00D231EB" w:rsidP="00593205">
      <w:pPr>
        <w:pStyle w:val="DaftarParagraf"/>
        <w:widowControl/>
        <w:numPr>
          <w:ilvl w:val="0"/>
          <w:numId w:val="833"/>
        </w:numPr>
        <w:autoSpaceDE/>
        <w:autoSpaceDN/>
        <w:ind w:left="0" w:right="1278" w:hanging="284"/>
        <w:contextualSpacing/>
        <w:rPr>
          <w:sz w:val="24"/>
          <w:szCs w:val="24"/>
        </w:rPr>
      </w:pPr>
      <w:r w:rsidRPr="0059280C">
        <w:rPr>
          <w:sz w:val="24"/>
          <w:szCs w:val="24"/>
        </w:rPr>
        <w:t>melaksanakan tugas lain sesuai dengan ketentuan peraturan perundang-undangan.</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 xml:space="preserve">Pasal </w:t>
      </w:r>
      <w:r w:rsidR="00386DDD" w:rsidRPr="0059280C">
        <w:rPr>
          <w:rFonts w:ascii="Bookman Old Style" w:hAnsi="Bookman Old Style"/>
          <w:sz w:val="24"/>
          <w:szCs w:val="24"/>
          <w:lang w:val="id-ID"/>
        </w:rPr>
        <w:t>128</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Panwaslu LN berwenang:</w:t>
      </w:r>
    </w:p>
    <w:p w:rsidR="00D231EB" w:rsidRPr="0059280C" w:rsidRDefault="00D231EB" w:rsidP="00593205">
      <w:pPr>
        <w:pStyle w:val="DaftarParagraf"/>
        <w:widowControl/>
        <w:numPr>
          <w:ilvl w:val="1"/>
          <w:numId w:val="835"/>
        </w:numPr>
        <w:autoSpaceDE/>
        <w:autoSpaceDN/>
        <w:ind w:left="0" w:right="1278" w:hanging="284"/>
        <w:contextualSpacing/>
        <w:rPr>
          <w:sz w:val="24"/>
          <w:szCs w:val="24"/>
        </w:rPr>
      </w:pPr>
      <w:r w:rsidRPr="0059280C">
        <w:rPr>
          <w:sz w:val="24"/>
          <w:szCs w:val="24"/>
        </w:rPr>
        <w:t xml:space="preserve">menerima dan menyampaikan laporan yang berkaitan dengan dugaan pelanggaran terhadap pelaksanaan </w:t>
      </w:r>
      <w:r w:rsidR="00CC19BA">
        <w:rPr>
          <w:sz w:val="24"/>
          <w:szCs w:val="24"/>
          <w:lang w:val="en-US"/>
        </w:rPr>
        <w:t xml:space="preserve">ketentuan </w:t>
      </w:r>
      <w:r w:rsidRPr="0059280C">
        <w:rPr>
          <w:sz w:val="24"/>
          <w:szCs w:val="24"/>
        </w:rPr>
        <w:t>peraturan perundang-undangan yang mengatur mengenai Pemilu Nasional, kepada Bawaslu;</w:t>
      </w:r>
    </w:p>
    <w:p w:rsidR="00D231EB" w:rsidRPr="0059280C" w:rsidRDefault="00D231EB" w:rsidP="00593205">
      <w:pPr>
        <w:pStyle w:val="DaftarParagraf"/>
        <w:widowControl/>
        <w:numPr>
          <w:ilvl w:val="1"/>
          <w:numId w:val="835"/>
        </w:numPr>
        <w:autoSpaceDE/>
        <w:autoSpaceDN/>
        <w:ind w:left="0" w:right="1278" w:hanging="284"/>
        <w:contextualSpacing/>
        <w:rPr>
          <w:sz w:val="24"/>
          <w:szCs w:val="24"/>
        </w:rPr>
      </w:pPr>
      <w:r w:rsidRPr="0059280C">
        <w:rPr>
          <w:sz w:val="24"/>
          <w:szCs w:val="24"/>
        </w:rPr>
        <w:t>membantu meminta bahan keterangan yang dibutuhkan kepada pihak terkait dalam pencegahan dan penindakan pelanggaran Pemilu Nasional;</w:t>
      </w:r>
    </w:p>
    <w:p w:rsidR="00D231EB" w:rsidRPr="0059280C" w:rsidRDefault="00D231EB" w:rsidP="00593205">
      <w:pPr>
        <w:pStyle w:val="DaftarParagraf"/>
        <w:widowControl/>
        <w:numPr>
          <w:ilvl w:val="1"/>
          <w:numId w:val="835"/>
        </w:numPr>
        <w:autoSpaceDE/>
        <w:autoSpaceDN/>
        <w:ind w:left="0" w:right="1278" w:hanging="284"/>
        <w:contextualSpacing/>
        <w:rPr>
          <w:sz w:val="24"/>
          <w:szCs w:val="24"/>
        </w:rPr>
      </w:pPr>
      <w:r w:rsidRPr="0059280C">
        <w:rPr>
          <w:sz w:val="24"/>
          <w:szCs w:val="24"/>
        </w:rPr>
        <w:t>menyampaikan temuan dan laporan kepada PPLN dan KPPSLN untuk ditindaklanjuti; .</w:t>
      </w:r>
    </w:p>
    <w:p w:rsidR="00D231EB" w:rsidRPr="0059280C" w:rsidRDefault="00D231EB" w:rsidP="00593205">
      <w:pPr>
        <w:pStyle w:val="DaftarParagraf"/>
        <w:widowControl/>
        <w:numPr>
          <w:ilvl w:val="1"/>
          <w:numId w:val="835"/>
        </w:numPr>
        <w:autoSpaceDE/>
        <w:autoSpaceDN/>
        <w:ind w:left="0" w:right="1278" w:hanging="284"/>
        <w:contextualSpacing/>
        <w:rPr>
          <w:sz w:val="24"/>
          <w:szCs w:val="24"/>
        </w:rPr>
      </w:pPr>
      <w:r w:rsidRPr="0059280C">
        <w:rPr>
          <w:sz w:val="24"/>
          <w:szCs w:val="24"/>
        </w:rPr>
        <w:t>memeriksa dan mengkaji pelanggaran Pemilu Nasional di luar negeri serta merekomendasikan hasil pemeriksaan dan pengkajiannya kepada pihak-pihak yang diatur dalam Undang-Undang ini;</w:t>
      </w:r>
    </w:p>
    <w:p w:rsidR="00D231EB" w:rsidRPr="0059280C" w:rsidRDefault="00D231EB" w:rsidP="00593205">
      <w:pPr>
        <w:pStyle w:val="DaftarParagraf"/>
        <w:widowControl/>
        <w:numPr>
          <w:ilvl w:val="1"/>
          <w:numId w:val="835"/>
        </w:numPr>
        <w:autoSpaceDE/>
        <w:autoSpaceDN/>
        <w:ind w:left="0" w:right="1278" w:hanging="284"/>
        <w:contextualSpacing/>
        <w:rPr>
          <w:sz w:val="24"/>
          <w:szCs w:val="24"/>
        </w:rPr>
      </w:pPr>
      <w:r w:rsidRPr="0059280C">
        <w:rPr>
          <w:sz w:val="24"/>
          <w:szCs w:val="24"/>
        </w:rPr>
        <w:t>memeriksa, mengkaji, dan memutus pelanggaran administrasi Pemilu Nasional;</w:t>
      </w:r>
    </w:p>
    <w:p w:rsidR="00D231EB" w:rsidRPr="0059280C" w:rsidRDefault="00D231EB" w:rsidP="00593205">
      <w:pPr>
        <w:pStyle w:val="DaftarParagraf"/>
        <w:widowControl/>
        <w:numPr>
          <w:ilvl w:val="1"/>
          <w:numId w:val="835"/>
        </w:numPr>
        <w:autoSpaceDE/>
        <w:autoSpaceDN/>
        <w:ind w:left="0" w:right="1278" w:hanging="284"/>
        <w:contextualSpacing/>
        <w:rPr>
          <w:sz w:val="24"/>
          <w:szCs w:val="24"/>
        </w:rPr>
      </w:pPr>
      <w:r w:rsidRPr="0059280C">
        <w:rPr>
          <w:sz w:val="24"/>
          <w:szCs w:val="24"/>
        </w:rPr>
        <w:t>merekomendasikan kepada instansi yang bersangkutan mengenai hasil pengawasan terhadap netralitas semua pihak yang dilarang ikut serta dalam kegiatan kampanye sebagaimana diatur dalam Undang-Undang ini; dan</w:t>
      </w:r>
    </w:p>
    <w:p w:rsidR="00D231EB" w:rsidRPr="0059280C" w:rsidRDefault="00D231EB" w:rsidP="00593205">
      <w:pPr>
        <w:pStyle w:val="DaftarParagraf"/>
        <w:widowControl/>
        <w:numPr>
          <w:ilvl w:val="1"/>
          <w:numId w:val="835"/>
        </w:numPr>
        <w:autoSpaceDE/>
        <w:autoSpaceDN/>
        <w:ind w:left="0" w:right="1278" w:hanging="284"/>
        <w:contextualSpacing/>
        <w:rPr>
          <w:sz w:val="24"/>
          <w:szCs w:val="24"/>
        </w:rPr>
      </w:pPr>
      <w:r w:rsidRPr="0059280C">
        <w:rPr>
          <w:sz w:val="24"/>
          <w:szCs w:val="24"/>
        </w:rPr>
        <w:t>melaksanakan wewenang lain sesuai dengan ketentuan peraturan perundang-undangan.</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386DDD" w:rsidRPr="0059280C">
        <w:rPr>
          <w:rFonts w:ascii="Bookman Old Style" w:hAnsi="Bookman Old Style"/>
          <w:sz w:val="24"/>
          <w:szCs w:val="24"/>
          <w:lang w:val="id-ID"/>
        </w:rPr>
        <w:t>129</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Panwaslu LN berkewajiban:</w:t>
      </w:r>
    </w:p>
    <w:p w:rsidR="00D231EB" w:rsidRPr="0059280C" w:rsidRDefault="00D231EB" w:rsidP="00593205">
      <w:pPr>
        <w:pStyle w:val="DaftarParagraf"/>
        <w:widowControl/>
        <w:numPr>
          <w:ilvl w:val="1"/>
          <w:numId w:val="836"/>
        </w:numPr>
        <w:autoSpaceDE/>
        <w:autoSpaceDN/>
        <w:ind w:left="0" w:right="1278" w:hanging="284"/>
        <w:contextualSpacing/>
        <w:rPr>
          <w:sz w:val="24"/>
          <w:szCs w:val="24"/>
        </w:rPr>
      </w:pPr>
      <w:r w:rsidRPr="0059280C">
        <w:rPr>
          <w:sz w:val="24"/>
          <w:szCs w:val="24"/>
        </w:rPr>
        <w:t>menjalankan tugas dan wewenangnya dengan adil;</w:t>
      </w:r>
    </w:p>
    <w:p w:rsidR="00D231EB" w:rsidRPr="0059280C" w:rsidRDefault="00D231EB" w:rsidP="00593205">
      <w:pPr>
        <w:pStyle w:val="DaftarParagraf"/>
        <w:widowControl/>
        <w:numPr>
          <w:ilvl w:val="1"/>
          <w:numId w:val="836"/>
        </w:numPr>
        <w:autoSpaceDE/>
        <w:autoSpaceDN/>
        <w:ind w:left="0" w:right="1278" w:hanging="284"/>
        <w:contextualSpacing/>
        <w:rPr>
          <w:sz w:val="24"/>
          <w:szCs w:val="24"/>
        </w:rPr>
      </w:pPr>
      <w:r w:rsidRPr="0059280C">
        <w:rPr>
          <w:sz w:val="24"/>
          <w:szCs w:val="24"/>
        </w:rPr>
        <w:t>menyampaikan laporan hasil pengawasan kepada Bawaslu sesuai dengan tahapan Pemilu secara periodik dan/atau berdasarkan kebutuhan;</w:t>
      </w:r>
    </w:p>
    <w:p w:rsidR="00D231EB" w:rsidRPr="0059280C" w:rsidRDefault="00D231EB" w:rsidP="00593205">
      <w:pPr>
        <w:pStyle w:val="DaftarParagraf"/>
        <w:widowControl/>
        <w:numPr>
          <w:ilvl w:val="1"/>
          <w:numId w:val="836"/>
        </w:numPr>
        <w:autoSpaceDE/>
        <w:autoSpaceDN/>
        <w:ind w:left="0" w:right="1278" w:hanging="284"/>
        <w:contextualSpacing/>
        <w:rPr>
          <w:sz w:val="24"/>
          <w:szCs w:val="24"/>
        </w:rPr>
      </w:pPr>
      <w:r w:rsidRPr="0059280C">
        <w:rPr>
          <w:sz w:val="24"/>
          <w:szCs w:val="24"/>
        </w:rPr>
        <w:t>menyampaikan temuan dan laporan kepada Bawaslu berkaitan dengan dugaan pelanggaran yang dilakukan oleh PPLN dan KPPSLN yang mengakibatkan terganggunya penyelenggaraan tahapan Pemilu di luar negeri; dan</w:t>
      </w:r>
    </w:p>
    <w:p w:rsidR="00D231EB" w:rsidRPr="0059280C" w:rsidRDefault="00D231EB" w:rsidP="00593205">
      <w:pPr>
        <w:pStyle w:val="DaftarParagraf"/>
        <w:widowControl/>
        <w:numPr>
          <w:ilvl w:val="1"/>
          <w:numId w:val="836"/>
        </w:numPr>
        <w:autoSpaceDE/>
        <w:autoSpaceDN/>
        <w:ind w:left="0" w:right="1278" w:hanging="284"/>
        <w:contextualSpacing/>
        <w:rPr>
          <w:sz w:val="24"/>
          <w:szCs w:val="24"/>
        </w:rPr>
      </w:pPr>
      <w:r w:rsidRPr="0059280C">
        <w:rPr>
          <w:sz w:val="24"/>
          <w:szCs w:val="24"/>
        </w:rPr>
        <w:t>melaksanakan kewajiban lain sesuai dengan ketentuan peraturan perundang-undangan.</w:t>
      </w:r>
    </w:p>
    <w:p w:rsidR="00D231EB" w:rsidRDefault="00D231EB" w:rsidP="00593205">
      <w:pPr>
        <w:ind w:right="1278" w:hanging="284"/>
        <w:jc w:val="both"/>
        <w:rPr>
          <w:rFonts w:ascii="Bookman Old Style" w:hAnsi="Bookman Old Style"/>
          <w:sz w:val="24"/>
          <w:szCs w:val="24"/>
        </w:rPr>
      </w:pPr>
    </w:p>
    <w:p w:rsidR="00D47981" w:rsidRPr="0059280C" w:rsidRDefault="00D47981"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lastRenderedPageBreak/>
        <w:t>Paragraf 7</w:t>
      </w: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Pengawas TPS</w:t>
      </w:r>
    </w:p>
    <w:p w:rsidR="00D231EB" w:rsidRPr="0059280C" w:rsidRDefault="00D231EB" w:rsidP="00593205">
      <w:pPr>
        <w:ind w:right="1278" w:hanging="284"/>
        <w:jc w:val="center"/>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3779BF" w:rsidRPr="0059280C">
        <w:rPr>
          <w:rFonts w:ascii="Bookman Old Style" w:hAnsi="Bookman Old Style"/>
          <w:sz w:val="24"/>
          <w:szCs w:val="24"/>
          <w:lang w:val="id-ID"/>
        </w:rPr>
        <w:t>130</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Pengawas TPS bertugas mengawasi:</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a. persiapan pemungutan suara;</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b. pelaksanaan pemungutan suara;</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c. persiapan penghitungan suara;</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d. pelaksanaan penghitungan suara; dan</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e. pergerakan hasil penghitungan suara dari TPS ke PPS.</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3779BF" w:rsidRPr="0059280C">
        <w:rPr>
          <w:rFonts w:ascii="Bookman Old Style" w:hAnsi="Bookman Old Style"/>
          <w:sz w:val="24"/>
          <w:szCs w:val="24"/>
          <w:lang w:val="id-ID"/>
        </w:rPr>
        <w:t>131</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Pengawas TPS berwenang:</w:t>
      </w:r>
    </w:p>
    <w:p w:rsidR="00D231EB" w:rsidRPr="0059280C" w:rsidRDefault="00D231EB" w:rsidP="00593205">
      <w:pPr>
        <w:pStyle w:val="DaftarParagraf"/>
        <w:widowControl/>
        <w:numPr>
          <w:ilvl w:val="0"/>
          <w:numId w:val="837"/>
        </w:numPr>
        <w:autoSpaceDE/>
        <w:autoSpaceDN/>
        <w:ind w:left="0" w:right="1278" w:hanging="284"/>
        <w:contextualSpacing/>
        <w:rPr>
          <w:sz w:val="24"/>
          <w:szCs w:val="24"/>
        </w:rPr>
      </w:pPr>
      <w:r w:rsidRPr="0059280C">
        <w:rPr>
          <w:sz w:val="24"/>
          <w:szCs w:val="24"/>
        </w:rPr>
        <w:t>menyampaikan keberatan dalam hal ditemukannya dugaan pelanggaran, kesalahan dan/atau penyimpangan administrasi pemungutan dan penghitungan suara;</w:t>
      </w:r>
    </w:p>
    <w:p w:rsidR="00D231EB" w:rsidRPr="0059280C" w:rsidRDefault="00D231EB" w:rsidP="00593205">
      <w:pPr>
        <w:pStyle w:val="DaftarParagraf"/>
        <w:widowControl/>
        <w:numPr>
          <w:ilvl w:val="0"/>
          <w:numId w:val="837"/>
        </w:numPr>
        <w:autoSpaceDE/>
        <w:autoSpaceDN/>
        <w:ind w:left="0" w:right="1278" w:hanging="284"/>
        <w:contextualSpacing/>
        <w:rPr>
          <w:sz w:val="24"/>
          <w:szCs w:val="24"/>
        </w:rPr>
      </w:pPr>
      <w:r w:rsidRPr="0059280C">
        <w:rPr>
          <w:sz w:val="24"/>
          <w:szCs w:val="24"/>
        </w:rPr>
        <w:t>menerima salinan berita acara dan sertifikat pemungutan dan penghitungan suara; dan</w:t>
      </w:r>
    </w:p>
    <w:p w:rsidR="00D231EB" w:rsidRPr="0059280C" w:rsidRDefault="00D231EB" w:rsidP="00593205">
      <w:pPr>
        <w:pStyle w:val="DaftarParagraf"/>
        <w:widowControl/>
        <w:numPr>
          <w:ilvl w:val="0"/>
          <w:numId w:val="837"/>
        </w:numPr>
        <w:autoSpaceDE/>
        <w:autoSpaceDN/>
        <w:ind w:left="0" w:right="1278" w:hanging="284"/>
        <w:contextualSpacing/>
        <w:rPr>
          <w:sz w:val="24"/>
          <w:szCs w:val="24"/>
        </w:rPr>
      </w:pPr>
      <w:r w:rsidRPr="0059280C">
        <w:rPr>
          <w:sz w:val="24"/>
          <w:szCs w:val="24"/>
        </w:rPr>
        <w:t>melaksanakan wewenang lain sesuai dengan ketentuan peraturan perundang-undangan.</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3779BF" w:rsidRPr="0059280C">
        <w:rPr>
          <w:rFonts w:ascii="Bookman Old Style" w:hAnsi="Bookman Old Style"/>
          <w:sz w:val="24"/>
          <w:szCs w:val="24"/>
          <w:lang w:val="id-ID"/>
        </w:rPr>
        <w:t>132</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Pengawas TPS berkewajiban:</w:t>
      </w:r>
    </w:p>
    <w:p w:rsidR="00D231EB" w:rsidRPr="0059280C" w:rsidRDefault="00D231EB" w:rsidP="00593205">
      <w:pPr>
        <w:pStyle w:val="DaftarParagraf"/>
        <w:widowControl/>
        <w:numPr>
          <w:ilvl w:val="0"/>
          <w:numId w:val="838"/>
        </w:numPr>
        <w:autoSpaceDE/>
        <w:autoSpaceDN/>
        <w:ind w:left="0" w:right="1278" w:hanging="284"/>
        <w:contextualSpacing/>
        <w:rPr>
          <w:sz w:val="24"/>
          <w:szCs w:val="24"/>
        </w:rPr>
      </w:pPr>
      <w:r w:rsidRPr="0059280C">
        <w:rPr>
          <w:sz w:val="24"/>
          <w:szCs w:val="24"/>
        </w:rPr>
        <w:t>menyampaikan laporan hasil pengawasan pemungutan dan penghitungan suara kepada Panwaslu Kecamatan melalui Panwaslu Kelurahan/Desa; dan</w:t>
      </w:r>
    </w:p>
    <w:p w:rsidR="00D231EB" w:rsidRPr="0059280C" w:rsidRDefault="00D231EB" w:rsidP="00593205">
      <w:pPr>
        <w:pStyle w:val="DaftarParagraf"/>
        <w:widowControl/>
        <w:numPr>
          <w:ilvl w:val="0"/>
          <w:numId w:val="838"/>
        </w:numPr>
        <w:autoSpaceDE/>
        <w:autoSpaceDN/>
        <w:ind w:left="0" w:right="1278" w:hanging="284"/>
        <w:contextualSpacing/>
        <w:rPr>
          <w:sz w:val="24"/>
          <w:szCs w:val="24"/>
        </w:rPr>
      </w:pPr>
      <w:r w:rsidRPr="0059280C">
        <w:rPr>
          <w:sz w:val="24"/>
          <w:szCs w:val="24"/>
        </w:rPr>
        <w:t>menyampaikan laporan hasil pengawasan kepada Panwaslu Kecamatan melalui Panwaslu Kelurahan/Desa.</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3779BF" w:rsidRPr="0059280C">
        <w:rPr>
          <w:rFonts w:ascii="Bookman Old Style" w:hAnsi="Bookman Old Style"/>
          <w:sz w:val="24"/>
          <w:szCs w:val="24"/>
          <w:lang w:val="id-ID"/>
        </w:rPr>
        <w:t>133</w:t>
      </w:r>
    </w:p>
    <w:p w:rsidR="00D231EB" w:rsidRPr="0059280C" w:rsidRDefault="00D231EB" w:rsidP="00593205">
      <w:pPr>
        <w:pStyle w:val="DaftarParagraf"/>
        <w:widowControl/>
        <w:numPr>
          <w:ilvl w:val="0"/>
          <w:numId w:val="873"/>
        </w:numPr>
        <w:autoSpaceDE/>
        <w:autoSpaceDN/>
        <w:ind w:left="0" w:right="1278" w:hanging="284"/>
        <w:contextualSpacing/>
        <w:rPr>
          <w:sz w:val="24"/>
          <w:szCs w:val="24"/>
        </w:rPr>
      </w:pPr>
      <w:r w:rsidRPr="0059280C">
        <w:rPr>
          <w:sz w:val="24"/>
          <w:szCs w:val="24"/>
        </w:rPr>
        <w:t>Syarat untuk menjadi calon anggota Bawaslu, Bawaslu Provinsi, Bawaslu Kabupaten/Kota, Panwaslu Kecamatan, dan Panwaslu Kelurahan/Desa, serta Pengawas TPS adalah:</w:t>
      </w:r>
    </w:p>
    <w:p w:rsidR="00D231EB" w:rsidRPr="0059280C" w:rsidRDefault="00D231EB" w:rsidP="00593205">
      <w:pPr>
        <w:pStyle w:val="DaftarParagraf"/>
        <w:widowControl/>
        <w:numPr>
          <w:ilvl w:val="0"/>
          <w:numId w:val="874"/>
        </w:numPr>
        <w:autoSpaceDE/>
        <w:autoSpaceDN/>
        <w:ind w:left="284" w:right="1278" w:hanging="284"/>
        <w:contextualSpacing/>
        <w:rPr>
          <w:sz w:val="24"/>
          <w:szCs w:val="24"/>
        </w:rPr>
      </w:pPr>
      <w:r w:rsidRPr="0059280C">
        <w:rPr>
          <w:sz w:val="24"/>
          <w:szCs w:val="24"/>
        </w:rPr>
        <w:t>Warga Negara Indonesia;</w:t>
      </w:r>
    </w:p>
    <w:p w:rsidR="00D231EB" w:rsidRPr="0059280C" w:rsidRDefault="00D231EB" w:rsidP="00593205">
      <w:pPr>
        <w:pStyle w:val="DaftarParagraf"/>
        <w:widowControl/>
        <w:numPr>
          <w:ilvl w:val="0"/>
          <w:numId w:val="874"/>
        </w:numPr>
        <w:autoSpaceDE/>
        <w:autoSpaceDN/>
        <w:ind w:left="284" w:right="1278" w:hanging="284"/>
        <w:contextualSpacing/>
        <w:rPr>
          <w:sz w:val="24"/>
          <w:szCs w:val="24"/>
        </w:rPr>
      </w:pPr>
      <w:r w:rsidRPr="0059280C">
        <w:rPr>
          <w:sz w:val="24"/>
          <w:szCs w:val="24"/>
        </w:rPr>
        <w:t>pada saat pendaftaran berusia paling rendah 40 (empat puluh) tahun untuk calon anggota Bawaslu, berusia paling rendah 35 (tiga puluh lima) tahun untuk calon anggota Bawaslu Provinsi, berusia paling renqah 30 (tiga puluh) tahun untuk calon anggota Bawaslu KabupatenfKota, dan berusia paling rendah 25 (dua puluh lima) tahun untuk calon anggota Panwaslu Kecamatan, Panwaslu Kelurahan/Desa, dan Pengawas TPS;</w:t>
      </w:r>
    </w:p>
    <w:p w:rsidR="00D231EB" w:rsidRPr="0059280C" w:rsidRDefault="00D231EB" w:rsidP="00593205">
      <w:pPr>
        <w:pStyle w:val="DaftarParagraf"/>
        <w:widowControl/>
        <w:numPr>
          <w:ilvl w:val="0"/>
          <w:numId w:val="874"/>
        </w:numPr>
        <w:autoSpaceDE/>
        <w:autoSpaceDN/>
        <w:ind w:left="284" w:right="1278" w:hanging="284"/>
        <w:contextualSpacing/>
        <w:rPr>
          <w:sz w:val="24"/>
          <w:szCs w:val="24"/>
        </w:rPr>
      </w:pPr>
      <w:r w:rsidRPr="0059280C">
        <w:rPr>
          <w:sz w:val="24"/>
          <w:szCs w:val="24"/>
        </w:rPr>
        <w:t>setia kepada Pancasila sebagai dasar negara, Undang-Undang Dasar Negara Republik Indonesia Tahun 1945, Negara Kesatuan Republik Indonesia, Bhinneka Tunggal Ika, dan cita-cita Proklamasi 17 Agustus 1945;</w:t>
      </w:r>
    </w:p>
    <w:p w:rsidR="00D231EB" w:rsidRPr="0059280C" w:rsidRDefault="00D231EB" w:rsidP="00593205">
      <w:pPr>
        <w:pStyle w:val="DaftarParagraf"/>
        <w:widowControl/>
        <w:numPr>
          <w:ilvl w:val="0"/>
          <w:numId w:val="874"/>
        </w:numPr>
        <w:autoSpaceDE/>
        <w:autoSpaceDN/>
        <w:ind w:left="284" w:right="1278" w:hanging="284"/>
        <w:contextualSpacing/>
        <w:rPr>
          <w:sz w:val="24"/>
          <w:szCs w:val="24"/>
        </w:rPr>
      </w:pPr>
      <w:r w:rsidRPr="0059280C">
        <w:rPr>
          <w:sz w:val="24"/>
          <w:szCs w:val="24"/>
        </w:rPr>
        <w:t>mempunyai integritas, berkepribadian yang kuat, jujur, dan adil;</w:t>
      </w:r>
    </w:p>
    <w:p w:rsidR="00D231EB" w:rsidRPr="0059280C" w:rsidRDefault="00D231EB" w:rsidP="00593205">
      <w:pPr>
        <w:pStyle w:val="DaftarParagraf"/>
        <w:widowControl/>
        <w:numPr>
          <w:ilvl w:val="0"/>
          <w:numId w:val="874"/>
        </w:numPr>
        <w:autoSpaceDE/>
        <w:autoSpaceDN/>
        <w:ind w:left="284" w:right="1278" w:hanging="284"/>
        <w:contextualSpacing/>
        <w:rPr>
          <w:sz w:val="24"/>
          <w:szCs w:val="24"/>
        </w:rPr>
      </w:pPr>
      <w:r w:rsidRPr="0059280C">
        <w:rPr>
          <w:sz w:val="24"/>
          <w:szCs w:val="24"/>
        </w:rPr>
        <w:t>memiliki kemampuan dan keahlian yang berkaitan dengan Penyelenggaraan Pemilu, ketatanegaraan, kepartaian, dan pengawasan Pemilu;</w:t>
      </w:r>
    </w:p>
    <w:p w:rsidR="00D231EB" w:rsidRPr="0059280C" w:rsidRDefault="00D231EB" w:rsidP="00593205">
      <w:pPr>
        <w:pStyle w:val="DaftarParagraf"/>
        <w:widowControl/>
        <w:numPr>
          <w:ilvl w:val="0"/>
          <w:numId w:val="874"/>
        </w:numPr>
        <w:autoSpaceDE/>
        <w:autoSpaceDN/>
        <w:ind w:left="284" w:right="1278" w:hanging="284"/>
        <w:contextualSpacing/>
        <w:rPr>
          <w:sz w:val="24"/>
          <w:szCs w:val="24"/>
        </w:rPr>
      </w:pPr>
      <w:r w:rsidRPr="0059280C">
        <w:rPr>
          <w:sz w:val="24"/>
          <w:szCs w:val="24"/>
        </w:rPr>
        <w:t>berpendidikan paling rendah strata 1 (S-1) untuk calon anggota Bawaslu dan Bawaslu Provinsi berpendidikan paling rendah sekolah menengah atas atau sederajat untuk calon anggota Bawaslu Kabupaten/Kota, anggota Panwaslu Kecamatan, Panwaslu Kelurahan/Desa, dan Pengawas TPS;</w:t>
      </w:r>
    </w:p>
    <w:p w:rsidR="00D231EB" w:rsidRPr="0059280C" w:rsidRDefault="00D231EB" w:rsidP="00593205">
      <w:pPr>
        <w:pStyle w:val="DaftarParagraf"/>
        <w:widowControl/>
        <w:numPr>
          <w:ilvl w:val="0"/>
          <w:numId w:val="874"/>
        </w:numPr>
        <w:autoSpaceDE/>
        <w:autoSpaceDN/>
        <w:ind w:left="284" w:right="1278" w:hanging="284"/>
        <w:contextualSpacing/>
        <w:rPr>
          <w:sz w:val="24"/>
          <w:szCs w:val="24"/>
        </w:rPr>
      </w:pPr>
      <w:r w:rsidRPr="0059280C">
        <w:rPr>
          <w:sz w:val="24"/>
          <w:szCs w:val="24"/>
        </w:rPr>
        <w:t xml:space="preserve">berdomisili di wilayah Negara Kesatuan Republik Indonesia untuk anggota Bawaslu, di wilayah provinsi yang bersangkutan untuk anggota Bawaslu </w:t>
      </w:r>
      <w:r w:rsidRPr="0059280C">
        <w:rPr>
          <w:sz w:val="24"/>
          <w:szCs w:val="24"/>
        </w:rPr>
        <w:lastRenderedPageBreak/>
        <w:t>Provinsi, atau di wilayah kabupaten/kota yang bersangkutan untuk anggota Bawaslu Kabupaten/Kota yang dibuktikan dengan kartu tanda penduduk;</w:t>
      </w:r>
    </w:p>
    <w:p w:rsidR="00D231EB" w:rsidRPr="0059280C" w:rsidRDefault="00D231EB" w:rsidP="00593205">
      <w:pPr>
        <w:pStyle w:val="DaftarParagraf"/>
        <w:widowControl/>
        <w:numPr>
          <w:ilvl w:val="0"/>
          <w:numId w:val="874"/>
        </w:numPr>
        <w:autoSpaceDE/>
        <w:autoSpaceDN/>
        <w:ind w:left="284" w:right="1278" w:hanging="284"/>
        <w:contextualSpacing/>
        <w:rPr>
          <w:sz w:val="24"/>
          <w:szCs w:val="24"/>
        </w:rPr>
      </w:pPr>
      <w:r w:rsidRPr="0059280C">
        <w:rPr>
          <w:sz w:val="24"/>
          <w:szCs w:val="24"/>
        </w:rPr>
        <w:t>mampu secara jasmani, rohani, dan bebas dari penyalahgunaan narkotika;</w:t>
      </w:r>
    </w:p>
    <w:p w:rsidR="00D231EB" w:rsidRPr="0059280C" w:rsidRDefault="00D231EB" w:rsidP="00593205">
      <w:pPr>
        <w:pStyle w:val="DaftarParagraf"/>
        <w:widowControl/>
        <w:numPr>
          <w:ilvl w:val="0"/>
          <w:numId w:val="874"/>
        </w:numPr>
        <w:autoSpaceDE/>
        <w:autoSpaceDN/>
        <w:ind w:left="284" w:right="1278" w:hanging="284"/>
        <w:contextualSpacing/>
        <w:rPr>
          <w:sz w:val="24"/>
          <w:szCs w:val="24"/>
        </w:rPr>
      </w:pPr>
      <w:r w:rsidRPr="0059280C">
        <w:rPr>
          <w:sz w:val="24"/>
          <w:szCs w:val="24"/>
        </w:rPr>
        <w:t>mengundurkan diri dari keanggotaan partai politik sekurang-kurangnya 5 (lima) tahun pada saat mendaftar sebagai calon;</w:t>
      </w:r>
    </w:p>
    <w:p w:rsidR="00D231EB" w:rsidRPr="0059280C" w:rsidRDefault="00D231EB" w:rsidP="00593205">
      <w:pPr>
        <w:pStyle w:val="DaftarParagraf"/>
        <w:widowControl/>
        <w:numPr>
          <w:ilvl w:val="0"/>
          <w:numId w:val="874"/>
        </w:numPr>
        <w:autoSpaceDE/>
        <w:autoSpaceDN/>
        <w:ind w:left="284" w:right="1278" w:hanging="284"/>
        <w:contextualSpacing/>
        <w:rPr>
          <w:sz w:val="24"/>
          <w:szCs w:val="24"/>
        </w:rPr>
      </w:pPr>
      <w:r w:rsidRPr="0059280C">
        <w:rPr>
          <w:sz w:val="24"/>
          <w:szCs w:val="24"/>
        </w:rPr>
        <w:t>mengundurkan diri dari jabatan politik, jabatan di pemerintahan, dan/atau di badan usaha milik negara/badan usaha milik daerah pada saat mendaftar sebagai calon;</w:t>
      </w:r>
    </w:p>
    <w:p w:rsidR="00D231EB" w:rsidRPr="0059280C" w:rsidRDefault="00D231EB" w:rsidP="00593205">
      <w:pPr>
        <w:pStyle w:val="DaftarParagraf"/>
        <w:widowControl/>
        <w:numPr>
          <w:ilvl w:val="0"/>
          <w:numId w:val="874"/>
        </w:numPr>
        <w:autoSpaceDE/>
        <w:autoSpaceDN/>
        <w:ind w:left="284" w:right="1278" w:hanging="284"/>
        <w:contextualSpacing/>
        <w:rPr>
          <w:sz w:val="24"/>
          <w:szCs w:val="24"/>
        </w:rPr>
      </w:pPr>
      <w:r w:rsidRPr="0059280C">
        <w:rPr>
          <w:sz w:val="24"/>
          <w:szCs w:val="24"/>
        </w:rPr>
        <w:t>bersedia mengundurkan diri dari kepengurusan organisasi kemasyarakatan yang berbadan hukum dan tidak berbadan hukum apabila telah terpilih menjadi anggota Bawaslu, Bawaslu Provinsi, dan Bawaslu Kabupaten/Kota, yang dibuktikan dengan surat pernyataan;</w:t>
      </w:r>
    </w:p>
    <w:p w:rsidR="00D231EB" w:rsidRPr="0059280C" w:rsidRDefault="00D231EB" w:rsidP="00593205">
      <w:pPr>
        <w:pStyle w:val="DaftarParagraf"/>
        <w:widowControl/>
        <w:numPr>
          <w:ilvl w:val="0"/>
          <w:numId w:val="874"/>
        </w:numPr>
        <w:autoSpaceDE/>
        <w:autoSpaceDN/>
        <w:ind w:left="284" w:right="1278" w:hanging="284"/>
        <w:contextualSpacing/>
        <w:rPr>
          <w:sz w:val="24"/>
          <w:szCs w:val="24"/>
        </w:rPr>
      </w:pPr>
      <w:r w:rsidRPr="0059280C">
        <w:rPr>
          <w:sz w:val="24"/>
          <w:szCs w:val="24"/>
        </w:rPr>
        <w:t>tidak pernah dipidana penjara berdasarkan putusan pengadilan yang telah memperoleh kekuatan hukum tetap karena melakukan tindak pidana yang diancam dengan pidana penjara 5 (lima) tahun atau lebih;</w:t>
      </w:r>
    </w:p>
    <w:p w:rsidR="00D231EB" w:rsidRPr="0059280C" w:rsidRDefault="00D231EB" w:rsidP="00593205">
      <w:pPr>
        <w:pStyle w:val="DaftarParagraf"/>
        <w:widowControl/>
        <w:numPr>
          <w:ilvl w:val="0"/>
          <w:numId w:val="874"/>
        </w:numPr>
        <w:autoSpaceDE/>
        <w:autoSpaceDN/>
        <w:ind w:left="284" w:right="1278" w:hanging="426"/>
        <w:contextualSpacing/>
        <w:rPr>
          <w:sz w:val="24"/>
          <w:szCs w:val="24"/>
        </w:rPr>
      </w:pPr>
      <w:r w:rsidRPr="0059280C">
        <w:rPr>
          <w:sz w:val="24"/>
          <w:szCs w:val="24"/>
        </w:rPr>
        <w:t>bersedia bekerja penuh waktu yang dibuktikan dengan surat pernyataan;</w:t>
      </w:r>
    </w:p>
    <w:p w:rsidR="00D231EB" w:rsidRPr="0059280C" w:rsidRDefault="00D231EB" w:rsidP="00593205">
      <w:pPr>
        <w:pStyle w:val="DaftarParagraf"/>
        <w:widowControl/>
        <w:numPr>
          <w:ilvl w:val="0"/>
          <w:numId w:val="874"/>
        </w:numPr>
        <w:autoSpaceDE/>
        <w:autoSpaceDN/>
        <w:ind w:left="284" w:right="1278" w:hanging="284"/>
        <w:contextualSpacing/>
        <w:rPr>
          <w:sz w:val="24"/>
          <w:szCs w:val="24"/>
        </w:rPr>
      </w:pPr>
      <w:r w:rsidRPr="0059280C">
        <w:rPr>
          <w:sz w:val="24"/>
          <w:szCs w:val="24"/>
        </w:rPr>
        <w:t>bersedia tidak menduduki jabatan politik, jabatan di pemerintahan, dan/atau badan usaha milik negara/ badan usaha milik daerah selama masa keanggotaan apabila terpilih; dan</w:t>
      </w:r>
    </w:p>
    <w:p w:rsidR="00D231EB" w:rsidRPr="0059280C" w:rsidRDefault="00D231EB" w:rsidP="00593205">
      <w:pPr>
        <w:pStyle w:val="DaftarParagraf"/>
        <w:widowControl/>
        <w:numPr>
          <w:ilvl w:val="0"/>
          <w:numId w:val="874"/>
        </w:numPr>
        <w:autoSpaceDE/>
        <w:autoSpaceDN/>
        <w:ind w:left="284" w:right="1278" w:hanging="284"/>
        <w:contextualSpacing/>
        <w:rPr>
          <w:sz w:val="24"/>
          <w:szCs w:val="24"/>
        </w:rPr>
      </w:pPr>
      <w:r w:rsidRPr="0059280C">
        <w:rPr>
          <w:sz w:val="24"/>
          <w:szCs w:val="24"/>
        </w:rPr>
        <w:t>tidak berada dalam ikatan perkawinan dengan sesama Penyelenggara Pemilu.</w:t>
      </w:r>
    </w:p>
    <w:p w:rsidR="00D231EB" w:rsidRPr="0059280C" w:rsidRDefault="00D231EB" w:rsidP="00593205">
      <w:pPr>
        <w:pStyle w:val="DaftarParagraf"/>
        <w:widowControl/>
        <w:numPr>
          <w:ilvl w:val="0"/>
          <w:numId w:val="873"/>
        </w:numPr>
        <w:autoSpaceDE/>
        <w:autoSpaceDN/>
        <w:ind w:left="0" w:right="1278" w:hanging="284"/>
        <w:contextualSpacing/>
        <w:rPr>
          <w:sz w:val="24"/>
          <w:szCs w:val="24"/>
        </w:rPr>
      </w:pPr>
      <w:r w:rsidRPr="0059280C">
        <w:rPr>
          <w:sz w:val="24"/>
          <w:szCs w:val="24"/>
        </w:rPr>
        <w:t>Dalam hal calon anggota Bawaslu, Bawaslu Provinsi, dan Bawaslu Kabupaten/Kota seorang petahana, tim seleksi memperhatikan rekam jejak dan kinerja selama menjadi anggota Bawaslu, Bawaslu Provinsi, dan Bawaslu Kabupaten/Kota.</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Bagian Ke</w:t>
      </w:r>
      <w:r w:rsidR="00A5206F">
        <w:rPr>
          <w:rFonts w:ascii="Bookman Old Style" w:hAnsi="Bookman Old Style"/>
          <w:sz w:val="24"/>
          <w:szCs w:val="24"/>
        </w:rPr>
        <w:t>empat</w:t>
      </w: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Pengangkatan dan Pemberhentian</w:t>
      </w:r>
    </w:p>
    <w:p w:rsidR="00D231EB" w:rsidRPr="0059280C" w:rsidRDefault="00D231EB" w:rsidP="00593205">
      <w:pPr>
        <w:ind w:right="1278" w:hanging="284"/>
        <w:jc w:val="center"/>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Paragraf 1</w:t>
      </w: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Bawaslu</w:t>
      </w:r>
    </w:p>
    <w:p w:rsidR="00D231EB" w:rsidRPr="0059280C" w:rsidRDefault="00D231EB" w:rsidP="00593205">
      <w:pPr>
        <w:ind w:right="1278" w:hanging="284"/>
        <w:jc w:val="center"/>
        <w:rPr>
          <w:rFonts w:ascii="Bookman Old Style" w:hAnsi="Bookman Old Style"/>
          <w:sz w:val="24"/>
          <w:szCs w:val="24"/>
        </w:rPr>
      </w:pPr>
    </w:p>
    <w:p w:rsidR="00D231EB" w:rsidRPr="0059280C" w:rsidRDefault="003E44DE"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lang w:val="id-ID"/>
        </w:rPr>
        <w:t>Pasal 134</w:t>
      </w:r>
    </w:p>
    <w:p w:rsidR="00D231EB" w:rsidRPr="0059280C" w:rsidRDefault="00D231EB" w:rsidP="00593205">
      <w:pPr>
        <w:ind w:left="-284" w:right="1278"/>
        <w:jc w:val="both"/>
        <w:rPr>
          <w:rFonts w:ascii="Bookman Old Style" w:hAnsi="Bookman Old Style"/>
          <w:sz w:val="24"/>
          <w:szCs w:val="24"/>
        </w:rPr>
      </w:pPr>
      <w:r w:rsidRPr="0059280C">
        <w:rPr>
          <w:rFonts w:ascii="Bookman Old Style" w:hAnsi="Bookman Old Style"/>
          <w:sz w:val="24"/>
          <w:szCs w:val="24"/>
        </w:rPr>
        <w:t>Tim seleksi sebagaimana dimaksud dalam</w:t>
      </w:r>
      <w:r w:rsidRPr="0059280C">
        <w:rPr>
          <w:rFonts w:ascii="Bookman Old Style" w:hAnsi="Bookman Old Style"/>
          <w:color w:val="000000"/>
          <w:sz w:val="24"/>
          <w:szCs w:val="24"/>
        </w:rPr>
        <w:t xml:space="preserve"> </w:t>
      </w:r>
      <w:r w:rsidR="003E44DE" w:rsidRPr="0059280C">
        <w:rPr>
          <w:rFonts w:ascii="Bookman Old Style" w:hAnsi="Bookman Old Style"/>
          <w:color w:val="000000"/>
          <w:sz w:val="24"/>
          <w:szCs w:val="24"/>
        </w:rPr>
        <w:t>Pasal 28</w:t>
      </w:r>
      <w:r w:rsidRPr="0059280C">
        <w:rPr>
          <w:rFonts w:ascii="Bookman Old Style" w:hAnsi="Bookman Old Style"/>
          <w:color w:val="FF0000"/>
          <w:sz w:val="24"/>
          <w:szCs w:val="24"/>
        </w:rPr>
        <w:t xml:space="preserve"> </w:t>
      </w:r>
      <w:r w:rsidRPr="0059280C">
        <w:rPr>
          <w:rFonts w:ascii="Bookman Old Style" w:hAnsi="Bookman Old Style"/>
          <w:sz w:val="24"/>
          <w:szCs w:val="24"/>
        </w:rPr>
        <w:t>selain menyeleksi calon anggota KPU juga menyeleksi calon anggota Bawaslu pada saat yang bersamaan.</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3E44DE" w:rsidRPr="0059280C">
        <w:rPr>
          <w:rFonts w:ascii="Bookman Old Style" w:hAnsi="Bookman Old Style"/>
          <w:sz w:val="24"/>
          <w:szCs w:val="24"/>
          <w:lang w:val="id-ID"/>
        </w:rPr>
        <w:t>135</w:t>
      </w:r>
    </w:p>
    <w:p w:rsidR="00D231EB" w:rsidRPr="0059280C" w:rsidRDefault="00D231EB" w:rsidP="00593205">
      <w:pPr>
        <w:pStyle w:val="DaftarParagraf"/>
        <w:widowControl/>
        <w:numPr>
          <w:ilvl w:val="0"/>
          <w:numId w:val="876"/>
        </w:numPr>
        <w:autoSpaceDE/>
        <w:autoSpaceDN/>
        <w:ind w:left="0" w:right="1278" w:hanging="284"/>
        <w:contextualSpacing/>
        <w:rPr>
          <w:sz w:val="24"/>
          <w:szCs w:val="24"/>
        </w:rPr>
      </w:pPr>
      <w:r w:rsidRPr="0059280C">
        <w:rPr>
          <w:sz w:val="24"/>
          <w:szCs w:val="24"/>
        </w:rPr>
        <w:t>Tim seleksi sebagaimana dimaksud dalam Pasal 1</w:t>
      </w:r>
      <w:r w:rsidR="003E44DE" w:rsidRPr="0059280C">
        <w:rPr>
          <w:sz w:val="24"/>
          <w:szCs w:val="24"/>
          <w:lang w:val="id-ID"/>
        </w:rPr>
        <w:t>34</w:t>
      </w:r>
      <w:r w:rsidRPr="0059280C">
        <w:rPr>
          <w:sz w:val="24"/>
          <w:szCs w:val="24"/>
        </w:rPr>
        <w:t xml:space="preserve"> melaksanakan tugasnya secara terbuka dengan melibatkan partisipasi masyarakat.</w:t>
      </w:r>
    </w:p>
    <w:p w:rsidR="00D231EB" w:rsidRPr="0059280C" w:rsidRDefault="00D231EB" w:rsidP="00593205">
      <w:pPr>
        <w:pStyle w:val="DaftarParagraf"/>
        <w:widowControl/>
        <w:numPr>
          <w:ilvl w:val="0"/>
          <w:numId w:val="876"/>
        </w:numPr>
        <w:autoSpaceDE/>
        <w:autoSpaceDN/>
        <w:ind w:left="0" w:right="1278" w:hanging="284"/>
        <w:contextualSpacing/>
        <w:rPr>
          <w:sz w:val="24"/>
          <w:szCs w:val="24"/>
        </w:rPr>
      </w:pPr>
      <w:r w:rsidRPr="0059280C">
        <w:rPr>
          <w:sz w:val="24"/>
          <w:szCs w:val="24"/>
        </w:rPr>
        <w:t>Dalam melaksanakan tugasnya, tim seleksi dapat dibantu oleh atau berkoordinasi dengan lembaga yang memiliki kompetensi pada bidang yang diperlukan.</w:t>
      </w:r>
    </w:p>
    <w:p w:rsidR="00D231EB" w:rsidRPr="0059280C" w:rsidRDefault="00D231EB" w:rsidP="00593205">
      <w:pPr>
        <w:pStyle w:val="DaftarParagraf"/>
        <w:widowControl/>
        <w:numPr>
          <w:ilvl w:val="0"/>
          <w:numId w:val="876"/>
        </w:numPr>
        <w:autoSpaceDE/>
        <w:autoSpaceDN/>
        <w:ind w:left="0" w:right="1278" w:hanging="284"/>
        <w:contextualSpacing/>
        <w:rPr>
          <w:sz w:val="24"/>
          <w:szCs w:val="24"/>
        </w:rPr>
      </w:pPr>
      <w:r w:rsidRPr="0059280C">
        <w:rPr>
          <w:sz w:val="24"/>
          <w:szCs w:val="24"/>
        </w:rPr>
        <w:t>Untuk memilih calon anggota Bawaslu, tim seleksi melakukan tahapan kegiatan:</w:t>
      </w:r>
    </w:p>
    <w:p w:rsidR="00D231EB" w:rsidRPr="0059280C" w:rsidRDefault="00D231EB" w:rsidP="00593205">
      <w:pPr>
        <w:pStyle w:val="DaftarParagraf"/>
        <w:widowControl/>
        <w:numPr>
          <w:ilvl w:val="1"/>
          <w:numId w:val="877"/>
        </w:numPr>
        <w:autoSpaceDE/>
        <w:autoSpaceDN/>
        <w:ind w:left="284" w:right="1278" w:hanging="284"/>
        <w:contextualSpacing/>
        <w:rPr>
          <w:sz w:val="24"/>
          <w:szCs w:val="24"/>
        </w:rPr>
      </w:pPr>
      <w:r w:rsidRPr="0059280C">
        <w:rPr>
          <w:sz w:val="24"/>
          <w:szCs w:val="24"/>
        </w:rPr>
        <w:t>mengumumkan pendaftaran bakal calon anggota Bawaslu melalui media massa nasional;</w:t>
      </w:r>
    </w:p>
    <w:p w:rsidR="00D231EB" w:rsidRPr="0059280C" w:rsidRDefault="00D231EB" w:rsidP="00593205">
      <w:pPr>
        <w:pStyle w:val="DaftarParagraf"/>
        <w:widowControl/>
        <w:numPr>
          <w:ilvl w:val="1"/>
          <w:numId w:val="877"/>
        </w:numPr>
        <w:autoSpaceDE/>
        <w:autoSpaceDN/>
        <w:ind w:left="284" w:right="1278" w:hanging="284"/>
        <w:contextualSpacing/>
        <w:rPr>
          <w:sz w:val="24"/>
          <w:szCs w:val="24"/>
        </w:rPr>
      </w:pPr>
      <w:r w:rsidRPr="0059280C">
        <w:rPr>
          <w:sz w:val="24"/>
          <w:szCs w:val="24"/>
        </w:rPr>
        <w:t>menerima pendaftaran bakal calon anggota Bawaslu;</w:t>
      </w:r>
    </w:p>
    <w:p w:rsidR="00D231EB" w:rsidRPr="0059280C" w:rsidRDefault="00D231EB" w:rsidP="00593205">
      <w:pPr>
        <w:pStyle w:val="DaftarParagraf"/>
        <w:widowControl/>
        <w:numPr>
          <w:ilvl w:val="1"/>
          <w:numId w:val="877"/>
        </w:numPr>
        <w:autoSpaceDE/>
        <w:autoSpaceDN/>
        <w:ind w:left="284" w:right="1278" w:hanging="284"/>
        <w:contextualSpacing/>
        <w:rPr>
          <w:sz w:val="24"/>
          <w:szCs w:val="24"/>
        </w:rPr>
      </w:pPr>
      <w:r w:rsidRPr="0059280C">
        <w:rPr>
          <w:sz w:val="24"/>
          <w:szCs w:val="24"/>
        </w:rPr>
        <w:t>melakukan penelitian administrasi bakal calon anggota Bawaslu;</w:t>
      </w:r>
    </w:p>
    <w:p w:rsidR="00D231EB" w:rsidRPr="0059280C" w:rsidRDefault="00D231EB" w:rsidP="00593205">
      <w:pPr>
        <w:pStyle w:val="DaftarParagraf"/>
        <w:widowControl/>
        <w:numPr>
          <w:ilvl w:val="1"/>
          <w:numId w:val="877"/>
        </w:numPr>
        <w:autoSpaceDE/>
        <w:autoSpaceDN/>
        <w:ind w:left="284" w:right="1278" w:hanging="284"/>
        <w:contextualSpacing/>
        <w:rPr>
          <w:sz w:val="24"/>
          <w:szCs w:val="24"/>
        </w:rPr>
      </w:pPr>
      <w:r w:rsidRPr="0059280C">
        <w:rPr>
          <w:sz w:val="24"/>
          <w:szCs w:val="24"/>
        </w:rPr>
        <w:t>mengumumkan hasil penelitian administrasi bakal calon anggota Bawaslu; .</w:t>
      </w:r>
    </w:p>
    <w:p w:rsidR="00D231EB" w:rsidRPr="0059280C" w:rsidRDefault="00D231EB" w:rsidP="00593205">
      <w:pPr>
        <w:pStyle w:val="DaftarParagraf"/>
        <w:widowControl/>
        <w:numPr>
          <w:ilvl w:val="1"/>
          <w:numId w:val="877"/>
        </w:numPr>
        <w:autoSpaceDE/>
        <w:autoSpaceDN/>
        <w:ind w:left="284" w:right="1278" w:hanging="284"/>
        <w:contextualSpacing/>
        <w:rPr>
          <w:sz w:val="24"/>
          <w:szCs w:val="24"/>
        </w:rPr>
      </w:pPr>
      <w:r w:rsidRPr="0059280C">
        <w:rPr>
          <w:sz w:val="24"/>
          <w:szCs w:val="24"/>
        </w:rPr>
        <w:t xml:space="preserve">melakukan seleksi tertulis dengan materi utama tentang pengetahuan dan kesetiaan terhadap Pancasila, Undang-Undang Dasar Negara Republik Indonesia Tahun 1945, Negara Kesatuan Republik Indonesia, dan Bhinneka </w:t>
      </w:r>
      <w:r w:rsidRPr="0059280C">
        <w:rPr>
          <w:sz w:val="24"/>
          <w:szCs w:val="24"/>
        </w:rPr>
        <w:lastRenderedPageBreak/>
        <w:t>Tunggal Ika serta pengetahuan mengenai Pemilu, ketatanegaraan, dan kepartaian;</w:t>
      </w:r>
    </w:p>
    <w:p w:rsidR="00D231EB" w:rsidRPr="0059280C" w:rsidRDefault="00D231EB" w:rsidP="00593205">
      <w:pPr>
        <w:pStyle w:val="DaftarParagraf"/>
        <w:widowControl/>
        <w:numPr>
          <w:ilvl w:val="1"/>
          <w:numId w:val="877"/>
        </w:numPr>
        <w:autoSpaceDE/>
        <w:autoSpaceDN/>
        <w:ind w:left="284" w:right="1278" w:hanging="284"/>
        <w:contextualSpacing/>
        <w:rPr>
          <w:sz w:val="24"/>
          <w:szCs w:val="24"/>
        </w:rPr>
      </w:pPr>
      <w:r w:rsidRPr="0059280C">
        <w:rPr>
          <w:sz w:val="24"/>
          <w:szCs w:val="24"/>
        </w:rPr>
        <w:t>melakukan tes psikologi;</w:t>
      </w:r>
    </w:p>
    <w:p w:rsidR="00D231EB" w:rsidRPr="0059280C" w:rsidRDefault="00D231EB" w:rsidP="00593205">
      <w:pPr>
        <w:pStyle w:val="DaftarParagraf"/>
        <w:widowControl/>
        <w:numPr>
          <w:ilvl w:val="1"/>
          <w:numId w:val="877"/>
        </w:numPr>
        <w:autoSpaceDE/>
        <w:autoSpaceDN/>
        <w:ind w:left="284" w:right="1278" w:hanging="284"/>
        <w:contextualSpacing/>
        <w:rPr>
          <w:sz w:val="24"/>
          <w:szCs w:val="24"/>
        </w:rPr>
      </w:pPr>
      <w:r w:rsidRPr="0059280C">
        <w:rPr>
          <w:sz w:val="24"/>
          <w:szCs w:val="24"/>
        </w:rPr>
        <w:t>mengumumkan melalui media massa nasional daftar nama bakal calon anggota Bawaslu yang lulus seleksi tertulis dan tes psikalogi untuk mendapatkan masukan dan tanggapan masyarakat;</w:t>
      </w:r>
    </w:p>
    <w:p w:rsidR="00D231EB" w:rsidRPr="0059280C" w:rsidRDefault="00D231EB" w:rsidP="00593205">
      <w:pPr>
        <w:pStyle w:val="DaftarParagraf"/>
        <w:widowControl/>
        <w:numPr>
          <w:ilvl w:val="1"/>
          <w:numId w:val="877"/>
        </w:numPr>
        <w:autoSpaceDE/>
        <w:autoSpaceDN/>
        <w:ind w:left="284" w:right="1278" w:hanging="284"/>
        <w:contextualSpacing/>
        <w:rPr>
          <w:sz w:val="24"/>
          <w:szCs w:val="24"/>
        </w:rPr>
      </w:pPr>
      <w:r w:rsidRPr="0059280C">
        <w:rPr>
          <w:sz w:val="24"/>
          <w:szCs w:val="24"/>
        </w:rPr>
        <w:t>melakukan tes kesehatan dan wawancara dengan materi Penyelenggaraan Pemilu dan melakukan klarifikasi atas tanggapan dan masukan masyarakat;</w:t>
      </w:r>
    </w:p>
    <w:p w:rsidR="00D231EB" w:rsidRPr="0059280C" w:rsidRDefault="00D231EB" w:rsidP="00593205">
      <w:pPr>
        <w:pStyle w:val="DaftarParagraf"/>
        <w:widowControl/>
        <w:numPr>
          <w:ilvl w:val="1"/>
          <w:numId w:val="877"/>
        </w:numPr>
        <w:autoSpaceDE/>
        <w:autoSpaceDN/>
        <w:ind w:left="284" w:right="1278" w:hanging="284"/>
        <w:contextualSpacing/>
        <w:rPr>
          <w:sz w:val="24"/>
          <w:szCs w:val="24"/>
        </w:rPr>
      </w:pPr>
      <w:r w:rsidRPr="0059280C">
        <w:rPr>
          <w:sz w:val="24"/>
          <w:szCs w:val="24"/>
        </w:rPr>
        <w:t>menetapkan 10 (sepuluh) nama calon anggota Bawaslu dalam rapat pleno; dan</w:t>
      </w:r>
    </w:p>
    <w:p w:rsidR="00D231EB" w:rsidRPr="0059280C" w:rsidRDefault="00D231EB" w:rsidP="00593205">
      <w:pPr>
        <w:pStyle w:val="DaftarParagraf"/>
        <w:widowControl/>
        <w:numPr>
          <w:ilvl w:val="1"/>
          <w:numId w:val="877"/>
        </w:numPr>
        <w:autoSpaceDE/>
        <w:autoSpaceDN/>
        <w:ind w:left="284" w:right="1278" w:hanging="284"/>
        <w:contextualSpacing/>
        <w:rPr>
          <w:sz w:val="24"/>
          <w:szCs w:val="24"/>
        </w:rPr>
      </w:pPr>
      <w:r w:rsidRPr="0059280C">
        <w:rPr>
          <w:sz w:val="24"/>
          <w:szCs w:val="24"/>
        </w:rPr>
        <w:t>menyampaikan 10 (sepuluh) nama calon anggota Bawaslu kepada Presiden.</w:t>
      </w:r>
    </w:p>
    <w:p w:rsidR="00D231EB" w:rsidRPr="0059280C" w:rsidRDefault="00D231EB" w:rsidP="00593205">
      <w:pPr>
        <w:pStyle w:val="DaftarParagraf"/>
        <w:widowControl/>
        <w:numPr>
          <w:ilvl w:val="0"/>
          <w:numId w:val="876"/>
        </w:numPr>
        <w:autoSpaceDE/>
        <w:autoSpaceDN/>
        <w:ind w:left="0" w:right="1278" w:hanging="284"/>
        <w:contextualSpacing/>
        <w:rPr>
          <w:sz w:val="24"/>
          <w:szCs w:val="24"/>
        </w:rPr>
      </w:pPr>
      <w:r w:rsidRPr="0059280C">
        <w:rPr>
          <w:sz w:val="24"/>
          <w:szCs w:val="24"/>
        </w:rPr>
        <w:t>Tim seleksi melaksanakan tahapan kegiatan sebagaimana dimaksud pada ayat (3) secara objektif dalam waktu paling lama 3 (tiga) bulan setelah tim seleksi terbentuk.</w:t>
      </w:r>
    </w:p>
    <w:p w:rsidR="00D231EB" w:rsidRPr="0059280C" w:rsidRDefault="00D231EB" w:rsidP="00593205">
      <w:pPr>
        <w:pStyle w:val="DaftarParagraf"/>
        <w:widowControl/>
        <w:numPr>
          <w:ilvl w:val="0"/>
          <w:numId w:val="876"/>
        </w:numPr>
        <w:autoSpaceDE/>
        <w:autoSpaceDN/>
        <w:ind w:left="0" w:right="1278" w:hanging="284"/>
        <w:contextualSpacing/>
        <w:rPr>
          <w:sz w:val="24"/>
          <w:szCs w:val="24"/>
        </w:rPr>
      </w:pPr>
      <w:r w:rsidRPr="0059280C">
        <w:rPr>
          <w:sz w:val="24"/>
          <w:szCs w:val="24"/>
        </w:rPr>
        <w:t>Tim seleksi melaporkan pelaksanaan setiap tahapan seleksi kepada DPR.</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DA1364" w:rsidRPr="0059280C">
        <w:rPr>
          <w:rFonts w:ascii="Bookman Old Style" w:hAnsi="Bookman Old Style"/>
          <w:sz w:val="24"/>
          <w:szCs w:val="24"/>
          <w:lang w:val="id-ID"/>
        </w:rPr>
        <w:t>136</w:t>
      </w:r>
    </w:p>
    <w:p w:rsidR="00D231EB" w:rsidRPr="0059280C" w:rsidRDefault="00D231EB" w:rsidP="00593205">
      <w:pPr>
        <w:pStyle w:val="DaftarParagraf"/>
        <w:widowControl/>
        <w:numPr>
          <w:ilvl w:val="0"/>
          <w:numId w:val="878"/>
        </w:numPr>
        <w:autoSpaceDE/>
        <w:autoSpaceDN/>
        <w:ind w:left="0" w:right="1278" w:hanging="284"/>
        <w:contextualSpacing/>
        <w:rPr>
          <w:sz w:val="24"/>
          <w:szCs w:val="24"/>
        </w:rPr>
      </w:pPr>
      <w:r w:rsidRPr="0059280C">
        <w:rPr>
          <w:sz w:val="24"/>
          <w:szCs w:val="24"/>
        </w:rPr>
        <w:t>Presiden mengajukan 10 (sepuluh) nama calon anggota Bawaslu kepada DPR paling lambat 14 (empat belas) hari terhitung sejak diterimanya berkas calon anggota Bawaslu.</w:t>
      </w:r>
    </w:p>
    <w:p w:rsidR="00D231EB" w:rsidRPr="0059280C" w:rsidRDefault="00D231EB" w:rsidP="00593205">
      <w:pPr>
        <w:pStyle w:val="DaftarParagraf"/>
        <w:widowControl/>
        <w:numPr>
          <w:ilvl w:val="0"/>
          <w:numId w:val="878"/>
        </w:numPr>
        <w:autoSpaceDE/>
        <w:autoSpaceDN/>
        <w:ind w:left="0" w:right="1278" w:hanging="284"/>
        <w:contextualSpacing/>
        <w:rPr>
          <w:sz w:val="24"/>
          <w:szCs w:val="24"/>
        </w:rPr>
      </w:pPr>
      <w:r w:rsidRPr="0059280C">
        <w:rPr>
          <w:sz w:val="24"/>
          <w:szCs w:val="24"/>
        </w:rPr>
        <w:t>Nama calon sebagaimana dimaksud pada ayat (1) disusun berdasarkan abjad serta diajukan dengan disertai salinan berkas administrasi.</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DA1364" w:rsidRPr="0059280C">
        <w:rPr>
          <w:rFonts w:ascii="Bookman Old Style" w:hAnsi="Bookman Old Style"/>
          <w:sz w:val="24"/>
          <w:szCs w:val="24"/>
          <w:lang w:val="id-ID"/>
        </w:rPr>
        <w:t>137</w:t>
      </w:r>
    </w:p>
    <w:p w:rsidR="00D231EB" w:rsidRPr="0059280C" w:rsidRDefault="00D231EB" w:rsidP="00593205">
      <w:pPr>
        <w:pStyle w:val="DaftarParagraf"/>
        <w:widowControl/>
        <w:numPr>
          <w:ilvl w:val="0"/>
          <w:numId w:val="879"/>
        </w:numPr>
        <w:autoSpaceDE/>
        <w:autoSpaceDN/>
        <w:ind w:left="0" w:right="1278" w:hanging="284"/>
        <w:contextualSpacing/>
        <w:rPr>
          <w:sz w:val="24"/>
          <w:szCs w:val="24"/>
        </w:rPr>
      </w:pPr>
      <w:r w:rsidRPr="0059280C">
        <w:rPr>
          <w:sz w:val="24"/>
          <w:szCs w:val="24"/>
        </w:rPr>
        <w:t>Pemilihan anggota Bawaslu di DPR dilakukan dalam waktu paling lama 30 (tiga puluh) hari kerja terhitung sejak diterimanya berkas calon anggota Bawaslu dari Presiden.</w:t>
      </w:r>
    </w:p>
    <w:p w:rsidR="00D231EB" w:rsidRPr="0059280C" w:rsidRDefault="00D231EB" w:rsidP="00593205">
      <w:pPr>
        <w:pStyle w:val="DaftarParagraf"/>
        <w:widowControl/>
        <w:numPr>
          <w:ilvl w:val="0"/>
          <w:numId w:val="879"/>
        </w:numPr>
        <w:autoSpaceDE/>
        <w:autoSpaceDN/>
        <w:ind w:left="0" w:right="1278" w:hanging="284"/>
        <w:contextualSpacing/>
        <w:rPr>
          <w:sz w:val="24"/>
          <w:szCs w:val="24"/>
        </w:rPr>
      </w:pPr>
      <w:r w:rsidRPr="0059280C">
        <w:rPr>
          <w:sz w:val="24"/>
          <w:szCs w:val="24"/>
        </w:rPr>
        <w:t>DPR memilih calon anggota Bawaslu berdasarkan hasil uji kelayakan dan kepatutan.</w:t>
      </w:r>
    </w:p>
    <w:p w:rsidR="00D231EB" w:rsidRPr="0059280C" w:rsidRDefault="00D231EB" w:rsidP="00593205">
      <w:pPr>
        <w:pStyle w:val="DaftarParagraf"/>
        <w:widowControl/>
        <w:numPr>
          <w:ilvl w:val="0"/>
          <w:numId w:val="879"/>
        </w:numPr>
        <w:autoSpaceDE/>
        <w:autoSpaceDN/>
        <w:ind w:left="0" w:right="1278" w:hanging="284"/>
        <w:contextualSpacing/>
        <w:rPr>
          <w:sz w:val="24"/>
          <w:szCs w:val="24"/>
        </w:rPr>
      </w:pPr>
      <w:r w:rsidRPr="0059280C">
        <w:rPr>
          <w:sz w:val="24"/>
          <w:szCs w:val="24"/>
        </w:rPr>
        <w:t>DPR menetapkan 5 (lima) nama calon anggota Bawaslu berdasarkan urutan peringkat teratas dari 10 (sepuluh) nama calon sebagaimana dimaksud dalam Pasal 1</w:t>
      </w:r>
      <w:r w:rsidR="00DA1364" w:rsidRPr="0059280C">
        <w:rPr>
          <w:sz w:val="24"/>
          <w:szCs w:val="24"/>
          <w:lang w:val="id-ID"/>
        </w:rPr>
        <w:t>36</w:t>
      </w:r>
      <w:r w:rsidRPr="0059280C">
        <w:rPr>
          <w:sz w:val="24"/>
          <w:szCs w:val="24"/>
        </w:rPr>
        <w:t xml:space="preserve"> ayat (1) berdasarkan hasil uji kelayakan dan kepatutan sebagaimana dimaksud pada ayat (2), sebagai calon anggota Bawaslu terpilih.</w:t>
      </w:r>
    </w:p>
    <w:p w:rsidR="00D231EB" w:rsidRPr="0059280C" w:rsidRDefault="00D231EB" w:rsidP="00593205">
      <w:pPr>
        <w:pStyle w:val="DaftarParagraf"/>
        <w:widowControl/>
        <w:numPr>
          <w:ilvl w:val="0"/>
          <w:numId w:val="879"/>
        </w:numPr>
        <w:autoSpaceDE/>
        <w:autoSpaceDN/>
        <w:ind w:left="0" w:right="1278" w:hanging="284"/>
        <w:contextualSpacing/>
        <w:rPr>
          <w:sz w:val="24"/>
          <w:szCs w:val="24"/>
        </w:rPr>
      </w:pPr>
      <w:r w:rsidRPr="0059280C">
        <w:rPr>
          <w:sz w:val="24"/>
          <w:szCs w:val="24"/>
        </w:rPr>
        <w:t>Dalam hal tidak ada calon anggota Bawaslu yang terpilih atau calon anggota Bawaslu terpilih kurang dari 5 (lima) orang, DPR meminta Presiden untuk mengajukan kembali kepada DPR calon anggota Bawaslu sebanyak 2 (dua) kali nama calon anggota Bawaslu yang dibutuhkan dalam waktu paling lama 14 (empat belas) hari terhitung sejak surat penolakan dari DPR diterima oleh Presiden.</w:t>
      </w:r>
    </w:p>
    <w:p w:rsidR="00D231EB" w:rsidRPr="0059280C" w:rsidRDefault="00D231EB" w:rsidP="00593205">
      <w:pPr>
        <w:pStyle w:val="DaftarParagraf"/>
        <w:widowControl/>
        <w:numPr>
          <w:ilvl w:val="0"/>
          <w:numId w:val="879"/>
        </w:numPr>
        <w:autoSpaceDE/>
        <w:autoSpaceDN/>
        <w:ind w:left="0" w:right="1278" w:hanging="284"/>
        <w:contextualSpacing/>
        <w:rPr>
          <w:sz w:val="24"/>
          <w:szCs w:val="24"/>
        </w:rPr>
      </w:pPr>
      <w:r w:rsidRPr="0059280C">
        <w:rPr>
          <w:sz w:val="24"/>
          <w:szCs w:val="24"/>
        </w:rPr>
        <w:t>Penolakan terhadap calon anggota Bawaslu sebagaimana dimaksud pada ayat (4) hanya dapat dilakukan paling banyak 1 (satu) kali.</w:t>
      </w:r>
    </w:p>
    <w:p w:rsidR="00D231EB" w:rsidRPr="0059280C" w:rsidRDefault="00D231EB" w:rsidP="00593205">
      <w:pPr>
        <w:pStyle w:val="DaftarParagraf"/>
        <w:widowControl/>
        <w:numPr>
          <w:ilvl w:val="0"/>
          <w:numId w:val="879"/>
        </w:numPr>
        <w:autoSpaceDE/>
        <w:autoSpaceDN/>
        <w:ind w:left="0" w:right="1278" w:hanging="284"/>
        <w:contextualSpacing/>
        <w:rPr>
          <w:sz w:val="24"/>
          <w:szCs w:val="24"/>
        </w:rPr>
      </w:pPr>
      <w:r w:rsidRPr="0059280C">
        <w:rPr>
          <w:sz w:val="24"/>
          <w:szCs w:val="24"/>
        </w:rPr>
        <w:t>Pengajuan kembali calon anggota Bawaslu sebagaimana dimaksud pada ayat (4) bukan calon yang telah diajukan sebelumnya.</w:t>
      </w:r>
    </w:p>
    <w:p w:rsidR="00D231EB" w:rsidRPr="0059280C" w:rsidRDefault="00D231EB" w:rsidP="00593205">
      <w:pPr>
        <w:pStyle w:val="DaftarParagraf"/>
        <w:widowControl/>
        <w:numPr>
          <w:ilvl w:val="0"/>
          <w:numId w:val="879"/>
        </w:numPr>
        <w:autoSpaceDE/>
        <w:autoSpaceDN/>
        <w:ind w:left="0" w:right="1278" w:hanging="284"/>
        <w:contextualSpacing/>
        <w:rPr>
          <w:sz w:val="24"/>
          <w:szCs w:val="24"/>
        </w:rPr>
      </w:pPr>
      <w:r w:rsidRPr="0059280C">
        <w:rPr>
          <w:sz w:val="24"/>
          <w:szCs w:val="24"/>
        </w:rPr>
        <w:t>Pemilihan calon anggota Bawaslu yang diajukan sebagaimana dimaksud pada ayat (4) dilaksanakan berdasarkan mekanisme yang berlaku di DPR.</w:t>
      </w:r>
    </w:p>
    <w:p w:rsidR="00D231EB" w:rsidRPr="0059280C" w:rsidRDefault="00D231EB" w:rsidP="00593205">
      <w:pPr>
        <w:pStyle w:val="DaftarParagraf"/>
        <w:widowControl/>
        <w:numPr>
          <w:ilvl w:val="0"/>
          <w:numId w:val="879"/>
        </w:numPr>
        <w:autoSpaceDE/>
        <w:autoSpaceDN/>
        <w:ind w:left="0" w:right="1278" w:hanging="284"/>
        <w:contextualSpacing/>
        <w:rPr>
          <w:sz w:val="24"/>
          <w:szCs w:val="24"/>
        </w:rPr>
      </w:pPr>
      <w:r w:rsidRPr="0059280C">
        <w:rPr>
          <w:sz w:val="24"/>
          <w:szCs w:val="24"/>
        </w:rPr>
        <w:t>DPR menyampaikan kepada Presiden nama calon anggota Bawaslu terpilih sebagaimana dimaksud pada ayat (3) dan ayat (7).</w:t>
      </w:r>
    </w:p>
    <w:p w:rsidR="00D231EB" w:rsidRPr="0059280C" w:rsidRDefault="00D231EB" w:rsidP="00593205">
      <w:pPr>
        <w:ind w:right="1278" w:hanging="284"/>
        <w:jc w:val="both"/>
        <w:rPr>
          <w:rFonts w:ascii="Bookman Old Style" w:hAnsi="Bookman Old Style"/>
          <w:sz w:val="24"/>
          <w:szCs w:val="24"/>
        </w:rPr>
      </w:pPr>
    </w:p>
    <w:p w:rsidR="00D231EB" w:rsidRPr="0059280C" w:rsidRDefault="00DA1364"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lang w:val="id-ID"/>
        </w:rPr>
        <w:t>P</w:t>
      </w:r>
      <w:r w:rsidR="00D231EB" w:rsidRPr="0059280C">
        <w:rPr>
          <w:rFonts w:ascii="Bookman Old Style" w:hAnsi="Bookman Old Style"/>
          <w:sz w:val="24"/>
          <w:szCs w:val="24"/>
        </w:rPr>
        <w:t xml:space="preserve">asal </w:t>
      </w:r>
      <w:r w:rsidRPr="0059280C">
        <w:rPr>
          <w:rFonts w:ascii="Bookman Old Style" w:hAnsi="Bookman Old Style"/>
          <w:sz w:val="24"/>
          <w:szCs w:val="24"/>
          <w:lang w:val="id-ID"/>
        </w:rPr>
        <w:t>138</w:t>
      </w:r>
    </w:p>
    <w:p w:rsidR="00D231EB" w:rsidRPr="0059280C" w:rsidRDefault="00D231EB" w:rsidP="00593205">
      <w:pPr>
        <w:pStyle w:val="DaftarParagraf"/>
        <w:widowControl/>
        <w:numPr>
          <w:ilvl w:val="0"/>
          <w:numId w:val="880"/>
        </w:numPr>
        <w:autoSpaceDE/>
        <w:autoSpaceDN/>
        <w:ind w:left="0" w:right="1278" w:hanging="284"/>
        <w:contextualSpacing/>
        <w:rPr>
          <w:sz w:val="24"/>
          <w:szCs w:val="24"/>
        </w:rPr>
      </w:pPr>
      <w:r w:rsidRPr="0059280C">
        <w:rPr>
          <w:sz w:val="24"/>
          <w:szCs w:val="24"/>
        </w:rPr>
        <w:lastRenderedPageBreak/>
        <w:t xml:space="preserve">Presiden mengesahkan calon anggota Bawaslu terpilih yang disampaikan oleh DPR sebagaimana dimaksud dalam Pasal </w:t>
      </w:r>
      <w:r w:rsidR="00DA1364" w:rsidRPr="0059280C">
        <w:rPr>
          <w:sz w:val="24"/>
          <w:szCs w:val="24"/>
          <w:lang w:val="id-ID"/>
        </w:rPr>
        <w:t>137</w:t>
      </w:r>
      <w:r w:rsidRPr="0059280C">
        <w:rPr>
          <w:sz w:val="24"/>
          <w:szCs w:val="24"/>
        </w:rPr>
        <w:t xml:space="preserve"> ayat (8) paling lambat 5 (lima) hari kerja terhitung sejak diterimanya nama anggota Bawaslu terpilih.</w:t>
      </w:r>
    </w:p>
    <w:p w:rsidR="00D231EB" w:rsidRPr="0059280C" w:rsidRDefault="00D231EB" w:rsidP="00593205">
      <w:pPr>
        <w:pStyle w:val="DaftarParagraf"/>
        <w:widowControl/>
        <w:numPr>
          <w:ilvl w:val="0"/>
          <w:numId w:val="880"/>
        </w:numPr>
        <w:autoSpaceDE/>
        <w:autoSpaceDN/>
        <w:ind w:left="0" w:right="1278" w:hanging="284"/>
        <w:contextualSpacing/>
        <w:rPr>
          <w:sz w:val="24"/>
          <w:szCs w:val="24"/>
        </w:rPr>
      </w:pPr>
      <w:r w:rsidRPr="0059280C">
        <w:rPr>
          <w:sz w:val="24"/>
          <w:szCs w:val="24"/>
        </w:rPr>
        <w:t>Pengesahan calon anggota Bawaslu terpilih sebagaimana dimaksud pada ayat (1) ditetapkan dengan Keputusan Presiden.</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DA1364" w:rsidRPr="0059280C">
        <w:rPr>
          <w:rFonts w:ascii="Bookman Old Style" w:hAnsi="Bookman Old Style"/>
          <w:sz w:val="24"/>
          <w:szCs w:val="24"/>
          <w:lang w:val="id-ID"/>
        </w:rPr>
        <w:t>139</w:t>
      </w:r>
    </w:p>
    <w:p w:rsidR="00D231EB" w:rsidRPr="0059280C" w:rsidRDefault="00D231EB" w:rsidP="00593205">
      <w:pPr>
        <w:pStyle w:val="DaftarParagraf"/>
        <w:widowControl/>
        <w:numPr>
          <w:ilvl w:val="0"/>
          <w:numId w:val="881"/>
        </w:numPr>
        <w:autoSpaceDE/>
        <w:autoSpaceDN/>
        <w:ind w:left="0" w:right="1278" w:hanging="284"/>
        <w:contextualSpacing/>
        <w:rPr>
          <w:sz w:val="24"/>
          <w:szCs w:val="24"/>
        </w:rPr>
      </w:pPr>
      <w:r w:rsidRPr="0059280C">
        <w:rPr>
          <w:sz w:val="24"/>
          <w:szCs w:val="24"/>
        </w:rPr>
        <w:t>Bawaslu Provinsi, Bawaslu Kabupaten/Kota, Panwaslu Kecamatan, Panwaslu Kelurahan/Desa, Panwaslu LN, dan Pengawas TPS dibentuk untuk mengawasi tahapan Penyelenggaraan Pemilu anggota DPR, DPD, Presiden dan Wakil Presiden serta DPRD.</w:t>
      </w:r>
    </w:p>
    <w:p w:rsidR="00D231EB" w:rsidRPr="0059280C" w:rsidRDefault="00D231EB" w:rsidP="00593205">
      <w:pPr>
        <w:pStyle w:val="DaftarParagraf"/>
        <w:widowControl/>
        <w:numPr>
          <w:ilvl w:val="0"/>
          <w:numId w:val="881"/>
        </w:numPr>
        <w:autoSpaceDE/>
        <w:autoSpaceDN/>
        <w:ind w:left="0" w:right="1278" w:hanging="284"/>
        <w:contextualSpacing/>
        <w:rPr>
          <w:sz w:val="24"/>
          <w:szCs w:val="24"/>
        </w:rPr>
      </w:pPr>
      <w:r w:rsidRPr="0059280C">
        <w:rPr>
          <w:sz w:val="24"/>
          <w:szCs w:val="24"/>
        </w:rPr>
        <w:t>Bawaslu Provinsi, Bawaslu Kabupaten/Kota, Panwaslu, Kecamatan, Panwaslu Kelurahan/Desa, Panwaslu LN, dan Pengawas TPS sebagaimana dimaksud pada ayat (1) bertugas melakukan pengawasan terhadap Penyelenggaraan Pemilu di wilayah kerja masing-masing.</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Paragraf 2</w:t>
      </w: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Bawaslu Provinsi</w:t>
      </w:r>
    </w:p>
    <w:p w:rsidR="00D231EB" w:rsidRPr="0059280C" w:rsidRDefault="00D231EB" w:rsidP="00593205">
      <w:pPr>
        <w:ind w:right="1278" w:hanging="284"/>
        <w:jc w:val="center"/>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DA1364" w:rsidRPr="0059280C">
        <w:rPr>
          <w:rFonts w:ascii="Bookman Old Style" w:hAnsi="Bookman Old Style"/>
          <w:sz w:val="24"/>
          <w:szCs w:val="24"/>
          <w:lang w:val="id-ID"/>
        </w:rPr>
        <w:t>140</w:t>
      </w:r>
    </w:p>
    <w:p w:rsidR="00D231EB" w:rsidRPr="0059280C" w:rsidRDefault="00D231EB" w:rsidP="00593205">
      <w:pPr>
        <w:pStyle w:val="DaftarParagraf"/>
        <w:widowControl/>
        <w:numPr>
          <w:ilvl w:val="0"/>
          <w:numId w:val="882"/>
        </w:numPr>
        <w:autoSpaceDE/>
        <w:autoSpaceDN/>
        <w:ind w:left="0" w:right="1278" w:hanging="284"/>
        <w:contextualSpacing/>
        <w:rPr>
          <w:sz w:val="24"/>
          <w:szCs w:val="24"/>
        </w:rPr>
      </w:pPr>
      <w:r w:rsidRPr="0059280C">
        <w:rPr>
          <w:sz w:val="24"/>
          <w:szCs w:val="24"/>
        </w:rPr>
        <w:t>Bawaslu membentuk tim seleksi untuk menyeleksi calon anggota Bawaslu Provinsi pada setiap provinsi.</w:t>
      </w:r>
    </w:p>
    <w:p w:rsidR="00D231EB" w:rsidRPr="0059280C" w:rsidRDefault="00D231EB" w:rsidP="00593205">
      <w:pPr>
        <w:pStyle w:val="DaftarParagraf"/>
        <w:widowControl/>
        <w:numPr>
          <w:ilvl w:val="0"/>
          <w:numId w:val="882"/>
        </w:numPr>
        <w:autoSpaceDE/>
        <w:autoSpaceDN/>
        <w:ind w:left="0" w:right="1278" w:hanging="284"/>
        <w:contextualSpacing/>
        <w:rPr>
          <w:sz w:val="24"/>
          <w:szCs w:val="24"/>
        </w:rPr>
      </w:pPr>
      <w:r w:rsidRPr="0059280C">
        <w:rPr>
          <w:sz w:val="24"/>
          <w:szCs w:val="24"/>
        </w:rPr>
        <w:t>Tim seleksi sebagaimana dimaksud pada ayat (1) berjumlah 5 (lima) orang yang berasal dari unsur akademisi profesional, dan tokoh masyarakat yang memiliki integritas;</w:t>
      </w:r>
    </w:p>
    <w:p w:rsidR="00D231EB" w:rsidRPr="0059280C" w:rsidRDefault="00D231EB" w:rsidP="00593205">
      <w:pPr>
        <w:pStyle w:val="DaftarParagraf"/>
        <w:widowControl/>
        <w:numPr>
          <w:ilvl w:val="0"/>
          <w:numId w:val="882"/>
        </w:numPr>
        <w:autoSpaceDE/>
        <w:autoSpaceDN/>
        <w:ind w:left="0" w:right="1278" w:hanging="284"/>
        <w:contextualSpacing/>
        <w:rPr>
          <w:sz w:val="24"/>
          <w:szCs w:val="24"/>
        </w:rPr>
      </w:pPr>
      <w:r w:rsidRPr="0059280C">
        <w:rPr>
          <w:sz w:val="24"/>
          <w:szCs w:val="24"/>
        </w:rPr>
        <w:t>Anggota tim seleksi sebagaimana dimaksud pada ayat (2) berpendidikan paling rendah strata 1 (S-1) dan berusia paling rendah 30 (tiga puluh) tahun.</w:t>
      </w:r>
    </w:p>
    <w:p w:rsidR="00D231EB" w:rsidRPr="0059280C" w:rsidRDefault="00D231EB" w:rsidP="00593205">
      <w:pPr>
        <w:pStyle w:val="DaftarParagraf"/>
        <w:widowControl/>
        <w:numPr>
          <w:ilvl w:val="0"/>
          <w:numId w:val="882"/>
        </w:numPr>
        <w:autoSpaceDE/>
        <w:autoSpaceDN/>
        <w:ind w:left="0" w:right="1278" w:hanging="284"/>
        <w:contextualSpacing/>
        <w:rPr>
          <w:sz w:val="24"/>
          <w:szCs w:val="24"/>
        </w:rPr>
      </w:pPr>
      <w:r w:rsidRPr="0059280C">
        <w:rPr>
          <w:sz w:val="24"/>
          <w:szCs w:val="24"/>
        </w:rPr>
        <w:t>Anggota tim seleksi dilarang mencalonkan diri sebagai calon anggota Bawaslu Provinsi:</w:t>
      </w:r>
    </w:p>
    <w:p w:rsidR="00D231EB" w:rsidRPr="0059280C" w:rsidRDefault="00D231EB" w:rsidP="00593205">
      <w:pPr>
        <w:pStyle w:val="DaftarParagraf"/>
        <w:widowControl/>
        <w:numPr>
          <w:ilvl w:val="0"/>
          <w:numId w:val="882"/>
        </w:numPr>
        <w:autoSpaceDE/>
        <w:autoSpaceDN/>
        <w:ind w:left="0" w:right="1278" w:hanging="284"/>
        <w:contextualSpacing/>
        <w:rPr>
          <w:sz w:val="24"/>
          <w:szCs w:val="24"/>
        </w:rPr>
      </w:pPr>
      <w:r w:rsidRPr="0059280C">
        <w:rPr>
          <w:sz w:val="24"/>
          <w:szCs w:val="24"/>
        </w:rPr>
        <w:t>Tim seleksi terdiri atas seorang ketua merangkap anggota, seorang sekretaris merangkap anggota, dan anggota.</w:t>
      </w:r>
    </w:p>
    <w:p w:rsidR="00D231EB" w:rsidRPr="0059280C" w:rsidRDefault="00D231EB" w:rsidP="00593205">
      <w:pPr>
        <w:pStyle w:val="DaftarParagraf"/>
        <w:widowControl/>
        <w:numPr>
          <w:ilvl w:val="0"/>
          <w:numId w:val="882"/>
        </w:numPr>
        <w:autoSpaceDE/>
        <w:autoSpaceDN/>
        <w:ind w:left="0" w:right="1278" w:hanging="284"/>
        <w:contextualSpacing/>
        <w:rPr>
          <w:sz w:val="24"/>
          <w:szCs w:val="24"/>
        </w:rPr>
      </w:pPr>
      <w:r w:rsidRPr="0059280C">
        <w:rPr>
          <w:sz w:val="24"/>
          <w:szCs w:val="24"/>
        </w:rPr>
        <w:t>Pembentukan tim seleksi sebagaimana dimaksud pada ayat (1) ditetapkan dengan keputusan Bawaslu dalam waktu paling lama 15 (lima belas) hari kerja terhitung 5 (lima) bulan sebelum berakhirnya keanggotaan Bawaslu Provinsi.</w:t>
      </w:r>
    </w:p>
    <w:p w:rsidR="00D231EB" w:rsidRPr="0059280C" w:rsidRDefault="00D231EB" w:rsidP="00593205">
      <w:pPr>
        <w:pStyle w:val="DaftarParagraf"/>
        <w:widowControl/>
        <w:numPr>
          <w:ilvl w:val="0"/>
          <w:numId w:val="882"/>
        </w:numPr>
        <w:autoSpaceDE/>
        <w:autoSpaceDN/>
        <w:ind w:left="0" w:right="1278" w:hanging="284"/>
        <w:contextualSpacing/>
        <w:rPr>
          <w:sz w:val="24"/>
          <w:szCs w:val="24"/>
        </w:rPr>
      </w:pPr>
      <w:r w:rsidRPr="0059280C">
        <w:rPr>
          <w:sz w:val="24"/>
          <w:szCs w:val="24"/>
        </w:rPr>
        <w:t>Tata cara pembentukan tim seleksi dan tata cara penyeleksian calon anggota Bawaslu Provinsi dilakukan berdasarkan pedoman yang ditetapkan oleh Bawaslu.</w:t>
      </w:r>
    </w:p>
    <w:p w:rsidR="00D231EB" w:rsidRPr="0059280C" w:rsidRDefault="00D231EB" w:rsidP="00593205">
      <w:pPr>
        <w:pStyle w:val="DaftarParagraf"/>
        <w:widowControl/>
        <w:numPr>
          <w:ilvl w:val="0"/>
          <w:numId w:val="882"/>
        </w:numPr>
        <w:autoSpaceDE/>
        <w:autoSpaceDN/>
        <w:ind w:left="0" w:right="1278" w:hanging="284"/>
        <w:contextualSpacing/>
        <w:rPr>
          <w:sz w:val="24"/>
          <w:szCs w:val="24"/>
        </w:rPr>
      </w:pPr>
      <w:r w:rsidRPr="0059280C">
        <w:rPr>
          <w:sz w:val="24"/>
          <w:szCs w:val="24"/>
        </w:rPr>
        <w:t>Penetapan anggota tim seleksi oleh Bawaslu sebagaimana dimaksud pada ayat (6) dilakukan melalui rapat pleno Bawaslu.</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DA1364" w:rsidRPr="0059280C">
        <w:rPr>
          <w:rFonts w:ascii="Bookman Old Style" w:hAnsi="Bookman Old Style"/>
          <w:sz w:val="24"/>
          <w:szCs w:val="24"/>
          <w:lang w:val="id-ID"/>
        </w:rPr>
        <w:t>141</w:t>
      </w:r>
    </w:p>
    <w:p w:rsidR="00D231EB" w:rsidRPr="0059280C" w:rsidRDefault="00D231EB" w:rsidP="00593205">
      <w:pPr>
        <w:pStyle w:val="DaftarParagraf"/>
        <w:widowControl/>
        <w:numPr>
          <w:ilvl w:val="0"/>
          <w:numId w:val="883"/>
        </w:numPr>
        <w:autoSpaceDE/>
        <w:autoSpaceDN/>
        <w:ind w:left="0" w:right="1278" w:hanging="284"/>
        <w:contextualSpacing/>
        <w:rPr>
          <w:sz w:val="24"/>
          <w:szCs w:val="24"/>
        </w:rPr>
      </w:pPr>
      <w:r w:rsidRPr="0059280C">
        <w:rPr>
          <w:sz w:val="24"/>
          <w:szCs w:val="24"/>
        </w:rPr>
        <w:t xml:space="preserve">Tim seleksi sebagaimana dimaksud dalam Pasal </w:t>
      </w:r>
      <w:r w:rsidR="00DA1364" w:rsidRPr="0059280C">
        <w:rPr>
          <w:sz w:val="24"/>
          <w:szCs w:val="24"/>
          <w:lang w:val="id-ID"/>
        </w:rPr>
        <w:t>140</w:t>
      </w:r>
      <w:r w:rsidRPr="0059280C">
        <w:rPr>
          <w:sz w:val="24"/>
          <w:szCs w:val="24"/>
        </w:rPr>
        <w:t xml:space="preserve"> melaksanakan tugasnya secara terbuka dengan melibatkan partisipasi masyarakat.</w:t>
      </w:r>
    </w:p>
    <w:p w:rsidR="00D231EB" w:rsidRPr="0059280C" w:rsidRDefault="00D231EB" w:rsidP="00593205">
      <w:pPr>
        <w:pStyle w:val="DaftarParagraf"/>
        <w:widowControl/>
        <w:numPr>
          <w:ilvl w:val="0"/>
          <w:numId w:val="883"/>
        </w:numPr>
        <w:autoSpaceDE/>
        <w:autoSpaceDN/>
        <w:ind w:left="0" w:right="1278" w:hanging="284"/>
        <w:contextualSpacing/>
        <w:rPr>
          <w:sz w:val="24"/>
          <w:szCs w:val="24"/>
        </w:rPr>
      </w:pPr>
      <w:r w:rsidRPr="0059280C">
        <w:rPr>
          <w:sz w:val="24"/>
          <w:szCs w:val="24"/>
        </w:rPr>
        <w:t>Dalam melaksanakan tugasnya, tim seleksi dapat dibantu oleh atau berkoordinasi dengan lembaga yang memiliki kompetensi di bidang yang diperlukan.</w:t>
      </w:r>
    </w:p>
    <w:p w:rsidR="00D231EB" w:rsidRPr="0059280C" w:rsidRDefault="00D231EB" w:rsidP="00593205">
      <w:pPr>
        <w:pStyle w:val="DaftarParagraf"/>
        <w:widowControl/>
        <w:numPr>
          <w:ilvl w:val="0"/>
          <w:numId w:val="883"/>
        </w:numPr>
        <w:autoSpaceDE/>
        <w:autoSpaceDN/>
        <w:ind w:left="0" w:right="1278" w:hanging="284"/>
        <w:contextualSpacing/>
        <w:rPr>
          <w:sz w:val="24"/>
          <w:szCs w:val="24"/>
        </w:rPr>
      </w:pPr>
      <w:r w:rsidRPr="0059280C">
        <w:rPr>
          <w:sz w:val="24"/>
          <w:szCs w:val="24"/>
        </w:rPr>
        <w:t>Untuk memilih calon anggota Bawaslu Provinsi, tim seleksi melakukan tahapan kegiatan:</w:t>
      </w:r>
    </w:p>
    <w:p w:rsidR="00D231EB" w:rsidRPr="0059280C" w:rsidRDefault="00D231EB" w:rsidP="00593205">
      <w:pPr>
        <w:pStyle w:val="DaftarParagraf"/>
        <w:widowControl/>
        <w:numPr>
          <w:ilvl w:val="1"/>
          <w:numId w:val="884"/>
        </w:numPr>
        <w:autoSpaceDE/>
        <w:autoSpaceDN/>
        <w:ind w:left="284" w:right="1278" w:hanging="284"/>
        <w:contextualSpacing/>
        <w:rPr>
          <w:sz w:val="24"/>
          <w:szCs w:val="24"/>
        </w:rPr>
      </w:pPr>
      <w:r w:rsidRPr="0059280C">
        <w:rPr>
          <w:sz w:val="24"/>
          <w:szCs w:val="24"/>
        </w:rPr>
        <w:t>mengumumkan pendaftaran bakal calon anggota Bawaslu Provinsi melalui media massa lokal;</w:t>
      </w:r>
    </w:p>
    <w:p w:rsidR="00D231EB" w:rsidRPr="0059280C" w:rsidRDefault="00D231EB" w:rsidP="00593205">
      <w:pPr>
        <w:pStyle w:val="DaftarParagraf"/>
        <w:widowControl/>
        <w:numPr>
          <w:ilvl w:val="1"/>
          <w:numId w:val="884"/>
        </w:numPr>
        <w:autoSpaceDE/>
        <w:autoSpaceDN/>
        <w:ind w:left="284" w:right="1278" w:hanging="284"/>
        <w:contextualSpacing/>
        <w:rPr>
          <w:sz w:val="24"/>
          <w:szCs w:val="24"/>
        </w:rPr>
      </w:pPr>
      <w:r w:rsidRPr="0059280C">
        <w:rPr>
          <w:sz w:val="24"/>
          <w:szCs w:val="24"/>
        </w:rPr>
        <w:t>menerima pendaftaran bakal calon anggota Bawaslu Provinsi;</w:t>
      </w:r>
    </w:p>
    <w:p w:rsidR="00D231EB" w:rsidRPr="0059280C" w:rsidRDefault="00D231EB" w:rsidP="00593205">
      <w:pPr>
        <w:pStyle w:val="DaftarParagraf"/>
        <w:widowControl/>
        <w:numPr>
          <w:ilvl w:val="1"/>
          <w:numId w:val="884"/>
        </w:numPr>
        <w:autoSpaceDE/>
        <w:autoSpaceDN/>
        <w:ind w:left="284" w:right="1278" w:hanging="284"/>
        <w:contextualSpacing/>
        <w:rPr>
          <w:sz w:val="24"/>
          <w:szCs w:val="24"/>
        </w:rPr>
      </w:pPr>
      <w:r w:rsidRPr="0059280C">
        <w:rPr>
          <w:sz w:val="24"/>
          <w:szCs w:val="24"/>
        </w:rPr>
        <w:t>melakukan penelitian administrasi bakal calon anggota Bawaslu Provinsi;</w:t>
      </w:r>
    </w:p>
    <w:p w:rsidR="00D231EB" w:rsidRPr="0059280C" w:rsidRDefault="00D231EB" w:rsidP="00593205">
      <w:pPr>
        <w:pStyle w:val="DaftarParagraf"/>
        <w:widowControl/>
        <w:numPr>
          <w:ilvl w:val="1"/>
          <w:numId w:val="884"/>
        </w:numPr>
        <w:autoSpaceDE/>
        <w:autoSpaceDN/>
        <w:ind w:left="284" w:right="1278" w:hanging="284"/>
        <w:contextualSpacing/>
        <w:rPr>
          <w:sz w:val="24"/>
          <w:szCs w:val="24"/>
        </w:rPr>
      </w:pPr>
      <w:r w:rsidRPr="0059280C">
        <w:rPr>
          <w:sz w:val="24"/>
          <w:szCs w:val="24"/>
        </w:rPr>
        <w:lastRenderedPageBreak/>
        <w:t>mengumumkan hasil penelitian administrasi bakal calon anggota Bawaslu Provinsi;</w:t>
      </w:r>
    </w:p>
    <w:p w:rsidR="00D231EB" w:rsidRPr="0059280C" w:rsidRDefault="00D231EB" w:rsidP="00593205">
      <w:pPr>
        <w:pStyle w:val="DaftarParagraf"/>
        <w:widowControl/>
        <w:numPr>
          <w:ilvl w:val="1"/>
          <w:numId w:val="884"/>
        </w:numPr>
        <w:autoSpaceDE/>
        <w:autoSpaceDN/>
        <w:ind w:left="284" w:right="1278" w:hanging="284"/>
        <w:contextualSpacing/>
        <w:rPr>
          <w:sz w:val="24"/>
          <w:szCs w:val="24"/>
        </w:rPr>
      </w:pPr>
      <w:r w:rsidRPr="0059280C">
        <w:rPr>
          <w:sz w:val="24"/>
          <w:szCs w:val="24"/>
        </w:rPr>
        <w:t>melakukan seleksi tertulis dengan materi utama tentang pengetahuan dan kesetiaan terhadap Pancasila, Undang-Undang Dasar Negara Republik Indonesia Tahun 1945 Negara Kesatuan Republik Indonesia, dan Bhinneka Tunggal Ika serta pengetahuan mengenai Pemilu, ketatanegaraan, dan kepartaian;</w:t>
      </w:r>
    </w:p>
    <w:p w:rsidR="00D231EB" w:rsidRPr="0059280C" w:rsidRDefault="00D231EB" w:rsidP="00593205">
      <w:pPr>
        <w:pStyle w:val="DaftarParagraf"/>
        <w:widowControl/>
        <w:numPr>
          <w:ilvl w:val="1"/>
          <w:numId w:val="884"/>
        </w:numPr>
        <w:autoSpaceDE/>
        <w:autoSpaceDN/>
        <w:ind w:left="284" w:right="1278" w:hanging="284"/>
        <w:contextualSpacing/>
        <w:rPr>
          <w:sz w:val="24"/>
          <w:szCs w:val="24"/>
        </w:rPr>
      </w:pPr>
      <w:r w:rsidRPr="0059280C">
        <w:rPr>
          <w:sz w:val="24"/>
          <w:szCs w:val="24"/>
        </w:rPr>
        <w:t>melakukan tes psikologi;</w:t>
      </w:r>
    </w:p>
    <w:p w:rsidR="00D231EB" w:rsidRPr="0059280C" w:rsidRDefault="00D231EB" w:rsidP="00593205">
      <w:pPr>
        <w:pStyle w:val="DaftarParagraf"/>
        <w:widowControl/>
        <w:numPr>
          <w:ilvl w:val="1"/>
          <w:numId w:val="884"/>
        </w:numPr>
        <w:autoSpaceDE/>
        <w:autoSpaceDN/>
        <w:ind w:left="284" w:right="1278" w:hanging="284"/>
        <w:contextualSpacing/>
        <w:rPr>
          <w:sz w:val="24"/>
          <w:szCs w:val="24"/>
        </w:rPr>
      </w:pPr>
      <w:r w:rsidRPr="0059280C">
        <w:rPr>
          <w:sz w:val="24"/>
          <w:szCs w:val="24"/>
        </w:rPr>
        <w:t>mengumumkan melalui media massa lokal daftar nama bakal calon anggota Bawaslu Provinsi yang lulus seleksi tertulis dan tes psikologi untuk mendapatkan masukan dan tanggapan masyarakat;</w:t>
      </w:r>
    </w:p>
    <w:p w:rsidR="00D231EB" w:rsidRPr="0059280C" w:rsidRDefault="00D231EB" w:rsidP="00593205">
      <w:pPr>
        <w:pStyle w:val="DaftarParagraf"/>
        <w:widowControl/>
        <w:numPr>
          <w:ilvl w:val="1"/>
          <w:numId w:val="884"/>
        </w:numPr>
        <w:autoSpaceDE/>
        <w:autoSpaceDN/>
        <w:ind w:left="284" w:right="1278" w:hanging="284"/>
        <w:contextualSpacing/>
        <w:rPr>
          <w:sz w:val="24"/>
          <w:szCs w:val="24"/>
        </w:rPr>
      </w:pPr>
      <w:r w:rsidRPr="0059280C">
        <w:rPr>
          <w:sz w:val="24"/>
          <w:szCs w:val="24"/>
        </w:rPr>
        <w:t>melakukan tes kesehatan dan wawancara dengan materi Penyelenggaraan Pemilu dan melakukan klarifikasi atas tanggapan dan masukan masyarakat;</w:t>
      </w:r>
    </w:p>
    <w:p w:rsidR="00D231EB" w:rsidRPr="0059280C" w:rsidRDefault="00D231EB" w:rsidP="00593205">
      <w:pPr>
        <w:pStyle w:val="DaftarParagraf"/>
        <w:widowControl/>
        <w:numPr>
          <w:ilvl w:val="1"/>
          <w:numId w:val="884"/>
        </w:numPr>
        <w:autoSpaceDE/>
        <w:autoSpaceDN/>
        <w:ind w:left="284" w:right="1278" w:hanging="284"/>
        <w:contextualSpacing/>
        <w:rPr>
          <w:sz w:val="24"/>
          <w:szCs w:val="24"/>
        </w:rPr>
      </w:pPr>
      <w:r w:rsidRPr="0059280C">
        <w:rPr>
          <w:sz w:val="24"/>
          <w:szCs w:val="24"/>
        </w:rPr>
        <w:t>menetapkan nama calon anggota Bawaslu Provinsi sebanyak 2 (dua) kali jumlah calon anggota Bawaslu Provinsi yang berakhir masa jabatannya dalam rapat pleno; dan</w:t>
      </w:r>
    </w:p>
    <w:p w:rsidR="00D231EB" w:rsidRPr="0059280C" w:rsidRDefault="00D231EB" w:rsidP="00593205">
      <w:pPr>
        <w:pStyle w:val="DaftarParagraf"/>
        <w:widowControl/>
        <w:numPr>
          <w:ilvl w:val="1"/>
          <w:numId w:val="884"/>
        </w:numPr>
        <w:autoSpaceDE/>
        <w:autoSpaceDN/>
        <w:ind w:left="284" w:right="1278" w:hanging="284"/>
        <w:contextualSpacing/>
        <w:rPr>
          <w:sz w:val="24"/>
          <w:szCs w:val="24"/>
        </w:rPr>
      </w:pPr>
      <w:r w:rsidRPr="0059280C">
        <w:rPr>
          <w:sz w:val="24"/>
          <w:szCs w:val="24"/>
        </w:rPr>
        <w:t>menyampaikan nama calon anggota Bawaslu Provinsi sebanyak 2 (dua) kali jumlah calon anggota Bawaslu Provinsi yang berakhir masa jabatannya kepada Bawaslu.</w:t>
      </w:r>
    </w:p>
    <w:p w:rsidR="00D231EB" w:rsidRPr="0059280C" w:rsidRDefault="00D231EB" w:rsidP="00593205">
      <w:pPr>
        <w:pStyle w:val="DaftarParagraf"/>
        <w:widowControl/>
        <w:numPr>
          <w:ilvl w:val="0"/>
          <w:numId w:val="883"/>
        </w:numPr>
        <w:autoSpaceDE/>
        <w:autoSpaceDN/>
        <w:ind w:left="0" w:right="1278" w:hanging="284"/>
        <w:contextualSpacing/>
        <w:rPr>
          <w:sz w:val="24"/>
          <w:szCs w:val="24"/>
        </w:rPr>
      </w:pPr>
      <w:r w:rsidRPr="0059280C">
        <w:rPr>
          <w:sz w:val="24"/>
          <w:szCs w:val="24"/>
        </w:rPr>
        <w:t>Tim seleksi melaksanakan tahapan kegiatan sebagaimana dimaksud pada ayat (3) secara objektif dalam waktu paling lama 3 (tiga) bulan setelah tim seleksi terbentuk.</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DA1364" w:rsidRPr="0059280C">
        <w:rPr>
          <w:rFonts w:ascii="Bookman Old Style" w:hAnsi="Bookman Old Style"/>
          <w:sz w:val="24"/>
          <w:szCs w:val="24"/>
          <w:lang w:val="id-ID"/>
        </w:rPr>
        <w:t>142</w:t>
      </w:r>
    </w:p>
    <w:p w:rsidR="00D231EB" w:rsidRPr="0059280C" w:rsidRDefault="00D231EB" w:rsidP="00593205">
      <w:pPr>
        <w:pStyle w:val="DaftarParagraf"/>
        <w:widowControl/>
        <w:numPr>
          <w:ilvl w:val="0"/>
          <w:numId w:val="885"/>
        </w:numPr>
        <w:autoSpaceDE/>
        <w:autoSpaceDN/>
        <w:ind w:left="0" w:right="1278" w:hanging="284"/>
        <w:contextualSpacing/>
        <w:rPr>
          <w:sz w:val="24"/>
          <w:szCs w:val="24"/>
        </w:rPr>
      </w:pPr>
      <w:r w:rsidRPr="0059280C">
        <w:rPr>
          <w:sz w:val="24"/>
          <w:szCs w:val="24"/>
        </w:rPr>
        <w:t>Tim seleksi mengajukan nama calon anggota Bawaslu Provinsi sebanyak 2 (dua) kali jumlah calon anggota Bawaslu Provinsi yang berakhir masa jabatannya kepada Bawaslu.</w:t>
      </w:r>
    </w:p>
    <w:p w:rsidR="00D231EB" w:rsidRPr="0059280C" w:rsidRDefault="00D231EB" w:rsidP="00593205">
      <w:pPr>
        <w:pStyle w:val="DaftarParagraf"/>
        <w:widowControl/>
        <w:numPr>
          <w:ilvl w:val="0"/>
          <w:numId w:val="885"/>
        </w:numPr>
        <w:autoSpaceDE/>
        <w:autoSpaceDN/>
        <w:ind w:left="0" w:right="1278" w:hanging="284"/>
        <w:contextualSpacing/>
        <w:rPr>
          <w:sz w:val="24"/>
          <w:szCs w:val="24"/>
        </w:rPr>
      </w:pPr>
      <w:r w:rsidRPr="0059280C">
        <w:rPr>
          <w:sz w:val="24"/>
          <w:szCs w:val="24"/>
        </w:rPr>
        <w:t>Nama calon anggota Bawaslu Provinsi sebagaimana dimaksud pada ayat (1) disusun berdasarkan abjad serta diajukan dengan disertai salinan berkas administrasi.</w:t>
      </w:r>
    </w:p>
    <w:p w:rsidR="00DA1364" w:rsidRPr="0059280C" w:rsidRDefault="00DA1364" w:rsidP="00593205">
      <w:pPr>
        <w:pStyle w:val="DaftarParagraf"/>
        <w:widowControl/>
        <w:autoSpaceDE/>
        <w:autoSpaceDN/>
        <w:ind w:left="0" w:right="1278" w:firstLine="0"/>
        <w:contextualSpacing/>
        <w:rPr>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DA1364" w:rsidRPr="0059280C">
        <w:rPr>
          <w:rFonts w:ascii="Bookman Old Style" w:hAnsi="Bookman Old Style"/>
          <w:sz w:val="24"/>
          <w:szCs w:val="24"/>
          <w:lang w:val="id-ID"/>
        </w:rPr>
        <w:t>143</w:t>
      </w:r>
    </w:p>
    <w:p w:rsidR="00D231EB" w:rsidRPr="0059280C" w:rsidRDefault="00D231EB" w:rsidP="00593205">
      <w:pPr>
        <w:pStyle w:val="DaftarParagraf"/>
        <w:widowControl/>
        <w:numPr>
          <w:ilvl w:val="0"/>
          <w:numId w:val="886"/>
        </w:numPr>
        <w:autoSpaceDE/>
        <w:autoSpaceDN/>
        <w:ind w:left="0" w:right="1278" w:hanging="284"/>
        <w:contextualSpacing/>
        <w:rPr>
          <w:sz w:val="24"/>
          <w:szCs w:val="24"/>
        </w:rPr>
      </w:pPr>
      <w:r w:rsidRPr="0059280C">
        <w:rPr>
          <w:sz w:val="24"/>
          <w:szCs w:val="24"/>
        </w:rPr>
        <w:t>Bawaslu melakukan uji kelayakan dan kepatutan terhadap calon anggota Bawaslu Provinsi sebagaimana dimaksud dalam Pasal 73J ayat (1).</w:t>
      </w:r>
    </w:p>
    <w:p w:rsidR="00D231EB" w:rsidRPr="0059280C" w:rsidRDefault="00D231EB" w:rsidP="00593205">
      <w:pPr>
        <w:pStyle w:val="DaftarParagraf"/>
        <w:widowControl/>
        <w:numPr>
          <w:ilvl w:val="0"/>
          <w:numId w:val="886"/>
        </w:numPr>
        <w:autoSpaceDE/>
        <w:autoSpaceDN/>
        <w:ind w:left="0" w:right="1278" w:hanging="284"/>
        <w:contextualSpacing/>
        <w:rPr>
          <w:sz w:val="24"/>
          <w:szCs w:val="24"/>
        </w:rPr>
      </w:pPr>
      <w:r w:rsidRPr="0059280C">
        <w:rPr>
          <w:sz w:val="24"/>
          <w:szCs w:val="24"/>
        </w:rPr>
        <w:t>Bawaslu memilih calon anggota Bawaslu Provinsi berdasarkan hasil uji kelayakan dan kepatutan (3) Bawaslu.</w:t>
      </w:r>
    </w:p>
    <w:p w:rsidR="00D231EB" w:rsidRPr="0059280C" w:rsidRDefault="00D231EB" w:rsidP="00593205">
      <w:pPr>
        <w:pStyle w:val="DaftarParagraf"/>
        <w:widowControl/>
        <w:numPr>
          <w:ilvl w:val="0"/>
          <w:numId w:val="886"/>
        </w:numPr>
        <w:autoSpaceDE/>
        <w:autoSpaceDN/>
        <w:ind w:left="0" w:right="1278" w:hanging="284"/>
        <w:contextualSpacing/>
        <w:rPr>
          <w:sz w:val="24"/>
          <w:szCs w:val="24"/>
        </w:rPr>
      </w:pPr>
      <w:r w:rsidRPr="0059280C">
        <w:rPr>
          <w:sz w:val="24"/>
          <w:szCs w:val="24"/>
        </w:rPr>
        <w:t xml:space="preserve">Bawaslu menetapkan sejumlah nama calon anggota Bawaslu Provinsi berdasarkan urutan peringkat teratas sesuai dengan jumlah anggota Bawaslu Provinsi yang berakhir masa jabatannya sebagaimana dimaksud dalam Pasal </w:t>
      </w:r>
      <w:r w:rsidR="00DA1364" w:rsidRPr="0059280C">
        <w:rPr>
          <w:sz w:val="24"/>
          <w:szCs w:val="24"/>
          <w:lang w:val="id-ID"/>
        </w:rPr>
        <w:t>142</w:t>
      </w:r>
      <w:r w:rsidRPr="0059280C">
        <w:rPr>
          <w:sz w:val="24"/>
          <w:szCs w:val="24"/>
        </w:rPr>
        <w:t xml:space="preserve"> ayat (1) berdasarkan hasil uji kelayakan dan kepatutan sebagaimana dimaksud pada ayat (2), sebagai calon anggota Bawaslu Provinsi terpilih.</w:t>
      </w:r>
    </w:p>
    <w:p w:rsidR="00D231EB" w:rsidRPr="0059280C" w:rsidRDefault="00D231EB" w:rsidP="00593205">
      <w:pPr>
        <w:pStyle w:val="DaftarParagraf"/>
        <w:widowControl/>
        <w:numPr>
          <w:ilvl w:val="0"/>
          <w:numId w:val="886"/>
        </w:numPr>
        <w:autoSpaceDE/>
        <w:autoSpaceDN/>
        <w:ind w:left="0" w:right="1278" w:hanging="284"/>
        <w:contextualSpacing/>
        <w:rPr>
          <w:sz w:val="24"/>
          <w:szCs w:val="24"/>
        </w:rPr>
      </w:pPr>
      <w:r w:rsidRPr="0059280C">
        <w:rPr>
          <w:sz w:val="24"/>
          <w:szCs w:val="24"/>
        </w:rPr>
        <w:t>Anggota Bawaslu Provinsi terpilih sebagaimana dimaksud pada ayat (3) ditetapkan dengan keputusan Bawaslu.</w:t>
      </w:r>
    </w:p>
    <w:p w:rsidR="00D231EB" w:rsidRPr="0059280C" w:rsidRDefault="00D231EB" w:rsidP="00593205">
      <w:pPr>
        <w:pStyle w:val="DaftarParagraf"/>
        <w:widowControl/>
        <w:numPr>
          <w:ilvl w:val="0"/>
          <w:numId w:val="886"/>
        </w:numPr>
        <w:autoSpaceDE/>
        <w:autoSpaceDN/>
        <w:ind w:left="0" w:right="1278" w:hanging="284"/>
        <w:contextualSpacing/>
        <w:rPr>
          <w:sz w:val="24"/>
          <w:szCs w:val="24"/>
        </w:rPr>
      </w:pPr>
      <w:r w:rsidRPr="0059280C">
        <w:rPr>
          <w:sz w:val="24"/>
          <w:szCs w:val="24"/>
        </w:rPr>
        <w:t>Proses pemilihan dan penetapan anggota Bawaslu Provinsi dilakukan oleh Bawaslu dalam waktu paling lambat 60 (enam puluh) hari kerja sejak diterimanya berkas calon anggota Bawaslu Provinsi dari tim seleksi.</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Paragraf 3</w:t>
      </w: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Bawaslu Kabupaten/Kota</w:t>
      </w:r>
    </w:p>
    <w:p w:rsidR="00D231EB" w:rsidRPr="0059280C" w:rsidRDefault="00D231EB" w:rsidP="00593205">
      <w:pPr>
        <w:ind w:right="1278" w:hanging="284"/>
        <w:jc w:val="center"/>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DA1364" w:rsidRPr="0059280C">
        <w:rPr>
          <w:rFonts w:ascii="Bookman Old Style" w:hAnsi="Bookman Old Style"/>
          <w:sz w:val="24"/>
          <w:szCs w:val="24"/>
          <w:lang w:val="id-ID"/>
        </w:rPr>
        <w:t>144</w:t>
      </w:r>
    </w:p>
    <w:p w:rsidR="00D231EB" w:rsidRPr="0059280C" w:rsidRDefault="00D231EB" w:rsidP="00593205">
      <w:pPr>
        <w:pStyle w:val="DaftarParagraf"/>
        <w:widowControl/>
        <w:numPr>
          <w:ilvl w:val="0"/>
          <w:numId w:val="887"/>
        </w:numPr>
        <w:autoSpaceDE/>
        <w:autoSpaceDN/>
        <w:ind w:left="0" w:right="1278" w:hanging="284"/>
        <w:contextualSpacing/>
        <w:rPr>
          <w:sz w:val="24"/>
          <w:szCs w:val="24"/>
        </w:rPr>
      </w:pPr>
      <w:r w:rsidRPr="0059280C">
        <w:rPr>
          <w:sz w:val="24"/>
          <w:szCs w:val="24"/>
        </w:rPr>
        <w:lastRenderedPageBreak/>
        <w:t>Bawaslu membentuk tim seleksi untuk menyeleksi calon anggota Bawaslu Kabupaten/Kota.</w:t>
      </w:r>
    </w:p>
    <w:p w:rsidR="00D231EB" w:rsidRPr="0059280C" w:rsidRDefault="00D231EB" w:rsidP="00593205">
      <w:pPr>
        <w:pStyle w:val="DaftarParagraf"/>
        <w:widowControl/>
        <w:numPr>
          <w:ilvl w:val="0"/>
          <w:numId w:val="887"/>
        </w:numPr>
        <w:autoSpaceDE/>
        <w:autoSpaceDN/>
        <w:ind w:left="0" w:right="1278" w:hanging="284"/>
        <w:contextualSpacing/>
        <w:rPr>
          <w:sz w:val="24"/>
          <w:szCs w:val="24"/>
        </w:rPr>
      </w:pPr>
      <w:r w:rsidRPr="0059280C">
        <w:rPr>
          <w:sz w:val="24"/>
          <w:szCs w:val="24"/>
        </w:rPr>
        <w:t>Sekretariat Bawaslu Provinsi membantu tim seleksi yang dibentuk oleh Bawaslu untuk menyeleksi calon anggota Bawaslu Kabupaten/Kota pada setiap kabupaten/kota.</w:t>
      </w:r>
    </w:p>
    <w:p w:rsidR="00D231EB" w:rsidRPr="0059280C" w:rsidRDefault="00D231EB" w:rsidP="00593205">
      <w:pPr>
        <w:pStyle w:val="DaftarParagraf"/>
        <w:widowControl/>
        <w:numPr>
          <w:ilvl w:val="0"/>
          <w:numId w:val="887"/>
        </w:numPr>
        <w:autoSpaceDE/>
        <w:autoSpaceDN/>
        <w:ind w:left="0" w:right="1278" w:hanging="284"/>
        <w:contextualSpacing/>
        <w:rPr>
          <w:sz w:val="24"/>
          <w:szCs w:val="24"/>
        </w:rPr>
      </w:pPr>
      <w:r w:rsidRPr="0059280C">
        <w:rPr>
          <w:sz w:val="24"/>
          <w:szCs w:val="24"/>
        </w:rPr>
        <w:t>Tim seleksi sebagaimana dimaksud pada ayat (1) berjumlah 5 (lima) orang yang berasal dari unsur akademisi profesional, dan tokoh masyarakat yang memiliki integritas.</w:t>
      </w:r>
    </w:p>
    <w:p w:rsidR="00D231EB" w:rsidRPr="0059280C" w:rsidRDefault="00D231EB" w:rsidP="00593205">
      <w:pPr>
        <w:pStyle w:val="DaftarParagraf"/>
        <w:widowControl/>
        <w:numPr>
          <w:ilvl w:val="0"/>
          <w:numId w:val="887"/>
        </w:numPr>
        <w:autoSpaceDE/>
        <w:autoSpaceDN/>
        <w:ind w:left="0" w:right="1278" w:hanging="284"/>
        <w:contextualSpacing/>
        <w:rPr>
          <w:sz w:val="24"/>
          <w:szCs w:val="24"/>
        </w:rPr>
      </w:pPr>
      <w:r w:rsidRPr="0059280C">
        <w:rPr>
          <w:sz w:val="24"/>
          <w:szCs w:val="24"/>
        </w:rPr>
        <w:t>Anggota tim seleksi sebagaimana dimaksud pada ayat (3) berpendidikan paling rendah strata 1 (S-1) dan berusia paling rendah 30 (tiga puluh) tahun.</w:t>
      </w:r>
    </w:p>
    <w:p w:rsidR="00D231EB" w:rsidRPr="0059280C" w:rsidRDefault="00D231EB" w:rsidP="00593205">
      <w:pPr>
        <w:pStyle w:val="DaftarParagraf"/>
        <w:widowControl/>
        <w:numPr>
          <w:ilvl w:val="0"/>
          <w:numId w:val="887"/>
        </w:numPr>
        <w:autoSpaceDE/>
        <w:autoSpaceDN/>
        <w:ind w:left="0" w:right="1278" w:hanging="284"/>
        <w:contextualSpacing/>
        <w:rPr>
          <w:sz w:val="24"/>
          <w:szCs w:val="24"/>
        </w:rPr>
      </w:pPr>
      <w:r w:rsidRPr="0059280C">
        <w:rPr>
          <w:sz w:val="24"/>
          <w:szCs w:val="24"/>
        </w:rPr>
        <w:t>Anggota tim seleksi dilarang mencalonkan diri sebagai calon anggota Bawaslu Kabupaten/Kota.</w:t>
      </w:r>
    </w:p>
    <w:p w:rsidR="00D231EB" w:rsidRPr="0059280C" w:rsidRDefault="00D231EB" w:rsidP="00593205">
      <w:pPr>
        <w:pStyle w:val="DaftarParagraf"/>
        <w:widowControl/>
        <w:numPr>
          <w:ilvl w:val="0"/>
          <w:numId w:val="887"/>
        </w:numPr>
        <w:autoSpaceDE/>
        <w:autoSpaceDN/>
        <w:ind w:left="0" w:right="1278" w:hanging="284"/>
        <w:contextualSpacing/>
        <w:rPr>
          <w:sz w:val="24"/>
          <w:szCs w:val="24"/>
        </w:rPr>
      </w:pPr>
      <w:r w:rsidRPr="0059280C">
        <w:rPr>
          <w:sz w:val="24"/>
          <w:szCs w:val="24"/>
        </w:rPr>
        <w:t>Tim seleksi terdiri atas seorang ketua merangkap anggota, seorang sekretaris merangkap anggota, dan anggota.</w:t>
      </w:r>
    </w:p>
    <w:p w:rsidR="00D231EB" w:rsidRPr="0059280C" w:rsidRDefault="00D231EB" w:rsidP="00593205">
      <w:pPr>
        <w:pStyle w:val="DaftarParagraf"/>
        <w:widowControl/>
        <w:numPr>
          <w:ilvl w:val="0"/>
          <w:numId w:val="887"/>
        </w:numPr>
        <w:autoSpaceDE/>
        <w:autoSpaceDN/>
        <w:ind w:left="0" w:right="1278" w:hanging="284"/>
        <w:contextualSpacing/>
        <w:rPr>
          <w:sz w:val="24"/>
          <w:szCs w:val="24"/>
        </w:rPr>
      </w:pPr>
      <w:r w:rsidRPr="0059280C">
        <w:rPr>
          <w:sz w:val="24"/>
          <w:szCs w:val="24"/>
        </w:rPr>
        <w:t>Pembentukan tim seleksi sebagaimana dimaksud pada ayat (1) ditetapkan dengan keputusan Bawaslu dalam waktu paling lama 5 (lima) bulan sebelum berakhirnya keanggotaan Bawaslu Kabupaten/Kota.</w:t>
      </w:r>
    </w:p>
    <w:p w:rsidR="00D231EB" w:rsidRPr="0059280C" w:rsidRDefault="00D231EB" w:rsidP="00593205">
      <w:pPr>
        <w:pStyle w:val="DaftarParagraf"/>
        <w:widowControl/>
        <w:numPr>
          <w:ilvl w:val="0"/>
          <w:numId w:val="887"/>
        </w:numPr>
        <w:autoSpaceDE/>
        <w:autoSpaceDN/>
        <w:ind w:left="0" w:right="1278" w:hanging="284"/>
        <w:contextualSpacing/>
        <w:rPr>
          <w:sz w:val="24"/>
          <w:szCs w:val="24"/>
        </w:rPr>
      </w:pPr>
      <w:r w:rsidRPr="0059280C">
        <w:rPr>
          <w:sz w:val="24"/>
          <w:szCs w:val="24"/>
        </w:rPr>
        <w:t>Tata cara pembentukan tim seleksi dan tata cara penyeleksian calon anggota Bawaslu Kabupaten/Kota dilakukan berdasarkan pedoman yang ditetapkan oleh Bawaslu.</w:t>
      </w:r>
    </w:p>
    <w:p w:rsidR="00D231EB" w:rsidRPr="0059280C" w:rsidRDefault="00D231EB" w:rsidP="00593205">
      <w:pPr>
        <w:pStyle w:val="DaftarParagraf"/>
        <w:widowControl/>
        <w:numPr>
          <w:ilvl w:val="0"/>
          <w:numId w:val="887"/>
        </w:numPr>
        <w:autoSpaceDE/>
        <w:autoSpaceDN/>
        <w:ind w:left="0" w:right="1278" w:hanging="284"/>
        <w:contextualSpacing/>
        <w:rPr>
          <w:sz w:val="24"/>
          <w:szCs w:val="24"/>
        </w:rPr>
      </w:pPr>
      <w:r w:rsidRPr="0059280C">
        <w:rPr>
          <w:sz w:val="24"/>
          <w:szCs w:val="24"/>
        </w:rPr>
        <w:t>Penetapan anggota tim seleksi oleh Bawaslu sebagaimana dimaksud pada ayat (7) dilakukan melalui rapat pleno Bawaslu.</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DA1364" w:rsidRPr="0059280C">
        <w:rPr>
          <w:rFonts w:ascii="Bookman Old Style" w:hAnsi="Bookman Old Style"/>
          <w:sz w:val="24"/>
          <w:szCs w:val="24"/>
          <w:lang w:val="id-ID"/>
        </w:rPr>
        <w:t>145</w:t>
      </w:r>
    </w:p>
    <w:p w:rsidR="00D231EB" w:rsidRPr="0059280C" w:rsidRDefault="00D231EB" w:rsidP="00593205">
      <w:pPr>
        <w:pStyle w:val="DaftarParagraf"/>
        <w:widowControl/>
        <w:numPr>
          <w:ilvl w:val="0"/>
          <w:numId w:val="888"/>
        </w:numPr>
        <w:autoSpaceDE/>
        <w:autoSpaceDN/>
        <w:ind w:left="0" w:right="1278" w:hanging="284"/>
        <w:contextualSpacing/>
        <w:rPr>
          <w:sz w:val="24"/>
          <w:szCs w:val="24"/>
        </w:rPr>
      </w:pPr>
      <w:r w:rsidRPr="0059280C">
        <w:rPr>
          <w:sz w:val="24"/>
          <w:szCs w:val="24"/>
        </w:rPr>
        <w:t xml:space="preserve">Tim seleksi sebagaimana dimaksud dalam Pasal </w:t>
      </w:r>
      <w:r w:rsidR="00DA1364" w:rsidRPr="0059280C">
        <w:rPr>
          <w:sz w:val="24"/>
          <w:szCs w:val="24"/>
          <w:lang w:val="id-ID"/>
        </w:rPr>
        <w:t>144</w:t>
      </w:r>
      <w:r w:rsidRPr="0059280C">
        <w:rPr>
          <w:sz w:val="24"/>
          <w:szCs w:val="24"/>
        </w:rPr>
        <w:t xml:space="preserve"> melaksanakan tugasnya secara terbuka dengan melibatkan partisipasi masyarakat.</w:t>
      </w:r>
    </w:p>
    <w:p w:rsidR="00D231EB" w:rsidRPr="0059280C" w:rsidRDefault="00D231EB" w:rsidP="00593205">
      <w:pPr>
        <w:pStyle w:val="DaftarParagraf"/>
        <w:widowControl/>
        <w:numPr>
          <w:ilvl w:val="0"/>
          <w:numId w:val="888"/>
        </w:numPr>
        <w:autoSpaceDE/>
        <w:autoSpaceDN/>
        <w:ind w:left="0" w:right="1278" w:hanging="284"/>
        <w:contextualSpacing/>
        <w:rPr>
          <w:sz w:val="24"/>
          <w:szCs w:val="24"/>
        </w:rPr>
      </w:pPr>
      <w:r w:rsidRPr="0059280C">
        <w:rPr>
          <w:sz w:val="24"/>
          <w:szCs w:val="24"/>
        </w:rPr>
        <w:t>Dalam melaksanakan tugasnya, tim seleksi dapat dibantu oleh atau berkoordinasi dengan lembaga yang memiliki kompetensi di bidang yang diperlukan.</w:t>
      </w:r>
    </w:p>
    <w:p w:rsidR="00D231EB" w:rsidRPr="0059280C" w:rsidRDefault="00D231EB" w:rsidP="00593205">
      <w:pPr>
        <w:pStyle w:val="DaftarParagraf"/>
        <w:widowControl/>
        <w:numPr>
          <w:ilvl w:val="0"/>
          <w:numId w:val="888"/>
        </w:numPr>
        <w:autoSpaceDE/>
        <w:autoSpaceDN/>
        <w:ind w:left="0" w:right="1278" w:hanging="284"/>
        <w:contextualSpacing/>
        <w:rPr>
          <w:sz w:val="24"/>
          <w:szCs w:val="24"/>
        </w:rPr>
      </w:pPr>
      <w:r w:rsidRPr="0059280C">
        <w:rPr>
          <w:sz w:val="24"/>
          <w:szCs w:val="24"/>
        </w:rPr>
        <w:t>Untuk memilih calon anggota Bawaslu Kabupaten/Kota, seleksi melakukan tahapan kegiatan:</w:t>
      </w:r>
    </w:p>
    <w:p w:rsidR="00D231EB" w:rsidRPr="0059280C" w:rsidRDefault="00D231EB" w:rsidP="00593205">
      <w:pPr>
        <w:pStyle w:val="DaftarParagraf"/>
        <w:widowControl/>
        <w:numPr>
          <w:ilvl w:val="1"/>
          <w:numId w:val="889"/>
        </w:numPr>
        <w:autoSpaceDE/>
        <w:autoSpaceDN/>
        <w:ind w:left="426" w:right="1278" w:hanging="426"/>
        <w:contextualSpacing/>
        <w:rPr>
          <w:sz w:val="24"/>
          <w:szCs w:val="24"/>
        </w:rPr>
      </w:pPr>
      <w:r w:rsidRPr="0059280C">
        <w:rPr>
          <w:sz w:val="24"/>
          <w:szCs w:val="24"/>
        </w:rPr>
        <w:t>mengumumkan pendaftaran calon anggota Bawaslu Kabupaten/Kota melalui media massa lokal;</w:t>
      </w:r>
    </w:p>
    <w:p w:rsidR="00D231EB" w:rsidRPr="0059280C" w:rsidRDefault="00D231EB" w:rsidP="00593205">
      <w:pPr>
        <w:pStyle w:val="DaftarParagraf"/>
        <w:widowControl/>
        <w:numPr>
          <w:ilvl w:val="1"/>
          <w:numId w:val="889"/>
        </w:numPr>
        <w:autoSpaceDE/>
        <w:autoSpaceDN/>
        <w:ind w:left="426" w:right="1278" w:hanging="426"/>
        <w:contextualSpacing/>
        <w:rPr>
          <w:sz w:val="24"/>
          <w:szCs w:val="24"/>
        </w:rPr>
      </w:pPr>
      <w:r w:rsidRPr="0059280C">
        <w:rPr>
          <w:sz w:val="24"/>
          <w:szCs w:val="24"/>
        </w:rPr>
        <w:t>menerima pendaftaran bakal calon anggota Bawaslu Kabupaten/Kota;</w:t>
      </w:r>
    </w:p>
    <w:p w:rsidR="00D231EB" w:rsidRPr="0059280C" w:rsidRDefault="00D231EB" w:rsidP="00593205">
      <w:pPr>
        <w:pStyle w:val="DaftarParagraf"/>
        <w:widowControl/>
        <w:numPr>
          <w:ilvl w:val="1"/>
          <w:numId w:val="889"/>
        </w:numPr>
        <w:autoSpaceDE/>
        <w:autoSpaceDN/>
        <w:ind w:left="426" w:right="1278" w:hanging="426"/>
        <w:contextualSpacing/>
        <w:rPr>
          <w:sz w:val="24"/>
          <w:szCs w:val="24"/>
        </w:rPr>
      </w:pPr>
      <w:r w:rsidRPr="0059280C">
        <w:rPr>
          <w:sz w:val="24"/>
          <w:szCs w:val="24"/>
        </w:rPr>
        <w:t>melakukan penelitian administrasi bakal calon anggota Bawaslu Kabupaten/Kota;</w:t>
      </w:r>
    </w:p>
    <w:p w:rsidR="00D231EB" w:rsidRPr="0059280C" w:rsidRDefault="00D231EB" w:rsidP="00593205">
      <w:pPr>
        <w:pStyle w:val="DaftarParagraf"/>
        <w:widowControl/>
        <w:numPr>
          <w:ilvl w:val="1"/>
          <w:numId w:val="889"/>
        </w:numPr>
        <w:autoSpaceDE/>
        <w:autoSpaceDN/>
        <w:ind w:left="426" w:right="1278" w:hanging="426"/>
        <w:contextualSpacing/>
        <w:rPr>
          <w:sz w:val="24"/>
          <w:szCs w:val="24"/>
        </w:rPr>
      </w:pPr>
      <w:r w:rsidRPr="0059280C">
        <w:rPr>
          <w:sz w:val="24"/>
          <w:szCs w:val="24"/>
        </w:rPr>
        <w:t>mengumumkan hasil penelitian administrasi bakal calon anggota Bawaslu Kabupaten/Kota;</w:t>
      </w:r>
    </w:p>
    <w:p w:rsidR="00D231EB" w:rsidRPr="0059280C" w:rsidRDefault="00D231EB" w:rsidP="00593205">
      <w:pPr>
        <w:pStyle w:val="DaftarParagraf"/>
        <w:widowControl/>
        <w:numPr>
          <w:ilvl w:val="1"/>
          <w:numId w:val="889"/>
        </w:numPr>
        <w:autoSpaceDE/>
        <w:autoSpaceDN/>
        <w:ind w:left="426" w:right="1278" w:hanging="426"/>
        <w:contextualSpacing/>
        <w:rPr>
          <w:sz w:val="24"/>
          <w:szCs w:val="24"/>
        </w:rPr>
      </w:pPr>
      <w:r w:rsidRPr="0059280C">
        <w:rPr>
          <w:sz w:val="24"/>
          <w:szCs w:val="24"/>
        </w:rPr>
        <w:t>melakukan seleksi tertulis dengan materi utama tentang pengetahuan dan kesetiaan terhadap Pancasila, Undang-Undang Dasar Negara Republik Indonesia Tahun 1945, Negara Kesatuan Republik Indonesia, dan Bhinneka Tunggal Ika serta pengetahuan mengenai Pemilu, ketatanegaraan, dan kepartaian;</w:t>
      </w:r>
    </w:p>
    <w:p w:rsidR="00D231EB" w:rsidRPr="0059280C" w:rsidRDefault="00D231EB" w:rsidP="00593205">
      <w:pPr>
        <w:pStyle w:val="DaftarParagraf"/>
        <w:widowControl/>
        <w:numPr>
          <w:ilvl w:val="1"/>
          <w:numId w:val="889"/>
        </w:numPr>
        <w:autoSpaceDE/>
        <w:autoSpaceDN/>
        <w:ind w:left="426" w:right="1278" w:hanging="426"/>
        <w:contextualSpacing/>
        <w:rPr>
          <w:sz w:val="24"/>
          <w:szCs w:val="24"/>
        </w:rPr>
      </w:pPr>
      <w:r w:rsidRPr="0059280C">
        <w:rPr>
          <w:sz w:val="24"/>
          <w:szCs w:val="24"/>
        </w:rPr>
        <w:t>melakukan tes psikologi;</w:t>
      </w:r>
    </w:p>
    <w:p w:rsidR="00D231EB" w:rsidRPr="0059280C" w:rsidRDefault="00D231EB" w:rsidP="00593205">
      <w:pPr>
        <w:pStyle w:val="DaftarParagraf"/>
        <w:widowControl/>
        <w:numPr>
          <w:ilvl w:val="1"/>
          <w:numId w:val="889"/>
        </w:numPr>
        <w:autoSpaceDE/>
        <w:autoSpaceDN/>
        <w:ind w:left="426" w:right="1278" w:hanging="426"/>
        <w:contextualSpacing/>
        <w:rPr>
          <w:sz w:val="24"/>
          <w:szCs w:val="24"/>
        </w:rPr>
      </w:pPr>
      <w:r w:rsidRPr="0059280C">
        <w:rPr>
          <w:sz w:val="24"/>
          <w:szCs w:val="24"/>
        </w:rPr>
        <w:t>mengumumkan melalui media massa lokal daftar nama bakal calon anggota Bawaslu Kabupaten/Kota yang lulus seleksi tertulis dan tes psikologi untuk mendapatkan masukan dan tanggapan masyarakat;</w:t>
      </w:r>
    </w:p>
    <w:p w:rsidR="00D231EB" w:rsidRPr="0059280C" w:rsidRDefault="00D231EB" w:rsidP="00593205">
      <w:pPr>
        <w:pStyle w:val="DaftarParagraf"/>
        <w:widowControl/>
        <w:numPr>
          <w:ilvl w:val="1"/>
          <w:numId w:val="889"/>
        </w:numPr>
        <w:autoSpaceDE/>
        <w:autoSpaceDN/>
        <w:ind w:left="426" w:right="1278" w:hanging="426"/>
        <w:contextualSpacing/>
        <w:rPr>
          <w:sz w:val="24"/>
          <w:szCs w:val="24"/>
        </w:rPr>
      </w:pPr>
      <w:r w:rsidRPr="0059280C">
        <w:rPr>
          <w:sz w:val="24"/>
          <w:szCs w:val="24"/>
        </w:rPr>
        <w:t>melakukan tes kesehatan dan wawancara dengan materi Penyelenggaraan Pemilu dan melakukan klarifikasi atas tanggapan dan masukan masyarakat;</w:t>
      </w:r>
    </w:p>
    <w:p w:rsidR="00D231EB" w:rsidRPr="0059280C" w:rsidRDefault="00D231EB" w:rsidP="00593205">
      <w:pPr>
        <w:pStyle w:val="DaftarParagraf"/>
        <w:widowControl/>
        <w:numPr>
          <w:ilvl w:val="1"/>
          <w:numId w:val="889"/>
        </w:numPr>
        <w:autoSpaceDE/>
        <w:autoSpaceDN/>
        <w:ind w:left="426" w:right="1278" w:hanging="426"/>
        <w:contextualSpacing/>
        <w:rPr>
          <w:sz w:val="24"/>
          <w:szCs w:val="24"/>
        </w:rPr>
      </w:pPr>
      <w:r w:rsidRPr="0059280C">
        <w:rPr>
          <w:sz w:val="24"/>
          <w:szCs w:val="24"/>
        </w:rPr>
        <w:t>menetapkan nama calon anggota Bawaslu Kabupaten/Kota sebanyak 2 (dua) kali jumlah calon anggota Bawaslu Kabupaten/Kota yang berakhir masa jabatannya dalam rapat pleno; dan</w:t>
      </w:r>
    </w:p>
    <w:p w:rsidR="00D231EB" w:rsidRPr="0059280C" w:rsidRDefault="00D231EB" w:rsidP="00593205">
      <w:pPr>
        <w:pStyle w:val="DaftarParagraf"/>
        <w:widowControl/>
        <w:numPr>
          <w:ilvl w:val="1"/>
          <w:numId w:val="889"/>
        </w:numPr>
        <w:autoSpaceDE/>
        <w:autoSpaceDN/>
        <w:ind w:left="426" w:right="1278" w:hanging="426"/>
        <w:contextualSpacing/>
        <w:rPr>
          <w:sz w:val="24"/>
          <w:szCs w:val="24"/>
        </w:rPr>
      </w:pPr>
      <w:r w:rsidRPr="0059280C">
        <w:rPr>
          <w:sz w:val="24"/>
          <w:szCs w:val="24"/>
        </w:rPr>
        <w:lastRenderedPageBreak/>
        <w:t>menyampaikan nama calon anggota Bawaslu Kabupaten/Kota sebanyak 2 (dua) kali jumlah calon anggota Bawaslu Kabupaten/Kota yang berakhir masa jabatannya kepada Bawaslu.</w:t>
      </w:r>
    </w:p>
    <w:p w:rsidR="00D231EB" w:rsidRPr="0059280C" w:rsidRDefault="00D231EB" w:rsidP="00593205">
      <w:pPr>
        <w:pStyle w:val="DaftarParagraf"/>
        <w:widowControl/>
        <w:numPr>
          <w:ilvl w:val="0"/>
          <w:numId w:val="888"/>
        </w:numPr>
        <w:autoSpaceDE/>
        <w:autoSpaceDN/>
        <w:ind w:left="0" w:right="1278" w:hanging="284"/>
        <w:contextualSpacing/>
        <w:rPr>
          <w:sz w:val="24"/>
          <w:szCs w:val="24"/>
        </w:rPr>
      </w:pPr>
      <w:r w:rsidRPr="0059280C">
        <w:rPr>
          <w:sz w:val="24"/>
          <w:szCs w:val="24"/>
        </w:rPr>
        <w:t>Tim seleksi melaksanakan tahapan kegiatan sebagaimana dimaksud pada ayat (3) secara objektif dalam waktu paling lama 3 (tiga) bulan setelah tim seleksi terbentuk.</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DA1364" w:rsidRPr="0059280C">
        <w:rPr>
          <w:rFonts w:ascii="Bookman Old Style" w:hAnsi="Bookman Old Style"/>
          <w:sz w:val="24"/>
          <w:szCs w:val="24"/>
          <w:lang w:val="id-ID"/>
        </w:rPr>
        <w:t>146</w:t>
      </w:r>
    </w:p>
    <w:p w:rsidR="00D231EB" w:rsidRPr="0059280C" w:rsidRDefault="00D231EB" w:rsidP="00593205">
      <w:pPr>
        <w:pStyle w:val="DaftarParagraf"/>
        <w:widowControl/>
        <w:numPr>
          <w:ilvl w:val="0"/>
          <w:numId w:val="890"/>
        </w:numPr>
        <w:autoSpaceDE/>
        <w:autoSpaceDN/>
        <w:ind w:left="0" w:right="1278" w:hanging="284"/>
        <w:contextualSpacing/>
        <w:rPr>
          <w:sz w:val="24"/>
          <w:szCs w:val="24"/>
        </w:rPr>
      </w:pPr>
      <w:r w:rsidRPr="0059280C">
        <w:rPr>
          <w:sz w:val="24"/>
          <w:szCs w:val="24"/>
        </w:rPr>
        <w:t>Tim seleksi mengajukan nama calon anggota Bawaslu Kabupaten/Kota sebanyak 2 (dua) kali jumlah calon anggota Bawaslu Kabupaten/Kota yang berakhir masa jabatannya kepada Bawaslu.</w:t>
      </w:r>
    </w:p>
    <w:p w:rsidR="00D231EB" w:rsidRPr="0059280C" w:rsidRDefault="00D231EB" w:rsidP="00593205">
      <w:pPr>
        <w:pStyle w:val="DaftarParagraf"/>
        <w:widowControl/>
        <w:numPr>
          <w:ilvl w:val="0"/>
          <w:numId w:val="890"/>
        </w:numPr>
        <w:autoSpaceDE/>
        <w:autoSpaceDN/>
        <w:ind w:left="0" w:right="1278" w:hanging="284"/>
        <w:contextualSpacing/>
        <w:rPr>
          <w:sz w:val="24"/>
          <w:szCs w:val="24"/>
        </w:rPr>
      </w:pPr>
      <w:r w:rsidRPr="0059280C">
        <w:rPr>
          <w:sz w:val="24"/>
          <w:szCs w:val="24"/>
        </w:rPr>
        <w:t>Nama calon anggota Bawaslu Kabupaten/Kota sebagaimana dimaksud pada ayat (1) disusun berdasarkan abjad serta diajukan dengan disertai salinan berkas administrasi.</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DA1364" w:rsidRPr="0059280C">
        <w:rPr>
          <w:rFonts w:ascii="Bookman Old Style" w:hAnsi="Bookman Old Style"/>
          <w:sz w:val="24"/>
          <w:szCs w:val="24"/>
          <w:lang w:val="id-ID"/>
        </w:rPr>
        <w:t>147</w:t>
      </w:r>
    </w:p>
    <w:p w:rsidR="00D231EB" w:rsidRPr="0059280C" w:rsidRDefault="00D231EB" w:rsidP="00593205">
      <w:pPr>
        <w:pStyle w:val="DaftarParagraf"/>
        <w:widowControl/>
        <w:numPr>
          <w:ilvl w:val="0"/>
          <w:numId w:val="891"/>
        </w:numPr>
        <w:autoSpaceDE/>
        <w:autoSpaceDN/>
        <w:ind w:left="0" w:right="1278" w:hanging="284"/>
        <w:contextualSpacing/>
        <w:rPr>
          <w:sz w:val="24"/>
          <w:szCs w:val="24"/>
        </w:rPr>
      </w:pPr>
      <w:r w:rsidRPr="0059280C">
        <w:rPr>
          <w:sz w:val="24"/>
          <w:szCs w:val="24"/>
        </w:rPr>
        <w:t xml:space="preserve">Bawaslu menetapkan sejumlah nama calon anggota Bawaslu Kabupaten/Kota berdasarkan urutan peringkat teratas sesuai dengan jumlah anggota Bawaslu Kabupaten/Kota yang berakhir masa jabatannya sebagaimana dimaksud dalam Pasal </w:t>
      </w:r>
      <w:r w:rsidR="00DA1364" w:rsidRPr="0059280C">
        <w:rPr>
          <w:sz w:val="24"/>
          <w:szCs w:val="24"/>
          <w:lang w:val="id-ID"/>
        </w:rPr>
        <w:t>146</w:t>
      </w:r>
      <w:r w:rsidRPr="0059280C">
        <w:rPr>
          <w:sz w:val="24"/>
          <w:szCs w:val="24"/>
        </w:rPr>
        <w:t xml:space="preserve"> ayat (1) sebagai calon anggota Bawaslu KabupatenjKota terpilih.</w:t>
      </w:r>
    </w:p>
    <w:p w:rsidR="00D231EB" w:rsidRPr="0059280C" w:rsidRDefault="00D231EB" w:rsidP="00593205">
      <w:pPr>
        <w:pStyle w:val="DaftarParagraf"/>
        <w:widowControl/>
        <w:numPr>
          <w:ilvl w:val="0"/>
          <w:numId w:val="891"/>
        </w:numPr>
        <w:autoSpaceDE/>
        <w:autoSpaceDN/>
        <w:ind w:left="0" w:right="1278" w:hanging="284"/>
        <w:contextualSpacing/>
        <w:rPr>
          <w:sz w:val="24"/>
          <w:szCs w:val="24"/>
        </w:rPr>
      </w:pPr>
      <w:r w:rsidRPr="0059280C">
        <w:rPr>
          <w:sz w:val="24"/>
          <w:szCs w:val="24"/>
        </w:rPr>
        <w:t>Pemilihan dan penetapan anggota Bawaslu Kabupaten/Kota dilakukan oleh Bawaslu dalam waktu paling lama 60 (enam puluh) hari kerja terhitung sejak diterimanya berkas calon anggota Bawaslu Kabupaten/Kota dari tim seleksi.</w:t>
      </w:r>
    </w:p>
    <w:p w:rsidR="00D231EB" w:rsidRPr="0059280C" w:rsidRDefault="00D231EB" w:rsidP="00593205">
      <w:pPr>
        <w:pStyle w:val="DaftarParagraf"/>
        <w:widowControl/>
        <w:numPr>
          <w:ilvl w:val="0"/>
          <w:numId w:val="891"/>
        </w:numPr>
        <w:autoSpaceDE/>
        <w:autoSpaceDN/>
        <w:ind w:left="0" w:right="1278" w:hanging="284"/>
        <w:contextualSpacing/>
        <w:rPr>
          <w:sz w:val="24"/>
          <w:szCs w:val="24"/>
        </w:rPr>
      </w:pPr>
      <w:r w:rsidRPr="0059280C">
        <w:rPr>
          <w:sz w:val="24"/>
          <w:szCs w:val="24"/>
        </w:rPr>
        <w:t>Anggota Bawaslu Kabupaten/Kota terpilih sebagaimana dimaksud pada ayat (2) ditetapkan dengan keputusan Bawaslu.</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Paragraf 4</w:t>
      </w: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Panwaslu Kecamatan, Panwaslu Kelurahan/Desa,</w:t>
      </w: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Panwaslu LN, dan Pengawas TPS</w:t>
      </w:r>
    </w:p>
    <w:p w:rsidR="00D231EB" w:rsidRPr="0059280C" w:rsidRDefault="00D231EB" w:rsidP="00593205">
      <w:pPr>
        <w:ind w:right="1278" w:hanging="284"/>
        <w:jc w:val="center"/>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DA1364" w:rsidRPr="0059280C">
        <w:rPr>
          <w:rFonts w:ascii="Bookman Old Style" w:hAnsi="Bookman Old Style"/>
          <w:sz w:val="24"/>
          <w:szCs w:val="24"/>
          <w:lang w:val="id-ID"/>
        </w:rPr>
        <w:t>148</w:t>
      </w:r>
    </w:p>
    <w:p w:rsidR="00D231EB" w:rsidRPr="0059280C" w:rsidRDefault="00D231EB" w:rsidP="00593205">
      <w:pPr>
        <w:pStyle w:val="DaftarParagraf"/>
        <w:widowControl/>
        <w:numPr>
          <w:ilvl w:val="0"/>
          <w:numId w:val="892"/>
        </w:numPr>
        <w:autoSpaceDE/>
        <w:autoSpaceDN/>
        <w:ind w:left="0" w:right="1278" w:hanging="284"/>
        <w:contextualSpacing/>
        <w:rPr>
          <w:sz w:val="24"/>
          <w:szCs w:val="24"/>
        </w:rPr>
      </w:pPr>
      <w:r w:rsidRPr="0059280C">
        <w:rPr>
          <w:sz w:val="24"/>
          <w:szCs w:val="24"/>
        </w:rPr>
        <w:t>Anggota Panwaslu Kecamatan diseleksi dan ditetapkan oleh Bawaslu Kabupaten/Kota.</w:t>
      </w:r>
    </w:p>
    <w:p w:rsidR="00D231EB" w:rsidRPr="0059280C" w:rsidRDefault="00D231EB" w:rsidP="00593205">
      <w:pPr>
        <w:pStyle w:val="DaftarParagraf"/>
        <w:widowControl/>
        <w:numPr>
          <w:ilvl w:val="0"/>
          <w:numId w:val="892"/>
        </w:numPr>
        <w:autoSpaceDE/>
        <w:autoSpaceDN/>
        <w:ind w:left="0" w:right="1278" w:hanging="284"/>
        <w:contextualSpacing/>
        <w:rPr>
          <w:sz w:val="24"/>
          <w:szCs w:val="24"/>
        </w:rPr>
      </w:pPr>
      <w:r w:rsidRPr="0059280C">
        <w:rPr>
          <w:sz w:val="24"/>
          <w:szCs w:val="24"/>
        </w:rPr>
        <w:t>Anggota Panwaslu Kelurahan/Desa diseleksi dan ditetapkan dengan keputusan Panwaslu Kecamatan.</w:t>
      </w:r>
    </w:p>
    <w:p w:rsidR="00D231EB" w:rsidRPr="0059280C" w:rsidRDefault="00D231EB" w:rsidP="00593205">
      <w:pPr>
        <w:pStyle w:val="DaftarParagraf"/>
        <w:widowControl/>
        <w:numPr>
          <w:ilvl w:val="0"/>
          <w:numId w:val="892"/>
        </w:numPr>
        <w:autoSpaceDE/>
        <w:autoSpaceDN/>
        <w:ind w:left="0" w:right="1278" w:hanging="284"/>
        <w:contextualSpacing/>
        <w:rPr>
          <w:sz w:val="24"/>
          <w:szCs w:val="24"/>
        </w:rPr>
      </w:pPr>
      <w:r w:rsidRPr="0059280C">
        <w:rPr>
          <w:sz w:val="24"/>
          <w:szCs w:val="24"/>
        </w:rPr>
        <w:t>Anggota Panwaslu LN dibentuk dan ditetapkan dengan keputusan Bawaslu atas usul kepala perwakilan Republik Indonesia.</w:t>
      </w:r>
    </w:p>
    <w:p w:rsidR="00D231EB" w:rsidRPr="0059280C" w:rsidRDefault="00D231EB" w:rsidP="00593205">
      <w:pPr>
        <w:pStyle w:val="DaftarParagraf"/>
        <w:widowControl/>
        <w:numPr>
          <w:ilvl w:val="0"/>
          <w:numId w:val="892"/>
        </w:numPr>
        <w:autoSpaceDE/>
        <w:autoSpaceDN/>
        <w:ind w:left="0" w:right="1278" w:hanging="284"/>
        <w:contextualSpacing/>
        <w:rPr>
          <w:sz w:val="24"/>
          <w:szCs w:val="24"/>
        </w:rPr>
      </w:pPr>
      <w:r w:rsidRPr="0059280C">
        <w:rPr>
          <w:sz w:val="24"/>
          <w:szCs w:val="24"/>
        </w:rPr>
        <w:t>Pengawas TPS diseleksi dan ditetapkan dengan keputusan Panwaslu Kecamatan.</w:t>
      </w:r>
    </w:p>
    <w:p w:rsidR="00D231EB" w:rsidRPr="0059280C" w:rsidRDefault="00D231EB" w:rsidP="00593205">
      <w:pPr>
        <w:pStyle w:val="DaftarParagraf"/>
        <w:widowControl/>
        <w:numPr>
          <w:ilvl w:val="0"/>
          <w:numId w:val="892"/>
        </w:numPr>
        <w:autoSpaceDE/>
        <w:autoSpaceDN/>
        <w:ind w:left="0" w:right="1278" w:hanging="284"/>
        <w:contextualSpacing/>
        <w:rPr>
          <w:sz w:val="24"/>
          <w:szCs w:val="24"/>
        </w:rPr>
      </w:pPr>
      <w:r w:rsidRPr="0059280C">
        <w:rPr>
          <w:sz w:val="24"/>
          <w:szCs w:val="24"/>
        </w:rPr>
        <w:t>Ketentuan lebih lanjut mengenai tata cara seleksi dan penetapan calon anggota Panwaslu Kecamatan, Panwaslu Kelurahan/Desa, dan Pengawas TPS sebagaimana dimaksud pada ayat (1)</w:t>
      </w:r>
      <w:r w:rsidR="002D357A">
        <w:rPr>
          <w:sz w:val="24"/>
          <w:szCs w:val="24"/>
          <w:lang w:val="en-US"/>
        </w:rPr>
        <w:t xml:space="preserve"> sampai dengan</w:t>
      </w:r>
      <w:r w:rsidRPr="0059280C">
        <w:rPr>
          <w:sz w:val="24"/>
          <w:szCs w:val="24"/>
        </w:rPr>
        <w:t xml:space="preserve"> ayat (4) diatur dalam Peraturan Bawaslu.</w:t>
      </w:r>
    </w:p>
    <w:p w:rsidR="00D231EB" w:rsidRPr="0059280C" w:rsidRDefault="00D231EB" w:rsidP="00593205">
      <w:pPr>
        <w:pStyle w:val="DaftarParagraf"/>
        <w:widowControl/>
        <w:numPr>
          <w:ilvl w:val="0"/>
          <w:numId w:val="892"/>
        </w:numPr>
        <w:autoSpaceDE/>
        <w:autoSpaceDN/>
        <w:ind w:left="0" w:right="1278" w:hanging="284"/>
        <w:contextualSpacing/>
        <w:rPr>
          <w:sz w:val="24"/>
          <w:szCs w:val="24"/>
        </w:rPr>
      </w:pPr>
      <w:r w:rsidRPr="0059280C">
        <w:rPr>
          <w:sz w:val="24"/>
          <w:szCs w:val="24"/>
        </w:rPr>
        <w:t>Ketentuan lebih lanjut mengenai tata cara pembentukan dan penetapan calon anggota Panwaslu LN sebagaimana dimaksud pada ayat (3) diatur dalam Peraturan Bawaslu.</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 xml:space="preserve">Paragraf </w:t>
      </w:r>
      <w:r w:rsidR="002D357A">
        <w:rPr>
          <w:rFonts w:ascii="Bookman Old Style" w:hAnsi="Bookman Old Style"/>
          <w:sz w:val="24"/>
          <w:szCs w:val="24"/>
        </w:rPr>
        <w:t>5</w:t>
      </w: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 xml:space="preserve">Pelantikan Anggota Bawaslu, Bawaslu Provinsi, </w:t>
      </w:r>
    </w:p>
    <w:p w:rsidR="00D231EB" w:rsidRPr="0059280C" w:rsidRDefault="002D357A" w:rsidP="00593205">
      <w:pPr>
        <w:ind w:right="1278" w:hanging="284"/>
        <w:jc w:val="center"/>
        <w:rPr>
          <w:rFonts w:ascii="Bookman Old Style" w:hAnsi="Bookman Old Style"/>
          <w:sz w:val="24"/>
          <w:szCs w:val="24"/>
        </w:rPr>
      </w:pPr>
      <w:r>
        <w:rPr>
          <w:rFonts w:ascii="Bookman Old Style" w:hAnsi="Bookman Old Style"/>
          <w:sz w:val="24"/>
          <w:szCs w:val="24"/>
        </w:rPr>
        <w:t>Bawaslu</w:t>
      </w:r>
      <w:r w:rsidR="00D231EB" w:rsidRPr="0059280C">
        <w:rPr>
          <w:rFonts w:ascii="Bookman Old Style" w:hAnsi="Bookman Old Style"/>
          <w:sz w:val="24"/>
          <w:szCs w:val="24"/>
        </w:rPr>
        <w:t xml:space="preserve"> Kabupaten/Kota, dan Panwaslu Kecamatan</w:t>
      </w:r>
    </w:p>
    <w:p w:rsidR="00D231EB" w:rsidRPr="0059280C" w:rsidRDefault="00D231EB" w:rsidP="00593205">
      <w:pPr>
        <w:ind w:right="1278" w:hanging="284"/>
        <w:jc w:val="both"/>
        <w:rPr>
          <w:rFonts w:ascii="Bookman Old Style" w:hAnsi="Bookman Old Style"/>
          <w:sz w:val="24"/>
          <w:szCs w:val="24"/>
        </w:rPr>
      </w:pPr>
    </w:p>
    <w:p w:rsidR="00D231EB" w:rsidRPr="0059280C" w:rsidRDefault="00DA1364"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lang w:val="id-ID"/>
        </w:rPr>
        <w:lastRenderedPageBreak/>
        <w:t>Pasal 149</w:t>
      </w:r>
    </w:p>
    <w:p w:rsidR="00D231EB" w:rsidRPr="0059280C" w:rsidRDefault="00D231EB" w:rsidP="00593205">
      <w:pPr>
        <w:pStyle w:val="DaftarParagraf"/>
        <w:widowControl/>
        <w:numPr>
          <w:ilvl w:val="0"/>
          <w:numId w:val="751"/>
        </w:numPr>
        <w:autoSpaceDE/>
        <w:autoSpaceDN/>
        <w:ind w:left="0" w:right="1278" w:hanging="284"/>
        <w:contextualSpacing/>
        <w:rPr>
          <w:sz w:val="24"/>
          <w:szCs w:val="24"/>
        </w:rPr>
      </w:pPr>
      <w:r w:rsidRPr="0059280C">
        <w:rPr>
          <w:sz w:val="24"/>
          <w:szCs w:val="24"/>
        </w:rPr>
        <w:t>Pelantikan Anggota Bawaslu dilakukan oleh Presiden.</w:t>
      </w:r>
    </w:p>
    <w:p w:rsidR="00D231EB" w:rsidRPr="0059280C" w:rsidRDefault="00D231EB" w:rsidP="00593205">
      <w:pPr>
        <w:pStyle w:val="DaftarParagraf"/>
        <w:widowControl/>
        <w:numPr>
          <w:ilvl w:val="0"/>
          <w:numId w:val="751"/>
        </w:numPr>
        <w:autoSpaceDE/>
        <w:autoSpaceDN/>
        <w:ind w:left="0" w:right="1278" w:hanging="284"/>
        <w:contextualSpacing/>
        <w:rPr>
          <w:sz w:val="24"/>
          <w:szCs w:val="24"/>
        </w:rPr>
      </w:pPr>
      <w:r w:rsidRPr="0059280C">
        <w:rPr>
          <w:sz w:val="24"/>
          <w:szCs w:val="24"/>
        </w:rPr>
        <w:t>Pelantikan Anggota Bawaslu Provinsi dilakukan oleh Bawaslu.</w:t>
      </w:r>
    </w:p>
    <w:p w:rsidR="00D231EB" w:rsidRPr="0059280C" w:rsidRDefault="00D231EB" w:rsidP="00593205">
      <w:pPr>
        <w:pStyle w:val="DaftarParagraf"/>
        <w:widowControl/>
        <w:numPr>
          <w:ilvl w:val="0"/>
          <w:numId w:val="751"/>
        </w:numPr>
        <w:autoSpaceDE/>
        <w:autoSpaceDN/>
        <w:ind w:left="0" w:right="1278" w:hanging="284"/>
        <w:contextualSpacing/>
        <w:rPr>
          <w:sz w:val="24"/>
          <w:szCs w:val="24"/>
        </w:rPr>
      </w:pPr>
      <w:r w:rsidRPr="0059280C">
        <w:rPr>
          <w:sz w:val="24"/>
          <w:szCs w:val="24"/>
        </w:rPr>
        <w:t xml:space="preserve">Pelantikan Anggota Bawaslu Kabupaten/Kota dilakukan oleh Bawaslu. </w:t>
      </w:r>
    </w:p>
    <w:p w:rsidR="00D231EB" w:rsidRPr="0059280C" w:rsidRDefault="00D231EB" w:rsidP="00593205">
      <w:pPr>
        <w:pStyle w:val="DaftarParagraf"/>
        <w:widowControl/>
        <w:numPr>
          <w:ilvl w:val="0"/>
          <w:numId w:val="751"/>
        </w:numPr>
        <w:autoSpaceDE/>
        <w:autoSpaceDN/>
        <w:ind w:left="0" w:right="1278" w:hanging="284"/>
        <w:contextualSpacing/>
        <w:rPr>
          <w:sz w:val="24"/>
          <w:szCs w:val="24"/>
        </w:rPr>
      </w:pPr>
      <w:r w:rsidRPr="0059280C">
        <w:rPr>
          <w:sz w:val="24"/>
          <w:szCs w:val="24"/>
        </w:rPr>
        <w:t xml:space="preserve">Pelantikan Anggota Panwaslu Kecamatan dilakukan oleh Bawaslu Provinsi. </w:t>
      </w:r>
    </w:p>
    <w:p w:rsidR="00D231EB" w:rsidRPr="0059280C" w:rsidRDefault="00D231EB" w:rsidP="00593205">
      <w:pPr>
        <w:ind w:right="1278" w:hanging="284"/>
        <w:jc w:val="both"/>
        <w:rPr>
          <w:rFonts w:ascii="Bookman Old Style" w:hAnsi="Bookman Old Style"/>
          <w:sz w:val="24"/>
          <w:szCs w:val="24"/>
        </w:rPr>
      </w:pPr>
    </w:p>
    <w:p w:rsidR="00D231EB" w:rsidRPr="0059280C" w:rsidRDefault="00DA1364" w:rsidP="00593205">
      <w:pPr>
        <w:ind w:right="1278" w:hanging="284"/>
        <w:jc w:val="center"/>
        <w:rPr>
          <w:rFonts w:ascii="Bookman Old Style" w:hAnsi="Bookman Old Style"/>
          <w:sz w:val="24"/>
          <w:szCs w:val="24"/>
        </w:rPr>
      </w:pPr>
      <w:r w:rsidRPr="0059280C">
        <w:rPr>
          <w:rFonts w:ascii="Bookman Old Style" w:hAnsi="Bookman Old Style"/>
          <w:sz w:val="24"/>
          <w:szCs w:val="24"/>
        </w:rPr>
        <w:t>Pasal 150</w:t>
      </w:r>
    </w:p>
    <w:p w:rsidR="00D231EB" w:rsidRPr="0059280C" w:rsidRDefault="00D231EB" w:rsidP="00593205">
      <w:pPr>
        <w:pStyle w:val="DaftarParagraf"/>
        <w:widowControl/>
        <w:numPr>
          <w:ilvl w:val="0"/>
          <w:numId w:val="752"/>
        </w:numPr>
        <w:autoSpaceDE/>
        <w:autoSpaceDN/>
        <w:ind w:left="0" w:right="1278" w:hanging="284"/>
        <w:contextualSpacing/>
        <w:rPr>
          <w:sz w:val="24"/>
          <w:szCs w:val="24"/>
        </w:rPr>
      </w:pPr>
      <w:r w:rsidRPr="0059280C">
        <w:rPr>
          <w:sz w:val="24"/>
          <w:szCs w:val="24"/>
        </w:rPr>
        <w:t>Sebelum menjalankan tugas, Anggota Bawaslu, Bawaslu Provinsi, Bawaslu Kabupaten/Kota, dan Panwaslu Kecamatan mengucapkan sumpah/janji.</w:t>
      </w:r>
    </w:p>
    <w:p w:rsidR="00D231EB" w:rsidRPr="0059280C" w:rsidRDefault="00D231EB" w:rsidP="00593205">
      <w:pPr>
        <w:pStyle w:val="DaftarParagraf"/>
        <w:widowControl/>
        <w:numPr>
          <w:ilvl w:val="0"/>
          <w:numId w:val="752"/>
        </w:numPr>
        <w:autoSpaceDE/>
        <w:autoSpaceDN/>
        <w:ind w:left="0" w:right="1278" w:hanging="284"/>
        <w:contextualSpacing/>
        <w:rPr>
          <w:sz w:val="24"/>
          <w:szCs w:val="24"/>
        </w:rPr>
      </w:pPr>
      <w:r w:rsidRPr="0059280C">
        <w:rPr>
          <w:sz w:val="24"/>
          <w:szCs w:val="24"/>
        </w:rPr>
        <w:t xml:space="preserve">Sumpah/janji Anggota Bawaslu, Bawaslu Provinsi, Bawaslu Kabupaten/Kota, dan Panwaslu Kecamatan sebagai berikut: </w:t>
      </w:r>
    </w:p>
    <w:p w:rsidR="00D231EB" w:rsidRPr="0059280C" w:rsidRDefault="00D231EB" w:rsidP="00593205">
      <w:pPr>
        <w:pStyle w:val="DaftarParagraf"/>
        <w:ind w:left="0" w:right="1278" w:firstLine="0"/>
        <w:rPr>
          <w:sz w:val="24"/>
          <w:szCs w:val="24"/>
        </w:rPr>
      </w:pPr>
      <w:r w:rsidRPr="0059280C">
        <w:rPr>
          <w:sz w:val="24"/>
          <w:szCs w:val="24"/>
        </w:rPr>
        <w:t xml:space="preserve">“Demi Allah (Tuhan), saya bersumpah/berjanji: </w:t>
      </w:r>
    </w:p>
    <w:p w:rsidR="00D231EB" w:rsidRPr="0059280C" w:rsidRDefault="00D231EB" w:rsidP="00593205">
      <w:pPr>
        <w:pStyle w:val="DaftarParagraf"/>
        <w:ind w:left="0" w:right="1278" w:firstLine="0"/>
        <w:rPr>
          <w:sz w:val="24"/>
          <w:szCs w:val="24"/>
        </w:rPr>
      </w:pPr>
      <w:r w:rsidRPr="0059280C">
        <w:rPr>
          <w:sz w:val="24"/>
          <w:szCs w:val="24"/>
        </w:rPr>
        <w:t xml:space="preserve">Bahwa saya akan memenuhi tugas dan kewajiban saya sebagai Anggota Bawaslu/Bawaslu Provinsi/Panwaslu Kabupaten/Kota/Panwascam dengan sebaik-baiknya sesuai dengan peraturan perundang-undangan dengan berpedoman pada Pancasila dan Undang-Undang Dasar Negara Republik Indonesia Tahun 1945. </w:t>
      </w:r>
    </w:p>
    <w:p w:rsidR="00D231EB" w:rsidRPr="0059280C" w:rsidRDefault="00D231EB" w:rsidP="00593205">
      <w:pPr>
        <w:pStyle w:val="DaftarParagraf"/>
        <w:ind w:left="0" w:right="1278" w:firstLine="0"/>
        <w:rPr>
          <w:sz w:val="24"/>
          <w:szCs w:val="24"/>
        </w:rPr>
      </w:pPr>
      <w:r w:rsidRPr="0059280C">
        <w:rPr>
          <w:sz w:val="24"/>
          <w:szCs w:val="24"/>
        </w:rPr>
        <w:t>Bahwa saya dalam menjalankan tugas dan wewenang akan bekerja dengan sungguh-sungguh, jujur, adil, dan cermat tegaknya demokrasi dan keadilan, serta mengutamakan kepentingan Negara Kesatuan Republik Indonesia daripada kepentingan pribadi atau golongan.”</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 xml:space="preserve">Paragraf </w:t>
      </w:r>
      <w:r w:rsidR="00D80B47">
        <w:rPr>
          <w:rFonts w:ascii="Bookman Old Style" w:hAnsi="Bookman Old Style"/>
          <w:sz w:val="24"/>
          <w:szCs w:val="24"/>
        </w:rPr>
        <w:t>6</w:t>
      </w: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Pemberhentian</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3D48DE" w:rsidRPr="0059280C">
        <w:rPr>
          <w:rFonts w:ascii="Bookman Old Style" w:hAnsi="Bookman Old Style"/>
          <w:sz w:val="24"/>
          <w:szCs w:val="24"/>
          <w:lang w:val="id-ID"/>
        </w:rPr>
        <w:t>151</w:t>
      </w:r>
    </w:p>
    <w:p w:rsidR="00D231EB" w:rsidRPr="0059280C" w:rsidRDefault="00D231EB" w:rsidP="00593205">
      <w:pPr>
        <w:pStyle w:val="DaftarParagraf"/>
        <w:widowControl/>
        <w:numPr>
          <w:ilvl w:val="0"/>
          <w:numId w:val="839"/>
        </w:numPr>
        <w:autoSpaceDE/>
        <w:autoSpaceDN/>
        <w:ind w:left="0" w:right="1278" w:hanging="284"/>
        <w:contextualSpacing/>
        <w:rPr>
          <w:sz w:val="24"/>
          <w:szCs w:val="24"/>
        </w:rPr>
      </w:pPr>
      <w:r w:rsidRPr="0059280C">
        <w:rPr>
          <w:sz w:val="24"/>
          <w:szCs w:val="24"/>
        </w:rPr>
        <w:t>Anggota Bawaslu, Bawaslu Provinsi, Bawaslu Kabupaten/Kota, Panwaslu Kecamatan, Panwaslu Kelurahan/Desa, dan Panwaslu LN berhenti antarwaktu karena:</w:t>
      </w:r>
    </w:p>
    <w:p w:rsidR="00D231EB" w:rsidRPr="0059280C" w:rsidRDefault="00D231EB" w:rsidP="00593205">
      <w:pPr>
        <w:pStyle w:val="DaftarParagraf"/>
        <w:widowControl/>
        <w:numPr>
          <w:ilvl w:val="0"/>
          <w:numId w:val="840"/>
        </w:numPr>
        <w:autoSpaceDE/>
        <w:autoSpaceDN/>
        <w:ind w:left="426" w:right="1278" w:hanging="426"/>
        <w:contextualSpacing/>
        <w:rPr>
          <w:sz w:val="24"/>
          <w:szCs w:val="24"/>
        </w:rPr>
      </w:pPr>
      <w:r w:rsidRPr="0059280C">
        <w:rPr>
          <w:sz w:val="24"/>
          <w:szCs w:val="24"/>
        </w:rPr>
        <w:t>meninggal dunia;</w:t>
      </w:r>
    </w:p>
    <w:p w:rsidR="00D231EB" w:rsidRPr="0059280C" w:rsidRDefault="00D231EB" w:rsidP="00593205">
      <w:pPr>
        <w:pStyle w:val="DaftarParagraf"/>
        <w:widowControl/>
        <w:numPr>
          <w:ilvl w:val="0"/>
          <w:numId w:val="840"/>
        </w:numPr>
        <w:autoSpaceDE/>
        <w:autoSpaceDN/>
        <w:ind w:left="426" w:right="1278" w:hanging="426"/>
        <w:contextualSpacing/>
        <w:rPr>
          <w:sz w:val="24"/>
          <w:szCs w:val="24"/>
        </w:rPr>
      </w:pPr>
      <w:r w:rsidRPr="0059280C">
        <w:rPr>
          <w:sz w:val="24"/>
          <w:szCs w:val="24"/>
        </w:rPr>
        <w:t>berhalangan tetap sehingga tidak mampu melaksanakan tugas, wewenang, dan kewajiban; atau</w:t>
      </w:r>
    </w:p>
    <w:p w:rsidR="00D231EB" w:rsidRPr="0059280C" w:rsidRDefault="00D231EB" w:rsidP="00593205">
      <w:pPr>
        <w:pStyle w:val="DaftarParagraf"/>
        <w:widowControl/>
        <w:numPr>
          <w:ilvl w:val="0"/>
          <w:numId w:val="840"/>
        </w:numPr>
        <w:autoSpaceDE/>
        <w:autoSpaceDN/>
        <w:ind w:left="426" w:right="1278" w:hanging="426"/>
        <w:contextualSpacing/>
        <w:rPr>
          <w:sz w:val="24"/>
          <w:szCs w:val="24"/>
        </w:rPr>
      </w:pPr>
      <w:r w:rsidRPr="0059280C">
        <w:rPr>
          <w:sz w:val="24"/>
          <w:szCs w:val="24"/>
        </w:rPr>
        <w:t>diberhentikan dengan tidak hormat.</w:t>
      </w:r>
    </w:p>
    <w:p w:rsidR="00D231EB" w:rsidRPr="0059280C" w:rsidRDefault="00D231EB" w:rsidP="00593205">
      <w:pPr>
        <w:pStyle w:val="DaftarParagraf"/>
        <w:widowControl/>
        <w:numPr>
          <w:ilvl w:val="0"/>
          <w:numId w:val="839"/>
        </w:numPr>
        <w:autoSpaceDE/>
        <w:autoSpaceDN/>
        <w:ind w:left="0" w:right="1278" w:hanging="284"/>
        <w:contextualSpacing/>
        <w:rPr>
          <w:sz w:val="24"/>
          <w:szCs w:val="24"/>
        </w:rPr>
      </w:pPr>
      <w:r w:rsidRPr="0059280C">
        <w:rPr>
          <w:sz w:val="24"/>
          <w:szCs w:val="24"/>
        </w:rPr>
        <w:t>Anggota Bawaslu, Bawaslu Provinsi, Bawaslu Kabupaten/Kota, Panwaslu Kecamatan, Panwaslu Kelurahan/Desa, dan Panwaslu LN diberhentikan dengan tidak hormat sebagaimana dimaksud pada ayat (1) huruf c</w:t>
      </w:r>
    </w:p>
    <w:p w:rsidR="00D231EB" w:rsidRPr="0059280C" w:rsidRDefault="00D231EB" w:rsidP="00593205">
      <w:pPr>
        <w:pStyle w:val="DaftarParagraf"/>
        <w:widowControl/>
        <w:numPr>
          <w:ilvl w:val="1"/>
          <w:numId w:val="841"/>
        </w:numPr>
        <w:autoSpaceDE/>
        <w:autoSpaceDN/>
        <w:ind w:left="426" w:right="1278" w:hanging="426"/>
        <w:contextualSpacing/>
        <w:rPr>
          <w:sz w:val="24"/>
          <w:szCs w:val="24"/>
        </w:rPr>
      </w:pPr>
      <w:r w:rsidRPr="0059280C">
        <w:rPr>
          <w:sz w:val="24"/>
          <w:szCs w:val="24"/>
        </w:rPr>
        <w:t>tidak lagi memenuhi syarat sebagai anggota Bawaslu, Bawaslu Provinsi, Bawaslu Kabupaten/Kota, Panwaslu Kecamatan, dan Panwaslu Kelurahan/Desa;</w:t>
      </w:r>
    </w:p>
    <w:p w:rsidR="00D231EB" w:rsidRPr="0059280C" w:rsidRDefault="00D231EB" w:rsidP="00593205">
      <w:pPr>
        <w:pStyle w:val="DaftarParagraf"/>
        <w:widowControl/>
        <w:numPr>
          <w:ilvl w:val="1"/>
          <w:numId w:val="841"/>
        </w:numPr>
        <w:autoSpaceDE/>
        <w:autoSpaceDN/>
        <w:ind w:left="426" w:right="1278" w:hanging="426"/>
        <w:contextualSpacing/>
        <w:rPr>
          <w:sz w:val="24"/>
          <w:szCs w:val="24"/>
        </w:rPr>
      </w:pPr>
      <w:r w:rsidRPr="0059280C">
        <w:rPr>
          <w:sz w:val="24"/>
          <w:szCs w:val="24"/>
        </w:rPr>
        <w:t>melanggar sumpah/janji jabatan dan kode etik;</w:t>
      </w:r>
    </w:p>
    <w:p w:rsidR="00D231EB" w:rsidRPr="0059280C" w:rsidRDefault="00D231EB" w:rsidP="00593205">
      <w:pPr>
        <w:pStyle w:val="DaftarParagraf"/>
        <w:widowControl/>
        <w:numPr>
          <w:ilvl w:val="1"/>
          <w:numId w:val="841"/>
        </w:numPr>
        <w:autoSpaceDE/>
        <w:autoSpaceDN/>
        <w:ind w:left="426" w:right="1278" w:hanging="426"/>
        <w:contextualSpacing/>
        <w:rPr>
          <w:sz w:val="24"/>
          <w:szCs w:val="24"/>
        </w:rPr>
      </w:pPr>
      <w:r w:rsidRPr="0059280C">
        <w:rPr>
          <w:sz w:val="24"/>
          <w:szCs w:val="24"/>
        </w:rPr>
        <w:t>tidak dapat melaksanakan tugas dan kewajiban selama 3 (tiga) bulan secara berturut-turut tanpa alasan yang sah;</w:t>
      </w:r>
    </w:p>
    <w:p w:rsidR="00D231EB" w:rsidRPr="0059280C" w:rsidRDefault="00D231EB" w:rsidP="00593205">
      <w:pPr>
        <w:pStyle w:val="DaftarParagraf"/>
        <w:widowControl/>
        <w:numPr>
          <w:ilvl w:val="1"/>
          <w:numId w:val="841"/>
        </w:numPr>
        <w:autoSpaceDE/>
        <w:autoSpaceDN/>
        <w:ind w:left="426" w:right="1278" w:hanging="426"/>
        <w:contextualSpacing/>
        <w:rPr>
          <w:sz w:val="24"/>
          <w:szCs w:val="24"/>
        </w:rPr>
      </w:pPr>
      <w:r w:rsidRPr="0059280C">
        <w:rPr>
          <w:sz w:val="24"/>
          <w:szCs w:val="24"/>
        </w:rPr>
        <w:t>dipidana penjara berdasarkan putusan pengadilan yang telah memperoleh kekuatan hukum tetap karena melakukan tindak pidana Pemilu dan tindak pidana lainnya; atau</w:t>
      </w:r>
    </w:p>
    <w:p w:rsidR="00D231EB" w:rsidRPr="0059280C" w:rsidRDefault="00D231EB" w:rsidP="00593205">
      <w:pPr>
        <w:pStyle w:val="DaftarParagraf"/>
        <w:widowControl/>
        <w:numPr>
          <w:ilvl w:val="1"/>
          <w:numId w:val="841"/>
        </w:numPr>
        <w:autoSpaceDE/>
        <w:autoSpaceDN/>
        <w:ind w:left="426" w:right="1278" w:hanging="426"/>
        <w:contextualSpacing/>
        <w:rPr>
          <w:sz w:val="24"/>
          <w:szCs w:val="24"/>
        </w:rPr>
      </w:pPr>
      <w:r w:rsidRPr="0059280C">
        <w:rPr>
          <w:sz w:val="24"/>
          <w:szCs w:val="24"/>
        </w:rPr>
        <w:t>tidak menghadiri rapat pleno yang menjadi tugas dan kewajibannya selama 3 (tiga) kali berturut-turut tanpa alasan yang jelas.</w:t>
      </w:r>
    </w:p>
    <w:p w:rsidR="00D231EB" w:rsidRPr="0059280C" w:rsidRDefault="00D231EB" w:rsidP="00593205">
      <w:pPr>
        <w:pStyle w:val="DaftarParagraf"/>
        <w:widowControl/>
        <w:numPr>
          <w:ilvl w:val="0"/>
          <w:numId w:val="839"/>
        </w:numPr>
        <w:autoSpaceDE/>
        <w:autoSpaceDN/>
        <w:ind w:left="0" w:right="1278" w:hanging="284"/>
        <w:contextualSpacing/>
        <w:rPr>
          <w:sz w:val="24"/>
          <w:szCs w:val="24"/>
        </w:rPr>
      </w:pPr>
      <w:r w:rsidRPr="0059280C">
        <w:rPr>
          <w:sz w:val="24"/>
          <w:szCs w:val="24"/>
        </w:rPr>
        <w:t>Pemberhentian anggota Bawaslu, Bawaslu Provinsi, Bawaslu Kabupaten/Kota, Panwaslu Kecamatan, Panwaslu Kelurahan/Desa, dan Panwaslu LN yang telah memenuhi ketentuan sebagaimana dimaksud pada ayat (1) dan ayat (2) dilakukan dengan ketentuan:</w:t>
      </w:r>
    </w:p>
    <w:p w:rsidR="00D231EB" w:rsidRPr="0059280C" w:rsidRDefault="00D231EB" w:rsidP="00593205">
      <w:pPr>
        <w:pStyle w:val="DaftarParagraf"/>
        <w:widowControl/>
        <w:numPr>
          <w:ilvl w:val="1"/>
          <w:numId w:val="842"/>
        </w:numPr>
        <w:autoSpaceDE/>
        <w:autoSpaceDN/>
        <w:ind w:left="426" w:right="1278" w:hanging="412"/>
        <w:contextualSpacing/>
        <w:rPr>
          <w:sz w:val="24"/>
          <w:szCs w:val="24"/>
        </w:rPr>
      </w:pPr>
      <w:r w:rsidRPr="0059280C">
        <w:rPr>
          <w:sz w:val="24"/>
          <w:szCs w:val="24"/>
        </w:rPr>
        <w:t>anggota Bawaslu diberhentikan oleh Presiden;</w:t>
      </w:r>
    </w:p>
    <w:p w:rsidR="00D231EB" w:rsidRPr="0059280C" w:rsidRDefault="00D231EB" w:rsidP="00593205">
      <w:pPr>
        <w:pStyle w:val="DaftarParagraf"/>
        <w:widowControl/>
        <w:numPr>
          <w:ilvl w:val="1"/>
          <w:numId w:val="842"/>
        </w:numPr>
        <w:autoSpaceDE/>
        <w:autoSpaceDN/>
        <w:ind w:left="426" w:right="1278" w:hanging="412"/>
        <w:contextualSpacing/>
        <w:rPr>
          <w:sz w:val="24"/>
          <w:szCs w:val="24"/>
        </w:rPr>
      </w:pPr>
      <w:r w:rsidRPr="0059280C">
        <w:rPr>
          <w:sz w:val="24"/>
          <w:szCs w:val="24"/>
        </w:rPr>
        <w:lastRenderedPageBreak/>
        <w:t>anggota Bawaslu Provinsi, Bawaslu Kabupaten/Kota, Panwaslu Kecamatan, Panwaslu Kelurahan/Desa, dan Panwaslu LN diberhentikan oleh Bawaslu.</w:t>
      </w:r>
    </w:p>
    <w:p w:rsidR="00D231EB" w:rsidRPr="0059280C" w:rsidRDefault="00D231EB" w:rsidP="00593205">
      <w:pPr>
        <w:pStyle w:val="DaftarParagraf"/>
        <w:widowControl/>
        <w:numPr>
          <w:ilvl w:val="0"/>
          <w:numId w:val="839"/>
        </w:numPr>
        <w:autoSpaceDE/>
        <w:autoSpaceDN/>
        <w:ind w:left="0" w:right="1278" w:hanging="284"/>
        <w:contextualSpacing/>
        <w:rPr>
          <w:sz w:val="24"/>
          <w:szCs w:val="24"/>
        </w:rPr>
      </w:pPr>
      <w:r w:rsidRPr="0059280C">
        <w:rPr>
          <w:sz w:val="24"/>
          <w:szCs w:val="24"/>
        </w:rPr>
        <w:t>Penggantian antarwaktu anggota Bawaslu, Bawaslu Provinsi, Bawaslu Kabupaten/Kota, Panwaslu Kecamatan, Panwaslu Kelurahan/Desa, dan Panwaslu LN yang berhenti sebagaimana dimaksud pada ayat (1) dilakukan dengan ketentuan:</w:t>
      </w:r>
    </w:p>
    <w:p w:rsidR="00D231EB" w:rsidRPr="0059280C" w:rsidRDefault="00D231EB" w:rsidP="00593205">
      <w:pPr>
        <w:pStyle w:val="DaftarParagraf"/>
        <w:widowControl/>
        <w:numPr>
          <w:ilvl w:val="1"/>
          <w:numId w:val="843"/>
        </w:numPr>
        <w:autoSpaceDE/>
        <w:autoSpaceDN/>
        <w:ind w:left="426" w:right="1278" w:hanging="426"/>
        <w:contextualSpacing/>
        <w:rPr>
          <w:sz w:val="24"/>
          <w:szCs w:val="24"/>
        </w:rPr>
      </w:pPr>
      <w:r w:rsidRPr="0059280C">
        <w:rPr>
          <w:sz w:val="24"/>
          <w:szCs w:val="24"/>
        </w:rPr>
        <w:t>anggota Bawaslu digantikan oleh calon anggota Bawaslu urutan peringkat berikutnya dari hasil seleksi yang dilakukan oleh DPR;</w:t>
      </w:r>
    </w:p>
    <w:p w:rsidR="00D231EB" w:rsidRPr="0059280C" w:rsidRDefault="00D231EB" w:rsidP="00593205">
      <w:pPr>
        <w:pStyle w:val="DaftarParagraf"/>
        <w:widowControl/>
        <w:numPr>
          <w:ilvl w:val="1"/>
          <w:numId w:val="843"/>
        </w:numPr>
        <w:autoSpaceDE/>
        <w:autoSpaceDN/>
        <w:ind w:left="426" w:right="1278" w:hanging="426"/>
        <w:contextualSpacing/>
        <w:rPr>
          <w:sz w:val="24"/>
          <w:szCs w:val="24"/>
        </w:rPr>
      </w:pPr>
      <w:r w:rsidRPr="0059280C">
        <w:rPr>
          <w:sz w:val="24"/>
          <w:szCs w:val="24"/>
        </w:rPr>
        <w:t>anggota Bawaslu Provinsi digantikan oleh calon anggota Bawaslu Provinsi urutan peringkat berikutnya dari hasil seleksi yang dilakukan oleh Bawaslu;</w:t>
      </w:r>
    </w:p>
    <w:p w:rsidR="00D231EB" w:rsidRPr="0059280C" w:rsidRDefault="00D231EB" w:rsidP="00593205">
      <w:pPr>
        <w:pStyle w:val="DaftarParagraf"/>
        <w:widowControl/>
        <w:numPr>
          <w:ilvl w:val="1"/>
          <w:numId w:val="843"/>
        </w:numPr>
        <w:autoSpaceDE/>
        <w:autoSpaceDN/>
        <w:ind w:left="426" w:right="1278" w:hanging="426"/>
        <w:contextualSpacing/>
        <w:rPr>
          <w:sz w:val="24"/>
          <w:szCs w:val="24"/>
        </w:rPr>
      </w:pPr>
      <w:r w:rsidRPr="0059280C">
        <w:rPr>
          <w:sz w:val="24"/>
          <w:szCs w:val="24"/>
        </w:rPr>
        <w:t>anggota Bawaslu Kabupaten/Kota digantikan oleh calon anggota Bawaslu Kabupaten/Kota urutan peringkat berikutnya dari hasil seleksi yang dilakukan oleh Bawaslu;</w:t>
      </w:r>
    </w:p>
    <w:p w:rsidR="00D231EB" w:rsidRPr="0059280C" w:rsidRDefault="00D231EB" w:rsidP="00593205">
      <w:pPr>
        <w:pStyle w:val="DaftarParagraf"/>
        <w:widowControl/>
        <w:numPr>
          <w:ilvl w:val="1"/>
          <w:numId w:val="843"/>
        </w:numPr>
        <w:autoSpaceDE/>
        <w:autoSpaceDN/>
        <w:ind w:left="426" w:right="1278" w:hanging="426"/>
        <w:contextualSpacing/>
        <w:rPr>
          <w:sz w:val="24"/>
          <w:szCs w:val="24"/>
        </w:rPr>
      </w:pPr>
      <w:r w:rsidRPr="0059280C">
        <w:rPr>
          <w:sz w:val="24"/>
          <w:szCs w:val="24"/>
        </w:rPr>
        <w:t>anggota Panwaslu Kecamatan digantikan oleh calon anggota Panwaslu Kecamatan urutan peringkat berikutnya dari hasil seleksi yang dilakukan oleh Bawaslu Kabupaten/Kota;</w:t>
      </w:r>
    </w:p>
    <w:p w:rsidR="00D231EB" w:rsidRPr="0059280C" w:rsidRDefault="00D231EB" w:rsidP="00593205">
      <w:pPr>
        <w:pStyle w:val="DaftarParagraf"/>
        <w:widowControl/>
        <w:numPr>
          <w:ilvl w:val="1"/>
          <w:numId w:val="843"/>
        </w:numPr>
        <w:autoSpaceDE/>
        <w:autoSpaceDN/>
        <w:ind w:left="426" w:right="1278" w:hanging="426"/>
        <w:contextualSpacing/>
        <w:rPr>
          <w:sz w:val="24"/>
          <w:szCs w:val="24"/>
        </w:rPr>
      </w:pPr>
      <w:r w:rsidRPr="0059280C">
        <w:rPr>
          <w:sz w:val="24"/>
          <w:szCs w:val="24"/>
        </w:rPr>
        <w:t>anggota Panwaslu KelurahanjDesa digantikan oleh calon anggota Panwaslu Kelurahan/Desa yang ditetapkan oleh Panwaslu Kecamatan; dan</w:t>
      </w:r>
    </w:p>
    <w:p w:rsidR="00D231EB" w:rsidRPr="0059280C" w:rsidRDefault="00D231EB" w:rsidP="00593205">
      <w:pPr>
        <w:pStyle w:val="DaftarParagraf"/>
        <w:widowControl/>
        <w:numPr>
          <w:ilvl w:val="1"/>
          <w:numId w:val="843"/>
        </w:numPr>
        <w:autoSpaceDE/>
        <w:autoSpaceDN/>
        <w:ind w:left="426" w:right="1278" w:hanging="426"/>
        <w:contextualSpacing/>
        <w:rPr>
          <w:sz w:val="24"/>
          <w:szCs w:val="24"/>
        </w:rPr>
      </w:pPr>
      <w:r w:rsidRPr="0059280C">
        <w:rPr>
          <w:sz w:val="24"/>
          <w:szCs w:val="24"/>
        </w:rPr>
        <w:t>anggota Panwaslu LN digantikan oleh calon anggota Panwaslu LN lainnya yang ditetapkan oleh Bawaslu atas usul kepala perwakilan Republik Indonesia setempat.</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3D48DE" w:rsidRPr="0059280C">
        <w:rPr>
          <w:rFonts w:ascii="Bookman Old Style" w:hAnsi="Bookman Old Style"/>
          <w:sz w:val="24"/>
          <w:szCs w:val="24"/>
          <w:lang w:val="id-ID"/>
        </w:rPr>
        <w:t>152</w:t>
      </w:r>
    </w:p>
    <w:p w:rsidR="00D231EB" w:rsidRPr="0059280C" w:rsidRDefault="00D231EB" w:rsidP="00593205">
      <w:pPr>
        <w:pStyle w:val="DaftarParagraf"/>
        <w:widowControl/>
        <w:numPr>
          <w:ilvl w:val="0"/>
          <w:numId w:val="844"/>
        </w:numPr>
        <w:autoSpaceDE/>
        <w:autoSpaceDN/>
        <w:ind w:left="0" w:right="1278" w:hanging="284"/>
        <w:contextualSpacing/>
        <w:rPr>
          <w:sz w:val="24"/>
          <w:szCs w:val="24"/>
        </w:rPr>
      </w:pPr>
      <w:r w:rsidRPr="0059280C">
        <w:rPr>
          <w:sz w:val="24"/>
          <w:szCs w:val="24"/>
        </w:rPr>
        <w:t xml:space="preserve">Pemberhentian anggota Bawaslu, Bawaslu Provinsi, dan Bawaslu Kabupaten/Kota yang telah memenuhi ketentuan sebagaimana dimaksud dalam Pasal </w:t>
      </w:r>
      <w:r w:rsidR="003D48DE" w:rsidRPr="0059280C">
        <w:rPr>
          <w:sz w:val="24"/>
          <w:szCs w:val="24"/>
          <w:lang w:val="id-ID"/>
        </w:rPr>
        <w:t>151</w:t>
      </w:r>
      <w:r w:rsidRPr="0059280C">
        <w:rPr>
          <w:sz w:val="24"/>
          <w:szCs w:val="24"/>
        </w:rPr>
        <w:t xml:space="preserve"> ayat (2) huruf a, huruf b, huruf c, dan huruf e didahului dengan verifikasi oleh DKPP atas aduan Penyelenggara Pemilu, Peserta Pemilu tim kampanye, masyarakat, dan/atau pemilih yang dilengkapi identitas yang jelas.</w:t>
      </w:r>
    </w:p>
    <w:p w:rsidR="00D231EB" w:rsidRPr="0059280C" w:rsidRDefault="00D231EB" w:rsidP="00593205">
      <w:pPr>
        <w:pStyle w:val="DaftarParagraf"/>
        <w:widowControl/>
        <w:numPr>
          <w:ilvl w:val="0"/>
          <w:numId w:val="844"/>
        </w:numPr>
        <w:autoSpaceDE/>
        <w:autoSpaceDN/>
        <w:ind w:left="0" w:right="1278" w:hanging="284"/>
        <w:contextualSpacing/>
        <w:rPr>
          <w:sz w:val="24"/>
          <w:szCs w:val="24"/>
        </w:rPr>
      </w:pPr>
      <w:r w:rsidRPr="0059280C">
        <w:rPr>
          <w:sz w:val="24"/>
          <w:szCs w:val="24"/>
        </w:rPr>
        <w:t xml:space="preserve">Pemberhentian anggota Panwaslu Kecamatan dan Panwaslu Kelurahan/Desa yang telah memenuhi ketentuan sebagaimana dimaksud dalam Pasal </w:t>
      </w:r>
      <w:r w:rsidR="003D48DE" w:rsidRPr="0059280C">
        <w:rPr>
          <w:sz w:val="24"/>
          <w:szCs w:val="24"/>
          <w:lang w:val="id-ID"/>
        </w:rPr>
        <w:t>151</w:t>
      </w:r>
      <w:r w:rsidRPr="0059280C">
        <w:rPr>
          <w:sz w:val="24"/>
          <w:szCs w:val="24"/>
        </w:rPr>
        <w:t xml:space="preserve"> ayat (2) huruf a, huruf b, huruf c, dan huruf e didahului dengan verifikasi oleh Bawaslu Kabupaten/Kota berdasarkan aduan Penyelenggara Pemilu, Peserta Pemilu, tim kampanye masyarakat, dan/atau pemilih yang dilengkapi identitas yang jelas.</w:t>
      </w:r>
    </w:p>
    <w:p w:rsidR="00D231EB" w:rsidRPr="0059280C" w:rsidRDefault="00D231EB" w:rsidP="00593205">
      <w:pPr>
        <w:pStyle w:val="DaftarParagraf"/>
        <w:widowControl/>
        <w:numPr>
          <w:ilvl w:val="0"/>
          <w:numId w:val="844"/>
        </w:numPr>
        <w:autoSpaceDE/>
        <w:autoSpaceDN/>
        <w:ind w:left="0" w:right="1278" w:hanging="284"/>
        <w:contextualSpacing/>
        <w:rPr>
          <w:sz w:val="24"/>
          <w:szCs w:val="24"/>
        </w:rPr>
      </w:pPr>
      <w:r w:rsidRPr="0059280C">
        <w:rPr>
          <w:sz w:val="24"/>
          <w:szCs w:val="24"/>
        </w:rPr>
        <w:t xml:space="preserve">Pemberhentian anggota Panwaslu LN yang telah memenuhi ketentuan sebagaimana dimaksud dalam Pasal </w:t>
      </w:r>
      <w:r w:rsidR="003D48DE" w:rsidRPr="0059280C">
        <w:rPr>
          <w:sz w:val="24"/>
          <w:szCs w:val="24"/>
          <w:lang w:val="id-ID"/>
        </w:rPr>
        <w:t>151</w:t>
      </w:r>
      <w:r w:rsidRPr="0059280C">
        <w:rPr>
          <w:sz w:val="24"/>
          <w:szCs w:val="24"/>
        </w:rPr>
        <w:t xml:space="preserve"> ayat (2) huruf a, huruf b, huruf c, dan huruf e didahului dengan verifikasi oleh Bawaslu berdasarkan aduan Penyelenggara Pemilu, Peserta Pemilu, tim kampanye, masyarakat, dan/atau pemilih yang dilengkapi identitas yang jelas.</w:t>
      </w:r>
    </w:p>
    <w:p w:rsidR="00D231EB" w:rsidRPr="0059280C" w:rsidRDefault="00D231EB" w:rsidP="00593205">
      <w:pPr>
        <w:pStyle w:val="DaftarParagraf"/>
        <w:widowControl/>
        <w:numPr>
          <w:ilvl w:val="0"/>
          <w:numId w:val="844"/>
        </w:numPr>
        <w:autoSpaceDE/>
        <w:autoSpaceDN/>
        <w:ind w:left="0" w:right="1278" w:hanging="284"/>
        <w:contextualSpacing/>
        <w:rPr>
          <w:sz w:val="24"/>
          <w:szCs w:val="24"/>
        </w:rPr>
      </w:pPr>
      <w:r w:rsidRPr="0059280C">
        <w:rPr>
          <w:sz w:val="24"/>
          <w:szCs w:val="24"/>
        </w:rPr>
        <w:t>Dalam pemberhentian sebagaimana dimaksud pada ayat (1), anggota Bawaslu, Bawaslu Provinsi, Bawaslu Kabupaten/Kota diberi kesempatan untuk membela diri di hadapan DKPP.</w:t>
      </w:r>
    </w:p>
    <w:p w:rsidR="00D231EB" w:rsidRPr="0059280C" w:rsidRDefault="00D231EB" w:rsidP="00593205">
      <w:pPr>
        <w:pStyle w:val="DaftarParagraf"/>
        <w:widowControl/>
        <w:numPr>
          <w:ilvl w:val="0"/>
          <w:numId w:val="844"/>
        </w:numPr>
        <w:autoSpaceDE/>
        <w:autoSpaceDN/>
        <w:ind w:left="0" w:right="1278" w:hanging="284"/>
        <w:contextualSpacing/>
        <w:rPr>
          <w:sz w:val="24"/>
          <w:szCs w:val="24"/>
        </w:rPr>
      </w:pPr>
      <w:r w:rsidRPr="0059280C">
        <w:rPr>
          <w:sz w:val="24"/>
          <w:szCs w:val="24"/>
        </w:rPr>
        <w:t>Dalam pemberhentian sebagaimana dimaksud pada ayat (2), Panwaslu Kecamatan dan Panwaslu Kelurahan/Desa diberi kesempatan untuk membela diri di hadapan Bawaslu Kabupaten/Kota.</w:t>
      </w:r>
    </w:p>
    <w:p w:rsidR="00D231EB" w:rsidRPr="0059280C" w:rsidRDefault="00D231EB" w:rsidP="00593205">
      <w:pPr>
        <w:pStyle w:val="DaftarParagraf"/>
        <w:widowControl/>
        <w:numPr>
          <w:ilvl w:val="0"/>
          <w:numId w:val="844"/>
        </w:numPr>
        <w:autoSpaceDE/>
        <w:autoSpaceDN/>
        <w:ind w:left="0" w:right="1278" w:hanging="284"/>
        <w:contextualSpacing/>
        <w:rPr>
          <w:sz w:val="24"/>
          <w:szCs w:val="24"/>
        </w:rPr>
      </w:pPr>
      <w:r w:rsidRPr="0059280C">
        <w:rPr>
          <w:sz w:val="24"/>
          <w:szCs w:val="24"/>
        </w:rPr>
        <w:t xml:space="preserve">Dalam pemberhentian sebagaimana dimaksud pada </w:t>
      </w:r>
      <w:r w:rsidR="00CA342F">
        <w:rPr>
          <w:sz w:val="24"/>
          <w:szCs w:val="24"/>
          <w:lang w:val="en-US"/>
        </w:rPr>
        <w:t>ayat (3)</w:t>
      </w:r>
      <w:r w:rsidRPr="0059280C">
        <w:rPr>
          <w:sz w:val="24"/>
          <w:szCs w:val="24"/>
        </w:rPr>
        <w:t>, Panwaslu LN diberi kesempatan untuk membela diri di hadapan Bawaslu.</w:t>
      </w:r>
    </w:p>
    <w:p w:rsidR="00D231EB" w:rsidRPr="0059280C" w:rsidRDefault="00D231EB" w:rsidP="00593205">
      <w:pPr>
        <w:pStyle w:val="DaftarParagraf"/>
        <w:widowControl/>
        <w:numPr>
          <w:ilvl w:val="0"/>
          <w:numId w:val="844"/>
        </w:numPr>
        <w:autoSpaceDE/>
        <w:autoSpaceDN/>
        <w:ind w:left="0" w:right="1278" w:hanging="284"/>
        <w:contextualSpacing/>
        <w:rPr>
          <w:sz w:val="24"/>
          <w:szCs w:val="24"/>
        </w:rPr>
      </w:pPr>
      <w:r w:rsidRPr="0059280C">
        <w:rPr>
          <w:sz w:val="24"/>
          <w:szCs w:val="24"/>
        </w:rPr>
        <w:t xml:space="preserve">Dalam hal rapat pleno DKPP memutus pemberhentian anggota sebagaimana dimaksud pada ayat (1), anggota yang bersangkutan diberhentikan sementara </w:t>
      </w:r>
      <w:r w:rsidRPr="0059280C">
        <w:rPr>
          <w:sz w:val="24"/>
          <w:szCs w:val="24"/>
        </w:rPr>
        <w:lastRenderedPageBreak/>
        <w:t>sebagai anggota Bawaslu, Bawaslu Provinsi, Bawaslu Kabupaten/Kota sampai dengan diterbitkannya keputusan pemberhentian.</w:t>
      </w:r>
    </w:p>
    <w:p w:rsidR="00D231EB" w:rsidRPr="0059280C" w:rsidRDefault="00D231EB" w:rsidP="00593205">
      <w:pPr>
        <w:pStyle w:val="DaftarParagraf"/>
        <w:widowControl/>
        <w:numPr>
          <w:ilvl w:val="0"/>
          <w:numId w:val="844"/>
        </w:numPr>
        <w:autoSpaceDE/>
        <w:autoSpaceDN/>
        <w:ind w:left="0" w:right="1278" w:hanging="284"/>
        <w:contextualSpacing/>
        <w:rPr>
          <w:sz w:val="24"/>
          <w:szCs w:val="24"/>
        </w:rPr>
      </w:pPr>
      <w:r w:rsidRPr="0059280C">
        <w:rPr>
          <w:sz w:val="24"/>
          <w:szCs w:val="24"/>
        </w:rPr>
        <w:t>Dalam hal rapat pleno Bawaslu Kabupaten/Kota memutus pemberhentian anggota sebagaimana dimaksud pada ayat (2), anggota yang bersangkutan diberhentikan sementara sebagai anggota Panwaslu Kecamatan dan Panwaslu Kelurahan/Desa sampai dengan diterbitkannya keputusan pemberhentian.</w:t>
      </w:r>
    </w:p>
    <w:p w:rsidR="00D231EB" w:rsidRPr="0059280C" w:rsidRDefault="00D231EB" w:rsidP="00593205">
      <w:pPr>
        <w:pStyle w:val="DaftarParagraf"/>
        <w:widowControl/>
        <w:numPr>
          <w:ilvl w:val="0"/>
          <w:numId w:val="844"/>
        </w:numPr>
        <w:autoSpaceDE/>
        <w:autoSpaceDN/>
        <w:ind w:left="0" w:right="1278" w:hanging="284"/>
        <w:contextualSpacing/>
        <w:rPr>
          <w:sz w:val="24"/>
          <w:szCs w:val="24"/>
        </w:rPr>
      </w:pPr>
      <w:r w:rsidRPr="0059280C">
        <w:rPr>
          <w:sz w:val="24"/>
          <w:szCs w:val="24"/>
        </w:rPr>
        <w:t>Dalam hal rapat pleno Bawaslu memutus pemberhentin anggota sebagaimana dimaksud pada ayat (3), anggota yang bersangkutan diberhentikan sementara sebagai anggota Panwaslu LN sampai dengan diterbitkannya keputusan pemberhentian.</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3D48DE" w:rsidRPr="0059280C">
        <w:rPr>
          <w:rFonts w:ascii="Bookman Old Style" w:hAnsi="Bookman Old Style"/>
          <w:sz w:val="24"/>
          <w:szCs w:val="24"/>
          <w:lang w:val="id-ID"/>
        </w:rPr>
        <w:t>153</w:t>
      </w:r>
    </w:p>
    <w:p w:rsidR="00D231EB" w:rsidRPr="0059280C" w:rsidRDefault="00D231EB" w:rsidP="00593205">
      <w:pPr>
        <w:pStyle w:val="DaftarParagraf"/>
        <w:widowControl/>
        <w:numPr>
          <w:ilvl w:val="0"/>
          <w:numId w:val="845"/>
        </w:numPr>
        <w:autoSpaceDE/>
        <w:autoSpaceDN/>
        <w:ind w:left="0" w:right="1278" w:hanging="284"/>
        <w:contextualSpacing/>
        <w:rPr>
          <w:sz w:val="24"/>
          <w:szCs w:val="24"/>
        </w:rPr>
      </w:pPr>
      <w:r w:rsidRPr="0059280C">
        <w:rPr>
          <w:sz w:val="24"/>
          <w:szCs w:val="24"/>
        </w:rPr>
        <w:t>Ketentuan lebih lanjut mengenai tata cara pengaduan, pembelaan, dan pengambilan putusan oleh DKPP sebagaimana dimaksud dalam Pasal</w:t>
      </w:r>
      <w:r w:rsidR="00CA342F">
        <w:rPr>
          <w:sz w:val="24"/>
          <w:szCs w:val="24"/>
          <w:lang w:val="en-US"/>
        </w:rPr>
        <w:t xml:space="preserve"> 152</w:t>
      </w:r>
      <w:r w:rsidRPr="0059280C">
        <w:rPr>
          <w:sz w:val="24"/>
          <w:szCs w:val="24"/>
        </w:rPr>
        <w:t xml:space="preserve"> diatur dengan Peraturan DKPP.</w:t>
      </w:r>
    </w:p>
    <w:p w:rsidR="00D231EB" w:rsidRPr="0059280C" w:rsidRDefault="00D231EB" w:rsidP="00593205">
      <w:pPr>
        <w:pStyle w:val="DaftarParagraf"/>
        <w:widowControl/>
        <w:numPr>
          <w:ilvl w:val="0"/>
          <w:numId w:val="845"/>
        </w:numPr>
        <w:autoSpaceDE/>
        <w:autoSpaceDN/>
        <w:ind w:left="0" w:right="1278" w:hanging="284"/>
        <w:contextualSpacing/>
        <w:rPr>
          <w:sz w:val="24"/>
          <w:szCs w:val="24"/>
        </w:rPr>
      </w:pPr>
      <w:r w:rsidRPr="0059280C">
        <w:rPr>
          <w:sz w:val="24"/>
          <w:szCs w:val="24"/>
        </w:rPr>
        <w:t>Peraturan DKPP sebagaimana dimaksud pada ayat (1) harus dibentuk paling lama 3 (tiga) bulan terhitung sejak anggota DKPP mengucapkan sumpah/janji.</w:t>
      </w:r>
    </w:p>
    <w:p w:rsidR="00D231EB" w:rsidRPr="0059280C" w:rsidRDefault="00D231EB" w:rsidP="00CA342F">
      <w:pPr>
        <w:ind w:right="1278"/>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9C10B8" w:rsidRPr="0059280C">
        <w:rPr>
          <w:rFonts w:ascii="Bookman Old Style" w:hAnsi="Bookman Old Style"/>
          <w:sz w:val="24"/>
          <w:szCs w:val="24"/>
          <w:lang w:val="id-ID"/>
        </w:rPr>
        <w:t>154</w:t>
      </w:r>
    </w:p>
    <w:p w:rsidR="00D231EB" w:rsidRPr="0059280C" w:rsidRDefault="00D231EB" w:rsidP="00593205">
      <w:pPr>
        <w:pStyle w:val="DaftarParagraf"/>
        <w:widowControl/>
        <w:numPr>
          <w:ilvl w:val="0"/>
          <w:numId w:val="846"/>
        </w:numPr>
        <w:autoSpaceDE/>
        <w:autoSpaceDN/>
        <w:ind w:left="0" w:right="1278" w:hanging="284"/>
        <w:contextualSpacing/>
        <w:rPr>
          <w:sz w:val="24"/>
          <w:szCs w:val="24"/>
        </w:rPr>
      </w:pPr>
      <w:r w:rsidRPr="0059280C">
        <w:rPr>
          <w:sz w:val="24"/>
          <w:szCs w:val="24"/>
        </w:rPr>
        <w:t>Anggota Bawaslu, Bawaslu Provinsi, Bawaslu Kabupaten/Kota, Panwaslu Kecamatan, Panwaslu Kelurahan/Desa, dan Panwaslu LN diberhentikan sementara karena:</w:t>
      </w:r>
    </w:p>
    <w:p w:rsidR="00D231EB" w:rsidRPr="0059280C" w:rsidRDefault="00D231EB" w:rsidP="00593205">
      <w:pPr>
        <w:pStyle w:val="DaftarParagraf"/>
        <w:widowControl/>
        <w:numPr>
          <w:ilvl w:val="0"/>
          <w:numId w:val="847"/>
        </w:numPr>
        <w:autoSpaceDE/>
        <w:autoSpaceDN/>
        <w:ind w:left="284" w:right="1278" w:hanging="284"/>
        <w:contextualSpacing/>
        <w:rPr>
          <w:sz w:val="24"/>
          <w:szCs w:val="24"/>
        </w:rPr>
      </w:pPr>
      <w:r w:rsidRPr="0059280C">
        <w:rPr>
          <w:sz w:val="24"/>
          <w:szCs w:val="24"/>
        </w:rPr>
        <w:t>menjadi terdakwa dalam perkara tindak pidana yang diancam dengan pidana penjara 5 (lima) tahun atau lebih;</w:t>
      </w:r>
    </w:p>
    <w:p w:rsidR="00D231EB" w:rsidRPr="0059280C" w:rsidRDefault="00D231EB" w:rsidP="00593205">
      <w:pPr>
        <w:pStyle w:val="DaftarParagraf"/>
        <w:widowControl/>
        <w:numPr>
          <w:ilvl w:val="0"/>
          <w:numId w:val="847"/>
        </w:numPr>
        <w:autoSpaceDE/>
        <w:autoSpaceDN/>
        <w:ind w:left="284" w:right="1278" w:hanging="284"/>
        <w:contextualSpacing/>
        <w:rPr>
          <w:sz w:val="24"/>
          <w:szCs w:val="24"/>
        </w:rPr>
      </w:pPr>
      <w:r w:rsidRPr="0059280C">
        <w:rPr>
          <w:sz w:val="24"/>
          <w:szCs w:val="24"/>
        </w:rPr>
        <w:t>menjadi terdakwa dalam perkara tindak pidana Pemilu atau</w:t>
      </w:r>
    </w:p>
    <w:p w:rsidR="00D231EB" w:rsidRPr="0059280C" w:rsidRDefault="00D231EB" w:rsidP="00593205">
      <w:pPr>
        <w:pStyle w:val="DaftarParagraf"/>
        <w:widowControl/>
        <w:numPr>
          <w:ilvl w:val="0"/>
          <w:numId w:val="847"/>
        </w:numPr>
        <w:autoSpaceDE/>
        <w:autoSpaceDN/>
        <w:ind w:left="284" w:right="1278" w:hanging="284"/>
        <w:contextualSpacing/>
        <w:rPr>
          <w:sz w:val="24"/>
          <w:szCs w:val="24"/>
        </w:rPr>
      </w:pPr>
      <w:r w:rsidRPr="0059280C">
        <w:rPr>
          <w:sz w:val="24"/>
          <w:szCs w:val="24"/>
        </w:rPr>
        <w:t xml:space="preserve">memenuhi ketentuan sebagaimana dimaksud dalam Pasal </w:t>
      </w:r>
      <w:r w:rsidR="009C10B8" w:rsidRPr="0059280C">
        <w:rPr>
          <w:sz w:val="24"/>
          <w:szCs w:val="24"/>
          <w:lang w:val="id-ID"/>
        </w:rPr>
        <w:t>152</w:t>
      </w:r>
      <w:r w:rsidRPr="0059280C">
        <w:rPr>
          <w:sz w:val="24"/>
          <w:szCs w:val="24"/>
        </w:rPr>
        <w:t xml:space="preserve"> ayat (7).</w:t>
      </w:r>
    </w:p>
    <w:p w:rsidR="00D231EB" w:rsidRPr="0059280C" w:rsidRDefault="00D231EB" w:rsidP="00593205">
      <w:pPr>
        <w:pStyle w:val="DaftarParagraf"/>
        <w:widowControl/>
        <w:numPr>
          <w:ilvl w:val="0"/>
          <w:numId w:val="846"/>
        </w:numPr>
        <w:autoSpaceDE/>
        <w:autoSpaceDN/>
        <w:ind w:left="0" w:right="1278" w:hanging="284"/>
        <w:contextualSpacing/>
        <w:rPr>
          <w:sz w:val="24"/>
          <w:szCs w:val="24"/>
        </w:rPr>
      </w:pPr>
      <w:r w:rsidRPr="0059280C">
        <w:rPr>
          <w:sz w:val="24"/>
          <w:szCs w:val="24"/>
        </w:rPr>
        <w:t>Dalam hal anggota Bawaslu, Bawaslu Provinsi, Bawaslu Kabupaten/Kota, Panwaslu Kecamatan, Panwaslu Kelurahan/Desa, dan Panwaslu LN dinyatakan terbukti bersalah karena melakukan tindak pidana sebagaimana dimaksud pada ayat (1) huruf a dan huruf b berdasarkan putusan pengadilan yang telah memperoleh kekuatan hukum tetap, yang bersangkutan diberhentikan sebagai anggota Bawaslu, Bawaslu Provinsi, Bawaslu Kabupaten/Kota, Panwaslu Kecamatan, Panwaslu Kelurahan/Desa, dan Panwaslu LN.</w:t>
      </w:r>
    </w:p>
    <w:p w:rsidR="00D231EB" w:rsidRPr="0059280C" w:rsidRDefault="00D231EB" w:rsidP="00593205">
      <w:pPr>
        <w:pStyle w:val="DaftarParagraf"/>
        <w:widowControl/>
        <w:numPr>
          <w:ilvl w:val="0"/>
          <w:numId w:val="846"/>
        </w:numPr>
        <w:autoSpaceDE/>
        <w:autoSpaceDN/>
        <w:ind w:left="0" w:right="1278" w:hanging="284"/>
        <w:contextualSpacing/>
        <w:rPr>
          <w:sz w:val="24"/>
          <w:szCs w:val="24"/>
        </w:rPr>
      </w:pPr>
      <w:r w:rsidRPr="0059280C">
        <w:rPr>
          <w:sz w:val="24"/>
          <w:szCs w:val="24"/>
        </w:rPr>
        <w:t>Dalam hal anggota Bawaslu, Bawaslu Provinsi, Bawaslu Kabupaten/Kota, Panwaslu Kecamatan, Panwaslu Kelurahan/Desa, dan Panwaslu LN dinyatakan tidak terbukti bersalah karena tidak melakukan tindak pidana sebagaimana dimaksud pada ayat (1) huruf a dan huruf b berdasarkan putusan pengadilan yang telah memperoleh kekuatan hukum tetap, yang bersangkutan hams diaktifkan kembali dengan keputusan:</w:t>
      </w:r>
    </w:p>
    <w:p w:rsidR="00D231EB" w:rsidRPr="0059280C" w:rsidRDefault="00D231EB" w:rsidP="00593205">
      <w:pPr>
        <w:pStyle w:val="DaftarParagraf"/>
        <w:widowControl/>
        <w:numPr>
          <w:ilvl w:val="1"/>
          <w:numId w:val="848"/>
        </w:numPr>
        <w:autoSpaceDE/>
        <w:autoSpaceDN/>
        <w:ind w:left="284" w:right="1278" w:hanging="284"/>
        <w:contextualSpacing/>
        <w:rPr>
          <w:sz w:val="24"/>
          <w:szCs w:val="24"/>
        </w:rPr>
      </w:pPr>
      <w:r w:rsidRPr="0059280C">
        <w:rPr>
          <w:sz w:val="24"/>
          <w:szCs w:val="24"/>
        </w:rPr>
        <w:t>Presiden untuk anggota Bawaslu;</w:t>
      </w:r>
    </w:p>
    <w:p w:rsidR="00D231EB" w:rsidRPr="0059280C" w:rsidRDefault="00D231EB" w:rsidP="00593205">
      <w:pPr>
        <w:pStyle w:val="DaftarParagraf"/>
        <w:widowControl/>
        <w:numPr>
          <w:ilvl w:val="1"/>
          <w:numId w:val="848"/>
        </w:numPr>
        <w:autoSpaceDE/>
        <w:autoSpaceDN/>
        <w:ind w:left="284" w:right="1278" w:hanging="284"/>
        <w:contextualSpacing/>
        <w:rPr>
          <w:sz w:val="24"/>
          <w:szCs w:val="24"/>
        </w:rPr>
      </w:pPr>
      <w:r w:rsidRPr="0059280C">
        <w:rPr>
          <w:sz w:val="24"/>
          <w:szCs w:val="24"/>
        </w:rPr>
        <w:t>Bawaslu untuk anggota Bawaslu Provinsi, anggota Bawaslu Kabupaten/Kota, dan Panwaslu LN; dan</w:t>
      </w:r>
    </w:p>
    <w:p w:rsidR="00D231EB" w:rsidRPr="0059280C" w:rsidRDefault="00D231EB" w:rsidP="00593205">
      <w:pPr>
        <w:pStyle w:val="DaftarParagraf"/>
        <w:widowControl/>
        <w:numPr>
          <w:ilvl w:val="1"/>
          <w:numId w:val="848"/>
        </w:numPr>
        <w:autoSpaceDE/>
        <w:autoSpaceDN/>
        <w:ind w:left="284" w:right="1278" w:hanging="284"/>
        <w:contextualSpacing/>
        <w:rPr>
          <w:sz w:val="24"/>
          <w:szCs w:val="24"/>
        </w:rPr>
      </w:pPr>
      <w:r w:rsidRPr="0059280C">
        <w:rPr>
          <w:sz w:val="24"/>
          <w:szCs w:val="24"/>
        </w:rPr>
        <w:t>Bawaslu Kabupaten/Kota untuk Panwaslu Kecamatan dan Panwaslu Kelurahan/Desa.</w:t>
      </w:r>
    </w:p>
    <w:p w:rsidR="00D231EB" w:rsidRPr="0059280C" w:rsidRDefault="00D231EB" w:rsidP="00593205">
      <w:pPr>
        <w:pStyle w:val="DaftarParagraf"/>
        <w:widowControl/>
        <w:numPr>
          <w:ilvl w:val="0"/>
          <w:numId w:val="846"/>
        </w:numPr>
        <w:autoSpaceDE/>
        <w:autoSpaceDN/>
        <w:ind w:left="0" w:right="1278" w:hanging="284"/>
        <w:contextualSpacing/>
        <w:rPr>
          <w:sz w:val="24"/>
          <w:szCs w:val="24"/>
        </w:rPr>
      </w:pPr>
      <w:r w:rsidRPr="0059280C">
        <w:rPr>
          <w:sz w:val="24"/>
          <w:szCs w:val="24"/>
        </w:rPr>
        <w:t>Dalam hal keputusan pengaktifan kembali sebagaimana dimaksud pada ayat (3) tidak diterbitkan dalam waktu paling lama 30 (tiga puluh) hari sejak dikeluarkannya putusan pengadilan yang telah memperoleh kekuatan hukum tetap, dengan sendirinya anggota Bawaslu, Bawaslu Provinsi, Bawaslu Kabupaten/Kota, Panwaslu Kecamatan, Panwaslu Kelurahan/Desa, dan Panwaslu LN aktif kembali.</w:t>
      </w:r>
    </w:p>
    <w:p w:rsidR="00D231EB" w:rsidRPr="0059280C" w:rsidRDefault="00D231EB" w:rsidP="00593205">
      <w:pPr>
        <w:pStyle w:val="DaftarParagraf"/>
        <w:widowControl/>
        <w:numPr>
          <w:ilvl w:val="0"/>
          <w:numId w:val="846"/>
        </w:numPr>
        <w:autoSpaceDE/>
        <w:autoSpaceDN/>
        <w:ind w:left="0" w:right="1278" w:hanging="284"/>
        <w:contextualSpacing/>
        <w:rPr>
          <w:sz w:val="24"/>
          <w:szCs w:val="24"/>
        </w:rPr>
      </w:pPr>
      <w:r w:rsidRPr="0059280C">
        <w:rPr>
          <w:sz w:val="24"/>
          <w:szCs w:val="24"/>
        </w:rPr>
        <w:t xml:space="preserve">Dalam hal anggota Bawaslu, Bawaslu Provinsi, Bawaslu Kabupaten/Kota, Panwaslu Kecamatan, Panwaslu Kelurahan/Desa, dan Panwaslu LN </w:t>
      </w:r>
      <w:r w:rsidRPr="0059280C">
        <w:rPr>
          <w:sz w:val="24"/>
          <w:szCs w:val="24"/>
        </w:rPr>
        <w:lastRenderedPageBreak/>
        <w:t>dinyatakan tidak terbukti bersalah sebagaimana dimaksud pada ayat (3), dilakukan rehabilitasi nama anggota Bawaslu, Bawaslu Provinsi, Bawaslu Kabupaten/Kota, Panwaslu Kecamatan, Panwaslu Kelurahan/Desa, dan Panwaslu LN yang bersangkutan.</w:t>
      </w:r>
    </w:p>
    <w:p w:rsidR="00D231EB" w:rsidRPr="0059280C" w:rsidRDefault="00D231EB" w:rsidP="00593205">
      <w:pPr>
        <w:pStyle w:val="DaftarParagraf"/>
        <w:widowControl/>
        <w:numPr>
          <w:ilvl w:val="0"/>
          <w:numId w:val="846"/>
        </w:numPr>
        <w:autoSpaceDE/>
        <w:autoSpaceDN/>
        <w:ind w:left="0" w:right="1278" w:hanging="284"/>
        <w:contextualSpacing/>
        <w:rPr>
          <w:sz w:val="24"/>
          <w:szCs w:val="24"/>
        </w:rPr>
      </w:pPr>
      <w:r w:rsidRPr="0059280C">
        <w:rPr>
          <w:sz w:val="24"/>
          <w:szCs w:val="24"/>
        </w:rPr>
        <w:t>Pemberhentian sementara sebagaimana dimaksud pada ayat (1) huruf c paling lama 60 (enam puluh) hari kerja dan dapat diperpanjang paling lama 30 (tiga puluh) hari kerja.</w:t>
      </w:r>
    </w:p>
    <w:p w:rsidR="00D231EB" w:rsidRPr="0059280C" w:rsidRDefault="00D231EB" w:rsidP="00593205">
      <w:pPr>
        <w:pStyle w:val="DaftarParagraf"/>
        <w:widowControl/>
        <w:numPr>
          <w:ilvl w:val="0"/>
          <w:numId w:val="846"/>
        </w:numPr>
        <w:autoSpaceDE/>
        <w:autoSpaceDN/>
        <w:ind w:left="0" w:right="1278" w:hanging="284"/>
        <w:contextualSpacing/>
        <w:rPr>
          <w:sz w:val="24"/>
          <w:szCs w:val="24"/>
        </w:rPr>
      </w:pPr>
      <w:r w:rsidRPr="0059280C">
        <w:rPr>
          <w:sz w:val="24"/>
          <w:szCs w:val="24"/>
        </w:rPr>
        <w:t>Dalam hal perpanjangan waktu sebagaimana dimaksud pada ayat (6) telah berakhir dan tanpa pemberhentian tetap, yang bersangkutan dinyatakan berhenti berdasarkan Undang-Undang ini.</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 xml:space="preserve">Paragraf </w:t>
      </w:r>
      <w:r w:rsidR="00B7489A">
        <w:rPr>
          <w:rFonts w:ascii="Bookman Old Style" w:hAnsi="Bookman Old Style"/>
          <w:sz w:val="24"/>
          <w:szCs w:val="24"/>
        </w:rPr>
        <w:t>7</w:t>
      </w: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Pertanggungjawaban dan Pelaporan</w:t>
      </w:r>
    </w:p>
    <w:p w:rsidR="00D231EB" w:rsidRPr="0059280C" w:rsidRDefault="00D231EB" w:rsidP="00593205">
      <w:pPr>
        <w:ind w:right="1278" w:hanging="284"/>
        <w:jc w:val="center"/>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9C10B8" w:rsidRPr="0059280C">
        <w:rPr>
          <w:rFonts w:ascii="Bookman Old Style" w:hAnsi="Bookman Old Style"/>
          <w:sz w:val="24"/>
          <w:szCs w:val="24"/>
          <w:lang w:val="id-ID"/>
        </w:rPr>
        <w:t>155</w:t>
      </w:r>
    </w:p>
    <w:p w:rsidR="00D231EB" w:rsidRPr="0059280C" w:rsidRDefault="00D231EB" w:rsidP="00593205">
      <w:pPr>
        <w:pStyle w:val="DaftarParagraf"/>
        <w:widowControl/>
        <w:numPr>
          <w:ilvl w:val="0"/>
          <w:numId w:val="851"/>
        </w:numPr>
        <w:autoSpaceDE/>
        <w:autoSpaceDN/>
        <w:ind w:left="0" w:right="1278" w:hanging="284"/>
        <w:contextualSpacing/>
        <w:rPr>
          <w:sz w:val="24"/>
          <w:szCs w:val="24"/>
        </w:rPr>
      </w:pPr>
      <w:r w:rsidRPr="0059280C">
        <w:rPr>
          <w:sz w:val="24"/>
          <w:szCs w:val="24"/>
        </w:rPr>
        <w:t>Dalam menjalankan tugasnya, Bawaslu:</w:t>
      </w:r>
    </w:p>
    <w:p w:rsidR="00D231EB" w:rsidRPr="0059280C" w:rsidRDefault="00D231EB" w:rsidP="00593205">
      <w:pPr>
        <w:pStyle w:val="DaftarParagraf"/>
        <w:widowControl/>
        <w:numPr>
          <w:ilvl w:val="0"/>
          <w:numId w:val="850"/>
        </w:numPr>
        <w:autoSpaceDE/>
        <w:autoSpaceDN/>
        <w:ind w:left="284" w:right="1278" w:hanging="284"/>
        <w:contextualSpacing/>
        <w:rPr>
          <w:sz w:val="24"/>
          <w:szCs w:val="24"/>
        </w:rPr>
      </w:pPr>
      <w:r w:rsidRPr="0059280C">
        <w:rPr>
          <w:sz w:val="24"/>
          <w:szCs w:val="24"/>
        </w:rPr>
        <w:t>melaksanakan pertanggungjawaban keuangan sesuai dengan ketentuan peraturan perundang-undangan.</w:t>
      </w:r>
    </w:p>
    <w:p w:rsidR="00D231EB" w:rsidRPr="0059280C" w:rsidRDefault="00D231EB" w:rsidP="00593205">
      <w:pPr>
        <w:pStyle w:val="DaftarParagraf"/>
        <w:widowControl/>
        <w:numPr>
          <w:ilvl w:val="0"/>
          <w:numId w:val="850"/>
        </w:numPr>
        <w:autoSpaceDE/>
        <w:autoSpaceDN/>
        <w:ind w:left="284" w:right="1278" w:hanging="284"/>
        <w:contextualSpacing/>
        <w:rPr>
          <w:sz w:val="24"/>
          <w:szCs w:val="24"/>
        </w:rPr>
      </w:pPr>
      <w:r w:rsidRPr="0059280C">
        <w:rPr>
          <w:sz w:val="24"/>
          <w:szCs w:val="24"/>
        </w:rPr>
        <w:t>melapor kepada DPR dan Presiden mengenai pelaksanaan tugas pengawasan seluruh tahapan Penyelenggaraan Pemilu dan tugas lainnya.</w:t>
      </w:r>
    </w:p>
    <w:p w:rsidR="00D231EB" w:rsidRPr="0059280C" w:rsidRDefault="00D231EB" w:rsidP="00593205">
      <w:pPr>
        <w:pStyle w:val="DaftarParagraf"/>
        <w:widowControl/>
        <w:numPr>
          <w:ilvl w:val="0"/>
          <w:numId w:val="851"/>
        </w:numPr>
        <w:autoSpaceDE/>
        <w:autoSpaceDN/>
        <w:ind w:left="0" w:right="1278" w:hanging="284"/>
        <w:contextualSpacing/>
        <w:rPr>
          <w:sz w:val="24"/>
          <w:szCs w:val="24"/>
        </w:rPr>
      </w:pPr>
      <w:r w:rsidRPr="0059280C">
        <w:rPr>
          <w:sz w:val="24"/>
          <w:szCs w:val="24"/>
        </w:rPr>
        <w:t>Laporan pelaksanaan tugas pengawasan sebagaimana dimaksud pada ayat (1) huruf b disampaikan secara periodik untuk setiap tahapan Penyelenggaraan Pemilu sesuai dengan ketentuan peraturan perundang-undangan.</w:t>
      </w:r>
    </w:p>
    <w:p w:rsidR="00D231EB" w:rsidRPr="0059280C" w:rsidRDefault="00D231EB" w:rsidP="00593205">
      <w:pPr>
        <w:pStyle w:val="DaftarParagraf"/>
        <w:widowControl/>
        <w:numPr>
          <w:ilvl w:val="0"/>
          <w:numId w:val="851"/>
        </w:numPr>
        <w:autoSpaceDE/>
        <w:autoSpaceDN/>
        <w:ind w:left="0" w:right="1278" w:hanging="284"/>
        <w:contextualSpacing/>
        <w:rPr>
          <w:sz w:val="24"/>
          <w:szCs w:val="24"/>
        </w:rPr>
      </w:pPr>
      <w:r w:rsidRPr="0059280C">
        <w:rPr>
          <w:sz w:val="24"/>
          <w:szCs w:val="24"/>
        </w:rPr>
        <w:t>Laporan pelaksanaan tugas pengawasan sebagaimana dimaksud pada ayat (2) ditembuskan kepada KPU.</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9C10B8" w:rsidRPr="0059280C">
        <w:rPr>
          <w:rFonts w:ascii="Bookman Old Style" w:hAnsi="Bookman Old Style"/>
          <w:sz w:val="24"/>
          <w:szCs w:val="24"/>
          <w:lang w:val="id-ID"/>
        </w:rPr>
        <w:t>156</w:t>
      </w:r>
    </w:p>
    <w:p w:rsidR="00D231EB" w:rsidRPr="0059280C" w:rsidRDefault="00D231EB" w:rsidP="00593205">
      <w:pPr>
        <w:pStyle w:val="DaftarParagraf"/>
        <w:widowControl/>
        <w:numPr>
          <w:ilvl w:val="0"/>
          <w:numId w:val="852"/>
        </w:numPr>
        <w:autoSpaceDE/>
        <w:autoSpaceDN/>
        <w:ind w:left="0" w:right="1278" w:hanging="284"/>
        <w:contextualSpacing/>
        <w:rPr>
          <w:sz w:val="24"/>
          <w:szCs w:val="24"/>
        </w:rPr>
      </w:pPr>
      <w:r w:rsidRPr="0059280C">
        <w:rPr>
          <w:sz w:val="24"/>
          <w:szCs w:val="24"/>
        </w:rPr>
        <w:t>Dalam menjalankan tugasnya, Bawaslu Provinsi bertanggung jawab kepada Bawaslu.</w:t>
      </w:r>
    </w:p>
    <w:p w:rsidR="00D231EB" w:rsidRPr="0059280C" w:rsidRDefault="00D231EB" w:rsidP="00593205">
      <w:pPr>
        <w:pStyle w:val="DaftarParagraf"/>
        <w:widowControl/>
        <w:numPr>
          <w:ilvl w:val="0"/>
          <w:numId w:val="852"/>
        </w:numPr>
        <w:autoSpaceDE/>
        <w:autoSpaceDN/>
        <w:ind w:left="0" w:right="1278" w:hanging="284"/>
        <w:contextualSpacing/>
        <w:rPr>
          <w:sz w:val="24"/>
          <w:szCs w:val="24"/>
        </w:rPr>
      </w:pPr>
      <w:r w:rsidRPr="0059280C">
        <w:rPr>
          <w:sz w:val="24"/>
          <w:szCs w:val="24"/>
        </w:rPr>
        <w:t>Bawaslu Provinsi menyampaikan laporan kinerja dan pengawasan Penyelenggaraan Pemilu secara periodik kepada Bawaslu.</w:t>
      </w:r>
    </w:p>
    <w:p w:rsidR="00D231EB" w:rsidRPr="0059280C" w:rsidRDefault="00D231EB" w:rsidP="00593205">
      <w:pPr>
        <w:ind w:right="1278" w:hanging="284"/>
        <w:jc w:val="both"/>
        <w:rPr>
          <w:rFonts w:ascii="Bookman Old Style" w:hAnsi="Bookman Old Style"/>
          <w:sz w:val="24"/>
          <w:szCs w:val="24"/>
        </w:rPr>
      </w:pPr>
    </w:p>
    <w:p w:rsidR="00D47981" w:rsidRDefault="00D47981" w:rsidP="00593205">
      <w:pPr>
        <w:ind w:right="1278" w:hanging="284"/>
        <w:jc w:val="center"/>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D01C32" w:rsidRPr="0059280C">
        <w:rPr>
          <w:rFonts w:ascii="Bookman Old Style" w:hAnsi="Bookman Old Style"/>
          <w:sz w:val="24"/>
          <w:szCs w:val="24"/>
          <w:lang w:val="id-ID"/>
        </w:rPr>
        <w:t>157</w:t>
      </w:r>
    </w:p>
    <w:p w:rsidR="00D231EB" w:rsidRPr="0059280C" w:rsidRDefault="00D231EB" w:rsidP="00593205">
      <w:pPr>
        <w:pStyle w:val="DaftarParagraf"/>
        <w:widowControl/>
        <w:numPr>
          <w:ilvl w:val="0"/>
          <w:numId w:val="853"/>
        </w:numPr>
        <w:autoSpaceDE/>
        <w:autoSpaceDN/>
        <w:ind w:left="0" w:right="1278" w:hanging="284"/>
        <w:contextualSpacing/>
        <w:rPr>
          <w:sz w:val="24"/>
          <w:szCs w:val="24"/>
        </w:rPr>
      </w:pPr>
      <w:r w:rsidRPr="0059280C">
        <w:rPr>
          <w:sz w:val="24"/>
          <w:szCs w:val="24"/>
        </w:rPr>
        <w:t>Dalam menjalankan tugasnya, Bawaslu Kabupaten/Kota bertanggung jawab kepada Bawaslu melalui Bawaslu Provinsi.</w:t>
      </w:r>
    </w:p>
    <w:p w:rsidR="00D231EB" w:rsidRPr="0059280C" w:rsidRDefault="00D231EB" w:rsidP="00593205">
      <w:pPr>
        <w:pStyle w:val="DaftarParagraf"/>
        <w:widowControl/>
        <w:numPr>
          <w:ilvl w:val="0"/>
          <w:numId w:val="853"/>
        </w:numPr>
        <w:autoSpaceDE/>
        <w:autoSpaceDN/>
        <w:ind w:left="0" w:right="1278" w:hanging="284"/>
        <w:contextualSpacing/>
        <w:rPr>
          <w:sz w:val="24"/>
          <w:szCs w:val="24"/>
        </w:rPr>
      </w:pPr>
      <w:r w:rsidRPr="0059280C">
        <w:rPr>
          <w:sz w:val="24"/>
          <w:szCs w:val="24"/>
        </w:rPr>
        <w:t>Bawaslu Kabupaten/Kota menyampaikan laporan kinerja dan pengawasan Penyelenggaraan Pemilu secara periodik kepada Bawaslu melalui Bawaslu Provinsi.</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Bagian Ke</w:t>
      </w:r>
      <w:r w:rsidR="00C52397">
        <w:rPr>
          <w:rFonts w:ascii="Bookman Old Style" w:hAnsi="Bookman Old Style"/>
          <w:sz w:val="24"/>
          <w:szCs w:val="24"/>
        </w:rPr>
        <w:t>lima</w:t>
      </w: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Peraturan dan Keputusan Pengawas Pemilu</w:t>
      </w:r>
    </w:p>
    <w:p w:rsidR="00D231EB" w:rsidRPr="0059280C" w:rsidRDefault="00D231EB" w:rsidP="00593205">
      <w:pPr>
        <w:ind w:right="1278" w:hanging="284"/>
        <w:jc w:val="center"/>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D01C32" w:rsidRPr="0059280C">
        <w:rPr>
          <w:rFonts w:ascii="Bookman Old Style" w:hAnsi="Bookman Old Style"/>
          <w:sz w:val="24"/>
          <w:szCs w:val="24"/>
          <w:lang w:val="id-ID"/>
        </w:rPr>
        <w:t>158</w:t>
      </w:r>
    </w:p>
    <w:p w:rsidR="00D231EB" w:rsidRPr="0059280C" w:rsidRDefault="00D231EB" w:rsidP="00593205">
      <w:pPr>
        <w:pStyle w:val="DaftarParagraf"/>
        <w:widowControl/>
        <w:numPr>
          <w:ilvl w:val="0"/>
          <w:numId w:val="854"/>
        </w:numPr>
        <w:autoSpaceDE/>
        <w:autoSpaceDN/>
        <w:ind w:left="0" w:right="1278" w:hanging="284"/>
        <w:contextualSpacing/>
        <w:rPr>
          <w:sz w:val="24"/>
          <w:szCs w:val="24"/>
        </w:rPr>
      </w:pPr>
      <w:r w:rsidRPr="0059280C">
        <w:rPr>
          <w:sz w:val="24"/>
          <w:szCs w:val="24"/>
        </w:rPr>
        <w:t>Untuk melaksanakan pengawasan Pemilu sebagaimana diatur dalam Undang-Undang ini, Bawaslu membentuk Peraturan Bawaslu dan menetapkan keputusan Bawaslu.</w:t>
      </w:r>
    </w:p>
    <w:p w:rsidR="00D231EB" w:rsidRPr="0059280C" w:rsidRDefault="00D231EB" w:rsidP="00593205">
      <w:pPr>
        <w:pStyle w:val="DaftarParagraf"/>
        <w:widowControl/>
        <w:numPr>
          <w:ilvl w:val="0"/>
          <w:numId w:val="854"/>
        </w:numPr>
        <w:autoSpaceDE/>
        <w:autoSpaceDN/>
        <w:ind w:left="0" w:right="1278" w:hanging="284"/>
        <w:contextualSpacing/>
        <w:rPr>
          <w:sz w:val="24"/>
          <w:szCs w:val="24"/>
        </w:rPr>
      </w:pPr>
      <w:r w:rsidRPr="0059280C">
        <w:rPr>
          <w:sz w:val="24"/>
          <w:szCs w:val="24"/>
        </w:rPr>
        <w:t>Peraturan Bawaslu sebagaimana dimaksud pada ayat (1) merupakan pelaksanaan ketentuan peraturan perundang-undangan.</w:t>
      </w:r>
    </w:p>
    <w:p w:rsidR="00D231EB" w:rsidRPr="0059280C" w:rsidRDefault="00D231EB" w:rsidP="00593205">
      <w:pPr>
        <w:pStyle w:val="DaftarParagraf"/>
        <w:widowControl/>
        <w:numPr>
          <w:ilvl w:val="0"/>
          <w:numId w:val="854"/>
        </w:numPr>
        <w:autoSpaceDE/>
        <w:autoSpaceDN/>
        <w:ind w:left="0" w:right="1278" w:hanging="284"/>
        <w:contextualSpacing/>
        <w:rPr>
          <w:sz w:val="24"/>
          <w:szCs w:val="24"/>
        </w:rPr>
      </w:pPr>
      <w:r w:rsidRPr="0059280C">
        <w:rPr>
          <w:sz w:val="24"/>
          <w:szCs w:val="24"/>
        </w:rPr>
        <w:t>Untuk melaksanakan tugas dan wewenangnya, Bawaslu Provinsi dapat menetapkan keputusan dengan berpedoman pada Peraturan Bawaslu.</w:t>
      </w:r>
    </w:p>
    <w:p w:rsidR="00D231EB" w:rsidRPr="0059280C" w:rsidRDefault="00D231EB" w:rsidP="00593205">
      <w:pPr>
        <w:pStyle w:val="DaftarParagraf"/>
        <w:widowControl/>
        <w:numPr>
          <w:ilvl w:val="0"/>
          <w:numId w:val="854"/>
        </w:numPr>
        <w:autoSpaceDE/>
        <w:autoSpaceDN/>
        <w:ind w:left="0" w:right="1278" w:hanging="284"/>
        <w:contextualSpacing/>
        <w:rPr>
          <w:sz w:val="24"/>
          <w:szCs w:val="24"/>
        </w:rPr>
      </w:pPr>
      <w:r w:rsidRPr="0059280C">
        <w:rPr>
          <w:sz w:val="24"/>
          <w:szCs w:val="24"/>
        </w:rPr>
        <w:lastRenderedPageBreak/>
        <w:t>Dalam hal Bawaslu membentuk Peraturan Bawaslu, Bawaslu wajib berkonsultasi dengan DPR dan Pemerintah melalui rapat dengar pendapat.</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 xml:space="preserve"> </w:t>
      </w:r>
    </w:p>
    <w:p w:rsidR="00D231EB" w:rsidRPr="0059280C" w:rsidRDefault="00D01C32" w:rsidP="00593205">
      <w:pPr>
        <w:ind w:right="1278" w:hanging="284"/>
        <w:jc w:val="center"/>
        <w:rPr>
          <w:rFonts w:ascii="Bookman Old Style" w:hAnsi="Bookman Old Style"/>
          <w:sz w:val="24"/>
          <w:szCs w:val="24"/>
        </w:rPr>
      </w:pPr>
      <w:r w:rsidRPr="0059280C">
        <w:rPr>
          <w:rFonts w:ascii="Bookman Old Style" w:hAnsi="Bookman Old Style"/>
          <w:sz w:val="24"/>
          <w:szCs w:val="24"/>
        </w:rPr>
        <w:t>Pasal 159</w:t>
      </w:r>
    </w:p>
    <w:p w:rsidR="00D231EB" w:rsidRPr="0059280C" w:rsidRDefault="00D231EB" w:rsidP="00593205">
      <w:pPr>
        <w:pStyle w:val="DaftarParagraf"/>
        <w:widowControl/>
        <w:numPr>
          <w:ilvl w:val="0"/>
          <w:numId w:val="855"/>
        </w:numPr>
        <w:autoSpaceDE/>
        <w:autoSpaceDN/>
        <w:ind w:left="0" w:right="1278" w:hanging="284"/>
        <w:contextualSpacing/>
        <w:rPr>
          <w:sz w:val="24"/>
          <w:szCs w:val="24"/>
        </w:rPr>
      </w:pPr>
      <w:r w:rsidRPr="0059280C">
        <w:rPr>
          <w:sz w:val="24"/>
          <w:szCs w:val="24"/>
        </w:rPr>
        <w:t>Dalam hal Peraturan Bawaslu diduga bertentangan dengan Undang-Undang ini, pengujiannya dilakukan oleh Mahkamah Agung.</w:t>
      </w:r>
    </w:p>
    <w:p w:rsidR="00D231EB" w:rsidRPr="0059280C" w:rsidRDefault="00D231EB" w:rsidP="00593205">
      <w:pPr>
        <w:pStyle w:val="DaftarParagraf"/>
        <w:widowControl/>
        <w:numPr>
          <w:ilvl w:val="0"/>
          <w:numId w:val="855"/>
        </w:numPr>
        <w:autoSpaceDE/>
        <w:autoSpaceDN/>
        <w:ind w:left="0" w:right="1278" w:hanging="284"/>
        <w:contextualSpacing/>
        <w:rPr>
          <w:sz w:val="24"/>
          <w:szCs w:val="24"/>
        </w:rPr>
      </w:pPr>
      <w:r w:rsidRPr="0059280C">
        <w:rPr>
          <w:sz w:val="24"/>
          <w:szCs w:val="24"/>
        </w:rPr>
        <w:t>Pihak yang dirugikan atas berlakunya Peraturan Bawaslu berhak menjadi pemohon yang mengajukan pengujian sebagaimana dimaksud pada ayat (1) kepada Mahkamah Agung.</w:t>
      </w:r>
    </w:p>
    <w:p w:rsidR="00D231EB" w:rsidRPr="0059280C" w:rsidRDefault="00D231EB" w:rsidP="00593205">
      <w:pPr>
        <w:pStyle w:val="DaftarParagraf"/>
        <w:widowControl/>
        <w:numPr>
          <w:ilvl w:val="0"/>
          <w:numId w:val="855"/>
        </w:numPr>
        <w:autoSpaceDE/>
        <w:autoSpaceDN/>
        <w:ind w:left="0" w:right="1278" w:hanging="284"/>
        <w:contextualSpacing/>
        <w:rPr>
          <w:sz w:val="24"/>
          <w:szCs w:val="24"/>
        </w:rPr>
      </w:pPr>
      <w:r w:rsidRPr="0059280C">
        <w:rPr>
          <w:sz w:val="24"/>
          <w:szCs w:val="24"/>
        </w:rPr>
        <w:t>Permohonan pengujian sebagaimana dimaksud pada ayat (2) diajukan kepada Mahkamah Agung paling lama 30 (tiga puluh) hari kerja sejak Peraturan Bawaslu diundangkan.</w:t>
      </w:r>
    </w:p>
    <w:p w:rsidR="00D231EB" w:rsidRPr="0059280C" w:rsidRDefault="00D231EB" w:rsidP="00593205">
      <w:pPr>
        <w:pStyle w:val="DaftarParagraf"/>
        <w:widowControl/>
        <w:numPr>
          <w:ilvl w:val="0"/>
          <w:numId w:val="855"/>
        </w:numPr>
        <w:autoSpaceDE/>
        <w:autoSpaceDN/>
        <w:ind w:left="0" w:right="1278" w:hanging="284"/>
        <w:contextualSpacing/>
        <w:rPr>
          <w:sz w:val="24"/>
          <w:szCs w:val="24"/>
        </w:rPr>
      </w:pPr>
      <w:r w:rsidRPr="0059280C">
        <w:rPr>
          <w:sz w:val="24"/>
          <w:szCs w:val="24"/>
        </w:rPr>
        <w:t>Mahkamah Agung memutus penyelesaian pengujian Peraturan Bawaslu sebagaimana dimaksud pada ayat (3) paling lama 30 (tiga puluh) hari kerja sejak permohonan diterima oleh Mahkamah Agung.</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Bagian Ke</w:t>
      </w:r>
      <w:r w:rsidR="00EC2A6D">
        <w:rPr>
          <w:rFonts w:ascii="Bookman Old Style" w:hAnsi="Bookman Old Style"/>
          <w:sz w:val="24"/>
          <w:szCs w:val="24"/>
        </w:rPr>
        <w:t>enam</w:t>
      </w: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Kesekretariatan</w:t>
      </w:r>
    </w:p>
    <w:p w:rsidR="00D231EB" w:rsidRPr="0059280C" w:rsidRDefault="00D231EB" w:rsidP="00593205">
      <w:pPr>
        <w:ind w:right="1278" w:hanging="284"/>
        <w:jc w:val="center"/>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150357" w:rsidRPr="0059280C">
        <w:rPr>
          <w:rFonts w:ascii="Bookman Old Style" w:hAnsi="Bookman Old Style"/>
          <w:sz w:val="24"/>
          <w:szCs w:val="24"/>
          <w:lang w:val="id-ID"/>
        </w:rPr>
        <w:t>160</w:t>
      </w:r>
    </w:p>
    <w:p w:rsidR="00D231EB" w:rsidRPr="0059280C" w:rsidRDefault="00D231EB" w:rsidP="00593205">
      <w:pPr>
        <w:pStyle w:val="DaftarParagraf"/>
        <w:widowControl/>
        <w:numPr>
          <w:ilvl w:val="0"/>
          <w:numId w:val="856"/>
        </w:numPr>
        <w:autoSpaceDE/>
        <w:autoSpaceDN/>
        <w:ind w:left="0" w:right="1278" w:hanging="284"/>
        <w:contextualSpacing/>
        <w:rPr>
          <w:sz w:val="24"/>
          <w:szCs w:val="24"/>
        </w:rPr>
      </w:pPr>
      <w:r w:rsidRPr="0059280C">
        <w:rPr>
          <w:sz w:val="24"/>
          <w:szCs w:val="24"/>
        </w:rPr>
        <w:t>Untuk mendukung kelancaran tugas dan wewenang Bawaslu, Bawaslu Provinsi, dan Bawaslu Kabupaten/Kota, Panwaslu Kecamatan dibentuk Sekretariat Jenderal Bawaslu, sekretariat Bawaslu Provinsi, sekretariat Bawaslu Kabupaten/Kota, dan sekretariat Panwaslu Kecamatan.</w:t>
      </w:r>
    </w:p>
    <w:p w:rsidR="00D231EB" w:rsidRPr="0059280C" w:rsidRDefault="00D231EB" w:rsidP="00593205">
      <w:pPr>
        <w:pStyle w:val="DaftarParagraf"/>
        <w:widowControl/>
        <w:numPr>
          <w:ilvl w:val="0"/>
          <w:numId w:val="856"/>
        </w:numPr>
        <w:autoSpaceDE/>
        <w:autoSpaceDN/>
        <w:ind w:left="0" w:right="1278" w:hanging="284"/>
        <w:contextualSpacing/>
        <w:rPr>
          <w:sz w:val="24"/>
          <w:szCs w:val="24"/>
        </w:rPr>
      </w:pPr>
      <w:r w:rsidRPr="0059280C">
        <w:rPr>
          <w:sz w:val="24"/>
          <w:szCs w:val="24"/>
        </w:rPr>
        <w:t xml:space="preserve">Sekretariat Panwaslu Kecamatan sebagaimana dimaksud pada ayat (1) bersifat </w:t>
      </w:r>
      <w:r w:rsidRPr="0059280C">
        <w:rPr>
          <w:i/>
          <w:sz w:val="24"/>
          <w:szCs w:val="24"/>
        </w:rPr>
        <w:t>ad hoc.</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150357" w:rsidRPr="0059280C">
        <w:rPr>
          <w:rFonts w:ascii="Bookman Old Style" w:hAnsi="Bookman Old Style"/>
          <w:sz w:val="24"/>
          <w:szCs w:val="24"/>
          <w:lang w:val="id-ID"/>
        </w:rPr>
        <w:t>161</w:t>
      </w:r>
    </w:p>
    <w:p w:rsidR="00D231EB" w:rsidRPr="0059280C" w:rsidRDefault="00D231EB" w:rsidP="00593205">
      <w:pPr>
        <w:pStyle w:val="DaftarParagraf"/>
        <w:widowControl/>
        <w:numPr>
          <w:ilvl w:val="0"/>
          <w:numId w:val="857"/>
        </w:numPr>
        <w:autoSpaceDE/>
        <w:autoSpaceDN/>
        <w:ind w:left="0" w:right="1278" w:hanging="284"/>
        <w:contextualSpacing/>
        <w:rPr>
          <w:sz w:val="24"/>
          <w:szCs w:val="24"/>
        </w:rPr>
      </w:pPr>
      <w:r w:rsidRPr="0059280C">
        <w:rPr>
          <w:sz w:val="24"/>
          <w:szCs w:val="24"/>
        </w:rPr>
        <w:t>Sekretariat Jenderal Bawaslu, sekretariat Bawaslu Provinsi sekretariat Bawaslu Kabupaten/Kota, dan sekretariat Panwaslu Kecamatan bersifat hierarkis.</w:t>
      </w:r>
    </w:p>
    <w:p w:rsidR="00D231EB" w:rsidRPr="0059280C" w:rsidRDefault="00D231EB" w:rsidP="00593205">
      <w:pPr>
        <w:pStyle w:val="DaftarParagraf"/>
        <w:widowControl/>
        <w:numPr>
          <w:ilvl w:val="0"/>
          <w:numId w:val="857"/>
        </w:numPr>
        <w:autoSpaceDE/>
        <w:autoSpaceDN/>
        <w:ind w:left="0" w:right="1278" w:hanging="284"/>
        <w:contextualSpacing/>
        <w:rPr>
          <w:sz w:val="24"/>
          <w:szCs w:val="24"/>
        </w:rPr>
      </w:pPr>
      <w:r w:rsidRPr="0059280C">
        <w:rPr>
          <w:sz w:val="24"/>
          <w:szCs w:val="24"/>
        </w:rPr>
        <w:t>Pegawai</w:t>
      </w:r>
      <w:r w:rsidR="00EC2A6D">
        <w:rPr>
          <w:sz w:val="24"/>
          <w:szCs w:val="24"/>
          <w:lang w:val="en-US"/>
        </w:rPr>
        <w:t xml:space="preserve"> Sekretariat Jenderal </w:t>
      </w:r>
      <w:r w:rsidRPr="0059280C">
        <w:rPr>
          <w:sz w:val="24"/>
          <w:szCs w:val="24"/>
        </w:rPr>
        <w:t>Bawaslu, sekretariat Bawaslu Provinsi, sekretariat Bawaslu Kabupaten/Kota, dan sekretariat Panwaslu, Kecamatan berada dalam satu kesatuan manajemen kepegawaian.</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4E6AA3" w:rsidRPr="0059280C">
        <w:rPr>
          <w:rFonts w:ascii="Bookman Old Style" w:hAnsi="Bookman Old Style"/>
          <w:sz w:val="24"/>
          <w:szCs w:val="24"/>
          <w:lang w:val="id-ID"/>
        </w:rPr>
        <w:t>162</w:t>
      </w:r>
    </w:p>
    <w:p w:rsidR="00D231EB" w:rsidRPr="0059280C" w:rsidRDefault="00D231EB" w:rsidP="00593205">
      <w:pPr>
        <w:pStyle w:val="DaftarParagraf"/>
        <w:widowControl/>
        <w:numPr>
          <w:ilvl w:val="0"/>
          <w:numId w:val="858"/>
        </w:numPr>
        <w:autoSpaceDE/>
        <w:autoSpaceDN/>
        <w:ind w:left="0" w:right="1278" w:hanging="284"/>
        <w:contextualSpacing/>
        <w:rPr>
          <w:sz w:val="24"/>
          <w:szCs w:val="24"/>
        </w:rPr>
      </w:pPr>
      <w:r w:rsidRPr="0059280C">
        <w:rPr>
          <w:sz w:val="24"/>
          <w:szCs w:val="24"/>
        </w:rPr>
        <w:t>Sekretariat Jenderal Bawaslu dipimpin oleh seorang Sekretaris Jenderal, yang dibantu oleh paling banyak 3 (tiga) deputi dan 1 (satu) Inspektur Utama.</w:t>
      </w:r>
    </w:p>
    <w:p w:rsidR="00D231EB" w:rsidRPr="0059280C" w:rsidRDefault="00D231EB" w:rsidP="00593205">
      <w:pPr>
        <w:pStyle w:val="DaftarParagraf"/>
        <w:widowControl/>
        <w:numPr>
          <w:ilvl w:val="0"/>
          <w:numId w:val="858"/>
        </w:numPr>
        <w:autoSpaceDE/>
        <w:autoSpaceDN/>
        <w:ind w:left="0" w:right="1278" w:hanging="284"/>
        <w:contextualSpacing/>
        <w:rPr>
          <w:sz w:val="24"/>
          <w:szCs w:val="24"/>
        </w:rPr>
      </w:pPr>
      <w:r w:rsidRPr="0059280C">
        <w:rPr>
          <w:sz w:val="24"/>
          <w:szCs w:val="24"/>
        </w:rPr>
        <w:t>Sekretaris Jenderal Bawaslu, deputi, dan Inspektur Utama sebagaimana dimaksud pada ayat (1) merupakan aparatur sipil negara dengan jabatan pimpinan tinggi madya.</w:t>
      </w:r>
    </w:p>
    <w:p w:rsidR="00D231EB" w:rsidRPr="0059280C" w:rsidRDefault="00D231EB" w:rsidP="00593205">
      <w:pPr>
        <w:pStyle w:val="DaftarParagraf"/>
        <w:widowControl/>
        <w:numPr>
          <w:ilvl w:val="0"/>
          <w:numId w:val="858"/>
        </w:numPr>
        <w:autoSpaceDE/>
        <w:autoSpaceDN/>
        <w:ind w:left="0" w:right="1278" w:hanging="284"/>
        <w:contextualSpacing/>
        <w:rPr>
          <w:sz w:val="24"/>
          <w:szCs w:val="24"/>
        </w:rPr>
      </w:pPr>
      <w:r w:rsidRPr="0059280C">
        <w:rPr>
          <w:sz w:val="24"/>
          <w:szCs w:val="24"/>
        </w:rPr>
        <w:t>Sekretaris Jenderal Bawaslu, deputi, dan Inspektur Utama sebagaimana dimaksud pada ayat (1) diangkat dan diberhentikan oleh Presiden atas usulan Bawaslu.</w:t>
      </w:r>
    </w:p>
    <w:p w:rsidR="00D231EB" w:rsidRPr="0059280C" w:rsidRDefault="00D231EB" w:rsidP="00593205">
      <w:pPr>
        <w:pStyle w:val="DaftarParagraf"/>
        <w:widowControl/>
        <w:numPr>
          <w:ilvl w:val="0"/>
          <w:numId w:val="858"/>
        </w:numPr>
        <w:autoSpaceDE/>
        <w:autoSpaceDN/>
        <w:ind w:left="0" w:right="1278" w:hanging="284"/>
        <w:contextualSpacing/>
        <w:rPr>
          <w:sz w:val="24"/>
          <w:szCs w:val="24"/>
        </w:rPr>
      </w:pPr>
      <w:r w:rsidRPr="0059280C">
        <w:rPr>
          <w:sz w:val="24"/>
          <w:szCs w:val="24"/>
        </w:rPr>
        <w:t>Sekretaris Jenderal Bawaslu bertanggung jawab kepada Ketua Bawaslu.</w:t>
      </w:r>
    </w:p>
    <w:p w:rsidR="00D231EB" w:rsidRPr="0059280C" w:rsidRDefault="00D231EB" w:rsidP="00593205">
      <w:pPr>
        <w:pStyle w:val="DaftarParagraf"/>
        <w:widowControl/>
        <w:numPr>
          <w:ilvl w:val="0"/>
          <w:numId w:val="858"/>
        </w:numPr>
        <w:autoSpaceDE/>
        <w:autoSpaceDN/>
        <w:ind w:left="0" w:right="1278" w:hanging="284"/>
        <w:contextualSpacing/>
        <w:rPr>
          <w:sz w:val="24"/>
          <w:szCs w:val="24"/>
        </w:rPr>
      </w:pPr>
      <w:r w:rsidRPr="0059280C">
        <w:rPr>
          <w:sz w:val="24"/>
          <w:szCs w:val="24"/>
        </w:rPr>
        <w:t>Deputi dan Inspektur Utama bertanggung jawab kepada Ketua Bawaslu melalui Sekretaris Jenderal Bawaslu.</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4E6AA3" w:rsidRPr="0059280C">
        <w:rPr>
          <w:rFonts w:ascii="Bookman Old Style" w:hAnsi="Bookman Old Style"/>
          <w:sz w:val="24"/>
          <w:szCs w:val="24"/>
          <w:lang w:val="id-ID"/>
        </w:rPr>
        <w:t>163</w:t>
      </w:r>
    </w:p>
    <w:p w:rsidR="00D231EB" w:rsidRPr="0059280C" w:rsidRDefault="00D231EB" w:rsidP="00593205">
      <w:pPr>
        <w:pStyle w:val="DaftarParagraf"/>
        <w:widowControl/>
        <w:numPr>
          <w:ilvl w:val="0"/>
          <w:numId w:val="859"/>
        </w:numPr>
        <w:autoSpaceDE/>
        <w:autoSpaceDN/>
        <w:ind w:left="0" w:right="1278" w:hanging="284"/>
        <w:contextualSpacing/>
        <w:rPr>
          <w:sz w:val="24"/>
          <w:szCs w:val="24"/>
        </w:rPr>
      </w:pPr>
      <w:r w:rsidRPr="0059280C">
        <w:rPr>
          <w:sz w:val="24"/>
          <w:szCs w:val="24"/>
        </w:rPr>
        <w:t>Sekretariat Bawaslu Provinsi dipimpin oleh kepala sekretariat Bawaslu Provinsi.</w:t>
      </w:r>
    </w:p>
    <w:p w:rsidR="00D231EB" w:rsidRPr="0059280C" w:rsidRDefault="00D231EB" w:rsidP="00593205">
      <w:pPr>
        <w:pStyle w:val="DaftarParagraf"/>
        <w:widowControl/>
        <w:numPr>
          <w:ilvl w:val="0"/>
          <w:numId w:val="859"/>
        </w:numPr>
        <w:autoSpaceDE/>
        <w:autoSpaceDN/>
        <w:ind w:left="0" w:right="1278" w:hanging="284"/>
        <w:contextualSpacing/>
        <w:rPr>
          <w:sz w:val="24"/>
          <w:szCs w:val="24"/>
        </w:rPr>
      </w:pPr>
      <w:r w:rsidRPr="0059280C">
        <w:rPr>
          <w:sz w:val="24"/>
          <w:szCs w:val="24"/>
        </w:rPr>
        <w:t xml:space="preserve">Kepala sekretariat Bawaslu Provinsi sebagaimana dimaksud pada ayat (1) merupakan aparatur sipil negara yang memenuhi persyaratan jabatan </w:t>
      </w:r>
      <w:r w:rsidRPr="0059280C">
        <w:rPr>
          <w:sz w:val="24"/>
          <w:szCs w:val="24"/>
        </w:rPr>
        <w:lastRenderedPageBreak/>
        <w:t>pimpinan tinggi pratama sesuai dengan ketentuan peraturan perundang-undangan.</w:t>
      </w:r>
    </w:p>
    <w:p w:rsidR="00D231EB" w:rsidRPr="0059280C" w:rsidRDefault="00D231EB" w:rsidP="00593205">
      <w:pPr>
        <w:pStyle w:val="DaftarParagraf"/>
        <w:widowControl/>
        <w:numPr>
          <w:ilvl w:val="0"/>
          <w:numId w:val="859"/>
        </w:numPr>
        <w:autoSpaceDE/>
        <w:autoSpaceDN/>
        <w:ind w:left="0" w:right="1278" w:hanging="284"/>
        <w:contextualSpacing/>
        <w:rPr>
          <w:sz w:val="24"/>
          <w:szCs w:val="24"/>
        </w:rPr>
      </w:pPr>
      <w:r w:rsidRPr="0059280C">
        <w:rPr>
          <w:sz w:val="24"/>
          <w:szCs w:val="24"/>
        </w:rPr>
        <w:t>Kepala sekretariat Bawaslu Provinsi diangkat dan diberhentikan oleh Sekretaris Jenderal Bawaslu sesuai dengan ketentuan peraturan perundang-undangan.</w:t>
      </w:r>
    </w:p>
    <w:p w:rsidR="00D231EB" w:rsidRPr="0059280C" w:rsidRDefault="00D231EB" w:rsidP="00593205">
      <w:pPr>
        <w:pStyle w:val="DaftarParagraf"/>
        <w:widowControl/>
        <w:numPr>
          <w:ilvl w:val="0"/>
          <w:numId w:val="859"/>
        </w:numPr>
        <w:autoSpaceDE/>
        <w:autoSpaceDN/>
        <w:ind w:left="0" w:right="1278" w:hanging="284"/>
        <w:contextualSpacing/>
        <w:rPr>
          <w:sz w:val="24"/>
          <w:szCs w:val="24"/>
        </w:rPr>
      </w:pPr>
      <w:r w:rsidRPr="0059280C">
        <w:rPr>
          <w:sz w:val="24"/>
          <w:szCs w:val="24"/>
        </w:rPr>
        <w:t>Kepala sekretariat Bawaslu Provinsi secara administrasi bertanggung jawab kepada Sekretaris Jenderal Bawaslu dan secara fungsional bertanggung jawab kepada ketua Bawaslu Provinsi.</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4E6AA3" w:rsidRPr="0059280C">
        <w:rPr>
          <w:rFonts w:ascii="Bookman Old Style" w:hAnsi="Bookman Old Style"/>
          <w:sz w:val="24"/>
          <w:szCs w:val="24"/>
          <w:lang w:val="id-ID"/>
        </w:rPr>
        <w:t>164</w:t>
      </w:r>
    </w:p>
    <w:p w:rsidR="00D231EB" w:rsidRPr="0059280C" w:rsidRDefault="00D231EB" w:rsidP="00593205">
      <w:pPr>
        <w:pStyle w:val="DaftarParagraf"/>
        <w:widowControl/>
        <w:numPr>
          <w:ilvl w:val="0"/>
          <w:numId w:val="860"/>
        </w:numPr>
        <w:autoSpaceDE/>
        <w:autoSpaceDN/>
        <w:ind w:left="0" w:right="1278" w:hanging="284"/>
        <w:contextualSpacing/>
        <w:rPr>
          <w:sz w:val="24"/>
          <w:szCs w:val="24"/>
        </w:rPr>
      </w:pPr>
      <w:r w:rsidRPr="0059280C">
        <w:rPr>
          <w:sz w:val="24"/>
          <w:szCs w:val="24"/>
        </w:rPr>
        <w:t>Sekretariat Bawaslu Kabupaten/Kota dipimpin oleh kepala sekretariat Bawaslu Kabupaten/kota.</w:t>
      </w:r>
    </w:p>
    <w:p w:rsidR="00D231EB" w:rsidRPr="0059280C" w:rsidRDefault="00D231EB" w:rsidP="00593205">
      <w:pPr>
        <w:pStyle w:val="DaftarParagraf"/>
        <w:widowControl/>
        <w:numPr>
          <w:ilvl w:val="0"/>
          <w:numId w:val="860"/>
        </w:numPr>
        <w:autoSpaceDE/>
        <w:autoSpaceDN/>
        <w:ind w:left="0" w:right="1278" w:hanging="284"/>
        <w:contextualSpacing/>
        <w:rPr>
          <w:sz w:val="24"/>
          <w:szCs w:val="24"/>
        </w:rPr>
      </w:pPr>
      <w:r w:rsidRPr="0059280C">
        <w:rPr>
          <w:sz w:val="24"/>
          <w:szCs w:val="24"/>
        </w:rPr>
        <w:t>Kepala sekretariat Bawaslu Kabupaten/Kota sebagaimana dimaksud pada ayat (1) merupakan aparatur sipil negara yang memenuhi persyaratan sesuai dengan ketentuan peraturan perundang-undangan.</w:t>
      </w:r>
    </w:p>
    <w:p w:rsidR="00D231EB" w:rsidRPr="0059280C" w:rsidRDefault="00D231EB" w:rsidP="00593205">
      <w:pPr>
        <w:pStyle w:val="DaftarParagraf"/>
        <w:widowControl/>
        <w:numPr>
          <w:ilvl w:val="0"/>
          <w:numId w:val="860"/>
        </w:numPr>
        <w:autoSpaceDE/>
        <w:autoSpaceDN/>
        <w:ind w:left="0" w:right="1278" w:hanging="284"/>
        <w:contextualSpacing/>
        <w:rPr>
          <w:sz w:val="24"/>
          <w:szCs w:val="24"/>
        </w:rPr>
      </w:pPr>
      <w:r w:rsidRPr="0059280C">
        <w:rPr>
          <w:sz w:val="24"/>
          <w:szCs w:val="24"/>
        </w:rPr>
        <w:t>Kepala sekretariat Bawaslu Kabupatenj Kota diangkat dan diberhentikan oleh Sekretaris Jenderal Bawaslu sesuai dengan ketentuan peraturan perundang-undangan.</w:t>
      </w:r>
    </w:p>
    <w:p w:rsidR="00D231EB" w:rsidRPr="0059280C" w:rsidRDefault="00D231EB" w:rsidP="00593205">
      <w:pPr>
        <w:pStyle w:val="DaftarParagraf"/>
        <w:widowControl/>
        <w:numPr>
          <w:ilvl w:val="0"/>
          <w:numId w:val="860"/>
        </w:numPr>
        <w:autoSpaceDE/>
        <w:autoSpaceDN/>
        <w:ind w:left="0" w:right="1278" w:hanging="284"/>
        <w:contextualSpacing/>
        <w:rPr>
          <w:sz w:val="24"/>
          <w:szCs w:val="24"/>
        </w:rPr>
      </w:pPr>
      <w:r w:rsidRPr="0059280C">
        <w:rPr>
          <w:sz w:val="24"/>
          <w:szCs w:val="24"/>
        </w:rPr>
        <w:t>Kepala sekretariat Bawaslu Kabupaten/Kota secara administratif bertanggung jawab kepada Sekretaris Jenderal Bawaslu dan secara fungsional bertanggung jawab kepada ketua Bawaslu Kabupaten/Kota.</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4E6AA3" w:rsidRPr="0059280C">
        <w:rPr>
          <w:rFonts w:ascii="Bookman Old Style" w:hAnsi="Bookman Old Style"/>
          <w:sz w:val="24"/>
          <w:szCs w:val="24"/>
          <w:lang w:val="id-ID"/>
        </w:rPr>
        <w:t>165</w:t>
      </w:r>
    </w:p>
    <w:p w:rsidR="00D231EB" w:rsidRPr="0059280C" w:rsidRDefault="00D231EB" w:rsidP="00593205">
      <w:pPr>
        <w:ind w:left="-284" w:right="1278"/>
        <w:jc w:val="both"/>
        <w:rPr>
          <w:rFonts w:ascii="Bookman Old Style" w:hAnsi="Bookman Old Style"/>
          <w:sz w:val="24"/>
          <w:szCs w:val="24"/>
        </w:rPr>
      </w:pPr>
      <w:r w:rsidRPr="0059280C">
        <w:rPr>
          <w:rFonts w:ascii="Bookman Old Style" w:hAnsi="Bookman Old Style"/>
          <w:sz w:val="24"/>
          <w:szCs w:val="24"/>
        </w:rPr>
        <w:t>Ketentuan lebih lanjut mengenai organisasi, tugas, wewenang, dan tata kerja Sekretariat Jenderal Bawaslu, sekretariat Bawaslu Provinsi, dan sekretariat Bawaslu Kabupaten/Kota diatur dengan Peraturan Presiden.</w:t>
      </w:r>
    </w:p>
    <w:p w:rsidR="00D231EB" w:rsidRPr="0059280C" w:rsidRDefault="00D231EB" w:rsidP="00593205">
      <w:pPr>
        <w:ind w:right="1278" w:hanging="284"/>
        <w:jc w:val="both"/>
        <w:rPr>
          <w:rFonts w:ascii="Bookman Old Style" w:hAnsi="Bookman Old Style"/>
          <w:sz w:val="24"/>
          <w:szCs w:val="24"/>
        </w:rPr>
      </w:pPr>
    </w:p>
    <w:p w:rsidR="00D47981" w:rsidRDefault="00D47981" w:rsidP="00593205">
      <w:pPr>
        <w:ind w:right="1278" w:hanging="284"/>
        <w:jc w:val="center"/>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4E6AA3" w:rsidRPr="0059280C">
        <w:rPr>
          <w:rFonts w:ascii="Bookman Old Style" w:hAnsi="Bookman Old Style"/>
          <w:sz w:val="24"/>
          <w:szCs w:val="24"/>
          <w:lang w:val="id-ID"/>
        </w:rPr>
        <w:t>166</w:t>
      </w:r>
    </w:p>
    <w:p w:rsidR="00D231EB" w:rsidRPr="0059280C" w:rsidRDefault="00D231EB" w:rsidP="00593205">
      <w:pPr>
        <w:ind w:left="-284" w:right="1278"/>
        <w:jc w:val="both"/>
        <w:rPr>
          <w:rFonts w:ascii="Bookman Old Style" w:hAnsi="Bookman Old Style"/>
          <w:sz w:val="24"/>
          <w:szCs w:val="24"/>
        </w:rPr>
      </w:pPr>
      <w:r w:rsidRPr="0059280C">
        <w:rPr>
          <w:rFonts w:ascii="Bookman Old Style" w:hAnsi="Bookman Old Style"/>
          <w:sz w:val="24"/>
          <w:szCs w:val="24"/>
        </w:rPr>
        <w:t>Di lingkungan Sekretariat Jenderal Bawaslu, sekretariat Bawaslu Provinsi, dan sekretariat Bawaslu Kabupaten/Kota dapat ditetapkan jabatan fungsional tertentu yang jumlah dan jenisnya sesuai dengan ketentuan peraturan perundang-undangan.</w:t>
      </w:r>
    </w:p>
    <w:p w:rsidR="00D231EB" w:rsidRPr="0059280C" w:rsidRDefault="00D231EB" w:rsidP="00593205">
      <w:pPr>
        <w:ind w:right="1278" w:hanging="284"/>
        <w:jc w:val="both"/>
        <w:rPr>
          <w:rFonts w:ascii="Bookman Old Style" w:hAnsi="Bookman Old Style"/>
          <w:sz w:val="24"/>
          <w:szCs w:val="24"/>
          <w:lang w:val="id-ID"/>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 xml:space="preserve">Pasal </w:t>
      </w:r>
      <w:r w:rsidR="004E6AA3" w:rsidRPr="0059280C">
        <w:rPr>
          <w:rFonts w:ascii="Bookman Old Style" w:hAnsi="Bookman Old Style"/>
          <w:sz w:val="24"/>
          <w:szCs w:val="24"/>
          <w:lang w:val="id-ID"/>
        </w:rPr>
        <w:t>167</w:t>
      </w:r>
      <w:r w:rsidR="004E6AA3" w:rsidRPr="0059280C">
        <w:rPr>
          <w:rFonts w:ascii="Bookman Old Style" w:hAnsi="Bookman Old Style"/>
          <w:sz w:val="24"/>
          <w:szCs w:val="24"/>
        </w:rPr>
        <w:t xml:space="preserve"> </w:t>
      </w:r>
    </w:p>
    <w:p w:rsidR="00D231EB" w:rsidRPr="0059280C" w:rsidRDefault="00D231EB" w:rsidP="00593205">
      <w:pPr>
        <w:ind w:left="-284" w:right="1278"/>
        <w:jc w:val="both"/>
        <w:rPr>
          <w:rFonts w:ascii="Bookman Old Style" w:hAnsi="Bookman Old Style"/>
          <w:sz w:val="24"/>
          <w:szCs w:val="24"/>
        </w:rPr>
      </w:pPr>
      <w:r w:rsidRPr="0059280C">
        <w:rPr>
          <w:rFonts w:ascii="Bookman Old Style" w:hAnsi="Bookman Old Style"/>
          <w:sz w:val="24"/>
          <w:szCs w:val="24"/>
        </w:rPr>
        <w:t>Pengisian jabatan dalam struktur organisasi Sekretariat Jenderal Bawaslu, sekretariat Bawaslu Provinsi, dan sekretariat Bawaslu Kabupaten/Kota ditetapkan dengan keputusan Sekretaris Jenderal Bawaslu.</w:t>
      </w:r>
    </w:p>
    <w:p w:rsidR="00D231EB" w:rsidRPr="0059280C" w:rsidRDefault="00D231EB" w:rsidP="00593205">
      <w:pPr>
        <w:ind w:right="1278" w:hanging="284"/>
        <w:jc w:val="both"/>
        <w:rPr>
          <w:rFonts w:ascii="Bookman Old Style" w:hAnsi="Bookman Old Style"/>
          <w:sz w:val="24"/>
          <w:szCs w:val="24"/>
          <w:lang w:val="id-ID"/>
        </w:rPr>
      </w:pP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Bagian Ke</w:t>
      </w:r>
      <w:r w:rsidR="00EC2A6D">
        <w:rPr>
          <w:rFonts w:ascii="Bookman Old Style" w:hAnsi="Bookman Old Style"/>
          <w:sz w:val="24"/>
          <w:szCs w:val="24"/>
        </w:rPr>
        <w:t>tujuh</w:t>
      </w:r>
    </w:p>
    <w:p w:rsidR="00D231EB" w:rsidRPr="0059280C" w:rsidRDefault="00D231EB" w:rsidP="00593205">
      <w:pPr>
        <w:ind w:right="1278" w:hanging="284"/>
        <w:jc w:val="center"/>
        <w:rPr>
          <w:rFonts w:ascii="Bookman Old Style" w:hAnsi="Bookman Old Style"/>
          <w:sz w:val="24"/>
          <w:szCs w:val="24"/>
        </w:rPr>
      </w:pPr>
      <w:r w:rsidRPr="0059280C">
        <w:rPr>
          <w:rFonts w:ascii="Bookman Old Style" w:hAnsi="Bookman Old Style"/>
          <w:sz w:val="24"/>
          <w:szCs w:val="24"/>
        </w:rPr>
        <w:t>Dewan Kehormatan Penyelenggara Pemilu</w:t>
      </w:r>
    </w:p>
    <w:p w:rsidR="00D231EB" w:rsidRPr="0059280C" w:rsidRDefault="00D231EB" w:rsidP="00593205">
      <w:pPr>
        <w:ind w:right="1278" w:hanging="284"/>
        <w:jc w:val="center"/>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B94446" w:rsidRPr="0059280C">
        <w:rPr>
          <w:rFonts w:ascii="Bookman Old Style" w:hAnsi="Bookman Old Style"/>
          <w:sz w:val="24"/>
          <w:szCs w:val="24"/>
          <w:lang w:val="id-ID"/>
        </w:rPr>
        <w:t>168</w:t>
      </w:r>
    </w:p>
    <w:p w:rsidR="00D231EB" w:rsidRPr="0059280C" w:rsidRDefault="00D231EB" w:rsidP="00593205">
      <w:pPr>
        <w:pStyle w:val="DaftarParagraf"/>
        <w:widowControl/>
        <w:numPr>
          <w:ilvl w:val="0"/>
          <w:numId w:val="861"/>
        </w:numPr>
        <w:autoSpaceDE/>
        <w:autoSpaceDN/>
        <w:ind w:left="0" w:right="1278" w:hanging="284"/>
        <w:contextualSpacing/>
        <w:rPr>
          <w:sz w:val="24"/>
          <w:szCs w:val="24"/>
        </w:rPr>
      </w:pPr>
      <w:r w:rsidRPr="0059280C">
        <w:rPr>
          <w:sz w:val="24"/>
          <w:szCs w:val="24"/>
        </w:rPr>
        <w:t>DKPP bersifat tetap dan berkedudukan di ibu kota negara.</w:t>
      </w:r>
    </w:p>
    <w:p w:rsidR="00D231EB" w:rsidRPr="0059280C" w:rsidRDefault="00D231EB" w:rsidP="00593205">
      <w:pPr>
        <w:pStyle w:val="DaftarParagraf"/>
        <w:widowControl/>
        <w:numPr>
          <w:ilvl w:val="0"/>
          <w:numId w:val="861"/>
        </w:numPr>
        <w:autoSpaceDE/>
        <w:autoSpaceDN/>
        <w:ind w:left="0" w:right="1278" w:hanging="284"/>
        <w:contextualSpacing/>
        <w:rPr>
          <w:sz w:val="24"/>
          <w:szCs w:val="24"/>
        </w:rPr>
      </w:pPr>
      <w:r w:rsidRPr="0059280C">
        <w:rPr>
          <w:sz w:val="24"/>
          <w:szCs w:val="24"/>
        </w:rPr>
        <w:t>DKPP dibentuk untuk memeriksa dan memutus aduan dan/atau laporan adanya dugaan pelanggaran kode etik yang dilakukan oleh anggota KPU, anggota KPU Provinsi, anggota KPU Kabupaten/Kota, anggota Bawaslu, anggota Bawaslu Provinsi, dan anggota Bawaslu Kabupaten/Kota.</w:t>
      </w:r>
    </w:p>
    <w:p w:rsidR="00D231EB" w:rsidRPr="0059280C" w:rsidRDefault="00D231EB" w:rsidP="00593205">
      <w:pPr>
        <w:pStyle w:val="DaftarParagraf"/>
        <w:widowControl/>
        <w:numPr>
          <w:ilvl w:val="0"/>
          <w:numId w:val="861"/>
        </w:numPr>
        <w:autoSpaceDE/>
        <w:autoSpaceDN/>
        <w:ind w:left="0" w:right="1278" w:hanging="284"/>
        <w:contextualSpacing/>
        <w:rPr>
          <w:sz w:val="24"/>
          <w:szCs w:val="24"/>
        </w:rPr>
      </w:pPr>
      <w:r w:rsidRPr="0059280C">
        <w:rPr>
          <w:sz w:val="24"/>
          <w:szCs w:val="24"/>
        </w:rPr>
        <w:t>DKPP dibentuk paling lama 2 (dua) bulan sejak anggota KPU dan anggota Bawaslu mengucapkan sumpah/janji.</w:t>
      </w:r>
    </w:p>
    <w:p w:rsidR="00D231EB" w:rsidRPr="0059280C" w:rsidRDefault="00D231EB" w:rsidP="00593205">
      <w:pPr>
        <w:pStyle w:val="DaftarParagraf"/>
        <w:widowControl/>
        <w:numPr>
          <w:ilvl w:val="0"/>
          <w:numId w:val="861"/>
        </w:numPr>
        <w:autoSpaceDE/>
        <w:autoSpaceDN/>
        <w:ind w:left="0" w:right="1278" w:hanging="284"/>
        <w:contextualSpacing/>
        <w:rPr>
          <w:sz w:val="24"/>
          <w:szCs w:val="24"/>
        </w:rPr>
      </w:pPr>
      <w:r w:rsidRPr="0059280C">
        <w:rPr>
          <w:sz w:val="24"/>
          <w:szCs w:val="24"/>
        </w:rPr>
        <w:t>DKPP sebagaimana dimaksud pada ayat (1) berjumlah 7 (tujuh) orang yang terdiri atas:</w:t>
      </w:r>
    </w:p>
    <w:p w:rsidR="00D231EB" w:rsidRPr="0059280C" w:rsidRDefault="00D231EB" w:rsidP="00593205">
      <w:pPr>
        <w:pStyle w:val="DaftarParagraf"/>
        <w:widowControl/>
        <w:numPr>
          <w:ilvl w:val="0"/>
          <w:numId w:val="862"/>
        </w:numPr>
        <w:autoSpaceDE/>
        <w:autoSpaceDN/>
        <w:ind w:left="284" w:right="1278" w:hanging="284"/>
        <w:contextualSpacing/>
        <w:rPr>
          <w:sz w:val="24"/>
          <w:szCs w:val="24"/>
        </w:rPr>
      </w:pPr>
      <w:r w:rsidRPr="0059280C">
        <w:rPr>
          <w:sz w:val="24"/>
          <w:szCs w:val="24"/>
        </w:rPr>
        <w:lastRenderedPageBreak/>
        <w:t>1 (satu) orang ex officio dari unsur KPU;</w:t>
      </w:r>
    </w:p>
    <w:p w:rsidR="00D231EB" w:rsidRPr="0059280C" w:rsidRDefault="00D231EB" w:rsidP="00593205">
      <w:pPr>
        <w:pStyle w:val="DaftarParagraf"/>
        <w:widowControl/>
        <w:numPr>
          <w:ilvl w:val="0"/>
          <w:numId w:val="862"/>
        </w:numPr>
        <w:autoSpaceDE/>
        <w:autoSpaceDN/>
        <w:ind w:left="284" w:right="1278" w:hanging="284"/>
        <w:contextualSpacing/>
        <w:rPr>
          <w:sz w:val="24"/>
          <w:szCs w:val="24"/>
        </w:rPr>
      </w:pPr>
      <w:r w:rsidRPr="0059280C">
        <w:rPr>
          <w:sz w:val="24"/>
          <w:szCs w:val="24"/>
        </w:rPr>
        <w:t>1 (satu) orang ex officio dari unsur Bawaslu; dan</w:t>
      </w:r>
    </w:p>
    <w:p w:rsidR="00D231EB" w:rsidRPr="0059280C" w:rsidRDefault="00D231EB" w:rsidP="00593205">
      <w:pPr>
        <w:pStyle w:val="DaftarParagraf"/>
        <w:widowControl/>
        <w:numPr>
          <w:ilvl w:val="0"/>
          <w:numId w:val="862"/>
        </w:numPr>
        <w:autoSpaceDE/>
        <w:autoSpaceDN/>
        <w:ind w:left="284" w:right="1278" w:hanging="284"/>
        <w:contextualSpacing/>
        <w:rPr>
          <w:sz w:val="24"/>
          <w:szCs w:val="24"/>
        </w:rPr>
      </w:pPr>
      <w:r w:rsidRPr="0059280C">
        <w:rPr>
          <w:sz w:val="24"/>
          <w:szCs w:val="24"/>
        </w:rPr>
        <w:t>5 (lima) orang tokoh masyarakat.</w:t>
      </w:r>
    </w:p>
    <w:p w:rsidR="00D231EB" w:rsidRPr="0059280C" w:rsidRDefault="00D231EB" w:rsidP="00593205">
      <w:pPr>
        <w:pStyle w:val="DaftarParagraf"/>
        <w:widowControl/>
        <w:numPr>
          <w:ilvl w:val="0"/>
          <w:numId w:val="861"/>
        </w:numPr>
        <w:autoSpaceDE/>
        <w:autoSpaceDN/>
        <w:ind w:left="0" w:right="1278" w:hanging="284"/>
        <w:contextualSpacing/>
        <w:rPr>
          <w:sz w:val="24"/>
          <w:szCs w:val="24"/>
        </w:rPr>
      </w:pPr>
      <w:r w:rsidRPr="0059280C">
        <w:rPr>
          <w:sz w:val="24"/>
          <w:szCs w:val="24"/>
        </w:rPr>
        <w:t>Anggota DKPP yang berasal dari tokoh masyarakaf sebagaimana dimaksud pada ayat (4) huruf c diusulkan oleh Presiden sebanyak 2 (dua) orang dan diusulkan oleh DPR sebanyak 3 (tiga) orang.</w:t>
      </w:r>
    </w:p>
    <w:p w:rsidR="00D231EB" w:rsidRPr="0059280C" w:rsidRDefault="00D231EB" w:rsidP="00593205">
      <w:pPr>
        <w:pStyle w:val="DaftarParagraf"/>
        <w:widowControl/>
        <w:numPr>
          <w:ilvl w:val="0"/>
          <w:numId w:val="861"/>
        </w:numPr>
        <w:autoSpaceDE/>
        <w:autoSpaceDN/>
        <w:ind w:left="0" w:right="1278" w:hanging="284"/>
        <w:contextualSpacing/>
        <w:rPr>
          <w:sz w:val="24"/>
          <w:szCs w:val="24"/>
        </w:rPr>
      </w:pPr>
      <w:r w:rsidRPr="0059280C">
        <w:rPr>
          <w:sz w:val="24"/>
          <w:szCs w:val="24"/>
        </w:rPr>
        <w:t>Usul keanggotaan DKPP dari setiap unsur diajukan kepada Presiden.</w:t>
      </w:r>
    </w:p>
    <w:p w:rsidR="00D231EB" w:rsidRPr="0059280C" w:rsidRDefault="00D231EB" w:rsidP="00593205">
      <w:pPr>
        <w:ind w:right="1278" w:hanging="284"/>
        <w:jc w:val="center"/>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B94446" w:rsidRPr="0059280C">
        <w:rPr>
          <w:rFonts w:ascii="Bookman Old Style" w:hAnsi="Bookman Old Style"/>
          <w:sz w:val="24"/>
          <w:szCs w:val="24"/>
          <w:lang w:val="id-ID"/>
        </w:rPr>
        <w:t>169</w:t>
      </w:r>
    </w:p>
    <w:p w:rsidR="00D231EB" w:rsidRPr="0059280C" w:rsidRDefault="00D231EB" w:rsidP="00593205">
      <w:pPr>
        <w:pStyle w:val="DaftarParagraf"/>
        <w:widowControl/>
        <w:numPr>
          <w:ilvl w:val="0"/>
          <w:numId w:val="863"/>
        </w:numPr>
        <w:autoSpaceDE/>
        <w:autoSpaceDN/>
        <w:ind w:left="0" w:right="1278" w:hanging="284"/>
        <w:contextualSpacing/>
        <w:rPr>
          <w:sz w:val="24"/>
          <w:szCs w:val="24"/>
        </w:rPr>
      </w:pPr>
      <w:r w:rsidRPr="0059280C">
        <w:rPr>
          <w:sz w:val="24"/>
          <w:szCs w:val="24"/>
        </w:rPr>
        <w:t>Susunan DKPP terdiri atas seorang Ketua merangkap anggota dan 6 (enam) orang anggota.</w:t>
      </w:r>
    </w:p>
    <w:p w:rsidR="00D231EB" w:rsidRPr="0059280C" w:rsidRDefault="00D231EB" w:rsidP="00593205">
      <w:pPr>
        <w:pStyle w:val="DaftarParagraf"/>
        <w:widowControl/>
        <w:numPr>
          <w:ilvl w:val="0"/>
          <w:numId w:val="863"/>
        </w:numPr>
        <w:autoSpaceDE/>
        <w:autoSpaceDN/>
        <w:ind w:left="0" w:right="1278" w:hanging="284"/>
        <w:contextualSpacing/>
        <w:rPr>
          <w:sz w:val="24"/>
          <w:szCs w:val="24"/>
        </w:rPr>
      </w:pPr>
      <w:r w:rsidRPr="0059280C">
        <w:rPr>
          <w:sz w:val="24"/>
          <w:szCs w:val="24"/>
        </w:rPr>
        <w:t>Ketua DKPP dipilih dari dan oleh anggota DKPP melalui rapat pemilihan Ketua DKPP yang dipimpin oleh anggota yang tertua dan termuda.</w:t>
      </w:r>
    </w:p>
    <w:p w:rsidR="00D231EB" w:rsidRPr="0059280C" w:rsidRDefault="00D231EB" w:rsidP="00593205">
      <w:pPr>
        <w:pStyle w:val="DaftarParagraf"/>
        <w:widowControl/>
        <w:numPr>
          <w:ilvl w:val="0"/>
          <w:numId w:val="863"/>
        </w:numPr>
        <w:autoSpaceDE/>
        <w:autoSpaceDN/>
        <w:ind w:left="0" w:right="1278" w:hanging="284"/>
        <w:contextualSpacing/>
        <w:rPr>
          <w:sz w:val="24"/>
          <w:szCs w:val="24"/>
        </w:rPr>
      </w:pPr>
      <w:r w:rsidRPr="0059280C">
        <w:rPr>
          <w:sz w:val="24"/>
          <w:szCs w:val="24"/>
        </w:rPr>
        <w:t>Masa tugas keanggotaan DKPP 5 (lima) tahun dan berakhir pada saat dilantiknya anggota DKPP yang baru.</w:t>
      </w:r>
    </w:p>
    <w:p w:rsidR="00D231EB" w:rsidRPr="0059280C" w:rsidRDefault="00D231EB" w:rsidP="00593205">
      <w:pPr>
        <w:pStyle w:val="DaftarParagraf"/>
        <w:widowControl/>
        <w:numPr>
          <w:ilvl w:val="0"/>
          <w:numId w:val="863"/>
        </w:numPr>
        <w:autoSpaceDE/>
        <w:autoSpaceDN/>
        <w:ind w:left="0" w:right="1278" w:hanging="284"/>
        <w:contextualSpacing/>
        <w:rPr>
          <w:sz w:val="24"/>
          <w:szCs w:val="24"/>
        </w:rPr>
      </w:pPr>
      <w:r w:rsidRPr="0059280C">
        <w:rPr>
          <w:sz w:val="24"/>
          <w:szCs w:val="24"/>
        </w:rPr>
        <w:t>Setiap anggota DKPP dari setiap unsur dapat diganti antarwaktu.</w:t>
      </w:r>
    </w:p>
    <w:p w:rsidR="00D231EB" w:rsidRPr="0059280C" w:rsidRDefault="00D231EB" w:rsidP="00593205">
      <w:pPr>
        <w:pStyle w:val="DaftarParagraf"/>
        <w:widowControl/>
        <w:numPr>
          <w:ilvl w:val="0"/>
          <w:numId w:val="863"/>
        </w:numPr>
        <w:autoSpaceDE/>
        <w:autoSpaceDN/>
        <w:ind w:left="0" w:right="1278" w:hanging="284"/>
        <w:contextualSpacing/>
        <w:rPr>
          <w:sz w:val="24"/>
          <w:szCs w:val="24"/>
        </w:rPr>
      </w:pPr>
      <w:r w:rsidRPr="0059280C">
        <w:rPr>
          <w:sz w:val="24"/>
          <w:szCs w:val="24"/>
        </w:rPr>
        <w:t xml:space="preserve">Pengangkatan anggota DKPP yang bukan dari unsur KPU dan Bawaslu sebagaimana dimaksud dalam Pasal </w:t>
      </w:r>
      <w:r w:rsidR="00B94446" w:rsidRPr="0059280C">
        <w:rPr>
          <w:sz w:val="24"/>
          <w:szCs w:val="24"/>
          <w:lang w:val="id-ID"/>
        </w:rPr>
        <w:t>168</w:t>
      </w:r>
      <w:r w:rsidRPr="0059280C">
        <w:rPr>
          <w:sz w:val="24"/>
          <w:szCs w:val="24"/>
        </w:rPr>
        <w:t xml:space="preserve"> ayat (4) ditetapkan dengan Keputusan Presiden.</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B94446" w:rsidRPr="0059280C">
        <w:rPr>
          <w:rFonts w:ascii="Bookman Old Style" w:hAnsi="Bookman Old Style"/>
          <w:sz w:val="24"/>
          <w:szCs w:val="24"/>
          <w:lang w:val="id-ID"/>
        </w:rPr>
        <w:t>170</w:t>
      </w:r>
    </w:p>
    <w:p w:rsidR="00D231EB" w:rsidRPr="0059280C" w:rsidRDefault="00D231EB" w:rsidP="00593205">
      <w:pPr>
        <w:pStyle w:val="DaftarParagraf"/>
        <w:widowControl/>
        <w:numPr>
          <w:ilvl w:val="0"/>
          <w:numId w:val="864"/>
        </w:numPr>
        <w:autoSpaceDE/>
        <w:autoSpaceDN/>
        <w:ind w:left="0" w:right="1278" w:hanging="284"/>
        <w:contextualSpacing/>
        <w:rPr>
          <w:sz w:val="24"/>
          <w:szCs w:val="24"/>
        </w:rPr>
      </w:pPr>
      <w:r w:rsidRPr="0059280C">
        <w:rPr>
          <w:sz w:val="24"/>
          <w:szCs w:val="24"/>
        </w:rPr>
        <w:t>DKPP menyusun dan menetapkan kode etik untuk menjaga kemandirian, integritas, dan kredibilitas anggota KPU, KPU Kabupaten/Kota, PPK, PPS, KPPS, PPLN, KPPSLN serta anggota Bawaslu, Bawaslu Provinsi, Bawaslu Kabupaten/Kota, Panwaslu Kecamatan, Panwaslu KelurahanfDesa, Panwaslu LN, dan Pengawas TPS.</w:t>
      </w:r>
    </w:p>
    <w:p w:rsidR="00D231EB" w:rsidRPr="0059280C" w:rsidRDefault="00D231EB" w:rsidP="00593205">
      <w:pPr>
        <w:pStyle w:val="DaftarParagraf"/>
        <w:widowControl/>
        <w:numPr>
          <w:ilvl w:val="0"/>
          <w:numId w:val="864"/>
        </w:numPr>
        <w:autoSpaceDE/>
        <w:autoSpaceDN/>
        <w:ind w:left="0" w:right="1278" w:hanging="284"/>
        <w:contextualSpacing/>
        <w:rPr>
          <w:sz w:val="24"/>
          <w:szCs w:val="24"/>
        </w:rPr>
      </w:pPr>
      <w:r w:rsidRPr="0059280C">
        <w:rPr>
          <w:sz w:val="24"/>
          <w:szCs w:val="24"/>
        </w:rPr>
        <w:t>Dalam menyusun kode etik sebagaimana dimaksud pada ayat (1), DKPP mengikutsertakan KPU dan Bawaslu.</w:t>
      </w:r>
    </w:p>
    <w:p w:rsidR="00D231EB" w:rsidRPr="0059280C" w:rsidRDefault="00D231EB" w:rsidP="00593205">
      <w:pPr>
        <w:pStyle w:val="DaftarParagraf"/>
        <w:widowControl/>
        <w:numPr>
          <w:ilvl w:val="0"/>
          <w:numId w:val="864"/>
        </w:numPr>
        <w:autoSpaceDE/>
        <w:autoSpaceDN/>
        <w:ind w:left="0" w:right="1278" w:hanging="284"/>
        <w:contextualSpacing/>
        <w:rPr>
          <w:sz w:val="24"/>
          <w:szCs w:val="24"/>
        </w:rPr>
      </w:pPr>
      <w:r w:rsidRPr="0059280C">
        <w:rPr>
          <w:sz w:val="24"/>
          <w:szCs w:val="24"/>
        </w:rPr>
        <w:t>Kode etik sebagaimana dimaksud pada ayat (1) bersifat mengikat dan wajib dipatuhi oleh anggota KPU, KPU Provinsi KPU Kabupaten/Kota, PPK, PPS, KPPS, PPLN, dan KPPSLN serta anggota Bawas!u, Bawaslu Provinsi, Bawaslu Kabupaten/Kota, Panwaslu Kecamatan, Panwaslu Kelurahan/Desa, Panwaslu LN, dan Pengawas TPS.</w:t>
      </w:r>
    </w:p>
    <w:p w:rsidR="00D231EB" w:rsidRPr="0059280C" w:rsidRDefault="00D231EB" w:rsidP="00593205">
      <w:pPr>
        <w:pStyle w:val="DaftarParagraf"/>
        <w:widowControl/>
        <w:numPr>
          <w:ilvl w:val="0"/>
          <w:numId w:val="864"/>
        </w:numPr>
        <w:autoSpaceDE/>
        <w:autoSpaceDN/>
        <w:ind w:left="0" w:right="1278" w:hanging="284"/>
        <w:contextualSpacing/>
        <w:rPr>
          <w:sz w:val="24"/>
          <w:szCs w:val="24"/>
        </w:rPr>
      </w:pPr>
      <w:r w:rsidRPr="0059280C">
        <w:rPr>
          <w:sz w:val="24"/>
          <w:szCs w:val="24"/>
        </w:rPr>
        <w:t>Kode etik sebagaimana dimaksud pada ayat (1) ditetapkan dengan peraturan DKPP paling lambat 3 (tiga) bulan terhitung sejak anggota DKPP mengucapkan sumpah/janji.</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B94446" w:rsidRPr="0059280C">
        <w:rPr>
          <w:rFonts w:ascii="Bookman Old Style" w:hAnsi="Bookman Old Style"/>
          <w:sz w:val="24"/>
          <w:szCs w:val="24"/>
          <w:lang w:val="id-ID"/>
        </w:rPr>
        <w:t>171</w:t>
      </w:r>
    </w:p>
    <w:p w:rsidR="00D231EB" w:rsidRPr="0059280C" w:rsidRDefault="00D231EB" w:rsidP="00593205">
      <w:pPr>
        <w:pStyle w:val="DaftarParagraf"/>
        <w:widowControl/>
        <w:numPr>
          <w:ilvl w:val="0"/>
          <w:numId w:val="865"/>
        </w:numPr>
        <w:autoSpaceDE/>
        <w:autoSpaceDN/>
        <w:ind w:left="0" w:right="1278" w:hanging="284"/>
        <w:contextualSpacing/>
        <w:rPr>
          <w:sz w:val="24"/>
          <w:szCs w:val="24"/>
        </w:rPr>
      </w:pPr>
      <w:r w:rsidRPr="0059280C">
        <w:rPr>
          <w:sz w:val="24"/>
          <w:szCs w:val="24"/>
        </w:rPr>
        <w:t>DKPP bersidang untuk melakukan pemeriksaan dugaan adanya pelanggaran kode etik yang dilakukan oleh</w:t>
      </w:r>
      <w:r w:rsidR="00714219">
        <w:rPr>
          <w:sz w:val="24"/>
          <w:szCs w:val="24"/>
          <w:lang w:val="en-US"/>
        </w:rPr>
        <w:t xml:space="preserve"> anggota </w:t>
      </w:r>
      <w:r w:rsidRPr="0059280C">
        <w:rPr>
          <w:sz w:val="24"/>
          <w:szCs w:val="24"/>
        </w:rPr>
        <w:t>KPU, anggota KPU Provlnsi, anggota KPU Kabupaten/Kota, anggota Bawaslu, anggota Bawaslu Provinsi dan anggota Bawaslu Kabupaten/Kota.</w:t>
      </w:r>
    </w:p>
    <w:p w:rsidR="00D231EB" w:rsidRPr="0059280C" w:rsidRDefault="00D231EB" w:rsidP="00593205">
      <w:pPr>
        <w:pStyle w:val="DaftarParagraf"/>
        <w:widowControl/>
        <w:numPr>
          <w:ilvl w:val="0"/>
          <w:numId w:val="865"/>
        </w:numPr>
        <w:autoSpaceDE/>
        <w:autoSpaceDN/>
        <w:ind w:left="0" w:right="1278" w:hanging="284"/>
        <w:contextualSpacing/>
        <w:rPr>
          <w:sz w:val="24"/>
          <w:szCs w:val="24"/>
        </w:rPr>
      </w:pPr>
      <w:r w:rsidRPr="0059280C">
        <w:rPr>
          <w:sz w:val="24"/>
          <w:szCs w:val="24"/>
        </w:rPr>
        <w:t>Dalam hal anggota DKPP yang berasal dari anggota KPU atau Bawaslu diadukan melanggar kode etik Penyelenggara Pemilu, anggota yang bersangkutan tidak dapat menjadi majelis etik DKPP untuk pelanggaran yang diadukan tersebut.</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B94446" w:rsidRPr="0059280C">
        <w:rPr>
          <w:rFonts w:ascii="Bookman Old Style" w:hAnsi="Bookman Old Style"/>
          <w:sz w:val="24"/>
          <w:szCs w:val="24"/>
          <w:lang w:val="id-ID"/>
        </w:rPr>
        <w:t>172</w:t>
      </w:r>
    </w:p>
    <w:p w:rsidR="00D231EB" w:rsidRPr="0059280C" w:rsidRDefault="00D231EB" w:rsidP="00593205">
      <w:pPr>
        <w:pStyle w:val="DaftarParagraf"/>
        <w:widowControl/>
        <w:autoSpaceDE/>
        <w:autoSpaceDN/>
        <w:ind w:left="360" w:right="1278" w:hanging="644"/>
        <w:contextualSpacing/>
        <w:rPr>
          <w:sz w:val="24"/>
          <w:szCs w:val="24"/>
        </w:rPr>
      </w:pPr>
      <w:r w:rsidRPr="0059280C">
        <w:rPr>
          <w:sz w:val="24"/>
          <w:szCs w:val="24"/>
        </w:rPr>
        <w:t>DKPP bertugas:</w:t>
      </w:r>
    </w:p>
    <w:p w:rsidR="00D231EB" w:rsidRPr="0059280C" w:rsidRDefault="00D231EB" w:rsidP="00593205">
      <w:pPr>
        <w:pStyle w:val="DaftarParagraf"/>
        <w:widowControl/>
        <w:numPr>
          <w:ilvl w:val="0"/>
          <w:numId w:val="867"/>
        </w:numPr>
        <w:autoSpaceDE/>
        <w:autoSpaceDN/>
        <w:ind w:left="0" w:right="1278" w:hanging="284"/>
        <w:contextualSpacing/>
        <w:rPr>
          <w:sz w:val="24"/>
          <w:szCs w:val="24"/>
        </w:rPr>
      </w:pPr>
      <w:r w:rsidRPr="0059280C">
        <w:rPr>
          <w:sz w:val="24"/>
          <w:szCs w:val="24"/>
        </w:rPr>
        <w:t>menerima aduan dan/atau laporan dugaan adanya pelanggaran kode etik yang dilakukan oleh Penyelenggara Pemilu; dan</w:t>
      </w:r>
    </w:p>
    <w:p w:rsidR="00D231EB" w:rsidRPr="0059280C" w:rsidRDefault="00D231EB" w:rsidP="00593205">
      <w:pPr>
        <w:pStyle w:val="DaftarParagraf"/>
        <w:widowControl/>
        <w:numPr>
          <w:ilvl w:val="0"/>
          <w:numId w:val="867"/>
        </w:numPr>
        <w:autoSpaceDE/>
        <w:autoSpaceDN/>
        <w:ind w:left="0" w:right="1278" w:hanging="284"/>
        <w:contextualSpacing/>
        <w:rPr>
          <w:sz w:val="24"/>
          <w:szCs w:val="24"/>
        </w:rPr>
      </w:pPr>
      <w:r w:rsidRPr="0059280C">
        <w:rPr>
          <w:sz w:val="24"/>
          <w:szCs w:val="24"/>
        </w:rPr>
        <w:lastRenderedPageBreak/>
        <w:t>melakukan penyelidikan dan verifikasi, serta pemeriksaan atas aduan dan/atau laporan dugaan adanya pelanggaran kode etik yang dilakukan oleh Penyelenggara Pemilu.</w:t>
      </w:r>
    </w:p>
    <w:p w:rsidR="00B94446" w:rsidRPr="0059280C" w:rsidRDefault="00B94446" w:rsidP="00593205">
      <w:pPr>
        <w:pStyle w:val="DaftarParagraf"/>
        <w:widowControl/>
        <w:autoSpaceDE/>
        <w:autoSpaceDN/>
        <w:ind w:left="0" w:right="1278" w:firstLine="0"/>
        <w:contextualSpacing/>
        <w:rPr>
          <w:sz w:val="24"/>
          <w:szCs w:val="24"/>
        </w:rPr>
      </w:pPr>
    </w:p>
    <w:p w:rsidR="00B94446" w:rsidRPr="0059280C" w:rsidRDefault="00B94446" w:rsidP="00593205">
      <w:pPr>
        <w:pStyle w:val="DaftarParagraf"/>
        <w:widowControl/>
        <w:autoSpaceDE/>
        <w:autoSpaceDN/>
        <w:ind w:left="0" w:right="1278" w:firstLine="0"/>
        <w:contextualSpacing/>
        <w:jc w:val="center"/>
        <w:rPr>
          <w:sz w:val="24"/>
          <w:szCs w:val="24"/>
          <w:lang w:val="id-ID"/>
        </w:rPr>
      </w:pPr>
      <w:r w:rsidRPr="0059280C">
        <w:rPr>
          <w:sz w:val="24"/>
          <w:szCs w:val="24"/>
          <w:lang w:val="id-ID"/>
        </w:rPr>
        <w:t>Pasal 173</w:t>
      </w:r>
    </w:p>
    <w:p w:rsidR="00D231EB" w:rsidRPr="0059280C" w:rsidRDefault="00D231EB" w:rsidP="00593205">
      <w:pPr>
        <w:pStyle w:val="DaftarParagraf"/>
        <w:widowControl/>
        <w:autoSpaceDE/>
        <w:autoSpaceDN/>
        <w:ind w:left="360" w:right="1278" w:hanging="644"/>
        <w:contextualSpacing/>
        <w:rPr>
          <w:sz w:val="24"/>
          <w:szCs w:val="24"/>
        </w:rPr>
      </w:pPr>
      <w:r w:rsidRPr="0059280C">
        <w:rPr>
          <w:sz w:val="24"/>
          <w:szCs w:val="24"/>
        </w:rPr>
        <w:t>DKPP berwenang:</w:t>
      </w:r>
    </w:p>
    <w:p w:rsidR="00D231EB" w:rsidRPr="0059280C" w:rsidRDefault="00D231EB" w:rsidP="00593205">
      <w:pPr>
        <w:pStyle w:val="DaftarParagraf"/>
        <w:widowControl/>
        <w:numPr>
          <w:ilvl w:val="0"/>
          <w:numId w:val="868"/>
        </w:numPr>
        <w:autoSpaceDE/>
        <w:autoSpaceDN/>
        <w:ind w:left="0" w:right="1278" w:hanging="284"/>
        <w:contextualSpacing/>
        <w:rPr>
          <w:sz w:val="24"/>
          <w:szCs w:val="24"/>
        </w:rPr>
      </w:pPr>
      <w:r w:rsidRPr="0059280C">
        <w:rPr>
          <w:sz w:val="24"/>
          <w:szCs w:val="24"/>
        </w:rPr>
        <w:t>memanggil Penyelenggara Pemilu yang diduga melakukan pelanggaran kode etik untuk memberikan penjelasan dan pembelaan;</w:t>
      </w:r>
    </w:p>
    <w:p w:rsidR="00D231EB" w:rsidRPr="0059280C" w:rsidRDefault="00D231EB" w:rsidP="00593205">
      <w:pPr>
        <w:pStyle w:val="DaftarParagraf"/>
        <w:widowControl/>
        <w:numPr>
          <w:ilvl w:val="0"/>
          <w:numId w:val="868"/>
        </w:numPr>
        <w:autoSpaceDE/>
        <w:autoSpaceDN/>
        <w:ind w:left="0" w:right="1278" w:hanging="284"/>
        <w:contextualSpacing/>
        <w:rPr>
          <w:sz w:val="24"/>
          <w:szCs w:val="24"/>
        </w:rPr>
      </w:pPr>
      <w:r w:rsidRPr="0059280C">
        <w:rPr>
          <w:sz w:val="24"/>
          <w:szCs w:val="24"/>
        </w:rPr>
        <w:t>memanggil pelapor, saksi, dan/atau pihak lain yang terkait untuk dimintai keterangan, termasuk untuk dimintai dokumen atau bukti lain;</w:t>
      </w:r>
    </w:p>
    <w:p w:rsidR="00D231EB" w:rsidRPr="0059280C" w:rsidRDefault="00D231EB" w:rsidP="00593205">
      <w:pPr>
        <w:pStyle w:val="DaftarParagraf"/>
        <w:widowControl/>
        <w:numPr>
          <w:ilvl w:val="0"/>
          <w:numId w:val="868"/>
        </w:numPr>
        <w:autoSpaceDE/>
        <w:autoSpaceDN/>
        <w:ind w:left="0" w:right="1278" w:hanging="284"/>
        <w:contextualSpacing/>
        <w:rPr>
          <w:sz w:val="24"/>
          <w:szCs w:val="24"/>
        </w:rPr>
      </w:pPr>
      <w:r w:rsidRPr="0059280C">
        <w:rPr>
          <w:sz w:val="24"/>
          <w:szCs w:val="24"/>
        </w:rPr>
        <w:t>memberikan sanksi kepada Penyelenggara Pemilu yang terbukti melanggar kode etik; dan</w:t>
      </w:r>
    </w:p>
    <w:p w:rsidR="00D231EB" w:rsidRPr="0059280C" w:rsidRDefault="00D231EB" w:rsidP="00593205">
      <w:pPr>
        <w:pStyle w:val="DaftarParagraf"/>
        <w:widowControl/>
        <w:numPr>
          <w:ilvl w:val="0"/>
          <w:numId w:val="868"/>
        </w:numPr>
        <w:autoSpaceDE/>
        <w:autoSpaceDN/>
        <w:ind w:left="0" w:right="1278" w:hanging="284"/>
        <w:contextualSpacing/>
        <w:rPr>
          <w:sz w:val="24"/>
          <w:szCs w:val="24"/>
        </w:rPr>
      </w:pPr>
      <w:r w:rsidRPr="0059280C">
        <w:rPr>
          <w:sz w:val="24"/>
          <w:szCs w:val="24"/>
        </w:rPr>
        <w:t>memutus pelanggaran kode etik.</w:t>
      </w:r>
    </w:p>
    <w:p w:rsidR="00B94446" w:rsidRPr="0059280C" w:rsidRDefault="00B94446" w:rsidP="00593205">
      <w:pPr>
        <w:pStyle w:val="DaftarParagraf"/>
        <w:widowControl/>
        <w:autoSpaceDE/>
        <w:autoSpaceDN/>
        <w:ind w:left="0" w:right="1278" w:firstLine="0"/>
        <w:contextualSpacing/>
        <w:rPr>
          <w:sz w:val="24"/>
          <w:szCs w:val="24"/>
        </w:rPr>
      </w:pPr>
    </w:p>
    <w:p w:rsidR="00B94446" w:rsidRPr="0059280C" w:rsidRDefault="00B94446" w:rsidP="00593205">
      <w:pPr>
        <w:pStyle w:val="DaftarParagraf"/>
        <w:widowControl/>
        <w:autoSpaceDE/>
        <w:autoSpaceDN/>
        <w:ind w:left="0" w:right="1278" w:firstLine="0"/>
        <w:contextualSpacing/>
        <w:jc w:val="center"/>
        <w:rPr>
          <w:sz w:val="24"/>
          <w:szCs w:val="24"/>
          <w:lang w:val="id-ID"/>
        </w:rPr>
      </w:pPr>
      <w:r w:rsidRPr="0059280C">
        <w:rPr>
          <w:sz w:val="24"/>
          <w:szCs w:val="24"/>
          <w:lang w:val="id-ID"/>
        </w:rPr>
        <w:t>Pasal 174</w:t>
      </w:r>
    </w:p>
    <w:p w:rsidR="00D231EB" w:rsidRPr="0059280C" w:rsidRDefault="00D231EB" w:rsidP="00593205">
      <w:pPr>
        <w:pStyle w:val="DaftarParagraf"/>
        <w:widowControl/>
        <w:autoSpaceDE/>
        <w:autoSpaceDN/>
        <w:ind w:left="360" w:right="1278" w:hanging="644"/>
        <w:contextualSpacing/>
        <w:rPr>
          <w:sz w:val="24"/>
          <w:szCs w:val="24"/>
        </w:rPr>
      </w:pPr>
      <w:r w:rsidRPr="0059280C">
        <w:rPr>
          <w:sz w:val="24"/>
          <w:szCs w:val="24"/>
        </w:rPr>
        <w:t>DKPP berkewajiban:</w:t>
      </w:r>
    </w:p>
    <w:p w:rsidR="00D231EB" w:rsidRPr="0059280C" w:rsidRDefault="00D231EB" w:rsidP="00593205">
      <w:pPr>
        <w:pStyle w:val="DaftarParagraf"/>
        <w:widowControl/>
        <w:numPr>
          <w:ilvl w:val="0"/>
          <w:numId w:val="869"/>
        </w:numPr>
        <w:autoSpaceDE/>
        <w:autoSpaceDN/>
        <w:ind w:left="0" w:right="1278" w:hanging="284"/>
        <w:contextualSpacing/>
        <w:rPr>
          <w:sz w:val="24"/>
          <w:szCs w:val="24"/>
        </w:rPr>
      </w:pPr>
      <w:r w:rsidRPr="0059280C">
        <w:rPr>
          <w:sz w:val="24"/>
          <w:szCs w:val="24"/>
        </w:rPr>
        <w:t>menerapkan prinsip menjaga keadilan, kemandirian, imparsialitas, dan transparansi;</w:t>
      </w:r>
    </w:p>
    <w:p w:rsidR="00D231EB" w:rsidRPr="0059280C" w:rsidRDefault="00D231EB" w:rsidP="00593205">
      <w:pPr>
        <w:pStyle w:val="DaftarParagraf"/>
        <w:widowControl/>
        <w:numPr>
          <w:ilvl w:val="0"/>
          <w:numId w:val="869"/>
        </w:numPr>
        <w:autoSpaceDE/>
        <w:autoSpaceDN/>
        <w:ind w:left="0" w:right="1278" w:hanging="284"/>
        <w:contextualSpacing/>
        <w:rPr>
          <w:sz w:val="24"/>
          <w:szCs w:val="24"/>
        </w:rPr>
      </w:pPr>
      <w:r w:rsidRPr="0059280C">
        <w:rPr>
          <w:sz w:val="24"/>
          <w:szCs w:val="24"/>
        </w:rPr>
        <w:t>menegakkan kaidah atau norma etika yang berlaku bagi Penyelenggara Pemilu;</w:t>
      </w:r>
    </w:p>
    <w:p w:rsidR="00D231EB" w:rsidRPr="0059280C" w:rsidRDefault="00D231EB" w:rsidP="00593205">
      <w:pPr>
        <w:pStyle w:val="DaftarParagraf"/>
        <w:widowControl/>
        <w:numPr>
          <w:ilvl w:val="0"/>
          <w:numId w:val="869"/>
        </w:numPr>
        <w:autoSpaceDE/>
        <w:autoSpaceDN/>
        <w:ind w:left="0" w:right="1278" w:hanging="284"/>
        <w:contextualSpacing/>
        <w:rPr>
          <w:sz w:val="24"/>
          <w:szCs w:val="24"/>
        </w:rPr>
      </w:pPr>
      <w:r w:rsidRPr="0059280C">
        <w:rPr>
          <w:sz w:val="24"/>
          <w:szCs w:val="24"/>
        </w:rPr>
        <w:t>bersikap netral, pasif, dan tidak memanfaatkan kasus yang timbul untuk popularitas pribadi; dan</w:t>
      </w:r>
    </w:p>
    <w:p w:rsidR="00D231EB" w:rsidRPr="0059280C" w:rsidRDefault="00D231EB" w:rsidP="00593205">
      <w:pPr>
        <w:pStyle w:val="DaftarParagraf"/>
        <w:widowControl/>
        <w:numPr>
          <w:ilvl w:val="0"/>
          <w:numId w:val="869"/>
        </w:numPr>
        <w:autoSpaceDE/>
        <w:autoSpaceDN/>
        <w:ind w:left="0" w:right="1278" w:hanging="284"/>
        <w:contextualSpacing/>
        <w:rPr>
          <w:sz w:val="24"/>
          <w:szCs w:val="24"/>
        </w:rPr>
      </w:pPr>
      <w:r w:rsidRPr="0059280C">
        <w:rPr>
          <w:sz w:val="24"/>
          <w:szCs w:val="24"/>
        </w:rPr>
        <w:t>menyampaikan putusan kepada pihak terkait untuk ditindaklanjuti.</w:t>
      </w:r>
    </w:p>
    <w:p w:rsidR="00177C66" w:rsidRPr="0059280C" w:rsidRDefault="00177C66" w:rsidP="00187599">
      <w:pPr>
        <w:ind w:right="1278"/>
        <w:jc w:val="both"/>
        <w:rPr>
          <w:rFonts w:ascii="Bookman Old Style" w:hAnsi="Bookman Old Style"/>
          <w:sz w:val="24"/>
          <w:szCs w:val="24"/>
        </w:rPr>
      </w:pPr>
    </w:p>
    <w:p w:rsidR="00D47981" w:rsidRDefault="00D47981" w:rsidP="00593205">
      <w:pPr>
        <w:ind w:right="1278" w:hanging="284"/>
        <w:jc w:val="center"/>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B94446" w:rsidRPr="0059280C">
        <w:rPr>
          <w:rFonts w:ascii="Bookman Old Style" w:hAnsi="Bookman Old Style"/>
          <w:sz w:val="24"/>
          <w:szCs w:val="24"/>
          <w:lang w:val="id-ID"/>
        </w:rPr>
        <w:t>175</w:t>
      </w:r>
    </w:p>
    <w:p w:rsidR="00D231EB" w:rsidRPr="0059280C" w:rsidRDefault="00D231EB" w:rsidP="00593205">
      <w:pPr>
        <w:pStyle w:val="DaftarParagraf"/>
        <w:widowControl/>
        <w:numPr>
          <w:ilvl w:val="0"/>
          <w:numId w:val="754"/>
        </w:numPr>
        <w:autoSpaceDE/>
        <w:autoSpaceDN/>
        <w:ind w:left="0" w:right="1278" w:hanging="284"/>
        <w:contextualSpacing/>
        <w:rPr>
          <w:sz w:val="24"/>
          <w:szCs w:val="24"/>
        </w:rPr>
      </w:pPr>
      <w:r w:rsidRPr="0059280C">
        <w:rPr>
          <w:sz w:val="24"/>
          <w:szCs w:val="24"/>
        </w:rPr>
        <w:t>Pengaduan tentang dugaan adanya pelanggaran kode etik penyelenggara pemilu diajukan secara tertulis oleh penyelenggara Pemilu, peserta Pemilu, tim kampanye, masyarakat, dan/atau pemilih dilengkapi dengan identitas pengadu kepada DKPP.</w:t>
      </w:r>
    </w:p>
    <w:p w:rsidR="00D231EB" w:rsidRPr="0059280C" w:rsidRDefault="00D231EB" w:rsidP="00593205">
      <w:pPr>
        <w:pStyle w:val="DaftarParagraf"/>
        <w:widowControl/>
        <w:numPr>
          <w:ilvl w:val="0"/>
          <w:numId w:val="754"/>
        </w:numPr>
        <w:autoSpaceDE/>
        <w:autoSpaceDN/>
        <w:ind w:left="0" w:right="1278" w:hanging="284"/>
        <w:contextualSpacing/>
        <w:rPr>
          <w:sz w:val="24"/>
          <w:szCs w:val="24"/>
        </w:rPr>
      </w:pPr>
      <w:r w:rsidRPr="0059280C">
        <w:rPr>
          <w:sz w:val="24"/>
          <w:szCs w:val="24"/>
        </w:rPr>
        <w:t>DKPP melakukan verifikasi dan penelitian administrasi terhadap pengaduan sebagaimana dimaksud pada ayat (1).</w:t>
      </w:r>
    </w:p>
    <w:p w:rsidR="00D231EB" w:rsidRPr="0059280C" w:rsidRDefault="00D231EB" w:rsidP="00593205">
      <w:pPr>
        <w:pStyle w:val="DaftarParagraf"/>
        <w:widowControl/>
        <w:numPr>
          <w:ilvl w:val="0"/>
          <w:numId w:val="754"/>
        </w:numPr>
        <w:autoSpaceDE/>
        <w:autoSpaceDN/>
        <w:ind w:left="0" w:right="1278" w:hanging="284"/>
        <w:contextualSpacing/>
        <w:rPr>
          <w:sz w:val="24"/>
          <w:szCs w:val="24"/>
        </w:rPr>
      </w:pPr>
      <w:r w:rsidRPr="0059280C">
        <w:rPr>
          <w:sz w:val="24"/>
          <w:szCs w:val="24"/>
        </w:rPr>
        <w:t>DKPP menyampaikan panggilan pertama kepada Anggota KPU atau Bawaslu 5 (lima) hari sebelum melaksanakan sidang DKPP.</w:t>
      </w:r>
    </w:p>
    <w:p w:rsidR="00D231EB" w:rsidRPr="0059280C" w:rsidRDefault="00D231EB" w:rsidP="00593205">
      <w:pPr>
        <w:pStyle w:val="DaftarParagraf"/>
        <w:widowControl/>
        <w:numPr>
          <w:ilvl w:val="0"/>
          <w:numId w:val="754"/>
        </w:numPr>
        <w:autoSpaceDE/>
        <w:autoSpaceDN/>
        <w:ind w:left="0" w:right="1278" w:hanging="284"/>
        <w:contextualSpacing/>
        <w:rPr>
          <w:sz w:val="24"/>
          <w:szCs w:val="24"/>
        </w:rPr>
      </w:pPr>
      <w:r w:rsidRPr="0059280C">
        <w:rPr>
          <w:sz w:val="24"/>
          <w:szCs w:val="24"/>
        </w:rPr>
        <w:t>Dalam hal Anggota KPU atau Bawaslu yang diadukan tidak memenuhi panggilan pertama sebagaimana dimaksud pada ayat (3), DKPP menyampaikan panggilan kedua 5 (lima) hari sebelum melaksanakan sidang DKPP.</w:t>
      </w:r>
    </w:p>
    <w:p w:rsidR="00D231EB" w:rsidRPr="0059280C" w:rsidRDefault="00D231EB" w:rsidP="00593205">
      <w:pPr>
        <w:pStyle w:val="DaftarParagraf"/>
        <w:widowControl/>
        <w:numPr>
          <w:ilvl w:val="0"/>
          <w:numId w:val="754"/>
        </w:numPr>
        <w:autoSpaceDE/>
        <w:autoSpaceDN/>
        <w:ind w:left="0" w:right="1278" w:hanging="284"/>
        <w:contextualSpacing/>
        <w:rPr>
          <w:sz w:val="24"/>
          <w:szCs w:val="24"/>
        </w:rPr>
      </w:pPr>
      <w:r w:rsidRPr="0059280C">
        <w:rPr>
          <w:sz w:val="24"/>
          <w:szCs w:val="24"/>
        </w:rPr>
        <w:t>Dalam hal DKPP telah 2 (dua) kali melakukan panggilan dan Anggota KPU atau Bawaslu tidak memenuhi panggilan tanpa alasan yang dapat diterima, DKPP dapat segera membahas dan menetapkan putusan tanpa kehadiran Anggota KPU atau Bawaslu yang bersangkutan.</w:t>
      </w:r>
    </w:p>
    <w:p w:rsidR="00D231EB" w:rsidRPr="0059280C" w:rsidRDefault="00D231EB" w:rsidP="00593205">
      <w:pPr>
        <w:pStyle w:val="DaftarParagraf"/>
        <w:widowControl/>
        <w:numPr>
          <w:ilvl w:val="0"/>
          <w:numId w:val="754"/>
        </w:numPr>
        <w:autoSpaceDE/>
        <w:autoSpaceDN/>
        <w:ind w:left="0" w:right="1278" w:hanging="284"/>
        <w:contextualSpacing/>
        <w:rPr>
          <w:sz w:val="24"/>
          <w:szCs w:val="24"/>
        </w:rPr>
      </w:pPr>
      <w:r w:rsidRPr="0059280C">
        <w:rPr>
          <w:sz w:val="24"/>
          <w:szCs w:val="24"/>
        </w:rPr>
        <w:t>Anggota KPU atau Bawaslu yang diadukan harus datang sendiri dan tidak dapat menguasakan kepada orang lain.</w:t>
      </w:r>
    </w:p>
    <w:p w:rsidR="00D231EB" w:rsidRPr="0059280C" w:rsidRDefault="00D231EB" w:rsidP="00593205">
      <w:pPr>
        <w:pStyle w:val="DaftarParagraf"/>
        <w:widowControl/>
        <w:numPr>
          <w:ilvl w:val="0"/>
          <w:numId w:val="754"/>
        </w:numPr>
        <w:autoSpaceDE/>
        <w:autoSpaceDN/>
        <w:ind w:left="0" w:right="1278" w:hanging="284"/>
        <w:contextualSpacing/>
        <w:rPr>
          <w:sz w:val="24"/>
          <w:szCs w:val="24"/>
        </w:rPr>
      </w:pPr>
      <w:r w:rsidRPr="0059280C">
        <w:rPr>
          <w:sz w:val="24"/>
          <w:szCs w:val="24"/>
        </w:rPr>
        <w:t>Pengadu dan Anggota KPU atau Bawaslu yang diadukan dapat menghadirkan saksi-saksi dalam sidang DKPP.</w:t>
      </w:r>
    </w:p>
    <w:p w:rsidR="00D231EB" w:rsidRPr="0059280C" w:rsidRDefault="00D231EB" w:rsidP="00593205">
      <w:pPr>
        <w:pStyle w:val="DaftarParagraf"/>
        <w:widowControl/>
        <w:numPr>
          <w:ilvl w:val="0"/>
          <w:numId w:val="754"/>
        </w:numPr>
        <w:autoSpaceDE/>
        <w:autoSpaceDN/>
        <w:ind w:left="0" w:right="1278" w:hanging="284"/>
        <w:contextualSpacing/>
        <w:rPr>
          <w:sz w:val="24"/>
          <w:szCs w:val="24"/>
        </w:rPr>
      </w:pPr>
      <w:r w:rsidRPr="0059280C">
        <w:rPr>
          <w:sz w:val="24"/>
          <w:szCs w:val="24"/>
        </w:rPr>
        <w:t>Di hadapan sidang DKPP, pengadu dan Anggota KPU atau Bawaslu yang diadukan diminta mengemukakan alasan-alasan pengaduan atau pembelaan, sedangkan saksi-saksi dan/atau pihak-pihak lain yang terkait dimintai keterangan, termasuk untuk dimintai dokumen atau alat bukti lainnya.</w:t>
      </w:r>
    </w:p>
    <w:p w:rsidR="00D231EB" w:rsidRPr="0059280C" w:rsidRDefault="00D231EB" w:rsidP="00593205">
      <w:pPr>
        <w:pStyle w:val="DaftarParagraf"/>
        <w:widowControl/>
        <w:numPr>
          <w:ilvl w:val="0"/>
          <w:numId w:val="754"/>
        </w:numPr>
        <w:autoSpaceDE/>
        <w:autoSpaceDN/>
        <w:ind w:left="0" w:right="1278" w:hanging="284"/>
        <w:contextualSpacing/>
        <w:rPr>
          <w:sz w:val="24"/>
          <w:szCs w:val="24"/>
        </w:rPr>
      </w:pPr>
      <w:r w:rsidRPr="0059280C">
        <w:rPr>
          <w:sz w:val="24"/>
          <w:szCs w:val="24"/>
        </w:rPr>
        <w:lastRenderedPageBreak/>
        <w:t>DKPP menetapkan putusan setelah melakukan penelitian dan/atau verifikasi terhadap pengaduan tersebut, mendengarkan pembelaan dan keterangan saksi-saksi, serta memperhatikan bukti-bukti.</w:t>
      </w:r>
    </w:p>
    <w:p w:rsidR="00085B17" w:rsidRPr="0059280C" w:rsidRDefault="00D231EB" w:rsidP="00593205">
      <w:pPr>
        <w:pStyle w:val="DaftarParagraf"/>
        <w:widowControl/>
        <w:numPr>
          <w:ilvl w:val="0"/>
          <w:numId w:val="754"/>
        </w:numPr>
        <w:autoSpaceDE/>
        <w:autoSpaceDN/>
        <w:ind w:left="137" w:right="1278" w:hanging="563"/>
        <w:contextualSpacing/>
        <w:rPr>
          <w:sz w:val="24"/>
          <w:szCs w:val="24"/>
        </w:rPr>
      </w:pPr>
      <w:r w:rsidRPr="0059280C">
        <w:rPr>
          <w:sz w:val="24"/>
          <w:szCs w:val="24"/>
        </w:rPr>
        <w:t>Putusan DKPP berupa sanksi atau rehabilitasi diambil dalam rapat pleno DKPP.</w:t>
      </w:r>
    </w:p>
    <w:p w:rsidR="00085B17" w:rsidRPr="0059280C" w:rsidRDefault="00085B17" w:rsidP="00593205">
      <w:pPr>
        <w:pStyle w:val="DaftarParagraf"/>
        <w:widowControl/>
        <w:numPr>
          <w:ilvl w:val="0"/>
          <w:numId w:val="754"/>
        </w:numPr>
        <w:autoSpaceDE/>
        <w:autoSpaceDN/>
        <w:ind w:left="137" w:right="1278" w:hanging="563"/>
        <w:contextualSpacing/>
        <w:rPr>
          <w:sz w:val="24"/>
          <w:szCs w:val="24"/>
        </w:rPr>
      </w:pPr>
      <w:r w:rsidRPr="0059280C">
        <w:rPr>
          <w:sz w:val="24"/>
          <w:szCs w:val="24"/>
        </w:rPr>
        <w:t>Sanksi sebagaimana dimaksud pada ayat (10) dapat berupa teguran tertulis, pemberhentian sementara, atau pemberhentian tetap.</w:t>
      </w:r>
    </w:p>
    <w:p w:rsidR="00085B17" w:rsidRPr="0059280C" w:rsidRDefault="00085B17" w:rsidP="00593205">
      <w:pPr>
        <w:pStyle w:val="DaftarParagraf"/>
        <w:widowControl/>
        <w:numPr>
          <w:ilvl w:val="0"/>
          <w:numId w:val="754"/>
        </w:numPr>
        <w:autoSpaceDE/>
        <w:autoSpaceDN/>
        <w:ind w:left="137" w:right="1278" w:hanging="563"/>
        <w:contextualSpacing/>
        <w:rPr>
          <w:sz w:val="24"/>
          <w:szCs w:val="24"/>
        </w:rPr>
      </w:pPr>
      <w:r w:rsidRPr="0059280C">
        <w:rPr>
          <w:sz w:val="24"/>
          <w:szCs w:val="24"/>
        </w:rPr>
        <w:t>Putusan sebagaimana dimaksud pada ayat (10) bersifat final dan mengikat.</w:t>
      </w:r>
    </w:p>
    <w:p w:rsidR="00085B17" w:rsidRPr="0059280C" w:rsidRDefault="00085B17" w:rsidP="00593205">
      <w:pPr>
        <w:pStyle w:val="DaftarParagraf"/>
        <w:widowControl/>
        <w:numPr>
          <w:ilvl w:val="0"/>
          <w:numId w:val="754"/>
        </w:numPr>
        <w:autoSpaceDE/>
        <w:autoSpaceDN/>
        <w:ind w:left="137" w:right="1278" w:hanging="563"/>
        <w:contextualSpacing/>
        <w:rPr>
          <w:sz w:val="24"/>
          <w:szCs w:val="24"/>
        </w:rPr>
      </w:pPr>
      <w:r w:rsidRPr="0059280C">
        <w:rPr>
          <w:sz w:val="24"/>
          <w:szCs w:val="24"/>
        </w:rPr>
        <w:t>KPU dan Bawaslu wajib melaksanakan putusan DKPP.</w:t>
      </w:r>
    </w:p>
    <w:p w:rsidR="00085B17" w:rsidRPr="0059280C" w:rsidRDefault="00085B17" w:rsidP="00593205">
      <w:pPr>
        <w:pStyle w:val="DaftarParagraf"/>
        <w:widowControl/>
        <w:autoSpaceDE/>
        <w:autoSpaceDN/>
        <w:ind w:left="0" w:right="1278" w:firstLine="0"/>
        <w:contextualSpacing/>
        <w:rPr>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500BB4" w:rsidRPr="0059280C">
        <w:rPr>
          <w:rFonts w:ascii="Bookman Old Style" w:hAnsi="Bookman Old Style"/>
          <w:sz w:val="24"/>
          <w:szCs w:val="24"/>
          <w:lang w:val="id-ID"/>
        </w:rPr>
        <w:t>17</w:t>
      </w:r>
      <w:r w:rsidR="00085B17" w:rsidRPr="0059280C">
        <w:rPr>
          <w:rFonts w:ascii="Bookman Old Style" w:hAnsi="Bookman Old Style"/>
          <w:sz w:val="24"/>
          <w:szCs w:val="24"/>
          <w:lang w:val="id-ID"/>
        </w:rPr>
        <w:t>6</w:t>
      </w:r>
    </w:p>
    <w:p w:rsidR="00D231EB" w:rsidRPr="0059280C" w:rsidRDefault="00D231EB" w:rsidP="00593205">
      <w:pPr>
        <w:pStyle w:val="DaftarParagraf"/>
        <w:widowControl/>
        <w:numPr>
          <w:ilvl w:val="0"/>
          <w:numId w:val="872"/>
        </w:numPr>
        <w:autoSpaceDE/>
        <w:autoSpaceDN/>
        <w:ind w:left="0" w:right="1278" w:hanging="284"/>
        <w:contextualSpacing/>
        <w:rPr>
          <w:sz w:val="24"/>
          <w:szCs w:val="24"/>
        </w:rPr>
      </w:pPr>
      <w:r w:rsidRPr="0059280C">
        <w:rPr>
          <w:sz w:val="24"/>
          <w:szCs w:val="24"/>
        </w:rPr>
        <w:t>Dalam melaksanakan tugasnya, DKPP dapat membentuk tim pemeriksa daerah di setiap provinsi yang bersifat ad hoc.</w:t>
      </w:r>
    </w:p>
    <w:p w:rsidR="00D231EB" w:rsidRPr="0059280C" w:rsidRDefault="00D231EB" w:rsidP="00593205">
      <w:pPr>
        <w:pStyle w:val="DaftarParagraf"/>
        <w:widowControl/>
        <w:numPr>
          <w:ilvl w:val="0"/>
          <w:numId w:val="872"/>
        </w:numPr>
        <w:autoSpaceDE/>
        <w:autoSpaceDN/>
        <w:ind w:left="0" w:right="1278" w:hanging="284"/>
        <w:contextualSpacing/>
        <w:rPr>
          <w:sz w:val="24"/>
          <w:szCs w:val="24"/>
        </w:rPr>
      </w:pPr>
      <w:r w:rsidRPr="0059280C">
        <w:rPr>
          <w:sz w:val="24"/>
          <w:szCs w:val="24"/>
        </w:rPr>
        <w:t xml:space="preserve">Tim pemeriksa daerah di setiap provinsi sebagaimana dimaksud pada ayat (1) masing-masing berjumlah 4 (empat) orang. </w:t>
      </w:r>
    </w:p>
    <w:p w:rsidR="00D231EB" w:rsidRPr="0059280C" w:rsidRDefault="00D231EB" w:rsidP="00593205">
      <w:pPr>
        <w:pStyle w:val="DaftarParagraf"/>
        <w:widowControl/>
        <w:numPr>
          <w:ilvl w:val="0"/>
          <w:numId w:val="872"/>
        </w:numPr>
        <w:autoSpaceDE/>
        <w:autoSpaceDN/>
        <w:ind w:left="0" w:right="1278" w:hanging="284"/>
        <w:contextualSpacing/>
        <w:rPr>
          <w:sz w:val="24"/>
          <w:szCs w:val="24"/>
        </w:rPr>
      </w:pPr>
      <w:r w:rsidRPr="0059280C">
        <w:rPr>
          <w:sz w:val="24"/>
          <w:szCs w:val="24"/>
        </w:rPr>
        <w:t>Ketentuan mengenai tugas, wewenang, dan tata kerja tim pemeriksa daerah diatur dengan Peraturan DKPP.</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500BB4" w:rsidRPr="0059280C">
        <w:rPr>
          <w:rFonts w:ascii="Bookman Old Style" w:hAnsi="Bookman Old Style"/>
          <w:sz w:val="24"/>
          <w:szCs w:val="24"/>
          <w:lang w:val="id-ID"/>
        </w:rPr>
        <w:t>17</w:t>
      </w:r>
      <w:r w:rsidR="00085B17" w:rsidRPr="0059280C">
        <w:rPr>
          <w:rFonts w:ascii="Bookman Old Style" w:hAnsi="Bookman Old Style"/>
          <w:sz w:val="24"/>
          <w:szCs w:val="24"/>
          <w:lang w:val="id-ID"/>
        </w:rPr>
        <w:t>7</w:t>
      </w:r>
    </w:p>
    <w:p w:rsidR="00D231EB" w:rsidRPr="0059280C" w:rsidRDefault="00D231EB" w:rsidP="00593205">
      <w:pPr>
        <w:pStyle w:val="DaftarParagraf"/>
        <w:widowControl/>
        <w:numPr>
          <w:ilvl w:val="0"/>
          <w:numId w:val="870"/>
        </w:numPr>
        <w:autoSpaceDE/>
        <w:autoSpaceDN/>
        <w:ind w:left="0" w:right="1278" w:hanging="284"/>
        <w:contextualSpacing/>
        <w:rPr>
          <w:sz w:val="24"/>
          <w:szCs w:val="24"/>
        </w:rPr>
      </w:pPr>
      <w:r w:rsidRPr="0059280C">
        <w:rPr>
          <w:sz w:val="24"/>
          <w:szCs w:val="24"/>
        </w:rPr>
        <w:t>Ketentuan lebih lanjut mengenai tata cara pelaksanaan tugas dan tata beracara DKPP diatur dalam Peraturan DKPP.</w:t>
      </w:r>
    </w:p>
    <w:p w:rsidR="00D231EB" w:rsidRPr="0059280C" w:rsidRDefault="00D231EB" w:rsidP="00593205">
      <w:pPr>
        <w:pStyle w:val="DaftarParagraf"/>
        <w:widowControl/>
        <w:numPr>
          <w:ilvl w:val="0"/>
          <w:numId w:val="870"/>
        </w:numPr>
        <w:autoSpaceDE/>
        <w:autoSpaceDN/>
        <w:ind w:left="0" w:right="1278" w:hanging="284"/>
        <w:contextualSpacing/>
        <w:rPr>
          <w:sz w:val="24"/>
          <w:szCs w:val="24"/>
        </w:rPr>
      </w:pPr>
      <w:r w:rsidRPr="0059280C">
        <w:rPr>
          <w:sz w:val="24"/>
          <w:szCs w:val="24"/>
        </w:rPr>
        <w:t>Dalam hal DKPP membentuk Peraturan DKPP, DKPP wajib berkonsultasi dengan DPR dan Pemerintah melalui rapat dengar pendapat</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500BB4" w:rsidRPr="0059280C">
        <w:rPr>
          <w:rFonts w:ascii="Bookman Old Style" w:hAnsi="Bookman Old Style"/>
          <w:sz w:val="24"/>
          <w:szCs w:val="24"/>
          <w:lang w:val="id-ID"/>
        </w:rPr>
        <w:t>17</w:t>
      </w:r>
      <w:r w:rsidR="00085B17" w:rsidRPr="0059280C">
        <w:rPr>
          <w:rFonts w:ascii="Bookman Old Style" w:hAnsi="Bookman Old Style"/>
          <w:sz w:val="24"/>
          <w:szCs w:val="24"/>
          <w:lang w:val="id-ID"/>
        </w:rPr>
        <w:t>8</w:t>
      </w:r>
    </w:p>
    <w:p w:rsidR="00D231EB" w:rsidRPr="0059280C" w:rsidRDefault="00D231EB" w:rsidP="00593205">
      <w:pPr>
        <w:ind w:left="-284" w:right="1278"/>
        <w:jc w:val="both"/>
        <w:rPr>
          <w:rFonts w:ascii="Bookman Old Style" w:hAnsi="Bookman Old Style"/>
          <w:sz w:val="24"/>
          <w:szCs w:val="24"/>
        </w:rPr>
      </w:pPr>
      <w:r w:rsidRPr="0059280C">
        <w:rPr>
          <w:rFonts w:ascii="Bookman Old Style" w:hAnsi="Bookman Old Style"/>
          <w:sz w:val="24"/>
          <w:szCs w:val="24"/>
        </w:rPr>
        <w:t>Untuk mendukung kelancaran tugas dan wewenang DKPP, dibentuk sekretariat DKPP.</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500BB4" w:rsidRPr="0059280C">
        <w:rPr>
          <w:rFonts w:ascii="Bookman Old Style" w:hAnsi="Bookman Old Style"/>
          <w:sz w:val="24"/>
          <w:szCs w:val="24"/>
          <w:lang w:val="id-ID"/>
        </w:rPr>
        <w:t>1</w:t>
      </w:r>
      <w:r w:rsidR="00085B17" w:rsidRPr="0059280C">
        <w:rPr>
          <w:rFonts w:ascii="Bookman Old Style" w:hAnsi="Bookman Old Style"/>
          <w:sz w:val="24"/>
          <w:szCs w:val="24"/>
          <w:lang w:val="id-ID"/>
        </w:rPr>
        <w:t>79</w:t>
      </w:r>
    </w:p>
    <w:p w:rsidR="00D231EB" w:rsidRPr="0059280C" w:rsidRDefault="00D231EB" w:rsidP="00593205">
      <w:pPr>
        <w:pStyle w:val="DaftarParagraf"/>
        <w:widowControl/>
        <w:numPr>
          <w:ilvl w:val="0"/>
          <w:numId w:val="871"/>
        </w:numPr>
        <w:autoSpaceDE/>
        <w:autoSpaceDN/>
        <w:ind w:left="0" w:right="1278" w:hanging="284"/>
        <w:contextualSpacing/>
        <w:rPr>
          <w:sz w:val="24"/>
          <w:szCs w:val="24"/>
        </w:rPr>
      </w:pPr>
      <w:r w:rsidRPr="0059280C">
        <w:rPr>
          <w:sz w:val="24"/>
          <w:szCs w:val="24"/>
        </w:rPr>
        <w:t>Sekretariat DKPP dipimpin oleh seorang sekretaris.</w:t>
      </w:r>
    </w:p>
    <w:p w:rsidR="00D231EB" w:rsidRPr="0059280C" w:rsidRDefault="00D231EB" w:rsidP="00593205">
      <w:pPr>
        <w:pStyle w:val="DaftarParagraf"/>
        <w:widowControl/>
        <w:numPr>
          <w:ilvl w:val="0"/>
          <w:numId w:val="871"/>
        </w:numPr>
        <w:autoSpaceDE/>
        <w:autoSpaceDN/>
        <w:ind w:left="0" w:right="1278" w:hanging="284"/>
        <w:contextualSpacing/>
        <w:rPr>
          <w:sz w:val="24"/>
          <w:szCs w:val="24"/>
        </w:rPr>
      </w:pPr>
      <w:r w:rsidRPr="0059280C">
        <w:rPr>
          <w:sz w:val="24"/>
          <w:szCs w:val="24"/>
        </w:rPr>
        <w:t>Sekretaris DKPP sebagaimana dimaksud pada ayat (1) merupakan aparatur sipil negara dengan jabatan pimpinan tinggi pratama.</w:t>
      </w:r>
    </w:p>
    <w:p w:rsidR="00D231EB" w:rsidRPr="0059280C" w:rsidRDefault="00D231EB" w:rsidP="00593205">
      <w:pPr>
        <w:pStyle w:val="DaftarParagraf"/>
        <w:widowControl/>
        <w:numPr>
          <w:ilvl w:val="0"/>
          <w:numId w:val="871"/>
        </w:numPr>
        <w:autoSpaceDE/>
        <w:autoSpaceDN/>
        <w:ind w:left="0" w:right="1278" w:hanging="284"/>
        <w:contextualSpacing/>
        <w:rPr>
          <w:sz w:val="24"/>
          <w:szCs w:val="24"/>
        </w:rPr>
      </w:pPr>
      <w:r w:rsidRPr="0059280C">
        <w:rPr>
          <w:sz w:val="24"/>
          <w:szCs w:val="24"/>
        </w:rPr>
        <w:t>Sekretaris DKPP sebagaimana dimaksud pada ayat (1) diangkat dan diberhentikan oleh Menteri Dalam Negeri.</w:t>
      </w:r>
    </w:p>
    <w:p w:rsidR="00D231EB" w:rsidRPr="0059280C" w:rsidRDefault="00D231EB" w:rsidP="00593205">
      <w:pPr>
        <w:pStyle w:val="DaftarParagraf"/>
        <w:widowControl/>
        <w:numPr>
          <w:ilvl w:val="0"/>
          <w:numId w:val="871"/>
        </w:numPr>
        <w:autoSpaceDE/>
        <w:autoSpaceDN/>
        <w:ind w:left="0" w:right="1278" w:hanging="284"/>
        <w:contextualSpacing/>
        <w:rPr>
          <w:sz w:val="24"/>
          <w:szCs w:val="24"/>
        </w:rPr>
      </w:pPr>
      <w:r w:rsidRPr="0059280C">
        <w:rPr>
          <w:sz w:val="24"/>
          <w:szCs w:val="24"/>
        </w:rPr>
        <w:t>Sekretaris DKPP bertanggung jawab kepada Ketua DKPP.</w:t>
      </w:r>
    </w:p>
    <w:p w:rsidR="00D231EB" w:rsidRPr="0059280C" w:rsidRDefault="00D231EB" w:rsidP="00593205">
      <w:pPr>
        <w:ind w:right="1278" w:hanging="284"/>
        <w:jc w:val="both"/>
        <w:rPr>
          <w:rFonts w:ascii="Bookman Old Style" w:hAnsi="Bookman Old Style"/>
          <w:sz w:val="24"/>
          <w:szCs w:val="24"/>
        </w:rPr>
      </w:pPr>
      <w:r w:rsidRPr="0059280C">
        <w:rPr>
          <w:rFonts w:ascii="Bookman Old Style" w:hAnsi="Bookman Old Style"/>
          <w:sz w:val="24"/>
          <w:szCs w:val="24"/>
        </w:rPr>
        <w:t xml:space="preserve"> </w:t>
      </w: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500BB4" w:rsidRPr="0059280C">
        <w:rPr>
          <w:rFonts w:ascii="Bookman Old Style" w:hAnsi="Bookman Old Style"/>
          <w:sz w:val="24"/>
          <w:szCs w:val="24"/>
          <w:lang w:val="id-ID"/>
        </w:rPr>
        <w:t>18</w:t>
      </w:r>
      <w:r w:rsidR="00085B17" w:rsidRPr="0059280C">
        <w:rPr>
          <w:rFonts w:ascii="Bookman Old Style" w:hAnsi="Bookman Old Style"/>
          <w:sz w:val="24"/>
          <w:szCs w:val="24"/>
          <w:lang w:val="id-ID"/>
        </w:rPr>
        <w:t>0</w:t>
      </w:r>
    </w:p>
    <w:p w:rsidR="00D231EB" w:rsidRPr="0059280C" w:rsidRDefault="00D231EB" w:rsidP="00593205">
      <w:pPr>
        <w:ind w:left="-284" w:right="1278"/>
        <w:jc w:val="both"/>
        <w:rPr>
          <w:rFonts w:ascii="Bookman Old Style" w:hAnsi="Bookman Old Style"/>
          <w:sz w:val="24"/>
          <w:szCs w:val="24"/>
        </w:rPr>
      </w:pPr>
      <w:r w:rsidRPr="0059280C">
        <w:rPr>
          <w:rFonts w:ascii="Bookman Old Style" w:hAnsi="Bookman Old Style"/>
          <w:sz w:val="24"/>
          <w:szCs w:val="24"/>
        </w:rPr>
        <w:t>Ketentuan lebih lanjut mengenai organisasi, tugas, fungsi, wewenang dan tata kerja Sekretariat DKPP diatur dengan Peraturan Presiden.</w:t>
      </w:r>
    </w:p>
    <w:p w:rsidR="00D231EB" w:rsidRPr="0059280C" w:rsidRDefault="00D231EB" w:rsidP="00593205">
      <w:pPr>
        <w:ind w:right="1278" w:hanging="284"/>
        <w:jc w:val="both"/>
        <w:rPr>
          <w:rFonts w:ascii="Bookman Old Style" w:hAnsi="Bookman Old Style"/>
          <w:sz w:val="24"/>
          <w:szCs w:val="24"/>
        </w:rPr>
      </w:pPr>
    </w:p>
    <w:p w:rsidR="00D231EB" w:rsidRPr="0059280C" w:rsidRDefault="00D231EB" w:rsidP="00593205">
      <w:pPr>
        <w:ind w:right="1278" w:hanging="284"/>
        <w:jc w:val="center"/>
        <w:rPr>
          <w:rFonts w:ascii="Bookman Old Style" w:hAnsi="Bookman Old Style"/>
          <w:sz w:val="24"/>
          <w:szCs w:val="24"/>
          <w:lang w:val="id-ID"/>
        </w:rPr>
      </w:pPr>
      <w:r w:rsidRPr="0059280C">
        <w:rPr>
          <w:rFonts w:ascii="Bookman Old Style" w:hAnsi="Bookman Old Style"/>
          <w:sz w:val="24"/>
          <w:szCs w:val="24"/>
        </w:rPr>
        <w:t xml:space="preserve">Pasal </w:t>
      </w:r>
      <w:r w:rsidR="00500BB4" w:rsidRPr="0059280C">
        <w:rPr>
          <w:rFonts w:ascii="Bookman Old Style" w:hAnsi="Bookman Old Style"/>
          <w:sz w:val="24"/>
          <w:szCs w:val="24"/>
          <w:lang w:val="id-ID"/>
        </w:rPr>
        <w:t>18</w:t>
      </w:r>
      <w:r w:rsidR="00085B17" w:rsidRPr="0059280C">
        <w:rPr>
          <w:rFonts w:ascii="Bookman Old Style" w:hAnsi="Bookman Old Style"/>
          <w:sz w:val="24"/>
          <w:szCs w:val="24"/>
          <w:lang w:val="id-ID"/>
        </w:rPr>
        <w:t>1</w:t>
      </w:r>
    </w:p>
    <w:p w:rsidR="00D231EB" w:rsidRPr="0059280C" w:rsidRDefault="00D231EB" w:rsidP="00593205">
      <w:pPr>
        <w:ind w:left="-284" w:right="1278"/>
        <w:jc w:val="both"/>
        <w:rPr>
          <w:rFonts w:ascii="Bookman Old Style" w:hAnsi="Bookman Old Style"/>
          <w:sz w:val="24"/>
          <w:szCs w:val="24"/>
        </w:rPr>
      </w:pPr>
      <w:r w:rsidRPr="0059280C">
        <w:rPr>
          <w:rFonts w:ascii="Bookman Old Style" w:hAnsi="Bookman Old Style"/>
          <w:sz w:val="24"/>
          <w:szCs w:val="24"/>
        </w:rPr>
        <w:t>Pengisian jabatan dalam struktur organisasi Sekretariat DKPP ditetapkan dengan keputusan Sekretaris DKPP.</w:t>
      </w:r>
    </w:p>
    <w:p w:rsidR="00D231EB" w:rsidRPr="0059280C" w:rsidRDefault="00D231EB" w:rsidP="00593205">
      <w:pPr>
        <w:ind w:right="1278" w:hanging="284"/>
        <w:jc w:val="both"/>
        <w:rPr>
          <w:rFonts w:ascii="Bookman Old Style" w:hAnsi="Bookman Old Style"/>
          <w:sz w:val="24"/>
          <w:szCs w:val="24"/>
        </w:rPr>
      </w:pPr>
    </w:p>
    <w:p w:rsidR="00EC373E" w:rsidRPr="0059280C" w:rsidRDefault="00EC373E" w:rsidP="00EC373E">
      <w:pPr>
        <w:ind w:right="1274" w:hanging="567"/>
        <w:jc w:val="center"/>
        <w:rPr>
          <w:rFonts w:ascii="Bookman Old Style" w:hAnsi="Bookman Old Style"/>
          <w:color w:val="000000"/>
          <w:sz w:val="24"/>
          <w:szCs w:val="24"/>
          <w:lang w:val="id-ID"/>
        </w:rPr>
      </w:pPr>
      <w:r w:rsidRPr="0059280C">
        <w:rPr>
          <w:rFonts w:ascii="Bookman Old Style" w:hAnsi="Bookman Old Style"/>
          <w:color w:val="000000"/>
          <w:sz w:val="24"/>
          <w:szCs w:val="24"/>
          <w:lang w:val="id-ID"/>
        </w:rPr>
        <w:t xml:space="preserve">BUKU KETIGA </w:t>
      </w:r>
    </w:p>
    <w:p w:rsidR="00EC373E" w:rsidRPr="0059280C" w:rsidRDefault="00987333" w:rsidP="00593205">
      <w:pPr>
        <w:pStyle w:val="TeksIsi"/>
        <w:ind w:left="4177" w:right="3967" w:hanging="1909"/>
        <w:jc w:val="center"/>
        <w:rPr>
          <w:color w:val="000000"/>
          <w:lang w:val="id-ID"/>
        </w:rPr>
      </w:pPr>
      <w:r w:rsidRPr="0059280C">
        <w:rPr>
          <w:color w:val="000000"/>
          <w:lang w:val="id-ID"/>
        </w:rPr>
        <w:t>PENYELENGGARAAN PEMILU</w:t>
      </w:r>
    </w:p>
    <w:p w:rsidR="00EC373E" w:rsidRPr="0059280C" w:rsidRDefault="00EC373E" w:rsidP="00593205">
      <w:pPr>
        <w:pStyle w:val="TeksIsi"/>
        <w:ind w:left="4177" w:right="3826"/>
        <w:jc w:val="center"/>
        <w:rPr>
          <w:color w:val="000000"/>
          <w:lang w:val="id-ID"/>
        </w:rPr>
      </w:pPr>
    </w:p>
    <w:p w:rsidR="00EF0C65" w:rsidRPr="0059280C" w:rsidRDefault="00EF0C65">
      <w:pPr>
        <w:pStyle w:val="TeksIsi"/>
        <w:ind w:left="3402" w:right="5172"/>
        <w:jc w:val="center"/>
        <w:rPr>
          <w:color w:val="000000"/>
        </w:rPr>
      </w:pPr>
      <w:r w:rsidRPr="0059280C">
        <w:rPr>
          <w:color w:val="000000"/>
        </w:rPr>
        <w:t xml:space="preserve">BAB </w:t>
      </w:r>
      <w:r w:rsidR="00F95728" w:rsidRPr="0059280C">
        <w:rPr>
          <w:color w:val="000000"/>
        </w:rPr>
        <w:t xml:space="preserve">I </w:t>
      </w:r>
    </w:p>
    <w:p w:rsidR="00EF0C65" w:rsidRPr="0059280C" w:rsidRDefault="00EF0C65" w:rsidP="00593205">
      <w:pPr>
        <w:pStyle w:val="TeksIsi"/>
        <w:ind w:left="3402" w:right="4960" w:hanging="141"/>
        <w:jc w:val="center"/>
        <w:rPr>
          <w:color w:val="000000"/>
        </w:rPr>
      </w:pPr>
      <w:r w:rsidRPr="0059280C">
        <w:rPr>
          <w:color w:val="000000"/>
        </w:rPr>
        <w:t>PESERTA</w:t>
      </w:r>
      <w:r w:rsidR="00F95728" w:rsidRPr="0059280C">
        <w:rPr>
          <w:color w:val="000000"/>
        </w:rPr>
        <w:t xml:space="preserve"> PEMILU</w:t>
      </w:r>
    </w:p>
    <w:p w:rsidR="00EF0C65" w:rsidRPr="0059280C" w:rsidRDefault="00EF0C65">
      <w:pPr>
        <w:pStyle w:val="TeksIsi"/>
        <w:ind w:left="4177" w:right="5172" w:hanging="349"/>
        <w:jc w:val="center"/>
        <w:rPr>
          <w:color w:val="000000"/>
        </w:rPr>
      </w:pPr>
    </w:p>
    <w:p w:rsidR="00F95728" w:rsidRPr="0059280C" w:rsidRDefault="00F95728" w:rsidP="00593205">
      <w:pPr>
        <w:pStyle w:val="TeksIsi"/>
        <w:ind w:left="3402" w:right="5172"/>
        <w:jc w:val="center"/>
        <w:rPr>
          <w:color w:val="000000"/>
        </w:rPr>
      </w:pPr>
      <w:r w:rsidRPr="0059280C">
        <w:rPr>
          <w:color w:val="000000"/>
        </w:rPr>
        <w:t>Bagian Kesatu</w:t>
      </w:r>
    </w:p>
    <w:p w:rsidR="00F95728" w:rsidRPr="0059280C" w:rsidRDefault="00F95728" w:rsidP="00593205">
      <w:pPr>
        <w:pStyle w:val="TeksIsi"/>
        <w:ind w:left="3402" w:right="3684" w:hanging="1417"/>
        <w:jc w:val="center"/>
        <w:rPr>
          <w:color w:val="000000"/>
        </w:rPr>
      </w:pPr>
      <w:r w:rsidRPr="0059280C">
        <w:rPr>
          <w:color w:val="000000"/>
        </w:rPr>
        <w:t>Persyaratan Pencalonan</w:t>
      </w:r>
    </w:p>
    <w:p w:rsidR="00C11972" w:rsidRPr="0059280C" w:rsidRDefault="00C11972">
      <w:pPr>
        <w:pStyle w:val="TeksIsi"/>
        <w:ind w:left="3396" w:right="4377" w:hanging="349"/>
        <w:rPr>
          <w:color w:val="000000"/>
        </w:rPr>
      </w:pPr>
    </w:p>
    <w:p w:rsidR="00C11972" w:rsidRPr="0059280C" w:rsidRDefault="00C11972" w:rsidP="00593205">
      <w:pPr>
        <w:pStyle w:val="TeksIsi"/>
        <w:ind w:left="1832" w:right="2826" w:hanging="839"/>
        <w:jc w:val="center"/>
        <w:rPr>
          <w:color w:val="000000"/>
          <w:lang w:val="id-ID"/>
        </w:rPr>
      </w:pPr>
      <w:r w:rsidRPr="0059280C">
        <w:rPr>
          <w:color w:val="000000"/>
        </w:rPr>
        <w:lastRenderedPageBreak/>
        <w:t>Pasal 1</w:t>
      </w:r>
      <w:r w:rsidR="005D2503" w:rsidRPr="0059280C">
        <w:rPr>
          <w:color w:val="000000"/>
          <w:lang w:val="id-ID"/>
        </w:rPr>
        <w:t>8</w:t>
      </w:r>
      <w:r w:rsidR="00085B17" w:rsidRPr="0059280C">
        <w:rPr>
          <w:color w:val="000000"/>
          <w:lang w:val="id-ID"/>
        </w:rPr>
        <w:t>2</w:t>
      </w:r>
    </w:p>
    <w:p w:rsidR="006E3EDD" w:rsidRPr="0059280C" w:rsidRDefault="006E3EDD" w:rsidP="00593205">
      <w:pPr>
        <w:pStyle w:val="TeksIsi"/>
        <w:numPr>
          <w:ilvl w:val="0"/>
          <w:numId w:val="608"/>
        </w:numPr>
        <w:ind w:left="142" w:right="1417" w:hanging="426"/>
        <w:jc w:val="both"/>
        <w:rPr>
          <w:color w:val="000000"/>
          <w:lang w:val="id-ID"/>
        </w:rPr>
      </w:pPr>
      <w:r w:rsidRPr="0059280C">
        <w:rPr>
          <w:color w:val="000000"/>
          <w:lang w:val="id-ID"/>
        </w:rPr>
        <w:t xml:space="preserve">Setiap Warga Negara Indonesia berhak memperoleh kesempatan yang sama untuk mencalonkan diri dan dicalonkan sebagai Calon </w:t>
      </w:r>
      <w:r w:rsidRPr="0059280C">
        <w:rPr>
          <w:color w:val="000000"/>
        </w:rPr>
        <w:t>Presiden, Wakil Presiden, Anggota DPR, Anggota DPD, Gubernur, Wakil Gubernur, Anggota DPRD Provinsi, Bupati dan Wakil Bupati/ Walikota dan Wakil Walikota serta Anggota DPRD Kabupaten/Kota</w:t>
      </w:r>
      <w:r w:rsidRPr="0059280C">
        <w:rPr>
          <w:color w:val="000000"/>
          <w:lang w:val="id-ID"/>
        </w:rPr>
        <w:t>.</w:t>
      </w:r>
    </w:p>
    <w:p w:rsidR="00C11972" w:rsidRPr="0059280C" w:rsidRDefault="00C11972" w:rsidP="00593205">
      <w:pPr>
        <w:pStyle w:val="TeksIsi"/>
        <w:numPr>
          <w:ilvl w:val="0"/>
          <w:numId w:val="608"/>
        </w:numPr>
        <w:ind w:left="142" w:right="1417" w:hanging="426"/>
        <w:jc w:val="both"/>
        <w:rPr>
          <w:color w:val="000000"/>
        </w:rPr>
      </w:pPr>
      <w:r w:rsidRPr="0059280C">
        <w:rPr>
          <w:color w:val="000000"/>
        </w:rPr>
        <w:t xml:space="preserve">Calon Presiden, Wakil Presiden, Anggota DPR, Anggota DPD, Gubernur, Wakil Gubernur, Anggota DPRD Provinsi, Bupati dan Wakil Bupati/ Walikota dan Wakil Walikota serta Anggota DPRD Kabupaten/Kota </w:t>
      </w:r>
      <w:r w:rsidR="006E3EDD" w:rsidRPr="0059280C">
        <w:rPr>
          <w:color w:val="000000"/>
          <w:lang w:val="id-ID"/>
        </w:rPr>
        <w:t xml:space="preserve">sebagaimana dimaksud pada ayat (1) </w:t>
      </w:r>
      <w:r w:rsidRPr="0059280C">
        <w:rPr>
          <w:color w:val="000000"/>
        </w:rPr>
        <w:t>harus memenuhi persyaratan</w:t>
      </w:r>
      <w:r w:rsidR="006E3EDD" w:rsidRPr="0059280C">
        <w:rPr>
          <w:color w:val="000000"/>
          <w:lang w:val="id-ID"/>
        </w:rPr>
        <w:t xml:space="preserve"> sebagai berikut</w:t>
      </w:r>
      <w:r w:rsidRPr="0059280C">
        <w:rPr>
          <w:color w:val="000000"/>
        </w:rPr>
        <w:t>:</w:t>
      </w:r>
    </w:p>
    <w:p w:rsidR="00C11972" w:rsidRPr="0059280C" w:rsidRDefault="00C11972" w:rsidP="00593205">
      <w:pPr>
        <w:pStyle w:val="DaftarParagraf"/>
        <w:numPr>
          <w:ilvl w:val="0"/>
          <w:numId w:val="159"/>
        </w:numPr>
        <w:ind w:left="426" w:right="1418" w:hanging="284"/>
        <w:rPr>
          <w:color w:val="000000"/>
          <w:sz w:val="24"/>
          <w:szCs w:val="24"/>
        </w:rPr>
      </w:pPr>
      <w:r w:rsidRPr="0059280C">
        <w:rPr>
          <w:color w:val="000000"/>
          <w:sz w:val="24"/>
          <w:szCs w:val="24"/>
        </w:rPr>
        <w:t>bertakwa kepada Tuhan Yang Maha Esa;</w:t>
      </w:r>
    </w:p>
    <w:p w:rsidR="008414D8" w:rsidRPr="0059280C" w:rsidRDefault="006E3EDD" w:rsidP="00593205">
      <w:pPr>
        <w:pStyle w:val="DaftarParagraf"/>
        <w:numPr>
          <w:ilvl w:val="0"/>
          <w:numId w:val="159"/>
        </w:numPr>
        <w:ind w:left="426" w:right="1418" w:hanging="284"/>
        <w:rPr>
          <w:color w:val="000000"/>
          <w:sz w:val="24"/>
          <w:szCs w:val="24"/>
        </w:rPr>
      </w:pPr>
      <w:r w:rsidRPr="0059280C">
        <w:rPr>
          <w:color w:val="000000"/>
          <w:sz w:val="24"/>
          <w:szCs w:val="24"/>
          <w:lang w:val="id-ID"/>
        </w:rPr>
        <w:t xml:space="preserve">berstatus sebagai </w:t>
      </w:r>
      <w:r w:rsidR="008414D8" w:rsidRPr="0059280C">
        <w:rPr>
          <w:color w:val="000000"/>
          <w:sz w:val="24"/>
          <w:szCs w:val="24"/>
          <w:lang w:val="id-ID"/>
        </w:rPr>
        <w:t xml:space="preserve">Warga Negara Indonesia </w:t>
      </w:r>
      <w:r w:rsidRPr="0059280C">
        <w:rPr>
          <w:color w:val="000000"/>
          <w:sz w:val="24"/>
          <w:szCs w:val="24"/>
          <w:lang w:val="id-ID"/>
        </w:rPr>
        <w:t xml:space="preserve">sebagaimana dimaksud pada ayat (1) </w:t>
      </w:r>
      <w:r w:rsidR="008414D8" w:rsidRPr="0059280C">
        <w:rPr>
          <w:color w:val="000000"/>
          <w:sz w:val="24"/>
          <w:szCs w:val="24"/>
          <w:lang w:val="id-ID"/>
        </w:rPr>
        <w:t>sejak kelahirannya dan tidak pernah menerima kewarganegaraan lain atas kehendaknya sendiri;</w:t>
      </w:r>
    </w:p>
    <w:p w:rsidR="008414D8" w:rsidRPr="0059280C" w:rsidRDefault="008414D8" w:rsidP="00593205">
      <w:pPr>
        <w:pStyle w:val="DaftarParagraf"/>
        <w:numPr>
          <w:ilvl w:val="0"/>
          <w:numId w:val="159"/>
        </w:numPr>
        <w:ind w:left="426" w:right="1418" w:hanging="284"/>
        <w:rPr>
          <w:color w:val="000000"/>
          <w:sz w:val="24"/>
          <w:szCs w:val="24"/>
        </w:rPr>
      </w:pPr>
      <w:r w:rsidRPr="0059280C">
        <w:rPr>
          <w:color w:val="000000"/>
          <w:sz w:val="24"/>
          <w:szCs w:val="24"/>
          <w:lang w:val="id-ID"/>
        </w:rPr>
        <w:t xml:space="preserve">suami atau istri calon </w:t>
      </w:r>
      <w:r w:rsidRPr="0059280C">
        <w:rPr>
          <w:color w:val="000000"/>
          <w:sz w:val="24"/>
          <w:szCs w:val="24"/>
          <w:lang w:val="en-US"/>
        </w:rPr>
        <w:t>Presiden, Wakil Presiden, Anggota DPR, Anggota DPD, Gubernur, Wakil Gubernur, Anggota DPRD Provinsi, Bupati dan Wakil Bupati/ Walikota dan Wakil Walikota serta Anggota DPRD Kabupaten/Kota</w:t>
      </w:r>
      <w:r w:rsidRPr="0059280C">
        <w:rPr>
          <w:color w:val="000000"/>
          <w:sz w:val="24"/>
          <w:szCs w:val="24"/>
          <w:lang w:val="id-ID"/>
        </w:rPr>
        <w:t xml:space="preserve"> adalah Warga Negara Indonesia;</w:t>
      </w:r>
    </w:p>
    <w:p w:rsidR="00C11972" w:rsidRPr="0059280C" w:rsidRDefault="00C11972" w:rsidP="00593205">
      <w:pPr>
        <w:pStyle w:val="DaftarParagraf"/>
        <w:numPr>
          <w:ilvl w:val="0"/>
          <w:numId w:val="159"/>
        </w:numPr>
        <w:ind w:left="426" w:right="1418" w:hanging="284"/>
        <w:rPr>
          <w:color w:val="000000"/>
          <w:sz w:val="24"/>
          <w:szCs w:val="24"/>
        </w:rPr>
      </w:pPr>
      <w:r w:rsidRPr="0059280C">
        <w:rPr>
          <w:color w:val="000000"/>
          <w:sz w:val="24"/>
          <w:szCs w:val="24"/>
        </w:rPr>
        <w:t xml:space="preserve">setia kepada Pancasila sebagai dasar negara, Undang- Undang Dasar Negara Republik Indonesia Tahun 1945, </w:t>
      </w:r>
      <w:r w:rsidR="00AE54A8" w:rsidRPr="0059280C">
        <w:rPr>
          <w:color w:val="000000"/>
          <w:sz w:val="24"/>
          <w:szCs w:val="24"/>
          <w:lang w:val="id-ID"/>
        </w:rPr>
        <w:t xml:space="preserve">Negara Kesatuan Republik Indonesia, Bhinneka Tunggal Ika, </w:t>
      </w:r>
      <w:r w:rsidRPr="0059280C">
        <w:rPr>
          <w:color w:val="000000"/>
          <w:sz w:val="24"/>
          <w:szCs w:val="24"/>
        </w:rPr>
        <w:t>dan cita-cita Proklamasi 17 Agustus 1945;</w:t>
      </w:r>
    </w:p>
    <w:p w:rsidR="00C11972" w:rsidRPr="0059280C" w:rsidRDefault="00C11972" w:rsidP="00593205">
      <w:pPr>
        <w:pStyle w:val="DaftarParagraf"/>
        <w:numPr>
          <w:ilvl w:val="0"/>
          <w:numId w:val="159"/>
        </w:numPr>
        <w:ind w:left="426" w:right="1418" w:hanging="284"/>
        <w:rPr>
          <w:color w:val="000000"/>
          <w:sz w:val="24"/>
          <w:szCs w:val="24"/>
        </w:rPr>
      </w:pPr>
      <w:r w:rsidRPr="0059280C">
        <w:rPr>
          <w:color w:val="000000"/>
          <w:sz w:val="24"/>
          <w:szCs w:val="24"/>
        </w:rPr>
        <w:t>bertempat tinggal di wilayah Negara Kesatuan Republik Indonesia;</w:t>
      </w:r>
    </w:p>
    <w:p w:rsidR="00F95728" w:rsidRPr="0059280C" w:rsidRDefault="006E3EDD" w:rsidP="00593205">
      <w:pPr>
        <w:pStyle w:val="DaftarParagraf"/>
        <w:numPr>
          <w:ilvl w:val="0"/>
          <w:numId w:val="159"/>
        </w:numPr>
        <w:ind w:left="426" w:right="1418" w:hanging="284"/>
        <w:rPr>
          <w:color w:val="000000"/>
          <w:sz w:val="24"/>
          <w:szCs w:val="24"/>
        </w:rPr>
      </w:pPr>
      <w:r w:rsidRPr="0059280C">
        <w:rPr>
          <w:color w:val="000000"/>
          <w:sz w:val="24"/>
          <w:szCs w:val="24"/>
          <w:lang w:val="id-ID"/>
        </w:rPr>
        <w:t>berusia paling rendah</w:t>
      </w:r>
      <w:r w:rsidR="00C11972" w:rsidRPr="0059280C">
        <w:rPr>
          <w:color w:val="000000"/>
          <w:sz w:val="24"/>
          <w:szCs w:val="24"/>
        </w:rPr>
        <w:t xml:space="preserve"> 21 (dua puluh satu) tahun atau lebih untuk calon Anggota DPR, DPD, dan DPRD</w:t>
      </w:r>
      <w:r w:rsidR="00F95728" w:rsidRPr="0059280C">
        <w:rPr>
          <w:color w:val="000000"/>
          <w:sz w:val="24"/>
          <w:szCs w:val="24"/>
          <w:lang w:val="id-ID"/>
        </w:rPr>
        <w:t>;</w:t>
      </w:r>
    </w:p>
    <w:p w:rsidR="006E3EDD" w:rsidRPr="0059280C" w:rsidRDefault="006E3EDD" w:rsidP="00593205">
      <w:pPr>
        <w:pStyle w:val="DaftarParagraf"/>
        <w:numPr>
          <w:ilvl w:val="0"/>
          <w:numId w:val="159"/>
        </w:numPr>
        <w:ind w:left="426" w:right="1418" w:hanging="284"/>
        <w:rPr>
          <w:color w:val="000000"/>
          <w:sz w:val="24"/>
          <w:szCs w:val="24"/>
        </w:rPr>
      </w:pPr>
      <w:r w:rsidRPr="0059280C">
        <w:rPr>
          <w:rFonts w:cs="Arial"/>
          <w:color w:val="000000"/>
          <w:sz w:val="24"/>
          <w:szCs w:val="24"/>
          <w:lang w:val="id-ID" w:eastAsia="id-ID"/>
        </w:rPr>
        <w:t>berusia paling rendah 30 (tiga puluh) tahun untuk Calon Gubernur dan Calon Wakil Gubernur serta 25 (dua puluh lima) tahun untuk Calon Bupati dan Calon Wakil Bupati serta Calon</w:t>
      </w:r>
      <w:r w:rsidRPr="0059280C">
        <w:rPr>
          <w:color w:val="000000"/>
          <w:sz w:val="24"/>
          <w:szCs w:val="24"/>
          <w:lang w:val="id-ID"/>
        </w:rPr>
        <w:t xml:space="preserve"> </w:t>
      </w:r>
      <w:r w:rsidRPr="0059280C">
        <w:rPr>
          <w:rFonts w:cs="Arial"/>
          <w:color w:val="000000"/>
          <w:sz w:val="24"/>
          <w:szCs w:val="24"/>
          <w:lang w:val="id-ID" w:eastAsia="id-ID"/>
        </w:rPr>
        <w:t>Walikota dan Calon Wakil Walikota;</w:t>
      </w:r>
    </w:p>
    <w:p w:rsidR="00AE54A8" w:rsidRPr="0059280C" w:rsidRDefault="00B87683" w:rsidP="00593205">
      <w:pPr>
        <w:pStyle w:val="DaftarParagraf"/>
        <w:numPr>
          <w:ilvl w:val="0"/>
          <w:numId w:val="159"/>
        </w:numPr>
        <w:ind w:left="426" w:right="1418" w:hanging="284"/>
        <w:rPr>
          <w:color w:val="000000"/>
          <w:sz w:val="24"/>
          <w:szCs w:val="24"/>
        </w:rPr>
      </w:pPr>
      <w:r w:rsidRPr="0059280C">
        <w:rPr>
          <w:color w:val="000000"/>
          <w:sz w:val="24"/>
          <w:szCs w:val="24"/>
          <w:lang w:val="id-ID"/>
        </w:rPr>
        <w:t xml:space="preserve">berusia paling rendah 40 (empat puluh) tahun </w:t>
      </w:r>
      <w:r w:rsidR="00C11972" w:rsidRPr="0059280C">
        <w:rPr>
          <w:color w:val="000000"/>
          <w:sz w:val="24"/>
          <w:szCs w:val="24"/>
        </w:rPr>
        <w:t>untuk calon Presiden dan Wakil Presiden;</w:t>
      </w:r>
    </w:p>
    <w:p w:rsidR="00AE54A8" w:rsidRPr="0059280C" w:rsidRDefault="00AE54A8" w:rsidP="00593205">
      <w:pPr>
        <w:pStyle w:val="DaftarParagraf"/>
        <w:numPr>
          <w:ilvl w:val="0"/>
          <w:numId w:val="159"/>
        </w:numPr>
        <w:ind w:left="426" w:right="1418" w:hanging="284"/>
        <w:rPr>
          <w:color w:val="000000"/>
          <w:sz w:val="24"/>
          <w:szCs w:val="24"/>
        </w:rPr>
      </w:pPr>
      <w:r w:rsidRPr="0059280C">
        <w:rPr>
          <w:color w:val="000000"/>
          <w:sz w:val="24"/>
          <w:szCs w:val="24"/>
          <w:lang w:val="id-ID"/>
        </w:rPr>
        <w:t>dapat berbicara, membaca, dan/atau menulis dalam bahasa Indonesia;</w:t>
      </w:r>
    </w:p>
    <w:p w:rsidR="00AE54A8" w:rsidRPr="0059280C" w:rsidRDefault="00AE54A8" w:rsidP="00593205">
      <w:pPr>
        <w:pStyle w:val="DaftarParagraf"/>
        <w:numPr>
          <w:ilvl w:val="0"/>
          <w:numId w:val="159"/>
        </w:numPr>
        <w:ind w:left="426" w:right="1418" w:hanging="284"/>
        <w:rPr>
          <w:color w:val="000000"/>
          <w:sz w:val="24"/>
          <w:szCs w:val="24"/>
        </w:rPr>
      </w:pPr>
      <w:r w:rsidRPr="0059280C">
        <w:rPr>
          <w:color w:val="000000"/>
          <w:sz w:val="24"/>
          <w:szCs w:val="24"/>
          <w:lang w:val="id-ID"/>
        </w:rPr>
        <w:t>berpendidikan paling rendah tamat sekolah menengah atas, madrasah aliyah, sekolah menengah kejuruan, madrasah aliyah kejuruan, atau sekolah lain yang sederajat;</w:t>
      </w:r>
    </w:p>
    <w:p w:rsidR="00EF27EC" w:rsidRPr="0059280C" w:rsidRDefault="00EF27EC" w:rsidP="00593205">
      <w:pPr>
        <w:pStyle w:val="DaftarParagraf"/>
        <w:numPr>
          <w:ilvl w:val="0"/>
          <w:numId w:val="159"/>
        </w:numPr>
        <w:ind w:left="426" w:right="1418" w:hanging="284"/>
        <w:rPr>
          <w:color w:val="000000"/>
          <w:sz w:val="24"/>
          <w:szCs w:val="24"/>
          <w:lang w:val="id-ID"/>
        </w:rPr>
      </w:pPr>
      <w:r w:rsidRPr="0059280C">
        <w:rPr>
          <w:iCs/>
          <w:color w:val="000000"/>
          <w:sz w:val="24"/>
          <w:szCs w:val="24"/>
          <w:lang w:val="en-US"/>
        </w:rPr>
        <w:t xml:space="preserve">tidak </w:t>
      </w:r>
      <w:r w:rsidRPr="0059280C">
        <w:rPr>
          <w:color w:val="000000"/>
          <w:sz w:val="24"/>
          <w:szCs w:val="24"/>
          <w:lang w:val="id-ID"/>
        </w:rPr>
        <w:t>pernah</w:t>
      </w:r>
      <w:r w:rsidRPr="0059280C">
        <w:rPr>
          <w:iCs/>
          <w:color w:val="000000"/>
          <w:sz w:val="24"/>
          <w:szCs w:val="24"/>
          <w:lang w:val="en-US"/>
        </w:rPr>
        <w:t xml:space="preserve"> sebagai terpidana berdasarkan putusan pengadilan yang telah memperoleh kekuatan hukum tetap karena melakukan tindak pidana yang diancam dengan pidana penjara 5 (lima) tahun atau lebih, </w:t>
      </w:r>
      <w:r w:rsidRPr="0059280C">
        <w:rPr>
          <w:iCs/>
          <w:color w:val="000000"/>
          <w:sz w:val="24"/>
          <w:szCs w:val="24"/>
          <w:lang w:val="en-ID"/>
        </w:rPr>
        <w:t>kecuali terhadap terpidana yang melakukan tindak pidana kealpaan dan tindak pidana politik dalam pengertian suatu perbuatan yang dinyatakan sebagai tindak pidana dalam hukum positif hanya karena pelakunya mempunyai pandangan politik yang berbeda dengan rezim yang sedang berkuasa; (ii) bagi mantan terpidana, telah melewati jangka waktu 5 (lima) tahun setelah mantan terpidana selesai menjalani pidana penjara berdasarkan putusan pengadilan yang telah mempunyai kekuatan hukum tetap dan secara jujur atau terbuka mengumumkan mengenai latar belakang jati dirinya sebagai mantan terpidana; dan (iii) bukan sebagai pelaku kejahatan yang berulang-ulang;</w:t>
      </w:r>
    </w:p>
    <w:p w:rsidR="008414D8" w:rsidRPr="0059280C" w:rsidRDefault="00EF27EC" w:rsidP="00593205">
      <w:pPr>
        <w:pStyle w:val="DaftarParagraf"/>
        <w:numPr>
          <w:ilvl w:val="0"/>
          <w:numId w:val="159"/>
        </w:numPr>
        <w:ind w:left="426" w:right="1418" w:hanging="284"/>
        <w:rPr>
          <w:color w:val="000000"/>
          <w:sz w:val="24"/>
          <w:szCs w:val="24"/>
        </w:rPr>
      </w:pPr>
      <w:r w:rsidRPr="0059280C">
        <w:rPr>
          <w:color w:val="000000"/>
          <w:sz w:val="24"/>
          <w:szCs w:val="24"/>
          <w:lang w:val="id-ID"/>
        </w:rPr>
        <w:t>terdaftar</w:t>
      </w:r>
      <w:r w:rsidR="00C11972" w:rsidRPr="0059280C">
        <w:rPr>
          <w:color w:val="000000"/>
          <w:sz w:val="24"/>
          <w:szCs w:val="24"/>
        </w:rPr>
        <w:t xml:space="preserve"> sebagai pemilih;</w:t>
      </w:r>
    </w:p>
    <w:p w:rsidR="008414D8" w:rsidRPr="0059280C" w:rsidRDefault="008414D8" w:rsidP="00593205">
      <w:pPr>
        <w:pStyle w:val="DaftarParagraf"/>
        <w:numPr>
          <w:ilvl w:val="0"/>
          <w:numId w:val="159"/>
        </w:numPr>
        <w:ind w:left="426" w:right="1418" w:hanging="426"/>
        <w:rPr>
          <w:color w:val="000000"/>
          <w:sz w:val="24"/>
          <w:szCs w:val="24"/>
        </w:rPr>
      </w:pPr>
      <w:r w:rsidRPr="0059280C">
        <w:rPr>
          <w:color w:val="000000"/>
          <w:sz w:val="24"/>
          <w:szCs w:val="24"/>
          <w:lang w:val="id-ID"/>
        </w:rPr>
        <w:t>telah melaporkan kekayaannya kepada instansi yang berwenang memeriksa laporan kekayaan penyelenggara negara;</w:t>
      </w:r>
    </w:p>
    <w:p w:rsidR="008414D8" w:rsidRPr="0059280C" w:rsidRDefault="006E3EDD" w:rsidP="00593205">
      <w:pPr>
        <w:pStyle w:val="DaftarParagraf"/>
        <w:numPr>
          <w:ilvl w:val="0"/>
          <w:numId w:val="159"/>
        </w:numPr>
        <w:ind w:left="426" w:right="1418" w:hanging="426"/>
        <w:rPr>
          <w:color w:val="000000"/>
          <w:sz w:val="24"/>
          <w:szCs w:val="24"/>
        </w:rPr>
      </w:pPr>
      <w:r w:rsidRPr="0059280C">
        <w:rPr>
          <w:rFonts w:cs="Arial"/>
          <w:color w:val="000000"/>
          <w:sz w:val="24"/>
          <w:szCs w:val="24"/>
          <w:lang w:val="id-ID" w:eastAsia="id-ID"/>
        </w:rPr>
        <w:lastRenderedPageBreak/>
        <w:t>tidak sedang dicabut hak pilihnya berdasarkan putusan pengadilan yang telah mempunyai</w:t>
      </w:r>
      <w:r w:rsidRPr="0059280C">
        <w:rPr>
          <w:color w:val="000000"/>
          <w:sz w:val="24"/>
          <w:szCs w:val="24"/>
          <w:lang w:val="id-ID"/>
        </w:rPr>
        <w:t xml:space="preserve"> </w:t>
      </w:r>
      <w:r w:rsidRPr="0059280C">
        <w:rPr>
          <w:rFonts w:cs="Arial"/>
          <w:color w:val="000000"/>
          <w:sz w:val="24"/>
          <w:szCs w:val="24"/>
          <w:lang w:val="id-ID" w:eastAsia="id-ID"/>
        </w:rPr>
        <w:t>kekuatan hukum tetap;</w:t>
      </w:r>
    </w:p>
    <w:p w:rsidR="008414D8" w:rsidRPr="0059280C" w:rsidRDefault="00C11972" w:rsidP="00593205">
      <w:pPr>
        <w:pStyle w:val="DaftarParagraf"/>
        <w:numPr>
          <w:ilvl w:val="0"/>
          <w:numId w:val="159"/>
        </w:numPr>
        <w:ind w:left="426" w:right="1418" w:hanging="284"/>
        <w:rPr>
          <w:color w:val="000000"/>
          <w:sz w:val="24"/>
          <w:szCs w:val="24"/>
        </w:rPr>
      </w:pPr>
      <w:r w:rsidRPr="0059280C">
        <w:rPr>
          <w:color w:val="000000"/>
          <w:sz w:val="24"/>
          <w:szCs w:val="24"/>
        </w:rPr>
        <w:t xml:space="preserve">memiliki Nomor Pokok Wajib Pajak dan </w:t>
      </w:r>
      <w:r w:rsidR="00B87683" w:rsidRPr="0059280C">
        <w:rPr>
          <w:color w:val="000000"/>
          <w:sz w:val="24"/>
          <w:szCs w:val="24"/>
          <w:lang w:val="id-ID"/>
        </w:rPr>
        <w:t xml:space="preserve">telah melaksanakan kewajiban membayar pajak selama </w:t>
      </w:r>
      <w:r w:rsidRPr="0059280C">
        <w:rPr>
          <w:color w:val="000000"/>
          <w:sz w:val="24"/>
          <w:szCs w:val="24"/>
        </w:rPr>
        <w:t xml:space="preserve"> </w:t>
      </w:r>
      <w:r w:rsidR="008414D8" w:rsidRPr="0059280C">
        <w:rPr>
          <w:color w:val="000000"/>
          <w:sz w:val="24"/>
          <w:szCs w:val="24"/>
          <w:lang w:val="id-ID"/>
        </w:rPr>
        <w:t>5</w:t>
      </w:r>
      <w:r w:rsidRPr="0059280C">
        <w:rPr>
          <w:color w:val="000000"/>
          <w:sz w:val="24"/>
          <w:szCs w:val="24"/>
        </w:rPr>
        <w:t xml:space="preserve"> (</w:t>
      </w:r>
      <w:r w:rsidR="008414D8" w:rsidRPr="0059280C">
        <w:rPr>
          <w:color w:val="000000"/>
          <w:sz w:val="24"/>
          <w:szCs w:val="24"/>
          <w:lang w:val="id-ID"/>
        </w:rPr>
        <w:t>lima</w:t>
      </w:r>
      <w:r w:rsidRPr="0059280C">
        <w:rPr>
          <w:color w:val="000000"/>
          <w:sz w:val="24"/>
          <w:szCs w:val="24"/>
        </w:rPr>
        <w:t>) tahun terakhir</w:t>
      </w:r>
      <w:r w:rsidR="00B87683" w:rsidRPr="0059280C">
        <w:rPr>
          <w:color w:val="000000"/>
          <w:sz w:val="24"/>
          <w:szCs w:val="24"/>
        </w:rPr>
        <w:t xml:space="preserve"> </w:t>
      </w:r>
      <w:r w:rsidR="00B87683" w:rsidRPr="0059280C">
        <w:rPr>
          <w:color w:val="000000"/>
          <w:sz w:val="24"/>
          <w:szCs w:val="24"/>
          <w:lang w:val="id-ID"/>
        </w:rPr>
        <w:t xml:space="preserve">yang dibuktikan dengan surat </w:t>
      </w:r>
      <w:r w:rsidR="00B87683" w:rsidRPr="0059280C">
        <w:rPr>
          <w:rStyle w:val="ReferensiKomentar"/>
          <w:rFonts w:eastAsia="Calibri"/>
          <w:color w:val="000000"/>
          <w:sz w:val="24"/>
          <w:szCs w:val="24"/>
          <w:lang w:val="id-ID" w:eastAsia="en-US"/>
        </w:rPr>
        <w:t xml:space="preserve">pemberitahuan tahunan pajak penghasilan wajib pajak orang pribadi; </w:t>
      </w:r>
    </w:p>
    <w:p w:rsidR="008414D8" w:rsidRPr="0059280C" w:rsidRDefault="008414D8" w:rsidP="00593205">
      <w:pPr>
        <w:pStyle w:val="DaftarParagraf"/>
        <w:numPr>
          <w:ilvl w:val="0"/>
          <w:numId w:val="159"/>
        </w:numPr>
        <w:ind w:left="426" w:right="1418" w:hanging="284"/>
        <w:rPr>
          <w:color w:val="000000"/>
          <w:sz w:val="24"/>
          <w:szCs w:val="24"/>
        </w:rPr>
      </w:pPr>
      <w:r w:rsidRPr="0059280C">
        <w:rPr>
          <w:color w:val="000000"/>
          <w:sz w:val="24"/>
          <w:szCs w:val="24"/>
          <w:lang w:val="id-ID"/>
        </w:rPr>
        <w:t>tidak sedang dinyatakan pailit berdasarkan putusan pengadilan;</w:t>
      </w:r>
    </w:p>
    <w:p w:rsidR="008414D8" w:rsidRPr="0059280C" w:rsidRDefault="008414D8" w:rsidP="00593205">
      <w:pPr>
        <w:pStyle w:val="DaftarParagraf"/>
        <w:numPr>
          <w:ilvl w:val="0"/>
          <w:numId w:val="159"/>
        </w:numPr>
        <w:ind w:left="426" w:right="1418" w:hanging="284"/>
        <w:rPr>
          <w:color w:val="000000"/>
          <w:sz w:val="24"/>
          <w:szCs w:val="24"/>
        </w:rPr>
      </w:pPr>
      <w:r w:rsidRPr="0059280C">
        <w:rPr>
          <w:color w:val="000000"/>
          <w:sz w:val="24"/>
          <w:szCs w:val="24"/>
          <w:lang w:val="id-ID"/>
        </w:rPr>
        <w:t>tidak pernah melakukan perbuatan tercela</w:t>
      </w:r>
      <w:r w:rsidR="0076275A" w:rsidRPr="0059280C">
        <w:rPr>
          <w:color w:val="000000"/>
          <w:sz w:val="24"/>
          <w:szCs w:val="24"/>
          <w:lang w:val="id-ID"/>
        </w:rPr>
        <w:t xml:space="preserve"> </w:t>
      </w:r>
      <w:r w:rsidR="0076275A" w:rsidRPr="0059280C">
        <w:rPr>
          <w:rFonts w:cs="Arial"/>
          <w:color w:val="000000"/>
          <w:sz w:val="24"/>
          <w:szCs w:val="24"/>
          <w:lang w:val="id-ID" w:eastAsia="id-ID"/>
        </w:rPr>
        <w:t>yang dibuktikan dengan surat keterangan catatan</w:t>
      </w:r>
      <w:r w:rsidR="0076275A" w:rsidRPr="0059280C">
        <w:rPr>
          <w:color w:val="000000"/>
          <w:sz w:val="24"/>
          <w:szCs w:val="24"/>
          <w:lang w:val="id-ID"/>
        </w:rPr>
        <w:t xml:space="preserve"> </w:t>
      </w:r>
      <w:r w:rsidR="0076275A" w:rsidRPr="0059280C">
        <w:rPr>
          <w:rFonts w:cs="Arial"/>
          <w:color w:val="000000"/>
          <w:sz w:val="24"/>
          <w:szCs w:val="24"/>
          <w:lang w:val="id-ID" w:eastAsia="id-ID"/>
        </w:rPr>
        <w:t>kepolisian;</w:t>
      </w:r>
    </w:p>
    <w:p w:rsidR="008414D8" w:rsidRPr="0059280C" w:rsidRDefault="008414D8" w:rsidP="00593205">
      <w:pPr>
        <w:pStyle w:val="DaftarParagraf"/>
        <w:numPr>
          <w:ilvl w:val="0"/>
          <w:numId w:val="159"/>
        </w:numPr>
        <w:ind w:left="426" w:right="1418" w:hanging="284"/>
        <w:rPr>
          <w:color w:val="000000"/>
          <w:sz w:val="24"/>
          <w:szCs w:val="24"/>
        </w:rPr>
      </w:pPr>
      <w:r w:rsidRPr="0059280C">
        <w:rPr>
          <w:color w:val="000000"/>
          <w:sz w:val="24"/>
          <w:szCs w:val="24"/>
          <w:lang w:val="id-ID"/>
        </w:rPr>
        <w:t xml:space="preserve">tidak sedang dicalonkan sebagai anggota DPR atau DPD bagi calon </w:t>
      </w:r>
      <w:r w:rsidRPr="0059280C">
        <w:rPr>
          <w:color w:val="000000"/>
          <w:sz w:val="24"/>
          <w:szCs w:val="24"/>
          <w:lang w:val="en-US"/>
        </w:rPr>
        <w:t>Presiden dan Wakil Presiden</w:t>
      </w:r>
      <w:r w:rsidRPr="0059280C">
        <w:rPr>
          <w:color w:val="000000"/>
          <w:sz w:val="24"/>
          <w:szCs w:val="24"/>
          <w:lang w:val="id-ID"/>
        </w:rPr>
        <w:t>;</w:t>
      </w:r>
    </w:p>
    <w:p w:rsidR="00B87683" w:rsidRPr="0059280C" w:rsidRDefault="008414D8" w:rsidP="00593205">
      <w:pPr>
        <w:pStyle w:val="DaftarParagraf"/>
        <w:numPr>
          <w:ilvl w:val="0"/>
          <w:numId w:val="159"/>
        </w:numPr>
        <w:ind w:left="426" w:right="1418" w:hanging="284"/>
        <w:rPr>
          <w:color w:val="000000"/>
          <w:sz w:val="24"/>
          <w:szCs w:val="24"/>
        </w:rPr>
      </w:pPr>
      <w:r w:rsidRPr="0059280C">
        <w:rPr>
          <w:color w:val="000000"/>
          <w:sz w:val="24"/>
          <w:szCs w:val="24"/>
          <w:lang w:val="id-ID"/>
        </w:rPr>
        <w:t xml:space="preserve">tidak sedang dicalonkan sebagai </w:t>
      </w:r>
      <w:r w:rsidR="00B87683" w:rsidRPr="0059280C">
        <w:rPr>
          <w:color w:val="000000"/>
          <w:sz w:val="24"/>
          <w:szCs w:val="24"/>
          <w:lang w:val="en-US"/>
        </w:rPr>
        <w:t>Presiden dan Wakil Presiden</w:t>
      </w:r>
      <w:r w:rsidR="00B87683" w:rsidRPr="0059280C">
        <w:rPr>
          <w:color w:val="000000"/>
          <w:sz w:val="24"/>
          <w:szCs w:val="24"/>
          <w:lang w:val="id-ID"/>
        </w:rPr>
        <w:t xml:space="preserve"> bagi calon anggota DPR atau DPD;</w:t>
      </w:r>
    </w:p>
    <w:p w:rsidR="00B87683" w:rsidRPr="0059280C" w:rsidRDefault="00B87683" w:rsidP="00593205">
      <w:pPr>
        <w:pStyle w:val="DaftarParagraf"/>
        <w:numPr>
          <w:ilvl w:val="0"/>
          <w:numId w:val="159"/>
        </w:numPr>
        <w:ind w:left="426" w:right="1418" w:hanging="284"/>
        <w:rPr>
          <w:color w:val="000000"/>
          <w:sz w:val="24"/>
          <w:szCs w:val="24"/>
        </w:rPr>
      </w:pPr>
      <w:r w:rsidRPr="0059280C">
        <w:rPr>
          <w:color w:val="000000"/>
          <w:sz w:val="24"/>
          <w:szCs w:val="24"/>
          <w:lang w:val="id-ID"/>
        </w:rPr>
        <w:t xml:space="preserve">belum pernah menjabat sebagai presiden atau wakil presiden bagi calon </w:t>
      </w:r>
      <w:r w:rsidRPr="0059280C">
        <w:rPr>
          <w:color w:val="000000"/>
          <w:sz w:val="24"/>
          <w:szCs w:val="24"/>
          <w:lang w:val="en-US"/>
        </w:rPr>
        <w:t>Presiden dan Wakil Presiden</w:t>
      </w:r>
      <w:r w:rsidRPr="0059280C">
        <w:rPr>
          <w:color w:val="000000"/>
          <w:sz w:val="24"/>
          <w:szCs w:val="24"/>
          <w:lang w:val="id-ID"/>
        </w:rPr>
        <w:t>, selama 2 (dua) kali masa jabatan dalam jabatan yang sama;</w:t>
      </w:r>
    </w:p>
    <w:p w:rsidR="0076275A" w:rsidRPr="0059280C" w:rsidRDefault="0076275A" w:rsidP="00593205">
      <w:pPr>
        <w:pStyle w:val="DaftarParagraf"/>
        <w:numPr>
          <w:ilvl w:val="0"/>
          <w:numId w:val="159"/>
        </w:numPr>
        <w:ind w:left="426" w:right="1418" w:hanging="284"/>
        <w:rPr>
          <w:color w:val="000000"/>
          <w:sz w:val="24"/>
          <w:szCs w:val="24"/>
        </w:rPr>
      </w:pPr>
      <w:r w:rsidRPr="0059280C">
        <w:rPr>
          <w:rFonts w:cs="Arial"/>
          <w:color w:val="000000"/>
          <w:sz w:val="24"/>
          <w:szCs w:val="24"/>
          <w:lang w:val="id-ID" w:eastAsia="id-ID"/>
        </w:rPr>
        <w:t>belum pernah menjabat sebagai Gubernur, Wakil Gubernur, Bupati, Wakil Bupati, Walikota, dan Wakil Walikota selama 2 (dua) kali masa jabatan dalam jabatan yang sama untuk Calon Gubernur, Calon Wakil Gubernur, Calon Bupati, Calon Wakil Bupati, Calon Walikota, dan Calon Wakil Walikota;</w:t>
      </w:r>
    </w:p>
    <w:p w:rsidR="0076275A" w:rsidRPr="0059280C" w:rsidRDefault="0076275A" w:rsidP="00593205">
      <w:pPr>
        <w:pStyle w:val="DaftarParagraf"/>
        <w:numPr>
          <w:ilvl w:val="0"/>
          <w:numId w:val="159"/>
        </w:numPr>
        <w:ind w:left="426" w:right="1418" w:hanging="284"/>
        <w:rPr>
          <w:color w:val="000000"/>
          <w:sz w:val="24"/>
          <w:szCs w:val="24"/>
        </w:rPr>
      </w:pPr>
      <w:r w:rsidRPr="0059280C">
        <w:rPr>
          <w:rFonts w:cs="Arial"/>
          <w:color w:val="000000"/>
          <w:sz w:val="24"/>
          <w:szCs w:val="24"/>
          <w:lang w:val="id-ID" w:eastAsia="id-ID"/>
        </w:rPr>
        <w:t>belum pernah menjabat sebagai Gubernur untuk calon Wakil Gubernur, atau Bupati/Walikota untuk Calon Wakil Bupati/Calon Wakil Walikota pada daerah yang sama;</w:t>
      </w:r>
    </w:p>
    <w:p w:rsidR="0076275A" w:rsidRPr="0059280C" w:rsidRDefault="0076275A" w:rsidP="00593205">
      <w:pPr>
        <w:pStyle w:val="DaftarParagraf"/>
        <w:numPr>
          <w:ilvl w:val="0"/>
          <w:numId w:val="159"/>
        </w:numPr>
        <w:ind w:left="426" w:right="1418" w:hanging="284"/>
        <w:rPr>
          <w:color w:val="000000"/>
          <w:sz w:val="24"/>
          <w:szCs w:val="24"/>
        </w:rPr>
      </w:pPr>
      <w:r w:rsidRPr="0059280C">
        <w:rPr>
          <w:rFonts w:cs="Arial"/>
          <w:color w:val="000000"/>
          <w:sz w:val="24"/>
          <w:szCs w:val="24"/>
          <w:lang w:val="id-ID" w:eastAsia="id-ID"/>
        </w:rPr>
        <w:t>berhenti dari jabatannya bagi Gubernur, Wakil Gubernur, Bupati, Wakil Bupati, Walikota, dan Wakil Walikota bagi calon Gubernur, Wakil Gubernur, Bupati, Wakil Bupati, Walikota, dan Wakil Walikota yang mencalonkan diri di daerah lain sejak ditetapkan sebagai calon;</w:t>
      </w:r>
    </w:p>
    <w:p w:rsidR="00EF27EC" w:rsidRPr="0059280C" w:rsidRDefault="0076275A" w:rsidP="00593205">
      <w:pPr>
        <w:pStyle w:val="DaftarParagraf"/>
        <w:numPr>
          <w:ilvl w:val="0"/>
          <w:numId w:val="159"/>
        </w:numPr>
        <w:ind w:left="426" w:right="1418" w:hanging="284"/>
        <w:rPr>
          <w:color w:val="000000"/>
          <w:sz w:val="24"/>
          <w:szCs w:val="24"/>
        </w:rPr>
      </w:pPr>
      <w:r w:rsidRPr="0059280C">
        <w:rPr>
          <w:rFonts w:cs="Arial"/>
          <w:color w:val="000000"/>
          <w:sz w:val="24"/>
          <w:szCs w:val="24"/>
          <w:lang w:val="id-ID" w:eastAsia="id-ID"/>
        </w:rPr>
        <w:t>tidak berstatus sebagai penjabat Gubernur, penjabat Bupati, dan penjabat Walikota bagi calon Calon Gubernur, Calon Wakil Gubernur, Calon Bupati, Calon Wakil Bupati, Calon Walikota, dan Calon Wakil Walikota;</w:t>
      </w:r>
    </w:p>
    <w:p w:rsidR="00EF27EC" w:rsidRPr="0059280C" w:rsidRDefault="008414D8" w:rsidP="00593205">
      <w:pPr>
        <w:pStyle w:val="DaftarParagraf"/>
        <w:numPr>
          <w:ilvl w:val="0"/>
          <w:numId w:val="159"/>
        </w:numPr>
        <w:ind w:left="426" w:right="1418" w:hanging="284"/>
        <w:rPr>
          <w:color w:val="000000"/>
          <w:sz w:val="24"/>
          <w:szCs w:val="24"/>
        </w:rPr>
      </w:pPr>
      <w:r w:rsidRPr="0059280C">
        <w:rPr>
          <w:color w:val="000000"/>
          <w:sz w:val="24"/>
          <w:szCs w:val="24"/>
          <w:lang w:val="id-ID"/>
        </w:rPr>
        <w:t xml:space="preserve">mampu secara rohani dan jasmani untuk melaksanakan tugas dan kewajiban sebagai </w:t>
      </w:r>
      <w:r w:rsidRPr="0059280C">
        <w:rPr>
          <w:color w:val="000000"/>
          <w:sz w:val="24"/>
          <w:szCs w:val="24"/>
          <w:lang w:val="en-US"/>
        </w:rPr>
        <w:t>Presiden, Wakil Presiden, Anggota DPR, Anggota DPD, Gubernur, Wakil Gubernur, Anggota DPRD Provinsi, Bupati dan Wakil Bupati/ Walikota dan Wakil Walikota serta Anggota DPRD Kabupaten/Kota</w:t>
      </w:r>
      <w:r w:rsidRPr="0059280C">
        <w:rPr>
          <w:color w:val="000000"/>
          <w:sz w:val="24"/>
          <w:szCs w:val="24"/>
          <w:lang w:val="id-ID"/>
        </w:rPr>
        <w:t xml:space="preserve">, serta </w:t>
      </w:r>
      <w:r w:rsidR="00EF27EC" w:rsidRPr="0059280C">
        <w:rPr>
          <w:color w:val="000000"/>
          <w:sz w:val="24"/>
          <w:szCs w:val="24"/>
          <w:lang w:val="id-ID"/>
        </w:rPr>
        <w:t>bebas dari penyalahgunaan narkotika</w:t>
      </w:r>
      <w:r w:rsidR="0076275A" w:rsidRPr="0059280C">
        <w:rPr>
          <w:color w:val="000000"/>
          <w:sz w:val="24"/>
          <w:szCs w:val="24"/>
          <w:lang w:val="id-ID"/>
        </w:rPr>
        <w:t xml:space="preserve"> berdasarkan hasil pemeriksaan menyeluruh dari tim</w:t>
      </w:r>
      <w:r w:rsidR="00EF27EC" w:rsidRPr="0059280C">
        <w:rPr>
          <w:color w:val="000000"/>
          <w:sz w:val="24"/>
          <w:szCs w:val="24"/>
          <w:lang w:val="id-ID"/>
        </w:rPr>
        <w:t>;</w:t>
      </w:r>
    </w:p>
    <w:p w:rsidR="00EF27EC" w:rsidRPr="0059280C" w:rsidRDefault="00EF27EC" w:rsidP="00593205">
      <w:pPr>
        <w:pStyle w:val="DaftarParagraf"/>
        <w:numPr>
          <w:ilvl w:val="0"/>
          <w:numId w:val="159"/>
        </w:numPr>
        <w:ind w:left="426" w:right="1418" w:hanging="284"/>
        <w:rPr>
          <w:color w:val="000000"/>
          <w:sz w:val="24"/>
          <w:szCs w:val="24"/>
        </w:rPr>
      </w:pPr>
      <w:r w:rsidRPr="0059280C">
        <w:rPr>
          <w:color w:val="000000"/>
          <w:sz w:val="24"/>
          <w:szCs w:val="24"/>
          <w:lang w:val="id-ID"/>
        </w:rPr>
        <w:t>bersedia bekerja penuh waktu</w:t>
      </w:r>
      <w:r w:rsidR="00AB5B71" w:rsidRPr="0059280C">
        <w:rPr>
          <w:color w:val="000000"/>
          <w:sz w:val="24"/>
          <w:szCs w:val="24"/>
          <w:lang w:val="id-ID"/>
        </w:rPr>
        <w:t>;</w:t>
      </w:r>
    </w:p>
    <w:p w:rsidR="0076275A" w:rsidRPr="0059280C" w:rsidRDefault="0076275A" w:rsidP="00593205">
      <w:pPr>
        <w:pStyle w:val="DaftarParagraf"/>
        <w:numPr>
          <w:ilvl w:val="0"/>
          <w:numId w:val="159"/>
        </w:numPr>
        <w:ind w:left="426" w:right="1418" w:hanging="426"/>
        <w:rPr>
          <w:color w:val="000000"/>
          <w:sz w:val="24"/>
          <w:szCs w:val="24"/>
        </w:rPr>
      </w:pPr>
      <w:r w:rsidRPr="0059280C">
        <w:rPr>
          <w:color w:val="000000"/>
          <w:sz w:val="24"/>
          <w:szCs w:val="24"/>
        </w:rPr>
        <w:t xml:space="preserve">mengundurkan diri sebagai aparatur sipil negara, </w:t>
      </w:r>
      <w:r w:rsidRPr="0059280C">
        <w:rPr>
          <w:color w:val="000000"/>
          <w:sz w:val="24"/>
          <w:szCs w:val="24"/>
          <w:lang w:val="id-ID"/>
        </w:rPr>
        <w:t>a</w:t>
      </w:r>
      <w:r w:rsidRPr="0059280C">
        <w:rPr>
          <w:color w:val="000000"/>
          <w:sz w:val="24"/>
          <w:szCs w:val="24"/>
        </w:rPr>
        <w:t xml:space="preserve">nggota Tentara Nasional Indonesia, </w:t>
      </w:r>
      <w:r w:rsidRPr="0059280C">
        <w:rPr>
          <w:color w:val="000000"/>
          <w:sz w:val="24"/>
          <w:szCs w:val="24"/>
          <w:lang w:val="id-ID"/>
        </w:rPr>
        <w:t>a</w:t>
      </w:r>
      <w:r w:rsidRPr="0059280C">
        <w:rPr>
          <w:color w:val="000000"/>
          <w:sz w:val="24"/>
          <w:szCs w:val="24"/>
        </w:rPr>
        <w:t xml:space="preserve">nggota Kepolisian Negara Republik Indonesia, direksi, komisaris, dewan pengawas dan karyawan pada badan usaha milik negara dan/atau badan usaha milik daerah atau badan lain yang anggarannya bersumber dari keuangan negara, yang dinyatakan dengan surat pengunduran diri yang tidak dapat ditarik kembali </w:t>
      </w:r>
      <w:r w:rsidRPr="0059280C">
        <w:rPr>
          <w:color w:val="000000"/>
          <w:sz w:val="24"/>
          <w:szCs w:val="24"/>
          <w:lang w:val="id-ID"/>
        </w:rPr>
        <w:t xml:space="preserve">yang berlaku </w:t>
      </w:r>
      <w:r w:rsidRPr="0059280C">
        <w:rPr>
          <w:color w:val="000000"/>
          <w:sz w:val="24"/>
          <w:szCs w:val="24"/>
        </w:rPr>
        <w:t>setelah ditetapkan sebagai calon</w:t>
      </w:r>
      <w:r w:rsidRPr="0059280C">
        <w:rPr>
          <w:rFonts w:cs="Arial"/>
          <w:color w:val="000000"/>
          <w:sz w:val="24"/>
          <w:szCs w:val="24"/>
          <w:lang w:val="id-ID" w:eastAsia="id-ID"/>
        </w:rPr>
        <w:t>;</w:t>
      </w:r>
    </w:p>
    <w:p w:rsidR="00EF27EC" w:rsidRPr="0059280C" w:rsidRDefault="00EF27EC" w:rsidP="00593205">
      <w:pPr>
        <w:pStyle w:val="DaftarParagraf"/>
        <w:numPr>
          <w:ilvl w:val="0"/>
          <w:numId w:val="159"/>
        </w:numPr>
        <w:ind w:left="426" w:right="1418" w:hanging="426"/>
        <w:rPr>
          <w:color w:val="000000"/>
          <w:sz w:val="24"/>
          <w:szCs w:val="24"/>
        </w:rPr>
      </w:pPr>
      <w:r w:rsidRPr="0059280C">
        <w:rPr>
          <w:color w:val="000000"/>
          <w:sz w:val="24"/>
          <w:szCs w:val="24"/>
          <w:lang w:val="id-ID"/>
        </w:rPr>
        <w:t xml:space="preserve">bersedia </w:t>
      </w:r>
      <w:r w:rsidRPr="0059280C">
        <w:rPr>
          <w:color w:val="000000"/>
          <w:sz w:val="24"/>
          <w:szCs w:val="24"/>
        </w:rPr>
        <w:t>untuk</w:t>
      </w:r>
      <w:r w:rsidRPr="0059280C">
        <w:rPr>
          <w:color w:val="000000"/>
          <w:sz w:val="24"/>
          <w:szCs w:val="24"/>
          <w:lang w:val="id-ID"/>
        </w:rPr>
        <w:t xml:space="preserve"> tidak berpraktik sebagai akuntan publik, advokat, notaris, pejabat pembuat akta tanah, atau tidak melakukan pekerjaan penyedia barang dan jasa yang berhubungan dengan keuangan negara serta pekerjaan lain yang dapat menimbulkan konflik kepentingan dengan tugas, wewenang, dan hak sebagai </w:t>
      </w:r>
      <w:r w:rsidRPr="0059280C">
        <w:rPr>
          <w:color w:val="000000"/>
          <w:sz w:val="24"/>
          <w:szCs w:val="24"/>
          <w:lang w:val="en-US"/>
        </w:rPr>
        <w:t xml:space="preserve">Presiden, Wakil Presiden, Anggota DPR, Anggota DPD, Gubernur, Wakil Gubernur, Anggota DPRD Provinsi, Bupati dan Wakil Bupati/ Walikota dan Wakil Walikota serta Anggota </w:t>
      </w:r>
      <w:r w:rsidRPr="0059280C">
        <w:rPr>
          <w:color w:val="000000"/>
          <w:sz w:val="24"/>
          <w:szCs w:val="24"/>
          <w:lang w:val="en-US"/>
        </w:rPr>
        <w:lastRenderedPageBreak/>
        <w:t>DPRD Kabupaten/Kota</w:t>
      </w:r>
      <w:r w:rsidRPr="0059280C">
        <w:rPr>
          <w:color w:val="000000"/>
          <w:sz w:val="24"/>
          <w:szCs w:val="24"/>
          <w:lang w:val="id-ID"/>
        </w:rPr>
        <w:t xml:space="preserve"> sesuai dengan ketentuan peraturan perundang-undangan;</w:t>
      </w:r>
    </w:p>
    <w:p w:rsidR="00EF27EC" w:rsidRPr="0059280C" w:rsidRDefault="00EF27EC" w:rsidP="00593205">
      <w:pPr>
        <w:pStyle w:val="DaftarParagraf"/>
        <w:numPr>
          <w:ilvl w:val="0"/>
          <w:numId w:val="159"/>
        </w:numPr>
        <w:ind w:left="426" w:right="1418" w:hanging="426"/>
        <w:rPr>
          <w:color w:val="000000"/>
          <w:sz w:val="24"/>
          <w:szCs w:val="24"/>
        </w:rPr>
      </w:pPr>
      <w:r w:rsidRPr="0059280C">
        <w:rPr>
          <w:color w:val="000000"/>
          <w:sz w:val="24"/>
          <w:szCs w:val="24"/>
          <w:lang w:val="id-ID"/>
        </w:rPr>
        <w:t>bersedia untuk tidak merangkap jabatan sebagai pejabat negara lainnya, direksi, komisaris, dewan pengawas dan pada badan usaha milik negara dan/atau badan usaha milik daerah serta badan Lain yang anggarannya bersumber dari keuangan negara;</w:t>
      </w:r>
    </w:p>
    <w:p w:rsidR="00C11972" w:rsidRPr="0059280C" w:rsidRDefault="00C11972" w:rsidP="00593205">
      <w:pPr>
        <w:pStyle w:val="DaftarParagraf"/>
        <w:numPr>
          <w:ilvl w:val="0"/>
          <w:numId w:val="159"/>
        </w:numPr>
        <w:ind w:left="426" w:right="1418" w:hanging="426"/>
        <w:rPr>
          <w:color w:val="000000"/>
          <w:sz w:val="24"/>
          <w:szCs w:val="24"/>
        </w:rPr>
      </w:pPr>
      <w:r w:rsidRPr="0059280C">
        <w:rPr>
          <w:color w:val="000000"/>
          <w:sz w:val="24"/>
          <w:szCs w:val="24"/>
          <w:lang w:val="id-ID"/>
        </w:rPr>
        <w:t>menjadi</w:t>
      </w:r>
      <w:r w:rsidRPr="0059280C">
        <w:rPr>
          <w:color w:val="000000"/>
          <w:sz w:val="24"/>
          <w:szCs w:val="24"/>
        </w:rPr>
        <w:t xml:space="preserve"> anggota Partai Politik Peserta Pemilu </w:t>
      </w:r>
      <w:r w:rsidR="00EF27EC" w:rsidRPr="0059280C">
        <w:rPr>
          <w:color w:val="000000"/>
          <w:sz w:val="24"/>
          <w:szCs w:val="24"/>
          <w:lang w:val="id-ID"/>
        </w:rPr>
        <w:t xml:space="preserve">kecuali bagi calon anggota DPD maupun </w:t>
      </w:r>
      <w:r w:rsidR="00F41F90" w:rsidRPr="0059280C">
        <w:rPr>
          <w:color w:val="000000"/>
          <w:sz w:val="24"/>
          <w:szCs w:val="24"/>
          <w:lang w:val="id-ID"/>
        </w:rPr>
        <w:t xml:space="preserve">pasangan </w:t>
      </w:r>
      <w:r w:rsidR="00EF27EC" w:rsidRPr="0059280C">
        <w:rPr>
          <w:color w:val="000000"/>
          <w:sz w:val="24"/>
          <w:szCs w:val="24"/>
          <w:lang w:val="id-ID"/>
        </w:rPr>
        <w:t xml:space="preserve">calon </w:t>
      </w:r>
      <w:r w:rsidR="00F41F90" w:rsidRPr="0059280C">
        <w:rPr>
          <w:color w:val="000000"/>
          <w:sz w:val="24"/>
          <w:szCs w:val="24"/>
          <w:lang w:val="en-US"/>
        </w:rPr>
        <w:t>Gubernur dan</w:t>
      </w:r>
      <w:r w:rsidR="00EF27EC" w:rsidRPr="0059280C">
        <w:rPr>
          <w:color w:val="000000"/>
          <w:sz w:val="24"/>
          <w:szCs w:val="24"/>
          <w:lang w:val="en-US"/>
        </w:rPr>
        <w:t xml:space="preserve"> Wakil Gubernur, Bupati dan Wakil Bupati/ Walikota dan Wakil Walikota serta Anggota DPRD Kabupaten/Kota</w:t>
      </w:r>
      <w:r w:rsidR="00F41F90" w:rsidRPr="0059280C">
        <w:rPr>
          <w:color w:val="000000"/>
          <w:sz w:val="24"/>
          <w:szCs w:val="24"/>
          <w:lang w:val="id-ID"/>
        </w:rPr>
        <w:t xml:space="preserve"> yang maju lewat jalur perseorangan</w:t>
      </w:r>
      <w:r w:rsidRPr="0059280C">
        <w:rPr>
          <w:color w:val="000000"/>
          <w:sz w:val="24"/>
          <w:szCs w:val="24"/>
        </w:rPr>
        <w:t>;</w:t>
      </w:r>
    </w:p>
    <w:p w:rsidR="00C11972" w:rsidRPr="0059280C" w:rsidRDefault="00C11972" w:rsidP="00593205">
      <w:pPr>
        <w:pStyle w:val="DaftarParagraf"/>
        <w:numPr>
          <w:ilvl w:val="0"/>
          <w:numId w:val="159"/>
        </w:numPr>
        <w:ind w:left="426" w:right="1418" w:hanging="426"/>
        <w:rPr>
          <w:color w:val="000000"/>
          <w:sz w:val="24"/>
          <w:szCs w:val="24"/>
        </w:rPr>
      </w:pPr>
      <w:r w:rsidRPr="0059280C">
        <w:rPr>
          <w:color w:val="000000"/>
          <w:sz w:val="24"/>
          <w:szCs w:val="24"/>
        </w:rPr>
        <w:t>dical</w:t>
      </w:r>
      <w:r w:rsidR="00F41F90" w:rsidRPr="0059280C">
        <w:rPr>
          <w:color w:val="000000"/>
          <w:sz w:val="24"/>
          <w:szCs w:val="24"/>
        </w:rPr>
        <w:t>onkan hanya di 1 (satu) jabatan;</w:t>
      </w:r>
    </w:p>
    <w:p w:rsidR="00F41F90" w:rsidRPr="0059280C" w:rsidRDefault="00F41F90" w:rsidP="00593205">
      <w:pPr>
        <w:pStyle w:val="DaftarParagraf"/>
        <w:numPr>
          <w:ilvl w:val="0"/>
          <w:numId w:val="159"/>
        </w:numPr>
        <w:ind w:left="426" w:right="1418" w:hanging="426"/>
        <w:rPr>
          <w:color w:val="000000"/>
          <w:sz w:val="24"/>
          <w:szCs w:val="24"/>
        </w:rPr>
      </w:pPr>
      <w:r w:rsidRPr="0059280C">
        <w:rPr>
          <w:color w:val="000000"/>
          <w:sz w:val="24"/>
          <w:szCs w:val="24"/>
          <w:lang w:val="id-ID"/>
        </w:rPr>
        <w:t>dicalonkan hanya di 1 (satu) daerah pemilihan; dan</w:t>
      </w:r>
    </w:p>
    <w:p w:rsidR="00F41F90" w:rsidRPr="0059280C" w:rsidRDefault="00F41F90" w:rsidP="00593205">
      <w:pPr>
        <w:pStyle w:val="DaftarParagraf"/>
        <w:numPr>
          <w:ilvl w:val="0"/>
          <w:numId w:val="159"/>
        </w:numPr>
        <w:ind w:left="426" w:right="1418" w:hanging="426"/>
        <w:rPr>
          <w:color w:val="000000"/>
          <w:sz w:val="24"/>
          <w:szCs w:val="24"/>
        </w:rPr>
      </w:pPr>
      <w:r w:rsidRPr="0059280C">
        <w:rPr>
          <w:color w:val="000000"/>
          <w:sz w:val="24"/>
          <w:szCs w:val="24"/>
          <w:lang w:val="id-ID"/>
        </w:rPr>
        <w:t>mendapatkan dukungan minimal dari pemilih di daerah pemilihan yang bersangkutan untuk calon anggota DPD;</w:t>
      </w:r>
    </w:p>
    <w:p w:rsidR="00B87683" w:rsidRPr="0059280C" w:rsidRDefault="00F41F90" w:rsidP="00593205">
      <w:pPr>
        <w:pStyle w:val="DaftarParagraf"/>
        <w:numPr>
          <w:ilvl w:val="0"/>
          <w:numId w:val="159"/>
        </w:numPr>
        <w:ind w:left="426" w:right="1418" w:hanging="426"/>
        <w:rPr>
          <w:color w:val="000000"/>
          <w:sz w:val="24"/>
          <w:szCs w:val="24"/>
        </w:rPr>
      </w:pPr>
      <w:r w:rsidRPr="0059280C">
        <w:rPr>
          <w:color w:val="000000"/>
          <w:sz w:val="24"/>
          <w:szCs w:val="24"/>
          <w:lang w:val="id-ID"/>
        </w:rPr>
        <w:t xml:space="preserve">mendapatkan dukungan minimal dari pemilih di daerah pemilihan yang bersangkutan untuk calon </w:t>
      </w:r>
      <w:r w:rsidRPr="0059280C">
        <w:rPr>
          <w:color w:val="000000"/>
          <w:sz w:val="24"/>
          <w:szCs w:val="24"/>
          <w:lang w:val="en-US"/>
        </w:rPr>
        <w:t>Gubernur dan Wakil Gubernur, Bupati dan Wakil Bupati/ Walikota dan Wakil Walikota serta Anggota DPRD Kabupaten/Kota</w:t>
      </w:r>
      <w:r w:rsidRPr="0059280C">
        <w:rPr>
          <w:color w:val="000000"/>
          <w:sz w:val="24"/>
          <w:szCs w:val="24"/>
          <w:lang w:val="id-ID"/>
        </w:rPr>
        <w:t xml:space="preserve"> yang maju lewat jalur perseorangan.</w:t>
      </w:r>
    </w:p>
    <w:p w:rsidR="00B87683" w:rsidRPr="0059280C" w:rsidRDefault="00B87683" w:rsidP="00593205">
      <w:pPr>
        <w:pStyle w:val="DaftarParagraf"/>
        <w:numPr>
          <w:ilvl w:val="0"/>
          <w:numId w:val="159"/>
        </w:numPr>
        <w:ind w:left="426" w:right="1418" w:hanging="284"/>
        <w:rPr>
          <w:color w:val="000000"/>
          <w:sz w:val="24"/>
          <w:szCs w:val="24"/>
        </w:rPr>
      </w:pPr>
      <w:r w:rsidRPr="0059280C">
        <w:rPr>
          <w:color w:val="000000"/>
          <w:sz w:val="24"/>
          <w:szCs w:val="24"/>
          <w:lang w:val="id-ID"/>
        </w:rPr>
        <w:t>bukan bekas anggota organisasi terlarang Partai Komunis Indonesia, termasuk organisasi massanya, atau bukan orang yang terlibat langsung dalam G.3O.S/PKI; dan</w:t>
      </w:r>
    </w:p>
    <w:p w:rsidR="00B87683" w:rsidRPr="0059280C" w:rsidRDefault="00B87683" w:rsidP="00593205">
      <w:pPr>
        <w:pStyle w:val="DaftarParagraf"/>
        <w:numPr>
          <w:ilvl w:val="0"/>
          <w:numId w:val="159"/>
        </w:numPr>
        <w:ind w:left="426" w:right="1418" w:hanging="426"/>
        <w:rPr>
          <w:color w:val="000000"/>
          <w:sz w:val="24"/>
          <w:szCs w:val="24"/>
        </w:rPr>
      </w:pPr>
      <w:r w:rsidRPr="0059280C">
        <w:rPr>
          <w:color w:val="000000"/>
          <w:sz w:val="24"/>
          <w:szCs w:val="24"/>
          <w:lang w:val="id-ID"/>
        </w:rPr>
        <w:t xml:space="preserve">memiliki visi, misi, dan program dalam melaksanakan pemerintahan negara Republik lndonesia bagi calon </w:t>
      </w:r>
      <w:r w:rsidRPr="0059280C">
        <w:rPr>
          <w:color w:val="000000"/>
          <w:sz w:val="24"/>
          <w:szCs w:val="24"/>
          <w:lang w:val="en-US"/>
        </w:rPr>
        <w:t>Presiden dan Wakil Presiden</w:t>
      </w:r>
      <w:r w:rsidRPr="0059280C">
        <w:rPr>
          <w:color w:val="000000"/>
          <w:sz w:val="24"/>
          <w:szCs w:val="24"/>
          <w:lang w:val="id-ID"/>
        </w:rPr>
        <w:t>.</w:t>
      </w:r>
    </w:p>
    <w:p w:rsidR="00F54BC8" w:rsidRPr="0059280C" w:rsidRDefault="00F54BC8" w:rsidP="00593205">
      <w:pPr>
        <w:pStyle w:val="TeksIsi"/>
        <w:numPr>
          <w:ilvl w:val="0"/>
          <w:numId w:val="608"/>
        </w:numPr>
        <w:ind w:left="142" w:right="1417" w:hanging="426"/>
        <w:jc w:val="both"/>
        <w:rPr>
          <w:color w:val="000000"/>
        </w:rPr>
      </w:pPr>
      <w:r w:rsidRPr="0059280C">
        <w:rPr>
          <w:color w:val="000000"/>
          <w:lang w:val="id-ID"/>
        </w:rPr>
        <w:t xml:space="preserve">Dukungan minimal bagi calon </w:t>
      </w:r>
      <w:r w:rsidRPr="0059280C">
        <w:rPr>
          <w:color w:val="000000"/>
          <w:lang w:val="en-US"/>
        </w:rPr>
        <w:t>Gubernur dan Wakil Gubernur, Bupati dan Wakil Bupati/ Walikota dan Wakil Walikota serta Anggota DPRD Kabup</w:t>
      </w:r>
      <w:r w:rsidR="00E5601B" w:rsidRPr="0059280C">
        <w:rPr>
          <w:color w:val="000000"/>
          <w:lang w:val="id-ID"/>
        </w:rPr>
        <w:t xml:space="preserve"> </w:t>
      </w:r>
      <w:r w:rsidRPr="0059280C">
        <w:rPr>
          <w:color w:val="000000"/>
          <w:lang w:val="en-US"/>
        </w:rPr>
        <w:t>aten/Kota</w:t>
      </w:r>
      <w:r w:rsidRPr="0059280C">
        <w:rPr>
          <w:color w:val="000000"/>
          <w:lang w:val="id-ID"/>
        </w:rPr>
        <w:t xml:space="preserve"> yang maju lewat jalur perseorangan dan calon anggota DPD</w:t>
      </w:r>
      <w:r w:rsidR="00E5601B" w:rsidRPr="0059280C">
        <w:rPr>
          <w:color w:val="000000"/>
          <w:lang w:val="id-ID"/>
        </w:rPr>
        <w:t xml:space="preserve"> sebagaimana dimaksud pada ayat (2) huruf gg dan hh harus dibuktikan  melalui verifikasi faktual dan hasilnya wajib diumumkan.</w:t>
      </w:r>
    </w:p>
    <w:p w:rsidR="00F54BC8" w:rsidRPr="0059280C" w:rsidRDefault="00F54BC8" w:rsidP="00593205">
      <w:pPr>
        <w:pStyle w:val="TeksIsi"/>
        <w:ind w:left="142" w:right="1417"/>
        <w:jc w:val="both"/>
        <w:rPr>
          <w:color w:val="000000"/>
          <w:lang w:val="id-ID"/>
        </w:rPr>
      </w:pPr>
    </w:p>
    <w:p w:rsidR="00F54BC8" w:rsidRPr="0059280C" w:rsidRDefault="00F54BC8" w:rsidP="00593205">
      <w:pPr>
        <w:widowControl/>
        <w:adjustRightInd w:val="0"/>
        <w:ind w:left="2880" w:firstLine="720"/>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Pasal 1</w:t>
      </w:r>
      <w:r w:rsidR="005D2503" w:rsidRPr="0059280C">
        <w:rPr>
          <w:rFonts w:ascii="Bookman Old Style" w:hAnsi="Bookman Old Style" w:cs="Arial"/>
          <w:color w:val="000000"/>
          <w:sz w:val="24"/>
          <w:szCs w:val="24"/>
          <w:lang w:val="id-ID" w:eastAsia="id-ID"/>
        </w:rPr>
        <w:t>8</w:t>
      </w:r>
      <w:r w:rsidR="00085B17" w:rsidRPr="0059280C">
        <w:rPr>
          <w:rFonts w:ascii="Bookman Old Style" w:hAnsi="Bookman Old Style" w:cs="Arial"/>
          <w:color w:val="000000"/>
          <w:sz w:val="24"/>
          <w:szCs w:val="24"/>
          <w:lang w:val="id-ID" w:eastAsia="id-ID"/>
        </w:rPr>
        <w:t>3</w:t>
      </w:r>
    </w:p>
    <w:p w:rsidR="00A2395E" w:rsidRPr="0059280C" w:rsidRDefault="00F54BC8" w:rsidP="00593205">
      <w:pPr>
        <w:pStyle w:val="TeksIsi"/>
        <w:numPr>
          <w:ilvl w:val="0"/>
          <w:numId w:val="612"/>
        </w:numPr>
        <w:ind w:left="142" w:right="1417" w:hanging="426"/>
        <w:jc w:val="both"/>
        <w:rPr>
          <w:rFonts w:cs="Arial"/>
          <w:color w:val="000000"/>
          <w:lang w:val="id-ID" w:eastAsia="id-ID"/>
        </w:rPr>
      </w:pPr>
      <w:r w:rsidRPr="0059280C">
        <w:rPr>
          <w:rFonts w:cs="Arial"/>
          <w:color w:val="000000"/>
          <w:lang w:val="id-ID" w:eastAsia="id-ID"/>
        </w:rPr>
        <w:t xml:space="preserve">Pejabat negara yang </w:t>
      </w:r>
      <w:r w:rsidR="00E5601B" w:rsidRPr="0059280C">
        <w:rPr>
          <w:rFonts w:cs="Arial"/>
          <w:color w:val="000000"/>
          <w:lang w:val="id-ID" w:eastAsia="id-ID"/>
        </w:rPr>
        <w:t>memenuhi persyaratan pencalonan sebagaimana dimaksud dalam Pasal 1</w:t>
      </w:r>
      <w:r w:rsidR="005D2503" w:rsidRPr="0059280C">
        <w:rPr>
          <w:rFonts w:cs="Arial"/>
          <w:color w:val="000000"/>
          <w:lang w:val="id-ID" w:eastAsia="id-ID"/>
        </w:rPr>
        <w:t>8</w:t>
      </w:r>
      <w:r w:rsidR="00085B17" w:rsidRPr="0059280C">
        <w:rPr>
          <w:rFonts w:cs="Arial"/>
          <w:color w:val="000000"/>
          <w:lang w:val="id-ID" w:eastAsia="id-ID"/>
        </w:rPr>
        <w:t>2</w:t>
      </w:r>
      <w:r w:rsidR="00E5601B" w:rsidRPr="0059280C">
        <w:rPr>
          <w:rFonts w:cs="Arial"/>
          <w:color w:val="000000"/>
          <w:lang w:val="id-ID" w:eastAsia="id-ID"/>
        </w:rPr>
        <w:t xml:space="preserve">, dapat </w:t>
      </w:r>
      <w:r w:rsidRPr="0059280C">
        <w:rPr>
          <w:rFonts w:cs="Arial"/>
          <w:color w:val="000000"/>
          <w:lang w:val="id-ID" w:eastAsia="id-ID"/>
        </w:rPr>
        <w:t xml:space="preserve">dicalonkan oleh partai politik atau Gabungan Partai Politik </w:t>
      </w:r>
      <w:r w:rsidR="00E5601B" w:rsidRPr="0059280C">
        <w:rPr>
          <w:rFonts w:cs="Arial"/>
          <w:color w:val="000000"/>
          <w:lang w:val="id-ID" w:eastAsia="id-ID"/>
        </w:rPr>
        <w:t xml:space="preserve">peserta </w:t>
      </w:r>
      <w:r w:rsidR="00E5601B" w:rsidRPr="0059280C">
        <w:rPr>
          <w:color w:val="000000"/>
          <w:lang w:val="id-ID"/>
        </w:rPr>
        <w:t>Pemilu</w:t>
      </w:r>
      <w:r w:rsidR="00E5601B" w:rsidRPr="0059280C">
        <w:rPr>
          <w:rFonts w:cs="Arial"/>
          <w:color w:val="000000"/>
          <w:lang w:val="id-ID" w:eastAsia="id-ID"/>
        </w:rPr>
        <w:t xml:space="preserve"> Nasional </w:t>
      </w:r>
      <w:r w:rsidRPr="0059280C">
        <w:rPr>
          <w:rFonts w:cs="Arial"/>
          <w:color w:val="000000"/>
          <w:lang w:val="id-ID" w:eastAsia="id-ID"/>
        </w:rPr>
        <w:t>sebagai calon presiden</w:t>
      </w:r>
      <w:r w:rsidR="00E5601B" w:rsidRPr="0059280C">
        <w:rPr>
          <w:rFonts w:cs="Arial"/>
          <w:color w:val="000000"/>
          <w:lang w:val="id-ID" w:eastAsia="id-ID"/>
        </w:rPr>
        <w:t xml:space="preserve"> </w:t>
      </w:r>
      <w:r w:rsidRPr="0059280C">
        <w:rPr>
          <w:rFonts w:cs="Arial"/>
          <w:color w:val="000000"/>
          <w:lang w:val="id-ID" w:eastAsia="id-ID"/>
        </w:rPr>
        <w:t xml:space="preserve">atau calon wakil Fresiden </w:t>
      </w:r>
      <w:r w:rsidR="00E5601B" w:rsidRPr="0059280C">
        <w:rPr>
          <w:rFonts w:cs="Arial"/>
          <w:color w:val="000000"/>
          <w:lang w:val="id-ID" w:eastAsia="id-ID"/>
        </w:rPr>
        <w:t xml:space="preserve">dan </w:t>
      </w:r>
      <w:r w:rsidRPr="0059280C">
        <w:rPr>
          <w:rFonts w:cs="Arial"/>
          <w:color w:val="000000"/>
          <w:lang w:val="id-ID" w:eastAsia="id-ID"/>
        </w:rPr>
        <w:t xml:space="preserve">harus mengundurkan diri </w:t>
      </w:r>
      <w:r w:rsidR="00E5601B" w:rsidRPr="0059280C">
        <w:rPr>
          <w:rFonts w:cs="Arial"/>
          <w:color w:val="000000"/>
          <w:lang w:val="id-ID" w:eastAsia="id-ID"/>
        </w:rPr>
        <w:t xml:space="preserve">dari </w:t>
      </w:r>
      <w:r w:rsidRPr="0059280C">
        <w:rPr>
          <w:rFonts w:cs="Arial"/>
          <w:color w:val="000000"/>
          <w:lang w:val="id-ID" w:eastAsia="id-ID"/>
        </w:rPr>
        <w:t>jabatannya,</w:t>
      </w:r>
      <w:r w:rsidR="00E5601B" w:rsidRPr="0059280C">
        <w:rPr>
          <w:rFonts w:cs="Arial"/>
          <w:color w:val="000000"/>
          <w:lang w:val="id-ID" w:eastAsia="id-ID"/>
        </w:rPr>
        <w:t xml:space="preserve"> </w:t>
      </w:r>
      <w:r w:rsidRPr="0059280C">
        <w:rPr>
          <w:rFonts w:cs="Arial"/>
          <w:color w:val="000000"/>
          <w:lang w:val="id-ID" w:eastAsia="id-ID"/>
        </w:rPr>
        <w:t xml:space="preserve">kecuali </w:t>
      </w:r>
      <w:r w:rsidR="00E5601B" w:rsidRPr="0059280C">
        <w:rPr>
          <w:rFonts w:cs="Arial"/>
          <w:color w:val="000000"/>
          <w:lang w:val="id-ID" w:eastAsia="id-ID"/>
        </w:rPr>
        <w:t>P</w:t>
      </w:r>
      <w:r w:rsidRPr="0059280C">
        <w:rPr>
          <w:rFonts w:cs="Arial"/>
          <w:color w:val="000000"/>
          <w:lang w:val="id-ID" w:eastAsia="id-ID"/>
        </w:rPr>
        <w:t xml:space="preserve">residen, </w:t>
      </w:r>
      <w:r w:rsidR="00E5601B" w:rsidRPr="0059280C">
        <w:rPr>
          <w:rFonts w:cs="Arial"/>
          <w:color w:val="000000"/>
          <w:lang w:val="id-ID" w:eastAsia="id-ID"/>
        </w:rPr>
        <w:t>W</w:t>
      </w:r>
      <w:r w:rsidRPr="0059280C">
        <w:rPr>
          <w:rFonts w:cs="Arial"/>
          <w:color w:val="000000"/>
          <w:lang w:val="id-ID" w:eastAsia="id-ID"/>
        </w:rPr>
        <w:t xml:space="preserve">akil </w:t>
      </w:r>
      <w:r w:rsidR="00E5601B" w:rsidRPr="0059280C">
        <w:rPr>
          <w:rFonts w:cs="Arial"/>
          <w:color w:val="000000"/>
          <w:lang w:val="id-ID" w:eastAsia="id-ID"/>
        </w:rPr>
        <w:t>P</w:t>
      </w:r>
      <w:r w:rsidRPr="0059280C">
        <w:rPr>
          <w:rFonts w:cs="Arial"/>
          <w:color w:val="000000"/>
          <w:lang w:val="id-ID" w:eastAsia="id-ID"/>
        </w:rPr>
        <w:t xml:space="preserve">residen, </w:t>
      </w:r>
      <w:r w:rsidR="00E5601B" w:rsidRPr="0059280C">
        <w:rPr>
          <w:rFonts w:cs="Arial"/>
          <w:color w:val="000000"/>
          <w:lang w:val="id-ID" w:eastAsia="id-ID"/>
        </w:rPr>
        <w:t>P</w:t>
      </w:r>
      <w:r w:rsidRPr="0059280C">
        <w:rPr>
          <w:rFonts w:cs="Arial"/>
          <w:color w:val="000000"/>
          <w:lang w:val="id-ID" w:eastAsia="id-ID"/>
        </w:rPr>
        <w:t>impinan dan</w:t>
      </w:r>
      <w:r w:rsidR="00E5601B" w:rsidRPr="0059280C">
        <w:rPr>
          <w:rFonts w:cs="Arial"/>
          <w:color w:val="000000"/>
          <w:lang w:val="id-ID" w:eastAsia="id-ID"/>
        </w:rPr>
        <w:t xml:space="preserve"> A</w:t>
      </w:r>
      <w:r w:rsidRPr="0059280C">
        <w:rPr>
          <w:rFonts w:cs="Arial"/>
          <w:color w:val="000000"/>
          <w:lang w:val="id-ID" w:eastAsia="id-ID"/>
        </w:rPr>
        <w:t xml:space="preserve">nggota MPR, Pimpinan dan </w:t>
      </w:r>
      <w:r w:rsidR="00E5601B" w:rsidRPr="0059280C">
        <w:rPr>
          <w:rFonts w:cs="Arial"/>
          <w:color w:val="000000"/>
          <w:lang w:val="id-ID" w:eastAsia="id-ID"/>
        </w:rPr>
        <w:t>A</w:t>
      </w:r>
      <w:r w:rsidRPr="0059280C">
        <w:rPr>
          <w:rFonts w:cs="Arial"/>
          <w:color w:val="000000"/>
          <w:lang w:val="id-ID" w:eastAsia="id-ID"/>
        </w:rPr>
        <w:t>nggota D</w:t>
      </w:r>
      <w:r w:rsidR="00E5601B" w:rsidRPr="0059280C">
        <w:rPr>
          <w:rFonts w:cs="Arial"/>
          <w:color w:val="000000"/>
          <w:lang w:val="id-ID" w:eastAsia="id-ID"/>
        </w:rPr>
        <w:t>P</w:t>
      </w:r>
      <w:r w:rsidRPr="0059280C">
        <w:rPr>
          <w:rFonts w:cs="Arial"/>
          <w:color w:val="000000"/>
          <w:lang w:val="id-ID" w:eastAsia="id-ID"/>
        </w:rPr>
        <w:t xml:space="preserve">R, </w:t>
      </w:r>
      <w:r w:rsidR="00E5601B" w:rsidRPr="0059280C">
        <w:rPr>
          <w:rFonts w:cs="Arial"/>
          <w:color w:val="000000"/>
          <w:lang w:val="id-ID" w:eastAsia="id-ID"/>
        </w:rPr>
        <w:t>P</w:t>
      </w:r>
      <w:r w:rsidRPr="0059280C">
        <w:rPr>
          <w:rFonts w:cs="Arial"/>
          <w:color w:val="000000"/>
          <w:lang w:val="id-ID" w:eastAsia="id-ID"/>
        </w:rPr>
        <w:t>impinan dan</w:t>
      </w:r>
      <w:r w:rsidR="00E5601B" w:rsidRPr="0059280C">
        <w:rPr>
          <w:rFonts w:cs="Arial"/>
          <w:color w:val="000000"/>
          <w:lang w:val="id-ID" w:eastAsia="id-ID"/>
        </w:rPr>
        <w:t xml:space="preserve"> A</w:t>
      </w:r>
      <w:r w:rsidRPr="0059280C">
        <w:rPr>
          <w:rFonts w:cs="Arial"/>
          <w:color w:val="000000"/>
          <w:lang w:val="id-ID" w:eastAsia="id-ID"/>
        </w:rPr>
        <w:t xml:space="preserve">nggota DPD, </w:t>
      </w:r>
      <w:r w:rsidR="00E5601B" w:rsidRPr="0059280C">
        <w:rPr>
          <w:rFonts w:cs="Arial"/>
          <w:color w:val="000000"/>
          <w:lang w:val="id-ID" w:eastAsia="id-ID"/>
        </w:rPr>
        <w:t>G</w:t>
      </w:r>
      <w:r w:rsidRPr="0059280C">
        <w:rPr>
          <w:rFonts w:cs="Arial"/>
          <w:color w:val="000000"/>
          <w:lang w:val="id-ID" w:eastAsia="id-ID"/>
        </w:rPr>
        <w:t xml:space="preserve">ubernur, </w:t>
      </w:r>
      <w:r w:rsidR="00E5601B" w:rsidRPr="0059280C">
        <w:rPr>
          <w:rFonts w:cs="Arial"/>
          <w:color w:val="000000"/>
          <w:lang w:val="id-ID" w:eastAsia="id-ID"/>
        </w:rPr>
        <w:t>W</w:t>
      </w:r>
      <w:r w:rsidRPr="0059280C">
        <w:rPr>
          <w:rFonts w:cs="Arial"/>
          <w:color w:val="000000"/>
          <w:lang w:val="id-ID" w:eastAsia="id-ID"/>
        </w:rPr>
        <w:t xml:space="preserve">akil </w:t>
      </w:r>
      <w:r w:rsidR="00E5601B" w:rsidRPr="0059280C">
        <w:rPr>
          <w:rFonts w:cs="Arial"/>
          <w:color w:val="000000"/>
          <w:lang w:val="id-ID" w:eastAsia="id-ID"/>
        </w:rPr>
        <w:t>G</w:t>
      </w:r>
      <w:r w:rsidRPr="0059280C">
        <w:rPr>
          <w:rFonts w:cs="Arial"/>
          <w:color w:val="000000"/>
          <w:lang w:val="id-ID" w:eastAsia="id-ID"/>
        </w:rPr>
        <w:t xml:space="preserve">ubernur, </w:t>
      </w:r>
      <w:r w:rsidR="00E5601B" w:rsidRPr="0059280C">
        <w:rPr>
          <w:rFonts w:cs="Arial"/>
          <w:color w:val="000000"/>
          <w:lang w:val="id-ID" w:eastAsia="id-ID"/>
        </w:rPr>
        <w:t>B</w:t>
      </w:r>
      <w:r w:rsidRPr="0059280C">
        <w:rPr>
          <w:rFonts w:cs="Arial"/>
          <w:color w:val="000000"/>
          <w:lang w:val="id-ID" w:eastAsia="id-ID"/>
        </w:rPr>
        <w:t xml:space="preserve">upati, </w:t>
      </w:r>
      <w:r w:rsidR="00E5601B" w:rsidRPr="0059280C">
        <w:rPr>
          <w:rFonts w:cs="Arial"/>
          <w:color w:val="000000"/>
          <w:lang w:val="id-ID" w:eastAsia="id-ID"/>
        </w:rPr>
        <w:t xml:space="preserve">Wakil </w:t>
      </w:r>
      <w:r w:rsidR="00A2395E" w:rsidRPr="0059280C">
        <w:rPr>
          <w:rFonts w:cs="Arial"/>
          <w:color w:val="000000"/>
          <w:lang w:val="id-ID" w:eastAsia="id-ID"/>
        </w:rPr>
        <w:t>B</w:t>
      </w:r>
      <w:r w:rsidRPr="0059280C">
        <w:rPr>
          <w:rFonts w:cs="Arial"/>
          <w:color w:val="000000"/>
          <w:lang w:val="id-ID" w:eastAsia="id-ID"/>
        </w:rPr>
        <w:t xml:space="preserve">upati, </w:t>
      </w:r>
      <w:r w:rsidR="00A2395E" w:rsidRPr="0059280C">
        <w:rPr>
          <w:rFonts w:cs="Arial"/>
          <w:color w:val="000000"/>
          <w:lang w:val="id-ID" w:eastAsia="id-ID"/>
        </w:rPr>
        <w:t>W</w:t>
      </w:r>
      <w:r w:rsidRPr="0059280C">
        <w:rPr>
          <w:rFonts w:cs="Arial"/>
          <w:color w:val="000000"/>
          <w:lang w:val="id-ID" w:eastAsia="id-ID"/>
        </w:rPr>
        <w:t xml:space="preserve">alikota, dan </w:t>
      </w:r>
      <w:r w:rsidR="00A2395E" w:rsidRPr="0059280C">
        <w:rPr>
          <w:rFonts w:cs="Arial"/>
          <w:color w:val="000000"/>
          <w:lang w:val="id-ID" w:eastAsia="id-ID"/>
        </w:rPr>
        <w:t>W</w:t>
      </w:r>
      <w:r w:rsidRPr="0059280C">
        <w:rPr>
          <w:rFonts w:cs="Arial"/>
          <w:color w:val="000000"/>
          <w:lang w:val="id-ID" w:eastAsia="id-ID"/>
        </w:rPr>
        <w:t xml:space="preserve">akil </w:t>
      </w:r>
      <w:r w:rsidR="00A2395E" w:rsidRPr="0059280C">
        <w:rPr>
          <w:rFonts w:cs="Arial"/>
          <w:color w:val="000000"/>
          <w:lang w:val="id-ID" w:eastAsia="id-ID"/>
        </w:rPr>
        <w:t>W</w:t>
      </w:r>
      <w:r w:rsidRPr="0059280C">
        <w:rPr>
          <w:rFonts w:cs="Arial"/>
          <w:color w:val="000000"/>
          <w:lang w:val="id-ID" w:eastAsia="id-ID"/>
        </w:rPr>
        <w:t>alikota.</w:t>
      </w:r>
    </w:p>
    <w:p w:rsidR="00A2395E" w:rsidRPr="0059280C" w:rsidRDefault="00F54BC8" w:rsidP="00593205">
      <w:pPr>
        <w:pStyle w:val="TeksIsi"/>
        <w:numPr>
          <w:ilvl w:val="0"/>
          <w:numId w:val="612"/>
        </w:numPr>
        <w:ind w:left="142" w:right="1417" w:hanging="426"/>
        <w:jc w:val="both"/>
        <w:rPr>
          <w:rFonts w:cs="Arial"/>
          <w:color w:val="000000"/>
          <w:lang w:val="id-ID" w:eastAsia="id-ID"/>
        </w:rPr>
      </w:pPr>
      <w:r w:rsidRPr="0059280C">
        <w:rPr>
          <w:rFonts w:cs="Arial"/>
          <w:color w:val="000000"/>
          <w:lang w:val="id-ID" w:eastAsia="id-ID"/>
        </w:rPr>
        <w:t>Pengunduran diri sebagai pejabat negara sebagaimana</w:t>
      </w:r>
      <w:r w:rsidR="00A2395E" w:rsidRPr="0059280C">
        <w:rPr>
          <w:rFonts w:cs="Arial"/>
          <w:color w:val="000000"/>
          <w:lang w:val="id-ID" w:eastAsia="id-ID"/>
        </w:rPr>
        <w:t xml:space="preserve"> </w:t>
      </w:r>
      <w:r w:rsidRPr="0059280C">
        <w:rPr>
          <w:rFonts w:cs="Arial"/>
          <w:color w:val="000000"/>
          <w:lang w:val="id-ID" w:eastAsia="id-ID"/>
        </w:rPr>
        <w:t>dimaksud pada ayat (1) paling lambat pada saat didaftarkan</w:t>
      </w:r>
      <w:r w:rsidR="00A2395E" w:rsidRPr="0059280C">
        <w:rPr>
          <w:rFonts w:cs="Arial"/>
          <w:color w:val="000000"/>
          <w:lang w:val="id-ID" w:eastAsia="id-ID"/>
        </w:rPr>
        <w:t xml:space="preserve"> </w:t>
      </w:r>
      <w:r w:rsidRPr="0059280C">
        <w:rPr>
          <w:rFonts w:cs="Arial"/>
          <w:color w:val="000000"/>
          <w:lang w:val="id-ID" w:eastAsia="id-ID"/>
        </w:rPr>
        <w:t>oleh Partai Politik atau Gabungan partai politik di K</w:t>
      </w:r>
      <w:r w:rsidR="00A2395E" w:rsidRPr="0059280C">
        <w:rPr>
          <w:rFonts w:cs="Arial"/>
          <w:color w:val="000000"/>
          <w:lang w:val="id-ID" w:eastAsia="id-ID"/>
        </w:rPr>
        <w:t>PU s</w:t>
      </w:r>
      <w:r w:rsidRPr="0059280C">
        <w:rPr>
          <w:rFonts w:cs="Arial"/>
          <w:color w:val="000000"/>
          <w:lang w:val="id-ID" w:eastAsia="id-ID"/>
        </w:rPr>
        <w:t>ebagai calon Presiden atau calon wakil presiden yang</w:t>
      </w:r>
      <w:r w:rsidR="00A2395E" w:rsidRPr="0059280C">
        <w:rPr>
          <w:rFonts w:cs="Arial"/>
          <w:color w:val="000000"/>
          <w:lang w:val="id-ID" w:eastAsia="id-ID"/>
        </w:rPr>
        <w:t xml:space="preserve"> </w:t>
      </w:r>
      <w:r w:rsidRPr="0059280C">
        <w:rPr>
          <w:rFonts w:cs="Arial"/>
          <w:color w:val="000000"/>
          <w:lang w:val="id-ID" w:eastAsia="id-ID"/>
        </w:rPr>
        <w:t>dinyatakan dengan surat pengunduran diri yang tidak dapat</w:t>
      </w:r>
      <w:r w:rsidR="00A2395E" w:rsidRPr="0059280C">
        <w:rPr>
          <w:rFonts w:cs="Arial"/>
          <w:color w:val="000000"/>
          <w:lang w:val="id-ID" w:eastAsia="id-ID"/>
        </w:rPr>
        <w:t xml:space="preserve"> </w:t>
      </w:r>
      <w:r w:rsidRPr="0059280C">
        <w:rPr>
          <w:rFonts w:cs="Arial"/>
          <w:color w:val="000000"/>
          <w:lang w:val="id-ID" w:eastAsia="id-ID"/>
        </w:rPr>
        <w:t>ditarik kembali.</w:t>
      </w:r>
    </w:p>
    <w:p w:rsidR="00F54BC8" w:rsidRPr="0059280C" w:rsidRDefault="00F54BC8" w:rsidP="00593205">
      <w:pPr>
        <w:pStyle w:val="TeksIsi"/>
        <w:numPr>
          <w:ilvl w:val="0"/>
          <w:numId w:val="612"/>
        </w:numPr>
        <w:ind w:left="142" w:right="1417" w:hanging="426"/>
        <w:jc w:val="both"/>
        <w:rPr>
          <w:rFonts w:cs="Arial"/>
          <w:color w:val="000000"/>
          <w:lang w:val="id-ID" w:eastAsia="id-ID"/>
        </w:rPr>
      </w:pPr>
      <w:r w:rsidRPr="0059280C">
        <w:rPr>
          <w:rFonts w:cs="Arial"/>
          <w:color w:val="000000"/>
          <w:lang w:val="id-ID" w:eastAsia="id-ID"/>
        </w:rPr>
        <w:t>Surat pengunduran diri sebagai pejabat negara sebagaiman</w:t>
      </w:r>
      <w:r w:rsidR="00A2395E" w:rsidRPr="0059280C">
        <w:rPr>
          <w:rFonts w:cs="Arial"/>
          <w:color w:val="000000"/>
          <w:lang w:val="id-ID" w:eastAsia="id-ID"/>
        </w:rPr>
        <w:t xml:space="preserve">a </w:t>
      </w:r>
      <w:r w:rsidRPr="0059280C">
        <w:rPr>
          <w:rFonts w:cs="Arial"/>
          <w:color w:val="000000"/>
          <w:lang w:val="id-ID" w:eastAsia="id-ID"/>
        </w:rPr>
        <w:t>dimaksud pada ayat (2</w:t>
      </w:r>
      <w:r w:rsidR="00A2395E" w:rsidRPr="0059280C">
        <w:rPr>
          <w:rFonts w:cs="Arial"/>
          <w:color w:val="000000"/>
          <w:lang w:val="id-ID" w:eastAsia="id-ID"/>
        </w:rPr>
        <w:t xml:space="preserve">) </w:t>
      </w:r>
      <w:r w:rsidRPr="0059280C">
        <w:rPr>
          <w:rFonts w:cs="Arial"/>
          <w:color w:val="000000"/>
          <w:lang w:val="id-ID" w:eastAsia="id-ID"/>
        </w:rPr>
        <w:t>disampaikan oleh partai politik atau</w:t>
      </w:r>
      <w:r w:rsidR="00A2395E" w:rsidRPr="0059280C">
        <w:rPr>
          <w:rFonts w:cs="Arial"/>
          <w:color w:val="000000"/>
          <w:lang w:val="id-ID" w:eastAsia="id-ID"/>
        </w:rPr>
        <w:t xml:space="preserve"> </w:t>
      </w:r>
      <w:r w:rsidRPr="0059280C">
        <w:rPr>
          <w:rFonts w:cs="Arial"/>
          <w:color w:val="000000"/>
          <w:lang w:val="id-ID" w:eastAsia="id-ID"/>
        </w:rPr>
        <w:t>Gabungan Partai Politik kepada K</w:t>
      </w:r>
      <w:r w:rsidR="00A2395E" w:rsidRPr="0059280C">
        <w:rPr>
          <w:rFonts w:cs="Arial"/>
          <w:color w:val="000000"/>
          <w:lang w:val="id-ID" w:eastAsia="id-ID"/>
        </w:rPr>
        <w:t>P</w:t>
      </w:r>
      <w:r w:rsidRPr="0059280C">
        <w:rPr>
          <w:rFonts w:cs="Arial"/>
          <w:color w:val="000000"/>
          <w:lang w:val="id-ID" w:eastAsia="id-ID"/>
        </w:rPr>
        <w:t xml:space="preserve">U </w:t>
      </w:r>
      <w:r w:rsidR="00A2395E" w:rsidRPr="0059280C">
        <w:rPr>
          <w:rFonts w:cs="Arial"/>
          <w:color w:val="000000"/>
          <w:lang w:val="id-ID" w:eastAsia="id-ID"/>
        </w:rPr>
        <w:t xml:space="preserve">sebagai dokumen </w:t>
      </w:r>
      <w:r w:rsidRPr="0059280C">
        <w:rPr>
          <w:rFonts w:cs="Arial"/>
          <w:color w:val="000000"/>
          <w:lang w:val="id-ID" w:eastAsia="id-ID"/>
        </w:rPr>
        <w:t xml:space="preserve">persyaratan calon Presiden atau calon Wakil </w:t>
      </w:r>
      <w:r w:rsidR="00B8521A" w:rsidRPr="0059280C">
        <w:rPr>
          <w:rFonts w:cs="Arial"/>
          <w:color w:val="000000"/>
          <w:lang w:val="id-ID" w:eastAsia="id-ID"/>
        </w:rPr>
        <w:t>P</w:t>
      </w:r>
      <w:r w:rsidRPr="0059280C">
        <w:rPr>
          <w:rFonts w:cs="Arial"/>
          <w:color w:val="000000"/>
          <w:lang w:val="id-ID" w:eastAsia="id-ID"/>
        </w:rPr>
        <w:t>residen.</w:t>
      </w:r>
    </w:p>
    <w:p w:rsidR="00F54BC8" w:rsidRPr="0059280C" w:rsidRDefault="00F54BC8" w:rsidP="00593205">
      <w:pPr>
        <w:pStyle w:val="TeksIsi"/>
        <w:ind w:left="142" w:right="1417"/>
        <w:rPr>
          <w:color w:val="000000"/>
          <w:lang w:val="id-ID"/>
        </w:rPr>
      </w:pPr>
    </w:p>
    <w:p w:rsidR="00F54BC8" w:rsidRPr="0059280C" w:rsidRDefault="00F54BC8" w:rsidP="00593205">
      <w:pPr>
        <w:widowControl/>
        <w:adjustRightInd w:val="0"/>
        <w:ind w:left="3600"/>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 xml:space="preserve">Pasal </w:t>
      </w:r>
      <w:r w:rsidR="005D2503" w:rsidRPr="0059280C">
        <w:rPr>
          <w:rFonts w:ascii="Bookman Old Style" w:hAnsi="Bookman Old Style" w:cs="Arial"/>
          <w:color w:val="000000"/>
          <w:sz w:val="24"/>
          <w:szCs w:val="24"/>
          <w:lang w:val="id-ID" w:eastAsia="id-ID"/>
        </w:rPr>
        <w:t>18</w:t>
      </w:r>
      <w:r w:rsidR="00085B17" w:rsidRPr="0059280C">
        <w:rPr>
          <w:rFonts w:ascii="Bookman Old Style" w:hAnsi="Bookman Old Style" w:cs="Arial"/>
          <w:color w:val="000000"/>
          <w:sz w:val="24"/>
          <w:szCs w:val="24"/>
          <w:lang w:val="id-ID" w:eastAsia="id-ID"/>
        </w:rPr>
        <w:t>4</w:t>
      </w:r>
    </w:p>
    <w:p w:rsidR="00B8521A" w:rsidRPr="0059280C" w:rsidRDefault="00B8521A" w:rsidP="00593205">
      <w:pPr>
        <w:pStyle w:val="TeksIsi"/>
        <w:numPr>
          <w:ilvl w:val="0"/>
          <w:numId w:val="613"/>
        </w:numPr>
        <w:ind w:left="142" w:right="1417" w:hanging="426"/>
        <w:jc w:val="both"/>
        <w:rPr>
          <w:rFonts w:cs="Arial"/>
          <w:color w:val="000000"/>
          <w:lang w:val="id-ID" w:eastAsia="id-ID"/>
        </w:rPr>
      </w:pPr>
      <w:r w:rsidRPr="0059280C">
        <w:rPr>
          <w:rFonts w:cs="Arial"/>
          <w:color w:val="000000"/>
          <w:lang w:val="id-ID" w:eastAsia="id-ID"/>
        </w:rPr>
        <w:t>S</w:t>
      </w:r>
      <w:r w:rsidR="00F54BC8" w:rsidRPr="0059280C">
        <w:rPr>
          <w:rFonts w:cs="Arial"/>
          <w:color w:val="000000"/>
          <w:lang w:val="id-ID" w:eastAsia="id-ID"/>
        </w:rPr>
        <w:t xml:space="preserve">eseorang yang sedang menjabat </w:t>
      </w:r>
      <w:r w:rsidRPr="0059280C">
        <w:rPr>
          <w:rFonts w:cs="Arial"/>
          <w:color w:val="000000"/>
          <w:lang w:val="id-ID" w:eastAsia="id-ID"/>
        </w:rPr>
        <w:t>seb</w:t>
      </w:r>
      <w:r w:rsidR="00F54BC8" w:rsidRPr="0059280C">
        <w:rPr>
          <w:rFonts w:cs="Arial"/>
          <w:color w:val="000000"/>
          <w:lang w:val="id-ID" w:eastAsia="id-ID"/>
        </w:rPr>
        <w:t>agai gubernur, wakil</w:t>
      </w:r>
      <w:r w:rsidRPr="0059280C">
        <w:rPr>
          <w:rFonts w:cs="Arial"/>
          <w:color w:val="000000"/>
          <w:lang w:val="id-ID" w:eastAsia="id-ID"/>
        </w:rPr>
        <w:t xml:space="preserve"> </w:t>
      </w:r>
      <w:r w:rsidR="00F54BC8" w:rsidRPr="0059280C">
        <w:rPr>
          <w:rFonts w:cs="Arial"/>
          <w:color w:val="000000"/>
          <w:lang w:val="id-ID" w:eastAsia="id-ID"/>
        </w:rPr>
        <w:t>gubernur, bupati, wakil bupati, walikotal dan wakil walikota</w:t>
      </w:r>
      <w:r w:rsidRPr="0059280C">
        <w:rPr>
          <w:rFonts w:cs="Arial"/>
          <w:color w:val="000000"/>
          <w:lang w:val="id-ID" w:eastAsia="id-ID"/>
        </w:rPr>
        <w:t xml:space="preserve"> </w:t>
      </w:r>
      <w:r w:rsidR="00F54BC8" w:rsidRPr="0059280C">
        <w:rPr>
          <w:rFonts w:cs="Arial"/>
          <w:color w:val="000000"/>
          <w:lang w:val="id-ID" w:eastAsia="id-ID"/>
        </w:rPr>
        <w:t>yang akan dicalonkan oleh partai politik atau Gabungan</w:t>
      </w:r>
      <w:r w:rsidRPr="0059280C">
        <w:rPr>
          <w:rFonts w:cs="Arial"/>
          <w:color w:val="000000"/>
          <w:lang w:val="id-ID" w:eastAsia="id-ID"/>
        </w:rPr>
        <w:t xml:space="preserve"> </w:t>
      </w:r>
      <w:r w:rsidR="00F54BC8" w:rsidRPr="0059280C">
        <w:rPr>
          <w:rFonts w:cs="Arial"/>
          <w:color w:val="000000"/>
          <w:lang w:val="id-ID" w:eastAsia="id-ID"/>
        </w:rPr>
        <w:t xml:space="preserve">Paftai Politik Peserta </w:t>
      </w:r>
      <w:r w:rsidRPr="0059280C">
        <w:rPr>
          <w:rFonts w:cs="Arial"/>
          <w:color w:val="000000"/>
          <w:lang w:val="id-ID" w:eastAsia="id-ID"/>
        </w:rPr>
        <w:t>P</w:t>
      </w:r>
      <w:r w:rsidR="00F54BC8" w:rsidRPr="0059280C">
        <w:rPr>
          <w:rFonts w:cs="Arial"/>
          <w:color w:val="000000"/>
          <w:lang w:val="id-ID" w:eastAsia="id-ID"/>
        </w:rPr>
        <w:t xml:space="preserve">emilu </w:t>
      </w:r>
      <w:r w:rsidRPr="0059280C">
        <w:rPr>
          <w:rFonts w:cs="Arial"/>
          <w:color w:val="000000"/>
          <w:lang w:val="id-ID" w:eastAsia="id-ID"/>
        </w:rPr>
        <w:t xml:space="preserve">Nasional </w:t>
      </w:r>
      <w:r w:rsidR="00F54BC8" w:rsidRPr="0059280C">
        <w:rPr>
          <w:rFonts w:cs="Arial"/>
          <w:color w:val="000000"/>
          <w:lang w:val="id-ID" w:eastAsia="id-ID"/>
        </w:rPr>
        <w:t xml:space="preserve">sebagai </w:t>
      </w:r>
      <w:r w:rsidRPr="0059280C">
        <w:rPr>
          <w:rFonts w:cs="Arial"/>
          <w:color w:val="000000"/>
          <w:lang w:val="id-ID" w:eastAsia="id-ID"/>
        </w:rPr>
        <w:t>C</w:t>
      </w:r>
      <w:r w:rsidR="00F54BC8" w:rsidRPr="0059280C">
        <w:rPr>
          <w:rFonts w:cs="Arial"/>
          <w:color w:val="000000"/>
          <w:lang w:val="id-ID" w:eastAsia="id-ID"/>
        </w:rPr>
        <w:t xml:space="preserve">alon </w:t>
      </w:r>
      <w:r w:rsidRPr="0059280C">
        <w:rPr>
          <w:rFonts w:cs="Arial"/>
          <w:color w:val="000000"/>
          <w:lang w:val="id-ID" w:eastAsia="id-ID"/>
        </w:rPr>
        <w:t>P</w:t>
      </w:r>
      <w:r w:rsidR="00F54BC8" w:rsidRPr="0059280C">
        <w:rPr>
          <w:rFonts w:cs="Arial"/>
          <w:color w:val="000000"/>
          <w:lang w:val="id-ID" w:eastAsia="id-ID"/>
        </w:rPr>
        <w:t>residen atau</w:t>
      </w:r>
      <w:r w:rsidRPr="0059280C">
        <w:rPr>
          <w:rFonts w:cs="Arial"/>
          <w:color w:val="000000"/>
          <w:lang w:val="id-ID" w:eastAsia="id-ID"/>
        </w:rPr>
        <w:t xml:space="preserve"> </w:t>
      </w:r>
      <w:r w:rsidR="00F54BC8" w:rsidRPr="0059280C">
        <w:rPr>
          <w:rFonts w:cs="Arial"/>
          <w:color w:val="000000"/>
          <w:lang w:val="id-ID" w:eastAsia="id-ID"/>
        </w:rPr>
        <w:t xml:space="preserve">calon wakil Presiden harus meminta izin kepada </w:t>
      </w:r>
      <w:r w:rsidRPr="0059280C">
        <w:rPr>
          <w:rFonts w:cs="Arial"/>
          <w:color w:val="000000"/>
          <w:lang w:val="id-ID" w:eastAsia="id-ID"/>
        </w:rPr>
        <w:t>P</w:t>
      </w:r>
      <w:r w:rsidR="00F54BC8" w:rsidRPr="0059280C">
        <w:rPr>
          <w:rFonts w:cs="Arial"/>
          <w:color w:val="000000"/>
          <w:lang w:val="id-ID" w:eastAsia="id-ID"/>
        </w:rPr>
        <w:t>residen.</w:t>
      </w:r>
    </w:p>
    <w:p w:rsidR="00B8521A" w:rsidRPr="0059280C" w:rsidRDefault="00F54BC8" w:rsidP="00593205">
      <w:pPr>
        <w:pStyle w:val="TeksIsi"/>
        <w:numPr>
          <w:ilvl w:val="0"/>
          <w:numId w:val="613"/>
        </w:numPr>
        <w:ind w:left="142" w:right="1417" w:hanging="426"/>
        <w:jc w:val="both"/>
        <w:rPr>
          <w:rFonts w:cs="Arial"/>
          <w:color w:val="000000"/>
          <w:lang w:val="id-ID" w:eastAsia="id-ID"/>
        </w:rPr>
      </w:pPr>
      <w:r w:rsidRPr="0059280C">
        <w:rPr>
          <w:rFonts w:cs="Arial"/>
          <w:color w:val="000000"/>
          <w:lang w:val="id-ID" w:eastAsia="id-ID"/>
        </w:rPr>
        <w:lastRenderedPageBreak/>
        <w:t>Presiden memberikan izin atas permintaan gubernur, wakil</w:t>
      </w:r>
      <w:r w:rsidR="00B8521A" w:rsidRPr="0059280C">
        <w:rPr>
          <w:rFonts w:cs="Arial"/>
          <w:color w:val="000000"/>
          <w:lang w:val="id-ID" w:eastAsia="id-ID"/>
        </w:rPr>
        <w:t xml:space="preserve"> </w:t>
      </w:r>
      <w:r w:rsidRPr="0059280C">
        <w:rPr>
          <w:rFonts w:cs="Arial"/>
          <w:color w:val="000000"/>
          <w:lang w:val="id-ID" w:eastAsia="id-ID"/>
        </w:rPr>
        <w:t>gubernur, bupati, wakil bupati, walikota, dan watril walikota</w:t>
      </w:r>
      <w:r w:rsidR="00B8521A" w:rsidRPr="0059280C">
        <w:rPr>
          <w:rFonts w:cs="Arial"/>
          <w:color w:val="000000"/>
          <w:lang w:val="id-ID" w:eastAsia="id-ID"/>
        </w:rPr>
        <w:t xml:space="preserve"> </w:t>
      </w:r>
      <w:r w:rsidRPr="0059280C">
        <w:rPr>
          <w:rFonts w:cs="Arial"/>
          <w:color w:val="000000"/>
          <w:lang w:val="id-ID" w:eastAsia="id-ID"/>
        </w:rPr>
        <w:t>sebagaimana dimaksud pada ayat (l).</w:t>
      </w:r>
    </w:p>
    <w:p w:rsidR="00B8521A" w:rsidRPr="0059280C" w:rsidRDefault="00F54BC8" w:rsidP="00593205">
      <w:pPr>
        <w:pStyle w:val="TeksIsi"/>
        <w:numPr>
          <w:ilvl w:val="0"/>
          <w:numId w:val="613"/>
        </w:numPr>
        <w:ind w:left="142" w:right="1417" w:hanging="426"/>
        <w:jc w:val="both"/>
        <w:rPr>
          <w:rFonts w:cs="Arial"/>
          <w:color w:val="000000"/>
          <w:lang w:val="id-ID" w:eastAsia="id-ID"/>
        </w:rPr>
      </w:pPr>
      <w:r w:rsidRPr="0059280C">
        <w:rPr>
          <w:rFonts w:cs="Arial"/>
          <w:color w:val="000000"/>
          <w:lang w:val="id-ID" w:eastAsia="id-ID"/>
        </w:rPr>
        <w:t>Dalam hal Presiden dalam wak</w:t>
      </w:r>
      <w:r w:rsidR="00B8521A" w:rsidRPr="0059280C">
        <w:rPr>
          <w:rFonts w:cs="Arial"/>
          <w:color w:val="000000"/>
          <w:lang w:val="id-ID" w:eastAsia="id-ID"/>
        </w:rPr>
        <w:t>tu</w:t>
      </w:r>
      <w:r w:rsidRPr="0059280C">
        <w:rPr>
          <w:rFonts w:cs="Arial"/>
          <w:color w:val="000000"/>
          <w:lang w:val="id-ID" w:eastAsia="id-ID"/>
        </w:rPr>
        <w:t xml:space="preserve"> paling </w:t>
      </w:r>
      <w:r w:rsidR="00B8521A" w:rsidRPr="0059280C">
        <w:rPr>
          <w:rFonts w:cs="Arial"/>
          <w:color w:val="000000"/>
          <w:lang w:val="id-ID" w:eastAsia="id-ID"/>
        </w:rPr>
        <w:t>l</w:t>
      </w:r>
      <w:r w:rsidRPr="0059280C">
        <w:rPr>
          <w:rFonts w:cs="Arial"/>
          <w:color w:val="000000"/>
          <w:lang w:val="id-ID" w:eastAsia="id-ID"/>
        </w:rPr>
        <w:t>ama 15 (lima belas)</w:t>
      </w:r>
      <w:r w:rsidR="00B8521A" w:rsidRPr="0059280C">
        <w:rPr>
          <w:rFonts w:cs="Arial"/>
          <w:color w:val="000000"/>
          <w:lang w:val="id-ID" w:eastAsia="id-ID"/>
        </w:rPr>
        <w:t xml:space="preserve"> </w:t>
      </w:r>
      <w:r w:rsidRPr="0059280C">
        <w:rPr>
          <w:rFonts w:cs="Arial"/>
          <w:color w:val="000000"/>
          <w:lang w:val="id-ID" w:eastAsia="id-ID"/>
        </w:rPr>
        <w:t xml:space="preserve">hari setelah menerima surat permintaan </w:t>
      </w:r>
      <w:r w:rsidR="00B8521A" w:rsidRPr="0059280C">
        <w:rPr>
          <w:rFonts w:cs="Arial"/>
          <w:color w:val="000000"/>
          <w:lang w:val="id-ID" w:eastAsia="id-ID"/>
        </w:rPr>
        <w:t>izin</w:t>
      </w:r>
      <w:r w:rsidRPr="0059280C">
        <w:rPr>
          <w:rFonts w:cs="Arial"/>
          <w:color w:val="000000"/>
          <w:lang w:val="id-ID" w:eastAsia="id-ID"/>
        </w:rPr>
        <w:t xml:space="preserve"> dari gube</w:t>
      </w:r>
      <w:r w:rsidR="00B8521A" w:rsidRPr="0059280C">
        <w:rPr>
          <w:rFonts w:cs="Arial"/>
          <w:color w:val="000000"/>
          <w:lang w:val="id-ID" w:eastAsia="id-ID"/>
        </w:rPr>
        <w:t>rn</w:t>
      </w:r>
      <w:r w:rsidRPr="0059280C">
        <w:rPr>
          <w:rFonts w:cs="Arial"/>
          <w:color w:val="000000"/>
          <w:lang w:val="id-ID" w:eastAsia="id-ID"/>
        </w:rPr>
        <w:t>ur,</w:t>
      </w:r>
      <w:r w:rsidR="00B8521A" w:rsidRPr="0059280C">
        <w:rPr>
          <w:rFonts w:cs="Arial"/>
          <w:color w:val="000000"/>
          <w:lang w:val="id-ID" w:eastAsia="id-ID"/>
        </w:rPr>
        <w:t xml:space="preserve"> </w:t>
      </w:r>
      <w:r w:rsidRPr="0059280C">
        <w:rPr>
          <w:rFonts w:cs="Arial"/>
          <w:color w:val="000000"/>
          <w:lang w:val="id-ID" w:eastAsia="id-ID"/>
        </w:rPr>
        <w:t>wakil gubernur, bupati, wakil bupati, walikota, dan wakil</w:t>
      </w:r>
      <w:r w:rsidR="00B8521A" w:rsidRPr="0059280C">
        <w:rPr>
          <w:rFonts w:cs="Arial"/>
          <w:color w:val="000000"/>
          <w:lang w:val="id-ID" w:eastAsia="id-ID"/>
        </w:rPr>
        <w:t xml:space="preserve"> </w:t>
      </w:r>
      <w:r w:rsidRPr="0059280C">
        <w:rPr>
          <w:rFonts w:cs="Arial"/>
          <w:color w:val="000000"/>
          <w:lang w:val="id-ID" w:eastAsia="id-ID"/>
        </w:rPr>
        <w:t>walikota sebagaimana dimaksud pada ayat (1) belum</w:t>
      </w:r>
      <w:r w:rsidR="00B8521A" w:rsidRPr="0059280C">
        <w:rPr>
          <w:rFonts w:cs="Arial"/>
          <w:color w:val="000000"/>
          <w:lang w:val="id-ID" w:eastAsia="id-ID"/>
        </w:rPr>
        <w:t xml:space="preserve"> memberikan</w:t>
      </w:r>
      <w:r w:rsidRPr="0059280C">
        <w:rPr>
          <w:rFonts w:cs="Arial"/>
          <w:color w:val="000000"/>
          <w:lang w:val="id-ID" w:eastAsia="id-ID"/>
        </w:rPr>
        <w:t xml:space="preserve"> izin, izin dianggap sudah diberikan. </w:t>
      </w:r>
    </w:p>
    <w:p w:rsidR="00F54BC8" w:rsidRPr="0059280C" w:rsidRDefault="00F54BC8" w:rsidP="00593205">
      <w:pPr>
        <w:pStyle w:val="TeksIsi"/>
        <w:numPr>
          <w:ilvl w:val="0"/>
          <w:numId w:val="613"/>
        </w:numPr>
        <w:ind w:left="142" w:right="1417" w:hanging="426"/>
        <w:jc w:val="both"/>
        <w:rPr>
          <w:rFonts w:cs="Arial"/>
          <w:color w:val="000000"/>
          <w:lang w:val="id-ID" w:eastAsia="id-ID"/>
        </w:rPr>
      </w:pPr>
      <w:r w:rsidRPr="0059280C">
        <w:rPr>
          <w:rFonts w:cs="Arial"/>
          <w:color w:val="000000"/>
          <w:lang w:val="id-ID" w:eastAsia="id-ID"/>
        </w:rPr>
        <w:t>Surat permintaan izi</w:t>
      </w:r>
      <w:r w:rsidR="00B8521A" w:rsidRPr="0059280C">
        <w:rPr>
          <w:rFonts w:cs="Arial"/>
          <w:color w:val="000000"/>
          <w:lang w:val="id-ID" w:eastAsia="id-ID"/>
        </w:rPr>
        <w:t>n</w:t>
      </w:r>
      <w:r w:rsidRPr="0059280C">
        <w:rPr>
          <w:rFonts w:cs="Arial"/>
          <w:color w:val="000000"/>
          <w:lang w:val="id-ID" w:eastAsia="id-ID"/>
        </w:rPr>
        <w:t xml:space="preserve"> gubernur, wakil gubernur, bupati,</w:t>
      </w:r>
      <w:r w:rsidR="00B8521A" w:rsidRPr="0059280C">
        <w:rPr>
          <w:rFonts w:cs="Arial"/>
          <w:color w:val="000000"/>
          <w:lang w:val="id-ID" w:eastAsia="id-ID"/>
        </w:rPr>
        <w:t xml:space="preserve"> </w:t>
      </w:r>
      <w:r w:rsidRPr="0059280C">
        <w:rPr>
          <w:rFonts w:cs="Arial"/>
          <w:color w:val="000000"/>
          <w:lang w:val="id-ID" w:eastAsia="id-ID"/>
        </w:rPr>
        <w:t>wakil bupati, walikota, dan wakil walikota sebagaimana</w:t>
      </w:r>
      <w:r w:rsidR="00B8521A" w:rsidRPr="0059280C">
        <w:rPr>
          <w:rFonts w:cs="Arial"/>
          <w:color w:val="000000"/>
          <w:lang w:val="id-ID" w:eastAsia="id-ID"/>
        </w:rPr>
        <w:t xml:space="preserve"> </w:t>
      </w:r>
      <w:r w:rsidRPr="0059280C">
        <w:rPr>
          <w:rFonts w:cs="Arial"/>
          <w:color w:val="000000"/>
          <w:lang w:val="id-ID" w:eastAsia="id-ID"/>
        </w:rPr>
        <w:t>dimaksud pada ayat (l) disampaikan kepada K</w:t>
      </w:r>
      <w:r w:rsidR="00B8521A" w:rsidRPr="0059280C">
        <w:rPr>
          <w:rFonts w:cs="Arial"/>
          <w:color w:val="000000"/>
          <w:lang w:val="id-ID" w:eastAsia="id-ID"/>
        </w:rPr>
        <w:t>PU</w:t>
      </w:r>
      <w:r w:rsidRPr="0059280C">
        <w:rPr>
          <w:rFonts w:cs="Arial"/>
          <w:color w:val="000000"/>
          <w:lang w:val="id-ID" w:eastAsia="id-ID"/>
        </w:rPr>
        <w:t xml:space="preserve"> oleh </w:t>
      </w:r>
      <w:r w:rsidR="00B8521A" w:rsidRPr="0059280C">
        <w:rPr>
          <w:rFonts w:cs="Arial"/>
          <w:color w:val="000000"/>
          <w:lang w:val="id-ID" w:eastAsia="id-ID"/>
        </w:rPr>
        <w:t>P</w:t>
      </w:r>
      <w:r w:rsidRPr="0059280C">
        <w:rPr>
          <w:rFonts w:cs="Arial"/>
          <w:color w:val="000000"/>
          <w:lang w:val="id-ID" w:eastAsia="id-ID"/>
        </w:rPr>
        <w:t>artai</w:t>
      </w:r>
      <w:r w:rsidR="00B8521A" w:rsidRPr="0059280C">
        <w:rPr>
          <w:rFonts w:cs="Arial"/>
          <w:color w:val="000000"/>
          <w:lang w:val="id-ID" w:eastAsia="id-ID"/>
        </w:rPr>
        <w:t xml:space="preserve"> </w:t>
      </w:r>
      <w:r w:rsidRPr="0059280C">
        <w:rPr>
          <w:rFonts w:cs="Arial"/>
          <w:color w:val="000000"/>
          <w:lang w:val="id-ID" w:eastAsia="id-ID"/>
        </w:rPr>
        <w:t>Politik atau Gabungan Partai politik sebagai do</w:t>
      </w:r>
      <w:r w:rsidR="00B8521A" w:rsidRPr="0059280C">
        <w:rPr>
          <w:rFonts w:cs="Arial"/>
          <w:color w:val="000000"/>
          <w:lang w:val="id-ID" w:eastAsia="id-ID"/>
        </w:rPr>
        <w:t>k</w:t>
      </w:r>
      <w:r w:rsidRPr="0059280C">
        <w:rPr>
          <w:rFonts w:cs="Arial"/>
          <w:color w:val="000000"/>
          <w:lang w:val="id-ID" w:eastAsia="id-ID"/>
        </w:rPr>
        <w:t>umen</w:t>
      </w:r>
      <w:r w:rsidR="00B8521A" w:rsidRPr="0059280C">
        <w:rPr>
          <w:rFonts w:cs="Arial"/>
          <w:color w:val="000000"/>
          <w:lang w:val="id-ID" w:eastAsia="id-ID"/>
        </w:rPr>
        <w:t xml:space="preserve"> </w:t>
      </w:r>
      <w:r w:rsidRPr="0059280C">
        <w:rPr>
          <w:rFonts w:cs="Arial"/>
          <w:color w:val="000000"/>
          <w:lang w:val="id-ID" w:eastAsia="id-ID"/>
        </w:rPr>
        <w:t>persyaratan calon Presiden atau calon Wakil presiden.</w:t>
      </w:r>
    </w:p>
    <w:p w:rsidR="00B8521A" w:rsidRPr="0059280C" w:rsidRDefault="00B8521A" w:rsidP="00593205">
      <w:pPr>
        <w:pStyle w:val="TeksIsi"/>
        <w:ind w:right="1417"/>
        <w:jc w:val="both"/>
        <w:rPr>
          <w:color w:val="000000"/>
        </w:rPr>
      </w:pPr>
    </w:p>
    <w:p w:rsidR="00B8521A" w:rsidRPr="0059280C" w:rsidRDefault="00B8521A" w:rsidP="00593205">
      <w:pPr>
        <w:pStyle w:val="TeksIsi"/>
        <w:ind w:right="1417"/>
        <w:jc w:val="center"/>
        <w:rPr>
          <w:color w:val="000000"/>
          <w:lang w:val="id-ID"/>
        </w:rPr>
      </w:pPr>
      <w:r w:rsidRPr="0059280C">
        <w:rPr>
          <w:color w:val="000000"/>
          <w:lang w:val="id-ID"/>
        </w:rPr>
        <w:t xml:space="preserve">Pasal </w:t>
      </w:r>
      <w:r w:rsidR="005D2503" w:rsidRPr="0059280C">
        <w:rPr>
          <w:color w:val="000000"/>
          <w:lang w:val="id-ID"/>
        </w:rPr>
        <w:t>18</w:t>
      </w:r>
      <w:r w:rsidR="00085B17" w:rsidRPr="0059280C">
        <w:rPr>
          <w:color w:val="000000"/>
          <w:lang w:val="id-ID"/>
        </w:rPr>
        <w:t>5</w:t>
      </w:r>
    </w:p>
    <w:p w:rsidR="00B8521A" w:rsidRPr="0059280C" w:rsidRDefault="00B8521A" w:rsidP="00D47981">
      <w:pPr>
        <w:pStyle w:val="TeksIsi"/>
        <w:ind w:left="-284" w:right="1417"/>
        <w:jc w:val="both"/>
        <w:rPr>
          <w:color w:val="000000"/>
        </w:rPr>
      </w:pPr>
      <w:r w:rsidRPr="0059280C">
        <w:rPr>
          <w:color w:val="000000"/>
        </w:rPr>
        <w:t>Ketentuan mengenai persyaratan calon Presiden, Wakil Presiden, Anggota DPR, Anggota DPD, Gubernur, Wakil Gubernur, Anggota DPRD Provinsi, Bupati dan Wakil Bupati/ Walikota dan Wakil Walikota serta Anggota DPRD Kabupaten/Kota</w:t>
      </w:r>
      <w:r w:rsidRPr="0059280C">
        <w:rPr>
          <w:color w:val="000000"/>
          <w:lang w:val="id-ID"/>
        </w:rPr>
        <w:t xml:space="preserve"> sebagaimana dimaksud dalam Pasal 1</w:t>
      </w:r>
      <w:r w:rsidR="005D2503" w:rsidRPr="0059280C">
        <w:rPr>
          <w:color w:val="000000"/>
          <w:lang w:val="id-ID"/>
        </w:rPr>
        <w:t>8</w:t>
      </w:r>
      <w:r w:rsidR="00085B17" w:rsidRPr="0059280C">
        <w:rPr>
          <w:color w:val="000000"/>
          <w:lang w:val="id-ID"/>
        </w:rPr>
        <w:t>2</w:t>
      </w:r>
      <w:r w:rsidRPr="0059280C">
        <w:rPr>
          <w:color w:val="000000"/>
          <w:lang w:val="id-ID"/>
        </w:rPr>
        <w:t xml:space="preserve"> sampai dengan Pasal </w:t>
      </w:r>
      <w:r w:rsidR="005D2503" w:rsidRPr="0059280C">
        <w:rPr>
          <w:color w:val="000000"/>
          <w:lang w:val="id-ID"/>
        </w:rPr>
        <w:t>185</w:t>
      </w:r>
      <w:r w:rsidRPr="0059280C">
        <w:rPr>
          <w:color w:val="000000"/>
          <w:lang w:val="id-ID"/>
        </w:rPr>
        <w:t xml:space="preserve"> diatur lebih lanjut dengan Peraturan KPU.</w:t>
      </w:r>
    </w:p>
    <w:p w:rsidR="00F95728" w:rsidRPr="0059280C" w:rsidRDefault="00EF0C65" w:rsidP="00593205">
      <w:pPr>
        <w:pStyle w:val="TeksIsi"/>
        <w:ind w:left="1843" w:right="4377" w:firstLine="1985"/>
        <w:rPr>
          <w:color w:val="000000"/>
          <w:lang w:val="id-ID"/>
        </w:rPr>
      </w:pPr>
      <w:r w:rsidRPr="0059280C">
        <w:rPr>
          <w:color w:val="000000"/>
        </w:rPr>
        <w:t xml:space="preserve">Bagian </w:t>
      </w:r>
      <w:r w:rsidR="00F95728" w:rsidRPr="0059280C">
        <w:rPr>
          <w:color w:val="000000"/>
          <w:lang w:val="id-ID"/>
        </w:rPr>
        <w:t>Kedua</w:t>
      </w:r>
    </w:p>
    <w:p w:rsidR="00EF0C65" w:rsidRPr="0059280C" w:rsidRDefault="00EF0C65" w:rsidP="00593205">
      <w:pPr>
        <w:pStyle w:val="TeksIsi"/>
        <w:ind w:left="1843" w:right="4377" w:firstLine="1418"/>
        <w:rPr>
          <w:color w:val="000000"/>
        </w:rPr>
      </w:pPr>
      <w:r w:rsidRPr="0059280C">
        <w:rPr>
          <w:color w:val="000000"/>
        </w:rPr>
        <w:t>Peserta Pemilu Nasional</w:t>
      </w:r>
    </w:p>
    <w:p w:rsidR="00EF0C65" w:rsidRPr="0059280C" w:rsidRDefault="00EF0C65">
      <w:pPr>
        <w:pStyle w:val="TeksIsi"/>
        <w:ind w:left="3396" w:right="4377" w:hanging="349"/>
        <w:rPr>
          <w:color w:val="000000"/>
        </w:rPr>
      </w:pPr>
    </w:p>
    <w:p w:rsidR="00EF0C65" w:rsidRPr="0059280C" w:rsidRDefault="00EF0C65">
      <w:pPr>
        <w:pStyle w:val="TeksIsi"/>
        <w:ind w:left="4209" w:hanging="349"/>
        <w:rPr>
          <w:color w:val="000000"/>
        </w:rPr>
      </w:pPr>
      <w:r w:rsidRPr="0059280C">
        <w:rPr>
          <w:color w:val="000000"/>
        </w:rPr>
        <w:t>Paragraf 1</w:t>
      </w:r>
    </w:p>
    <w:p w:rsidR="00EF0C65" w:rsidRPr="0059280C" w:rsidRDefault="00EF0C65">
      <w:pPr>
        <w:pStyle w:val="TeksIsi"/>
        <w:ind w:left="1831" w:right="2826" w:hanging="349"/>
        <w:jc w:val="center"/>
        <w:rPr>
          <w:color w:val="000000"/>
        </w:rPr>
      </w:pPr>
      <w:r w:rsidRPr="0059280C">
        <w:rPr>
          <w:color w:val="000000"/>
        </w:rPr>
        <w:t>Peserta Pemilu Presiden dan Wakil Presiden</w:t>
      </w:r>
    </w:p>
    <w:p w:rsidR="00EF0C65" w:rsidRPr="0059280C" w:rsidRDefault="00EF0C65">
      <w:pPr>
        <w:pStyle w:val="TeksIsi"/>
        <w:rPr>
          <w:color w:val="000000"/>
        </w:rPr>
      </w:pPr>
    </w:p>
    <w:p w:rsidR="00EF0C65" w:rsidRPr="0059280C" w:rsidRDefault="00EF0C65">
      <w:pPr>
        <w:pStyle w:val="TeksIsi"/>
        <w:ind w:left="1832" w:right="2826"/>
        <w:jc w:val="center"/>
        <w:rPr>
          <w:color w:val="000000"/>
          <w:lang w:val="id-ID"/>
        </w:rPr>
      </w:pPr>
      <w:r w:rsidRPr="0059280C">
        <w:rPr>
          <w:color w:val="000000"/>
        </w:rPr>
        <w:t xml:space="preserve">Pasal </w:t>
      </w:r>
      <w:r w:rsidR="00726C01" w:rsidRPr="0059280C">
        <w:rPr>
          <w:color w:val="000000"/>
        </w:rPr>
        <w:t>1</w:t>
      </w:r>
      <w:r w:rsidR="00726C01" w:rsidRPr="0059280C">
        <w:rPr>
          <w:color w:val="000000"/>
          <w:lang w:val="id-ID"/>
        </w:rPr>
        <w:t>8</w:t>
      </w:r>
      <w:r w:rsidR="00085B17" w:rsidRPr="0059280C">
        <w:rPr>
          <w:color w:val="000000"/>
          <w:lang w:val="id-ID"/>
        </w:rPr>
        <w:t>6</w:t>
      </w:r>
    </w:p>
    <w:p w:rsidR="00EF0C65" w:rsidRPr="0059280C" w:rsidRDefault="00EF0C65">
      <w:pPr>
        <w:pStyle w:val="TeksIsi"/>
        <w:ind w:left="-284" w:right="1417"/>
        <w:jc w:val="both"/>
        <w:rPr>
          <w:color w:val="000000"/>
        </w:rPr>
      </w:pPr>
      <w:r w:rsidRPr="0059280C">
        <w:rPr>
          <w:color w:val="000000"/>
        </w:rPr>
        <w:t xml:space="preserve">Peserta Pemilu Presiden dan Wakil Presiden adalah </w:t>
      </w:r>
      <w:r w:rsidR="00D7364E" w:rsidRPr="0059280C">
        <w:rPr>
          <w:color w:val="000000"/>
          <w:lang w:val="id-ID"/>
        </w:rPr>
        <w:t xml:space="preserve">Pasangan </w:t>
      </w:r>
      <w:r w:rsidR="004745F2" w:rsidRPr="0059280C">
        <w:rPr>
          <w:color w:val="000000"/>
          <w:lang w:val="id-ID"/>
        </w:rPr>
        <w:t xml:space="preserve">Calon </w:t>
      </w:r>
      <w:r w:rsidRPr="0059280C">
        <w:rPr>
          <w:color w:val="000000"/>
        </w:rPr>
        <w:t xml:space="preserve">Presiden dan Wakil Presiden yang diusulkan </w:t>
      </w:r>
      <w:r w:rsidR="004745F2" w:rsidRPr="0059280C">
        <w:rPr>
          <w:color w:val="000000"/>
          <w:lang w:val="id-ID"/>
        </w:rPr>
        <w:t xml:space="preserve">dalam 1 (satu) pasangan oleh </w:t>
      </w:r>
      <w:r w:rsidRPr="0059280C">
        <w:rPr>
          <w:color w:val="000000"/>
        </w:rPr>
        <w:t>Partai Politik atau gabungan Partai Politik.</w:t>
      </w:r>
    </w:p>
    <w:p w:rsidR="004745F2" w:rsidRPr="0059280C" w:rsidRDefault="004745F2">
      <w:pPr>
        <w:pStyle w:val="TeksIsi"/>
        <w:ind w:left="-284" w:right="1417"/>
        <w:jc w:val="both"/>
        <w:rPr>
          <w:color w:val="000000"/>
          <w:lang w:val="id-ID"/>
        </w:rPr>
      </w:pPr>
      <w:r w:rsidRPr="0059280C">
        <w:rPr>
          <w:color w:val="000000"/>
          <w:lang w:val="id-ID"/>
        </w:rPr>
        <w:t xml:space="preserve"> </w:t>
      </w:r>
    </w:p>
    <w:p w:rsidR="004745F2" w:rsidRPr="0059280C" w:rsidRDefault="004745F2" w:rsidP="00593205">
      <w:pPr>
        <w:pStyle w:val="TeksIsi"/>
        <w:ind w:left="-284" w:right="1417"/>
        <w:jc w:val="center"/>
        <w:rPr>
          <w:color w:val="000000"/>
          <w:lang w:val="id-ID"/>
        </w:rPr>
      </w:pPr>
      <w:r w:rsidRPr="0059280C">
        <w:rPr>
          <w:color w:val="000000"/>
          <w:lang w:val="id-ID"/>
        </w:rPr>
        <w:t xml:space="preserve">        Pasal  1</w:t>
      </w:r>
      <w:r w:rsidR="00726C01" w:rsidRPr="0059280C">
        <w:rPr>
          <w:color w:val="000000"/>
          <w:lang w:val="id-ID"/>
        </w:rPr>
        <w:t>8</w:t>
      </w:r>
      <w:r w:rsidR="00085B17" w:rsidRPr="0059280C">
        <w:rPr>
          <w:color w:val="000000"/>
          <w:lang w:val="id-ID"/>
        </w:rPr>
        <w:t>7</w:t>
      </w:r>
    </w:p>
    <w:p w:rsidR="004745F2" w:rsidRPr="0059280C" w:rsidRDefault="00D7364E" w:rsidP="00593205">
      <w:pPr>
        <w:pStyle w:val="TeksIsi"/>
        <w:numPr>
          <w:ilvl w:val="0"/>
          <w:numId w:val="614"/>
        </w:numPr>
        <w:ind w:left="284" w:right="1417" w:hanging="568"/>
        <w:jc w:val="both"/>
        <w:rPr>
          <w:color w:val="000000"/>
          <w:lang w:val="id-ID"/>
        </w:rPr>
      </w:pPr>
      <w:r w:rsidRPr="0059280C">
        <w:rPr>
          <w:color w:val="000000"/>
          <w:lang w:val="id-ID"/>
        </w:rPr>
        <w:t>Pasangan Calon</w:t>
      </w:r>
      <w:r w:rsidR="004745F2" w:rsidRPr="0059280C">
        <w:rPr>
          <w:color w:val="000000"/>
          <w:lang w:val="id-ID"/>
        </w:rPr>
        <w:t xml:space="preserve"> Presiden dan Wakil Presiden</w:t>
      </w:r>
      <w:r w:rsidRPr="0059280C">
        <w:rPr>
          <w:color w:val="000000"/>
          <w:lang w:val="id-ID"/>
        </w:rPr>
        <w:t xml:space="preserve"> sebagaimana dimaksud dalam Pasal 1</w:t>
      </w:r>
      <w:r w:rsidR="00726C01" w:rsidRPr="0059280C">
        <w:rPr>
          <w:color w:val="000000"/>
          <w:lang w:val="id-ID"/>
        </w:rPr>
        <w:t>87</w:t>
      </w:r>
      <w:r w:rsidRPr="0059280C">
        <w:rPr>
          <w:color w:val="000000"/>
          <w:lang w:val="id-ID"/>
        </w:rPr>
        <w:t>,</w:t>
      </w:r>
      <w:r w:rsidR="004745F2" w:rsidRPr="0059280C">
        <w:rPr>
          <w:color w:val="000000"/>
          <w:lang w:val="id-ID"/>
        </w:rPr>
        <w:t xml:space="preserve"> </w:t>
      </w:r>
      <w:r w:rsidRPr="0059280C">
        <w:rPr>
          <w:color w:val="000000"/>
          <w:lang w:val="id-ID"/>
        </w:rPr>
        <w:t>diusulkan oleh Partai Politik atau Gabungan Partai Politik Peserta Pemilu yang memenuhi persyaratan perolehan kursi paling sedikit 20%  (dua puluh persen) dari jumlah kursi DPR atau mempero</w:t>
      </w:r>
      <w:r w:rsidR="002303AE" w:rsidRPr="0059280C">
        <w:rPr>
          <w:color w:val="000000"/>
          <w:lang w:val="id-ID"/>
        </w:rPr>
        <w:t>l</w:t>
      </w:r>
      <w:r w:rsidRPr="0059280C">
        <w:rPr>
          <w:color w:val="000000"/>
          <w:lang w:val="id-ID"/>
        </w:rPr>
        <w:t>eh 25% (dua puluh lima persen) dari suara sah secara nasional pada Pemilu anggota DPR sebelumnya.</w:t>
      </w:r>
    </w:p>
    <w:p w:rsidR="00BD2783" w:rsidRPr="0059280C" w:rsidRDefault="00BD2783" w:rsidP="00593205">
      <w:pPr>
        <w:pStyle w:val="TeksIsi"/>
        <w:numPr>
          <w:ilvl w:val="0"/>
          <w:numId w:val="614"/>
        </w:numPr>
        <w:ind w:left="284" w:right="1417" w:hanging="568"/>
        <w:jc w:val="both"/>
        <w:rPr>
          <w:rFonts w:cs="Arial"/>
          <w:color w:val="000000"/>
          <w:lang w:val="id-ID" w:eastAsia="id-ID"/>
        </w:rPr>
      </w:pPr>
      <w:r w:rsidRPr="0059280C">
        <w:rPr>
          <w:color w:val="000000"/>
        </w:rPr>
        <w:t>Pasangan</w:t>
      </w:r>
      <w:r w:rsidRPr="0059280C">
        <w:rPr>
          <w:rFonts w:cs="Arial"/>
          <w:color w:val="000000"/>
          <w:lang w:val="id-ID" w:eastAsia="id-ID"/>
        </w:rPr>
        <w:t xml:space="preserve"> </w:t>
      </w:r>
      <w:r w:rsidRPr="0059280C">
        <w:rPr>
          <w:color w:val="000000"/>
        </w:rPr>
        <w:t xml:space="preserve">Calon </w:t>
      </w:r>
      <w:r w:rsidRPr="0059280C">
        <w:rPr>
          <w:color w:val="000000"/>
          <w:lang w:val="id-ID"/>
        </w:rPr>
        <w:t xml:space="preserve">Presiden dan Wakil Presiden </w:t>
      </w:r>
      <w:r w:rsidRPr="0059280C">
        <w:rPr>
          <w:rFonts w:cs="Arial"/>
          <w:color w:val="000000"/>
          <w:lang w:val="id-ID" w:eastAsia="id-ID"/>
        </w:rPr>
        <w:t>sebagaimana dimaksud pada ayat (1) harus memenuhi persyaratan sebagaimana dimaksud dalam Pasal 1</w:t>
      </w:r>
      <w:r w:rsidR="00726C01" w:rsidRPr="0059280C">
        <w:rPr>
          <w:rFonts w:cs="Arial"/>
          <w:color w:val="000000"/>
          <w:lang w:val="id-ID" w:eastAsia="id-ID"/>
        </w:rPr>
        <w:t>83</w:t>
      </w:r>
    </w:p>
    <w:p w:rsidR="00EF0C65" w:rsidRPr="0059280C" w:rsidRDefault="00EF0C65">
      <w:pPr>
        <w:pStyle w:val="TeksIsi"/>
        <w:rPr>
          <w:color w:val="000000"/>
        </w:rPr>
      </w:pPr>
    </w:p>
    <w:p w:rsidR="00EF0C65" w:rsidRPr="0059280C" w:rsidRDefault="00EF0C65">
      <w:pPr>
        <w:pStyle w:val="TeksIsi"/>
        <w:ind w:left="1265" w:right="2826"/>
        <w:jc w:val="center"/>
        <w:rPr>
          <w:color w:val="000000"/>
        </w:rPr>
      </w:pPr>
      <w:r w:rsidRPr="0059280C">
        <w:rPr>
          <w:color w:val="000000"/>
        </w:rPr>
        <w:t>Paragraf 2</w:t>
      </w:r>
    </w:p>
    <w:p w:rsidR="00EF0C65" w:rsidRPr="0059280C" w:rsidRDefault="00EF0C65">
      <w:pPr>
        <w:pStyle w:val="TeksIsi"/>
        <w:ind w:left="1264" w:right="2826"/>
        <w:jc w:val="center"/>
        <w:rPr>
          <w:color w:val="000000"/>
        </w:rPr>
      </w:pPr>
      <w:r w:rsidRPr="0059280C">
        <w:rPr>
          <w:color w:val="000000"/>
        </w:rPr>
        <w:t>Peserta Pemilu Anggota DPR</w:t>
      </w:r>
    </w:p>
    <w:p w:rsidR="00EF0C65" w:rsidRPr="0059280C" w:rsidRDefault="00EF0C65">
      <w:pPr>
        <w:pStyle w:val="TeksIsi"/>
        <w:rPr>
          <w:color w:val="000000"/>
        </w:rPr>
      </w:pPr>
    </w:p>
    <w:p w:rsidR="00EF0C65" w:rsidRPr="0059280C" w:rsidRDefault="00EF0C65">
      <w:pPr>
        <w:pStyle w:val="TeksIsi"/>
        <w:ind w:left="1265" w:right="2826"/>
        <w:jc w:val="center"/>
        <w:rPr>
          <w:color w:val="000000"/>
          <w:lang w:val="id-ID"/>
        </w:rPr>
      </w:pPr>
      <w:r w:rsidRPr="0059280C">
        <w:rPr>
          <w:color w:val="000000"/>
        </w:rPr>
        <w:t xml:space="preserve">Pasal </w:t>
      </w:r>
      <w:r w:rsidR="00726C01" w:rsidRPr="0059280C">
        <w:rPr>
          <w:color w:val="000000"/>
        </w:rPr>
        <w:t>1</w:t>
      </w:r>
      <w:r w:rsidR="00726C01" w:rsidRPr="0059280C">
        <w:rPr>
          <w:color w:val="000000"/>
          <w:lang w:val="id-ID"/>
        </w:rPr>
        <w:t>8</w:t>
      </w:r>
      <w:r w:rsidR="00085B17" w:rsidRPr="0059280C">
        <w:rPr>
          <w:color w:val="000000"/>
          <w:lang w:val="id-ID"/>
        </w:rPr>
        <w:t>8</w:t>
      </w:r>
    </w:p>
    <w:p w:rsidR="00EF0C65" w:rsidRPr="0059280C" w:rsidRDefault="00EF0C65">
      <w:pPr>
        <w:pStyle w:val="DaftarParagraf"/>
        <w:numPr>
          <w:ilvl w:val="0"/>
          <w:numId w:val="150"/>
        </w:numPr>
        <w:ind w:left="284" w:right="1274" w:hanging="568"/>
        <w:rPr>
          <w:color w:val="000000"/>
          <w:sz w:val="24"/>
          <w:szCs w:val="24"/>
        </w:rPr>
      </w:pPr>
      <w:r w:rsidRPr="0059280C">
        <w:rPr>
          <w:color w:val="000000"/>
          <w:sz w:val="24"/>
          <w:szCs w:val="24"/>
        </w:rPr>
        <w:t>Peserta Pemilu Anggota DPR adalah partai politik.</w:t>
      </w:r>
    </w:p>
    <w:p w:rsidR="00EF0C65" w:rsidRPr="0059280C" w:rsidRDefault="00EF0C65">
      <w:pPr>
        <w:pStyle w:val="DaftarParagraf"/>
        <w:numPr>
          <w:ilvl w:val="0"/>
          <w:numId w:val="150"/>
        </w:numPr>
        <w:ind w:left="284" w:right="1274" w:hanging="568"/>
        <w:rPr>
          <w:color w:val="000000"/>
          <w:sz w:val="24"/>
          <w:szCs w:val="24"/>
        </w:rPr>
      </w:pPr>
      <w:r w:rsidRPr="0059280C">
        <w:rPr>
          <w:color w:val="000000"/>
          <w:sz w:val="24"/>
          <w:szCs w:val="24"/>
        </w:rPr>
        <w:t xml:space="preserve">Partai </w:t>
      </w:r>
      <w:r w:rsidR="00610ED2" w:rsidRPr="0059280C">
        <w:rPr>
          <w:color w:val="000000"/>
          <w:sz w:val="24"/>
          <w:szCs w:val="24"/>
          <w:lang w:val="id-ID"/>
        </w:rPr>
        <w:t>p</w:t>
      </w:r>
      <w:r w:rsidR="00610ED2" w:rsidRPr="0059280C">
        <w:rPr>
          <w:color w:val="000000"/>
          <w:sz w:val="24"/>
          <w:szCs w:val="24"/>
        </w:rPr>
        <w:t xml:space="preserve">olitik </w:t>
      </w:r>
      <w:r w:rsidR="00610ED2" w:rsidRPr="0059280C">
        <w:rPr>
          <w:color w:val="000000"/>
          <w:sz w:val="24"/>
          <w:szCs w:val="24"/>
          <w:lang w:val="id-ID"/>
        </w:rPr>
        <w:t xml:space="preserve">dapat menjadi </w:t>
      </w:r>
      <w:r w:rsidRPr="0059280C">
        <w:rPr>
          <w:color w:val="000000"/>
          <w:sz w:val="24"/>
          <w:szCs w:val="24"/>
        </w:rPr>
        <w:t xml:space="preserve">Peserta Pemilu Anggota DPR sebagaimana dimaksud pada ayat (1) </w:t>
      </w:r>
      <w:r w:rsidR="00610ED2" w:rsidRPr="0059280C">
        <w:rPr>
          <w:color w:val="000000"/>
          <w:sz w:val="24"/>
          <w:szCs w:val="24"/>
          <w:lang w:val="id-ID"/>
        </w:rPr>
        <w:t xml:space="preserve">setelah memenuhi persyaratan sebagai berikut: </w:t>
      </w:r>
    </w:p>
    <w:p w:rsidR="00563507" w:rsidRPr="0059280C" w:rsidRDefault="00563507" w:rsidP="00593205">
      <w:pPr>
        <w:pStyle w:val="DaftarParagraf"/>
        <w:numPr>
          <w:ilvl w:val="0"/>
          <w:numId w:val="151"/>
        </w:numPr>
        <w:ind w:left="709" w:right="1418" w:hanging="425"/>
        <w:rPr>
          <w:color w:val="000000"/>
          <w:sz w:val="24"/>
          <w:szCs w:val="24"/>
        </w:rPr>
      </w:pPr>
      <w:r w:rsidRPr="0059280C">
        <w:rPr>
          <w:color w:val="000000"/>
          <w:sz w:val="24"/>
          <w:szCs w:val="24"/>
          <w:lang w:val="id-ID"/>
        </w:rPr>
        <w:t>Berstatus badan hukum sesuai dengan undang-undang tentang partai politik;</w:t>
      </w:r>
    </w:p>
    <w:p w:rsidR="00563507" w:rsidRPr="0059280C" w:rsidRDefault="00563507" w:rsidP="00593205">
      <w:pPr>
        <w:pStyle w:val="DaftarParagraf"/>
        <w:numPr>
          <w:ilvl w:val="0"/>
          <w:numId w:val="151"/>
        </w:numPr>
        <w:ind w:left="709" w:right="1418" w:hanging="425"/>
        <w:rPr>
          <w:color w:val="000000"/>
          <w:sz w:val="24"/>
          <w:szCs w:val="24"/>
        </w:rPr>
      </w:pPr>
      <w:r w:rsidRPr="0059280C">
        <w:rPr>
          <w:color w:val="000000"/>
          <w:sz w:val="24"/>
          <w:szCs w:val="24"/>
          <w:lang w:val="id-ID"/>
        </w:rPr>
        <w:t>memiliki kepengurusan di seluruh provinsi;</w:t>
      </w:r>
    </w:p>
    <w:p w:rsidR="00563507" w:rsidRPr="0059280C" w:rsidRDefault="00563507" w:rsidP="00593205">
      <w:pPr>
        <w:pStyle w:val="DaftarParagraf"/>
        <w:numPr>
          <w:ilvl w:val="0"/>
          <w:numId w:val="151"/>
        </w:numPr>
        <w:ind w:left="709" w:right="1418" w:hanging="425"/>
        <w:rPr>
          <w:color w:val="000000"/>
          <w:sz w:val="24"/>
          <w:szCs w:val="24"/>
        </w:rPr>
      </w:pPr>
      <w:r w:rsidRPr="0059280C">
        <w:rPr>
          <w:color w:val="000000"/>
          <w:sz w:val="24"/>
          <w:szCs w:val="24"/>
          <w:lang w:val="id-ID"/>
        </w:rPr>
        <w:t>memiliki kepengurusan di 75% (tujuh puluh lima persen) jumlah kabupaten/kota di provinsi yang bersangkutan;</w:t>
      </w:r>
    </w:p>
    <w:p w:rsidR="00563507" w:rsidRPr="0059280C" w:rsidRDefault="00563507" w:rsidP="00593205">
      <w:pPr>
        <w:pStyle w:val="DaftarParagraf"/>
        <w:numPr>
          <w:ilvl w:val="0"/>
          <w:numId w:val="151"/>
        </w:numPr>
        <w:ind w:left="709" w:right="1418" w:hanging="425"/>
        <w:rPr>
          <w:color w:val="000000"/>
          <w:sz w:val="24"/>
          <w:szCs w:val="24"/>
        </w:rPr>
      </w:pPr>
      <w:r w:rsidRPr="0059280C">
        <w:rPr>
          <w:color w:val="000000"/>
          <w:sz w:val="24"/>
          <w:szCs w:val="24"/>
          <w:lang w:val="id-ID"/>
        </w:rPr>
        <w:t xml:space="preserve">memiliki kepengurusan di 50% (lima puluh persen) jumlah kecamatan </w:t>
      </w:r>
      <w:r w:rsidRPr="0059280C">
        <w:rPr>
          <w:color w:val="000000"/>
          <w:sz w:val="24"/>
          <w:szCs w:val="24"/>
          <w:lang w:val="id-ID"/>
        </w:rPr>
        <w:lastRenderedPageBreak/>
        <w:t>di kabupaten/kota yang bersangkutan;</w:t>
      </w:r>
    </w:p>
    <w:p w:rsidR="00563507" w:rsidRPr="0059280C" w:rsidRDefault="00563507" w:rsidP="00593205">
      <w:pPr>
        <w:pStyle w:val="DaftarParagraf"/>
        <w:numPr>
          <w:ilvl w:val="0"/>
          <w:numId w:val="151"/>
        </w:numPr>
        <w:ind w:left="709" w:right="1418" w:hanging="425"/>
        <w:rPr>
          <w:color w:val="000000"/>
          <w:sz w:val="24"/>
          <w:szCs w:val="24"/>
        </w:rPr>
      </w:pPr>
      <w:r w:rsidRPr="0059280C">
        <w:rPr>
          <w:color w:val="000000"/>
          <w:sz w:val="24"/>
          <w:szCs w:val="24"/>
          <w:lang w:val="id-ID"/>
        </w:rPr>
        <w:t>menyertakan paling sedikit 30% (tiga puluh persen) keterwakilan perempuan pada kepengurusan partai politik tingkat pusat;</w:t>
      </w:r>
    </w:p>
    <w:p w:rsidR="00563507" w:rsidRPr="0059280C" w:rsidRDefault="00563507" w:rsidP="00593205">
      <w:pPr>
        <w:pStyle w:val="DaftarParagraf"/>
        <w:numPr>
          <w:ilvl w:val="0"/>
          <w:numId w:val="151"/>
        </w:numPr>
        <w:ind w:left="709" w:right="1418" w:hanging="425"/>
        <w:rPr>
          <w:color w:val="000000"/>
          <w:sz w:val="24"/>
          <w:szCs w:val="24"/>
        </w:rPr>
      </w:pPr>
      <w:r w:rsidRPr="0059280C">
        <w:rPr>
          <w:color w:val="000000"/>
          <w:sz w:val="24"/>
          <w:szCs w:val="24"/>
          <w:lang w:val="id-ID"/>
        </w:rPr>
        <w:t xml:space="preserve">memiliki anggota sekurang-kurangnya 1.000 (seribu) orang atau 1/ 1.000 (satu perseribu) dari jumlah Penduduk pada kepengurusan partai politik sebagaimana dimaksud pada huruf c yang dibuktikan dengan kepemilikan kartu tanda anggota; </w:t>
      </w:r>
    </w:p>
    <w:p w:rsidR="00563507" w:rsidRPr="0059280C" w:rsidRDefault="00563507" w:rsidP="00593205">
      <w:pPr>
        <w:pStyle w:val="DaftarParagraf"/>
        <w:numPr>
          <w:ilvl w:val="0"/>
          <w:numId w:val="151"/>
        </w:numPr>
        <w:ind w:left="709" w:right="1418" w:hanging="425"/>
        <w:rPr>
          <w:color w:val="000000"/>
          <w:sz w:val="24"/>
          <w:szCs w:val="24"/>
        </w:rPr>
      </w:pPr>
      <w:r w:rsidRPr="0059280C">
        <w:rPr>
          <w:color w:val="000000"/>
          <w:sz w:val="24"/>
          <w:szCs w:val="24"/>
          <w:lang w:val="id-ID"/>
        </w:rPr>
        <w:t>mempunyai kantor tetap untuk kepengurusan pada tingkatan pusat, provinsi, dan kabupaten/kota sampai tahapan terakhir Pemilu;</w:t>
      </w:r>
    </w:p>
    <w:p w:rsidR="00610ED2" w:rsidRPr="0059280C" w:rsidRDefault="00563507" w:rsidP="00593205">
      <w:pPr>
        <w:pStyle w:val="DaftarParagraf"/>
        <w:numPr>
          <w:ilvl w:val="0"/>
          <w:numId w:val="151"/>
        </w:numPr>
        <w:ind w:left="709" w:right="1418" w:hanging="425"/>
        <w:rPr>
          <w:color w:val="000000"/>
          <w:sz w:val="24"/>
          <w:szCs w:val="24"/>
        </w:rPr>
      </w:pPr>
      <w:r w:rsidRPr="0059280C">
        <w:rPr>
          <w:color w:val="000000"/>
          <w:sz w:val="24"/>
          <w:szCs w:val="24"/>
          <w:lang w:val="id-ID"/>
        </w:rPr>
        <w:t>mengajukan nama, lambang, dan tanda gambar partai politik kepada KPU; da</w:t>
      </w:r>
      <w:r w:rsidR="00610ED2" w:rsidRPr="0059280C">
        <w:rPr>
          <w:color w:val="000000"/>
          <w:sz w:val="24"/>
          <w:szCs w:val="24"/>
          <w:lang w:val="id-ID"/>
        </w:rPr>
        <w:t>n</w:t>
      </w:r>
    </w:p>
    <w:p w:rsidR="00563507" w:rsidRPr="0059280C" w:rsidRDefault="00610ED2" w:rsidP="00593205">
      <w:pPr>
        <w:pStyle w:val="DaftarParagraf"/>
        <w:numPr>
          <w:ilvl w:val="0"/>
          <w:numId w:val="151"/>
        </w:numPr>
        <w:ind w:left="709" w:right="1418" w:hanging="425"/>
        <w:rPr>
          <w:color w:val="000000"/>
          <w:sz w:val="24"/>
          <w:szCs w:val="24"/>
        </w:rPr>
      </w:pPr>
      <w:r w:rsidRPr="0059280C">
        <w:rPr>
          <w:color w:val="000000"/>
          <w:sz w:val="24"/>
          <w:szCs w:val="24"/>
          <w:lang w:val="id-ID"/>
        </w:rPr>
        <w:t>menyerta</w:t>
      </w:r>
      <w:r w:rsidR="00563507" w:rsidRPr="0059280C">
        <w:rPr>
          <w:color w:val="000000"/>
          <w:sz w:val="24"/>
          <w:szCs w:val="24"/>
          <w:lang w:val="id-ID"/>
        </w:rPr>
        <w:t>kan nomor rekening dana Kampanye Pemilu</w:t>
      </w:r>
      <w:r w:rsidRPr="0059280C">
        <w:rPr>
          <w:color w:val="000000"/>
          <w:sz w:val="24"/>
          <w:szCs w:val="24"/>
          <w:lang w:val="id-ID"/>
        </w:rPr>
        <w:t xml:space="preserve"> </w:t>
      </w:r>
      <w:r w:rsidR="00563507" w:rsidRPr="0059280C">
        <w:rPr>
          <w:color w:val="000000"/>
          <w:sz w:val="24"/>
          <w:szCs w:val="24"/>
          <w:lang w:val="id-ID"/>
        </w:rPr>
        <w:t>atas nama partai politik kepada KPU.</w:t>
      </w:r>
    </w:p>
    <w:p w:rsidR="00BD2783" w:rsidRPr="0059280C" w:rsidRDefault="00BD2783" w:rsidP="00593205">
      <w:pPr>
        <w:pStyle w:val="DaftarParagraf"/>
        <w:numPr>
          <w:ilvl w:val="0"/>
          <w:numId w:val="150"/>
        </w:numPr>
        <w:ind w:left="284" w:right="1274" w:hanging="568"/>
        <w:rPr>
          <w:color w:val="000000"/>
          <w:sz w:val="24"/>
          <w:szCs w:val="24"/>
        </w:rPr>
      </w:pPr>
      <w:r w:rsidRPr="0059280C">
        <w:rPr>
          <w:color w:val="000000"/>
          <w:sz w:val="24"/>
          <w:szCs w:val="24"/>
          <w:lang w:val="id-ID"/>
        </w:rPr>
        <w:t xml:space="preserve">Partai politik </w:t>
      </w:r>
      <w:r w:rsidRPr="0059280C">
        <w:rPr>
          <w:color w:val="000000"/>
          <w:sz w:val="24"/>
          <w:szCs w:val="24"/>
        </w:rPr>
        <w:t>sebagaimana dimaksud pada ayat (1)</w:t>
      </w:r>
      <w:r w:rsidRPr="0059280C">
        <w:rPr>
          <w:color w:val="000000"/>
          <w:sz w:val="24"/>
          <w:szCs w:val="24"/>
          <w:lang w:val="id-ID"/>
        </w:rPr>
        <w:t xml:space="preserve"> harus mengusulkan calon anggota DPR yang </w:t>
      </w:r>
      <w:r w:rsidRPr="0059280C">
        <w:rPr>
          <w:rFonts w:cs="Arial"/>
          <w:color w:val="000000"/>
          <w:sz w:val="24"/>
          <w:szCs w:val="24"/>
          <w:lang w:val="id-ID" w:eastAsia="id-ID"/>
        </w:rPr>
        <w:t>memenuhi persyaratan sebagaimana dimaksud dalam Pasal 1</w:t>
      </w:r>
      <w:r w:rsidR="00726C01" w:rsidRPr="0059280C">
        <w:rPr>
          <w:rFonts w:cs="Arial"/>
          <w:color w:val="000000"/>
          <w:sz w:val="24"/>
          <w:szCs w:val="24"/>
          <w:lang w:val="id-ID" w:eastAsia="id-ID"/>
        </w:rPr>
        <w:t>8</w:t>
      </w:r>
      <w:r w:rsidR="00085B17" w:rsidRPr="0059280C">
        <w:rPr>
          <w:rFonts w:cs="Arial"/>
          <w:color w:val="000000"/>
          <w:sz w:val="24"/>
          <w:szCs w:val="24"/>
          <w:lang w:val="id-ID" w:eastAsia="id-ID"/>
        </w:rPr>
        <w:t>2</w:t>
      </w:r>
      <w:r w:rsidRPr="0059280C">
        <w:rPr>
          <w:rFonts w:cs="Arial"/>
          <w:color w:val="000000"/>
          <w:sz w:val="24"/>
          <w:szCs w:val="24"/>
          <w:lang w:val="id-ID" w:eastAsia="id-ID"/>
        </w:rPr>
        <w:t>.</w:t>
      </w:r>
    </w:p>
    <w:p w:rsidR="00811BCF" w:rsidRPr="0059280C" w:rsidRDefault="00811BCF" w:rsidP="00593205">
      <w:pPr>
        <w:pStyle w:val="DaftarParagraf"/>
        <w:numPr>
          <w:ilvl w:val="0"/>
          <w:numId w:val="150"/>
        </w:numPr>
        <w:ind w:left="284" w:right="1274" w:hanging="568"/>
        <w:rPr>
          <w:color w:val="000000"/>
          <w:sz w:val="24"/>
          <w:szCs w:val="24"/>
        </w:rPr>
      </w:pPr>
      <w:r w:rsidRPr="0059280C">
        <w:rPr>
          <w:color w:val="000000"/>
          <w:sz w:val="24"/>
          <w:szCs w:val="24"/>
          <w:lang w:val="id-ID"/>
        </w:rPr>
        <w:t xml:space="preserve">Jadwal </w:t>
      </w:r>
      <w:r w:rsidRPr="0059280C">
        <w:rPr>
          <w:color w:val="000000"/>
          <w:sz w:val="24"/>
          <w:szCs w:val="24"/>
        </w:rPr>
        <w:t>waktu</w:t>
      </w:r>
      <w:r w:rsidRPr="0059280C">
        <w:rPr>
          <w:color w:val="000000"/>
          <w:sz w:val="24"/>
          <w:szCs w:val="24"/>
          <w:lang w:val="id-ID"/>
        </w:rPr>
        <w:t xml:space="preserve"> pendaftaran </w:t>
      </w:r>
      <w:r w:rsidRPr="0059280C">
        <w:rPr>
          <w:color w:val="000000"/>
          <w:sz w:val="24"/>
          <w:szCs w:val="24"/>
        </w:rPr>
        <w:t xml:space="preserve">Pemilu Anggota DPR </w:t>
      </w:r>
      <w:r w:rsidRPr="0059280C">
        <w:rPr>
          <w:color w:val="000000"/>
          <w:sz w:val="24"/>
          <w:szCs w:val="24"/>
          <w:lang w:val="id-ID"/>
        </w:rPr>
        <w:t>ditetapkan oleh KPU.</w:t>
      </w:r>
    </w:p>
    <w:p w:rsidR="00B621AD" w:rsidRPr="0059280C" w:rsidRDefault="00B621AD" w:rsidP="00593205">
      <w:pPr>
        <w:pStyle w:val="DaftarParagraf"/>
        <w:ind w:left="0" w:right="1418" w:firstLine="0"/>
        <w:rPr>
          <w:color w:val="000000"/>
          <w:sz w:val="24"/>
          <w:szCs w:val="24"/>
        </w:rPr>
      </w:pPr>
    </w:p>
    <w:p w:rsidR="00B621AD" w:rsidRPr="0059280C" w:rsidRDefault="00B621AD" w:rsidP="00593205">
      <w:pPr>
        <w:widowControl/>
        <w:adjustRightInd w:val="0"/>
        <w:ind w:left="2880" w:firstLine="720"/>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Pasal 1</w:t>
      </w:r>
      <w:r w:rsidR="00085B17" w:rsidRPr="0059280C">
        <w:rPr>
          <w:rFonts w:ascii="Bookman Old Style" w:hAnsi="Bookman Old Style" w:cs="Arial"/>
          <w:color w:val="000000"/>
          <w:sz w:val="24"/>
          <w:szCs w:val="24"/>
          <w:lang w:val="id-ID" w:eastAsia="id-ID"/>
        </w:rPr>
        <w:t>89</w:t>
      </w:r>
    </w:p>
    <w:p w:rsidR="00B621AD" w:rsidRPr="0059280C" w:rsidRDefault="00B621AD" w:rsidP="00593205">
      <w:pPr>
        <w:widowControl/>
        <w:adjustRightInd w:val="0"/>
        <w:ind w:right="1274"/>
        <w:jc w:val="both"/>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Partai politik sebagaimana dimaksud dalam Pasal 1</w:t>
      </w:r>
      <w:r w:rsidR="00EB18DE" w:rsidRPr="0059280C">
        <w:rPr>
          <w:rFonts w:ascii="Bookman Old Style" w:hAnsi="Bookman Old Style" w:cs="Arial"/>
          <w:color w:val="000000"/>
          <w:sz w:val="24"/>
          <w:szCs w:val="24"/>
          <w:lang w:val="id-ID" w:eastAsia="id-ID"/>
        </w:rPr>
        <w:t>8</w:t>
      </w:r>
      <w:r w:rsidR="00085B17" w:rsidRPr="0059280C">
        <w:rPr>
          <w:rFonts w:ascii="Bookman Old Style" w:hAnsi="Bookman Old Style" w:cs="Arial"/>
          <w:color w:val="000000"/>
          <w:sz w:val="24"/>
          <w:szCs w:val="24"/>
          <w:lang w:val="id-ID" w:eastAsia="id-ID"/>
        </w:rPr>
        <w:t>8</w:t>
      </w:r>
      <w:r w:rsidRPr="0059280C">
        <w:rPr>
          <w:rFonts w:ascii="Bookman Old Style" w:hAnsi="Bookman Old Style" w:cs="Arial"/>
          <w:color w:val="000000"/>
          <w:sz w:val="24"/>
          <w:szCs w:val="24"/>
          <w:lang w:val="id-ID" w:eastAsia="id-ID"/>
        </w:rPr>
        <w:t xml:space="preserve"> dilarang memiliki nama, lambang, dan/atau tanda gambar yang sama dengan:</w:t>
      </w:r>
    </w:p>
    <w:p w:rsidR="00B621AD" w:rsidRPr="0059280C" w:rsidRDefault="00B621AD" w:rsidP="00593205">
      <w:pPr>
        <w:widowControl/>
        <w:numPr>
          <w:ilvl w:val="0"/>
          <w:numId w:val="610"/>
        </w:numPr>
        <w:adjustRightInd w:val="0"/>
        <w:ind w:left="426" w:hanging="426"/>
        <w:jc w:val="both"/>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bendera atau lambang negara Republik Indonesia;</w:t>
      </w:r>
    </w:p>
    <w:p w:rsidR="00B621AD" w:rsidRPr="0059280C" w:rsidRDefault="00B621AD" w:rsidP="00593205">
      <w:pPr>
        <w:widowControl/>
        <w:numPr>
          <w:ilvl w:val="0"/>
          <w:numId w:val="610"/>
        </w:numPr>
        <w:adjustRightInd w:val="0"/>
        <w:ind w:left="426" w:hanging="426"/>
        <w:jc w:val="both"/>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 xml:space="preserve">lambang lembaga negara atau lambang pemerintah; </w:t>
      </w:r>
    </w:p>
    <w:p w:rsidR="00B621AD" w:rsidRPr="0059280C" w:rsidRDefault="00B621AD" w:rsidP="00593205">
      <w:pPr>
        <w:widowControl/>
        <w:numPr>
          <w:ilvl w:val="0"/>
          <w:numId w:val="610"/>
        </w:numPr>
        <w:adjustRightInd w:val="0"/>
        <w:ind w:left="426" w:right="1274" w:hanging="426"/>
        <w:jc w:val="both"/>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nama, bendera, atau lambang negara lain atau lembaga/badan internasional;</w:t>
      </w:r>
    </w:p>
    <w:p w:rsidR="00B621AD" w:rsidRPr="0059280C" w:rsidRDefault="00B621AD" w:rsidP="00593205">
      <w:pPr>
        <w:widowControl/>
        <w:numPr>
          <w:ilvl w:val="0"/>
          <w:numId w:val="610"/>
        </w:numPr>
        <w:adjustRightInd w:val="0"/>
        <w:ind w:left="426" w:right="1274" w:hanging="426"/>
        <w:jc w:val="both"/>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nama, bendera, atau simbol organisasi gerakan separatis atau organisasi terlarang;</w:t>
      </w:r>
    </w:p>
    <w:p w:rsidR="00B621AD" w:rsidRPr="0059280C" w:rsidRDefault="00B621AD" w:rsidP="00593205">
      <w:pPr>
        <w:widowControl/>
        <w:numPr>
          <w:ilvl w:val="0"/>
          <w:numId w:val="610"/>
        </w:numPr>
        <w:adjustRightInd w:val="0"/>
        <w:ind w:left="426" w:hanging="426"/>
        <w:jc w:val="both"/>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nama atau gambar seseorang; atau</w:t>
      </w:r>
    </w:p>
    <w:p w:rsidR="00B621AD" w:rsidRPr="0059280C" w:rsidRDefault="00B621AD" w:rsidP="00593205">
      <w:pPr>
        <w:widowControl/>
        <w:numPr>
          <w:ilvl w:val="0"/>
          <w:numId w:val="610"/>
        </w:numPr>
        <w:adjustRightInd w:val="0"/>
        <w:ind w:left="426" w:right="1274" w:hanging="426"/>
        <w:jc w:val="both"/>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sesuatu yang mempunyai persamaan pada pokoknya atau keseluruhannya dengan nama, lambang, dan/atau tanda gambar partai politik lain.</w:t>
      </w:r>
    </w:p>
    <w:p w:rsidR="00B621AD" w:rsidRPr="0059280C" w:rsidRDefault="00B621AD" w:rsidP="00593205">
      <w:pPr>
        <w:pStyle w:val="DaftarParagraf"/>
        <w:ind w:left="0" w:right="1418" w:firstLine="0"/>
        <w:rPr>
          <w:color w:val="000000"/>
          <w:sz w:val="24"/>
          <w:szCs w:val="24"/>
        </w:rPr>
      </w:pPr>
    </w:p>
    <w:p w:rsidR="00EF0C65" w:rsidRPr="0059280C" w:rsidRDefault="00EF0C65">
      <w:pPr>
        <w:pStyle w:val="TeksIsi"/>
        <w:ind w:left="1265" w:right="2826"/>
        <w:jc w:val="center"/>
        <w:rPr>
          <w:color w:val="000000"/>
        </w:rPr>
      </w:pPr>
      <w:r w:rsidRPr="0059280C">
        <w:rPr>
          <w:color w:val="000000"/>
        </w:rPr>
        <w:t>Paragraf 3</w:t>
      </w:r>
    </w:p>
    <w:p w:rsidR="00EF0C65" w:rsidRPr="0059280C" w:rsidRDefault="00EF0C65">
      <w:pPr>
        <w:pStyle w:val="TeksIsi"/>
        <w:ind w:left="1264" w:right="2826"/>
        <w:jc w:val="center"/>
        <w:rPr>
          <w:color w:val="000000"/>
          <w:lang w:val="en-US"/>
        </w:rPr>
      </w:pPr>
      <w:r w:rsidRPr="0059280C">
        <w:rPr>
          <w:color w:val="000000"/>
        </w:rPr>
        <w:t>Peserta Pemilu Anggota DPD</w:t>
      </w:r>
    </w:p>
    <w:p w:rsidR="00EF0C65" w:rsidRPr="0059280C" w:rsidRDefault="00EF0C65">
      <w:pPr>
        <w:pStyle w:val="TeksIsi"/>
        <w:rPr>
          <w:color w:val="000000"/>
        </w:rPr>
      </w:pPr>
    </w:p>
    <w:p w:rsidR="00EF0C65" w:rsidRPr="0059280C" w:rsidRDefault="00EF0C65">
      <w:pPr>
        <w:pStyle w:val="TeksIsi"/>
        <w:ind w:left="1265" w:right="2826"/>
        <w:jc w:val="center"/>
        <w:rPr>
          <w:color w:val="000000"/>
          <w:lang w:val="id-ID"/>
        </w:rPr>
      </w:pPr>
      <w:r w:rsidRPr="0059280C">
        <w:rPr>
          <w:color w:val="000000"/>
        </w:rPr>
        <w:t xml:space="preserve">Pasal </w:t>
      </w:r>
      <w:r w:rsidR="00EB18DE" w:rsidRPr="0059280C">
        <w:rPr>
          <w:color w:val="000000"/>
        </w:rPr>
        <w:t>1</w:t>
      </w:r>
      <w:r w:rsidR="00EB18DE" w:rsidRPr="0059280C">
        <w:rPr>
          <w:color w:val="000000"/>
          <w:lang w:val="id-ID"/>
        </w:rPr>
        <w:t>9</w:t>
      </w:r>
      <w:r w:rsidR="00085B17" w:rsidRPr="0059280C">
        <w:rPr>
          <w:color w:val="000000"/>
          <w:lang w:val="id-ID"/>
        </w:rPr>
        <w:t>0</w:t>
      </w:r>
    </w:p>
    <w:p w:rsidR="00EF0C65" w:rsidRPr="0059280C" w:rsidRDefault="00EF0C65" w:rsidP="00593205">
      <w:pPr>
        <w:pStyle w:val="DaftarParagraf"/>
        <w:numPr>
          <w:ilvl w:val="0"/>
          <w:numId w:val="152"/>
        </w:numPr>
        <w:ind w:left="284" w:right="1274" w:hanging="568"/>
        <w:rPr>
          <w:color w:val="000000"/>
          <w:sz w:val="24"/>
          <w:szCs w:val="24"/>
        </w:rPr>
      </w:pPr>
      <w:r w:rsidRPr="0059280C">
        <w:rPr>
          <w:color w:val="000000"/>
          <w:sz w:val="24"/>
          <w:szCs w:val="24"/>
        </w:rPr>
        <w:t>Peserta Pemilu Anggota DPD adalah perseorangan</w:t>
      </w:r>
      <w:r w:rsidR="00BD2783" w:rsidRPr="0059280C">
        <w:rPr>
          <w:color w:val="000000"/>
          <w:sz w:val="24"/>
          <w:szCs w:val="24"/>
          <w:lang w:val="id-ID"/>
        </w:rPr>
        <w:t xml:space="preserve"> </w:t>
      </w:r>
      <w:r w:rsidRPr="0059280C">
        <w:rPr>
          <w:color w:val="000000"/>
          <w:sz w:val="24"/>
          <w:szCs w:val="24"/>
        </w:rPr>
        <w:t>yang mendapatkan dukungan minimal dari Pemilih di daerah pemilihan yang bersangkutan.</w:t>
      </w:r>
    </w:p>
    <w:p w:rsidR="00BD2783" w:rsidRPr="0059280C" w:rsidRDefault="00BD2783" w:rsidP="00593205">
      <w:pPr>
        <w:pStyle w:val="DaftarParagraf"/>
        <w:numPr>
          <w:ilvl w:val="0"/>
          <w:numId w:val="152"/>
        </w:numPr>
        <w:ind w:left="284" w:right="1274" w:hanging="568"/>
        <w:rPr>
          <w:color w:val="000000"/>
          <w:sz w:val="24"/>
          <w:szCs w:val="24"/>
          <w:lang w:val="id-ID"/>
        </w:rPr>
      </w:pPr>
      <w:r w:rsidRPr="0059280C">
        <w:rPr>
          <w:color w:val="000000"/>
          <w:sz w:val="24"/>
          <w:szCs w:val="24"/>
        </w:rPr>
        <w:t>Perseorangan</w:t>
      </w:r>
      <w:r w:rsidRPr="0059280C">
        <w:rPr>
          <w:color w:val="000000"/>
          <w:sz w:val="24"/>
          <w:szCs w:val="24"/>
          <w:lang w:val="id-ID"/>
        </w:rPr>
        <w:t xml:space="preserve"> </w:t>
      </w:r>
      <w:r w:rsidRPr="0059280C">
        <w:rPr>
          <w:color w:val="000000"/>
          <w:sz w:val="24"/>
          <w:szCs w:val="24"/>
        </w:rPr>
        <w:t>sebagaimana dimaksud pada ayat (1)</w:t>
      </w:r>
      <w:r w:rsidRPr="0059280C">
        <w:rPr>
          <w:color w:val="000000"/>
          <w:sz w:val="24"/>
          <w:szCs w:val="24"/>
          <w:lang w:val="id-ID"/>
        </w:rPr>
        <w:t xml:space="preserve"> harus </w:t>
      </w:r>
      <w:r w:rsidRPr="0059280C">
        <w:rPr>
          <w:rFonts w:cs="Arial"/>
          <w:color w:val="000000"/>
          <w:sz w:val="24"/>
          <w:szCs w:val="24"/>
          <w:lang w:val="id-ID" w:eastAsia="id-ID"/>
        </w:rPr>
        <w:t>memenuhi persyaratan sebagaimana dimaksud dalam Pasal 1</w:t>
      </w:r>
      <w:r w:rsidR="00EB18DE" w:rsidRPr="0059280C">
        <w:rPr>
          <w:rFonts w:cs="Arial"/>
          <w:color w:val="000000"/>
          <w:sz w:val="24"/>
          <w:szCs w:val="24"/>
          <w:lang w:val="id-ID" w:eastAsia="id-ID"/>
        </w:rPr>
        <w:t>8</w:t>
      </w:r>
      <w:r w:rsidR="00085B17" w:rsidRPr="0059280C">
        <w:rPr>
          <w:rFonts w:cs="Arial"/>
          <w:color w:val="000000"/>
          <w:sz w:val="24"/>
          <w:szCs w:val="24"/>
          <w:lang w:val="id-ID" w:eastAsia="id-ID"/>
        </w:rPr>
        <w:t>2</w:t>
      </w:r>
      <w:r w:rsidRPr="0059280C">
        <w:rPr>
          <w:color w:val="000000"/>
          <w:sz w:val="24"/>
          <w:szCs w:val="24"/>
          <w:lang w:val="id-ID"/>
        </w:rPr>
        <w:t>.</w:t>
      </w:r>
    </w:p>
    <w:p w:rsidR="00EF0C65" w:rsidRPr="0059280C" w:rsidRDefault="00EF0C65">
      <w:pPr>
        <w:pStyle w:val="DaftarParagraf"/>
        <w:numPr>
          <w:ilvl w:val="0"/>
          <w:numId w:val="152"/>
        </w:numPr>
        <w:ind w:left="284" w:right="1274" w:hanging="568"/>
        <w:rPr>
          <w:color w:val="000000"/>
          <w:sz w:val="24"/>
          <w:szCs w:val="24"/>
        </w:rPr>
      </w:pPr>
      <w:r w:rsidRPr="0059280C">
        <w:rPr>
          <w:color w:val="000000"/>
          <w:sz w:val="24"/>
          <w:szCs w:val="24"/>
        </w:rPr>
        <w:t xml:space="preserve">Persyaratan dukungan minimal sebagaimana dimaksud </w:t>
      </w:r>
      <w:r w:rsidR="00F11F4C" w:rsidRPr="0059280C">
        <w:rPr>
          <w:color w:val="000000"/>
          <w:sz w:val="24"/>
          <w:szCs w:val="24"/>
          <w:lang w:val="id-ID"/>
        </w:rPr>
        <w:t xml:space="preserve">dalam </w:t>
      </w:r>
      <w:r w:rsidRPr="0059280C">
        <w:rPr>
          <w:color w:val="000000"/>
          <w:sz w:val="24"/>
          <w:szCs w:val="24"/>
        </w:rPr>
        <w:t>ayat (2) meliputi:</w:t>
      </w:r>
    </w:p>
    <w:p w:rsidR="007451AB" w:rsidRPr="0059280C" w:rsidRDefault="00610ED2" w:rsidP="00593205">
      <w:pPr>
        <w:pStyle w:val="DaftarParagraf"/>
        <w:numPr>
          <w:ilvl w:val="0"/>
          <w:numId w:val="153"/>
        </w:numPr>
        <w:ind w:left="709" w:right="1418" w:hanging="425"/>
        <w:rPr>
          <w:color w:val="000000"/>
          <w:sz w:val="24"/>
          <w:szCs w:val="24"/>
        </w:rPr>
      </w:pPr>
      <w:r w:rsidRPr="0059280C">
        <w:rPr>
          <w:color w:val="000000"/>
          <w:sz w:val="24"/>
          <w:szCs w:val="24"/>
          <w:lang w:val="id-ID"/>
        </w:rPr>
        <w:t>provinsi dengan jumlah Penduduk yang termuat di dalam</w:t>
      </w:r>
      <w:r w:rsidR="007451AB" w:rsidRPr="0059280C">
        <w:rPr>
          <w:color w:val="000000"/>
          <w:sz w:val="24"/>
          <w:szCs w:val="24"/>
          <w:lang w:val="id-ID"/>
        </w:rPr>
        <w:t xml:space="preserve"> </w:t>
      </w:r>
      <w:r w:rsidRPr="0059280C">
        <w:rPr>
          <w:color w:val="000000"/>
          <w:sz w:val="24"/>
          <w:szCs w:val="24"/>
          <w:lang w:val="id-ID"/>
        </w:rPr>
        <w:t>daftar pemilih tetap sampai dengan 1.</w:t>
      </w:r>
      <w:r w:rsidR="007451AB" w:rsidRPr="0059280C">
        <w:rPr>
          <w:color w:val="000000"/>
          <w:sz w:val="24"/>
          <w:szCs w:val="24"/>
          <w:lang w:val="id-ID"/>
        </w:rPr>
        <w:t xml:space="preserve">000.000 </w:t>
      </w:r>
      <w:r w:rsidRPr="0059280C">
        <w:rPr>
          <w:color w:val="000000"/>
          <w:sz w:val="24"/>
          <w:szCs w:val="24"/>
          <w:lang w:val="id-ID"/>
        </w:rPr>
        <w:t>(sat</w:t>
      </w:r>
      <w:r w:rsidR="007451AB" w:rsidRPr="0059280C">
        <w:rPr>
          <w:color w:val="000000"/>
          <w:sz w:val="24"/>
          <w:szCs w:val="24"/>
          <w:lang w:val="id-ID"/>
        </w:rPr>
        <w:t>u</w:t>
      </w:r>
      <w:r w:rsidRPr="0059280C">
        <w:rPr>
          <w:color w:val="000000"/>
          <w:sz w:val="24"/>
          <w:szCs w:val="24"/>
          <w:lang w:val="id-ID"/>
        </w:rPr>
        <w:t xml:space="preserve"> juta)</w:t>
      </w:r>
      <w:r w:rsidR="007451AB" w:rsidRPr="0059280C">
        <w:rPr>
          <w:color w:val="000000"/>
          <w:sz w:val="24"/>
          <w:szCs w:val="24"/>
          <w:lang w:val="id-ID"/>
        </w:rPr>
        <w:t xml:space="preserve"> </w:t>
      </w:r>
      <w:r w:rsidRPr="0059280C">
        <w:rPr>
          <w:color w:val="000000"/>
          <w:sz w:val="24"/>
          <w:szCs w:val="24"/>
          <w:lang w:val="id-ID"/>
        </w:rPr>
        <w:t>orang harus mendapatkan du</w:t>
      </w:r>
      <w:r w:rsidR="007451AB" w:rsidRPr="0059280C">
        <w:rPr>
          <w:color w:val="000000"/>
          <w:sz w:val="24"/>
          <w:szCs w:val="24"/>
          <w:lang w:val="id-ID"/>
        </w:rPr>
        <w:t>ku</w:t>
      </w:r>
      <w:r w:rsidRPr="0059280C">
        <w:rPr>
          <w:color w:val="000000"/>
          <w:sz w:val="24"/>
          <w:szCs w:val="24"/>
          <w:lang w:val="id-ID"/>
        </w:rPr>
        <w:t>ngan paling sedikit 1.000</w:t>
      </w:r>
      <w:r w:rsidR="007451AB" w:rsidRPr="0059280C">
        <w:rPr>
          <w:color w:val="000000"/>
          <w:sz w:val="24"/>
          <w:szCs w:val="24"/>
          <w:lang w:val="id-ID"/>
        </w:rPr>
        <w:t xml:space="preserve"> </w:t>
      </w:r>
      <w:r w:rsidR="005D6D5B" w:rsidRPr="0059280C">
        <w:rPr>
          <w:color w:val="000000"/>
          <w:sz w:val="24"/>
          <w:szCs w:val="24"/>
          <w:lang w:val="id-ID"/>
        </w:rPr>
        <w:t>(seribu) Pemilih;</w:t>
      </w:r>
    </w:p>
    <w:p w:rsidR="005D6D5B" w:rsidRPr="0059280C" w:rsidRDefault="00610ED2" w:rsidP="00593205">
      <w:pPr>
        <w:pStyle w:val="DaftarParagraf"/>
        <w:numPr>
          <w:ilvl w:val="0"/>
          <w:numId w:val="153"/>
        </w:numPr>
        <w:ind w:left="709" w:right="1418" w:hanging="425"/>
        <w:rPr>
          <w:color w:val="000000"/>
          <w:sz w:val="24"/>
          <w:szCs w:val="24"/>
          <w:lang w:val="id-ID"/>
        </w:rPr>
      </w:pPr>
      <w:r w:rsidRPr="0059280C">
        <w:rPr>
          <w:color w:val="000000"/>
          <w:sz w:val="24"/>
          <w:szCs w:val="24"/>
          <w:lang w:val="id-ID"/>
        </w:rPr>
        <w:t>provinsi dengan jumlah Penduduk yang termuat di dalam</w:t>
      </w:r>
      <w:r w:rsidR="005D6D5B" w:rsidRPr="0059280C">
        <w:rPr>
          <w:color w:val="000000"/>
          <w:sz w:val="24"/>
          <w:szCs w:val="24"/>
          <w:lang w:val="id-ID"/>
        </w:rPr>
        <w:t xml:space="preserve"> </w:t>
      </w:r>
      <w:r w:rsidRPr="0059280C">
        <w:rPr>
          <w:color w:val="000000"/>
          <w:sz w:val="24"/>
          <w:szCs w:val="24"/>
          <w:lang w:val="id-ID"/>
        </w:rPr>
        <w:t>daftar pemilih tetap lebih dari 1.000.000 (sat</w:t>
      </w:r>
      <w:r w:rsidR="005D6D5B" w:rsidRPr="0059280C">
        <w:rPr>
          <w:color w:val="000000"/>
          <w:sz w:val="24"/>
          <w:szCs w:val="24"/>
          <w:lang w:val="id-ID"/>
        </w:rPr>
        <w:t>u</w:t>
      </w:r>
      <w:r w:rsidRPr="0059280C">
        <w:rPr>
          <w:color w:val="000000"/>
          <w:sz w:val="24"/>
          <w:szCs w:val="24"/>
          <w:lang w:val="id-ID"/>
        </w:rPr>
        <w:t xml:space="preserve"> juta)</w:t>
      </w:r>
      <w:r w:rsidR="005D6D5B" w:rsidRPr="0059280C">
        <w:rPr>
          <w:color w:val="000000"/>
          <w:sz w:val="24"/>
          <w:szCs w:val="24"/>
          <w:lang w:val="id-ID"/>
        </w:rPr>
        <w:t xml:space="preserve"> </w:t>
      </w:r>
      <w:r w:rsidRPr="0059280C">
        <w:rPr>
          <w:color w:val="000000"/>
          <w:sz w:val="24"/>
          <w:szCs w:val="24"/>
          <w:lang w:val="id-ID"/>
        </w:rPr>
        <w:t>sampai dengan 5.</w:t>
      </w:r>
      <w:r w:rsidR="005D6D5B" w:rsidRPr="0059280C">
        <w:rPr>
          <w:color w:val="000000"/>
          <w:sz w:val="24"/>
          <w:szCs w:val="24"/>
          <w:lang w:val="id-ID"/>
        </w:rPr>
        <w:t>000.000</w:t>
      </w:r>
      <w:r w:rsidRPr="0059280C">
        <w:rPr>
          <w:color w:val="000000"/>
          <w:sz w:val="24"/>
          <w:szCs w:val="24"/>
          <w:lang w:val="id-ID"/>
        </w:rPr>
        <w:t xml:space="preserve"> (lima juta) orang har</w:t>
      </w:r>
      <w:r w:rsidR="005D6D5B" w:rsidRPr="0059280C">
        <w:rPr>
          <w:color w:val="000000"/>
          <w:sz w:val="24"/>
          <w:szCs w:val="24"/>
          <w:lang w:val="id-ID"/>
        </w:rPr>
        <w:t>u</w:t>
      </w:r>
      <w:r w:rsidRPr="0059280C">
        <w:rPr>
          <w:color w:val="000000"/>
          <w:sz w:val="24"/>
          <w:szCs w:val="24"/>
          <w:lang w:val="id-ID"/>
        </w:rPr>
        <w:t>s</w:t>
      </w:r>
      <w:r w:rsidR="005D6D5B" w:rsidRPr="0059280C">
        <w:rPr>
          <w:color w:val="000000"/>
          <w:sz w:val="24"/>
          <w:szCs w:val="24"/>
          <w:lang w:val="id-ID"/>
        </w:rPr>
        <w:t xml:space="preserve"> m</w:t>
      </w:r>
      <w:r w:rsidRPr="0059280C">
        <w:rPr>
          <w:color w:val="000000"/>
          <w:sz w:val="24"/>
          <w:szCs w:val="24"/>
          <w:lang w:val="id-ID"/>
        </w:rPr>
        <w:t xml:space="preserve">endapatlan dukungan paling sedikit 2.000 (dua ribu) Pemilih; </w:t>
      </w:r>
    </w:p>
    <w:p w:rsidR="005D6D5B" w:rsidRPr="0059280C" w:rsidRDefault="00610ED2" w:rsidP="00593205">
      <w:pPr>
        <w:pStyle w:val="DaftarParagraf"/>
        <w:numPr>
          <w:ilvl w:val="0"/>
          <w:numId w:val="153"/>
        </w:numPr>
        <w:ind w:left="709" w:right="1418" w:hanging="425"/>
        <w:rPr>
          <w:color w:val="000000"/>
          <w:sz w:val="24"/>
          <w:szCs w:val="24"/>
          <w:lang w:val="id-ID"/>
        </w:rPr>
      </w:pPr>
      <w:r w:rsidRPr="0059280C">
        <w:rPr>
          <w:color w:val="000000"/>
          <w:sz w:val="24"/>
          <w:szCs w:val="24"/>
          <w:lang w:val="id-ID"/>
        </w:rPr>
        <w:t>provinsi dengan jumla</w:t>
      </w:r>
      <w:r w:rsidR="005D6D5B" w:rsidRPr="0059280C">
        <w:rPr>
          <w:color w:val="000000"/>
          <w:sz w:val="24"/>
          <w:szCs w:val="24"/>
          <w:lang w:val="id-ID"/>
        </w:rPr>
        <w:t>h</w:t>
      </w:r>
      <w:r w:rsidRPr="0059280C">
        <w:rPr>
          <w:color w:val="000000"/>
          <w:sz w:val="24"/>
          <w:szCs w:val="24"/>
          <w:lang w:val="id-ID"/>
        </w:rPr>
        <w:t xml:space="preserve"> Penduduk yang termuat di dalam</w:t>
      </w:r>
      <w:r w:rsidR="005D6D5B" w:rsidRPr="0059280C">
        <w:rPr>
          <w:color w:val="000000"/>
          <w:sz w:val="24"/>
          <w:szCs w:val="24"/>
          <w:lang w:val="id-ID"/>
        </w:rPr>
        <w:t xml:space="preserve"> </w:t>
      </w:r>
      <w:r w:rsidRPr="0059280C">
        <w:rPr>
          <w:color w:val="000000"/>
          <w:sz w:val="24"/>
          <w:szCs w:val="24"/>
          <w:lang w:val="id-ID"/>
        </w:rPr>
        <w:t>daftar pemilih tetap lebih dari 5.000.000 (lima juta)</w:t>
      </w:r>
      <w:r w:rsidR="005D6D5B" w:rsidRPr="0059280C">
        <w:rPr>
          <w:color w:val="000000"/>
          <w:sz w:val="24"/>
          <w:szCs w:val="24"/>
          <w:lang w:val="id-ID"/>
        </w:rPr>
        <w:t xml:space="preserve"> </w:t>
      </w:r>
      <w:r w:rsidRPr="0059280C">
        <w:rPr>
          <w:color w:val="000000"/>
          <w:sz w:val="24"/>
          <w:szCs w:val="24"/>
          <w:lang w:val="id-ID"/>
        </w:rPr>
        <w:t xml:space="preserve">sampai dengan 10.000.000 (sepuluh juta) orang </w:t>
      </w:r>
      <w:r w:rsidR="005D6D5B" w:rsidRPr="0059280C">
        <w:rPr>
          <w:color w:val="000000"/>
          <w:sz w:val="24"/>
          <w:szCs w:val="24"/>
          <w:lang w:val="id-ID"/>
        </w:rPr>
        <w:t xml:space="preserve">harus </w:t>
      </w:r>
      <w:r w:rsidRPr="0059280C">
        <w:rPr>
          <w:color w:val="000000"/>
          <w:sz w:val="24"/>
          <w:szCs w:val="24"/>
          <w:lang w:val="id-ID"/>
        </w:rPr>
        <w:t>mendapatkan dukungan paling sedikit 3.000 (tiga ribu)</w:t>
      </w:r>
      <w:r w:rsidR="005D6D5B" w:rsidRPr="0059280C">
        <w:rPr>
          <w:color w:val="000000"/>
          <w:sz w:val="24"/>
          <w:szCs w:val="24"/>
          <w:lang w:val="id-ID"/>
        </w:rPr>
        <w:t xml:space="preserve"> </w:t>
      </w:r>
      <w:r w:rsidRPr="0059280C">
        <w:rPr>
          <w:color w:val="000000"/>
          <w:sz w:val="24"/>
          <w:szCs w:val="24"/>
          <w:lang w:val="id-ID"/>
        </w:rPr>
        <w:t>Pemilih;</w:t>
      </w:r>
    </w:p>
    <w:p w:rsidR="005D6D5B" w:rsidRPr="0059280C" w:rsidRDefault="00610ED2" w:rsidP="00593205">
      <w:pPr>
        <w:pStyle w:val="DaftarParagraf"/>
        <w:numPr>
          <w:ilvl w:val="0"/>
          <w:numId w:val="153"/>
        </w:numPr>
        <w:ind w:left="709" w:right="1418" w:hanging="425"/>
        <w:rPr>
          <w:color w:val="000000"/>
          <w:sz w:val="24"/>
          <w:szCs w:val="24"/>
          <w:lang w:val="id-ID"/>
        </w:rPr>
      </w:pPr>
      <w:r w:rsidRPr="0059280C">
        <w:rPr>
          <w:color w:val="000000"/>
          <w:sz w:val="24"/>
          <w:szCs w:val="24"/>
          <w:lang w:val="id-ID"/>
        </w:rPr>
        <w:lastRenderedPageBreak/>
        <w:t xml:space="preserve">provinsi dengan </w:t>
      </w:r>
      <w:r w:rsidR="005D6D5B" w:rsidRPr="0059280C">
        <w:rPr>
          <w:color w:val="000000"/>
          <w:sz w:val="24"/>
          <w:szCs w:val="24"/>
          <w:lang w:val="id-ID"/>
        </w:rPr>
        <w:t>juml</w:t>
      </w:r>
      <w:r w:rsidRPr="0059280C">
        <w:rPr>
          <w:color w:val="000000"/>
          <w:sz w:val="24"/>
          <w:szCs w:val="24"/>
          <w:lang w:val="id-ID"/>
        </w:rPr>
        <w:t>ah Penduduk yang termuat di dalam</w:t>
      </w:r>
      <w:r w:rsidR="005D6D5B" w:rsidRPr="0059280C">
        <w:rPr>
          <w:color w:val="000000"/>
          <w:sz w:val="24"/>
          <w:szCs w:val="24"/>
          <w:lang w:val="id-ID"/>
        </w:rPr>
        <w:t xml:space="preserve"> </w:t>
      </w:r>
      <w:r w:rsidRPr="0059280C">
        <w:rPr>
          <w:color w:val="000000"/>
          <w:sz w:val="24"/>
          <w:szCs w:val="24"/>
          <w:lang w:val="id-ID"/>
        </w:rPr>
        <w:t xml:space="preserve">daftar pemilih tetap lebih dari </w:t>
      </w:r>
      <w:r w:rsidR="005D6D5B" w:rsidRPr="0059280C">
        <w:rPr>
          <w:color w:val="000000"/>
          <w:sz w:val="24"/>
          <w:szCs w:val="24"/>
          <w:lang w:val="id-ID"/>
        </w:rPr>
        <w:t>10</w:t>
      </w:r>
      <w:r w:rsidRPr="0059280C">
        <w:rPr>
          <w:color w:val="000000"/>
          <w:sz w:val="24"/>
          <w:szCs w:val="24"/>
          <w:lang w:val="id-ID"/>
        </w:rPr>
        <w:t>.</w:t>
      </w:r>
      <w:r w:rsidR="005D6D5B" w:rsidRPr="0059280C">
        <w:rPr>
          <w:color w:val="000000"/>
          <w:sz w:val="24"/>
          <w:szCs w:val="24"/>
          <w:lang w:val="id-ID"/>
        </w:rPr>
        <w:t>000</w:t>
      </w:r>
      <w:r w:rsidRPr="0059280C">
        <w:rPr>
          <w:color w:val="000000"/>
          <w:sz w:val="24"/>
          <w:szCs w:val="24"/>
          <w:lang w:val="id-ID"/>
        </w:rPr>
        <w:t>.</w:t>
      </w:r>
      <w:r w:rsidR="005D6D5B" w:rsidRPr="0059280C">
        <w:rPr>
          <w:color w:val="000000"/>
          <w:sz w:val="24"/>
          <w:szCs w:val="24"/>
          <w:lang w:val="id-ID"/>
        </w:rPr>
        <w:t>000</w:t>
      </w:r>
      <w:r w:rsidRPr="0059280C">
        <w:rPr>
          <w:color w:val="000000"/>
          <w:sz w:val="24"/>
          <w:szCs w:val="24"/>
          <w:lang w:val="id-ID"/>
        </w:rPr>
        <w:t xml:space="preserve"> (sepuluh juta)</w:t>
      </w:r>
      <w:r w:rsidR="005D6D5B" w:rsidRPr="0059280C">
        <w:rPr>
          <w:color w:val="000000"/>
          <w:sz w:val="24"/>
          <w:szCs w:val="24"/>
          <w:lang w:val="id-ID"/>
        </w:rPr>
        <w:t xml:space="preserve"> </w:t>
      </w:r>
      <w:r w:rsidRPr="0059280C">
        <w:rPr>
          <w:color w:val="000000"/>
          <w:sz w:val="24"/>
          <w:szCs w:val="24"/>
          <w:lang w:val="id-ID"/>
        </w:rPr>
        <w:t>sampai dengan 15.000.000 (lima belas juta) orang ha</w:t>
      </w:r>
      <w:r w:rsidR="005D6D5B" w:rsidRPr="0059280C">
        <w:rPr>
          <w:color w:val="000000"/>
          <w:sz w:val="24"/>
          <w:szCs w:val="24"/>
          <w:lang w:val="id-ID"/>
        </w:rPr>
        <w:t>ru</w:t>
      </w:r>
      <w:r w:rsidRPr="0059280C">
        <w:rPr>
          <w:color w:val="000000"/>
          <w:sz w:val="24"/>
          <w:szCs w:val="24"/>
          <w:lang w:val="id-ID"/>
        </w:rPr>
        <w:t>s</w:t>
      </w:r>
      <w:r w:rsidR="005D6D5B" w:rsidRPr="0059280C">
        <w:rPr>
          <w:color w:val="000000"/>
          <w:sz w:val="24"/>
          <w:szCs w:val="24"/>
          <w:lang w:val="id-ID"/>
        </w:rPr>
        <w:t xml:space="preserve"> </w:t>
      </w:r>
      <w:r w:rsidRPr="0059280C">
        <w:rPr>
          <w:color w:val="000000"/>
          <w:sz w:val="24"/>
          <w:szCs w:val="24"/>
          <w:lang w:val="id-ID"/>
        </w:rPr>
        <w:t>mendapatkan dukungan paling sedikit 4.000 (empat ribu)</w:t>
      </w:r>
      <w:r w:rsidR="005D6D5B" w:rsidRPr="0059280C">
        <w:rPr>
          <w:color w:val="000000"/>
          <w:sz w:val="24"/>
          <w:szCs w:val="24"/>
          <w:lang w:val="id-ID"/>
        </w:rPr>
        <w:t xml:space="preserve"> </w:t>
      </w:r>
      <w:r w:rsidRPr="0059280C">
        <w:rPr>
          <w:color w:val="000000"/>
          <w:sz w:val="24"/>
          <w:szCs w:val="24"/>
          <w:lang w:val="id-ID"/>
        </w:rPr>
        <w:t>Pemilih;</w:t>
      </w:r>
    </w:p>
    <w:p w:rsidR="005D6D5B" w:rsidRPr="0059280C" w:rsidRDefault="005D6D5B" w:rsidP="00593205">
      <w:pPr>
        <w:pStyle w:val="DaftarParagraf"/>
        <w:numPr>
          <w:ilvl w:val="0"/>
          <w:numId w:val="153"/>
        </w:numPr>
        <w:ind w:left="709" w:right="1418" w:hanging="425"/>
        <w:rPr>
          <w:color w:val="000000"/>
          <w:sz w:val="24"/>
          <w:szCs w:val="24"/>
        </w:rPr>
      </w:pPr>
      <w:r w:rsidRPr="0059280C">
        <w:rPr>
          <w:color w:val="000000"/>
          <w:sz w:val="24"/>
          <w:szCs w:val="24"/>
          <w:lang w:val="id-ID"/>
        </w:rPr>
        <w:t>provinsi dengan jumlah Penduduk yang termuat di dalam daftar pemilih tetap lebih dari 15.000.000 (lima belas juta) orang harus mendapatkan du</w:t>
      </w:r>
      <w:r w:rsidR="00811BCF" w:rsidRPr="0059280C">
        <w:rPr>
          <w:color w:val="000000"/>
          <w:sz w:val="24"/>
          <w:szCs w:val="24"/>
          <w:lang w:val="id-ID"/>
        </w:rPr>
        <w:t>kun</w:t>
      </w:r>
      <w:r w:rsidRPr="0059280C">
        <w:rPr>
          <w:color w:val="000000"/>
          <w:sz w:val="24"/>
          <w:szCs w:val="24"/>
          <w:lang w:val="id-ID"/>
        </w:rPr>
        <w:t>gan paling sedikit 5.000 (lima ribu) Pemilih.</w:t>
      </w:r>
    </w:p>
    <w:p w:rsidR="005D6D5B" w:rsidRPr="0059280C" w:rsidRDefault="005D6D5B" w:rsidP="00593205">
      <w:pPr>
        <w:pStyle w:val="DaftarParagraf"/>
        <w:numPr>
          <w:ilvl w:val="0"/>
          <w:numId w:val="152"/>
        </w:numPr>
        <w:ind w:left="284" w:right="1274" w:hanging="568"/>
        <w:rPr>
          <w:color w:val="000000"/>
          <w:sz w:val="24"/>
          <w:szCs w:val="24"/>
        </w:rPr>
      </w:pPr>
      <w:r w:rsidRPr="0059280C">
        <w:rPr>
          <w:color w:val="000000"/>
          <w:sz w:val="24"/>
          <w:szCs w:val="24"/>
          <w:lang w:val="id-ID"/>
        </w:rPr>
        <w:t>Dukungan sebagaimana dimaksud pada ayat (3) tersebar di paling sedikit 50</w:t>
      </w:r>
      <w:r w:rsidR="00B225B3" w:rsidRPr="0059280C">
        <w:rPr>
          <w:color w:val="000000"/>
          <w:sz w:val="24"/>
          <w:szCs w:val="24"/>
          <w:lang w:val="id-ID"/>
        </w:rPr>
        <w:t>%</w:t>
      </w:r>
      <w:r w:rsidRPr="0059280C">
        <w:rPr>
          <w:color w:val="000000"/>
          <w:sz w:val="24"/>
          <w:szCs w:val="24"/>
          <w:lang w:val="id-ID"/>
        </w:rPr>
        <w:t xml:space="preserve"> (lima puluh persen) </w:t>
      </w:r>
      <w:r w:rsidR="00B225B3" w:rsidRPr="0059280C">
        <w:rPr>
          <w:color w:val="000000"/>
          <w:sz w:val="24"/>
          <w:szCs w:val="24"/>
          <w:lang w:val="id-ID"/>
        </w:rPr>
        <w:t>dari</w:t>
      </w:r>
      <w:r w:rsidRPr="0059280C">
        <w:rPr>
          <w:color w:val="000000"/>
          <w:sz w:val="24"/>
          <w:szCs w:val="24"/>
          <w:lang w:val="id-ID"/>
        </w:rPr>
        <w:t xml:space="preserve"> jumlah</w:t>
      </w:r>
      <w:r w:rsidR="00811BCF" w:rsidRPr="0059280C">
        <w:rPr>
          <w:color w:val="000000"/>
          <w:sz w:val="24"/>
          <w:szCs w:val="24"/>
          <w:lang w:val="id-ID"/>
        </w:rPr>
        <w:t xml:space="preserve"> </w:t>
      </w:r>
      <w:r w:rsidRPr="0059280C">
        <w:rPr>
          <w:color w:val="000000"/>
          <w:sz w:val="24"/>
          <w:szCs w:val="24"/>
          <w:lang w:val="id-ID"/>
        </w:rPr>
        <w:t xml:space="preserve">kabupaten/kota di provinsi yang </w:t>
      </w:r>
      <w:r w:rsidR="00811BCF" w:rsidRPr="0059280C">
        <w:rPr>
          <w:color w:val="000000"/>
          <w:sz w:val="24"/>
          <w:szCs w:val="24"/>
          <w:lang w:val="id-ID"/>
        </w:rPr>
        <w:t>bersangkutan.</w:t>
      </w:r>
    </w:p>
    <w:p w:rsidR="00811BCF" w:rsidRPr="0059280C" w:rsidRDefault="005D6D5B" w:rsidP="00593205">
      <w:pPr>
        <w:pStyle w:val="DaftarParagraf"/>
        <w:numPr>
          <w:ilvl w:val="0"/>
          <w:numId w:val="152"/>
        </w:numPr>
        <w:ind w:left="284" w:right="1274" w:hanging="568"/>
        <w:rPr>
          <w:color w:val="000000"/>
          <w:sz w:val="24"/>
          <w:szCs w:val="24"/>
        </w:rPr>
      </w:pPr>
      <w:r w:rsidRPr="0059280C">
        <w:rPr>
          <w:color w:val="000000"/>
          <w:sz w:val="24"/>
          <w:szCs w:val="24"/>
          <w:lang w:val="id-ID"/>
        </w:rPr>
        <w:t>Persyaratan sebagaimana dimaksud pada ayat (</w:t>
      </w:r>
      <w:r w:rsidR="00811BCF" w:rsidRPr="0059280C">
        <w:rPr>
          <w:color w:val="000000"/>
          <w:sz w:val="24"/>
          <w:szCs w:val="24"/>
          <w:lang w:val="id-ID"/>
        </w:rPr>
        <w:t>3</w:t>
      </w:r>
      <w:r w:rsidRPr="0059280C">
        <w:rPr>
          <w:color w:val="000000"/>
          <w:sz w:val="24"/>
          <w:szCs w:val="24"/>
          <w:lang w:val="id-ID"/>
        </w:rPr>
        <w:t xml:space="preserve">) </w:t>
      </w:r>
      <w:r w:rsidR="00811BCF" w:rsidRPr="0059280C">
        <w:rPr>
          <w:color w:val="000000"/>
          <w:sz w:val="24"/>
          <w:szCs w:val="24"/>
          <w:lang w:val="id-ID"/>
        </w:rPr>
        <w:t xml:space="preserve">dan </w:t>
      </w:r>
      <w:r w:rsidRPr="0059280C">
        <w:rPr>
          <w:color w:val="000000"/>
          <w:sz w:val="24"/>
          <w:szCs w:val="24"/>
          <w:lang w:val="id-ID"/>
        </w:rPr>
        <w:t xml:space="preserve">ayat </w:t>
      </w:r>
      <w:r w:rsidR="00811BCF" w:rsidRPr="0059280C">
        <w:rPr>
          <w:color w:val="000000"/>
          <w:sz w:val="24"/>
          <w:szCs w:val="24"/>
          <w:lang w:val="id-ID"/>
        </w:rPr>
        <w:t>(4)</w:t>
      </w:r>
      <w:r w:rsidRPr="0059280C">
        <w:rPr>
          <w:color w:val="000000"/>
          <w:sz w:val="24"/>
          <w:szCs w:val="24"/>
          <w:lang w:val="id-ID"/>
        </w:rPr>
        <w:t xml:space="preserve"> dibuktikan dengan daftar dukungan yang </w:t>
      </w:r>
      <w:r w:rsidR="00811BCF" w:rsidRPr="0059280C">
        <w:rPr>
          <w:color w:val="000000"/>
          <w:sz w:val="24"/>
          <w:szCs w:val="24"/>
          <w:lang w:val="id-ID"/>
        </w:rPr>
        <w:t xml:space="preserve">dibubuhi tanda </w:t>
      </w:r>
      <w:r w:rsidRPr="0059280C">
        <w:rPr>
          <w:color w:val="000000"/>
          <w:sz w:val="24"/>
          <w:szCs w:val="24"/>
          <w:lang w:val="id-ID"/>
        </w:rPr>
        <w:t>tangan atau cap jempol jari</w:t>
      </w:r>
      <w:r w:rsidR="00811BCF" w:rsidRPr="0059280C">
        <w:rPr>
          <w:color w:val="000000"/>
          <w:sz w:val="24"/>
          <w:szCs w:val="24"/>
          <w:lang w:val="id-ID"/>
        </w:rPr>
        <w:t xml:space="preserve"> tangan dan dilengkapi </w:t>
      </w:r>
      <w:r w:rsidRPr="0059280C">
        <w:rPr>
          <w:color w:val="000000"/>
          <w:sz w:val="24"/>
          <w:szCs w:val="24"/>
          <w:lang w:val="id-ID"/>
        </w:rPr>
        <w:t>fotokopi kartu tanda penduduk setiap pendukung.</w:t>
      </w:r>
    </w:p>
    <w:p w:rsidR="00811BCF" w:rsidRPr="0059280C" w:rsidRDefault="00811BCF" w:rsidP="00593205">
      <w:pPr>
        <w:pStyle w:val="DaftarParagraf"/>
        <w:numPr>
          <w:ilvl w:val="0"/>
          <w:numId w:val="152"/>
        </w:numPr>
        <w:ind w:left="284" w:right="1274" w:hanging="568"/>
        <w:rPr>
          <w:color w:val="000000"/>
          <w:sz w:val="24"/>
          <w:szCs w:val="24"/>
        </w:rPr>
      </w:pPr>
      <w:r w:rsidRPr="0059280C">
        <w:rPr>
          <w:color w:val="000000"/>
          <w:sz w:val="24"/>
          <w:szCs w:val="24"/>
          <w:lang w:val="id-ID"/>
        </w:rPr>
        <w:t>S</w:t>
      </w:r>
      <w:r w:rsidR="005D6D5B" w:rsidRPr="0059280C">
        <w:rPr>
          <w:color w:val="000000"/>
          <w:sz w:val="24"/>
          <w:szCs w:val="24"/>
          <w:lang w:val="id-ID"/>
        </w:rPr>
        <w:t>eorang pendukung tidak dibolehkan memberikan dukungan</w:t>
      </w:r>
      <w:r w:rsidRPr="0059280C">
        <w:rPr>
          <w:color w:val="000000"/>
          <w:sz w:val="24"/>
          <w:szCs w:val="24"/>
          <w:lang w:val="id-ID"/>
        </w:rPr>
        <w:t xml:space="preserve"> </w:t>
      </w:r>
      <w:r w:rsidR="005D6D5B" w:rsidRPr="0059280C">
        <w:rPr>
          <w:color w:val="000000"/>
          <w:sz w:val="24"/>
          <w:szCs w:val="24"/>
          <w:lang w:val="id-ID"/>
        </w:rPr>
        <w:t>kepada lebih dari 1 (sa</w:t>
      </w:r>
      <w:r w:rsidRPr="0059280C">
        <w:rPr>
          <w:color w:val="000000"/>
          <w:sz w:val="24"/>
          <w:szCs w:val="24"/>
          <w:lang w:val="id-ID"/>
        </w:rPr>
        <w:t>tu</w:t>
      </w:r>
      <w:r w:rsidR="005D6D5B" w:rsidRPr="0059280C">
        <w:rPr>
          <w:color w:val="000000"/>
          <w:sz w:val="24"/>
          <w:szCs w:val="24"/>
          <w:lang w:val="id-ID"/>
        </w:rPr>
        <w:t xml:space="preserve">) </w:t>
      </w:r>
      <w:r w:rsidRPr="0059280C">
        <w:rPr>
          <w:color w:val="000000"/>
          <w:sz w:val="24"/>
          <w:szCs w:val="24"/>
          <w:lang w:val="id-ID"/>
        </w:rPr>
        <w:t>orang</w:t>
      </w:r>
      <w:r w:rsidR="005D6D5B" w:rsidRPr="0059280C">
        <w:rPr>
          <w:color w:val="000000"/>
          <w:sz w:val="24"/>
          <w:szCs w:val="24"/>
          <w:lang w:val="id-ID"/>
        </w:rPr>
        <w:t xml:space="preserve"> calon anggota D</w:t>
      </w:r>
      <w:r w:rsidRPr="0059280C">
        <w:rPr>
          <w:color w:val="000000"/>
          <w:sz w:val="24"/>
          <w:szCs w:val="24"/>
          <w:lang w:val="id-ID"/>
        </w:rPr>
        <w:t>P</w:t>
      </w:r>
      <w:r w:rsidR="005D6D5B" w:rsidRPr="0059280C">
        <w:rPr>
          <w:color w:val="000000"/>
          <w:sz w:val="24"/>
          <w:szCs w:val="24"/>
          <w:lang w:val="id-ID"/>
        </w:rPr>
        <w:t>D serta</w:t>
      </w:r>
      <w:r w:rsidRPr="0059280C">
        <w:rPr>
          <w:color w:val="000000"/>
          <w:sz w:val="24"/>
          <w:szCs w:val="24"/>
          <w:lang w:val="id-ID"/>
        </w:rPr>
        <w:t xml:space="preserve"> </w:t>
      </w:r>
      <w:r w:rsidR="005D6D5B" w:rsidRPr="0059280C">
        <w:rPr>
          <w:color w:val="000000"/>
          <w:sz w:val="24"/>
          <w:szCs w:val="24"/>
          <w:lang w:val="id-ID"/>
        </w:rPr>
        <w:t>melak</w:t>
      </w:r>
      <w:r w:rsidRPr="0059280C">
        <w:rPr>
          <w:color w:val="000000"/>
          <w:sz w:val="24"/>
          <w:szCs w:val="24"/>
          <w:lang w:val="id-ID"/>
        </w:rPr>
        <w:t>u</w:t>
      </w:r>
      <w:r w:rsidR="005D6D5B" w:rsidRPr="0059280C">
        <w:rPr>
          <w:color w:val="000000"/>
          <w:sz w:val="24"/>
          <w:szCs w:val="24"/>
          <w:lang w:val="id-ID"/>
        </w:rPr>
        <w:t>kan perbuatan curang un</w:t>
      </w:r>
      <w:r w:rsidRPr="0059280C">
        <w:rPr>
          <w:color w:val="000000"/>
          <w:sz w:val="24"/>
          <w:szCs w:val="24"/>
          <w:lang w:val="id-ID"/>
        </w:rPr>
        <w:t>tu</w:t>
      </w:r>
      <w:r w:rsidR="005D6D5B" w:rsidRPr="0059280C">
        <w:rPr>
          <w:color w:val="000000"/>
          <w:sz w:val="24"/>
          <w:szCs w:val="24"/>
          <w:lang w:val="id-ID"/>
        </w:rPr>
        <w:t xml:space="preserve">k menyesatkan </w:t>
      </w:r>
      <w:r w:rsidRPr="0059280C">
        <w:rPr>
          <w:color w:val="000000"/>
          <w:sz w:val="24"/>
          <w:szCs w:val="24"/>
          <w:lang w:val="id-ID"/>
        </w:rPr>
        <w:t xml:space="preserve">seseorang </w:t>
      </w:r>
      <w:r w:rsidR="005D6D5B" w:rsidRPr="0059280C">
        <w:rPr>
          <w:color w:val="000000"/>
          <w:sz w:val="24"/>
          <w:szCs w:val="24"/>
          <w:lang w:val="id-ID"/>
        </w:rPr>
        <w:t>dengan memaksa, dengan menjanjikan atau dengan</w:t>
      </w:r>
      <w:r w:rsidRPr="0059280C">
        <w:rPr>
          <w:color w:val="000000"/>
          <w:sz w:val="24"/>
          <w:szCs w:val="24"/>
          <w:lang w:val="id-ID"/>
        </w:rPr>
        <w:t xml:space="preserve"> </w:t>
      </w:r>
      <w:r w:rsidR="005D6D5B" w:rsidRPr="0059280C">
        <w:rPr>
          <w:color w:val="000000"/>
          <w:sz w:val="24"/>
          <w:szCs w:val="24"/>
          <w:lang w:val="id-ID"/>
        </w:rPr>
        <w:t>memberikan uang atau materi lainnya untuk memperoleh</w:t>
      </w:r>
      <w:r w:rsidRPr="0059280C">
        <w:rPr>
          <w:color w:val="000000"/>
          <w:sz w:val="24"/>
          <w:szCs w:val="24"/>
          <w:lang w:val="id-ID"/>
        </w:rPr>
        <w:t xml:space="preserve"> </w:t>
      </w:r>
      <w:r w:rsidR="005D6D5B" w:rsidRPr="0059280C">
        <w:rPr>
          <w:color w:val="000000"/>
          <w:sz w:val="24"/>
          <w:szCs w:val="24"/>
          <w:lang w:val="id-ID"/>
        </w:rPr>
        <w:t>dukungan bagi pencalonan anggota D</w:t>
      </w:r>
      <w:r w:rsidRPr="0059280C">
        <w:rPr>
          <w:color w:val="000000"/>
          <w:sz w:val="24"/>
          <w:szCs w:val="24"/>
          <w:lang w:val="id-ID"/>
        </w:rPr>
        <w:t>P</w:t>
      </w:r>
      <w:r w:rsidR="005D6D5B" w:rsidRPr="0059280C">
        <w:rPr>
          <w:color w:val="000000"/>
          <w:sz w:val="24"/>
          <w:szCs w:val="24"/>
          <w:lang w:val="id-ID"/>
        </w:rPr>
        <w:t>D dalam pemilu.</w:t>
      </w:r>
    </w:p>
    <w:p w:rsidR="00811BCF" w:rsidRPr="0059280C" w:rsidRDefault="005D6D5B" w:rsidP="00593205">
      <w:pPr>
        <w:pStyle w:val="DaftarParagraf"/>
        <w:numPr>
          <w:ilvl w:val="0"/>
          <w:numId w:val="152"/>
        </w:numPr>
        <w:ind w:left="284" w:right="1274" w:hanging="568"/>
        <w:rPr>
          <w:color w:val="000000"/>
          <w:sz w:val="24"/>
          <w:szCs w:val="24"/>
        </w:rPr>
      </w:pPr>
      <w:r w:rsidRPr="0059280C">
        <w:rPr>
          <w:color w:val="000000"/>
          <w:sz w:val="24"/>
          <w:szCs w:val="24"/>
          <w:lang w:val="id-ID"/>
        </w:rPr>
        <w:t>Du</w:t>
      </w:r>
      <w:r w:rsidR="00811BCF" w:rsidRPr="0059280C">
        <w:rPr>
          <w:color w:val="000000"/>
          <w:sz w:val="24"/>
          <w:szCs w:val="24"/>
          <w:lang w:val="id-ID"/>
        </w:rPr>
        <w:t>kun</w:t>
      </w:r>
      <w:r w:rsidRPr="0059280C">
        <w:rPr>
          <w:color w:val="000000"/>
          <w:sz w:val="24"/>
          <w:szCs w:val="24"/>
          <w:lang w:val="id-ID"/>
        </w:rPr>
        <w:t xml:space="preserve">gan yang diberikan kepada lebih dari </w:t>
      </w:r>
      <w:r w:rsidR="00811BCF" w:rsidRPr="0059280C">
        <w:rPr>
          <w:color w:val="000000"/>
          <w:sz w:val="24"/>
          <w:szCs w:val="24"/>
          <w:lang w:val="id-ID"/>
        </w:rPr>
        <w:t>1</w:t>
      </w:r>
      <w:r w:rsidRPr="0059280C">
        <w:rPr>
          <w:color w:val="000000"/>
          <w:sz w:val="24"/>
          <w:szCs w:val="24"/>
          <w:lang w:val="id-ID"/>
        </w:rPr>
        <w:t xml:space="preserve"> (satu) </w:t>
      </w:r>
      <w:r w:rsidR="00811BCF" w:rsidRPr="0059280C">
        <w:rPr>
          <w:color w:val="000000"/>
          <w:sz w:val="24"/>
          <w:szCs w:val="24"/>
          <w:lang w:val="id-ID"/>
        </w:rPr>
        <w:t xml:space="preserve">orang calon </w:t>
      </w:r>
      <w:r w:rsidRPr="0059280C">
        <w:rPr>
          <w:color w:val="000000"/>
          <w:sz w:val="24"/>
          <w:szCs w:val="24"/>
          <w:lang w:val="id-ID"/>
        </w:rPr>
        <w:t>anggota DPD sebagaimana dimaksud pada ayat (</w:t>
      </w:r>
      <w:r w:rsidR="00811BCF" w:rsidRPr="0059280C">
        <w:rPr>
          <w:color w:val="000000"/>
          <w:sz w:val="24"/>
          <w:szCs w:val="24"/>
          <w:lang w:val="id-ID"/>
        </w:rPr>
        <w:t xml:space="preserve">6) </w:t>
      </w:r>
      <w:r w:rsidRPr="0059280C">
        <w:rPr>
          <w:color w:val="000000"/>
          <w:sz w:val="24"/>
          <w:szCs w:val="24"/>
          <w:lang w:val="id-ID"/>
        </w:rPr>
        <w:t>dinyatakan batal.</w:t>
      </w:r>
    </w:p>
    <w:p w:rsidR="005D6D5B" w:rsidRPr="0059280C" w:rsidRDefault="005D6D5B" w:rsidP="00593205">
      <w:pPr>
        <w:pStyle w:val="DaftarParagraf"/>
        <w:numPr>
          <w:ilvl w:val="0"/>
          <w:numId w:val="152"/>
        </w:numPr>
        <w:ind w:left="284" w:right="1274" w:hanging="568"/>
        <w:rPr>
          <w:color w:val="000000"/>
          <w:sz w:val="24"/>
          <w:szCs w:val="24"/>
        </w:rPr>
      </w:pPr>
      <w:r w:rsidRPr="0059280C">
        <w:rPr>
          <w:color w:val="000000"/>
          <w:sz w:val="24"/>
          <w:szCs w:val="24"/>
          <w:lang w:val="id-ID"/>
        </w:rPr>
        <w:t>Jadwal wak</w:t>
      </w:r>
      <w:r w:rsidR="00811BCF" w:rsidRPr="0059280C">
        <w:rPr>
          <w:color w:val="000000"/>
          <w:sz w:val="24"/>
          <w:szCs w:val="24"/>
          <w:lang w:val="id-ID"/>
        </w:rPr>
        <w:t>tu</w:t>
      </w:r>
      <w:r w:rsidRPr="0059280C">
        <w:rPr>
          <w:color w:val="000000"/>
          <w:sz w:val="24"/>
          <w:szCs w:val="24"/>
          <w:lang w:val="id-ID"/>
        </w:rPr>
        <w:t xml:space="preserve"> pendaftaran Peserta pemilu anggota D</w:t>
      </w:r>
      <w:r w:rsidR="00811BCF" w:rsidRPr="0059280C">
        <w:rPr>
          <w:color w:val="000000"/>
          <w:sz w:val="24"/>
          <w:szCs w:val="24"/>
          <w:lang w:val="id-ID"/>
        </w:rPr>
        <w:t>P</w:t>
      </w:r>
      <w:r w:rsidRPr="0059280C">
        <w:rPr>
          <w:color w:val="000000"/>
          <w:sz w:val="24"/>
          <w:szCs w:val="24"/>
          <w:lang w:val="id-ID"/>
        </w:rPr>
        <w:t>D</w:t>
      </w:r>
      <w:r w:rsidR="00811BCF" w:rsidRPr="0059280C">
        <w:rPr>
          <w:color w:val="000000"/>
          <w:sz w:val="24"/>
          <w:szCs w:val="24"/>
          <w:lang w:val="id-ID"/>
        </w:rPr>
        <w:t xml:space="preserve"> </w:t>
      </w:r>
      <w:r w:rsidRPr="0059280C">
        <w:rPr>
          <w:color w:val="000000"/>
          <w:sz w:val="24"/>
          <w:szCs w:val="24"/>
          <w:lang w:val="id-ID"/>
        </w:rPr>
        <w:t>ditetapkan oleh KPU</w:t>
      </w:r>
      <w:r w:rsidR="00811BCF" w:rsidRPr="0059280C">
        <w:rPr>
          <w:color w:val="000000"/>
          <w:sz w:val="24"/>
          <w:szCs w:val="24"/>
          <w:lang w:val="id-ID"/>
        </w:rPr>
        <w:t>.</w:t>
      </w:r>
    </w:p>
    <w:p w:rsidR="00610ED2" w:rsidRPr="0059280C" w:rsidRDefault="00610ED2">
      <w:pPr>
        <w:jc w:val="both"/>
        <w:rPr>
          <w:rFonts w:ascii="Bookman Old Style" w:hAnsi="Bookman Old Style"/>
          <w:color w:val="000000"/>
          <w:sz w:val="24"/>
          <w:szCs w:val="24"/>
        </w:rPr>
      </w:pPr>
    </w:p>
    <w:p w:rsidR="00EF0C65" w:rsidRPr="0059280C" w:rsidRDefault="00EF0C65">
      <w:pPr>
        <w:pStyle w:val="TeksIsi"/>
        <w:ind w:left="3475" w:right="4456" w:firstLine="518"/>
        <w:rPr>
          <w:color w:val="000000"/>
          <w:lang w:val="id-ID"/>
        </w:rPr>
      </w:pPr>
      <w:r w:rsidRPr="0059280C">
        <w:rPr>
          <w:color w:val="000000"/>
        </w:rPr>
        <w:t xml:space="preserve">Bagian </w:t>
      </w:r>
      <w:r w:rsidR="00F95728" w:rsidRPr="0059280C">
        <w:rPr>
          <w:color w:val="000000"/>
          <w:lang w:val="id-ID"/>
        </w:rPr>
        <w:t xml:space="preserve">Ketiga </w:t>
      </w:r>
      <w:r w:rsidRPr="0059280C">
        <w:rPr>
          <w:color w:val="000000"/>
        </w:rPr>
        <w:t xml:space="preserve">Peserta Pemilu </w:t>
      </w:r>
      <w:r w:rsidR="00F11F4C" w:rsidRPr="0059280C">
        <w:rPr>
          <w:color w:val="000000"/>
          <w:lang w:val="id-ID"/>
        </w:rPr>
        <w:t>Lokal</w:t>
      </w:r>
    </w:p>
    <w:p w:rsidR="00EF0C65" w:rsidRPr="0059280C" w:rsidRDefault="00EF0C65">
      <w:pPr>
        <w:pStyle w:val="TeksIsi"/>
        <w:ind w:left="3475" w:right="4456" w:firstLine="518"/>
        <w:rPr>
          <w:color w:val="000000"/>
        </w:rPr>
      </w:pPr>
    </w:p>
    <w:p w:rsidR="00EF0C65" w:rsidRPr="0059280C" w:rsidRDefault="00EF0C65">
      <w:pPr>
        <w:pStyle w:val="TeksIsi"/>
        <w:ind w:left="4209"/>
        <w:rPr>
          <w:color w:val="000000"/>
        </w:rPr>
      </w:pPr>
      <w:r w:rsidRPr="0059280C">
        <w:rPr>
          <w:color w:val="000000"/>
        </w:rPr>
        <w:t>Paragraf 1</w:t>
      </w:r>
    </w:p>
    <w:p w:rsidR="00EF0C65" w:rsidRPr="0059280C" w:rsidRDefault="00EF0C65">
      <w:pPr>
        <w:pStyle w:val="TeksIsi"/>
        <w:ind w:left="1832" w:right="2826"/>
        <w:jc w:val="center"/>
        <w:rPr>
          <w:color w:val="000000"/>
        </w:rPr>
      </w:pPr>
      <w:r w:rsidRPr="0059280C">
        <w:rPr>
          <w:color w:val="000000"/>
        </w:rPr>
        <w:t>Peserta Pemilu Gubernur dan Wakil Gubernur</w:t>
      </w:r>
    </w:p>
    <w:p w:rsidR="00EF0C65" w:rsidRPr="0059280C" w:rsidRDefault="00EF0C65">
      <w:pPr>
        <w:pStyle w:val="TeksIsi"/>
        <w:rPr>
          <w:color w:val="000000"/>
        </w:rPr>
      </w:pPr>
    </w:p>
    <w:p w:rsidR="00EF0C65" w:rsidRPr="0059280C" w:rsidRDefault="00EF0C65">
      <w:pPr>
        <w:pStyle w:val="TeksIsi"/>
        <w:ind w:left="1832" w:right="2826"/>
        <w:jc w:val="center"/>
        <w:rPr>
          <w:color w:val="000000"/>
          <w:lang w:val="id-ID"/>
        </w:rPr>
      </w:pPr>
      <w:r w:rsidRPr="0059280C">
        <w:rPr>
          <w:color w:val="000000"/>
        </w:rPr>
        <w:t xml:space="preserve">Pasal </w:t>
      </w:r>
      <w:r w:rsidR="00EB18DE" w:rsidRPr="0059280C">
        <w:rPr>
          <w:color w:val="000000"/>
        </w:rPr>
        <w:t>1</w:t>
      </w:r>
      <w:r w:rsidR="00EB18DE" w:rsidRPr="0059280C">
        <w:rPr>
          <w:color w:val="000000"/>
          <w:lang w:val="id-ID"/>
        </w:rPr>
        <w:t>9</w:t>
      </w:r>
      <w:r w:rsidR="00085B17" w:rsidRPr="0059280C">
        <w:rPr>
          <w:color w:val="000000"/>
          <w:lang w:val="id-ID"/>
        </w:rPr>
        <w:t>1</w:t>
      </w:r>
    </w:p>
    <w:p w:rsidR="00EF0C65" w:rsidRPr="0059280C" w:rsidRDefault="00EF0C65" w:rsidP="00593205">
      <w:pPr>
        <w:pStyle w:val="TeksIsi"/>
        <w:numPr>
          <w:ilvl w:val="0"/>
          <w:numId w:val="601"/>
        </w:numPr>
        <w:ind w:right="1417" w:hanging="862"/>
        <w:jc w:val="both"/>
        <w:rPr>
          <w:color w:val="000000"/>
        </w:rPr>
      </w:pPr>
      <w:r w:rsidRPr="0059280C">
        <w:rPr>
          <w:color w:val="000000"/>
        </w:rPr>
        <w:t>Peserta Pemilu Gubernur dan Wakil Gubernur adalah:</w:t>
      </w:r>
    </w:p>
    <w:p w:rsidR="00EF0C65" w:rsidRPr="0059280C" w:rsidRDefault="00EF0C65" w:rsidP="00593205">
      <w:pPr>
        <w:pStyle w:val="DaftarParagraf"/>
        <w:numPr>
          <w:ilvl w:val="0"/>
          <w:numId w:val="154"/>
        </w:numPr>
        <w:ind w:left="426" w:right="1418" w:hanging="426"/>
        <w:rPr>
          <w:color w:val="000000"/>
          <w:sz w:val="24"/>
          <w:szCs w:val="24"/>
        </w:rPr>
      </w:pPr>
      <w:r w:rsidRPr="0059280C">
        <w:rPr>
          <w:color w:val="000000"/>
          <w:sz w:val="24"/>
          <w:szCs w:val="24"/>
        </w:rPr>
        <w:t>Pasangan Calon Gubernur dan Wakil Gubernur yang diusulkan partai politik atau gabungan partai politik peserta Pemilu DPRD Provinsi; atau</w:t>
      </w:r>
    </w:p>
    <w:p w:rsidR="00D87C95" w:rsidRPr="0059280C" w:rsidRDefault="00EF0C65" w:rsidP="00593205">
      <w:pPr>
        <w:pStyle w:val="DaftarParagraf"/>
        <w:numPr>
          <w:ilvl w:val="0"/>
          <w:numId w:val="154"/>
        </w:numPr>
        <w:ind w:left="426" w:right="1418" w:hanging="426"/>
        <w:rPr>
          <w:color w:val="000000"/>
          <w:sz w:val="24"/>
          <w:szCs w:val="24"/>
        </w:rPr>
      </w:pPr>
      <w:r w:rsidRPr="0059280C">
        <w:rPr>
          <w:color w:val="000000"/>
          <w:sz w:val="24"/>
          <w:szCs w:val="24"/>
        </w:rPr>
        <w:t xml:space="preserve">Pasangan Calon Gubernur dan Wakil Gubernur perseorangan yang didukung oleh </w:t>
      </w:r>
      <w:r w:rsidR="00BE647F" w:rsidRPr="0059280C">
        <w:rPr>
          <w:color w:val="000000"/>
          <w:sz w:val="24"/>
          <w:szCs w:val="24"/>
          <w:lang w:val="id-ID"/>
        </w:rPr>
        <w:t>sejumlah orang</w:t>
      </w:r>
      <w:r w:rsidRPr="0059280C">
        <w:rPr>
          <w:color w:val="000000"/>
          <w:sz w:val="24"/>
          <w:szCs w:val="24"/>
        </w:rPr>
        <w:t>.</w:t>
      </w:r>
    </w:p>
    <w:p w:rsidR="001915EF" w:rsidRPr="0059280C" w:rsidRDefault="00D87C95" w:rsidP="00593205">
      <w:pPr>
        <w:pStyle w:val="TeksIsi"/>
        <w:numPr>
          <w:ilvl w:val="0"/>
          <w:numId w:val="601"/>
        </w:numPr>
        <w:ind w:left="0" w:right="1417" w:hanging="426"/>
        <w:jc w:val="both"/>
        <w:rPr>
          <w:rFonts w:cs="Arial"/>
          <w:color w:val="000000"/>
          <w:lang w:val="id-ID" w:eastAsia="id-ID"/>
        </w:rPr>
      </w:pPr>
      <w:r w:rsidRPr="0059280C">
        <w:rPr>
          <w:color w:val="000000"/>
        </w:rPr>
        <w:t>Pasangan</w:t>
      </w:r>
      <w:r w:rsidRPr="0059280C">
        <w:rPr>
          <w:rFonts w:cs="Arial"/>
          <w:color w:val="000000"/>
          <w:lang w:val="id-ID" w:eastAsia="id-ID"/>
        </w:rPr>
        <w:t xml:space="preserve"> Calon Gubernur dan Wakil Gubernur sebagaimana dimaksud pada ayat (1) harus memenuhi persyaratan sebagaimana dimaksud dalam Pasal </w:t>
      </w:r>
      <w:r w:rsidR="00BD2783" w:rsidRPr="0059280C">
        <w:rPr>
          <w:rFonts w:cs="Arial"/>
          <w:color w:val="000000"/>
          <w:lang w:val="id-ID" w:eastAsia="id-ID"/>
        </w:rPr>
        <w:t>1</w:t>
      </w:r>
      <w:r w:rsidR="00EB18DE" w:rsidRPr="0059280C">
        <w:rPr>
          <w:rFonts w:cs="Arial"/>
          <w:color w:val="000000"/>
          <w:lang w:val="id-ID" w:eastAsia="id-ID"/>
        </w:rPr>
        <w:t>8</w:t>
      </w:r>
      <w:r w:rsidR="00085B17" w:rsidRPr="0059280C">
        <w:rPr>
          <w:rFonts w:cs="Arial"/>
          <w:color w:val="000000"/>
          <w:lang w:val="id-ID" w:eastAsia="id-ID"/>
        </w:rPr>
        <w:t>2</w:t>
      </w:r>
      <w:r w:rsidRPr="0059280C">
        <w:rPr>
          <w:rFonts w:cs="Arial"/>
          <w:color w:val="000000"/>
          <w:lang w:val="id-ID" w:eastAsia="id-ID"/>
        </w:rPr>
        <w:t>.</w:t>
      </w:r>
    </w:p>
    <w:p w:rsidR="001915EF" w:rsidRPr="0059280C" w:rsidRDefault="00D87C95" w:rsidP="00593205">
      <w:pPr>
        <w:pStyle w:val="TeksIsi"/>
        <w:numPr>
          <w:ilvl w:val="0"/>
          <w:numId w:val="601"/>
        </w:numPr>
        <w:ind w:left="0" w:right="1417" w:hanging="426"/>
        <w:jc w:val="both"/>
        <w:rPr>
          <w:rFonts w:cs="Arial"/>
          <w:color w:val="000000"/>
          <w:lang w:val="id-ID" w:eastAsia="id-ID"/>
        </w:rPr>
      </w:pPr>
      <w:r w:rsidRPr="0059280C">
        <w:rPr>
          <w:rFonts w:cs="Arial"/>
          <w:color w:val="000000"/>
          <w:lang w:val="id-ID" w:eastAsia="id-ID"/>
        </w:rPr>
        <w:t>Pendaftaran pasangan Calon Gubernur dan Wakil Gubernur oleh Partai Politik</w:t>
      </w:r>
      <w:r w:rsidR="001915EF" w:rsidRPr="0059280C">
        <w:rPr>
          <w:rFonts w:cs="Arial"/>
          <w:color w:val="000000"/>
          <w:lang w:val="id-ID" w:eastAsia="id-ID"/>
        </w:rPr>
        <w:t xml:space="preserve"> </w:t>
      </w:r>
      <w:r w:rsidRPr="0059280C">
        <w:rPr>
          <w:rFonts w:cs="Arial"/>
          <w:color w:val="000000"/>
          <w:lang w:val="id-ID" w:eastAsia="id-ID"/>
        </w:rPr>
        <w:t>ditandatangani oleh ketua Partai Politik dan sekretaris Partai Politik tingkat Provinsi disertai Surat</w:t>
      </w:r>
      <w:r w:rsidR="001915EF" w:rsidRPr="0059280C">
        <w:rPr>
          <w:rFonts w:cs="Arial"/>
          <w:color w:val="000000"/>
          <w:lang w:val="id-ID" w:eastAsia="id-ID"/>
        </w:rPr>
        <w:t xml:space="preserve"> </w:t>
      </w:r>
      <w:r w:rsidRPr="0059280C">
        <w:rPr>
          <w:rFonts w:cs="Arial"/>
          <w:color w:val="000000"/>
          <w:lang w:val="id-ID" w:eastAsia="id-ID"/>
        </w:rPr>
        <w:t>Keputusan Pengurus Partai Politik tingkat Pusat tentang Persetujuan atas calon yang diusulkan</w:t>
      </w:r>
      <w:r w:rsidR="001915EF" w:rsidRPr="0059280C">
        <w:rPr>
          <w:rFonts w:cs="Arial"/>
          <w:color w:val="000000"/>
          <w:lang w:val="id-ID" w:eastAsia="id-ID"/>
        </w:rPr>
        <w:t xml:space="preserve"> </w:t>
      </w:r>
      <w:r w:rsidRPr="0059280C">
        <w:rPr>
          <w:rFonts w:cs="Arial"/>
          <w:color w:val="000000"/>
          <w:lang w:val="id-ID" w:eastAsia="id-ID"/>
        </w:rPr>
        <w:t>oleh Pengurus Partai Politik tingkat Provinsi.</w:t>
      </w:r>
    </w:p>
    <w:p w:rsidR="001915EF" w:rsidRPr="0059280C" w:rsidRDefault="00D87C95" w:rsidP="00593205">
      <w:pPr>
        <w:pStyle w:val="TeksIsi"/>
        <w:numPr>
          <w:ilvl w:val="0"/>
          <w:numId w:val="601"/>
        </w:numPr>
        <w:ind w:left="0" w:right="1417" w:hanging="426"/>
        <w:jc w:val="both"/>
        <w:rPr>
          <w:rFonts w:cs="Arial"/>
          <w:color w:val="000000"/>
          <w:lang w:val="id-ID" w:eastAsia="id-ID"/>
        </w:rPr>
      </w:pPr>
      <w:r w:rsidRPr="0059280C">
        <w:rPr>
          <w:rFonts w:cs="Arial"/>
          <w:color w:val="000000"/>
          <w:lang w:val="id-ID" w:eastAsia="id-ID"/>
        </w:rPr>
        <w:t>Dalam hal pendaftaran pasangan calon s</w:t>
      </w:r>
      <w:r w:rsidR="001915EF" w:rsidRPr="0059280C">
        <w:rPr>
          <w:rFonts w:cs="Arial"/>
          <w:color w:val="000000"/>
          <w:lang w:val="id-ID" w:eastAsia="id-ID"/>
        </w:rPr>
        <w:t>ebagaimana dimaksud pada ayat (3</w:t>
      </w:r>
      <w:r w:rsidRPr="0059280C">
        <w:rPr>
          <w:rFonts w:cs="Arial"/>
          <w:color w:val="000000"/>
          <w:lang w:val="id-ID" w:eastAsia="id-ID"/>
        </w:rPr>
        <w:t>) tidak dilaksanakan</w:t>
      </w:r>
      <w:r w:rsidR="001915EF" w:rsidRPr="0059280C">
        <w:rPr>
          <w:rFonts w:cs="Arial"/>
          <w:color w:val="000000"/>
          <w:lang w:val="id-ID" w:eastAsia="id-ID"/>
        </w:rPr>
        <w:t xml:space="preserve"> </w:t>
      </w:r>
      <w:r w:rsidRPr="0059280C">
        <w:rPr>
          <w:rFonts w:cs="Arial"/>
          <w:color w:val="000000"/>
          <w:lang w:val="id-ID" w:eastAsia="id-ID"/>
        </w:rPr>
        <w:t>oleh pimpinan Partai Politik tingkat Provinsi, pendaftaran pasangan calon yang telah disetujui Partai</w:t>
      </w:r>
      <w:r w:rsidR="001915EF" w:rsidRPr="0059280C">
        <w:rPr>
          <w:rFonts w:cs="Arial"/>
          <w:color w:val="000000"/>
          <w:lang w:val="id-ID" w:eastAsia="id-ID"/>
        </w:rPr>
        <w:t xml:space="preserve"> </w:t>
      </w:r>
      <w:r w:rsidRPr="0059280C">
        <w:rPr>
          <w:rFonts w:cs="Arial"/>
          <w:color w:val="000000"/>
          <w:lang w:val="id-ID" w:eastAsia="id-ID"/>
        </w:rPr>
        <w:t>Politik tingkat Pusat, dapat dilaksanakan oleh pimpinan Partai Politik tingkat Pusat.</w:t>
      </w:r>
    </w:p>
    <w:p w:rsidR="00D87C95" w:rsidRPr="0059280C" w:rsidRDefault="00D87C95" w:rsidP="00593205">
      <w:pPr>
        <w:pStyle w:val="TeksIsi"/>
        <w:numPr>
          <w:ilvl w:val="0"/>
          <w:numId w:val="601"/>
        </w:numPr>
        <w:ind w:left="0" w:right="1417" w:hanging="426"/>
        <w:jc w:val="both"/>
        <w:rPr>
          <w:rFonts w:cs="Arial"/>
          <w:color w:val="000000"/>
          <w:lang w:val="id-ID" w:eastAsia="id-ID"/>
        </w:rPr>
      </w:pPr>
      <w:r w:rsidRPr="0059280C">
        <w:rPr>
          <w:rFonts w:cs="Arial"/>
          <w:color w:val="000000"/>
          <w:lang w:val="id-ID" w:eastAsia="id-ID"/>
        </w:rPr>
        <w:t>Pendaftaran pasangan Calon Gubernur dan Wakil Gubernur</w:t>
      </w:r>
      <w:r w:rsidR="001915EF" w:rsidRPr="0059280C">
        <w:rPr>
          <w:rFonts w:cs="Arial"/>
          <w:color w:val="000000"/>
          <w:lang w:val="id-ID" w:eastAsia="id-ID"/>
        </w:rPr>
        <w:t xml:space="preserve"> </w:t>
      </w:r>
      <w:r w:rsidRPr="0059280C">
        <w:rPr>
          <w:rFonts w:cs="Arial"/>
          <w:color w:val="000000"/>
          <w:lang w:val="id-ID" w:eastAsia="id-ID"/>
        </w:rPr>
        <w:t>oleh gabungan</w:t>
      </w:r>
      <w:r w:rsidR="001915EF" w:rsidRPr="0059280C">
        <w:rPr>
          <w:rFonts w:cs="Arial"/>
          <w:color w:val="000000"/>
          <w:lang w:val="id-ID" w:eastAsia="id-ID"/>
        </w:rPr>
        <w:t xml:space="preserve"> </w:t>
      </w:r>
      <w:r w:rsidRPr="0059280C">
        <w:rPr>
          <w:rFonts w:cs="Arial"/>
          <w:color w:val="000000"/>
          <w:lang w:val="id-ID" w:eastAsia="id-ID"/>
        </w:rPr>
        <w:t>Partai Politik ditandatangani oleh para ketua Partai Politik dan para sekretaris Partai Politik di</w:t>
      </w:r>
      <w:r w:rsidR="001915EF" w:rsidRPr="0059280C">
        <w:rPr>
          <w:rFonts w:cs="Arial"/>
          <w:color w:val="000000"/>
          <w:lang w:val="id-ID" w:eastAsia="id-ID"/>
        </w:rPr>
        <w:t xml:space="preserve"> </w:t>
      </w:r>
      <w:r w:rsidRPr="0059280C">
        <w:rPr>
          <w:rFonts w:cs="Arial"/>
          <w:color w:val="000000"/>
          <w:lang w:val="id-ID" w:eastAsia="id-ID"/>
        </w:rPr>
        <w:t>tingkat Provinsi disertai Surat Keputusan masing-masing Pengurus Partai Politik tingkat Pusat</w:t>
      </w:r>
      <w:r w:rsidR="001915EF" w:rsidRPr="0059280C">
        <w:rPr>
          <w:rFonts w:cs="Arial"/>
          <w:color w:val="000000"/>
          <w:lang w:val="id-ID" w:eastAsia="id-ID"/>
        </w:rPr>
        <w:t xml:space="preserve"> </w:t>
      </w:r>
      <w:r w:rsidRPr="0059280C">
        <w:rPr>
          <w:rFonts w:cs="Arial"/>
          <w:color w:val="000000"/>
          <w:lang w:val="id-ID" w:eastAsia="id-ID"/>
        </w:rPr>
        <w:t>tentang Persetujuan atas calon yang diusulkan oleh Pengurus Partai Politik tingkat Provinsi</w:t>
      </w:r>
      <w:r w:rsidR="004A0573" w:rsidRPr="0059280C">
        <w:rPr>
          <w:rFonts w:cs="Arial"/>
          <w:color w:val="000000"/>
          <w:lang w:val="id-ID" w:eastAsia="id-ID"/>
        </w:rPr>
        <w:t>.</w:t>
      </w:r>
    </w:p>
    <w:p w:rsidR="00D87C95" w:rsidRPr="0059280C" w:rsidRDefault="00D87C95" w:rsidP="00593205">
      <w:pPr>
        <w:pStyle w:val="DaftarParagraf"/>
        <w:ind w:left="0" w:right="1418" w:firstLine="0"/>
        <w:rPr>
          <w:color w:val="000000"/>
          <w:sz w:val="24"/>
          <w:szCs w:val="24"/>
        </w:rPr>
      </w:pPr>
    </w:p>
    <w:p w:rsidR="00BE647F" w:rsidRPr="0059280C" w:rsidRDefault="00BE647F" w:rsidP="00593205">
      <w:pPr>
        <w:pStyle w:val="DaftarParagraf"/>
        <w:ind w:left="0" w:right="1418" w:firstLine="0"/>
        <w:jc w:val="center"/>
        <w:rPr>
          <w:color w:val="000000"/>
          <w:sz w:val="24"/>
          <w:szCs w:val="24"/>
          <w:lang w:val="id-ID"/>
        </w:rPr>
      </w:pPr>
      <w:r w:rsidRPr="0059280C">
        <w:rPr>
          <w:color w:val="000000"/>
          <w:sz w:val="24"/>
          <w:szCs w:val="24"/>
          <w:lang w:val="id-ID"/>
        </w:rPr>
        <w:lastRenderedPageBreak/>
        <w:t>Pasal 1</w:t>
      </w:r>
      <w:r w:rsidR="00EB18DE" w:rsidRPr="0059280C">
        <w:rPr>
          <w:color w:val="000000"/>
          <w:sz w:val="24"/>
          <w:szCs w:val="24"/>
          <w:lang w:val="id-ID"/>
        </w:rPr>
        <w:t>9</w:t>
      </w:r>
      <w:r w:rsidR="00085B17" w:rsidRPr="0059280C">
        <w:rPr>
          <w:color w:val="000000"/>
          <w:sz w:val="24"/>
          <w:szCs w:val="24"/>
          <w:lang w:val="id-ID"/>
        </w:rPr>
        <w:t>2</w:t>
      </w:r>
    </w:p>
    <w:p w:rsidR="002303AE" w:rsidRPr="0059280C" w:rsidRDefault="00BE647F" w:rsidP="00593205">
      <w:pPr>
        <w:pStyle w:val="DaftarParagraf"/>
        <w:numPr>
          <w:ilvl w:val="0"/>
          <w:numId w:val="594"/>
        </w:numPr>
        <w:ind w:left="142" w:right="1418" w:hanging="426"/>
        <w:rPr>
          <w:color w:val="000000"/>
          <w:sz w:val="24"/>
          <w:szCs w:val="24"/>
        </w:rPr>
      </w:pPr>
      <w:r w:rsidRPr="0059280C">
        <w:rPr>
          <w:color w:val="000000"/>
          <w:sz w:val="24"/>
          <w:szCs w:val="24"/>
          <w:lang w:val="id-ID"/>
        </w:rPr>
        <w:t>Partai Politik atau gabungan Partai Politik</w:t>
      </w:r>
      <w:r w:rsidR="00A220DB" w:rsidRPr="0059280C">
        <w:rPr>
          <w:color w:val="000000"/>
          <w:sz w:val="24"/>
          <w:szCs w:val="24"/>
          <w:lang w:val="id-ID"/>
        </w:rPr>
        <w:t xml:space="preserve"> sebagaimana dimaksud dalam Pasal 1</w:t>
      </w:r>
      <w:r w:rsidR="00EB18DE" w:rsidRPr="0059280C">
        <w:rPr>
          <w:color w:val="000000"/>
          <w:sz w:val="24"/>
          <w:szCs w:val="24"/>
          <w:lang w:val="id-ID"/>
        </w:rPr>
        <w:t>9</w:t>
      </w:r>
      <w:r w:rsidR="00085B17" w:rsidRPr="0059280C">
        <w:rPr>
          <w:color w:val="000000"/>
          <w:sz w:val="24"/>
          <w:szCs w:val="24"/>
          <w:lang w:val="id-ID"/>
        </w:rPr>
        <w:t>1</w:t>
      </w:r>
      <w:r w:rsidR="00A220DB" w:rsidRPr="0059280C">
        <w:rPr>
          <w:color w:val="000000"/>
          <w:sz w:val="24"/>
          <w:szCs w:val="24"/>
          <w:lang w:val="id-ID"/>
        </w:rPr>
        <w:t xml:space="preserve"> </w:t>
      </w:r>
      <w:r w:rsidR="001915EF" w:rsidRPr="0059280C">
        <w:rPr>
          <w:color w:val="000000"/>
          <w:sz w:val="24"/>
          <w:szCs w:val="24"/>
          <w:lang w:val="id-ID"/>
        </w:rPr>
        <w:t xml:space="preserve">ayat (1) </w:t>
      </w:r>
      <w:r w:rsidR="00A220DB" w:rsidRPr="0059280C">
        <w:rPr>
          <w:color w:val="000000"/>
          <w:sz w:val="24"/>
          <w:szCs w:val="24"/>
          <w:lang w:val="id-ID"/>
        </w:rPr>
        <w:t>huruf a</w:t>
      </w:r>
      <w:r w:rsidRPr="0059280C">
        <w:rPr>
          <w:color w:val="000000"/>
          <w:sz w:val="24"/>
          <w:szCs w:val="24"/>
          <w:lang w:val="id-ID"/>
        </w:rPr>
        <w:t xml:space="preserve"> dapat mendaftarkan pasangan calon jika telah </w:t>
      </w:r>
      <w:r w:rsidR="002303AE" w:rsidRPr="0059280C">
        <w:rPr>
          <w:color w:val="000000"/>
          <w:sz w:val="24"/>
          <w:szCs w:val="24"/>
          <w:lang w:val="id-ID"/>
        </w:rPr>
        <w:t xml:space="preserve">memenuhi persyaratan perolehan kursi paling sedikit 20% (dua puluh persen) dari jumlah kursi </w:t>
      </w:r>
      <w:r w:rsidR="00085678" w:rsidRPr="0059280C">
        <w:rPr>
          <w:color w:val="000000"/>
          <w:sz w:val="24"/>
          <w:szCs w:val="24"/>
          <w:lang w:val="id-ID"/>
        </w:rPr>
        <w:t>anggota DPR</w:t>
      </w:r>
      <w:r w:rsidR="002303AE" w:rsidRPr="0059280C">
        <w:rPr>
          <w:color w:val="000000"/>
          <w:sz w:val="24"/>
          <w:szCs w:val="24"/>
        </w:rPr>
        <w:t xml:space="preserve"> </w:t>
      </w:r>
      <w:r w:rsidR="002303AE" w:rsidRPr="0059280C">
        <w:rPr>
          <w:color w:val="000000"/>
          <w:sz w:val="24"/>
          <w:szCs w:val="24"/>
          <w:lang w:val="id-ID"/>
        </w:rPr>
        <w:t xml:space="preserve">atau memperoleh 25% (dua puluh lima persen) dari suara sah dalam Pemilu anggota </w:t>
      </w:r>
      <w:r w:rsidR="00085678" w:rsidRPr="0059280C">
        <w:rPr>
          <w:color w:val="000000"/>
          <w:sz w:val="24"/>
          <w:szCs w:val="24"/>
          <w:lang w:val="id-ID"/>
        </w:rPr>
        <w:t>DPR sesuai hasil Pemilu Nasional 2 (dua) tahun sebelumnya</w:t>
      </w:r>
      <w:r w:rsidR="002303AE" w:rsidRPr="0059280C">
        <w:rPr>
          <w:color w:val="000000"/>
          <w:sz w:val="24"/>
          <w:szCs w:val="24"/>
          <w:lang w:val="id-ID"/>
        </w:rPr>
        <w:t>.</w:t>
      </w:r>
    </w:p>
    <w:p w:rsidR="00BE647F" w:rsidRPr="0059280C" w:rsidRDefault="00BE647F" w:rsidP="00593205">
      <w:pPr>
        <w:pStyle w:val="DaftarParagraf"/>
        <w:numPr>
          <w:ilvl w:val="0"/>
          <w:numId w:val="594"/>
        </w:numPr>
        <w:ind w:left="142" w:right="1418" w:hanging="426"/>
        <w:rPr>
          <w:color w:val="000000"/>
          <w:sz w:val="24"/>
          <w:szCs w:val="24"/>
          <w:lang w:val="id-ID"/>
        </w:rPr>
      </w:pPr>
      <w:r w:rsidRPr="0059280C">
        <w:rPr>
          <w:color w:val="000000"/>
          <w:sz w:val="24"/>
          <w:szCs w:val="24"/>
          <w:lang w:val="id-ID"/>
        </w:rPr>
        <w:t>Dalam hal Partai Politik atau gabungan Partai Politik dalam mengusulkan pasangan calon</w:t>
      </w:r>
      <w:r w:rsidR="002303AE" w:rsidRPr="0059280C">
        <w:rPr>
          <w:color w:val="000000"/>
          <w:sz w:val="24"/>
          <w:szCs w:val="24"/>
          <w:lang w:val="id-ID"/>
        </w:rPr>
        <w:t xml:space="preserve"> </w:t>
      </w:r>
      <w:r w:rsidRPr="0059280C">
        <w:rPr>
          <w:color w:val="000000"/>
          <w:sz w:val="24"/>
          <w:szCs w:val="24"/>
          <w:lang w:val="id-ID"/>
        </w:rPr>
        <w:t>menggunakan ketentuan memperoleh paling sedikit 20% (dua puluh persen) dari jumlah kursi</w:t>
      </w:r>
      <w:r w:rsidR="002303AE" w:rsidRPr="0059280C">
        <w:rPr>
          <w:color w:val="000000"/>
          <w:sz w:val="24"/>
          <w:szCs w:val="24"/>
          <w:lang w:val="id-ID"/>
        </w:rPr>
        <w:t xml:space="preserve"> </w:t>
      </w:r>
      <w:r w:rsidR="00085678" w:rsidRPr="0059280C">
        <w:rPr>
          <w:color w:val="000000"/>
          <w:sz w:val="24"/>
          <w:szCs w:val="24"/>
          <w:lang w:val="id-ID"/>
        </w:rPr>
        <w:t>anggota DPR</w:t>
      </w:r>
      <w:r w:rsidR="002303AE" w:rsidRPr="0059280C">
        <w:rPr>
          <w:color w:val="000000"/>
          <w:sz w:val="24"/>
          <w:szCs w:val="24"/>
        </w:rPr>
        <w:t xml:space="preserve"> </w:t>
      </w:r>
      <w:r w:rsidRPr="0059280C">
        <w:rPr>
          <w:color w:val="000000"/>
          <w:sz w:val="24"/>
          <w:szCs w:val="24"/>
          <w:lang w:val="id-ID"/>
        </w:rPr>
        <w:t>sebagaimana dimaksud pada ayat (1), jika hasil bagi jumlah</w:t>
      </w:r>
      <w:r w:rsidR="002303AE" w:rsidRPr="0059280C">
        <w:rPr>
          <w:color w:val="000000"/>
          <w:sz w:val="24"/>
          <w:szCs w:val="24"/>
          <w:lang w:val="id-ID"/>
        </w:rPr>
        <w:t xml:space="preserve"> </w:t>
      </w:r>
      <w:r w:rsidRPr="0059280C">
        <w:rPr>
          <w:color w:val="000000"/>
          <w:sz w:val="24"/>
          <w:szCs w:val="24"/>
          <w:lang w:val="id-ID"/>
        </w:rPr>
        <w:t xml:space="preserve">kursi </w:t>
      </w:r>
      <w:r w:rsidR="00085678" w:rsidRPr="0059280C">
        <w:rPr>
          <w:color w:val="000000"/>
          <w:sz w:val="24"/>
          <w:szCs w:val="24"/>
          <w:lang w:val="id-ID"/>
        </w:rPr>
        <w:t>anggota DPR</w:t>
      </w:r>
      <w:r w:rsidR="002303AE" w:rsidRPr="0059280C">
        <w:rPr>
          <w:color w:val="000000"/>
          <w:sz w:val="24"/>
          <w:szCs w:val="24"/>
        </w:rPr>
        <w:t xml:space="preserve"> </w:t>
      </w:r>
      <w:r w:rsidRPr="0059280C">
        <w:rPr>
          <w:color w:val="000000"/>
          <w:sz w:val="24"/>
          <w:szCs w:val="24"/>
          <w:lang w:val="id-ID"/>
        </w:rPr>
        <w:t>menghasilkan angka pecahan maka perolehan dari jumlah</w:t>
      </w:r>
      <w:r w:rsidR="002303AE" w:rsidRPr="0059280C">
        <w:rPr>
          <w:color w:val="000000"/>
          <w:sz w:val="24"/>
          <w:szCs w:val="24"/>
          <w:lang w:val="id-ID"/>
        </w:rPr>
        <w:t xml:space="preserve"> </w:t>
      </w:r>
      <w:r w:rsidRPr="0059280C">
        <w:rPr>
          <w:color w:val="000000"/>
          <w:sz w:val="24"/>
          <w:szCs w:val="24"/>
          <w:lang w:val="id-ID"/>
        </w:rPr>
        <w:t>kursi dihitung dengan pembulatan ke atas.</w:t>
      </w:r>
    </w:p>
    <w:p w:rsidR="00BE647F" w:rsidRPr="0059280C" w:rsidRDefault="00BE647F" w:rsidP="00593205">
      <w:pPr>
        <w:pStyle w:val="DaftarParagraf"/>
        <w:numPr>
          <w:ilvl w:val="0"/>
          <w:numId w:val="594"/>
        </w:numPr>
        <w:ind w:left="142" w:right="1418" w:hanging="426"/>
        <w:rPr>
          <w:color w:val="000000"/>
          <w:sz w:val="24"/>
          <w:szCs w:val="24"/>
          <w:lang w:val="id-ID"/>
        </w:rPr>
      </w:pPr>
      <w:r w:rsidRPr="0059280C">
        <w:rPr>
          <w:color w:val="000000"/>
          <w:sz w:val="24"/>
          <w:szCs w:val="24"/>
          <w:lang w:val="id-ID"/>
        </w:rPr>
        <w:t>Dalam hal Partai Politik atau gabungan Partai Politik mengusulkan pasangan calon menggunakan</w:t>
      </w:r>
      <w:r w:rsidR="002303AE" w:rsidRPr="0059280C">
        <w:rPr>
          <w:color w:val="000000"/>
          <w:sz w:val="24"/>
          <w:szCs w:val="24"/>
          <w:lang w:val="id-ID"/>
        </w:rPr>
        <w:t xml:space="preserve"> </w:t>
      </w:r>
      <w:r w:rsidRPr="0059280C">
        <w:rPr>
          <w:color w:val="000000"/>
          <w:sz w:val="24"/>
          <w:szCs w:val="24"/>
          <w:lang w:val="id-ID"/>
        </w:rPr>
        <w:t>ketentuan memperoleh paling sedikit 25% (dua puluh lima persen) dari akumulasi perolehan suara</w:t>
      </w:r>
      <w:r w:rsidR="002303AE" w:rsidRPr="0059280C">
        <w:rPr>
          <w:color w:val="000000"/>
          <w:sz w:val="24"/>
          <w:szCs w:val="24"/>
          <w:lang w:val="id-ID"/>
        </w:rPr>
        <w:t xml:space="preserve"> </w:t>
      </w:r>
      <w:r w:rsidRPr="0059280C">
        <w:rPr>
          <w:color w:val="000000"/>
          <w:sz w:val="24"/>
          <w:szCs w:val="24"/>
          <w:lang w:val="id-ID"/>
        </w:rPr>
        <w:t>sah sebagaimana dimaksud pada ayat (1), ketentuan itu hanya berlaku untuk Partai Politik yang</w:t>
      </w:r>
      <w:r w:rsidR="002303AE" w:rsidRPr="0059280C">
        <w:rPr>
          <w:color w:val="000000"/>
          <w:sz w:val="24"/>
          <w:szCs w:val="24"/>
          <w:lang w:val="id-ID"/>
        </w:rPr>
        <w:t xml:space="preserve"> </w:t>
      </w:r>
      <w:r w:rsidRPr="0059280C">
        <w:rPr>
          <w:color w:val="000000"/>
          <w:sz w:val="24"/>
          <w:szCs w:val="24"/>
          <w:lang w:val="id-ID"/>
        </w:rPr>
        <w:t xml:space="preserve">memperoleh kursi di </w:t>
      </w:r>
      <w:r w:rsidR="00085678" w:rsidRPr="0059280C">
        <w:rPr>
          <w:color w:val="000000"/>
          <w:sz w:val="24"/>
          <w:szCs w:val="24"/>
          <w:lang w:val="id-ID"/>
        </w:rPr>
        <w:t>DPR</w:t>
      </w:r>
      <w:r w:rsidRPr="0059280C">
        <w:rPr>
          <w:color w:val="000000"/>
          <w:sz w:val="24"/>
          <w:szCs w:val="24"/>
          <w:lang w:val="id-ID"/>
        </w:rPr>
        <w:t>.</w:t>
      </w:r>
    </w:p>
    <w:p w:rsidR="00BE647F" w:rsidRPr="0059280C" w:rsidRDefault="00BE647F" w:rsidP="00593205">
      <w:pPr>
        <w:pStyle w:val="DaftarParagraf"/>
        <w:numPr>
          <w:ilvl w:val="0"/>
          <w:numId w:val="594"/>
        </w:numPr>
        <w:ind w:left="142" w:right="1418" w:hanging="426"/>
        <w:rPr>
          <w:color w:val="000000"/>
          <w:sz w:val="24"/>
          <w:szCs w:val="24"/>
          <w:lang w:val="id-ID"/>
        </w:rPr>
      </w:pPr>
      <w:r w:rsidRPr="0059280C">
        <w:rPr>
          <w:color w:val="000000"/>
          <w:sz w:val="24"/>
          <w:szCs w:val="24"/>
          <w:lang w:val="id-ID"/>
        </w:rPr>
        <w:t>Partai Politik atau gabungan Partai Politik sebagaimana dimaksud pada ayat (1) hanya dapat</w:t>
      </w:r>
      <w:r w:rsidR="009336D8" w:rsidRPr="0059280C">
        <w:rPr>
          <w:color w:val="000000"/>
          <w:sz w:val="24"/>
          <w:szCs w:val="24"/>
          <w:lang w:val="id-ID"/>
        </w:rPr>
        <w:t xml:space="preserve"> </w:t>
      </w:r>
      <w:r w:rsidRPr="0059280C">
        <w:rPr>
          <w:color w:val="000000"/>
          <w:sz w:val="24"/>
          <w:szCs w:val="24"/>
          <w:lang w:val="id-ID"/>
        </w:rPr>
        <w:t>mengusulkan 1 (satu) pasangan calon.</w:t>
      </w:r>
    </w:p>
    <w:p w:rsidR="00EF0C65" w:rsidRPr="0059280C" w:rsidRDefault="00EF0C65">
      <w:pPr>
        <w:pStyle w:val="DaftarParagraf"/>
        <w:ind w:left="0" w:right="1418" w:firstLine="0"/>
        <w:rPr>
          <w:color w:val="000000"/>
          <w:sz w:val="24"/>
          <w:szCs w:val="24"/>
        </w:rPr>
      </w:pPr>
    </w:p>
    <w:p w:rsidR="00C32B34" w:rsidRPr="0059280C" w:rsidRDefault="00C32B34" w:rsidP="00C32B34">
      <w:pPr>
        <w:pStyle w:val="DaftarParagraf"/>
        <w:ind w:left="0" w:right="1418" w:firstLine="0"/>
        <w:jc w:val="center"/>
        <w:rPr>
          <w:color w:val="000000"/>
          <w:sz w:val="24"/>
          <w:szCs w:val="24"/>
          <w:lang w:val="id-ID"/>
        </w:rPr>
      </w:pPr>
      <w:r w:rsidRPr="0059280C">
        <w:rPr>
          <w:color w:val="000000"/>
          <w:sz w:val="24"/>
          <w:szCs w:val="24"/>
          <w:lang w:val="id-ID"/>
        </w:rPr>
        <w:t>Pasal 1</w:t>
      </w:r>
      <w:r w:rsidR="00EB18DE" w:rsidRPr="0059280C">
        <w:rPr>
          <w:color w:val="000000"/>
          <w:sz w:val="24"/>
          <w:szCs w:val="24"/>
          <w:lang w:val="id-ID"/>
        </w:rPr>
        <w:t>9</w:t>
      </w:r>
      <w:r w:rsidR="00085B17" w:rsidRPr="0059280C">
        <w:rPr>
          <w:color w:val="000000"/>
          <w:sz w:val="24"/>
          <w:szCs w:val="24"/>
          <w:lang w:val="id-ID"/>
        </w:rPr>
        <w:t>3</w:t>
      </w:r>
    </w:p>
    <w:p w:rsidR="000E43B1" w:rsidRPr="0059280C" w:rsidRDefault="00C32B34" w:rsidP="00593205">
      <w:pPr>
        <w:pStyle w:val="DaftarParagraf"/>
        <w:numPr>
          <w:ilvl w:val="0"/>
          <w:numId w:val="595"/>
        </w:numPr>
        <w:ind w:left="142" w:right="1418" w:hanging="426"/>
        <w:rPr>
          <w:color w:val="000000"/>
          <w:sz w:val="24"/>
          <w:szCs w:val="24"/>
        </w:rPr>
      </w:pPr>
      <w:r w:rsidRPr="0059280C">
        <w:rPr>
          <w:color w:val="000000"/>
          <w:sz w:val="24"/>
          <w:szCs w:val="24"/>
          <w:lang w:val="id-ID"/>
        </w:rPr>
        <w:t xml:space="preserve">Partai Politik </w:t>
      </w:r>
      <w:r w:rsidR="00041923" w:rsidRPr="0059280C">
        <w:rPr>
          <w:color w:val="000000"/>
          <w:sz w:val="24"/>
          <w:szCs w:val="24"/>
          <w:lang w:val="id-ID"/>
        </w:rPr>
        <w:t>yang dapat</w:t>
      </w:r>
      <w:r w:rsidR="000E43B1" w:rsidRPr="0059280C">
        <w:rPr>
          <w:color w:val="000000"/>
          <w:sz w:val="24"/>
          <w:szCs w:val="24"/>
          <w:lang w:val="id-ID"/>
        </w:rPr>
        <w:t xml:space="preserve"> </w:t>
      </w:r>
      <w:r w:rsidR="00041923" w:rsidRPr="0059280C">
        <w:rPr>
          <w:rFonts w:cs="Arial"/>
          <w:color w:val="000000"/>
          <w:sz w:val="24"/>
          <w:szCs w:val="24"/>
          <w:lang w:val="id-ID" w:eastAsia="id-ID"/>
        </w:rPr>
        <w:t>Partai Politik y</w:t>
      </w:r>
      <w:r w:rsidR="000E43B1" w:rsidRPr="0059280C">
        <w:rPr>
          <w:rFonts w:cs="Arial"/>
          <w:color w:val="000000"/>
          <w:sz w:val="24"/>
          <w:szCs w:val="24"/>
          <w:lang w:val="id-ID" w:eastAsia="id-ID"/>
        </w:rPr>
        <w:t xml:space="preserve">ang dapat mendaftarkan pasangan </w:t>
      </w:r>
      <w:r w:rsidR="00041923" w:rsidRPr="0059280C">
        <w:rPr>
          <w:rFonts w:cs="Arial"/>
          <w:color w:val="000000"/>
          <w:sz w:val="24"/>
          <w:szCs w:val="24"/>
          <w:lang w:val="id-ID" w:eastAsia="id-ID"/>
        </w:rPr>
        <w:t xml:space="preserve">calon sebagaimana dimaksud dalam Pasal </w:t>
      </w:r>
      <w:r w:rsidR="000E43B1" w:rsidRPr="0059280C">
        <w:rPr>
          <w:rFonts w:cs="Arial"/>
          <w:color w:val="000000"/>
          <w:sz w:val="24"/>
          <w:szCs w:val="24"/>
          <w:lang w:val="id-ID" w:eastAsia="id-ID"/>
        </w:rPr>
        <w:t>1</w:t>
      </w:r>
      <w:r w:rsidR="00EB18DE" w:rsidRPr="0059280C">
        <w:rPr>
          <w:rFonts w:cs="Arial"/>
          <w:color w:val="000000"/>
          <w:sz w:val="24"/>
          <w:szCs w:val="24"/>
          <w:lang w:val="id-ID" w:eastAsia="id-ID"/>
        </w:rPr>
        <w:t>9</w:t>
      </w:r>
      <w:r w:rsidR="00085B17" w:rsidRPr="0059280C">
        <w:rPr>
          <w:rFonts w:cs="Arial"/>
          <w:color w:val="000000"/>
          <w:sz w:val="24"/>
          <w:szCs w:val="24"/>
          <w:lang w:val="id-ID" w:eastAsia="id-ID"/>
        </w:rPr>
        <w:t>2</w:t>
      </w:r>
      <w:r w:rsidR="000E43B1" w:rsidRPr="0059280C">
        <w:rPr>
          <w:rFonts w:cs="Arial"/>
          <w:color w:val="000000"/>
          <w:sz w:val="24"/>
          <w:szCs w:val="24"/>
          <w:lang w:val="id-ID" w:eastAsia="id-ID"/>
        </w:rPr>
        <w:t xml:space="preserve"> </w:t>
      </w:r>
      <w:r w:rsidR="00041923" w:rsidRPr="0059280C">
        <w:rPr>
          <w:rFonts w:cs="Arial"/>
          <w:color w:val="000000"/>
          <w:sz w:val="24"/>
          <w:szCs w:val="24"/>
          <w:lang w:val="id-ID" w:eastAsia="id-ID"/>
        </w:rPr>
        <w:t>merupakan Partai Politik yang sah sesuai dengan ketentuan peraturan perundang-undangan.</w:t>
      </w:r>
    </w:p>
    <w:p w:rsidR="000E43B1" w:rsidRPr="0059280C" w:rsidRDefault="00041923" w:rsidP="00593205">
      <w:pPr>
        <w:pStyle w:val="DaftarParagraf"/>
        <w:numPr>
          <w:ilvl w:val="0"/>
          <w:numId w:val="595"/>
        </w:numPr>
        <w:ind w:left="142" w:right="1418" w:hanging="426"/>
        <w:rPr>
          <w:color w:val="000000"/>
          <w:sz w:val="24"/>
          <w:szCs w:val="24"/>
        </w:rPr>
      </w:pPr>
      <w:r w:rsidRPr="0059280C">
        <w:rPr>
          <w:rFonts w:cs="Arial"/>
          <w:color w:val="000000"/>
          <w:sz w:val="24"/>
          <w:szCs w:val="24"/>
          <w:lang w:val="id-ID" w:eastAsia="id-ID"/>
        </w:rPr>
        <w:t>Dalam hal terjadi perselisihan kepengurusan Partai Politik sebagaimana dimaksud pada ayat (1),</w:t>
      </w:r>
      <w:r w:rsidR="000E43B1" w:rsidRPr="0059280C">
        <w:rPr>
          <w:rFonts w:cs="Arial"/>
          <w:color w:val="000000"/>
          <w:sz w:val="24"/>
          <w:szCs w:val="24"/>
          <w:lang w:val="id-ID" w:eastAsia="id-ID"/>
        </w:rPr>
        <w:t xml:space="preserve"> </w:t>
      </w:r>
      <w:r w:rsidRPr="0059280C">
        <w:rPr>
          <w:rFonts w:cs="Arial"/>
          <w:color w:val="000000"/>
          <w:sz w:val="24"/>
          <w:szCs w:val="24"/>
          <w:lang w:val="id-ID" w:eastAsia="id-ID"/>
        </w:rPr>
        <w:t>kepengurusan Partai Politik tingkat Pusat yang dapat mendaftarkan pasangan calon merupakan</w:t>
      </w:r>
      <w:r w:rsidR="000E43B1" w:rsidRPr="0059280C">
        <w:rPr>
          <w:rFonts w:cs="Arial"/>
          <w:color w:val="000000"/>
          <w:sz w:val="24"/>
          <w:szCs w:val="24"/>
          <w:lang w:val="id-ID" w:eastAsia="id-ID"/>
        </w:rPr>
        <w:t xml:space="preserve"> </w:t>
      </w:r>
      <w:r w:rsidRPr="0059280C">
        <w:rPr>
          <w:rFonts w:cs="Arial"/>
          <w:color w:val="000000"/>
          <w:sz w:val="24"/>
          <w:szCs w:val="24"/>
          <w:lang w:val="id-ID" w:eastAsia="id-ID"/>
        </w:rPr>
        <w:t>kepengurusan Partai Politik tingkat Pusat yang sudah memperoleh putusan Mahkamah Partai atau</w:t>
      </w:r>
      <w:r w:rsidR="000E43B1" w:rsidRPr="0059280C">
        <w:rPr>
          <w:rFonts w:cs="Arial"/>
          <w:color w:val="000000"/>
          <w:sz w:val="24"/>
          <w:szCs w:val="24"/>
          <w:lang w:val="id-ID" w:eastAsia="id-ID"/>
        </w:rPr>
        <w:t xml:space="preserve"> </w:t>
      </w:r>
      <w:r w:rsidRPr="0059280C">
        <w:rPr>
          <w:rFonts w:cs="Arial"/>
          <w:color w:val="000000"/>
          <w:sz w:val="24"/>
          <w:szCs w:val="24"/>
          <w:lang w:val="id-ID" w:eastAsia="id-ID"/>
        </w:rPr>
        <w:t>sebutan lain dan didaftarkan serta ditetapkan dengan keputusan menteri yang menyelenggarakan</w:t>
      </w:r>
      <w:r w:rsidR="000E43B1" w:rsidRPr="0059280C">
        <w:rPr>
          <w:rFonts w:cs="Arial"/>
          <w:color w:val="000000"/>
          <w:sz w:val="24"/>
          <w:szCs w:val="24"/>
          <w:lang w:val="id-ID" w:eastAsia="id-ID"/>
        </w:rPr>
        <w:t xml:space="preserve"> </w:t>
      </w:r>
      <w:r w:rsidRPr="0059280C">
        <w:rPr>
          <w:rFonts w:cs="Arial"/>
          <w:color w:val="000000"/>
          <w:sz w:val="24"/>
          <w:szCs w:val="24"/>
          <w:lang w:val="id-ID" w:eastAsia="id-ID"/>
        </w:rPr>
        <w:t>urusan pemerintahan di bidang hukum dan hak asasi manusia.</w:t>
      </w:r>
    </w:p>
    <w:p w:rsidR="000E43B1" w:rsidRPr="0059280C" w:rsidRDefault="00041923" w:rsidP="00593205">
      <w:pPr>
        <w:pStyle w:val="DaftarParagraf"/>
        <w:numPr>
          <w:ilvl w:val="0"/>
          <w:numId w:val="595"/>
        </w:numPr>
        <w:ind w:left="142" w:right="1418" w:hanging="426"/>
        <w:rPr>
          <w:color w:val="000000"/>
          <w:sz w:val="24"/>
          <w:szCs w:val="24"/>
        </w:rPr>
      </w:pPr>
      <w:r w:rsidRPr="0059280C">
        <w:rPr>
          <w:rFonts w:cs="Arial"/>
          <w:color w:val="000000"/>
          <w:sz w:val="24"/>
          <w:szCs w:val="24"/>
          <w:lang w:val="id-ID" w:eastAsia="id-ID"/>
        </w:rPr>
        <w:t>Jika masih terdapat perselisihan atas putusan Mahkamah Partai atau sebutan lain sebagaiman</w:t>
      </w:r>
      <w:r w:rsidR="000E43B1" w:rsidRPr="0059280C">
        <w:rPr>
          <w:rFonts w:cs="Arial"/>
          <w:color w:val="000000"/>
          <w:sz w:val="24"/>
          <w:szCs w:val="24"/>
          <w:lang w:val="id-ID" w:eastAsia="id-ID"/>
        </w:rPr>
        <w:t xml:space="preserve">a </w:t>
      </w:r>
      <w:r w:rsidRPr="0059280C">
        <w:rPr>
          <w:rFonts w:cs="Arial"/>
          <w:color w:val="000000"/>
          <w:sz w:val="24"/>
          <w:szCs w:val="24"/>
          <w:lang w:val="id-ID" w:eastAsia="id-ID"/>
        </w:rPr>
        <w:t>dimaksud pada ayat (2), kepengurusan Partai Politik tingkat Pusat yang dapat mendaftarkan</w:t>
      </w:r>
      <w:r w:rsidR="000E43B1" w:rsidRPr="0059280C">
        <w:rPr>
          <w:rFonts w:cs="Arial"/>
          <w:color w:val="000000"/>
          <w:sz w:val="24"/>
          <w:szCs w:val="24"/>
          <w:lang w:val="id-ID" w:eastAsia="id-ID"/>
        </w:rPr>
        <w:t xml:space="preserve"> </w:t>
      </w:r>
      <w:r w:rsidRPr="0059280C">
        <w:rPr>
          <w:rFonts w:cs="Arial"/>
          <w:color w:val="000000"/>
          <w:sz w:val="24"/>
          <w:szCs w:val="24"/>
          <w:lang w:val="id-ID" w:eastAsia="id-ID"/>
        </w:rPr>
        <w:t>pasangan calon merupakan kepengurusan yang sudah memperoleh putusan pengadilan yang telah</w:t>
      </w:r>
      <w:r w:rsidR="000E43B1" w:rsidRPr="0059280C">
        <w:rPr>
          <w:rFonts w:cs="Arial"/>
          <w:color w:val="000000"/>
          <w:sz w:val="24"/>
          <w:szCs w:val="24"/>
          <w:lang w:val="id-ID" w:eastAsia="id-ID"/>
        </w:rPr>
        <w:t xml:space="preserve"> </w:t>
      </w:r>
      <w:r w:rsidRPr="0059280C">
        <w:rPr>
          <w:rFonts w:cs="Arial"/>
          <w:color w:val="000000"/>
          <w:sz w:val="24"/>
          <w:szCs w:val="24"/>
          <w:lang w:val="id-ID" w:eastAsia="id-ID"/>
        </w:rPr>
        <w:t>memperoleh kekuatan hukum tetap dan didaftarkan serta ditetapkan dengan keputusan menteri</w:t>
      </w:r>
      <w:r w:rsidR="000E43B1" w:rsidRPr="0059280C">
        <w:rPr>
          <w:rFonts w:cs="Arial"/>
          <w:color w:val="000000"/>
          <w:sz w:val="24"/>
          <w:szCs w:val="24"/>
          <w:lang w:val="id-ID" w:eastAsia="id-ID"/>
        </w:rPr>
        <w:t xml:space="preserve"> </w:t>
      </w:r>
      <w:r w:rsidRPr="0059280C">
        <w:rPr>
          <w:rFonts w:cs="Arial"/>
          <w:color w:val="000000"/>
          <w:sz w:val="24"/>
          <w:szCs w:val="24"/>
          <w:lang w:val="id-ID" w:eastAsia="id-ID"/>
        </w:rPr>
        <w:t>yang menyelenggarakan urusan pemerintahan di bidang hukum dan hak asasi manusia.</w:t>
      </w:r>
    </w:p>
    <w:p w:rsidR="000E43B1" w:rsidRPr="0059280C" w:rsidRDefault="00041923" w:rsidP="00593205">
      <w:pPr>
        <w:pStyle w:val="DaftarParagraf"/>
        <w:numPr>
          <w:ilvl w:val="0"/>
          <w:numId w:val="595"/>
        </w:numPr>
        <w:ind w:left="142" w:right="1418" w:hanging="426"/>
        <w:rPr>
          <w:color w:val="000000"/>
          <w:sz w:val="24"/>
          <w:szCs w:val="24"/>
        </w:rPr>
      </w:pPr>
      <w:r w:rsidRPr="0059280C">
        <w:rPr>
          <w:rFonts w:cs="Arial"/>
          <w:color w:val="000000"/>
          <w:sz w:val="24"/>
          <w:szCs w:val="24"/>
          <w:lang w:val="id-ID" w:eastAsia="id-ID"/>
        </w:rPr>
        <w:t>Putusan Mahkamah Partai atau sebutan lain atau putusan pengadilan yang telah memperoleh</w:t>
      </w:r>
      <w:r w:rsidR="000E43B1" w:rsidRPr="0059280C">
        <w:rPr>
          <w:rFonts w:cs="Arial"/>
          <w:color w:val="000000"/>
          <w:sz w:val="24"/>
          <w:szCs w:val="24"/>
          <w:lang w:val="id-ID" w:eastAsia="id-ID"/>
        </w:rPr>
        <w:t xml:space="preserve"> </w:t>
      </w:r>
      <w:r w:rsidRPr="0059280C">
        <w:rPr>
          <w:rFonts w:cs="Arial"/>
          <w:color w:val="000000"/>
          <w:sz w:val="24"/>
          <w:szCs w:val="24"/>
          <w:lang w:val="id-ID" w:eastAsia="id-ID"/>
        </w:rPr>
        <w:t>kekuatan hukum tetap sebagaimana dimaksud pada ayat (2) dan/atau ayat (3) wajib didaftarkan ke</w:t>
      </w:r>
      <w:r w:rsidR="000E43B1" w:rsidRPr="0059280C">
        <w:rPr>
          <w:rFonts w:cs="Arial"/>
          <w:color w:val="000000"/>
          <w:sz w:val="24"/>
          <w:szCs w:val="24"/>
          <w:lang w:val="id-ID" w:eastAsia="id-ID"/>
        </w:rPr>
        <w:t xml:space="preserve"> </w:t>
      </w:r>
      <w:r w:rsidRPr="0059280C">
        <w:rPr>
          <w:rFonts w:cs="Arial"/>
          <w:color w:val="000000"/>
          <w:sz w:val="24"/>
          <w:szCs w:val="24"/>
          <w:lang w:val="id-ID" w:eastAsia="id-ID"/>
        </w:rPr>
        <w:t>kementerian yang menyelenggarakan urusan pemerintahan di bidang hukum dan hak asasi</w:t>
      </w:r>
      <w:r w:rsidR="000E43B1" w:rsidRPr="0059280C">
        <w:rPr>
          <w:rFonts w:cs="Arial"/>
          <w:color w:val="000000"/>
          <w:sz w:val="24"/>
          <w:szCs w:val="24"/>
          <w:lang w:val="id-ID" w:eastAsia="id-ID"/>
        </w:rPr>
        <w:t xml:space="preserve"> </w:t>
      </w:r>
      <w:r w:rsidRPr="0059280C">
        <w:rPr>
          <w:rFonts w:cs="Arial"/>
          <w:color w:val="000000"/>
          <w:sz w:val="24"/>
          <w:szCs w:val="24"/>
          <w:lang w:val="id-ID" w:eastAsia="id-ID"/>
        </w:rPr>
        <w:t>manusia paling lambat 30 (tiga puluh) hari kerja terhitung sejak terbentuknya kepengurusan yang</w:t>
      </w:r>
      <w:r w:rsidR="000E43B1" w:rsidRPr="0059280C">
        <w:rPr>
          <w:rFonts w:cs="Arial"/>
          <w:color w:val="000000"/>
          <w:sz w:val="24"/>
          <w:szCs w:val="24"/>
          <w:lang w:val="id-ID" w:eastAsia="id-ID"/>
        </w:rPr>
        <w:t xml:space="preserve"> </w:t>
      </w:r>
      <w:r w:rsidRPr="0059280C">
        <w:rPr>
          <w:rFonts w:cs="Arial"/>
          <w:color w:val="000000"/>
          <w:sz w:val="24"/>
          <w:szCs w:val="24"/>
          <w:lang w:val="id-ID" w:eastAsia="id-ID"/>
        </w:rPr>
        <w:t>baru dan wajib ditetapkan dengan keputusan menteri yang menyelenggarakan urusan</w:t>
      </w:r>
      <w:r w:rsidR="000E43B1" w:rsidRPr="0059280C">
        <w:rPr>
          <w:rFonts w:cs="Arial"/>
          <w:color w:val="000000"/>
          <w:sz w:val="24"/>
          <w:szCs w:val="24"/>
          <w:lang w:val="id-ID" w:eastAsia="id-ID"/>
        </w:rPr>
        <w:t xml:space="preserve"> </w:t>
      </w:r>
      <w:r w:rsidRPr="0059280C">
        <w:rPr>
          <w:rFonts w:cs="Arial"/>
          <w:color w:val="000000"/>
          <w:sz w:val="24"/>
          <w:szCs w:val="24"/>
          <w:lang w:val="id-ID" w:eastAsia="id-ID"/>
        </w:rPr>
        <w:t>pemerintahan di bidang hukum dan hak asasi manusia paling lambat 7 (tujuh) hari kerja terhitung</w:t>
      </w:r>
      <w:r w:rsidR="000E43B1" w:rsidRPr="0059280C">
        <w:rPr>
          <w:rFonts w:cs="Arial"/>
          <w:color w:val="000000"/>
          <w:sz w:val="24"/>
          <w:szCs w:val="24"/>
          <w:lang w:val="id-ID" w:eastAsia="id-ID"/>
        </w:rPr>
        <w:t xml:space="preserve"> </w:t>
      </w:r>
      <w:r w:rsidRPr="0059280C">
        <w:rPr>
          <w:rFonts w:cs="Arial"/>
          <w:color w:val="000000"/>
          <w:sz w:val="24"/>
          <w:szCs w:val="24"/>
          <w:lang w:val="id-ID" w:eastAsia="id-ID"/>
        </w:rPr>
        <w:t>sejak diterimanya persyaratan.</w:t>
      </w:r>
    </w:p>
    <w:p w:rsidR="00041923" w:rsidRPr="0059280C" w:rsidRDefault="00041923" w:rsidP="00593205">
      <w:pPr>
        <w:pStyle w:val="DaftarParagraf"/>
        <w:numPr>
          <w:ilvl w:val="0"/>
          <w:numId w:val="595"/>
        </w:numPr>
        <w:ind w:left="142" w:right="1418" w:hanging="426"/>
        <w:rPr>
          <w:color w:val="000000"/>
          <w:sz w:val="24"/>
          <w:szCs w:val="24"/>
        </w:rPr>
      </w:pPr>
      <w:r w:rsidRPr="0059280C">
        <w:rPr>
          <w:rFonts w:cs="Arial"/>
          <w:color w:val="000000"/>
          <w:sz w:val="24"/>
          <w:szCs w:val="24"/>
          <w:lang w:val="id-ID" w:eastAsia="id-ID"/>
        </w:rPr>
        <w:t>Dalam hal pendaftaran dan penetapan kepengurusan Partai Politik sebagaimana dimaksud pada</w:t>
      </w:r>
      <w:r w:rsidR="000E43B1" w:rsidRPr="0059280C">
        <w:rPr>
          <w:rFonts w:cs="Arial"/>
          <w:color w:val="000000"/>
          <w:sz w:val="24"/>
          <w:szCs w:val="24"/>
          <w:lang w:val="id-ID" w:eastAsia="id-ID"/>
        </w:rPr>
        <w:t xml:space="preserve"> </w:t>
      </w:r>
      <w:r w:rsidRPr="0059280C">
        <w:rPr>
          <w:rFonts w:cs="Arial"/>
          <w:color w:val="000000"/>
          <w:sz w:val="24"/>
          <w:szCs w:val="24"/>
          <w:lang w:val="id-ID" w:eastAsia="id-ID"/>
        </w:rPr>
        <w:t>ayat (4) belum selesai, sementara batas waktu pendaftaran pasangan calon di KPU Provinsi akan berakhir, kepengurusan Partai Politik yang berhak mendaftarka</w:t>
      </w:r>
      <w:r w:rsidR="000E43B1" w:rsidRPr="0059280C">
        <w:rPr>
          <w:rFonts w:cs="Arial"/>
          <w:color w:val="000000"/>
          <w:sz w:val="24"/>
          <w:szCs w:val="24"/>
          <w:lang w:val="id-ID" w:eastAsia="id-ID"/>
        </w:rPr>
        <w:t xml:space="preserve">n </w:t>
      </w:r>
      <w:r w:rsidRPr="0059280C">
        <w:rPr>
          <w:rFonts w:cs="Arial"/>
          <w:color w:val="000000"/>
          <w:sz w:val="24"/>
          <w:szCs w:val="24"/>
          <w:lang w:val="id-ID" w:eastAsia="id-ID"/>
        </w:rPr>
        <w:t xml:space="preserve">pasangan calon adalah </w:t>
      </w:r>
      <w:r w:rsidRPr="0059280C">
        <w:rPr>
          <w:rFonts w:cs="Arial"/>
          <w:color w:val="000000"/>
          <w:sz w:val="24"/>
          <w:szCs w:val="24"/>
          <w:lang w:val="id-ID" w:eastAsia="id-ID"/>
        </w:rPr>
        <w:lastRenderedPageBreak/>
        <w:t>kepengurusan Partai Politik yang tercantum dalam keputusan terakhir</w:t>
      </w:r>
      <w:r w:rsidR="000E43B1" w:rsidRPr="0059280C">
        <w:rPr>
          <w:rFonts w:cs="Arial"/>
          <w:color w:val="000000"/>
          <w:sz w:val="24"/>
          <w:szCs w:val="24"/>
          <w:lang w:val="id-ID" w:eastAsia="id-ID"/>
        </w:rPr>
        <w:t xml:space="preserve"> </w:t>
      </w:r>
      <w:r w:rsidRPr="0059280C">
        <w:rPr>
          <w:rFonts w:cs="Arial"/>
          <w:color w:val="000000"/>
          <w:sz w:val="24"/>
          <w:szCs w:val="24"/>
          <w:lang w:val="id-ID" w:eastAsia="id-ID"/>
        </w:rPr>
        <w:t>menteri yang menyelenggarakan urusan pemerintahan di bidang hukum dan hak asasi manusia.</w:t>
      </w:r>
    </w:p>
    <w:p w:rsidR="00C32B34" w:rsidRPr="0059280C" w:rsidRDefault="00C32B34">
      <w:pPr>
        <w:pStyle w:val="DaftarParagraf"/>
        <w:ind w:left="0" w:right="1418" w:firstLine="0"/>
        <w:rPr>
          <w:color w:val="000000"/>
          <w:sz w:val="24"/>
          <w:szCs w:val="24"/>
        </w:rPr>
      </w:pPr>
    </w:p>
    <w:p w:rsidR="00EF0C65" w:rsidRPr="0059280C" w:rsidRDefault="00EF0C65">
      <w:pPr>
        <w:pStyle w:val="TeksIsi"/>
        <w:ind w:left="1832" w:right="2826"/>
        <w:jc w:val="center"/>
        <w:rPr>
          <w:color w:val="000000"/>
          <w:lang w:val="id-ID"/>
        </w:rPr>
      </w:pPr>
      <w:r w:rsidRPr="0059280C">
        <w:rPr>
          <w:color w:val="000000"/>
        </w:rPr>
        <w:t xml:space="preserve">Pasal </w:t>
      </w:r>
      <w:r w:rsidR="00EB18DE" w:rsidRPr="0059280C">
        <w:rPr>
          <w:color w:val="000000"/>
        </w:rPr>
        <w:t>1</w:t>
      </w:r>
      <w:r w:rsidR="00EB18DE" w:rsidRPr="0059280C">
        <w:rPr>
          <w:color w:val="000000"/>
          <w:lang w:val="id-ID"/>
        </w:rPr>
        <w:t>9</w:t>
      </w:r>
      <w:r w:rsidR="00085B17" w:rsidRPr="0059280C">
        <w:rPr>
          <w:color w:val="000000"/>
          <w:lang w:val="id-ID"/>
        </w:rPr>
        <w:t>4</w:t>
      </w:r>
    </w:p>
    <w:p w:rsidR="00F11F4C" w:rsidRPr="0059280C" w:rsidRDefault="00EF0C65" w:rsidP="00593205">
      <w:pPr>
        <w:pStyle w:val="TeksIsi"/>
        <w:numPr>
          <w:ilvl w:val="0"/>
          <w:numId w:val="596"/>
        </w:numPr>
        <w:ind w:left="142" w:right="1417" w:hanging="426"/>
        <w:jc w:val="both"/>
        <w:rPr>
          <w:color w:val="000000"/>
          <w:lang w:val="id-ID"/>
        </w:rPr>
      </w:pPr>
      <w:r w:rsidRPr="0059280C">
        <w:rPr>
          <w:color w:val="000000"/>
        </w:rPr>
        <w:t>Pasangan</w:t>
      </w:r>
      <w:r w:rsidRPr="0059280C">
        <w:rPr>
          <w:color w:val="000000"/>
          <w:spacing w:val="-23"/>
        </w:rPr>
        <w:t xml:space="preserve"> </w:t>
      </w:r>
      <w:r w:rsidRPr="0059280C">
        <w:rPr>
          <w:color w:val="000000"/>
        </w:rPr>
        <w:t>Calon</w:t>
      </w:r>
      <w:r w:rsidRPr="0059280C">
        <w:rPr>
          <w:color w:val="000000"/>
          <w:spacing w:val="-23"/>
        </w:rPr>
        <w:t xml:space="preserve"> </w:t>
      </w:r>
      <w:r w:rsidRPr="0059280C">
        <w:rPr>
          <w:color w:val="000000"/>
        </w:rPr>
        <w:t>Gubernur</w:t>
      </w:r>
      <w:r w:rsidRPr="0059280C">
        <w:rPr>
          <w:color w:val="000000"/>
          <w:spacing w:val="-22"/>
        </w:rPr>
        <w:t xml:space="preserve"> </w:t>
      </w:r>
      <w:r w:rsidRPr="0059280C">
        <w:rPr>
          <w:color w:val="000000"/>
        </w:rPr>
        <w:t>dan</w:t>
      </w:r>
      <w:r w:rsidRPr="0059280C">
        <w:rPr>
          <w:color w:val="000000"/>
          <w:spacing w:val="-23"/>
        </w:rPr>
        <w:t xml:space="preserve"> </w:t>
      </w:r>
      <w:r w:rsidRPr="0059280C">
        <w:rPr>
          <w:color w:val="000000"/>
        </w:rPr>
        <w:t>Wakil</w:t>
      </w:r>
      <w:r w:rsidRPr="0059280C">
        <w:rPr>
          <w:color w:val="000000"/>
          <w:spacing w:val="-23"/>
        </w:rPr>
        <w:t xml:space="preserve"> </w:t>
      </w:r>
      <w:r w:rsidRPr="0059280C">
        <w:rPr>
          <w:color w:val="000000"/>
        </w:rPr>
        <w:t>Gubernur</w:t>
      </w:r>
      <w:r w:rsidRPr="0059280C">
        <w:rPr>
          <w:color w:val="000000"/>
          <w:spacing w:val="-22"/>
        </w:rPr>
        <w:t xml:space="preserve"> </w:t>
      </w:r>
      <w:r w:rsidRPr="0059280C">
        <w:rPr>
          <w:color w:val="000000"/>
        </w:rPr>
        <w:t>perseorangan</w:t>
      </w:r>
      <w:r w:rsidRPr="0059280C">
        <w:rPr>
          <w:color w:val="000000"/>
          <w:spacing w:val="-23"/>
        </w:rPr>
        <w:t xml:space="preserve"> </w:t>
      </w:r>
      <w:r w:rsidRPr="0059280C">
        <w:rPr>
          <w:color w:val="000000"/>
        </w:rPr>
        <w:t xml:space="preserve">sebagaimana dimaksud </w:t>
      </w:r>
      <w:r w:rsidR="00F11F4C" w:rsidRPr="0059280C">
        <w:rPr>
          <w:color w:val="000000"/>
          <w:lang w:val="id-ID"/>
        </w:rPr>
        <w:t xml:space="preserve">dalam </w:t>
      </w:r>
      <w:r w:rsidRPr="0059280C">
        <w:rPr>
          <w:color w:val="000000"/>
        </w:rPr>
        <w:t xml:space="preserve">Pasal </w:t>
      </w:r>
      <w:r w:rsidR="00EB18DE" w:rsidRPr="0059280C">
        <w:rPr>
          <w:color w:val="000000"/>
        </w:rPr>
        <w:t>1</w:t>
      </w:r>
      <w:r w:rsidR="00EB18DE" w:rsidRPr="0059280C">
        <w:rPr>
          <w:color w:val="000000"/>
          <w:lang w:val="id-ID"/>
        </w:rPr>
        <w:t>9</w:t>
      </w:r>
      <w:r w:rsidR="00085B17" w:rsidRPr="0059280C">
        <w:rPr>
          <w:color w:val="000000"/>
          <w:lang w:val="id-ID"/>
        </w:rPr>
        <w:t>1</w:t>
      </w:r>
      <w:r w:rsidR="00EB18DE" w:rsidRPr="0059280C">
        <w:rPr>
          <w:color w:val="000000"/>
        </w:rPr>
        <w:t xml:space="preserve"> </w:t>
      </w:r>
      <w:r w:rsidR="001915EF" w:rsidRPr="0059280C">
        <w:rPr>
          <w:color w:val="000000"/>
          <w:lang w:val="id-ID"/>
        </w:rPr>
        <w:t xml:space="preserve">ayat (1) </w:t>
      </w:r>
      <w:r w:rsidRPr="0059280C">
        <w:rPr>
          <w:color w:val="000000"/>
        </w:rPr>
        <w:t xml:space="preserve">huruf b dapat mendaftarkan diri </w:t>
      </w:r>
      <w:r w:rsidR="00F11F4C" w:rsidRPr="0059280C">
        <w:rPr>
          <w:color w:val="000000"/>
          <w:lang w:val="id-ID"/>
        </w:rPr>
        <w:t xml:space="preserve">jika memenuhi syarat dukungan jumlah penduduk yang </w:t>
      </w:r>
      <w:r w:rsidR="00557806" w:rsidRPr="0059280C">
        <w:rPr>
          <w:color w:val="000000"/>
          <w:lang w:val="id-ID"/>
        </w:rPr>
        <w:t>telah memiliki</w:t>
      </w:r>
      <w:r w:rsidR="00F11F4C" w:rsidRPr="0059280C">
        <w:rPr>
          <w:color w:val="000000"/>
          <w:lang w:val="id-ID"/>
        </w:rPr>
        <w:t xml:space="preserve"> hak pilih pada Pemilu Nasional </w:t>
      </w:r>
      <w:r w:rsidR="00557806" w:rsidRPr="0059280C">
        <w:rPr>
          <w:color w:val="000000"/>
          <w:lang w:val="id-ID"/>
        </w:rPr>
        <w:t>2 (dua) tahun sebelumnya</w:t>
      </w:r>
      <w:r w:rsidR="00F11F4C" w:rsidRPr="0059280C">
        <w:rPr>
          <w:color w:val="000000"/>
          <w:lang w:val="id-ID"/>
        </w:rPr>
        <w:t xml:space="preserve"> di daerah bersangkutan, dengan ketentuan:</w:t>
      </w:r>
    </w:p>
    <w:p w:rsidR="00F11F4C" w:rsidRPr="0059280C" w:rsidRDefault="00A220DB" w:rsidP="00593205">
      <w:pPr>
        <w:pStyle w:val="TeksIsi"/>
        <w:numPr>
          <w:ilvl w:val="0"/>
          <w:numId w:val="597"/>
        </w:numPr>
        <w:ind w:right="1417" w:hanging="294"/>
        <w:jc w:val="both"/>
        <w:rPr>
          <w:rFonts w:cs="Arial"/>
          <w:color w:val="000000"/>
          <w:lang w:val="id-ID" w:eastAsia="id-ID"/>
        </w:rPr>
      </w:pPr>
      <w:r w:rsidRPr="0059280C">
        <w:rPr>
          <w:rFonts w:cs="Arial"/>
          <w:color w:val="000000"/>
          <w:lang w:val="id-ID" w:eastAsia="id-ID"/>
        </w:rPr>
        <w:t>provinsi dengan jumlah penduduk yang termuat pada daftar pemilih tetap sampai dengan</w:t>
      </w:r>
      <w:r w:rsidR="00F11F4C" w:rsidRPr="0059280C">
        <w:rPr>
          <w:rFonts w:cs="Arial"/>
          <w:color w:val="000000"/>
          <w:lang w:val="id-ID" w:eastAsia="id-ID"/>
        </w:rPr>
        <w:t xml:space="preserve"> </w:t>
      </w:r>
      <w:r w:rsidRPr="0059280C">
        <w:rPr>
          <w:rFonts w:cs="Arial"/>
          <w:color w:val="000000"/>
          <w:lang w:val="id-ID" w:eastAsia="id-ID"/>
        </w:rPr>
        <w:t>2.000.000 (dua juta) jiwa harus didukung paling sedikit 10% (sepuluh persen);</w:t>
      </w:r>
    </w:p>
    <w:p w:rsidR="00F11F4C" w:rsidRPr="0059280C" w:rsidRDefault="00A220DB" w:rsidP="00593205">
      <w:pPr>
        <w:pStyle w:val="TeksIsi"/>
        <w:numPr>
          <w:ilvl w:val="0"/>
          <w:numId w:val="597"/>
        </w:numPr>
        <w:ind w:right="1417" w:hanging="294"/>
        <w:jc w:val="both"/>
        <w:rPr>
          <w:rFonts w:cs="Arial"/>
          <w:color w:val="000000"/>
          <w:lang w:val="id-ID" w:eastAsia="id-ID"/>
        </w:rPr>
      </w:pPr>
      <w:r w:rsidRPr="0059280C">
        <w:rPr>
          <w:rFonts w:cs="Arial"/>
          <w:color w:val="000000"/>
          <w:lang w:val="id-ID" w:eastAsia="id-ID"/>
        </w:rPr>
        <w:t>provinsi dengan jumlah penduduk yang termuat pada daftar pemilih tetap lebih dari</w:t>
      </w:r>
      <w:r w:rsidR="00F11F4C" w:rsidRPr="0059280C">
        <w:rPr>
          <w:rFonts w:cs="Arial"/>
          <w:color w:val="000000"/>
          <w:lang w:val="id-ID" w:eastAsia="id-ID"/>
        </w:rPr>
        <w:t xml:space="preserve"> </w:t>
      </w:r>
      <w:r w:rsidRPr="0059280C">
        <w:rPr>
          <w:rFonts w:cs="Arial"/>
          <w:color w:val="000000"/>
          <w:lang w:val="id-ID" w:eastAsia="id-ID"/>
        </w:rPr>
        <w:t>2.000.000 (dua juta) jiwa sampai dengan 6.000.000 (enam juta) jiwa harus didukung paling</w:t>
      </w:r>
      <w:r w:rsidR="00F11F4C" w:rsidRPr="0059280C">
        <w:rPr>
          <w:rFonts w:cs="Arial"/>
          <w:color w:val="000000"/>
          <w:lang w:val="id-ID" w:eastAsia="id-ID"/>
        </w:rPr>
        <w:t xml:space="preserve"> </w:t>
      </w:r>
      <w:r w:rsidRPr="0059280C">
        <w:rPr>
          <w:rFonts w:cs="Arial"/>
          <w:color w:val="000000"/>
          <w:lang w:val="id-ID" w:eastAsia="id-ID"/>
        </w:rPr>
        <w:t>sedikit 8,5% (delapan setengah persen);</w:t>
      </w:r>
    </w:p>
    <w:p w:rsidR="00F11F4C" w:rsidRPr="0059280C" w:rsidRDefault="00A220DB" w:rsidP="00593205">
      <w:pPr>
        <w:pStyle w:val="TeksIsi"/>
        <w:numPr>
          <w:ilvl w:val="0"/>
          <w:numId w:val="597"/>
        </w:numPr>
        <w:ind w:right="1417" w:hanging="294"/>
        <w:jc w:val="both"/>
        <w:rPr>
          <w:rFonts w:cs="Arial"/>
          <w:color w:val="000000"/>
          <w:lang w:val="id-ID" w:eastAsia="id-ID"/>
        </w:rPr>
      </w:pPr>
      <w:r w:rsidRPr="0059280C">
        <w:rPr>
          <w:rFonts w:cs="Arial"/>
          <w:color w:val="000000"/>
          <w:lang w:val="id-ID" w:eastAsia="id-ID"/>
        </w:rPr>
        <w:t>provinsi dengan jumlah penduduk yang termuat pada daftar pemilih tetap lebih dari</w:t>
      </w:r>
      <w:r w:rsidR="00F11F4C" w:rsidRPr="0059280C">
        <w:rPr>
          <w:rFonts w:cs="Arial"/>
          <w:color w:val="000000"/>
          <w:lang w:val="id-ID" w:eastAsia="id-ID"/>
        </w:rPr>
        <w:t xml:space="preserve"> </w:t>
      </w:r>
      <w:r w:rsidRPr="0059280C">
        <w:rPr>
          <w:rFonts w:cs="Arial"/>
          <w:color w:val="000000"/>
          <w:lang w:val="id-ID" w:eastAsia="id-ID"/>
        </w:rPr>
        <w:t>6.000.000 (enam juta) jiwa sampai dengan 12.000.000 (dua belas juta) jiwa harus didukung</w:t>
      </w:r>
      <w:r w:rsidR="00F11F4C" w:rsidRPr="0059280C">
        <w:rPr>
          <w:rFonts w:cs="Arial"/>
          <w:color w:val="000000"/>
          <w:lang w:val="id-ID" w:eastAsia="id-ID"/>
        </w:rPr>
        <w:t xml:space="preserve"> </w:t>
      </w:r>
      <w:r w:rsidRPr="0059280C">
        <w:rPr>
          <w:rFonts w:cs="Arial"/>
          <w:color w:val="000000"/>
          <w:lang w:val="id-ID" w:eastAsia="id-ID"/>
        </w:rPr>
        <w:t>paling sedikit 7,5% (tujuh setengah persen);</w:t>
      </w:r>
    </w:p>
    <w:p w:rsidR="00A220DB" w:rsidRPr="0059280C" w:rsidRDefault="00A220DB" w:rsidP="00593205">
      <w:pPr>
        <w:pStyle w:val="TeksIsi"/>
        <w:numPr>
          <w:ilvl w:val="0"/>
          <w:numId w:val="597"/>
        </w:numPr>
        <w:ind w:right="1417" w:hanging="294"/>
        <w:jc w:val="both"/>
        <w:rPr>
          <w:rFonts w:cs="Arial"/>
          <w:color w:val="000000"/>
          <w:lang w:val="id-ID" w:eastAsia="id-ID"/>
        </w:rPr>
      </w:pPr>
      <w:r w:rsidRPr="0059280C">
        <w:rPr>
          <w:rFonts w:cs="Arial"/>
          <w:color w:val="000000"/>
          <w:lang w:val="id-ID" w:eastAsia="id-ID"/>
        </w:rPr>
        <w:t>provinsi dengan jumlah penduduk yang termuat pada daftar pemilih tetap lebih dar</w:t>
      </w:r>
      <w:r w:rsidR="00F11F4C" w:rsidRPr="0059280C">
        <w:rPr>
          <w:rFonts w:cs="Arial"/>
          <w:color w:val="000000"/>
          <w:lang w:val="id-ID" w:eastAsia="id-ID"/>
        </w:rPr>
        <w:t xml:space="preserve">i </w:t>
      </w:r>
      <w:r w:rsidRPr="0059280C">
        <w:rPr>
          <w:rFonts w:cs="Arial"/>
          <w:color w:val="000000"/>
          <w:lang w:val="id-ID" w:eastAsia="id-ID"/>
        </w:rPr>
        <w:t>12.000.000 (dua belas juta) jiwa harus didukung paling sedikit 6,5% (enam setengah persen);</w:t>
      </w:r>
      <w:r w:rsidR="00F11F4C" w:rsidRPr="0059280C">
        <w:rPr>
          <w:rFonts w:cs="Arial"/>
          <w:color w:val="000000"/>
          <w:lang w:val="id-ID" w:eastAsia="id-ID"/>
        </w:rPr>
        <w:t xml:space="preserve"> </w:t>
      </w:r>
      <w:r w:rsidRPr="0059280C">
        <w:rPr>
          <w:rFonts w:cs="Arial"/>
          <w:color w:val="000000"/>
          <w:lang w:val="id-ID" w:eastAsia="id-ID"/>
        </w:rPr>
        <w:t>dan</w:t>
      </w:r>
    </w:p>
    <w:p w:rsidR="00A220DB" w:rsidRPr="0059280C" w:rsidRDefault="00A220DB" w:rsidP="00593205">
      <w:pPr>
        <w:pStyle w:val="TeksIsi"/>
        <w:numPr>
          <w:ilvl w:val="0"/>
          <w:numId w:val="597"/>
        </w:numPr>
        <w:ind w:right="1417" w:hanging="294"/>
        <w:jc w:val="both"/>
        <w:rPr>
          <w:rFonts w:cs="Arial"/>
          <w:color w:val="000000"/>
          <w:lang w:val="id-ID" w:eastAsia="id-ID"/>
        </w:rPr>
      </w:pPr>
      <w:r w:rsidRPr="0059280C">
        <w:rPr>
          <w:rFonts w:cs="Arial"/>
          <w:color w:val="000000"/>
          <w:lang w:val="id-ID" w:eastAsia="id-ID"/>
        </w:rPr>
        <w:t>jumlah dukungan sebagaimana dimaksud pada huruf a, huruf b</w:t>
      </w:r>
      <w:r w:rsidR="00F11F4C" w:rsidRPr="0059280C">
        <w:rPr>
          <w:rFonts w:cs="Arial"/>
          <w:color w:val="000000"/>
          <w:lang w:val="id-ID" w:eastAsia="id-ID"/>
        </w:rPr>
        <w:t xml:space="preserve">, huruf c, dan huruf d tersebar </w:t>
      </w:r>
      <w:r w:rsidRPr="0059280C">
        <w:rPr>
          <w:rFonts w:cs="Arial"/>
          <w:color w:val="000000"/>
          <w:lang w:val="id-ID" w:eastAsia="id-ID"/>
        </w:rPr>
        <w:t>di lebih dari 50% (lima puluh persen) jumlah kabupaten/kota di Provinsi dimaksud.</w:t>
      </w:r>
    </w:p>
    <w:p w:rsidR="00F11F4C" w:rsidRPr="0059280C" w:rsidRDefault="00A220DB" w:rsidP="00593205">
      <w:pPr>
        <w:pStyle w:val="TeksIsi"/>
        <w:numPr>
          <w:ilvl w:val="0"/>
          <w:numId w:val="596"/>
        </w:numPr>
        <w:ind w:left="142" w:right="1417" w:hanging="426"/>
        <w:jc w:val="both"/>
        <w:rPr>
          <w:rFonts w:cs="Arial"/>
          <w:color w:val="000000"/>
          <w:lang w:val="id-ID" w:eastAsia="id-ID"/>
        </w:rPr>
      </w:pPr>
      <w:r w:rsidRPr="0059280C">
        <w:rPr>
          <w:color w:val="000000"/>
        </w:rPr>
        <w:t>Dukungan</w:t>
      </w:r>
      <w:r w:rsidRPr="0059280C">
        <w:rPr>
          <w:rFonts w:cs="Arial"/>
          <w:color w:val="000000"/>
          <w:lang w:val="id-ID" w:eastAsia="id-ID"/>
        </w:rPr>
        <w:t xml:space="preserve"> sebagaimana dimaksud pada ayat (1) dib</w:t>
      </w:r>
      <w:r w:rsidR="00F11F4C" w:rsidRPr="0059280C">
        <w:rPr>
          <w:rFonts w:cs="Arial"/>
          <w:color w:val="000000"/>
          <w:lang w:val="id-ID" w:eastAsia="id-ID"/>
        </w:rPr>
        <w:t xml:space="preserve">uat dalam bentuk surat dukungan </w:t>
      </w:r>
      <w:r w:rsidRPr="0059280C">
        <w:rPr>
          <w:rFonts w:cs="Arial"/>
          <w:color w:val="000000"/>
          <w:lang w:val="id-ID" w:eastAsia="id-ID"/>
        </w:rPr>
        <w:t>yang disertai dengan fotokopi Kartu Tanda Penduduk Elektr</w:t>
      </w:r>
      <w:r w:rsidR="00F11F4C" w:rsidRPr="0059280C">
        <w:rPr>
          <w:rFonts w:cs="Arial"/>
          <w:color w:val="000000"/>
          <w:lang w:val="id-ID" w:eastAsia="id-ID"/>
        </w:rPr>
        <w:t xml:space="preserve">onik atau surat keterangan yang </w:t>
      </w:r>
      <w:r w:rsidRPr="0059280C">
        <w:rPr>
          <w:rFonts w:cs="Arial"/>
          <w:color w:val="000000"/>
          <w:lang w:val="id-ID" w:eastAsia="id-ID"/>
        </w:rPr>
        <w:t xml:space="preserve">diterbitkan oleh dinas kependudukan dan catatan sipil </w:t>
      </w:r>
      <w:r w:rsidR="00F11F4C" w:rsidRPr="0059280C">
        <w:rPr>
          <w:rFonts w:cs="Arial"/>
          <w:color w:val="000000"/>
          <w:lang w:val="id-ID" w:eastAsia="id-ID"/>
        </w:rPr>
        <w:t xml:space="preserve">yang menerangkan bahwa penduduk </w:t>
      </w:r>
      <w:r w:rsidRPr="0059280C">
        <w:rPr>
          <w:rFonts w:cs="Arial"/>
          <w:color w:val="000000"/>
          <w:lang w:val="id-ID" w:eastAsia="id-ID"/>
        </w:rPr>
        <w:t>tersebut berdomisili di wilayah administratif yang sedang me</w:t>
      </w:r>
      <w:r w:rsidR="00F11F4C" w:rsidRPr="0059280C">
        <w:rPr>
          <w:rFonts w:cs="Arial"/>
          <w:color w:val="000000"/>
          <w:lang w:val="id-ID" w:eastAsia="id-ID"/>
        </w:rPr>
        <w:t xml:space="preserve">nyelenggarakan Pemilu Lokal paling </w:t>
      </w:r>
      <w:r w:rsidRPr="0059280C">
        <w:rPr>
          <w:rFonts w:cs="Arial"/>
          <w:color w:val="000000"/>
          <w:lang w:val="id-ID" w:eastAsia="id-ID"/>
        </w:rPr>
        <w:t xml:space="preserve">singkat 1 (satu) tahun </w:t>
      </w:r>
      <w:r w:rsidR="00FE4506" w:rsidRPr="0059280C">
        <w:rPr>
          <w:rFonts w:cs="Arial"/>
          <w:color w:val="000000"/>
          <w:lang w:val="id-ID" w:eastAsia="id-ID"/>
        </w:rPr>
        <w:t xml:space="preserve">sesuai </w:t>
      </w:r>
      <w:r w:rsidR="00FE4506" w:rsidRPr="0059280C">
        <w:rPr>
          <w:color w:val="000000"/>
          <w:lang w:val="id-ID"/>
        </w:rPr>
        <w:t>jumlah penduduk yang telah memiliki hak pilih pada Pemilu Nasional 2 (dua) tahun sebelumnya di daerah bersangkutan</w:t>
      </w:r>
      <w:r w:rsidR="00FE4506" w:rsidRPr="0059280C" w:rsidDel="00FE4506">
        <w:rPr>
          <w:rFonts w:cs="Arial"/>
          <w:color w:val="000000"/>
          <w:lang w:val="id-ID" w:eastAsia="id-ID"/>
        </w:rPr>
        <w:t xml:space="preserve"> </w:t>
      </w:r>
      <w:r w:rsidRPr="0059280C">
        <w:rPr>
          <w:rFonts w:cs="Arial"/>
          <w:color w:val="000000"/>
          <w:lang w:val="id-ID" w:eastAsia="id-ID"/>
        </w:rPr>
        <w:t xml:space="preserve"> di</w:t>
      </w:r>
      <w:r w:rsidR="00F11F4C" w:rsidRPr="0059280C">
        <w:rPr>
          <w:rFonts w:cs="Arial"/>
          <w:color w:val="000000"/>
          <w:lang w:val="id-ID" w:eastAsia="id-ID"/>
        </w:rPr>
        <w:t xml:space="preserve"> </w:t>
      </w:r>
      <w:r w:rsidRPr="0059280C">
        <w:rPr>
          <w:rFonts w:cs="Arial"/>
          <w:color w:val="000000"/>
          <w:lang w:val="id-ID" w:eastAsia="id-ID"/>
        </w:rPr>
        <w:t>provinsi dimaksud.</w:t>
      </w:r>
    </w:p>
    <w:p w:rsidR="00A220DB" w:rsidRPr="0059280C" w:rsidRDefault="00A220DB" w:rsidP="00593205">
      <w:pPr>
        <w:pStyle w:val="TeksIsi"/>
        <w:numPr>
          <w:ilvl w:val="0"/>
          <w:numId w:val="596"/>
        </w:numPr>
        <w:ind w:left="142" w:right="1417" w:hanging="426"/>
        <w:jc w:val="both"/>
        <w:rPr>
          <w:rFonts w:cs="Arial"/>
          <w:color w:val="000000"/>
          <w:lang w:val="id-ID" w:eastAsia="id-ID"/>
        </w:rPr>
      </w:pPr>
      <w:r w:rsidRPr="0059280C">
        <w:rPr>
          <w:color w:val="000000"/>
        </w:rPr>
        <w:t>Dukungan</w:t>
      </w:r>
      <w:r w:rsidRPr="0059280C">
        <w:rPr>
          <w:rFonts w:cs="Arial"/>
          <w:color w:val="000000"/>
          <w:lang w:val="id-ID" w:eastAsia="id-ID"/>
        </w:rPr>
        <w:t xml:space="preserve"> sebagaimana dimaksud pada ayat (</w:t>
      </w:r>
      <w:r w:rsidR="00F11F4C" w:rsidRPr="0059280C">
        <w:rPr>
          <w:rFonts w:cs="Arial"/>
          <w:color w:val="000000"/>
          <w:lang w:val="id-ID" w:eastAsia="id-ID"/>
        </w:rPr>
        <w:t>2</w:t>
      </w:r>
      <w:r w:rsidRPr="0059280C">
        <w:rPr>
          <w:rFonts w:cs="Arial"/>
          <w:color w:val="000000"/>
          <w:lang w:val="id-ID" w:eastAsia="id-ID"/>
        </w:rPr>
        <w:t>) hanya diberikan</w:t>
      </w:r>
      <w:r w:rsidR="00F11F4C" w:rsidRPr="0059280C">
        <w:rPr>
          <w:rFonts w:cs="Arial"/>
          <w:color w:val="000000"/>
          <w:lang w:val="id-ID" w:eastAsia="id-ID"/>
        </w:rPr>
        <w:t xml:space="preserve"> kepada 1 (satu) pasangan calon </w:t>
      </w:r>
      <w:r w:rsidRPr="0059280C">
        <w:rPr>
          <w:rFonts w:cs="Arial"/>
          <w:color w:val="000000"/>
          <w:lang w:val="id-ID" w:eastAsia="id-ID"/>
        </w:rPr>
        <w:t>perseorangan.</w:t>
      </w:r>
    </w:p>
    <w:p w:rsidR="00A220DB" w:rsidRPr="0059280C" w:rsidRDefault="00A220DB" w:rsidP="00593205">
      <w:pPr>
        <w:pStyle w:val="TeksIsi"/>
        <w:ind w:right="1417"/>
        <w:jc w:val="both"/>
        <w:rPr>
          <w:color w:val="000000"/>
        </w:rPr>
      </w:pPr>
    </w:p>
    <w:p w:rsidR="00EF0C65" w:rsidRPr="0059280C" w:rsidRDefault="00EF0C65" w:rsidP="00593205">
      <w:pPr>
        <w:pStyle w:val="TeksIsi"/>
        <w:ind w:left="1832" w:right="2826"/>
        <w:jc w:val="center"/>
        <w:rPr>
          <w:color w:val="000000"/>
        </w:rPr>
      </w:pPr>
      <w:r w:rsidRPr="0059280C">
        <w:rPr>
          <w:color w:val="000000"/>
        </w:rPr>
        <w:t>Paragraf 2</w:t>
      </w:r>
    </w:p>
    <w:p w:rsidR="00EF0C65" w:rsidRPr="0059280C" w:rsidRDefault="00EF0C65">
      <w:pPr>
        <w:pStyle w:val="TeksIsi"/>
        <w:ind w:left="343" w:right="1339"/>
        <w:jc w:val="center"/>
        <w:rPr>
          <w:color w:val="000000"/>
        </w:rPr>
      </w:pPr>
      <w:r w:rsidRPr="0059280C">
        <w:rPr>
          <w:color w:val="000000"/>
        </w:rPr>
        <w:t>Peserta Pemilu Anggota DPRD Provinsi dan DPRD Kabupaten/Kota</w:t>
      </w:r>
    </w:p>
    <w:p w:rsidR="00EF0C65" w:rsidRPr="0059280C" w:rsidRDefault="00EF0C65">
      <w:pPr>
        <w:pStyle w:val="TeksIsi"/>
        <w:rPr>
          <w:color w:val="000000"/>
        </w:rPr>
      </w:pPr>
    </w:p>
    <w:p w:rsidR="00EF0C65" w:rsidRPr="0059280C" w:rsidRDefault="00EF0C65">
      <w:pPr>
        <w:pStyle w:val="TeksIsi"/>
        <w:ind w:left="1832" w:right="2826"/>
        <w:jc w:val="center"/>
        <w:rPr>
          <w:color w:val="000000"/>
          <w:lang w:val="id-ID"/>
        </w:rPr>
      </w:pPr>
      <w:r w:rsidRPr="0059280C">
        <w:rPr>
          <w:color w:val="000000"/>
        </w:rPr>
        <w:t xml:space="preserve">Pasal </w:t>
      </w:r>
      <w:r w:rsidR="00EB18DE" w:rsidRPr="0059280C">
        <w:rPr>
          <w:color w:val="000000"/>
          <w:lang w:val="id-ID"/>
        </w:rPr>
        <w:t>19</w:t>
      </w:r>
      <w:r w:rsidR="00085B17" w:rsidRPr="0059280C">
        <w:rPr>
          <w:color w:val="000000"/>
          <w:lang w:val="id-ID"/>
        </w:rPr>
        <w:t>5</w:t>
      </w:r>
    </w:p>
    <w:p w:rsidR="00BD2783" w:rsidRPr="0059280C" w:rsidRDefault="00D87C95" w:rsidP="00593205">
      <w:pPr>
        <w:pStyle w:val="DaftarParagraf"/>
        <w:numPr>
          <w:ilvl w:val="0"/>
          <w:numId w:val="600"/>
        </w:numPr>
        <w:ind w:left="284" w:right="1274" w:hanging="568"/>
        <w:rPr>
          <w:color w:val="000000"/>
          <w:sz w:val="24"/>
          <w:szCs w:val="24"/>
        </w:rPr>
      </w:pPr>
      <w:r w:rsidRPr="0059280C">
        <w:rPr>
          <w:color w:val="000000"/>
          <w:sz w:val="24"/>
          <w:szCs w:val="24"/>
        </w:rPr>
        <w:t>Peserta Pemilu Anggota DPRD Provinsi dan Anggota DPRD Kabupaten/Kota adalah partai politik.</w:t>
      </w:r>
    </w:p>
    <w:p w:rsidR="00D87C95" w:rsidRPr="0059280C" w:rsidRDefault="00D87C95" w:rsidP="00593205">
      <w:pPr>
        <w:pStyle w:val="DaftarParagraf"/>
        <w:numPr>
          <w:ilvl w:val="0"/>
          <w:numId w:val="600"/>
        </w:numPr>
        <w:ind w:left="284" w:right="1274" w:hanging="568"/>
        <w:rPr>
          <w:color w:val="000000"/>
          <w:sz w:val="24"/>
          <w:szCs w:val="24"/>
        </w:rPr>
      </w:pPr>
      <w:r w:rsidRPr="0059280C">
        <w:rPr>
          <w:color w:val="000000"/>
          <w:sz w:val="24"/>
          <w:szCs w:val="24"/>
        </w:rPr>
        <w:t xml:space="preserve">Partai </w:t>
      </w:r>
      <w:r w:rsidRPr="0059280C">
        <w:rPr>
          <w:color w:val="000000"/>
          <w:sz w:val="24"/>
          <w:szCs w:val="24"/>
          <w:lang w:val="id-ID"/>
        </w:rPr>
        <w:t>p</w:t>
      </w:r>
      <w:r w:rsidRPr="0059280C">
        <w:rPr>
          <w:color w:val="000000"/>
          <w:sz w:val="24"/>
          <w:szCs w:val="24"/>
        </w:rPr>
        <w:t xml:space="preserve">olitik </w:t>
      </w:r>
      <w:r w:rsidRPr="0059280C">
        <w:rPr>
          <w:color w:val="000000"/>
          <w:sz w:val="24"/>
          <w:szCs w:val="24"/>
          <w:lang w:val="id-ID"/>
        </w:rPr>
        <w:t xml:space="preserve">dapat menjadi </w:t>
      </w:r>
      <w:r w:rsidRPr="0059280C">
        <w:rPr>
          <w:color w:val="000000"/>
          <w:sz w:val="24"/>
          <w:szCs w:val="24"/>
        </w:rPr>
        <w:t xml:space="preserve">Peserta </w:t>
      </w:r>
      <w:r w:rsidR="00027A17" w:rsidRPr="0059280C">
        <w:rPr>
          <w:color w:val="000000"/>
          <w:sz w:val="24"/>
          <w:szCs w:val="24"/>
        </w:rPr>
        <w:t xml:space="preserve">Anggota DPRD Provinsi dan Anggota DPRD Kabupaten/Kota </w:t>
      </w:r>
      <w:r w:rsidRPr="0059280C">
        <w:rPr>
          <w:color w:val="000000"/>
          <w:sz w:val="24"/>
          <w:szCs w:val="24"/>
        </w:rPr>
        <w:t xml:space="preserve">sebagaimana dimaksud pada ayat (1) </w:t>
      </w:r>
      <w:r w:rsidRPr="0059280C">
        <w:rPr>
          <w:color w:val="000000"/>
          <w:sz w:val="24"/>
          <w:szCs w:val="24"/>
          <w:lang w:val="id-ID"/>
        </w:rPr>
        <w:t xml:space="preserve">setelah memenuhi persyaratan sebagai berikut: </w:t>
      </w:r>
    </w:p>
    <w:p w:rsidR="00D87C95" w:rsidRPr="0059280C" w:rsidRDefault="00D87C95" w:rsidP="00593205">
      <w:pPr>
        <w:pStyle w:val="DaftarParagraf"/>
        <w:numPr>
          <w:ilvl w:val="0"/>
          <w:numId w:val="599"/>
        </w:numPr>
        <w:ind w:left="709" w:right="1418" w:hanging="425"/>
        <w:rPr>
          <w:color w:val="000000"/>
          <w:sz w:val="24"/>
          <w:szCs w:val="24"/>
        </w:rPr>
      </w:pPr>
      <w:r w:rsidRPr="0059280C">
        <w:rPr>
          <w:color w:val="000000"/>
          <w:sz w:val="24"/>
          <w:szCs w:val="24"/>
          <w:lang w:val="id-ID"/>
        </w:rPr>
        <w:t>Berstatus badan hukum sesuai dengan undang-undang tentang partai politik;</w:t>
      </w:r>
    </w:p>
    <w:p w:rsidR="00D87C95" w:rsidRPr="0059280C" w:rsidRDefault="00D87C95" w:rsidP="00593205">
      <w:pPr>
        <w:pStyle w:val="DaftarParagraf"/>
        <w:numPr>
          <w:ilvl w:val="0"/>
          <w:numId w:val="599"/>
        </w:numPr>
        <w:ind w:left="709" w:right="1418" w:hanging="425"/>
        <w:rPr>
          <w:color w:val="000000"/>
          <w:sz w:val="24"/>
          <w:szCs w:val="24"/>
        </w:rPr>
      </w:pPr>
      <w:r w:rsidRPr="0059280C">
        <w:rPr>
          <w:color w:val="000000"/>
          <w:sz w:val="24"/>
          <w:szCs w:val="24"/>
          <w:lang w:val="id-ID"/>
        </w:rPr>
        <w:t>memiliki kepengurusan di seluruh provinsi;</w:t>
      </w:r>
    </w:p>
    <w:p w:rsidR="00D87C95" w:rsidRPr="0059280C" w:rsidRDefault="00D87C95" w:rsidP="00593205">
      <w:pPr>
        <w:pStyle w:val="DaftarParagraf"/>
        <w:numPr>
          <w:ilvl w:val="0"/>
          <w:numId w:val="599"/>
        </w:numPr>
        <w:ind w:left="709" w:right="1418" w:hanging="425"/>
        <w:rPr>
          <w:color w:val="000000"/>
          <w:sz w:val="24"/>
          <w:szCs w:val="24"/>
        </w:rPr>
      </w:pPr>
      <w:r w:rsidRPr="0059280C">
        <w:rPr>
          <w:color w:val="000000"/>
          <w:sz w:val="24"/>
          <w:szCs w:val="24"/>
          <w:lang w:val="id-ID"/>
        </w:rPr>
        <w:t>memiliki kepengurusan di 75% (tujuh puluh lima persen) jumlah kabupaten/kota di provinsi yang bersangkutan;</w:t>
      </w:r>
    </w:p>
    <w:p w:rsidR="00D87C95" w:rsidRPr="0059280C" w:rsidRDefault="00D87C95" w:rsidP="00593205">
      <w:pPr>
        <w:pStyle w:val="DaftarParagraf"/>
        <w:numPr>
          <w:ilvl w:val="0"/>
          <w:numId w:val="599"/>
        </w:numPr>
        <w:ind w:left="709" w:right="1418" w:hanging="425"/>
        <w:rPr>
          <w:color w:val="000000"/>
          <w:sz w:val="24"/>
          <w:szCs w:val="24"/>
        </w:rPr>
      </w:pPr>
      <w:r w:rsidRPr="0059280C">
        <w:rPr>
          <w:color w:val="000000"/>
          <w:sz w:val="24"/>
          <w:szCs w:val="24"/>
          <w:lang w:val="id-ID"/>
        </w:rPr>
        <w:t>memiliki kepengurusan di 50% (lima puluh persen) jumlah kecamatan di kabupaten/kota yang bersangkutan;</w:t>
      </w:r>
    </w:p>
    <w:p w:rsidR="00D87C95" w:rsidRPr="0059280C" w:rsidRDefault="00D87C95" w:rsidP="00593205">
      <w:pPr>
        <w:pStyle w:val="DaftarParagraf"/>
        <w:numPr>
          <w:ilvl w:val="0"/>
          <w:numId w:val="599"/>
        </w:numPr>
        <w:ind w:left="709" w:right="1418" w:hanging="425"/>
        <w:rPr>
          <w:color w:val="000000"/>
          <w:sz w:val="24"/>
          <w:szCs w:val="24"/>
        </w:rPr>
      </w:pPr>
      <w:r w:rsidRPr="0059280C">
        <w:rPr>
          <w:color w:val="000000"/>
          <w:sz w:val="24"/>
          <w:szCs w:val="24"/>
          <w:lang w:val="id-ID"/>
        </w:rPr>
        <w:lastRenderedPageBreak/>
        <w:t>menyertakan paling sedikit 30% (tiga puluh persen) keterwakilan perempuan pada kepengurusan partai politik tingkat pusat;</w:t>
      </w:r>
    </w:p>
    <w:p w:rsidR="00D87C95" w:rsidRPr="0059280C" w:rsidRDefault="00D87C95" w:rsidP="00593205">
      <w:pPr>
        <w:pStyle w:val="DaftarParagraf"/>
        <w:numPr>
          <w:ilvl w:val="0"/>
          <w:numId w:val="599"/>
        </w:numPr>
        <w:ind w:left="709" w:right="1418" w:hanging="425"/>
        <w:rPr>
          <w:color w:val="000000"/>
          <w:sz w:val="24"/>
          <w:szCs w:val="24"/>
        </w:rPr>
      </w:pPr>
      <w:r w:rsidRPr="0059280C">
        <w:rPr>
          <w:color w:val="000000"/>
          <w:sz w:val="24"/>
          <w:szCs w:val="24"/>
          <w:lang w:val="id-ID"/>
        </w:rPr>
        <w:t xml:space="preserve">memiliki anggota sekurang-kurangnya 1.000 (seribu) orang atau 1/ 1.000 (satu perseribu) dari jumlah Penduduk pada kepengurusan partai politik sebagaimana dimaksud pada huruf c yang dibuktikan dengan kepemilikan kartu tanda anggota; </w:t>
      </w:r>
    </w:p>
    <w:p w:rsidR="00D87C95" w:rsidRPr="0059280C" w:rsidRDefault="00D87C95" w:rsidP="00593205">
      <w:pPr>
        <w:pStyle w:val="DaftarParagraf"/>
        <w:numPr>
          <w:ilvl w:val="0"/>
          <w:numId w:val="599"/>
        </w:numPr>
        <w:ind w:left="709" w:right="1418" w:hanging="425"/>
        <w:rPr>
          <w:color w:val="000000"/>
          <w:sz w:val="24"/>
          <w:szCs w:val="24"/>
        </w:rPr>
      </w:pPr>
      <w:r w:rsidRPr="0059280C">
        <w:rPr>
          <w:color w:val="000000"/>
          <w:sz w:val="24"/>
          <w:szCs w:val="24"/>
          <w:lang w:val="id-ID"/>
        </w:rPr>
        <w:t>mempunyai kantor tetap untuk kepengurusan pada tingkatan pusat, provinsi, dan kabupaten/kota sampai tahapan terakhir Pemilu;</w:t>
      </w:r>
    </w:p>
    <w:p w:rsidR="00D87C95" w:rsidRPr="0059280C" w:rsidRDefault="00D87C95" w:rsidP="00593205">
      <w:pPr>
        <w:pStyle w:val="DaftarParagraf"/>
        <w:numPr>
          <w:ilvl w:val="0"/>
          <w:numId w:val="599"/>
        </w:numPr>
        <w:ind w:left="709" w:right="1418" w:hanging="425"/>
        <w:rPr>
          <w:color w:val="000000"/>
          <w:sz w:val="24"/>
          <w:szCs w:val="24"/>
        </w:rPr>
      </w:pPr>
      <w:r w:rsidRPr="0059280C">
        <w:rPr>
          <w:color w:val="000000"/>
          <w:sz w:val="24"/>
          <w:szCs w:val="24"/>
          <w:lang w:val="id-ID"/>
        </w:rPr>
        <w:t>mengajukan nama, lambang, dan tanda gambar partai politik kepada KPU; dan</w:t>
      </w:r>
    </w:p>
    <w:p w:rsidR="00D87C95" w:rsidRPr="0059280C" w:rsidRDefault="00D87C95" w:rsidP="00593205">
      <w:pPr>
        <w:pStyle w:val="DaftarParagraf"/>
        <w:numPr>
          <w:ilvl w:val="0"/>
          <w:numId w:val="599"/>
        </w:numPr>
        <w:ind w:left="709" w:right="1418" w:hanging="425"/>
        <w:rPr>
          <w:color w:val="000000"/>
          <w:sz w:val="24"/>
          <w:szCs w:val="24"/>
        </w:rPr>
      </w:pPr>
      <w:r w:rsidRPr="0059280C">
        <w:rPr>
          <w:color w:val="000000"/>
          <w:sz w:val="24"/>
          <w:szCs w:val="24"/>
          <w:lang w:val="id-ID"/>
        </w:rPr>
        <w:t>menyertakan nomor rekening dana Kampanye Pemilu atas nama partai politik kepada KPU.</w:t>
      </w:r>
    </w:p>
    <w:p w:rsidR="00BD2783" w:rsidRPr="0059280C" w:rsidRDefault="00BD2783" w:rsidP="00593205">
      <w:pPr>
        <w:pStyle w:val="DaftarParagraf"/>
        <w:numPr>
          <w:ilvl w:val="0"/>
          <w:numId w:val="600"/>
        </w:numPr>
        <w:ind w:left="284" w:right="1274" w:hanging="568"/>
        <w:rPr>
          <w:color w:val="000000"/>
          <w:sz w:val="24"/>
          <w:szCs w:val="24"/>
        </w:rPr>
      </w:pPr>
      <w:r w:rsidRPr="0059280C">
        <w:rPr>
          <w:color w:val="000000"/>
          <w:sz w:val="24"/>
          <w:szCs w:val="24"/>
          <w:lang w:val="id-ID"/>
        </w:rPr>
        <w:t xml:space="preserve">Partai politik </w:t>
      </w:r>
      <w:r w:rsidRPr="0059280C">
        <w:rPr>
          <w:color w:val="000000"/>
          <w:sz w:val="24"/>
          <w:szCs w:val="24"/>
        </w:rPr>
        <w:t>sebagaimana dimaksud pada ayat (1)</w:t>
      </w:r>
      <w:r w:rsidRPr="0059280C">
        <w:rPr>
          <w:color w:val="000000"/>
          <w:sz w:val="24"/>
          <w:szCs w:val="24"/>
          <w:lang w:val="id-ID"/>
        </w:rPr>
        <w:t xml:space="preserve"> harus mengusulkan calon anggota </w:t>
      </w:r>
      <w:r w:rsidRPr="0059280C">
        <w:rPr>
          <w:color w:val="000000"/>
          <w:sz w:val="24"/>
          <w:szCs w:val="24"/>
        </w:rPr>
        <w:t xml:space="preserve">DPRD Provinsi dan </w:t>
      </w:r>
      <w:r w:rsidRPr="0059280C">
        <w:rPr>
          <w:color w:val="000000"/>
          <w:sz w:val="24"/>
          <w:szCs w:val="24"/>
          <w:lang w:val="id-ID"/>
        </w:rPr>
        <w:t>a</w:t>
      </w:r>
      <w:r w:rsidRPr="0059280C">
        <w:rPr>
          <w:color w:val="000000"/>
          <w:sz w:val="24"/>
          <w:szCs w:val="24"/>
        </w:rPr>
        <w:t>nggota DPRD Kabupaten/Kota</w:t>
      </w:r>
      <w:r w:rsidRPr="0059280C">
        <w:rPr>
          <w:color w:val="000000"/>
          <w:sz w:val="24"/>
          <w:szCs w:val="24"/>
          <w:lang w:val="id-ID"/>
        </w:rPr>
        <w:t xml:space="preserve"> yang </w:t>
      </w:r>
      <w:r w:rsidRPr="0059280C">
        <w:rPr>
          <w:rFonts w:cs="Arial"/>
          <w:color w:val="000000"/>
          <w:sz w:val="24"/>
          <w:szCs w:val="24"/>
          <w:lang w:val="id-ID" w:eastAsia="id-ID"/>
        </w:rPr>
        <w:t>memenuhi persyaratan sebagaimana dimaksud dalam Pasal 1</w:t>
      </w:r>
      <w:r w:rsidR="00EB18DE" w:rsidRPr="0059280C">
        <w:rPr>
          <w:rFonts w:cs="Arial"/>
          <w:color w:val="000000"/>
          <w:sz w:val="24"/>
          <w:szCs w:val="24"/>
          <w:lang w:val="id-ID" w:eastAsia="id-ID"/>
        </w:rPr>
        <w:t>8</w:t>
      </w:r>
      <w:r w:rsidR="00085B17" w:rsidRPr="0059280C">
        <w:rPr>
          <w:rFonts w:cs="Arial"/>
          <w:color w:val="000000"/>
          <w:sz w:val="24"/>
          <w:szCs w:val="24"/>
          <w:lang w:val="id-ID" w:eastAsia="id-ID"/>
        </w:rPr>
        <w:t>2</w:t>
      </w:r>
      <w:r w:rsidRPr="0059280C">
        <w:rPr>
          <w:rFonts w:cs="Arial"/>
          <w:color w:val="000000"/>
          <w:sz w:val="24"/>
          <w:szCs w:val="24"/>
          <w:lang w:val="id-ID" w:eastAsia="id-ID"/>
        </w:rPr>
        <w:t>.</w:t>
      </w:r>
    </w:p>
    <w:p w:rsidR="00D87C95" w:rsidRPr="0059280C" w:rsidRDefault="00D87C95" w:rsidP="00593205">
      <w:pPr>
        <w:pStyle w:val="DaftarParagraf"/>
        <w:numPr>
          <w:ilvl w:val="0"/>
          <w:numId w:val="600"/>
        </w:numPr>
        <w:ind w:left="284" w:right="1274" w:hanging="568"/>
        <w:rPr>
          <w:color w:val="000000"/>
          <w:sz w:val="24"/>
          <w:szCs w:val="24"/>
        </w:rPr>
      </w:pPr>
      <w:r w:rsidRPr="0059280C">
        <w:rPr>
          <w:color w:val="000000"/>
          <w:sz w:val="24"/>
          <w:szCs w:val="24"/>
          <w:lang w:val="id-ID"/>
        </w:rPr>
        <w:t xml:space="preserve">Jadwal </w:t>
      </w:r>
      <w:r w:rsidRPr="0059280C">
        <w:rPr>
          <w:color w:val="000000"/>
          <w:sz w:val="24"/>
          <w:szCs w:val="24"/>
        </w:rPr>
        <w:t>waktu</w:t>
      </w:r>
      <w:r w:rsidRPr="0059280C">
        <w:rPr>
          <w:color w:val="000000"/>
          <w:sz w:val="24"/>
          <w:szCs w:val="24"/>
          <w:lang w:val="id-ID"/>
        </w:rPr>
        <w:t xml:space="preserve"> pendaftaran </w:t>
      </w:r>
      <w:r w:rsidRPr="0059280C">
        <w:rPr>
          <w:color w:val="000000"/>
          <w:sz w:val="24"/>
          <w:szCs w:val="24"/>
        </w:rPr>
        <w:t xml:space="preserve">Pemilu </w:t>
      </w:r>
      <w:r w:rsidR="00BD2783" w:rsidRPr="0059280C">
        <w:rPr>
          <w:color w:val="000000"/>
          <w:sz w:val="24"/>
          <w:szCs w:val="24"/>
          <w:lang w:val="id-ID"/>
        </w:rPr>
        <w:t>a</w:t>
      </w:r>
      <w:r w:rsidR="00027A17" w:rsidRPr="0059280C">
        <w:rPr>
          <w:color w:val="000000"/>
          <w:sz w:val="24"/>
          <w:szCs w:val="24"/>
          <w:lang w:val="id-ID"/>
        </w:rPr>
        <w:t xml:space="preserve">nggota </w:t>
      </w:r>
      <w:r w:rsidR="00027A17" w:rsidRPr="0059280C">
        <w:rPr>
          <w:color w:val="000000"/>
          <w:sz w:val="24"/>
          <w:szCs w:val="24"/>
        </w:rPr>
        <w:t xml:space="preserve">DPRD Provinsi dan </w:t>
      </w:r>
      <w:r w:rsidR="00BD2783" w:rsidRPr="0059280C">
        <w:rPr>
          <w:color w:val="000000"/>
          <w:sz w:val="24"/>
          <w:szCs w:val="24"/>
          <w:lang w:val="id-ID"/>
        </w:rPr>
        <w:t>a</w:t>
      </w:r>
      <w:r w:rsidR="00027A17" w:rsidRPr="0059280C">
        <w:rPr>
          <w:color w:val="000000"/>
          <w:sz w:val="24"/>
          <w:szCs w:val="24"/>
        </w:rPr>
        <w:t>nggota DPRD Kabupaten/Kota</w:t>
      </w:r>
      <w:r w:rsidR="00027A17" w:rsidRPr="0059280C">
        <w:rPr>
          <w:color w:val="000000"/>
          <w:sz w:val="24"/>
          <w:szCs w:val="24"/>
          <w:lang w:val="id-ID"/>
        </w:rPr>
        <w:t xml:space="preserve"> </w:t>
      </w:r>
      <w:r w:rsidRPr="0059280C">
        <w:rPr>
          <w:color w:val="000000"/>
          <w:sz w:val="24"/>
          <w:szCs w:val="24"/>
          <w:lang w:val="id-ID"/>
        </w:rPr>
        <w:t>ditetapkan oleh KPU.</w:t>
      </w:r>
    </w:p>
    <w:p w:rsidR="00A96A62" w:rsidRPr="0059280C" w:rsidRDefault="00A96A62">
      <w:pPr>
        <w:pStyle w:val="TeksIsi"/>
        <w:ind w:right="2826"/>
        <w:jc w:val="both"/>
        <w:rPr>
          <w:color w:val="000000"/>
        </w:rPr>
      </w:pPr>
    </w:p>
    <w:p w:rsidR="00A96A62" w:rsidRPr="0059280C" w:rsidRDefault="00A96A62" w:rsidP="00A96A62">
      <w:pPr>
        <w:widowControl/>
        <w:adjustRightInd w:val="0"/>
        <w:ind w:left="2880" w:firstLine="720"/>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Pasal 1</w:t>
      </w:r>
      <w:r w:rsidR="00EB18DE" w:rsidRPr="0059280C">
        <w:rPr>
          <w:rFonts w:ascii="Bookman Old Style" w:hAnsi="Bookman Old Style" w:cs="Arial"/>
          <w:color w:val="000000"/>
          <w:sz w:val="24"/>
          <w:szCs w:val="24"/>
          <w:lang w:val="id-ID" w:eastAsia="id-ID"/>
        </w:rPr>
        <w:t>9</w:t>
      </w:r>
      <w:r w:rsidR="00085B17" w:rsidRPr="0059280C">
        <w:rPr>
          <w:rFonts w:ascii="Bookman Old Style" w:hAnsi="Bookman Old Style" w:cs="Arial"/>
          <w:color w:val="000000"/>
          <w:sz w:val="24"/>
          <w:szCs w:val="24"/>
          <w:lang w:val="id-ID" w:eastAsia="id-ID"/>
        </w:rPr>
        <w:t>6</w:t>
      </w:r>
    </w:p>
    <w:p w:rsidR="00A96A62" w:rsidRPr="0059280C" w:rsidRDefault="00A96A62" w:rsidP="00A96A62">
      <w:pPr>
        <w:widowControl/>
        <w:adjustRightInd w:val="0"/>
        <w:ind w:right="1274"/>
        <w:jc w:val="both"/>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Partai politik sebagaimana dimaksud dalam Pasal 1</w:t>
      </w:r>
      <w:r w:rsidR="00EB18DE" w:rsidRPr="0059280C">
        <w:rPr>
          <w:rFonts w:ascii="Bookman Old Style" w:hAnsi="Bookman Old Style" w:cs="Arial"/>
          <w:color w:val="000000"/>
          <w:sz w:val="24"/>
          <w:szCs w:val="24"/>
          <w:lang w:val="id-ID" w:eastAsia="id-ID"/>
        </w:rPr>
        <w:t>9</w:t>
      </w:r>
      <w:r w:rsidR="00085B17" w:rsidRPr="0059280C">
        <w:rPr>
          <w:rFonts w:ascii="Bookman Old Style" w:hAnsi="Bookman Old Style" w:cs="Arial"/>
          <w:color w:val="000000"/>
          <w:sz w:val="24"/>
          <w:szCs w:val="24"/>
          <w:lang w:val="id-ID" w:eastAsia="id-ID"/>
        </w:rPr>
        <w:t>5</w:t>
      </w:r>
      <w:r w:rsidRPr="0059280C">
        <w:rPr>
          <w:rFonts w:ascii="Bookman Old Style" w:hAnsi="Bookman Old Style" w:cs="Arial"/>
          <w:color w:val="000000"/>
          <w:sz w:val="24"/>
          <w:szCs w:val="24"/>
          <w:lang w:val="id-ID" w:eastAsia="id-ID"/>
        </w:rPr>
        <w:t xml:space="preserve"> dilarang memiliki nama, lambang, dan/atau tanda gambar yang sama dengan:</w:t>
      </w:r>
    </w:p>
    <w:p w:rsidR="00A96A62" w:rsidRPr="0059280C" w:rsidRDefault="00A96A62" w:rsidP="00A96A62">
      <w:pPr>
        <w:widowControl/>
        <w:numPr>
          <w:ilvl w:val="0"/>
          <w:numId w:val="610"/>
        </w:numPr>
        <w:adjustRightInd w:val="0"/>
        <w:ind w:left="426" w:hanging="426"/>
        <w:jc w:val="both"/>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bendera atau lambang negara Republik Indonesia;</w:t>
      </w:r>
    </w:p>
    <w:p w:rsidR="00A96A62" w:rsidRPr="0059280C" w:rsidRDefault="00A96A62" w:rsidP="00A96A62">
      <w:pPr>
        <w:widowControl/>
        <w:numPr>
          <w:ilvl w:val="0"/>
          <w:numId w:val="610"/>
        </w:numPr>
        <w:adjustRightInd w:val="0"/>
        <w:ind w:left="426" w:hanging="426"/>
        <w:jc w:val="both"/>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 xml:space="preserve">lambang lembaga negara atau lambang pemerintah; </w:t>
      </w:r>
    </w:p>
    <w:p w:rsidR="00A96A62" w:rsidRPr="0059280C" w:rsidRDefault="00A96A62" w:rsidP="00A96A62">
      <w:pPr>
        <w:widowControl/>
        <w:numPr>
          <w:ilvl w:val="0"/>
          <w:numId w:val="610"/>
        </w:numPr>
        <w:adjustRightInd w:val="0"/>
        <w:ind w:left="426" w:right="1274" w:hanging="426"/>
        <w:jc w:val="both"/>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nama, bendera, atau lambang negara lain atau lembaga/badan internasional;</w:t>
      </w:r>
    </w:p>
    <w:p w:rsidR="00A96A62" w:rsidRPr="0059280C" w:rsidRDefault="00A96A62" w:rsidP="00A96A62">
      <w:pPr>
        <w:widowControl/>
        <w:numPr>
          <w:ilvl w:val="0"/>
          <w:numId w:val="610"/>
        </w:numPr>
        <w:adjustRightInd w:val="0"/>
        <w:ind w:left="426" w:right="1274" w:hanging="426"/>
        <w:jc w:val="both"/>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nama, bendera, atau simbol organisasi gerakan separatis atau organisasi terlarang;</w:t>
      </w:r>
    </w:p>
    <w:p w:rsidR="00A96A62" w:rsidRPr="0059280C" w:rsidRDefault="00A96A62" w:rsidP="00A96A62">
      <w:pPr>
        <w:widowControl/>
        <w:numPr>
          <w:ilvl w:val="0"/>
          <w:numId w:val="610"/>
        </w:numPr>
        <w:adjustRightInd w:val="0"/>
        <w:ind w:left="426" w:hanging="426"/>
        <w:jc w:val="both"/>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nama atau gambar seseorang; atau</w:t>
      </w:r>
    </w:p>
    <w:p w:rsidR="00A96A62" w:rsidRPr="0059280C" w:rsidRDefault="00A96A62" w:rsidP="00A96A62">
      <w:pPr>
        <w:widowControl/>
        <w:numPr>
          <w:ilvl w:val="0"/>
          <w:numId w:val="610"/>
        </w:numPr>
        <w:adjustRightInd w:val="0"/>
        <w:ind w:left="426" w:right="1274" w:hanging="426"/>
        <w:jc w:val="both"/>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sesuatu yang mempunyai persamaan pada pokoknya atau keseluruhannya dengan nama, lambang, dan/atau tanda gambar partai politik lain.</w:t>
      </w:r>
    </w:p>
    <w:p w:rsidR="0062274A" w:rsidRPr="0059280C" w:rsidRDefault="0062274A">
      <w:pPr>
        <w:pStyle w:val="TeksIsi"/>
        <w:ind w:right="2826"/>
        <w:jc w:val="both"/>
        <w:rPr>
          <w:color w:val="000000"/>
        </w:rPr>
      </w:pPr>
    </w:p>
    <w:p w:rsidR="00EF0C65" w:rsidRPr="0059280C" w:rsidRDefault="00EF0C65">
      <w:pPr>
        <w:pStyle w:val="TeksIsi"/>
        <w:ind w:left="1265" w:right="2826"/>
        <w:jc w:val="center"/>
        <w:rPr>
          <w:color w:val="000000"/>
        </w:rPr>
      </w:pPr>
      <w:r w:rsidRPr="0059280C">
        <w:rPr>
          <w:color w:val="000000"/>
        </w:rPr>
        <w:t>Paragraf 3</w:t>
      </w:r>
    </w:p>
    <w:p w:rsidR="00EF0C65" w:rsidRPr="0059280C" w:rsidRDefault="00EF0C65">
      <w:pPr>
        <w:pStyle w:val="TeksIsi"/>
        <w:ind w:left="113" w:right="1672"/>
        <w:jc w:val="center"/>
        <w:rPr>
          <w:color w:val="000000"/>
        </w:rPr>
      </w:pPr>
      <w:r w:rsidRPr="0059280C">
        <w:rPr>
          <w:color w:val="000000"/>
        </w:rPr>
        <w:t>Peserta Pemilu Bupati dan Wakil Bupati/Walikota dan Wakil Walikota</w:t>
      </w:r>
    </w:p>
    <w:p w:rsidR="00EF0C65" w:rsidRPr="0059280C" w:rsidRDefault="00EF0C65">
      <w:pPr>
        <w:pStyle w:val="TeksIsi"/>
        <w:rPr>
          <w:color w:val="000000"/>
        </w:rPr>
      </w:pPr>
    </w:p>
    <w:p w:rsidR="00EF0C65" w:rsidRPr="0059280C" w:rsidRDefault="00EF0C65">
      <w:pPr>
        <w:pStyle w:val="TeksIsi"/>
        <w:ind w:left="1265" w:right="2826"/>
        <w:jc w:val="center"/>
        <w:rPr>
          <w:color w:val="000000"/>
          <w:lang w:val="id-ID"/>
        </w:rPr>
      </w:pPr>
      <w:r w:rsidRPr="0059280C">
        <w:rPr>
          <w:color w:val="000000"/>
        </w:rPr>
        <w:t xml:space="preserve">Pasal </w:t>
      </w:r>
      <w:r w:rsidR="00EB18DE" w:rsidRPr="0059280C">
        <w:rPr>
          <w:color w:val="000000"/>
          <w:lang w:val="id-ID"/>
        </w:rPr>
        <w:t>19</w:t>
      </w:r>
      <w:r w:rsidR="00085B17" w:rsidRPr="0059280C">
        <w:rPr>
          <w:color w:val="000000"/>
          <w:lang w:val="id-ID"/>
        </w:rPr>
        <w:t>7</w:t>
      </w:r>
    </w:p>
    <w:p w:rsidR="00EF0C65" w:rsidRPr="0059280C" w:rsidRDefault="00EF0C65" w:rsidP="00593205">
      <w:pPr>
        <w:pStyle w:val="TeksIsi"/>
        <w:numPr>
          <w:ilvl w:val="0"/>
          <w:numId w:val="603"/>
        </w:numPr>
        <w:ind w:left="284" w:right="1417" w:hanging="568"/>
        <w:jc w:val="both"/>
        <w:rPr>
          <w:color w:val="000000"/>
        </w:rPr>
      </w:pPr>
      <w:r w:rsidRPr="0059280C">
        <w:rPr>
          <w:color w:val="000000"/>
        </w:rPr>
        <w:t>Peserta Pemilu Bupati dan Wakil Bupati/Walikota dan Wakil Walikota adalah:</w:t>
      </w:r>
    </w:p>
    <w:p w:rsidR="00EF0C65" w:rsidRPr="0059280C" w:rsidRDefault="00EF0C65" w:rsidP="00593205">
      <w:pPr>
        <w:pStyle w:val="DaftarParagraf"/>
        <w:numPr>
          <w:ilvl w:val="0"/>
          <w:numId w:val="157"/>
        </w:numPr>
        <w:ind w:left="709" w:right="1418" w:hanging="425"/>
        <w:rPr>
          <w:color w:val="000000"/>
          <w:sz w:val="24"/>
          <w:szCs w:val="24"/>
        </w:rPr>
      </w:pPr>
      <w:r w:rsidRPr="0059280C">
        <w:rPr>
          <w:color w:val="000000"/>
          <w:sz w:val="24"/>
          <w:szCs w:val="24"/>
        </w:rPr>
        <w:t>Pasangan Calon Bupati dan Wakil Bupati/Walikota dan Wakil Walikota yang diusulkan partai politik atau gabungan partai politik peserta Pemilu DPRD Kabupaten/Kota; atau</w:t>
      </w:r>
    </w:p>
    <w:p w:rsidR="004A0573" w:rsidRPr="0059280C" w:rsidRDefault="00EF0C65" w:rsidP="00593205">
      <w:pPr>
        <w:pStyle w:val="DaftarParagraf"/>
        <w:numPr>
          <w:ilvl w:val="0"/>
          <w:numId w:val="157"/>
        </w:numPr>
        <w:ind w:left="709" w:right="1418" w:hanging="425"/>
        <w:rPr>
          <w:color w:val="000000"/>
          <w:sz w:val="24"/>
          <w:szCs w:val="24"/>
        </w:rPr>
      </w:pPr>
      <w:r w:rsidRPr="0059280C">
        <w:rPr>
          <w:color w:val="000000"/>
          <w:sz w:val="24"/>
          <w:szCs w:val="24"/>
        </w:rPr>
        <w:t xml:space="preserve">Pasangan Calon Bupati dan Wakil Bupati/Walikota dan Wakil Walikota perseorangan yang didukung oleh </w:t>
      </w:r>
      <w:r w:rsidR="004A0573" w:rsidRPr="0059280C">
        <w:rPr>
          <w:color w:val="000000"/>
          <w:sz w:val="24"/>
          <w:szCs w:val="24"/>
          <w:lang w:val="id-ID"/>
        </w:rPr>
        <w:t>sejumlah orang.</w:t>
      </w:r>
    </w:p>
    <w:p w:rsidR="004A0573" w:rsidRPr="0059280C" w:rsidRDefault="004A0573" w:rsidP="00593205">
      <w:pPr>
        <w:pStyle w:val="TeksIsi"/>
        <w:numPr>
          <w:ilvl w:val="0"/>
          <w:numId w:val="603"/>
        </w:numPr>
        <w:ind w:left="284" w:right="1417" w:hanging="568"/>
        <w:jc w:val="both"/>
        <w:rPr>
          <w:rFonts w:cs="Arial"/>
          <w:color w:val="000000"/>
          <w:lang w:val="id-ID" w:eastAsia="id-ID"/>
        </w:rPr>
      </w:pPr>
      <w:r w:rsidRPr="0059280C">
        <w:rPr>
          <w:color w:val="000000"/>
        </w:rPr>
        <w:t>Pasangan</w:t>
      </w:r>
      <w:r w:rsidRPr="0059280C">
        <w:rPr>
          <w:rFonts w:cs="Arial"/>
          <w:color w:val="000000"/>
          <w:lang w:val="id-ID" w:eastAsia="id-ID"/>
        </w:rPr>
        <w:t xml:space="preserve"> </w:t>
      </w:r>
      <w:r w:rsidRPr="0059280C">
        <w:rPr>
          <w:color w:val="000000"/>
        </w:rPr>
        <w:t xml:space="preserve">Calon Bupati dan Wakil Bupati/Walikota dan Wakil Walikota </w:t>
      </w:r>
      <w:r w:rsidRPr="0059280C">
        <w:rPr>
          <w:rFonts w:cs="Arial"/>
          <w:color w:val="000000"/>
          <w:lang w:val="id-ID" w:eastAsia="id-ID"/>
        </w:rPr>
        <w:t xml:space="preserve">sebagaimana dimaksud pada ayat (1) harus memenuhi persyaratan sebagaimana dimaksud dalam Pasal </w:t>
      </w:r>
      <w:r w:rsidR="00BD2783" w:rsidRPr="0059280C">
        <w:rPr>
          <w:rFonts w:cs="Arial"/>
          <w:color w:val="000000"/>
          <w:lang w:val="id-ID" w:eastAsia="id-ID"/>
        </w:rPr>
        <w:t>1</w:t>
      </w:r>
      <w:r w:rsidR="00C47769" w:rsidRPr="0059280C">
        <w:rPr>
          <w:rFonts w:cs="Arial"/>
          <w:color w:val="000000"/>
          <w:lang w:val="id-ID" w:eastAsia="id-ID"/>
        </w:rPr>
        <w:t>8</w:t>
      </w:r>
      <w:r w:rsidR="00085B17" w:rsidRPr="0059280C">
        <w:rPr>
          <w:rFonts w:cs="Arial"/>
          <w:color w:val="000000"/>
          <w:lang w:val="id-ID" w:eastAsia="id-ID"/>
        </w:rPr>
        <w:t>2</w:t>
      </w:r>
      <w:r w:rsidR="00C47769" w:rsidRPr="0059280C">
        <w:rPr>
          <w:rFonts w:cs="Arial"/>
          <w:color w:val="000000"/>
          <w:lang w:val="id-ID" w:eastAsia="id-ID"/>
        </w:rPr>
        <w:t>.</w:t>
      </w:r>
    </w:p>
    <w:p w:rsidR="00085678" w:rsidRPr="0059280C" w:rsidRDefault="00085678" w:rsidP="00593205">
      <w:pPr>
        <w:pStyle w:val="TeksIsi"/>
        <w:numPr>
          <w:ilvl w:val="0"/>
          <w:numId w:val="603"/>
        </w:numPr>
        <w:ind w:left="284" w:right="1417" w:hanging="568"/>
        <w:jc w:val="both"/>
        <w:rPr>
          <w:rFonts w:cs="Arial"/>
          <w:color w:val="000000"/>
          <w:lang w:val="id-ID" w:eastAsia="id-ID"/>
        </w:rPr>
      </w:pPr>
      <w:r w:rsidRPr="0059280C">
        <w:rPr>
          <w:rFonts w:cs="Arial"/>
          <w:color w:val="000000"/>
          <w:lang w:val="id-ID" w:eastAsia="id-ID"/>
        </w:rPr>
        <w:t xml:space="preserve">Pendaftaran pasangan </w:t>
      </w:r>
      <w:r w:rsidRPr="0059280C">
        <w:rPr>
          <w:color w:val="000000"/>
        </w:rPr>
        <w:t xml:space="preserve">Calon Bupati dan Wakil Bupati/Walikota dan Wakil Walikota </w:t>
      </w:r>
      <w:r w:rsidRPr="0059280C">
        <w:rPr>
          <w:rFonts w:cs="Arial"/>
          <w:color w:val="000000"/>
          <w:lang w:val="id-ID" w:eastAsia="id-ID"/>
        </w:rPr>
        <w:t xml:space="preserve">oleh Partai Politik ditandatangani oleh ketua Partai Politik dan sekretaris Partai Politik tingkat </w:t>
      </w:r>
      <w:r w:rsidR="006A6D13" w:rsidRPr="0059280C">
        <w:rPr>
          <w:rFonts w:cs="Arial"/>
          <w:color w:val="000000"/>
          <w:lang w:val="id-ID" w:eastAsia="id-ID"/>
        </w:rPr>
        <w:t xml:space="preserve">Kabupaten/Kota </w:t>
      </w:r>
      <w:r w:rsidRPr="0059280C">
        <w:rPr>
          <w:rFonts w:cs="Arial"/>
          <w:color w:val="000000"/>
          <w:lang w:val="id-ID" w:eastAsia="id-ID"/>
        </w:rPr>
        <w:t xml:space="preserve">disertai Surat Keputusan Pengurus Partai Politik tingkat Pusat tentang Persetujuan atas calon yang diusulkan oleh Pengurus Partai Politik tingkat </w:t>
      </w:r>
      <w:r w:rsidR="006A6D13" w:rsidRPr="0059280C">
        <w:rPr>
          <w:rFonts w:cs="Arial"/>
          <w:color w:val="000000"/>
          <w:lang w:val="id-ID" w:eastAsia="id-ID"/>
        </w:rPr>
        <w:t>Kabupaten/Kota</w:t>
      </w:r>
      <w:r w:rsidRPr="0059280C">
        <w:rPr>
          <w:rFonts w:cs="Arial"/>
          <w:color w:val="000000"/>
          <w:lang w:val="id-ID" w:eastAsia="id-ID"/>
        </w:rPr>
        <w:t>.</w:t>
      </w:r>
    </w:p>
    <w:p w:rsidR="00085678" w:rsidRPr="0059280C" w:rsidRDefault="00085678" w:rsidP="00593205">
      <w:pPr>
        <w:pStyle w:val="TeksIsi"/>
        <w:numPr>
          <w:ilvl w:val="0"/>
          <w:numId w:val="603"/>
        </w:numPr>
        <w:ind w:left="284" w:right="1417" w:hanging="568"/>
        <w:jc w:val="both"/>
        <w:rPr>
          <w:rFonts w:cs="Arial"/>
          <w:color w:val="000000"/>
          <w:lang w:val="id-ID" w:eastAsia="id-ID"/>
        </w:rPr>
      </w:pPr>
      <w:r w:rsidRPr="0059280C">
        <w:rPr>
          <w:rFonts w:cs="Arial"/>
          <w:color w:val="000000"/>
          <w:lang w:val="id-ID" w:eastAsia="id-ID"/>
        </w:rPr>
        <w:t xml:space="preserve">Dalam hal pendaftaran pasangan calon sebagaimana dimaksud pada ayat (3) tidak dilaksanakan oleh pimpinan Partai Politik tingkat </w:t>
      </w:r>
      <w:r w:rsidR="006A6D13" w:rsidRPr="0059280C">
        <w:rPr>
          <w:rFonts w:cs="Arial"/>
          <w:color w:val="000000"/>
          <w:lang w:val="id-ID" w:eastAsia="id-ID"/>
        </w:rPr>
        <w:lastRenderedPageBreak/>
        <w:t>Kabupaten/Kota</w:t>
      </w:r>
      <w:r w:rsidRPr="0059280C">
        <w:rPr>
          <w:rFonts w:cs="Arial"/>
          <w:color w:val="000000"/>
          <w:lang w:val="id-ID" w:eastAsia="id-ID"/>
        </w:rPr>
        <w:t>, pendaftaran pasangan calon yang telah disetujui Partai Politik tingkat Pusat, dapat dilaksanakan oleh pimpinan Partai Politik tingkat Pusat.</w:t>
      </w:r>
    </w:p>
    <w:p w:rsidR="004A0573" w:rsidRPr="0059280C" w:rsidRDefault="00085678" w:rsidP="00593205">
      <w:pPr>
        <w:pStyle w:val="TeksIsi"/>
        <w:numPr>
          <w:ilvl w:val="0"/>
          <w:numId w:val="603"/>
        </w:numPr>
        <w:ind w:left="284" w:right="1417" w:hanging="568"/>
        <w:jc w:val="both"/>
        <w:rPr>
          <w:rFonts w:cs="Arial"/>
          <w:color w:val="000000"/>
          <w:lang w:val="id-ID" w:eastAsia="id-ID"/>
        </w:rPr>
      </w:pPr>
      <w:r w:rsidRPr="0059280C">
        <w:rPr>
          <w:rFonts w:cs="Arial"/>
          <w:color w:val="000000"/>
          <w:lang w:val="id-ID" w:eastAsia="id-ID"/>
        </w:rPr>
        <w:t xml:space="preserve">Pendaftaran pasangan </w:t>
      </w:r>
      <w:r w:rsidR="006A6D13" w:rsidRPr="0059280C">
        <w:rPr>
          <w:color w:val="000000"/>
        </w:rPr>
        <w:t>Calon Bupati dan Wakil Bupati/Walikota dan Wakil Walikota</w:t>
      </w:r>
      <w:r w:rsidRPr="0059280C">
        <w:rPr>
          <w:rFonts w:cs="Arial"/>
          <w:color w:val="000000"/>
          <w:lang w:val="id-ID" w:eastAsia="id-ID"/>
        </w:rPr>
        <w:t xml:space="preserve"> oleh gabungan Partai Politik ditandatangani oleh para ketua Partai Politik dan para sekretaris Partai Politik di tingkat </w:t>
      </w:r>
      <w:r w:rsidR="006A6D13" w:rsidRPr="0059280C">
        <w:rPr>
          <w:rFonts w:cs="Arial"/>
          <w:color w:val="000000"/>
          <w:lang w:val="id-ID" w:eastAsia="id-ID"/>
        </w:rPr>
        <w:t>Kabupaten/Kota</w:t>
      </w:r>
      <w:r w:rsidRPr="0059280C">
        <w:rPr>
          <w:rFonts w:cs="Arial"/>
          <w:color w:val="000000"/>
          <w:lang w:val="id-ID" w:eastAsia="id-ID"/>
        </w:rPr>
        <w:t xml:space="preserve"> disertai Surat Keputusan masing-masing Pengurus Partai Politik tingkat Pusat tentang Persetujuan atas calon yang diusulkan oleh Pengurus Partai Politik tingkat </w:t>
      </w:r>
      <w:r w:rsidR="006A6D13" w:rsidRPr="0059280C">
        <w:rPr>
          <w:rFonts w:cs="Arial"/>
          <w:color w:val="000000"/>
          <w:lang w:val="id-ID" w:eastAsia="id-ID"/>
        </w:rPr>
        <w:t>Kabupaten/Kota</w:t>
      </w:r>
      <w:r w:rsidRPr="0059280C">
        <w:rPr>
          <w:rFonts w:cs="Arial"/>
          <w:color w:val="000000"/>
          <w:lang w:val="id-ID" w:eastAsia="id-ID"/>
        </w:rPr>
        <w:t>.</w:t>
      </w:r>
    </w:p>
    <w:p w:rsidR="006A6D13" w:rsidRPr="0059280C" w:rsidRDefault="006A6D13" w:rsidP="00593205">
      <w:pPr>
        <w:pStyle w:val="TeksIsi"/>
        <w:ind w:left="284" w:right="1417"/>
        <w:jc w:val="both"/>
        <w:rPr>
          <w:rFonts w:cs="Arial"/>
          <w:color w:val="000000"/>
          <w:lang w:val="id-ID" w:eastAsia="id-ID"/>
        </w:rPr>
      </w:pPr>
    </w:p>
    <w:p w:rsidR="006A6D13" w:rsidRPr="0059280C" w:rsidRDefault="006A6D13" w:rsidP="006A6D13">
      <w:pPr>
        <w:pStyle w:val="DaftarParagraf"/>
        <w:ind w:left="0" w:right="1418" w:firstLine="0"/>
        <w:jc w:val="center"/>
        <w:rPr>
          <w:color w:val="000000"/>
          <w:sz w:val="24"/>
          <w:szCs w:val="24"/>
          <w:lang w:val="id-ID"/>
        </w:rPr>
      </w:pPr>
      <w:r w:rsidRPr="0059280C">
        <w:rPr>
          <w:color w:val="000000"/>
          <w:sz w:val="24"/>
          <w:szCs w:val="24"/>
          <w:lang w:val="id-ID"/>
        </w:rPr>
        <w:t>Pasal 1</w:t>
      </w:r>
      <w:r w:rsidR="004E14D3" w:rsidRPr="0059280C">
        <w:rPr>
          <w:color w:val="000000"/>
          <w:sz w:val="24"/>
          <w:szCs w:val="24"/>
          <w:lang w:val="id-ID"/>
        </w:rPr>
        <w:t>9</w:t>
      </w:r>
      <w:r w:rsidR="00085B17" w:rsidRPr="0059280C">
        <w:rPr>
          <w:color w:val="000000"/>
          <w:sz w:val="24"/>
          <w:szCs w:val="24"/>
          <w:lang w:val="id-ID"/>
        </w:rPr>
        <w:t>8</w:t>
      </w:r>
    </w:p>
    <w:p w:rsidR="006A6D13" w:rsidRPr="0059280C" w:rsidRDefault="006A6D13" w:rsidP="00593205">
      <w:pPr>
        <w:pStyle w:val="DaftarParagraf"/>
        <w:numPr>
          <w:ilvl w:val="0"/>
          <w:numId w:val="604"/>
        </w:numPr>
        <w:ind w:left="142" w:right="1418" w:hanging="426"/>
        <w:rPr>
          <w:color w:val="000000"/>
          <w:sz w:val="24"/>
          <w:szCs w:val="24"/>
        </w:rPr>
      </w:pPr>
      <w:r w:rsidRPr="0059280C">
        <w:rPr>
          <w:color w:val="000000"/>
          <w:sz w:val="24"/>
          <w:szCs w:val="24"/>
          <w:lang w:val="id-ID"/>
        </w:rPr>
        <w:t>Partai Politik atau gabungan Partai Politik sebagaimana dimaksud dalam Pasal 1</w:t>
      </w:r>
      <w:r w:rsidR="004E14D3" w:rsidRPr="0059280C">
        <w:rPr>
          <w:color w:val="000000"/>
          <w:sz w:val="24"/>
          <w:szCs w:val="24"/>
          <w:lang w:val="id-ID"/>
        </w:rPr>
        <w:t>9</w:t>
      </w:r>
      <w:r w:rsidR="00085B17" w:rsidRPr="0059280C">
        <w:rPr>
          <w:color w:val="000000"/>
          <w:sz w:val="24"/>
          <w:szCs w:val="24"/>
          <w:lang w:val="id-ID"/>
        </w:rPr>
        <w:t>7</w:t>
      </w:r>
      <w:r w:rsidRPr="0059280C">
        <w:rPr>
          <w:color w:val="000000"/>
          <w:sz w:val="24"/>
          <w:szCs w:val="24"/>
          <w:lang w:val="id-ID"/>
        </w:rPr>
        <w:t xml:space="preserve"> ayat (1) huruf a dapat mendaftarkan pasangan calon jika telah memenuhi persyaratan perolehan kursi paling sedikit 20% (dua puluh persen) dari jumlah kursi anggota DPR</w:t>
      </w:r>
      <w:r w:rsidRPr="0059280C">
        <w:rPr>
          <w:color w:val="000000"/>
          <w:sz w:val="24"/>
          <w:szCs w:val="24"/>
        </w:rPr>
        <w:t xml:space="preserve"> </w:t>
      </w:r>
      <w:r w:rsidRPr="0059280C">
        <w:rPr>
          <w:color w:val="000000"/>
          <w:sz w:val="24"/>
          <w:szCs w:val="24"/>
          <w:lang w:val="id-ID"/>
        </w:rPr>
        <w:t>atau memperoleh 25% (dua puluh lima persen) dari suara sah dalam Pemilu anggota DPR sesuai hasil Pemilu Nasional 2 (dua) tahun sebelumnya.</w:t>
      </w:r>
    </w:p>
    <w:p w:rsidR="006A6D13" w:rsidRPr="0059280C" w:rsidRDefault="006A6D13" w:rsidP="00593205">
      <w:pPr>
        <w:pStyle w:val="DaftarParagraf"/>
        <w:numPr>
          <w:ilvl w:val="0"/>
          <w:numId w:val="604"/>
        </w:numPr>
        <w:ind w:left="142" w:right="1418" w:hanging="426"/>
        <w:rPr>
          <w:color w:val="000000"/>
          <w:sz w:val="24"/>
          <w:szCs w:val="24"/>
          <w:lang w:val="id-ID"/>
        </w:rPr>
      </w:pPr>
      <w:r w:rsidRPr="0059280C">
        <w:rPr>
          <w:color w:val="000000"/>
          <w:sz w:val="24"/>
          <w:szCs w:val="24"/>
          <w:lang w:val="id-ID"/>
        </w:rPr>
        <w:t>Dalam hal Partai Politik atau gabungan Partai Politik dalam mengusulkan pasangan calon menggunakan ketentuan memperoleh paling sedikit 20% (dua puluh persen) dari jumlah kursi anggota DPR</w:t>
      </w:r>
      <w:r w:rsidRPr="0059280C">
        <w:rPr>
          <w:color w:val="000000"/>
          <w:sz w:val="24"/>
          <w:szCs w:val="24"/>
        </w:rPr>
        <w:t xml:space="preserve"> </w:t>
      </w:r>
      <w:r w:rsidRPr="0059280C">
        <w:rPr>
          <w:color w:val="000000"/>
          <w:sz w:val="24"/>
          <w:szCs w:val="24"/>
          <w:lang w:val="id-ID"/>
        </w:rPr>
        <w:t>sebagaimana dimaksud pada ayat (1), jika hasil bagi jumlah kursi anggota DPR</w:t>
      </w:r>
      <w:r w:rsidRPr="0059280C">
        <w:rPr>
          <w:color w:val="000000"/>
          <w:sz w:val="24"/>
          <w:szCs w:val="24"/>
        </w:rPr>
        <w:t xml:space="preserve"> </w:t>
      </w:r>
      <w:r w:rsidRPr="0059280C">
        <w:rPr>
          <w:color w:val="000000"/>
          <w:sz w:val="24"/>
          <w:szCs w:val="24"/>
          <w:lang w:val="id-ID"/>
        </w:rPr>
        <w:t>menghasilkan angka pecahan maka perolehan dari jumlah kursi dihitung dengan pembulatan ke atas.</w:t>
      </w:r>
    </w:p>
    <w:p w:rsidR="006A6D13" w:rsidRPr="0059280C" w:rsidRDefault="006A6D13" w:rsidP="00593205">
      <w:pPr>
        <w:pStyle w:val="DaftarParagraf"/>
        <w:numPr>
          <w:ilvl w:val="0"/>
          <w:numId w:val="604"/>
        </w:numPr>
        <w:ind w:left="142" w:right="1418" w:hanging="426"/>
        <w:rPr>
          <w:color w:val="000000"/>
          <w:sz w:val="24"/>
          <w:szCs w:val="24"/>
          <w:lang w:val="id-ID"/>
        </w:rPr>
      </w:pPr>
      <w:r w:rsidRPr="0059280C">
        <w:rPr>
          <w:color w:val="000000"/>
          <w:sz w:val="24"/>
          <w:szCs w:val="24"/>
          <w:lang w:val="id-ID"/>
        </w:rPr>
        <w:t>Dalam hal Partai Politik atau gabungan Partai Politik mengusulkan pasangan calon menggunakan ketentuan memperoleh paling sedikit 25% (dua puluh lima persen) dari akumulasi perolehan suara sah sebagaimana dimaksud pada ayat (1), ketentuan itu hanya berlaku untuk Partai Politik yang memperoleh kursi di DPR.</w:t>
      </w:r>
    </w:p>
    <w:p w:rsidR="006A6D13" w:rsidRPr="0059280C" w:rsidRDefault="006A6D13" w:rsidP="00593205">
      <w:pPr>
        <w:pStyle w:val="DaftarParagraf"/>
        <w:numPr>
          <w:ilvl w:val="0"/>
          <w:numId w:val="604"/>
        </w:numPr>
        <w:ind w:left="142" w:right="1418" w:hanging="426"/>
        <w:rPr>
          <w:color w:val="000000"/>
          <w:sz w:val="24"/>
          <w:szCs w:val="24"/>
          <w:lang w:val="id-ID"/>
        </w:rPr>
      </w:pPr>
      <w:r w:rsidRPr="0059280C">
        <w:rPr>
          <w:color w:val="000000"/>
          <w:sz w:val="24"/>
          <w:szCs w:val="24"/>
          <w:lang w:val="id-ID"/>
        </w:rPr>
        <w:t>Partai Politik atau gabungan Partai Politik sebagaimana dimaksud pada ayat (1) hanya dapat mengusulkan 1 (satu) pasangan calon.</w:t>
      </w:r>
    </w:p>
    <w:p w:rsidR="006A6D13" w:rsidRPr="0059280C" w:rsidRDefault="006A6D13" w:rsidP="006A6D13">
      <w:pPr>
        <w:pStyle w:val="DaftarParagraf"/>
        <w:ind w:left="0" w:right="1418" w:firstLine="0"/>
        <w:rPr>
          <w:color w:val="000000"/>
          <w:sz w:val="24"/>
          <w:szCs w:val="24"/>
        </w:rPr>
      </w:pPr>
    </w:p>
    <w:p w:rsidR="006A6D13" w:rsidRPr="0059280C" w:rsidRDefault="006A6D13" w:rsidP="006A6D13">
      <w:pPr>
        <w:pStyle w:val="DaftarParagraf"/>
        <w:ind w:left="0" w:right="1418" w:firstLine="0"/>
        <w:jc w:val="center"/>
        <w:rPr>
          <w:color w:val="000000"/>
          <w:sz w:val="24"/>
          <w:szCs w:val="24"/>
          <w:lang w:val="id-ID"/>
        </w:rPr>
      </w:pPr>
      <w:r w:rsidRPr="0059280C">
        <w:rPr>
          <w:color w:val="000000"/>
          <w:sz w:val="24"/>
          <w:szCs w:val="24"/>
          <w:lang w:val="id-ID"/>
        </w:rPr>
        <w:t xml:space="preserve">Pasal </w:t>
      </w:r>
      <w:r w:rsidR="00085B17" w:rsidRPr="0059280C">
        <w:rPr>
          <w:color w:val="000000"/>
          <w:sz w:val="24"/>
          <w:szCs w:val="24"/>
          <w:lang w:val="id-ID"/>
        </w:rPr>
        <w:t>199</w:t>
      </w:r>
    </w:p>
    <w:p w:rsidR="006A6D13" w:rsidRPr="0059280C" w:rsidRDefault="006A6D13" w:rsidP="00593205">
      <w:pPr>
        <w:pStyle w:val="DaftarParagraf"/>
        <w:numPr>
          <w:ilvl w:val="0"/>
          <w:numId w:val="605"/>
        </w:numPr>
        <w:ind w:left="142" w:right="1418" w:hanging="426"/>
        <w:rPr>
          <w:color w:val="000000"/>
          <w:sz w:val="24"/>
          <w:szCs w:val="24"/>
        </w:rPr>
      </w:pPr>
      <w:r w:rsidRPr="0059280C">
        <w:rPr>
          <w:color w:val="000000"/>
          <w:sz w:val="24"/>
          <w:szCs w:val="24"/>
          <w:lang w:val="id-ID"/>
        </w:rPr>
        <w:t xml:space="preserve">Partai Politik yang dapat </w:t>
      </w:r>
      <w:r w:rsidRPr="0059280C">
        <w:rPr>
          <w:rFonts w:cs="Arial"/>
          <w:color w:val="000000"/>
          <w:sz w:val="24"/>
          <w:szCs w:val="24"/>
          <w:lang w:val="id-ID" w:eastAsia="id-ID"/>
        </w:rPr>
        <w:t>Partai Politik yang dapat mendaftarkan pasangan calon sebagaimana dimaksud dalam Pasal 1</w:t>
      </w:r>
      <w:r w:rsidR="004E14D3" w:rsidRPr="0059280C">
        <w:rPr>
          <w:rFonts w:cs="Arial"/>
          <w:color w:val="000000"/>
          <w:sz w:val="24"/>
          <w:szCs w:val="24"/>
          <w:lang w:val="id-ID" w:eastAsia="id-ID"/>
        </w:rPr>
        <w:t>9</w:t>
      </w:r>
      <w:r w:rsidR="00085B17" w:rsidRPr="0059280C">
        <w:rPr>
          <w:rFonts w:cs="Arial"/>
          <w:color w:val="000000"/>
          <w:sz w:val="24"/>
          <w:szCs w:val="24"/>
          <w:lang w:val="id-ID" w:eastAsia="id-ID"/>
        </w:rPr>
        <w:t>8</w:t>
      </w:r>
      <w:r w:rsidRPr="0059280C">
        <w:rPr>
          <w:rFonts w:cs="Arial"/>
          <w:color w:val="000000"/>
          <w:sz w:val="24"/>
          <w:szCs w:val="24"/>
          <w:lang w:val="id-ID" w:eastAsia="id-ID"/>
        </w:rPr>
        <w:t xml:space="preserve"> merupakan Partai Politik yang sah sesuai dengan ketentuan peraturan perundang-undangan.</w:t>
      </w:r>
    </w:p>
    <w:p w:rsidR="006A6D13" w:rsidRPr="0059280C" w:rsidRDefault="006A6D13" w:rsidP="00593205">
      <w:pPr>
        <w:pStyle w:val="DaftarParagraf"/>
        <w:numPr>
          <w:ilvl w:val="0"/>
          <w:numId w:val="605"/>
        </w:numPr>
        <w:ind w:left="142" w:right="1418" w:hanging="426"/>
        <w:rPr>
          <w:color w:val="000000"/>
          <w:sz w:val="24"/>
          <w:szCs w:val="24"/>
        </w:rPr>
      </w:pPr>
      <w:r w:rsidRPr="0059280C">
        <w:rPr>
          <w:rFonts w:cs="Arial"/>
          <w:color w:val="000000"/>
          <w:sz w:val="24"/>
          <w:szCs w:val="24"/>
          <w:lang w:val="id-ID" w:eastAsia="id-ID"/>
        </w:rPr>
        <w:t>Dalam hal terjadi perselisihan kepengurusan Partai Politik sebagaimana dimaksud pada ayat (1), kepengurusan Partai Politik tingkat Pusat yang dapat mendaftarkan pasangan calon merupakan kepengurusan Partai Politik tingkat Pusat yang sudah memperoleh putusan Mahkamah Partai atau sebutan lain dan didaftarkan serta ditetapkan dengan keputusan menteri yang menyelenggarakan urusan pemerintahan di bidang hukum dan hak asasi manusia.</w:t>
      </w:r>
    </w:p>
    <w:p w:rsidR="006A6D13" w:rsidRPr="0059280C" w:rsidRDefault="006A6D13" w:rsidP="00593205">
      <w:pPr>
        <w:pStyle w:val="DaftarParagraf"/>
        <w:numPr>
          <w:ilvl w:val="0"/>
          <w:numId w:val="605"/>
        </w:numPr>
        <w:ind w:left="142" w:right="1418" w:hanging="426"/>
        <w:rPr>
          <w:color w:val="000000"/>
          <w:sz w:val="24"/>
          <w:szCs w:val="24"/>
        </w:rPr>
      </w:pPr>
      <w:r w:rsidRPr="0059280C">
        <w:rPr>
          <w:rFonts w:cs="Arial"/>
          <w:color w:val="000000"/>
          <w:sz w:val="24"/>
          <w:szCs w:val="24"/>
          <w:lang w:val="id-ID" w:eastAsia="id-ID"/>
        </w:rPr>
        <w:t>Jika masih terdapat perselisihan atas putusan Mahkamah Partai atau sebutan lain sebagaimana dimaksud pada ayat (2), kepengurusan Partai Politik tingkat Pusat yang dapat mendaftarkan pasangan calon merupakan kepengurusan yang sudah memperoleh putusan pengadilan yang telah memperoleh kekuatan hukum tetap dan didaftarkan serta ditetapkan dengan keputusan menteri yang menyelenggarakan urusan pemerintahan di bidang hukum dan hak asasi manusia.</w:t>
      </w:r>
    </w:p>
    <w:p w:rsidR="006A6D13" w:rsidRPr="0059280C" w:rsidRDefault="006A6D13" w:rsidP="00593205">
      <w:pPr>
        <w:pStyle w:val="DaftarParagraf"/>
        <w:numPr>
          <w:ilvl w:val="0"/>
          <w:numId w:val="605"/>
        </w:numPr>
        <w:ind w:left="142" w:right="1418" w:hanging="426"/>
        <w:rPr>
          <w:color w:val="000000"/>
          <w:sz w:val="24"/>
          <w:szCs w:val="24"/>
        </w:rPr>
      </w:pPr>
      <w:r w:rsidRPr="0059280C">
        <w:rPr>
          <w:rFonts w:cs="Arial"/>
          <w:color w:val="000000"/>
          <w:sz w:val="24"/>
          <w:szCs w:val="24"/>
          <w:lang w:val="id-ID" w:eastAsia="id-ID"/>
        </w:rPr>
        <w:t xml:space="preserve">Putusan Mahkamah Partai atau sebutan lain atau putusan pengadilan yang telah memperoleh kekuatan hukum tetap sebagaimana dimaksud pada ayat (2) dan/atau ayat (3) wajib didaftarkan ke kementerian yang menyelenggarakan urusan pemerintahan di bidang hukum dan hak asasi </w:t>
      </w:r>
      <w:r w:rsidRPr="0059280C">
        <w:rPr>
          <w:rFonts w:cs="Arial"/>
          <w:color w:val="000000"/>
          <w:sz w:val="24"/>
          <w:szCs w:val="24"/>
          <w:lang w:val="id-ID" w:eastAsia="id-ID"/>
        </w:rPr>
        <w:lastRenderedPageBreak/>
        <w:t>manusia paling lambat 30 (tiga puluh) hari kerja terhitung sejak terbentuknya kepengurusan yang baru dan wajib ditetapkan dengan keputusan menteri yang menyelenggarakan urusan pemerintahan di bidang hukum dan hak asasi manusia paling lambat 7 (tujuh) hari kerja terhitung sejak diterimanya persyaratan.</w:t>
      </w:r>
    </w:p>
    <w:p w:rsidR="006A6D13" w:rsidRPr="0059280C" w:rsidRDefault="006A6D13" w:rsidP="00593205">
      <w:pPr>
        <w:pStyle w:val="DaftarParagraf"/>
        <w:numPr>
          <w:ilvl w:val="0"/>
          <w:numId w:val="605"/>
        </w:numPr>
        <w:ind w:left="142" w:right="1418" w:hanging="426"/>
        <w:rPr>
          <w:color w:val="000000"/>
          <w:sz w:val="24"/>
          <w:szCs w:val="24"/>
        </w:rPr>
      </w:pPr>
      <w:r w:rsidRPr="0059280C">
        <w:rPr>
          <w:rFonts w:cs="Arial"/>
          <w:color w:val="000000"/>
          <w:sz w:val="24"/>
          <w:szCs w:val="24"/>
          <w:lang w:val="id-ID" w:eastAsia="id-ID"/>
        </w:rPr>
        <w:t>Dalam hal pendaftaran dan penetapan kepengurusan Partai Politik sebagaimana dimaksud pada ayat (4) belum selesai, sementara batas waktu pendaftaran pasangan calon di KPU Kabupaten/Kota akan berakhir, kepengurusan Partai Politik yang berhak mendaftarkan pasangan calon adalah kepengurusan Partai Politik yang tercantum dalam keputusan terakhir menteri yang menyelenggarakan urusan pemerintahan di bidang hukum dan hak asasi manusia.</w:t>
      </w:r>
    </w:p>
    <w:p w:rsidR="00FE4506" w:rsidRPr="0059280C" w:rsidRDefault="00FE4506" w:rsidP="00FE4506">
      <w:pPr>
        <w:pStyle w:val="DaftarParagraf"/>
        <w:ind w:left="0" w:right="1418" w:firstLine="0"/>
        <w:rPr>
          <w:color w:val="000000"/>
          <w:sz w:val="24"/>
          <w:szCs w:val="24"/>
        </w:rPr>
      </w:pPr>
    </w:p>
    <w:p w:rsidR="00FE4506" w:rsidRPr="0059280C" w:rsidRDefault="00FE4506" w:rsidP="00FE4506">
      <w:pPr>
        <w:pStyle w:val="TeksIsi"/>
        <w:ind w:left="1832" w:right="2826"/>
        <w:jc w:val="center"/>
        <w:rPr>
          <w:color w:val="000000"/>
          <w:lang w:val="id-ID"/>
        </w:rPr>
      </w:pPr>
      <w:r w:rsidRPr="0059280C">
        <w:rPr>
          <w:color w:val="000000"/>
        </w:rPr>
        <w:t xml:space="preserve">Pasal </w:t>
      </w:r>
      <w:r w:rsidR="00085B17" w:rsidRPr="0059280C">
        <w:rPr>
          <w:color w:val="000000"/>
          <w:lang w:val="id-ID"/>
        </w:rPr>
        <w:t>200</w:t>
      </w:r>
    </w:p>
    <w:p w:rsidR="00FE4506" w:rsidRPr="0059280C" w:rsidRDefault="00FE4506" w:rsidP="00593205">
      <w:pPr>
        <w:pStyle w:val="TeksIsi"/>
        <w:numPr>
          <w:ilvl w:val="0"/>
          <w:numId w:val="606"/>
        </w:numPr>
        <w:ind w:left="142" w:right="1417" w:hanging="426"/>
        <w:jc w:val="both"/>
        <w:rPr>
          <w:color w:val="000000"/>
          <w:lang w:val="id-ID"/>
        </w:rPr>
      </w:pPr>
      <w:r w:rsidRPr="0059280C">
        <w:rPr>
          <w:color w:val="000000"/>
        </w:rPr>
        <w:t>Pasangan</w:t>
      </w:r>
      <w:r w:rsidRPr="0059280C">
        <w:rPr>
          <w:color w:val="000000"/>
          <w:spacing w:val="-23"/>
        </w:rPr>
        <w:t xml:space="preserve"> </w:t>
      </w:r>
      <w:r w:rsidRPr="0059280C">
        <w:rPr>
          <w:color w:val="000000"/>
        </w:rPr>
        <w:t>Calon Bupati dan Wakil Bupati/Walikota dan Wakil Walikota perseorangan</w:t>
      </w:r>
      <w:r w:rsidRPr="0059280C">
        <w:rPr>
          <w:color w:val="000000"/>
          <w:spacing w:val="-23"/>
        </w:rPr>
        <w:t xml:space="preserve"> </w:t>
      </w:r>
      <w:r w:rsidRPr="0059280C">
        <w:rPr>
          <w:color w:val="000000"/>
        </w:rPr>
        <w:t xml:space="preserve">sebagaimana dimaksud </w:t>
      </w:r>
      <w:r w:rsidRPr="0059280C">
        <w:rPr>
          <w:color w:val="000000"/>
          <w:lang w:val="id-ID"/>
        </w:rPr>
        <w:t xml:space="preserve">dalam </w:t>
      </w:r>
      <w:r w:rsidRPr="0059280C">
        <w:rPr>
          <w:color w:val="000000"/>
        </w:rPr>
        <w:t xml:space="preserve">Pasal </w:t>
      </w:r>
      <w:r w:rsidR="004E14D3" w:rsidRPr="0059280C">
        <w:rPr>
          <w:color w:val="000000"/>
          <w:lang w:val="id-ID"/>
        </w:rPr>
        <w:t>19</w:t>
      </w:r>
      <w:r w:rsidR="00085B17" w:rsidRPr="0059280C">
        <w:rPr>
          <w:color w:val="000000"/>
          <w:lang w:val="id-ID"/>
        </w:rPr>
        <w:t>7</w:t>
      </w:r>
      <w:r w:rsidRPr="0059280C">
        <w:rPr>
          <w:color w:val="000000"/>
        </w:rPr>
        <w:t xml:space="preserve"> </w:t>
      </w:r>
      <w:r w:rsidRPr="0059280C">
        <w:rPr>
          <w:color w:val="000000"/>
          <w:lang w:val="id-ID"/>
        </w:rPr>
        <w:t xml:space="preserve">ayat (1) </w:t>
      </w:r>
      <w:r w:rsidRPr="0059280C">
        <w:rPr>
          <w:color w:val="000000"/>
        </w:rPr>
        <w:t xml:space="preserve">huruf b dapat mendaftarkan diri </w:t>
      </w:r>
      <w:r w:rsidRPr="0059280C">
        <w:rPr>
          <w:color w:val="000000"/>
          <w:lang w:val="id-ID"/>
        </w:rPr>
        <w:t>jika memenuhi syarat dukungan jumlah penduduk yang telah memiliki hak pilih pada Pemilu Nasional 2 (dua) tahun sebelumnya di daerah bersangkutan, dengan ketentuan:</w:t>
      </w:r>
    </w:p>
    <w:p w:rsidR="00FE4506" w:rsidRPr="0059280C" w:rsidRDefault="00FE4506" w:rsidP="00593205">
      <w:pPr>
        <w:pStyle w:val="TeksIsi"/>
        <w:numPr>
          <w:ilvl w:val="0"/>
          <w:numId w:val="607"/>
        </w:numPr>
        <w:ind w:left="426" w:right="1417" w:hanging="284"/>
        <w:jc w:val="both"/>
        <w:rPr>
          <w:color w:val="000000"/>
          <w:lang w:val="id-ID"/>
        </w:rPr>
      </w:pPr>
      <w:r w:rsidRPr="0059280C">
        <w:rPr>
          <w:rFonts w:cs="Arial"/>
          <w:color w:val="000000"/>
          <w:lang w:val="id-ID" w:eastAsia="id-ID"/>
        </w:rPr>
        <w:t>kabupaten/kota dengan jumlah penduduk yang termuat pada daftar pemilih tetap sampai dengan 250.000 (dua ratus lima puluh ribu) jiwa harus didukung paling sedikit 10% (sepuluh persen);</w:t>
      </w:r>
    </w:p>
    <w:p w:rsidR="00FE4506" w:rsidRPr="0059280C" w:rsidRDefault="00FE4506" w:rsidP="00593205">
      <w:pPr>
        <w:pStyle w:val="TeksIsi"/>
        <w:numPr>
          <w:ilvl w:val="0"/>
          <w:numId w:val="607"/>
        </w:numPr>
        <w:ind w:left="426" w:right="1417" w:hanging="284"/>
        <w:jc w:val="both"/>
        <w:rPr>
          <w:color w:val="000000"/>
          <w:lang w:val="id-ID"/>
        </w:rPr>
      </w:pPr>
      <w:r w:rsidRPr="0059280C">
        <w:rPr>
          <w:rFonts w:cs="Arial"/>
          <w:color w:val="000000"/>
          <w:lang w:val="id-ID" w:eastAsia="id-ID"/>
        </w:rPr>
        <w:t>kabupaten/kota dengan jumlah penduduk yang termuat pada daftar pemilih tetap lebih dari 250.000 (dua ratus lima puluh ribu) sampai dengan 500.000 (lima ratus ribu) jiwa harus didukung paling sedikit 8,5% (delapan setengah persen);</w:t>
      </w:r>
    </w:p>
    <w:p w:rsidR="00FE4506" w:rsidRPr="0059280C" w:rsidRDefault="00FE4506" w:rsidP="00593205">
      <w:pPr>
        <w:pStyle w:val="TeksIsi"/>
        <w:numPr>
          <w:ilvl w:val="0"/>
          <w:numId w:val="607"/>
        </w:numPr>
        <w:ind w:left="426" w:right="1417" w:hanging="284"/>
        <w:jc w:val="both"/>
        <w:rPr>
          <w:color w:val="000000"/>
          <w:lang w:val="id-ID"/>
        </w:rPr>
      </w:pPr>
      <w:r w:rsidRPr="0059280C">
        <w:rPr>
          <w:rFonts w:cs="Arial"/>
          <w:color w:val="000000"/>
          <w:lang w:val="id-ID" w:eastAsia="id-ID"/>
        </w:rPr>
        <w:t>kabupaten/kota dengan jumlah penduduk yang termuat pada daftar pemilih tetap lebih dari 500.000 (lima ratus ribu) sampai dengan 1.000.000 (satu juta) jiwa harus didukung paling sedikit 7,5% (tujuh setengah persen);</w:t>
      </w:r>
    </w:p>
    <w:p w:rsidR="00FE4506" w:rsidRPr="0059280C" w:rsidRDefault="00FE4506" w:rsidP="00593205">
      <w:pPr>
        <w:pStyle w:val="TeksIsi"/>
        <w:numPr>
          <w:ilvl w:val="0"/>
          <w:numId w:val="607"/>
        </w:numPr>
        <w:ind w:left="426" w:right="1417" w:hanging="284"/>
        <w:jc w:val="both"/>
        <w:rPr>
          <w:color w:val="000000"/>
          <w:lang w:val="id-ID"/>
        </w:rPr>
      </w:pPr>
      <w:r w:rsidRPr="0059280C">
        <w:rPr>
          <w:rFonts w:cs="Arial"/>
          <w:color w:val="000000"/>
          <w:lang w:val="id-ID" w:eastAsia="id-ID"/>
        </w:rPr>
        <w:t>kabupaten/kota dengan jumlah penduduk yang termuat pada daftar pemilih tetap lebih dari 1.000.000 (satu juta) jiwa harus didukung paling sedikit 6,5% (enam setengah persen); dan</w:t>
      </w:r>
    </w:p>
    <w:p w:rsidR="00FE4506" w:rsidRPr="0059280C" w:rsidRDefault="00FE4506" w:rsidP="00593205">
      <w:pPr>
        <w:pStyle w:val="TeksIsi"/>
        <w:numPr>
          <w:ilvl w:val="0"/>
          <w:numId w:val="607"/>
        </w:numPr>
        <w:ind w:left="426" w:right="1417" w:hanging="284"/>
        <w:jc w:val="both"/>
        <w:rPr>
          <w:color w:val="000000"/>
          <w:lang w:val="id-ID"/>
        </w:rPr>
      </w:pPr>
      <w:r w:rsidRPr="0059280C">
        <w:rPr>
          <w:rFonts w:cs="Arial"/>
          <w:color w:val="000000"/>
          <w:lang w:val="id-ID" w:eastAsia="id-ID"/>
        </w:rPr>
        <w:t>jumlah dukungan sebagaimana dimaksud pada huruf a, huruf b, huruf c, dan huruf d tersebar di lebih dari 50% (lima puluh persen) jumlah kecamatan di kabupaten/kota dimaksud.</w:t>
      </w:r>
    </w:p>
    <w:p w:rsidR="00FE4506" w:rsidRPr="0059280C" w:rsidRDefault="00FE4506" w:rsidP="00593205">
      <w:pPr>
        <w:pStyle w:val="TeksIsi"/>
        <w:numPr>
          <w:ilvl w:val="0"/>
          <w:numId w:val="606"/>
        </w:numPr>
        <w:ind w:left="142" w:right="1417" w:hanging="426"/>
        <w:jc w:val="both"/>
        <w:rPr>
          <w:rFonts w:cs="Arial"/>
          <w:color w:val="000000"/>
          <w:lang w:val="id-ID" w:eastAsia="id-ID"/>
        </w:rPr>
      </w:pPr>
      <w:r w:rsidRPr="0059280C">
        <w:rPr>
          <w:color w:val="000000"/>
        </w:rPr>
        <w:t>Dukungan</w:t>
      </w:r>
      <w:r w:rsidRPr="0059280C">
        <w:rPr>
          <w:rFonts w:cs="Arial"/>
          <w:color w:val="000000"/>
          <w:lang w:val="id-ID" w:eastAsia="id-ID"/>
        </w:rPr>
        <w:t xml:space="preserve"> sebagaimana dimaksud pada ayat (1) dibuat dalam bentuk surat dukungan yang disertai dengan fotokopi Kartu Tanda Penduduk Elektronik atau surat keterangan yang diterbitkan oleh dinas kependudukan dan catatan sipil yang menerangkan bahwa penduduk tersebut berdomisili di wilayah administratif yang sedang menyelenggarakan Pemilu Lokal paling singkat 1 (satu) tahun sesuai </w:t>
      </w:r>
      <w:r w:rsidRPr="0059280C">
        <w:rPr>
          <w:color w:val="000000"/>
          <w:lang w:val="id-ID"/>
        </w:rPr>
        <w:t>jumlah penduduk yang telah memiliki hak pilih pada Pemilu Nasional 2 (dua) tahun sebelumnya di daerah bersangkutan</w:t>
      </w:r>
      <w:r w:rsidRPr="0059280C" w:rsidDel="00FE4506">
        <w:rPr>
          <w:rFonts w:cs="Arial"/>
          <w:color w:val="000000"/>
          <w:lang w:val="id-ID" w:eastAsia="id-ID"/>
        </w:rPr>
        <w:t xml:space="preserve"> </w:t>
      </w:r>
      <w:r w:rsidRPr="0059280C">
        <w:rPr>
          <w:rFonts w:cs="Arial"/>
          <w:color w:val="000000"/>
          <w:lang w:val="id-ID" w:eastAsia="id-ID"/>
        </w:rPr>
        <w:t xml:space="preserve"> di kabupaten/kota dimaksud.</w:t>
      </w:r>
    </w:p>
    <w:p w:rsidR="00085B17" w:rsidRPr="0059280C" w:rsidRDefault="00FE4506" w:rsidP="00593205">
      <w:pPr>
        <w:pStyle w:val="TeksIsi"/>
        <w:numPr>
          <w:ilvl w:val="0"/>
          <w:numId w:val="606"/>
        </w:numPr>
        <w:ind w:left="142" w:right="1417" w:hanging="426"/>
        <w:jc w:val="both"/>
        <w:rPr>
          <w:color w:val="000000"/>
        </w:rPr>
      </w:pPr>
      <w:r w:rsidRPr="0059280C">
        <w:rPr>
          <w:color w:val="000000"/>
        </w:rPr>
        <w:t>Dukungan</w:t>
      </w:r>
      <w:r w:rsidRPr="0059280C">
        <w:rPr>
          <w:rFonts w:cs="Arial"/>
          <w:color w:val="000000"/>
          <w:lang w:val="id-ID" w:eastAsia="id-ID"/>
        </w:rPr>
        <w:t xml:space="preserve"> sebagaimana dimaksud pada ayat (2) hanya diberikan kepada 1 (satu) pasangan calon perseorangan.</w:t>
      </w:r>
    </w:p>
    <w:p w:rsidR="00085B17" w:rsidRPr="0059280C" w:rsidRDefault="00085B17" w:rsidP="00593205">
      <w:pPr>
        <w:pStyle w:val="TeksIsi"/>
        <w:ind w:right="5172"/>
        <w:rPr>
          <w:color w:val="000000"/>
        </w:rPr>
      </w:pPr>
    </w:p>
    <w:p w:rsidR="00D47981" w:rsidRDefault="00D47981" w:rsidP="00593205">
      <w:pPr>
        <w:pStyle w:val="TeksIsi"/>
        <w:ind w:left="3600" w:firstLine="720"/>
        <w:rPr>
          <w:color w:val="000000"/>
        </w:rPr>
      </w:pPr>
    </w:p>
    <w:p w:rsidR="00D47981" w:rsidRDefault="00D47981" w:rsidP="00593205">
      <w:pPr>
        <w:pStyle w:val="TeksIsi"/>
        <w:ind w:left="3600" w:firstLine="720"/>
        <w:rPr>
          <w:color w:val="000000"/>
        </w:rPr>
      </w:pPr>
    </w:p>
    <w:p w:rsidR="00D47981" w:rsidRDefault="00D47981" w:rsidP="00593205">
      <w:pPr>
        <w:pStyle w:val="TeksIsi"/>
        <w:ind w:left="3600" w:firstLine="720"/>
        <w:rPr>
          <w:color w:val="000000"/>
        </w:rPr>
      </w:pPr>
    </w:p>
    <w:p w:rsidR="00D47981" w:rsidRDefault="00D47981" w:rsidP="00593205">
      <w:pPr>
        <w:pStyle w:val="TeksIsi"/>
        <w:ind w:left="3600" w:firstLine="720"/>
        <w:rPr>
          <w:color w:val="000000"/>
        </w:rPr>
      </w:pPr>
    </w:p>
    <w:p w:rsidR="00D47981" w:rsidRDefault="00D47981" w:rsidP="00593205">
      <w:pPr>
        <w:pStyle w:val="TeksIsi"/>
        <w:ind w:left="3600" w:firstLine="720"/>
        <w:rPr>
          <w:color w:val="000000"/>
        </w:rPr>
      </w:pPr>
    </w:p>
    <w:p w:rsidR="00D47981" w:rsidRDefault="00D47981" w:rsidP="00593205">
      <w:pPr>
        <w:pStyle w:val="TeksIsi"/>
        <w:ind w:left="3600" w:firstLine="720"/>
        <w:rPr>
          <w:color w:val="000000"/>
        </w:rPr>
      </w:pPr>
    </w:p>
    <w:p w:rsidR="00D47981" w:rsidRDefault="00D47981" w:rsidP="00593205">
      <w:pPr>
        <w:pStyle w:val="TeksIsi"/>
        <w:ind w:left="3600" w:firstLine="720"/>
        <w:rPr>
          <w:color w:val="000000"/>
        </w:rPr>
      </w:pPr>
    </w:p>
    <w:p w:rsidR="00C11972" w:rsidRPr="0059280C" w:rsidRDefault="00C11972" w:rsidP="00593205">
      <w:pPr>
        <w:pStyle w:val="TeksIsi"/>
        <w:ind w:left="3600" w:firstLine="720"/>
        <w:rPr>
          <w:color w:val="000000"/>
          <w:lang w:val="id-ID"/>
        </w:rPr>
      </w:pPr>
      <w:r w:rsidRPr="0059280C">
        <w:rPr>
          <w:color w:val="000000"/>
        </w:rPr>
        <w:t xml:space="preserve">BAB </w:t>
      </w:r>
      <w:r w:rsidRPr="0059280C">
        <w:rPr>
          <w:color w:val="000000"/>
          <w:lang w:val="id-ID"/>
        </w:rPr>
        <w:t>I</w:t>
      </w:r>
      <w:r w:rsidR="00F95728" w:rsidRPr="0059280C">
        <w:rPr>
          <w:color w:val="000000"/>
          <w:lang w:val="id-ID"/>
        </w:rPr>
        <w:t>I</w:t>
      </w:r>
    </w:p>
    <w:p w:rsidR="00C11972" w:rsidRPr="0059280C" w:rsidRDefault="00C11972" w:rsidP="00C11972">
      <w:pPr>
        <w:pStyle w:val="TeksIsi"/>
        <w:ind w:left="1265" w:right="2826"/>
        <w:jc w:val="center"/>
        <w:rPr>
          <w:color w:val="000000"/>
        </w:rPr>
      </w:pPr>
      <w:r w:rsidRPr="0059280C">
        <w:rPr>
          <w:color w:val="000000"/>
        </w:rPr>
        <w:t>SISTEM PEMILU NASIONAL</w:t>
      </w:r>
    </w:p>
    <w:p w:rsidR="00C11972" w:rsidRPr="0059280C" w:rsidRDefault="00C11972" w:rsidP="00C11972">
      <w:pPr>
        <w:pStyle w:val="TeksIsi"/>
        <w:rPr>
          <w:color w:val="000000"/>
        </w:rPr>
      </w:pPr>
    </w:p>
    <w:p w:rsidR="00C11972" w:rsidRPr="0059280C" w:rsidRDefault="00C11972" w:rsidP="00C11972">
      <w:pPr>
        <w:pStyle w:val="TeksIsi"/>
        <w:ind w:left="1266" w:right="2826"/>
        <w:jc w:val="center"/>
        <w:rPr>
          <w:color w:val="000000"/>
        </w:rPr>
      </w:pPr>
      <w:r w:rsidRPr="0059280C">
        <w:rPr>
          <w:color w:val="000000"/>
        </w:rPr>
        <w:t>Bagian Kesatu</w:t>
      </w:r>
    </w:p>
    <w:p w:rsidR="00C11972" w:rsidRPr="0059280C" w:rsidRDefault="00C11972" w:rsidP="00C11972">
      <w:pPr>
        <w:pStyle w:val="TeksIsi"/>
        <w:ind w:left="1264" w:right="2826"/>
        <w:jc w:val="center"/>
        <w:rPr>
          <w:color w:val="000000"/>
        </w:rPr>
      </w:pPr>
      <w:r w:rsidRPr="0059280C">
        <w:rPr>
          <w:color w:val="000000"/>
        </w:rPr>
        <w:t>Sistem Pemilu Presiden dan Wakil Presiden</w:t>
      </w:r>
    </w:p>
    <w:p w:rsidR="00EF0C65" w:rsidRPr="0059280C" w:rsidRDefault="00EF0C65">
      <w:pPr>
        <w:pStyle w:val="TeksIsi"/>
        <w:rPr>
          <w:color w:val="000000"/>
        </w:rPr>
      </w:pPr>
    </w:p>
    <w:p w:rsidR="00EF0C65" w:rsidRPr="0059280C" w:rsidRDefault="00EF0C65">
      <w:pPr>
        <w:pStyle w:val="TeksIsi"/>
        <w:ind w:left="1265" w:right="2826"/>
        <w:jc w:val="center"/>
        <w:rPr>
          <w:color w:val="000000"/>
          <w:lang w:val="id-ID"/>
        </w:rPr>
      </w:pPr>
      <w:r w:rsidRPr="0059280C">
        <w:rPr>
          <w:color w:val="000000"/>
        </w:rPr>
        <w:t xml:space="preserve">Pasal </w:t>
      </w:r>
      <w:r w:rsidR="00613764" w:rsidRPr="0059280C">
        <w:rPr>
          <w:color w:val="000000"/>
          <w:lang w:val="id-ID"/>
        </w:rPr>
        <w:t>20</w:t>
      </w:r>
      <w:r w:rsidR="00085B17" w:rsidRPr="0059280C">
        <w:rPr>
          <w:color w:val="000000"/>
          <w:lang w:val="id-ID"/>
        </w:rPr>
        <w:t>1</w:t>
      </w:r>
    </w:p>
    <w:p w:rsidR="00EF0C65" w:rsidRPr="0059280C" w:rsidRDefault="00EF0C65">
      <w:pPr>
        <w:pStyle w:val="TeksIsi"/>
        <w:ind w:left="-284" w:right="1417"/>
        <w:jc w:val="both"/>
        <w:rPr>
          <w:color w:val="000000"/>
        </w:rPr>
      </w:pPr>
      <w:r w:rsidRPr="0059280C">
        <w:rPr>
          <w:color w:val="000000"/>
        </w:rPr>
        <w:t>Pemungutan suara Pemilu Presiden dan Wakil Presiden dilaksanakan bersamaan dengan pemungutan suara Pemilu Anggota DPR dan Pemilu Anggota DPD.</w:t>
      </w:r>
    </w:p>
    <w:p w:rsidR="00EF0C65" w:rsidRPr="0059280C" w:rsidRDefault="00EF0C65">
      <w:pPr>
        <w:pStyle w:val="TeksIsi"/>
        <w:rPr>
          <w:color w:val="000000"/>
        </w:rPr>
      </w:pPr>
    </w:p>
    <w:p w:rsidR="00EF0C65" w:rsidRPr="0059280C" w:rsidRDefault="00EF0C65">
      <w:pPr>
        <w:pStyle w:val="TeksIsi"/>
        <w:ind w:left="1265" w:right="2826"/>
        <w:jc w:val="center"/>
        <w:rPr>
          <w:color w:val="000000"/>
          <w:lang w:val="id-ID"/>
        </w:rPr>
      </w:pPr>
      <w:r w:rsidRPr="0059280C">
        <w:rPr>
          <w:color w:val="000000"/>
        </w:rPr>
        <w:t xml:space="preserve">Pasal </w:t>
      </w:r>
      <w:r w:rsidR="00613764" w:rsidRPr="0059280C">
        <w:rPr>
          <w:color w:val="000000"/>
          <w:lang w:val="id-ID"/>
        </w:rPr>
        <w:t>20</w:t>
      </w:r>
      <w:r w:rsidR="00085B17" w:rsidRPr="0059280C">
        <w:rPr>
          <w:color w:val="000000"/>
          <w:lang w:val="id-ID"/>
        </w:rPr>
        <w:t>2</w:t>
      </w:r>
    </w:p>
    <w:p w:rsidR="00EF0C65" w:rsidRPr="0059280C" w:rsidRDefault="00EF0C65">
      <w:pPr>
        <w:pStyle w:val="TeksIsi"/>
        <w:ind w:left="-284" w:right="1417"/>
        <w:jc w:val="both"/>
        <w:rPr>
          <w:color w:val="000000"/>
        </w:rPr>
      </w:pPr>
      <w:r w:rsidRPr="0059280C">
        <w:rPr>
          <w:color w:val="000000"/>
        </w:rPr>
        <w:t>Daerah pemilihan Pemilu Presiden dan Wakil Presiden adalah seluruh wilayah Negara Kesatuan Republik Indonesia.</w:t>
      </w:r>
    </w:p>
    <w:p w:rsidR="00EF0C65" w:rsidRPr="0059280C" w:rsidRDefault="00EF0C65">
      <w:pPr>
        <w:pStyle w:val="TeksIsi"/>
        <w:ind w:right="2826"/>
        <w:rPr>
          <w:color w:val="000000"/>
        </w:rPr>
      </w:pPr>
    </w:p>
    <w:p w:rsidR="00EF0C65" w:rsidRPr="0059280C" w:rsidRDefault="00EF0C65">
      <w:pPr>
        <w:pStyle w:val="TeksIsi"/>
        <w:ind w:left="1265" w:right="2826"/>
        <w:jc w:val="center"/>
        <w:rPr>
          <w:color w:val="000000"/>
          <w:lang w:val="id-ID"/>
        </w:rPr>
      </w:pPr>
      <w:r w:rsidRPr="0059280C">
        <w:rPr>
          <w:color w:val="000000"/>
        </w:rPr>
        <w:t xml:space="preserve">Pasal </w:t>
      </w:r>
      <w:r w:rsidR="00613764" w:rsidRPr="0059280C">
        <w:rPr>
          <w:color w:val="000000"/>
          <w:lang w:val="id-ID"/>
        </w:rPr>
        <w:t>20</w:t>
      </w:r>
      <w:r w:rsidR="00085B17" w:rsidRPr="0059280C">
        <w:rPr>
          <w:color w:val="000000"/>
          <w:lang w:val="id-ID"/>
        </w:rPr>
        <w:t>3</w:t>
      </w:r>
    </w:p>
    <w:p w:rsidR="00EF0C65" w:rsidRPr="0059280C" w:rsidRDefault="00EF0C65" w:rsidP="00593205">
      <w:pPr>
        <w:pStyle w:val="DaftarParagraf"/>
        <w:ind w:left="-284" w:right="1274" w:firstLine="0"/>
        <w:rPr>
          <w:color w:val="000000"/>
          <w:sz w:val="24"/>
          <w:szCs w:val="24"/>
        </w:rPr>
      </w:pPr>
      <w:r w:rsidRPr="0059280C">
        <w:rPr>
          <w:color w:val="000000"/>
          <w:sz w:val="24"/>
          <w:szCs w:val="24"/>
        </w:rPr>
        <w:t>Pemberian suara Pemilu Presiden dan Wakil Presiden dilakukan dengan cara memilih salah satu Pasangan Calon pada surat suara.</w:t>
      </w:r>
    </w:p>
    <w:p w:rsidR="00EF0C65" w:rsidRPr="0059280C" w:rsidRDefault="00EF0C65">
      <w:pPr>
        <w:pStyle w:val="DaftarParagraf"/>
        <w:tabs>
          <w:tab w:val="left" w:pos="678"/>
        </w:tabs>
        <w:ind w:right="1699" w:firstLine="0"/>
        <w:rPr>
          <w:color w:val="000000"/>
          <w:sz w:val="24"/>
          <w:szCs w:val="24"/>
        </w:rPr>
      </w:pPr>
    </w:p>
    <w:p w:rsidR="00EF0C65" w:rsidRPr="0059280C" w:rsidRDefault="00EF0C65">
      <w:pPr>
        <w:pStyle w:val="TeksIsi"/>
        <w:ind w:left="1265" w:right="2826"/>
        <w:jc w:val="center"/>
        <w:rPr>
          <w:color w:val="000000"/>
          <w:lang w:val="id-ID"/>
        </w:rPr>
      </w:pPr>
      <w:r w:rsidRPr="0059280C">
        <w:rPr>
          <w:color w:val="000000"/>
        </w:rPr>
        <w:t xml:space="preserve">Pasal </w:t>
      </w:r>
      <w:r w:rsidR="00F80877" w:rsidRPr="0059280C">
        <w:rPr>
          <w:color w:val="000000"/>
          <w:lang w:val="id-ID"/>
        </w:rPr>
        <w:t>20</w:t>
      </w:r>
      <w:r w:rsidR="00085B17" w:rsidRPr="0059280C">
        <w:rPr>
          <w:color w:val="000000"/>
          <w:lang w:val="id-ID"/>
        </w:rPr>
        <w:t>4</w:t>
      </w:r>
    </w:p>
    <w:p w:rsidR="00BB4697" w:rsidRPr="0059280C" w:rsidRDefault="00BB4697" w:rsidP="00593205">
      <w:pPr>
        <w:pStyle w:val="DaftarParagraf"/>
        <w:numPr>
          <w:ilvl w:val="0"/>
          <w:numId w:val="615"/>
        </w:numPr>
        <w:ind w:right="1274" w:hanging="720"/>
        <w:rPr>
          <w:rFonts w:cs="Arial"/>
          <w:color w:val="000000"/>
          <w:sz w:val="24"/>
          <w:szCs w:val="24"/>
          <w:lang w:val="id-ID" w:eastAsia="id-ID"/>
        </w:rPr>
      </w:pPr>
      <w:r w:rsidRPr="0059280C">
        <w:rPr>
          <w:color w:val="000000"/>
          <w:sz w:val="24"/>
          <w:szCs w:val="24"/>
        </w:rPr>
        <w:t>Pasangan</w:t>
      </w:r>
      <w:r w:rsidRPr="0059280C">
        <w:rPr>
          <w:rFonts w:cs="Arial"/>
          <w:color w:val="000000"/>
          <w:sz w:val="24"/>
          <w:szCs w:val="24"/>
          <w:lang w:val="id-ID" w:eastAsia="id-ID"/>
        </w:rPr>
        <w:t xml:space="preserve"> </w:t>
      </w:r>
      <w:r w:rsidRPr="0059280C">
        <w:rPr>
          <w:color w:val="000000"/>
          <w:sz w:val="24"/>
          <w:szCs w:val="24"/>
        </w:rPr>
        <w:t>Calon</w:t>
      </w:r>
      <w:r w:rsidRPr="0059280C">
        <w:rPr>
          <w:color w:val="000000"/>
          <w:sz w:val="24"/>
          <w:szCs w:val="24"/>
          <w:lang w:val="id-ID"/>
        </w:rPr>
        <w:t xml:space="preserve"> </w:t>
      </w:r>
      <w:r w:rsidRPr="0059280C">
        <w:rPr>
          <w:color w:val="000000"/>
          <w:sz w:val="24"/>
          <w:szCs w:val="24"/>
        </w:rPr>
        <w:t>Presiden dan Wakil Presiden</w:t>
      </w:r>
      <w:r w:rsidRPr="0059280C">
        <w:rPr>
          <w:color w:val="000000"/>
          <w:sz w:val="24"/>
          <w:szCs w:val="24"/>
          <w:lang w:val="id-ID"/>
        </w:rPr>
        <w:t xml:space="preserve"> </w:t>
      </w:r>
      <w:r w:rsidRPr="0059280C">
        <w:rPr>
          <w:rFonts w:cs="Arial"/>
          <w:color w:val="000000"/>
          <w:sz w:val="24"/>
          <w:szCs w:val="24"/>
          <w:lang w:val="id-ID" w:eastAsia="id-ID"/>
        </w:rPr>
        <w:t>terpilih adalah Pasangan Calon yang memperoleh suara lebih dari 50% (lima puluh persen) dari  jumLah suara dalam Pemilu Presiden dan Wakil Presiden dengan sedikitnya 20% (dua puluh persen) suara di setiap provinsi yang tersebar di lebih dari 1/2 (setengah) jumlah provinsi di Indonesia.</w:t>
      </w:r>
    </w:p>
    <w:p w:rsidR="00BB4697" w:rsidRPr="0059280C" w:rsidRDefault="00BB4697" w:rsidP="00593205">
      <w:pPr>
        <w:pStyle w:val="DaftarParagraf"/>
        <w:numPr>
          <w:ilvl w:val="0"/>
          <w:numId w:val="615"/>
        </w:numPr>
        <w:ind w:right="1274" w:hanging="720"/>
        <w:rPr>
          <w:rFonts w:cs="Arial"/>
          <w:color w:val="000000"/>
          <w:sz w:val="24"/>
          <w:szCs w:val="24"/>
          <w:lang w:val="id-ID" w:eastAsia="id-ID"/>
        </w:rPr>
      </w:pPr>
      <w:r w:rsidRPr="0059280C">
        <w:rPr>
          <w:rFonts w:cs="Arial"/>
          <w:color w:val="000000"/>
          <w:sz w:val="24"/>
          <w:szCs w:val="24"/>
          <w:lang w:val="id-ID" w:eastAsia="id-ID"/>
        </w:rPr>
        <w:t>Dalam hal tidak ada Pasangan Calon terpilih sebagaimana dimaksud pada ayat (1), 2 (dua) Pasangan Calon yang memperoleh suara terbanyak pertama dan kedua dipilih kembali oleh ralryat secara langsung dalam Pemilu Presiden dan Wakil Presiden.</w:t>
      </w:r>
    </w:p>
    <w:p w:rsidR="00BB4697" w:rsidRPr="0059280C" w:rsidRDefault="00BB4697" w:rsidP="00593205">
      <w:pPr>
        <w:pStyle w:val="DaftarParagraf"/>
        <w:numPr>
          <w:ilvl w:val="0"/>
          <w:numId w:val="615"/>
        </w:numPr>
        <w:ind w:right="1274" w:hanging="720"/>
        <w:rPr>
          <w:rFonts w:cs="Arial"/>
          <w:color w:val="000000"/>
          <w:sz w:val="24"/>
          <w:szCs w:val="24"/>
          <w:lang w:val="id-ID" w:eastAsia="id-ID"/>
        </w:rPr>
      </w:pPr>
      <w:r w:rsidRPr="0059280C">
        <w:rPr>
          <w:rFonts w:cs="Arial"/>
          <w:color w:val="000000"/>
          <w:sz w:val="24"/>
          <w:szCs w:val="24"/>
          <w:lang w:val="id-ID" w:eastAsia="id-ID"/>
        </w:rPr>
        <w:t>Dalam hal perolehan suara terbanyak dengan jumlah yang sama diperoleh oleh 2 (dua) Pasangan Calon, kedua Pasangan Calon tersebut dipilih kembali oleh rakyat secara langsung dalam Pemilu Presiden dan Wakil Presiden.</w:t>
      </w:r>
    </w:p>
    <w:p w:rsidR="00BB4697" w:rsidRPr="0059280C" w:rsidRDefault="00BB4697" w:rsidP="00593205">
      <w:pPr>
        <w:pStyle w:val="DaftarParagraf"/>
        <w:numPr>
          <w:ilvl w:val="0"/>
          <w:numId w:val="615"/>
        </w:numPr>
        <w:ind w:right="1274" w:hanging="720"/>
        <w:rPr>
          <w:rFonts w:cs="Arial"/>
          <w:color w:val="000000"/>
          <w:sz w:val="24"/>
          <w:szCs w:val="24"/>
          <w:lang w:val="id-ID" w:eastAsia="id-ID"/>
        </w:rPr>
      </w:pPr>
      <w:r w:rsidRPr="0059280C">
        <w:rPr>
          <w:rFonts w:cs="Arial"/>
          <w:color w:val="000000"/>
          <w:sz w:val="24"/>
          <w:szCs w:val="24"/>
          <w:lang w:val="id-ID" w:eastAsia="id-ID"/>
        </w:rPr>
        <w:t>Dalam hal perolehan suara terbanyak dengan jumlah yang sama diperoleh oleh 3 (tiga) Pasangan Calon atau lebih, penentuan peringkat pertama dan kedua dilakukan berdasarkan persebaran wilayah perolehan suara yang lebih luas secara berjenjang.</w:t>
      </w:r>
    </w:p>
    <w:p w:rsidR="00BB4697" w:rsidRPr="0059280C" w:rsidRDefault="00BB4697" w:rsidP="00593205">
      <w:pPr>
        <w:pStyle w:val="DaftarParagraf"/>
        <w:numPr>
          <w:ilvl w:val="0"/>
          <w:numId w:val="615"/>
        </w:numPr>
        <w:ind w:right="1274" w:hanging="720"/>
        <w:rPr>
          <w:rFonts w:cs="Arial"/>
          <w:color w:val="000000"/>
          <w:sz w:val="24"/>
          <w:szCs w:val="24"/>
          <w:lang w:val="id-ID" w:eastAsia="id-ID"/>
        </w:rPr>
      </w:pPr>
      <w:r w:rsidRPr="0059280C">
        <w:rPr>
          <w:rFonts w:cs="Arial"/>
          <w:color w:val="000000"/>
          <w:sz w:val="24"/>
          <w:szCs w:val="24"/>
          <w:lang w:val="id-ID" w:eastAsia="id-ID"/>
        </w:rPr>
        <w:t>Dalam hal perolehan suara terbanyak kedua dengan jumtah yang sama diperoleh oleh lebih dari 1 (satu) Pasangan Calon, penentuannya dilakukan berdasarkan persebaran wilayah perolehan suara yang lebih luas secara berjenjang.</w:t>
      </w:r>
    </w:p>
    <w:p w:rsidR="00BB4697" w:rsidRPr="0059280C" w:rsidRDefault="00BB4697" w:rsidP="00593205">
      <w:pPr>
        <w:pStyle w:val="DaftarParagraf"/>
        <w:ind w:left="284" w:right="1274" w:firstLine="0"/>
        <w:rPr>
          <w:color w:val="000000"/>
          <w:sz w:val="24"/>
          <w:szCs w:val="24"/>
        </w:rPr>
      </w:pPr>
    </w:p>
    <w:p w:rsidR="00106C7F" w:rsidRPr="0059280C" w:rsidRDefault="00106C7F" w:rsidP="00593205">
      <w:pPr>
        <w:pStyle w:val="DaftarParagraf"/>
        <w:ind w:left="284" w:right="1274" w:firstLine="0"/>
        <w:jc w:val="center"/>
        <w:rPr>
          <w:color w:val="000000"/>
          <w:sz w:val="24"/>
          <w:szCs w:val="24"/>
          <w:lang w:val="id-ID"/>
        </w:rPr>
      </w:pPr>
      <w:r w:rsidRPr="0059280C">
        <w:rPr>
          <w:color w:val="000000"/>
          <w:sz w:val="24"/>
          <w:szCs w:val="24"/>
          <w:lang w:val="id-ID"/>
        </w:rPr>
        <w:t xml:space="preserve">Pasal </w:t>
      </w:r>
      <w:r w:rsidR="00F80877" w:rsidRPr="0059280C">
        <w:rPr>
          <w:color w:val="000000"/>
          <w:sz w:val="24"/>
          <w:szCs w:val="24"/>
          <w:lang w:val="id-ID"/>
        </w:rPr>
        <w:t>20</w:t>
      </w:r>
      <w:r w:rsidR="00085B17" w:rsidRPr="0059280C">
        <w:rPr>
          <w:color w:val="000000"/>
          <w:sz w:val="24"/>
          <w:szCs w:val="24"/>
          <w:lang w:val="id-ID"/>
        </w:rPr>
        <w:t>5</w:t>
      </w:r>
    </w:p>
    <w:p w:rsidR="00106C7F" w:rsidRPr="0059280C" w:rsidRDefault="00106C7F" w:rsidP="00593205">
      <w:pPr>
        <w:pStyle w:val="DaftarParagraf"/>
        <w:numPr>
          <w:ilvl w:val="0"/>
          <w:numId w:val="617"/>
        </w:numPr>
        <w:ind w:right="1274" w:hanging="720"/>
        <w:rPr>
          <w:rFonts w:cs="Arial"/>
          <w:color w:val="000000"/>
          <w:sz w:val="24"/>
          <w:szCs w:val="24"/>
          <w:lang w:val="id-ID" w:eastAsia="id-ID"/>
        </w:rPr>
      </w:pPr>
      <w:r w:rsidRPr="0059280C">
        <w:rPr>
          <w:rFonts w:cs="Arial"/>
          <w:color w:val="000000"/>
          <w:sz w:val="24"/>
          <w:szCs w:val="24"/>
          <w:lang w:val="id-ID" w:eastAsia="id-ID"/>
        </w:rPr>
        <w:t>Partai Politik dilarang menerima imbalan dalam bentuk apa pun pada proses pencalonan pada Pemilu Presiden dan Wakil Presiden.</w:t>
      </w:r>
    </w:p>
    <w:p w:rsidR="00106C7F" w:rsidRPr="0059280C" w:rsidRDefault="00106C7F" w:rsidP="00593205">
      <w:pPr>
        <w:pStyle w:val="DaftarParagraf"/>
        <w:numPr>
          <w:ilvl w:val="0"/>
          <w:numId w:val="617"/>
        </w:numPr>
        <w:ind w:right="1274" w:hanging="720"/>
        <w:rPr>
          <w:rFonts w:cs="Arial"/>
          <w:color w:val="000000"/>
          <w:sz w:val="24"/>
          <w:szCs w:val="24"/>
          <w:lang w:val="id-ID" w:eastAsia="id-ID"/>
        </w:rPr>
      </w:pPr>
      <w:r w:rsidRPr="0059280C">
        <w:rPr>
          <w:rFonts w:cs="Arial"/>
          <w:color w:val="000000"/>
          <w:sz w:val="24"/>
          <w:szCs w:val="24"/>
          <w:lang w:val="id-ID" w:eastAsia="id-ID"/>
        </w:rPr>
        <w:t>Dalam hal Partai Politik terbukti menerima imbalan sebagaimana dimaksud pada ayat (1), Partai Politik yang bersangkutan dilarang mengajukan calon pada periode berikutnya.</w:t>
      </w:r>
    </w:p>
    <w:p w:rsidR="00106C7F" w:rsidRPr="0059280C" w:rsidRDefault="00106C7F" w:rsidP="00593205">
      <w:pPr>
        <w:pStyle w:val="DaftarParagraf"/>
        <w:numPr>
          <w:ilvl w:val="0"/>
          <w:numId w:val="617"/>
        </w:numPr>
        <w:ind w:right="1274" w:hanging="720"/>
        <w:rPr>
          <w:rFonts w:cs="Arial"/>
          <w:color w:val="000000"/>
          <w:sz w:val="24"/>
          <w:szCs w:val="24"/>
          <w:lang w:val="id-ID" w:eastAsia="id-ID"/>
        </w:rPr>
      </w:pPr>
      <w:r w:rsidRPr="0059280C">
        <w:rPr>
          <w:rFonts w:cs="Arial"/>
          <w:color w:val="000000"/>
          <w:sz w:val="24"/>
          <w:szCs w:val="24"/>
          <w:lang w:val="id-ID" w:eastAsia="id-ID"/>
        </w:rPr>
        <w:t>Partai Politik yang menerima imbalan sebagaimana dimaksud pada ayat (2) harus dibuktikan dengan putusan pengadilan yang telah memperoleh kekuatan hukum tetap.</w:t>
      </w:r>
    </w:p>
    <w:p w:rsidR="00106C7F" w:rsidRPr="0059280C" w:rsidRDefault="00106C7F" w:rsidP="00593205">
      <w:pPr>
        <w:pStyle w:val="DaftarParagraf"/>
        <w:numPr>
          <w:ilvl w:val="0"/>
          <w:numId w:val="617"/>
        </w:numPr>
        <w:ind w:right="1274" w:hanging="720"/>
        <w:rPr>
          <w:rFonts w:cs="Arial"/>
          <w:color w:val="000000"/>
          <w:sz w:val="24"/>
          <w:szCs w:val="24"/>
          <w:lang w:val="id-ID" w:eastAsia="id-ID"/>
        </w:rPr>
      </w:pPr>
      <w:r w:rsidRPr="0059280C">
        <w:rPr>
          <w:rFonts w:cs="Arial"/>
          <w:color w:val="000000"/>
          <w:sz w:val="24"/>
          <w:szCs w:val="24"/>
          <w:lang w:val="id-ID" w:eastAsia="id-ID"/>
        </w:rPr>
        <w:lastRenderedPageBreak/>
        <w:t>Setiap orang atau lembaga dilarang memberikan imbalan kepada Partai Politik dalam bentuk apa pun dalam proses pencalonan pada Pemilu Presiden dan Wakil Presiden.</w:t>
      </w:r>
    </w:p>
    <w:p w:rsidR="0048422A" w:rsidRPr="0059280C" w:rsidRDefault="0048422A" w:rsidP="00593205">
      <w:pPr>
        <w:pStyle w:val="DaftarParagraf"/>
        <w:numPr>
          <w:ilvl w:val="0"/>
          <w:numId w:val="617"/>
        </w:numPr>
        <w:ind w:right="1274" w:hanging="720"/>
        <w:rPr>
          <w:rFonts w:cs="Arial"/>
          <w:color w:val="000000"/>
          <w:sz w:val="24"/>
          <w:szCs w:val="24"/>
          <w:lang w:val="id-ID" w:eastAsia="id-ID"/>
        </w:rPr>
      </w:pPr>
      <w:r w:rsidRPr="0059280C">
        <w:rPr>
          <w:noProof/>
          <w:sz w:val="24"/>
          <w:szCs w:val="24"/>
          <w:lang w:val="id-ID"/>
        </w:rPr>
        <w:t>Setiap partai politik atau gabungan partai politik yang</w:t>
      </w:r>
      <w:r w:rsidRPr="0059280C">
        <w:rPr>
          <w:noProof/>
          <w:sz w:val="24"/>
          <w:szCs w:val="24"/>
        </w:rPr>
        <w:t xml:space="preserve"> </w:t>
      </w:r>
      <w:r w:rsidRPr="0059280C">
        <w:rPr>
          <w:noProof/>
          <w:sz w:val="24"/>
          <w:szCs w:val="24"/>
          <w:lang w:val="id-ID"/>
        </w:rPr>
        <w:t>terbukti menerima imbalan sebagaimana dimaksud</w:t>
      </w:r>
      <w:r w:rsidRPr="0059280C">
        <w:rPr>
          <w:noProof/>
          <w:sz w:val="24"/>
          <w:szCs w:val="24"/>
        </w:rPr>
        <w:t xml:space="preserve"> </w:t>
      </w:r>
      <w:r w:rsidRPr="0059280C">
        <w:rPr>
          <w:noProof/>
          <w:sz w:val="24"/>
          <w:szCs w:val="24"/>
          <w:lang w:val="id-ID"/>
        </w:rPr>
        <w:t>pada ayat (1), dikenakan denda sebesar 10 (sepuluh)</w:t>
      </w:r>
      <w:r w:rsidRPr="0059280C">
        <w:rPr>
          <w:noProof/>
          <w:sz w:val="24"/>
          <w:szCs w:val="24"/>
        </w:rPr>
        <w:t xml:space="preserve"> </w:t>
      </w:r>
      <w:r w:rsidRPr="0059280C">
        <w:rPr>
          <w:noProof/>
          <w:sz w:val="24"/>
          <w:szCs w:val="24"/>
          <w:lang w:val="id-ID"/>
        </w:rPr>
        <w:t>kali lipat dari nilai imbalan yang diterima.</w:t>
      </w:r>
    </w:p>
    <w:p w:rsidR="00106C7F" w:rsidRPr="0059280C" w:rsidRDefault="00106C7F" w:rsidP="00593205">
      <w:pPr>
        <w:pStyle w:val="DaftarParagraf"/>
        <w:ind w:left="0" w:right="1274" w:firstLine="0"/>
        <w:rPr>
          <w:color w:val="000000"/>
          <w:sz w:val="24"/>
          <w:szCs w:val="24"/>
        </w:rPr>
      </w:pPr>
    </w:p>
    <w:p w:rsidR="00EF0C65" w:rsidRPr="0059280C" w:rsidRDefault="00EF0C65">
      <w:pPr>
        <w:pStyle w:val="TeksIsi"/>
        <w:ind w:left="3168" w:right="4163" w:firstLine="825"/>
        <w:rPr>
          <w:color w:val="000000"/>
        </w:rPr>
      </w:pPr>
      <w:r w:rsidRPr="0059280C">
        <w:rPr>
          <w:color w:val="000000"/>
        </w:rPr>
        <w:t>Bagian Kedua Sistem Pemilu Anggota</w:t>
      </w:r>
      <w:r w:rsidRPr="0059280C">
        <w:rPr>
          <w:color w:val="000000"/>
          <w:spacing w:val="-18"/>
        </w:rPr>
        <w:t xml:space="preserve"> </w:t>
      </w:r>
      <w:r w:rsidRPr="0059280C">
        <w:rPr>
          <w:color w:val="000000"/>
        </w:rPr>
        <w:t>DPR</w:t>
      </w:r>
    </w:p>
    <w:p w:rsidR="00EF0C65" w:rsidRPr="0059280C" w:rsidRDefault="00EF0C65">
      <w:pPr>
        <w:pStyle w:val="TeksIsi"/>
        <w:ind w:left="3168" w:right="4163" w:firstLine="825"/>
        <w:rPr>
          <w:color w:val="000000"/>
        </w:rPr>
      </w:pPr>
    </w:p>
    <w:p w:rsidR="00EF0C65" w:rsidRPr="0059280C" w:rsidRDefault="00EF0C65">
      <w:pPr>
        <w:pStyle w:val="TeksIsi"/>
        <w:ind w:left="4240"/>
        <w:rPr>
          <w:color w:val="000000"/>
          <w:lang w:val="id-ID"/>
        </w:rPr>
      </w:pPr>
      <w:r w:rsidRPr="0059280C">
        <w:rPr>
          <w:color w:val="000000"/>
        </w:rPr>
        <w:t xml:space="preserve">Pasal </w:t>
      </w:r>
      <w:r w:rsidR="00DD1CD2" w:rsidRPr="0059280C">
        <w:rPr>
          <w:color w:val="000000"/>
          <w:lang w:val="id-ID"/>
        </w:rPr>
        <w:t>20</w:t>
      </w:r>
      <w:r w:rsidR="00085B17" w:rsidRPr="0059280C">
        <w:rPr>
          <w:color w:val="000000"/>
          <w:lang w:val="id-ID"/>
        </w:rPr>
        <w:t>6</w:t>
      </w:r>
    </w:p>
    <w:p w:rsidR="00EF0C65" w:rsidRPr="0059280C" w:rsidRDefault="00EF0C65">
      <w:pPr>
        <w:pStyle w:val="TeksIsi"/>
        <w:ind w:left="-284" w:right="1417"/>
        <w:jc w:val="both"/>
        <w:rPr>
          <w:color w:val="000000"/>
        </w:rPr>
      </w:pPr>
      <w:r w:rsidRPr="0059280C">
        <w:rPr>
          <w:color w:val="000000"/>
        </w:rPr>
        <w:t>Pemungutan suara Pemilu Anggota DPR dilaksanakan bersamaan dengan pemungutan</w:t>
      </w:r>
      <w:r w:rsidRPr="0059280C">
        <w:rPr>
          <w:color w:val="000000"/>
          <w:spacing w:val="-29"/>
        </w:rPr>
        <w:t xml:space="preserve"> </w:t>
      </w:r>
      <w:r w:rsidRPr="0059280C">
        <w:rPr>
          <w:color w:val="000000"/>
        </w:rPr>
        <w:t>suara</w:t>
      </w:r>
      <w:r w:rsidRPr="0059280C">
        <w:rPr>
          <w:color w:val="000000"/>
          <w:spacing w:val="-27"/>
        </w:rPr>
        <w:t xml:space="preserve"> </w:t>
      </w:r>
      <w:r w:rsidRPr="0059280C">
        <w:rPr>
          <w:color w:val="000000"/>
        </w:rPr>
        <w:t>Pemilu</w:t>
      </w:r>
      <w:r w:rsidRPr="0059280C">
        <w:rPr>
          <w:color w:val="000000"/>
          <w:spacing w:val="-28"/>
        </w:rPr>
        <w:t xml:space="preserve"> </w:t>
      </w:r>
      <w:r w:rsidRPr="0059280C">
        <w:rPr>
          <w:color w:val="000000"/>
        </w:rPr>
        <w:t>Presiden</w:t>
      </w:r>
      <w:r w:rsidRPr="0059280C">
        <w:rPr>
          <w:color w:val="000000"/>
          <w:spacing w:val="-28"/>
        </w:rPr>
        <w:t xml:space="preserve"> </w:t>
      </w:r>
      <w:r w:rsidRPr="0059280C">
        <w:rPr>
          <w:color w:val="000000"/>
        </w:rPr>
        <w:t>dan</w:t>
      </w:r>
      <w:r w:rsidRPr="0059280C">
        <w:rPr>
          <w:color w:val="000000"/>
          <w:spacing w:val="-28"/>
        </w:rPr>
        <w:t xml:space="preserve"> </w:t>
      </w:r>
      <w:r w:rsidRPr="0059280C">
        <w:rPr>
          <w:color w:val="000000"/>
        </w:rPr>
        <w:t>Wakil</w:t>
      </w:r>
      <w:r w:rsidRPr="0059280C">
        <w:rPr>
          <w:color w:val="000000"/>
          <w:spacing w:val="-28"/>
        </w:rPr>
        <w:t xml:space="preserve"> </w:t>
      </w:r>
      <w:r w:rsidRPr="0059280C">
        <w:rPr>
          <w:color w:val="000000"/>
        </w:rPr>
        <w:t>Presiden</w:t>
      </w:r>
      <w:r w:rsidRPr="0059280C">
        <w:rPr>
          <w:color w:val="000000"/>
          <w:spacing w:val="-28"/>
        </w:rPr>
        <w:t xml:space="preserve"> </w:t>
      </w:r>
      <w:r w:rsidRPr="0059280C">
        <w:rPr>
          <w:color w:val="000000"/>
        </w:rPr>
        <w:t>Pemilu</w:t>
      </w:r>
      <w:r w:rsidRPr="0059280C">
        <w:rPr>
          <w:color w:val="000000"/>
          <w:spacing w:val="-28"/>
        </w:rPr>
        <w:t xml:space="preserve"> </w:t>
      </w:r>
      <w:r w:rsidRPr="0059280C">
        <w:rPr>
          <w:color w:val="000000"/>
        </w:rPr>
        <w:t>serta</w:t>
      </w:r>
      <w:r w:rsidRPr="0059280C">
        <w:rPr>
          <w:color w:val="000000"/>
          <w:spacing w:val="-27"/>
        </w:rPr>
        <w:t xml:space="preserve"> </w:t>
      </w:r>
      <w:r w:rsidRPr="0059280C">
        <w:rPr>
          <w:color w:val="000000"/>
        </w:rPr>
        <w:t>Pemilu Anggota</w:t>
      </w:r>
      <w:r w:rsidRPr="0059280C">
        <w:rPr>
          <w:color w:val="000000"/>
          <w:spacing w:val="-2"/>
        </w:rPr>
        <w:t xml:space="preserve"> </w:t>
      </w:r>
      <w:r w:rsidRPr="0059280C">
        <w:rPr>
          <w:color w:val="000000"/>
        </w:rPr>
        <w:t>DPD.</w:t>
      </w:r>
    </w:p>
    <w:p w:rsidR="00EF0C65" w:rsidRPr="0059280C" w:rsidRDefault="00EF0C65">
      <w:pPr>
        <w:pStyle w:val="TeksIsi"/>
        <w:rPr>
          <w:color w:val="000000"/>
        </w:rPr>
      </w:pPr>
    </w:p>
    <w:p w:rsidR="00EF0C65" w:rsidRPr="0059280C" w:rsidRDefault="00EF0C65">
      <w:pPr>
        <w:pStyle w:val="TeksIsi"/>
        <w:ind w:left="4240"/>
        <w:rPr>
          <w:color w:val="000000"/>
          <w:lang w:val="id-ID"/>
        </w:rPr>
      </w:pPr>
      <w:r w:rsidRPr="0059280C">
        <w:rPr>
          <w:color w:val="000000"/>
        </w:rPr>
        <w:t xml:space="preserve">Pasal </w:t>
      </w:r>
      <w:r w:rsidR="00DD1CD2" w:rsidRPr="0059280C">
        <w:rPr>
          <w:color w:val="000000"/>
          <w:lang w:val="id-ID"/>
        </w:rPr>
        <w:t>20</w:t>
      </w:r>
      <w:r w:rsidR="00B07E97" w:rsidRPr="0059280C">
        <w:rPr>
          <w:color w:val="000000"/>
          <w:lang w:val="id-ID"/>
        </w:rPr>
        <w:t>7</w:t>
      </w:r>
    </w:p>
    <w:p w:rsidR="00EF0C65" w:rsidRPr="0059280C" w:rsidRDefault="00EF0C65">
      <w:pPr>
        <w:pStyle w:val="TeksIsi"/>
        <w:ind w:left="-284" w:right="1417"/>
        <w:jc w:val="both"/>
        <w:rPr>
          <w:color w:val="000000"/>
        </w:rPr>
      </w:pPr>
      <w:r w:rsidRPr="0059280C">
        <w:rPr>
          <w:color w:val="000000"/>
        </w:rPr>
        <w:t xml:space="preserve">Jumlah kursi Anggota DPR adalah </w:t>
      </w:r>
      <w:r w:rsidR="00BB4697" w:rsidRPr="0059280C">
        <w:rPr>
          <w:color w:val="000000"/>
        </w:rPr>
        <w:t>5</w:t>
      </w:r>
      <w:r w:rsidR="00BB4697" w:rsidRPr="0059280C">
        <w:rPr>
          <w:color w:val="000000"/>
          <w:lang w:val="id-ID"/>
        </w:rPr>
        <w:t>75</w:t>
      </w:r>
      <w:r w:rsidR="00BB4697" w:rsidRPr="0059280C">
        <w:rPr>
          <w:color w:val="000000"/>
        </w:rPr>
        <w:t xml:space="preserve"> </w:t>
      </w:r>
      <w:r w:rsidRPr="0059280C">
        <w:rPr>
          <w:color w:val="000000"/>
        </w:rPr>
        <w:t xml:space="preserve">(lima ratus </w:t>
      </w:r>
      <w:r w:rsidR="00BB4697" w:rsidRPr="0059280C">
        <w:rPr>
          <w:color w:val="000000"/>
          <w:lang w:val="id-ID"/>
        </w:rPr>
        <w:t>tujuh puluh lima</w:t>
      </w:r>
      <w:r w:rsidRPr="0059280C">
        <w:rPr>
          <w:color w:val="000000"/>
        </w:rPr>
        <w:t>).</w:t>
      </w:r>
    </w:p>
    <w:p w:rsidR="00EF0C65" w:rsidRPr="0059280C" w:rsidRDefault="00EF0C65">
      <w:pPr>
        <w:pStyle w:val="TeksIsi"/>
        <w:rPr>
          <w:color w:val="000000"/>
        </w:rPr>
      </w:pPr>
    </w:p>
    <w:p w:rsidR="00EF0C65" w:rsidRPr="0059280C" w:rsidRDefault="00EF0C65">
      <w:pPr>
        <w:pStyle w:val="TeksIsi"/>
        <w:ind w:left="4240"/>
        <w:rPr>
          <w:color w:val="000000"/>
          <w:lang w:val="id-ID"/>
        </w:rPr>
      </w:pPr>
      <w:r w:rsidRPr="0059280C">
        <w:rPr>
          <w:color w:val="000000"/>
        </w:rPr>
        <w:t xml:space="preserve">Pasal </w:t>
      </w:r>
      <w:r w:rsidR="00DD1CD2" w:rsidRPr="0059280C">
        <w:rPr>
          <w:color w:val="000000"/>
          <w:lang w:val="id-ID"/>
        </w:rPr>
        <w:t>20</w:t>
      </w:r>
      <w:r w:rsidR="00B07E97" w:rsidRPr="0059280C">
        <w:rPr>
          <w:color w:val="000000"/>
          <w:lang w:val="id-ID"/>
        </w:rPr>
        <w:t>8</w:t>
      </w:r>
    </w:p>
    <w:p w:rsidR="00D60655" w:rsidRPr="0059280C" w:rsidRDefault="00EF0C65" w:rsidP="00593205">
      <w:pPr>
        <w:pStyle w:val="DaftarParagraf"/>
        <w:numPr>
          <w:ilvl w:val="0"/>
          <w:numId w:val="163"/>
        </w:numPr>
        <w:ind w:left="284" w:right="1274" w:hanging="568"/>
        <w:rPr>
          <w:color w:val="000000"/>
          <w:sz w:val="24"/>
          <w:szCs w:val="24"/>
        </w:rPr>
      </w:pPr>
      <w:r w:rsidRPr="0059280C">
        <w:rPr>
          <w:color w:val="000000"/>
          <w:sz w:val="24"/>
          <w:szCs w:val="24"/>
        </w:rPr>
        <w:t xml:space="preserve">Daerah pemilihan Pemilu Anggota DPR adalah provinsi, kabupaten/ kota, </w:t>
      </w:r>
      <w:r w:rsidR="00D60655" w:rsidRPr="0059280C">
        <w:rPr>
          <w:color w:val="000000"/>
          <w:sz w:val="24"/>
          <w:szCs w:val="24"/>
          <w:lang w:val="id-ID"/>
        </w:rPr>
        <w:t xml:space="preserve">atau </w:t>
      </w:r>
      <w:r w:rsidRPr="0059280C">
        <w:rPr>
          <w:color w:val="000000"/>
          <w:sz w:val="24"/>
          <w:szCs w:val="24"/>
        </w:rPr>
        <w:t>gabungan kabupaten/kota</w:t>
      </w:r>
      <w:r w:rsidR="00D60655" w:rsidRPr="0059280C">
        <w:rPr>
          <w:color w:val="000000"/>
          <w:sz w:val="24"/>
          <w:szCs w:val="24"/>
          <w:lang w:val="id-ID"/>
        </w:rPr>
        <w:t>.</w:t>
      </w:r>
    </w:p>
    <w:p w:rsidR="00D60655" w:rsidRPr="0059280C" w:rsidRDefault="00EF0C65" w:rsidP="00593205">
      <w:pPr>
        <w:pStyle w:val="DaftarParagraf"/>
        <w:numPr>
          <w:ilvl w:val="0"/>
          <w:numId w:val="163"/>
        </w:numPr>
        <w:ind w:left="284" w:right="1274" w:hanging="568"/>
        <w:rPr>
          <w:color w:val="000000"/>
          <w:sz w:val="24"/>
          <w:szCs w:val="24"/>
        </w:rPr>
      </w:pPr>
      <w:r w:rsidRPr="0059280C">
        <w:rPr>
          <w:color w:val="000000"/>
          <w:sz w:val="24"/>
          <w:szCs w:val="24"/>
        </w:rPr>
        <w:t xml:space="preserve">Setiap daerah pemilihan Pemilu Anggota DPR memiliki paling sedikit 3 (tiga) kursi dan paling banyak </w:t>
      </w:r>
      <w:r w:rsidR="00D60655" w:rsidRPr="0059280C">
        <w:rPr>
          <w:color w:val="000000"/>
          <w:sz w:val="24"/>
          <w:szCs w:val="24"/>
          <w:lang w:val="id-ID"/>
        </w:rPr>
        <w:t>10</w:t>
      </w:r>
      <w:r w:rsidR="00D60655" w:rsidRPr="0059280C">
        <w:rPr>
          <w:color w:val="000000"/>
          <w:sz w:val="24"/>
          <w:szCs w:val="24"/>
        </w:rPr>
        <w:t xml:space="preserve"> </w:t>
      </w:r>
      <w:r w:rsidRPr="0059280C">
        <w:rPr>
          <w:color w:val="000000"/>
          <w:sz w:val="24"/>
          <w:szCs w:val="24"/>
        </w:rPr>
        <w:t>(</w:t>
      </w:r>
      <w:r w:rsidR="00D60655" w:rsidRPr="0059280C">
        <w:rPr>
          <w:color w:val="000000"/>
          <w:sz w:val="24"/>
          <w:szCs w:val="24"/>
          <w:lang w:val="id-ID"/>
        </w:rPr>
        <w:t>sepuluh</w:t>
      </w:r>
      <w:r w:rsidRPr="0059280C">
        <w:rPr>
          <w:color w:val="000000"/>
          <w:sz w:val="24"/>
          <w:szCs w:val="24"/>
        </w:rPr>
        <w:t>) kursi.</w:t>
      </w:r>
    </w:p>
    <w:p w:rsidR="00D60655" w:rsidRPr="0059280C" w:rsidRDefault="00D60655" w:rsidP="00593205">
      <w:pPr>
        <w:pStyle w:val="DaftarParagraf"/>
        <w:numPr>
          <w:ilvl w:val="0"/>
          <w:numId w:val="163"/>
        </w:numPr>
        <w:ind w:left="284" w:right="1274" w:hanging="568"/>
        <w:rPr>
          <w:color w:val="000000"/>
          <w:sz w:val="24"/>
          <w:szCs w:val="24"/>
          <w:lang w:val="id-ID"/>
        </w:rPr>
      </w:pPr>
      <w:r w:rsidRPr="0059280C">
        <w:rPr>
          <w:color w:val="000000"/>
          <w:sz w:val="24"/>
          <w:szCs w:val="24"/>
          <w:lang w:val="id-ID"/>
        </w:rPr>
        <w:t xml:space="preserve">Dalam </w:t>
      </w:r>
      <w:r w:rsidRPr="0059280C">
        <w:rPr>
          <w:color w:val="000000"/>
          <w:sz w:val="24"/>
          <w:szCs w:val="24"/>
        </w:rPr>
        <w:t>hal</w:t>
      </w:r>
      <w:r w:rsidRPr="0059280C">
        <w:rPr>
          <w:color w:val="000000"/>
          <w:sz w:val="24"/>
          <w:szCs w:val="24"/>
          <w:lang w:val="id-ID"/>
        </w:rPr>
        <w:t xml:space="preserve"> penentuan daerah pemilihan sebagaimana dimaksud pada ayat (l) tidak dapat diberlakukan, penentuan daerah pemilihan menggunakan bagian kabupaten/kota. </w:t>
      </w:r>
    </w:p>
    <w:p w:rsidR="00D60655" w:rsidRPr="0059280C" w:rsidRDefault="00D60655" w:rsidP="00593205">
      <w:pPr>
        <w:pStyle w:val="DaftarParagraf"/>
        <w:numPr>
          <w:ilvl w:val="0"/>
          <w:numId w:val="163"/>
        </w:numPr>
        <w:ind w:left="284" w:right="1274" w:hanging="568"/>
        <w:rPr>
          <w:color w:val="000000"/>
          <w:sz w:val="24"/>
          <w:szCs w:val="24"/>
          <w:lang w:val="id-ID"/>
        </w:rPr>
      </w:pPr>
      <w:r w:rsidRPr="0059280C">
        <w:rPr>
          <w:color w:val="000000"/>
          <w:sz w:val="24"/>
          <w:szCs w:val="24"/>
          <w:lang w:val="id-ID"/>
        </w:rPr>
        <w:t>Penentuan daerah pemilihan anggota DPR dilakukan dengan mengubah ketentuan daerah pemilihan pada Pemilu terakhir berdasarkan perubahan jumlah alokasi kursi, penataan daerah pemilihan, dan perkembangan data daerah pemilihan.</w:t>
      </w:r>
    </w:p>
    <w:p w:rsidR="00D60655" w:rsidRPr="0059280C" w:rsidRDefault="00D60655" w:rsidP="00593205">
      <w:pPr>
        <w:pStyle w:val="DaftarParagraf"/>
        <w:numPr>
          <w:ilvl w:val="0"/>
          <w:numId w:val="163"/>
        </w:numPr>
        <w:ind w:left="284" w:right="1274" w:hanging="568"/>
        <w:rPr>
          <w:color w:val="000000"/>
          <w:sz w:val="24"/>
          <w:szCs w:val="24"/>
          <w:lang w:val="id-ID"/>
        </w:rPr>
      </w:pPr>
      <w:r w:rsidRPr="0059280C">
        <w:rPr>
          <w:color w:val="000000"/>
          <w:sz w:val="24"/>
          <w:szCs w:val="24"/>
          <w:lang w:val="id-ID"/>
        </w:rPr>
        <w:t>Hasil perolehan suara Pemilu Anggota DPR dari pemilih di luar negeri dimasukkan sebagai perolehan suara untuk daerah pemilihan DKI Jakarta.</w:t>
      </w:r>
    </w:p>
    <w:p w:rsidR="00D60655" w:rsidRPr="0059280C" w:rsidRDefault="00D60655" w:rsidP="00593205">
      <w:pPr>
        <w:pStyle w:val="DaftarParagraf"/>
        <w:numPr>
          <w:ilvl w:val="0"/>
          <w:numId w:val="163"/>
        </w:numPr>
        <w:ind w:left="284" w:right="1274" w:hanging="568"/>
        <w:rPr>
          <w:color w:val="000000"/>
          <w:sz w:val="24"/>
          <w:szCs w:val="24"/>
          <w:lang w:val="id-ID"/>
        </w:rPr>
      </w:pPr>
      <w:r w:rsidRPr="0059280C">
        <w:rPr>
          <w:color w:val="000000"/>
          <w:sz w:val="24"/>
          <w:szCs w:val="24"/>
          <w:lang w:val="id-ID"/>
        </w:rPr>
        <w:t>Daerah pemilihan sebagaimana dimaksud pada ayat (1) dan jumlah kursi setiap daerah Pemilu anggota DPR sebagaimana dimaksud pada ayat (2) tercantum dalam Lampiran III ini yang merupakan ba</w:t>
      </w:r>
      <w:r w:rsidR="00B92A2E" w:rsidRPr="0059280C">
        <w:rPr>
          <w:color w:val="000000"/>
          <w:sz w:val="24"/>
          <w:szCs w:val="24"/>
          <w:lang w:val="id-ID"/>
        </w:rPr>
        <w:t>gian</w:t>
      </w:r>
      <w:r w:rsidRPr="0059280C">
        <w:rPr>
          <w:color w:val="000000"/>
          <w:sz w:val="24"/>
          <w:szCs w:val="24"/>
          <w:lang w:val="id-ID"/>
        </w:rPr>
        <w:t xml:space="preserve"> tidak terpisahkan dari Undang-Undang ini.</w:t>
      </w:r>
    </w:p>
    <w:p w:rsidR="00EF0C65" w:rsidRPr="0059280C" w:rsidRDefault="00EF0C65" w:rsidP="00593205">
      <w:pPr>
        <w:pStyle w:val="TeksIsi"/>
        <w:rPr>
          <w:color w:val="000000"/>
        </w:rPr>
      </w:pPr>
    </w:p>
    <w:p w:rsidR="00EF0C65" w:rsidRPr="0059280C" w:rsidRDefault="00EF0C65">
      <w:pPr>
        <w:pStyle w:val="TeksIsi"/>
        <w:ind w:left="4240"/>
        <w:rPr>
          <w:color w:val="000000"/>
        </w:rPr>
      </w:pPr>
      <w:r w:rsidRPr="0059280C">
        <w:rPr>
          <w:color w:val="000000"/>
        </w:rPr>
        <w:t xml:space="preserve">Pasal </w:t>
      </w:r>
      <w:r w:rsidR="00DD1CD2" w:rsidRPr="0059280C">
        <w:rPr>
          <w:color w:val="000000"/>
          <w:lang w:val="id-ID"/>
        </w:rPr>
        <w:t>2</w:t>
      </w:r>
      <w:r w:rsidR="00B07E97" w:rsidRPr="0059280C">
        <w:rPr>
          <w:color w:val="000000"/>
          <w:lang w:val="id-ID"/>
        </w:rPr>
        <w:t>09</w:t>
      </w:r>
    </w:p>
    <w:p w:rsidR="00106C7F" w:rsidRPr="0059280C" w:rsidRDefault="00106C7F" w:rsidP="00593205">
      <w:pPr>
        <w:pStyle w:val="DaftarParagraf"/>
        <w:numPr>
          <w:ilvl w:val="0"/>
          <w:numId w:val="616"/>
        </w:numPr>
        <w:ind w:left="284" w:right="1274" w:hanging="568"/>
        <w:rPr>
          <w:rFonts w:cs="Arial"/>
          <w:color w:val="000000"/>
          <w:sz w:val="24"/>
          <w:szCs w:val="24"/>
          <w:lang w:val="id-ID" w:eastAsia="id-ID"/>
        </w:rPr>
      </w:pPr>
      <w:r w:rsidRPr="0059280C">
        <w:rPr>
          <w:rFonts w:cs="Arial"/>
          <w:color w:val="000000"/>
          <w:sz w:val="24"/>
          <w:szCs w:val="24"/>
          <w:lang w:val="id-ID" w:eastAsia="id-ID"/>
        </w:rPr>
        <w:t>Partai Politik Peserta Pemilu Nasional melakukan seleksi bakal calon Pemilu anggota DPR.</w:t>
      </w:r>
    </w:p>
    <w:p w:rsidR="00106C7F" w:rsidRPr="0059280C" w:rsidRDefault="00106C7F" w:rsidP="00593205">
      <w:pPr>
        <w:pStyle w:val="DaftarParagraf"/>
        <w:numPr>
          <w:ilvl w:val="0"/>
          <w:numId w:val="616"/>
        </w:numPr>
        <w:ind w:left="284" w:right="1274" w:hanging="568"/>
        <w:rPr>
          <w:rFonts w:cs="Arial"/>
          <w:color w:val="000000"/>
          <w:sz w:val="24"/>
          <w:szCs w:val="24"/>
          <w:lang w:val="id-ID" w:eastAsia="id-ID"/>
        </w:rPr>
      </w:pPr>
      <w:r w:rsidRPr="0059280C">
        <w:rPr>
          <w:rFonts w:cs="Arial"/>
          <w:color w:val="000000"/>
          <w:sz w:val="24"/>
          <w:szCs w:val="24"/>
          <w:lang w:val="id-ID" w:eastAsia="id-ID"/>
        </w:rPr>
        <w:t>Seleksi bakal calon sebagaimana dimaksud pada ayat (1) dilakukan secara demokratis dan terbuka sesuai dengan anggaran dasar, anggaran rumah tangga, dan/atau peraturan internal Partai Politik Peserta Pemilu Nasional.</w:t>
      </w:r>
    </w:p>
    <w:p w:rsidR="00106C7F" w:rsidRPr="0059280C" w:rsidRDefault="00106C7F" w:rsidP="00106C7F">
      <w:pPr>
        <w:pStyle w:val="TeksIsi"/>
        <w:ind w:left="1265" w:right="1274"/>
        <w:jc w:val="center"/>
        <w:rPr>
          <w:rFonts w:cs="Arial"/>
          <w:color w:val="000000"/>
          <w:lang w:val="id-ID" w:eastAsia="id-ID"/>
        </w:rPr>
      </w:pPr>
    </w:p>
    <w:p w:rsidR="00106C7F" w:rsidRPr="0059280C" w:rsidRDefault="00106C7F" w:rsidP="00593205">
      <w:pPr>
        <w:widowControl/>
        <w:adjustRightInd w:val="0"/>
        <w:ind w:left="2880" w:firstLine="720"/>
        <w:rPr>
          <w:rFonts w:ascii="Bookman Old Style" w:hAnsi="Bookman Old Style"/>
          <w:color w:val="000000"/>
          <w:sz w:val="24"/>
          <w:szCs w:val="24"/>
          <w:lang w:val="id-ID"/>
        </w:rPr>
      </w:pPr>
      <w:r w:rsidRPr="0059280C">
        <w:rPr>
          <w:rFonts w:ascii="Bookman Old Style" w:hAnsi="Bookman Old Style" w:cs="Arial"/>
          <w:color w:val="000000"/>
          <w:sz w:val="24"/>
          <w:szCs w:val="24"/>
          <w:lang w:val="id-ID" w:eastAsia="id-ID"/>
        </w:rPr>
        <w:t xml:space="preserve">      </w:t>
      </w:r>
      <w:r w:rsidRPr="0059280C">
        <w:rPr>
          <w:rFonts w:ascii="Bookman Old Style" w:hAnsi="Bookman Old Style"/>
          <w:color w:val="000000"/>
          <w:sz w:val="24"/>
          <w:szCs w:val="24"/>
          <w:lang w:val="id-ID"/>
        </w:rPr>
        <w:t xml:space="preserve">Pasal </w:t>
      </w:r>
      <w:r w:rsidR="00DD1CD2" w:rsidRPr="0059280C">
        <w:rPr>
          <w:rFonts w:ascii="Bookman Old Style" w:hAnsi="Bookman Old Style"/>
          <w:color w:val="000000"/>
          <w:sz w:val="24"/>
          <w:szCs w:val="24"/>
          <w:lang w:val="id-ID"/>
        </w:rPr>
        <w:t>21</w:t>
      </w:r>
      <w:r w:rsidR="00B07E97" w:rsidRPr="0059280C">
        <w:rPr>
          <w:rFonts w:ascii="Bookman Old Style" w:hAnsi="Bookman Old Style"/>
          <w:color w:val="000000"/>
          <w:sz w:val="24"/>
          <w:szCs w:val="24"/>
          <w:lang w:val="id-ID"/>
        </w:rPr>
        <w:t>0</w:t>
      </w:r>
    </w:p>
    <w:p w:rsidR="00106C7F" w:rsidRPr="0059280C" w:rsidRDefault="00106C7F" w:rsidP="00593205">
      <w:pPr>
        <w:pStyle w:val="DaftarParagraf"/>
        <w:numPr>
          <w:ilvl w:val="0"/>
          <w:numId w:val="618"/>
        </w:numPr>
        <w:ind w:right="1274" w:hanging="720"/>
        <w:rPr>
          <w:rFonts w:cs="Arial"/>
          <w:color w:val="000000"/>
          <w:sz w:val="24"/>
          <w:szCs w:val="24"/>
          <w:lang w:val="id-ID" w:eastAsia="id-ID"/>
        </w:rPr>
      </w:pPr>
      <w:r w:rsidRPr="0059280C">
        <w:rPr>
          <w:rFonts w:cs="Arial"/>
          <w:color w:val="000000"/>
          <w:sz w:val="24"/>
          <w:szCs w:val="24"/>
          <w:lang w:val="id-ID" w:eastAsia="id-ID"/>
        </w:rPr>
        <w:t>Partai Politik dilarang menerima imbalan dalam bentuk apa pun pada proses pencalonan pada Pemilu anggota DPR.</w:t>
      </w:r>
    </w:p>
    <w:p w:rsidR="00106C7F" w:rsidRPr="0059280C" w:rsidRDefault="00106C7F" w:rsidP="00593205">
      <w:pPr>
        <w:pStyle w:val="DaftarParagraf"/>
        <w:numPr>
          <w:ilvl w:val="0"/>
          <w:numId w:val="618"/>
        </w:numPr>
        <w:ind w:right="1274" w:hanging="720"/>
        <w:rPr>
          <w:rFonts w:cs="Arial"/>
          <w:color w:val="000000"/>
          <w:sz w:val="24"/>
          <w:szCs w:val="24"/>
          <w:lang w:val="id-ID" w:eastAsia="id-ID"/>
        </w:rPr>
      </w:pPr>
      <w:r w:rsidRPr="0059280C">
        <w:rPr>
          <w:rFonts w:cs="Arial"/>
          <w:color w:val="000000"/>
          <w:sz w:val="24"/>
          <w:szCs w:val="24"/>
          <w:lang w:val="id-ID" w:eastAsia="id-ID"/>
        </w:rPr>
        <w:t>Dalam hal Partai Politik terbukti menerima imbalan sebagaimana dimaksud pada ayat (1), Partai Politik yang bersangkutan dilarang mengajukan calon pada periode berikutnya.</w:t>
      </w:r>
    </w:p>
    <w:p w:rsidR="00106C7F" w:rsidRPr="0059280C" w:rsidRDefault="00106C7F" w:rsidP="00593205">
      <w:pPr>
        <w:pStyle w:val="DaftarParagraf"/>
        <w:numPr>
          <w:ilvl w:val="0"/>
          <w:numId w:val="618"/>
        </w:numPr>
        <w:ind w:right="1274" w:hanging="720"/>
        <w:rPr>
          <w:rFonts w:cs="Arial"/>
          <w:color w:val="000000"/>
          <w:sz w:val="24"/>
          <w:szCs w:val="24"/>
          <w:lang w:val="id-ID" w:eastAsia="id-ID"/>
        </w:rPr>
      </w:pPr>
      <w:r w:rsidRPr="0059280C">
        <w:rPr>
          <w:rFonts w:cs="Arial"/>
          <w:color w:val="000000"/>
          <w:sz w:val="24"/>
          <w:szCs w:val="24"/>
          <w:lang w:val="id-ID" w:eastAsia="id-ID"/>
        </w:rPr>
        <w:t xml:space="preserve">Partai Politik yang menerima imbalan sebagaimana dimaksud pada ayat (2) harus dibuktikan dengan putusan pengadilan yang telah memperoleh </w:t>
      </w:r>
      <w:r w:rsidRPr="0059280C">
        <w:rPr>
          <w:rFonts w:cs="Arial"/>
          <w:color w:val="000000"/>
          <w:sz w:val="24"/>
          <w:szCs w:val="24"/>
          <w:lang w:val="id-ID" w:eastAsia="id-ID"/>
        </w:rPr>
        <w:lastRenderedPageBreak/>
        <w:t>kekuatan hukum tetap.</w:t>
      </w:r>
    </w:p>
    <w:p w:rsidR="0048422A" w:rsidRPr="0059280C" w:rsidRDefault="00106C7F" w:rsidP="00593205">
      <w:pPr>
        <w:pStyle w:val="DaftarParagraf"/>
        <w:numPr>
          <w:ilvl w:val="0"/>
          <w:numId w:val="618"/>
        </w:numPr>
        <w:ind w:left="426" w:right="1274" w:hanging="710"/>
        <w:rPr>
          <w:rFonts w:cs="Arial"/>
          <w:color w:val="000000"/>
          <w:sz w:val="24"/>
          <w:szCs w:val="24"/>
          <w:lang w:val="id-ID" w:eastAsia="id-ID"/>
        </w:rPr>
      </w:pPr>
      <w:r w:rsidRPr="0059280C">
        <w:rPr>
          <w:rFonts w:cs="Arial"/>
          <w:color w:val="000000"/>
          <w:sz w:val="24"/>
          <w:szCs w:val="24"/>
          <w:lang w:val="id-ID" w:eastAsia="id-ID"/>
        </w:rPr>
        <w:t xml:space="preserve">Setiap orang atau lembaga dilarang memberikan imbalan kepada Partai Politik dalam bentuk apa pun dalam proses pencalonan pada Pemilu </w:t>
      </w:r>
      <w:r w:rsidR="00CF4763" w:rsidRPr="0059280C">
        <w:rPr>
          <w:rFonts w:cs="Arial"/>
          <w:color w:val="000000"/>
          <w:sz w:val="24"/>
          <w:szCs w:val="24"/>
          <w:lang w:val="id-ID" w:eastAsia="id-ID"/>
        </w:rPr>
        <w:t>anggota DPR</w:t>
      </w:r>
      <w:r w:rsidRPr="0059280C">
        <w:rPr>
          <w:rFonts w:cs="Arial"/>
          <w:color w:val="000000"/>
          <w:sz w:val="24"/>
          <w:szCs w:val="24"/>
          <w:lang w:val="id-ID" w:eastAsia="id-ID"/>
        </w:rPr>
        <w:t>.</w:t>
      </w:r>
    </w:p>
    <w:p w:rsidR="0048422A" w:rsidRPr="0059280C" w:rsidRDefault="0048422A" w:rsidP="00593205">
      <w:pPr>
        <w:pStyle w:val="DaftarParagraf"/>
        <w:numPr>
          <w:ilvl w:val="0"/>
          <w:numId w:val="618"/>
        </w:numPr>
        <w:ind w:left="426" w:right="1274" w:hanging="710"/>
        <w:rPr>
          <w:rFonts w:cs="Arial"/>
          <w:color w:val="000000"/>
          <w:sz w:val="24"/>
          <w:szCs w:val="24"/>
          <w:lang w:val="id-ID" w:eastAsia="id-ID"/>
        </w:rPr>
      </w:pPr>
      <w:r w:rsidRPr="0059280C">
        <w:rPr>
          <w:noProof/>
          <w:sz w:val="24"/>
          <w:szCs w:val="24"/>
          <w:lang w:val="id-ID"/>
        </w:rPr>
        <w:t>Setiap partai politik yang</w:t>
      </w:r>
      <w:r w:rsidRPr="0059280C">
        <w:rPr>
          <w:noProof/>
          <w:sz w:val="24"/>
          <w:szCs w:val="24"/>
        </w:rPr>
        <w:t xml:space="preserve"> </w:t>
      </w:r>
      <w:r w:rsidRPr="0059280C">
        <w:rPr>
          <w:noProof/>
          <w:sz w:val="24"/>
          <w:szCs w:val="24"/>
          <w:lang w:val="id-ID"/>
        </w:rPr>
        <w:t>terbukti menerima imbalan sebagaimana dimaksud</w:t>
      </w:r>
      <w:r w:rsidRPr="0059280C">
        <w:rPr>
          <w:noProof/>
          <w:sz w:val="24"/>
          <w:szCs w:val="24"/>
        </w:rPr>
        <w:t xml:space="preserve"> </w:t>
      </w:r>
      <w:r w:rsidRPr="0059280C">
        <w:rPr>
          <w:noProof/>
          <w:sz w:val="24"/>
          <w:szCs w:val="24"/>
          <w:lang w:val="id-ID"/>
        </w:rPr>
        <w:t>pada ayat (1), dikenakan denda sebesar 10 (sepuluh)</w:t>
      </w:r>
      <w:r w:rsidRPr="0059280C">
        <w:rPr>
          <w:noProof/>
          <w:sz w:val="24"/>
          <w:szCs w:val="24"/>
        </w:rPr>
        <w:t xml:space="preserve"> </w:t>
      </w:r>
      <w:r w:rsidRPr="0059280C">
        <w:rPr>
          <w:noProof/>
          <w:sz w:val="24"/>
          <w:szCs w:val="24"/>
          <w:lang w:val="id-ID"/>
        </w:rPr>
        <w:t>kali lipat dari nilai imbalan yang diterima.</w:t>
      </w:r>
    </w:p>
    <w:p w:rsidR="00106C7F" w:rsidRPr="0059280C" w:rsidRDefault="00106C7F" w:rsidP="00593205">
      <w:pPr>
        <w:pStyle w:val="TeksIsi"/>
        <w:ind w:right="1274"/>
        <w:rPr>
          <w:color w:val="000000"/>
        </w:rPr>
      </w:pPr>
    </w:p>
    <w:p w:rsidR="00106C7F" w:rsidRPr="0059280C" w:rsidRDefault="00CF4763" w:rsidP="00593205">
      <w:pPr>
        <w:widowControl/>
        <w:adjustRightInd w:val="0"/>
        <w:ind w:left="2880" w:firstLine="720"/>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 xml:space="preserve">       </w:t>
      </w:r>
      <w:r w:rsidR="00106C7F" w:rsidRPr="0059280C">
        <w:rPr>
          <w:rFonts w:ascii="Bookman Old Style" w:hAnsi="Bookman Old Style" w:cs="Arial"/>
          <w:color w:val="000000"/>
          <w:sz w:val="24"/>
          <w:szCs w:val="24"/>
          <w:lang w:val="id-ID" w:eastAsia="id-ID"/>
        </w:rPr>
        <w:t xml:space="preserve">Pasal </w:t>
      </w:r>
      <w:r w:rsidR="00DD1CD2" w:rsidRPr="0059280C">
        <w:rPr>
          <w:rFonts w:ascii="Bookman Old Style" w:hAnsi="Bookman Old Style" w:cs="Arial"/>
          <w:color w:val="000000"/>
          <w:sz w:val="24"/>
          <w:szCs w:val="24"/>
          <w:lang w:val="id-ID" w:eastAsia="id-ID"/>
        </w:rPr>
        <w:t>21</w:t>
      </w:r>
      <w:r w:rsidR="00B07E97" w:rsidRPr="0059280C">
        <w:rPr>
          <w:rFonts w:ascii="Bookman Old Style" w:hAnsi="Bookman Old Style" w:cs="Arial"/>
          <w:color w:val="000000"/>
          <w:sz w:val="24"/>
          <w:szCs w:val="24"/>
          <w:lang w:val="id-ID" w:eastAsia="id-ID"/>
        </w:rPr>
        <w:t>1</w:t>
      </w:r>
    </w:p>
    <w:p w:rsidR="00CF4763" w:rsidRPr="0059280C" w:rsidRDefault="00106C7F" w:rsidP="00593205">
      <w:pPr>
        <w:pStyle w:val="DaftarParagraf"/>
        <w:numPr>
          <w:ilvl w:val="0"/>
          <w:numId w:val="619"/>
        </w:numPr>
        <w:ind w:right="1274" w:hanging="720"/>
        <w:rPr>
          <w:rFonts w:cs="Arial"/>
          <w:color w:val="000000"/>
          <w:sz w:val="24"/>
          <w:szCs w:val="24"/>
          <w:lang w:val="id-ID" w:eastAsia="id-ID"/>
        </w:rPr>
      </w:pPr>
      <w:r w:rsidRPr="0059280C">
        <w:rPr>
          <w:rFonts w:cs="Arial"/>
          <w:color w:val="000000"/>
          <w:sz w:val="24"/>
          <w:szCs w:val="24"/>
          <w:lang w:val="id-ID" w:eastAsia="id-ID"/>
        </w:rPr>
        <w:t xml:space="preserve">Bakal calon sebagaimana dimaksud dalam Pasal </w:t>
      </w:r>
      <w:r w:rsidR="00DD1CD2" w:rsidRPr="0059280C">
        <w:rPr>
          <w:rFonts w:cs="Arial"/>
          <w:color w:val="000000"/>
          <w:sz w:val="24"/>
          <w:szCs w:val="24"/>
          <w:lang w:val="id-ID" w:eastAsia="id-ID"/>
        </w:rPr>
        <w:t>2</w:t>
      </w:r>
      <w:r w:rsidR="00B07E97" w:rsidRPr="0059280C">
        <w:rPr>
          <w:rFonts w:cs="Arial"/>
          <w:color w:val="000000"/>
          <w:sz w:val="24"/>
          <w:szCs w:val="24"/>
          <w:lang w:val="id-ID" w:eastAsia="id-ID"/>
        </w:rPr>
        <w:t>09</w:t>
      </w:r>
      <w:r w:rsidR="00CF4763" w:rsidRPr="0059280C">
        <w:rPr>
          <w:rFonts w:cs="Arial"/>
          <w:color w:val="000000"/>
          <w:sz w:val="24"/>
          <w:szCs w:val="24"/>
          <w:lang w:val="id-ID" w:eastAsia="id-ID"/>
        </w:rPr>
        <w:t xml:space="preserve"> </w:t>
      </w:r>
      <w:r w:rsidRPr="0059280C">
        <w:rPr>
          <w:rFonts w:cs="Arial"/>
          <w:color w:val="000000"/>
          <w:sz w:val="24"/>
          <w:szCs w:val="24"/>
          <w:lang w:val="id-ID" w:eastAsia="id-ID"/>
        </w:rPr>
        <w:t>disusun dalam daftar bakal calon oleh partai politik masing</w:t>
      </w:r>
      <w:r w:rsidR="00CF4763" w:rsidRPr="0059280C">
        <w:rPr>
          <w:rFonts w:cs="Arial"/>
          <w:color w:val="000000"/>
          <w:sz w:val="24"/>
          <w:szCs w:val="24"/>
          <w:lang w:val="id-ID" w:eastAsia="id-ID"/>
        </w:rPr>
        <w:t>-</w:t>
      </w:r>
      <w:r w:rsidRPr="0059280C">
        <w:rPr>
          <w:rFonts w:cs="Arial"/>
          <w:color w:val="000000"/>
          <w:sz w:val="24"/>
          <w:szCs w:val="24"/>
          <w:lang w:val="id-ID" w:eastAsia="id-ID"/>
        </w:rPr>
        <w:t>masing.</w:t>
      </w:r>
    </w:p>
    <w:p w:rsidR="00CF4763" w:rsidRPr="0059280C" w:rsidRDefault="00106C7F" w:rsidP="00593205">
      <w:pPr>
        <w:pStyle w:val="DaftarParagraf"/>
        <w:numPr>
          <w:ilvl w:val="0"/>
          <w:numId w:val="619"/>
        </w:numPr>
        <w:ind w:right="1274" w:hanging="720"/>
        <w:rPr>
          <w:rFonts w:cs="Arial"/>
          <w:color w:val="000000"/>
          <w:sz w:val="24"/>
          <w:szCs w:val="24"/>
          <w:lang w:val="id-ID" w:eastAsia="id-ID"/>
        </w:rPr>
      </w:pPr>
      <w:r w:rsidRPr="0059280C">
        <w:rPr>
          <w:rFonts w:cs="Arial"/>
          <w:color w:val="000000"/>
          <w:sz w:val="24"/>
          <w:szCs w:val="24"/>
          <w:lang w:val="id-ID" w:eastAsia="id-ID"/>
        </w:rPr>
        <w:t>Daftar bakal calon anggota DPR ditetapkan oteh pengurus</w:t>
      </w:r>
      <w:r w:rsidR="00CF4763" w:rsidRPr="0059280C">
        <w:rPr>
          <w:rFonts w:cs="Arial"/>
          <w:color w:val="000000"/>
          <w:sz w:val="24"/>
          <w:szCs w:val="24"/>
          <w:lang w:val="id-ID" w:eastAsia="id-ID"/>
        </w:rPr>
        <w:t xml:space="preserve"> </w:t>
      </w:r>
      <w:r w:rsidRPr="0059280C">
        <w:rPr>
          <w:rFonts w:cs="Arial"/>
          <w:color w:val="000000"/>
          <w:sz w:val="24"/>
          <w:szCs w:val="24"/>
          <w:lang w:val="id-ID" w:eastAsia="id-ID"/>
        </w:rPr>
        <w:t>Partai Politik Peserta Pemilu tingkat pusat.</w:t>
      </w:r>
    </w:p>
    <w:p w:rsidR="00106C7F" w:rsidRPr="0059280C" w:rsidRDefault="00106C7F" w:rsidP="00593205">
      <w:pPr>
        <w:pStyle w:val="TeksIsi"/>
        <w:ind w:right="1274"/>
        <w:rPr>
          <w:color w:val="000000"/>
        </w:rPr>
      </w:pPr>
    </w:p>
    <w:p w:rsidR="00106C7F" w:rsidRPr="0059280C" w:rsidRDefault="00CF4763" w:rsidP="00593205">
      <w:pPr>
        <w:widowControl/>
        <w:adjustRightInd w:val="0"/>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 xml:space="preserve"> </w:t>
      </w:r>
      <w:r w:rsidRPr="0059280C">
        <w:rPr>
          <w:rFonts w:ascii="Bookman Old Style" w:hAnsi="Bookman Old Style" w:cs="Arial"/>
          <w:color w:val="000000"/>
          <w:sz w:val="24"/>
          <w:szCs w:val="24"/>
          <w:lang w:val="id-ID" w:eastAsia="id-ID"/>
        </w:rPr>
        <w:tab/>
      </w:r>
      <w:r w:rsidRPr="0059280C">
        <w:rPr>
          <w:rFonts w:ascii="Bookman Old Style" w:hAnsi="Bookman Old Style" w:cs="Arial"/>
          <w:color w:val="000000"/>
          <w:sz w:val="24"/>
          <w:szCs w:val="24"/>
          <w:lang w:val="id-ID" w:eastAsia="id-ID"/>
        </w:rPr>
        <w:tab/>
      </w:r>
      <w:r w:rsidRPr="0059280C">
        <w:rPr>
          <w:rFonts w:ascii="Bookman Old Style" w:hAnsi="Bookman Old Style" w:cs="Arial"/>
          <w:color w:val="000000"/>
          <w:sz w:val="24"/>
          <w:szCs w:val="24"/>
          <w:lang w:val="id-ID" w:eastAsia="id-ID"/>
        </w:rPr>
        <w:tab/>
      </w:r>
      <w:r w:rsidRPr="0059280C">
        <w:rPr>
          <w:rFonts w:ascii="Bookman Old Style" w:hAnsi="Bookman Old Style" w:cs="Arial"/>
          <w:color w:val="000000"/>
          <w:sz w:val="24"/>
          <w:szCs w:val="24"/>
          <w:lang w:val="id-ID" w:eastAsia="id-ID"/>
        </w:rPr>
        <w:tab/>
      </w:r>
      <w:r w:rsidRPr="0059280C">
        <w:rPr>
          <w:rFonts w:ascii="Bookman Old Style" w:hAnsi="Bookman Old Style" w:cs="Arial"/>
          <w:color w:val="000000"/>
          <w:sz w:val="24"/>
          <w:szCs w:val="24"/>
          <w:lang w:val="id-ID" w:eastAsia="id-ID"/>
        </w:rPr>
        <w:tab/>
        <w:t xml:space="preserve">        Pasal </w:t>
      </w:r>
      <w:r w:rsidR="00DD1CD2" w:rsidRPr="0059280C">
        <w:rPr>
          <w:rFonts w:ascii="Bookman Old Style" w:hAnsi="Bookman Old Style" w:cs="Arial"/>
          <w:color w:val="000000"/>
          <w:sz w:val="24"/>
          <w:szCs w:val="24"/>
          <w:lang w:val="id-ID" w:eastAsia="id-ID"/>
        </w:rPr>
        <w:t>21</w:t>
      </w:r>
      <w:r w:rsidR="00B07E97" w:rsidRPr="0059280C">
        <w:rPr>
          <w:rFonts w:ascii="Bookman Old Style" w:hAnsi="Bookman Old Style" w:cs="Arial"/>
          <w:color w:val="000000"/>
          <w:sz w:val="24"/>
          <w:szCs w:val="24"/>
          <w:lang w:val="id-ID" w:eastAsia="id-ID"/>
        </w:rPr>
        <w:t>2</w:t>
      </w:r>
    </w:p>
    <w:p w:rsidR="00106C7F" w:rsidRPr="0059280C" w:rsidRDefault="00106C7F" w:rsidP="00593205">
      <w:pPr>
        <w:pStyle w:val="DaftarParagraf"/>
        <w:ind w:left="-284" w:right="1274" w:firstLine="0"/>
        <w:rPr>
          <w:rFonts w:cs="Arial"/>
          <w:color w:val="000000"/>
          <w:sz w:val="24"/>
          <w:szCs w:val="24"/>
          <w:lang w:val="id-ID" w:eastAsia="id-ID"/>
        </w:rPr>
      </w:pPr>
      <w:r w:rsidRPr="0059280C">
        <w:rPr>
          <w:rFonts w:cs="Arial"/>
          <w:color w:val="000000"/>
          <w:sz w:val="24"/>
          <w:szCs w:val="24"/>
          <w:lang w:val="id-ID" w:eastAsia="id-ID"/>
        </w:rPr>
        <w:t>Daftar bakal calon sebagaimana dimaksud</w:t>
      </w:r>
      <w:r w:rsidR="00CF4763" w:rsidRPr="0059280C">
        <w:rPr>
          <w:rFonts w:cs="Arial"/>
          <w:color w:val="000000"/>
          <w:sz w:val="24"/>
          <w:szCs w:val="24"/>
          <w:lang w:val="id-ID" w:eastAsia="id-ID"/>
        </w:rPr>
        <w:t xml:space="preserve"> dalam Pasal </w:t>
      </w:r>
      <w:r w:rsidR="00DD1CD2" w:rsidRPr="0059280C">
        <w:rPr>
          <w:rFonts w:cs="Arial"/>
          <w:color w:val="000000"/>
          <w:sz w:val="24"/>
          <w:szCs w:val="24"/>
          <w:lang w:val="id-ID" w:eastAsia="id-ID"/>
        </w:rPr>
        <w:t>21</w:t>
      </w:r>
      <w:r w:rsidR="00B07E97" w:rsidRPr="0059280C">
        <w:rPr>
          <w:rFonts w:cs="Arial"/>
          <w:color w:val="000000"/>
          <w:sz w:val="24"/>
          <w:szCs w:val="24"/>
          <w:lang w:val="id-ID" w:eastAsia="id-ID"/>
        </w:rPr>
        <w:t>1</w:t>
      </w:r>
      <w:r w:rsidR="00CF4763" w:rsidRPr="0059280C">
        <w:rPr>
          <w:rFonts w:cs="Arial"/>
          <w:color w:val="000000"/>
          <w:sz w:val="24"/>
          <w:szCs w:val="24"/>
          <w:lang w:val="id-ID" w:eastAsia="id-ID"/>
        </w:rPr>
        <w:t xml:space="preserve"> </w:t>
      </w:r>
      <w:r w:rsidRPr="0059280C">
        <w:rPr>
          <w:rFonts w:cs="Arial"/>
          <w:color w:val="000000"/>
          <w:sz w:val="24"/>
          <w:szCs w:val="24"/>
          <w:lang w:val="id-ID" w:eastAsia="id-ID"/>
        </w:rPr>
        <w:t xml:space="preserve">memuat </w:t>
      </w:r>
      <w:r w:rsidR="00CF4763" w:rsidRPr="0059280C">
        <w:rPr>
          <w:rFonts w:cs="Arial"/>
          <w:color w:val="000000"/>
          <w:sz w:val="24"/>
          <w:szCs w:val="24"/>
          <w:lang w:val="id-ID" w:eastAsia="id-ID"/>
        </w:rPr>
        <w:t xml:space="preserve">paling </w:t>
      </w:r>
      <w:r w:rsidRPr="0059280C">
        <w:rPr>
          <w:rFonts w:cs="Arial"/>
          <w:color w:val="000000"/>
          <w:sz w:val="24"/>
          <w:szCs w:val="24"/>
          <w:lang w:val="id-ID" w:eastAsia="id-ID"/>
        </w:rPr>
        <w:t xml:space="preserve">banyak </w:t>
      </w:r>
      <w:r w:rsidR="00CF4763" w:rsidRPr="0059280C">
        <w:rPr>
          <w:rFonts w:cs="Arial"/>
          <w:color w:val="000000"/>
          <w:sz w:val="24"/>
          <w:szCs w:val="24"/>
          <w:lang w:val="id-ID" w:eastAsia="id-ID"/>
        </w:rPr>
        <w:t>100%</w:t>
      </w:r>
      <w:r w:rsidRPr="0059280C">
        <w:rPr>
          <w:rFonts w:cs="Arial"/>
          <w:color w:val="000000"/>
          <w:sz w:val="24"/>
          <w:szCs w:val="24"/>
          <w:lang w:val="id-ID" w:eastAsia="id-ID"/>
        </w:rPr>
        <w:t xml:space="preserve"> (seratus persen)</w:t>
      </w:r>
      <w:r w:rsidR="00CF4763" w:rsidRPr="0059280C">
        <w:rPr>
          <w:rFonts w:cs="Arial"/>
          <w:color w:val="000000"/>
          <w:sz w:val="24"/>
          <w:szCs w:val="24"/>
          <w:lang w:val="id-ID" w:eastAsia="id-ID"/>
        </w:rPr>
        <w:t xml:space="preserve"> dari jumlah kursi </w:t>
      </w:r>
      <w:r w:rsidRPr="0059280C">
        <w:rPr>
          <w:rFonts w:cs="Arial"/>
          <w:color w:val="000000"/>
          <w:sz w:val="24"/>
          <w:szCs w:val="24"/>
          <w:lang w:val="id-ID" w:eastAsia="id-ID"/>
        </w:rPr>
        <w:t>pada setiap daerah pemilihan.</w:t>
      </w:r>
    </w:p>
    <w:p w:rsidR="00106C7F" w:rsidRPr="0059280C" w:rsidRDefault="00106C7F" w:rsidP="00593205">
      <w:pPr>
        <w:pStyle w:val="TeksIsi"/>
        <w:ind w:right="1274"/>
        <w:rPr>
          <w:color w:val="000000"/>
        </w:rPr>
      </w:pPr>
    </w:p>
    <w:p w:rsidR="00106C7F" w:rsidRPr="0059280C" w:rsidRDefault="00CF4763" w:rsidP="00593205">
      <w:pPr>
        <w:widowControl/>
        <w:adjustRightInd w:val="0"/>
        <w:ind w:left="3600"/>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 xml:space="preserve">        </w:t>
      </w:r>
      <w:r w:rsidR="00106C7F" w:rsidRPr="0059280C">
        <w:rPr>
          <w:rFonts w:ascii="Bookman Old Style" w:hAnsi="Bookman Old Style" w:cs="Arial"/>
          <w:color w:val="000000"/>
          <w:sz w:val="24"/>
          <w:szCs w:val="24"/>
          <w:lang w:val="id-ID" w:eastAsia="id-ID"/>
        </w:rPr>
        <w:t xml:space="preserve">Pasal </w:t>
      </w:r>
      <w:r w:rsidR="00DD1CD2" w:rsidRPr="0059280C">
        <w:rPr>
          <w:rFonts w:ascii="Bookman Old Style" w:hAnsi="Bookman Old Style" w:cs="Arial"/>
          <w:color w:val="000000"/>
          <w:sz w:val="24"/>
          <w:szCs w:val="24"/>
          <w:lang w:val="id-ID" w:eastAsia="id-ID"/>
        </w:rPr>
        <w:t>21</w:t>
      </w:r>
      <w:r w:rsidR="00B07E97" w:rsidRPr="0059280C">
        <w:rPr>
          <w:rFonts w:ascii="Bookman Old Style" w:hAnsi="Bookman Old Style" w:cs="Arial"/>
          <w:color w:val="000000"/>
          <w:sz w:val="24"/>
          <w:szCs w:val="24"/>
          <w:lang w:val="id-ID" w:eastAsia="id-ID"/>
        </w:rPr>
        <w:t>3</w:t>
      </w:r>
    </w:p>
    <w:p w:rsidR="00106C7F" w:rsidRPr="0059280C" w:rsidRDefault="00106C7F" w:rsidP="00593205">
      <w:pPr>
        <w:pStyle w:val="DaftarParagraf"/>
        <w:ind w:left="-284" w:right="1274" w:firstLine="0"/>
        <w:rPr>
          <w:rFonts w:cs="Arial"/>
          <w:color w:val="000000"/>
          <w:sz w:val="24"/>
          <w:szCs w:val="24"/>
          <w:lang w:val="id-ID" w:eastAsia="id-ID"/>
        </w:rPr>
      </w:pPr>
      <w:r w:rsidRPr="0059280C">
        <w:rPr>
          <w:rFonts w:cs="Arial"/>
          <w:color w:val="000000"/>
          <w:sz w:val="24"/>
          <w:szCs w:val="24"/>
          <w:lang w:val="id-ID" w:eastAsia="id-ID"/>
        </w:rPr>
        <w:t xml:space="preserve">Daftar </w:t>
      </w:r>
      <w:r w:rsidR="00CF4763" w:rsidRPr="0059280C">
        <w:rPr>
          <w:rFonts w:cs="Arial"/>
          <w:color w:val="000000"/>
          <w:sz w:val="24"/>
          <w:szCs w:val="24"/>
          <w:lang w:val="id-ID" w:eastAsia="id-ID"/>
        </w:rPr>
        <w:t>bakal</w:t>
      </w:r>
      <w:r w:rsidRPr="0059280C">
        <w:rPr>
          <w:rFonts w:cs="Arial"/>
          <w:color w:val="000000"/>
          <w:sz w:val="24"/>
          <w:szCs w:val="24"/>
          <w:lang w:val="id-ID" w:eastAsia="id-ID"/>
        </w:rPr>
        <w:t xml:space="preserve"> calon sebagaimana dimaksud dalam </w:t>
      </w:r>
      <w:r w:rsidR="00CF4763" w:rsidRPr="0059280C">
        <w:rPr>
          <w:rFonts w:cs="Arial"/>
          <w:color w:val="000000"/>
          <w:sz w:val="24"/>
          <w:szCs w:val="24"/>
          <w:lang w:val="id-ID" w:eastAsia="id-ID"/>
        </w:rPr>
        <w:t>P</w:t>
      </w:r>
      <w:r w:rsidRPr="0059280C">
        <w:rPr>
          <w:rFonts w:cs="Arial"/>
          <w:color w:val="000000"/>
          <w:sz w:val="24"/>
          <w:szCs w:val="24"/>
          <w:lang w:val="id-ID" w:eastAsia="id-ID"/>
        </w:rPr>
        <w:t xml:space="preserve">asal </w:t>
      </w:r>
      <w:r w:rsidR="00DD1CD2" w:rsidRPr="0059280C">
        <w:rPr>
          <w:rFonts w:cs="Arial"/>
          <w:color w:val="000000"/>
          <w:sz w:val="24"/>
          <w:szCs w:val="24"/>
          <w:lang w:val="id-ID" w:eastAsia="id-ID"/>
        </w:rPr>
        <w:t>21</w:t>
      </w:r>
      <w:r w:rsidR="00B07E97" w:rsidRPr="0059280C">
        <w:rPr>
          <w:rFonts w:cs="Arial"/>
          <w:color w:val="000000"/>
          <w:sz w:val="24"/>
          <w:szCs w:val="24"/>
          <w:lang w:val="id-ID" w:eastAsia="id-ID"/>
        </w:rPr>
        <w:t>1</w:t>
      </w:r>
      <w:r w:rsidR="00CF4763" w:rsidRPr="0059280C">
        <w:rPr>
          <w:rFonts w:cs="Arial"/>
          <w:color w:val="000000"/>
          <w:sz w:val="24"/>
          <w:szCs w:val="24"/>
          <w:lang w:val="id-ID" w:eastAsia="id-ID"/>
        </w:rPr>
        <w:t xml:space="preserve"> </w:t>
      </w:r>
      <w:r w:rsidRPr="0059280C">
        <w:rPr>
          <w:rFonts w:cs="Arial"/>
          <w:color w:val="000000"/>
          <w:sz w:val="24"/>
          <w:szCs w:val="24"/>
          <w:lang w:val="id-ID" w:eastAsia="id-ID"/>
        </w:rPr>
        <w:t>memuat keterwakilan perempuan paling sedikit 30% (tiga puluh</w:t>
      </w:r>
      <w:r w:rsidR="00CF4763" w:rsidRPr="0059280C">
        <w:rPr>
          <w:rFonts w:cs="Arial"/>
          <w:color w:val="000000"/>
          <w:sz w:val="24"/>
          <w:szCs w:val="24"/>
          <w:lang w:val="id-ID" w:eastAsia="id-ID"/>
        </w:rPr>
        <w:t xml:space="preserve"> </w:t>
      </w:r>
      <w:r w:rsidRPr="0059280C">
        <w:rPr>
          <w:rFonts w:cs="Arial"/>
          <w:color w:val="000000"/>
          <w:sz w:val="24"/>
          <w:szCs w:val="24"/>
          <w:lang w:val="id-ID" w:eastAsia="id-ID"/>
        </w:rPr>
        <w:t>persen).</w:t>
      </w:r>
    </w:p>
    <w:p w:rsidR="00106C7F" w:rsidRPr="0059280C" w:rsidRDefault="00106C7F" w:rsidP="00593205">
      <w:pPr>
        <w:pStyle w:val="TeksIsi"/>
        <w:ind w:left="1265" w:right="1274"/>
        <w:rPr>
          <w:rFonts w:cs="Arial"/>
          <w:color w:val="000000"/>
          <w:lang w:val="id-ID" w:eastAsia="id-ID"/>
        </w:rPr>
      </w:pPr>
    </w:p>
    <w:p w:rsidR="00106C7F" w:rsidRPr="0059280C" w:rsidRDefault="00CF4763" w:rsidP="00593205">
      <w:pPr>
        <w:widowControl/>
        <w:adjustRightInd w:val="0"/>
        <w:ind w:left="3600"/>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 xml:space="preserve">        Pasal </w:t>
      </w:r>
      <w:r w:rsidR="00DD1CD2" w:rsidRPr="0059280C">
        <w:rPr>
          <w:rFonts w:ascii="Bookman Old Style" w:hAnsi="Bookman Old Style" w:cs="Arial"/>
          <w:color w:val="000000"/>
          <w:sz w:val="24"/>
          <w:szCs w:val="24"/>
          <w:lang w:val="id-ID" w:eastAsia="id-ID"/>
        </w:rPr>
        <w:t>21</w:t>
      </w:r>
      <w:r w:rsidR="00B07E97" w:rsidRPr="0059280C">
        <w:rPr>
          <w:rFonts w:ascii="Bookman Old Style" w:hAnsi="Bookman Old Style" w:cs="Arial"/>
          <w:color w:val="000000"/>
          <w:sz w:val="24"/>
          <w:szCs w:val="24"/>
          <w:lang w:val="id-ID" w:eastAsia="id-ID"/>
        </w:rPr>
        <w:t>4</w:t>
      </w:r>
    </w:p>
    <w:p w:rsidR="00CF4763" w:rsidRPr="0059280C" w:rsidRDefault="00106C7F" w:rsidP="00593205">
      <w:pPr>
        <w:pStyle w:val="DaftarParagraf"/>
        <w:numPr>
          <w:ilvl w:val="0"/>
          <w:numId w:val="620"/>
        </w:numPr>
        <w:ind w:right="1274" w:hanging="720"/>
        <w:rPr>
          <w:rFonts w:cs="Arial"/>
          <w:color w:val="000000"/>
          <w:sz w:val="24"/>
          <w:szCs w:val="24"/>
          <w:lang w:val="id-ID" w:eastAsia="id-ID"/>
        </w:rPr>
      </w:pPr>
      <w:r w:rsidRPr="0059280C">
        <w:rPr>
          <w:rFonts w:cs="Arial"/>
          <w:color w:val="000000"/>
          <w:sz w:val="24"/>
          <w:szCs w:val="24"/>
          <w:lang w:val="id-ID" w:eastAsia="id-ID"/>
        </w:rPr>
        <w:t>Nama calon dalam daftar bakal calon sebagaimana dimaksud</w:t>
      </w:r>
      <w:r w:rsidR="00CF4763" w:rsidRPr="0059280C">
        <w:rPr>
          <w:rFonts w:cs="Arial"/>
          <w:color w:val="000000"/>
          <w:sz w:val="24"/>
          <w:szCs w:val="24"/>
          <w:lang w:val="id-ID" w:eastAsia="id-ID"/>
        </w:rPr>
        <w:t xml:space="preserve"> </w:t>
      </w:r>
      <w:r w:rsidRPr="0059280C">
        <w:rPr>
          <w:rFonts w:cs="Arial"/>
          <w:color w:val="000000"/>
          <w:sz w:val="24"/>
          <w:szCs w:val="24"/>
          <w:lang w:val="id-ID" w:eastAsia="id-ID"/>
        </w:rPr>
        <w:t xml:space="preserve">dalam </w:t>
      </w:r>
      <w:r w:rsidR="00CF4763" w:rsidRPr="0059280C">
        <w:rPr>
          <w:rFonts w:cs="Arial"/>
          <w:color w:val="000000"/>
          <w:sz w:val="24"/>
          <w:szCs w:val="24"/>
          <w:lang w:val="id-ID" w:eastAsia="id-ID"/>
        </w:rPr>
        <w:t xml:space="preserve">Pasal </w:t>
      </w:r>
      <w:r w:rsidR="001869BF" w:rsidRPr="0059280C">
        <w:rPr>
          <w:rFonts w:cs="Arial"/>
          <w:color w:val="000000"/>
          <w:sz w:val="24"/>
          <w:szCs w:val="24"/>
          <w:lang w:val="id-ID" w:eastAsia="id-ID"/>
        </w:rPr>
        <w:t>21</w:t>
      </w:r>
      <w:r w:rsidR="00B07E97" w:rsidRPr="0059280C">
        <w:rPr>
          <w:rFonts w:cs="Arial"/>
          <w:color w:val="000000"/>
          <w:sz w:val="24"/>
          <w:szCs w:val="24"/>
          <w:lang w:val="id-ID" w:eastAsia="id-ID"/>
        </w:rPr>
        <w:t>1</w:t>
      </w:r>
      <w:r w:rsidR="00CF4763" w:rsidRPr="0059280C">
        <w:rPr>
          <w:rFonts w:cs="Arial"/>
          <w:color w:val="000000"/>
          <w:sz w:val="24"/>
          <w:szCs w:val="24"/>
          <w:lang w:val="id-ID" w:eastAsia="id-ID"/>
        </w:rPr>
        <w:t xml:space="preserve"> </w:t>
      </w:r>
      <w:r w:rsidRPr="0059280C">
        <w:rPr>
          <w:rFonts w:cs="Arial"/>
          <w:color w:val="000000"/>
          <w:sz w:val="24"/>
          <w:szCs w:val="24"/>
          <w:lang w:val="id-ID" w:eastAsia="id-ID"/>
        </w:rPr>
        <w:t>disusun berdasarkan nomor urut.</w:t>
      </w:r>
    </w:p>
    <w:p w:rsidR="00CF4763" w:rsidRPr="0059280C" w:rsidRDefault="00106C7F" w:rsidP="00593205">
      <w:pPr>
        <w:pStyle w:val="DaftarParagraf"/>
        <w:numPr>
          <w:ilvl w:val="0"/>
          <w:numId w:val="620"/>
        </w:numPr>
        <w:ind w:right="1274" w:hanging="720"/>
        <w:rPr>
          <w:rFonts w:cs="Arial"/>
          <w:color w:val="000000"/>
          <w:sz w:val="24"/>
          <w:szCs w:val="24"/>
          <w:lang w:val="id-ID" w:eastAsia="id-ID"/>
        </w:rPr>
      </w:pPr>
      <w:r w:rsidRPr="0059280C">
        <w:rPr>
          <w:rFonts w:cs="Arial"/>
          <w:color w:val="000000"/>
          <w:sz w:val="24"/>
          <w:szCs w:val="24"/>
          <w:lang w:val="id-ID" w:eastAsia="id-ID"/>
        </w:rPr>
        <w:t>Di dalam daftar bakat calon sebagaimana dimaksud pada</w:t>
      </w:r>
      <w:r w:rsidR="00CF4763" w:rsidRPr="0059280C">
        <w:rPr>
          <w:rFonts w:cs="Arial"/>
          <w:color w:val="000000"/>
          <w:sz w:val="24"/>
          <w:szCs w:val="24"/>
          <w:lang w:val="id-ID" w:eastAsia="id-ID"/>
        </w:rPr>
        <w:t xml:space="preserve"> </w:t>
      </w:r>
      <w:r w:rsidRPr="0059280C">
        <w:rPr>
          <w:rFonts w:cs="Arial"/>
          <w:color w:val="000000"/>
          <w:sz w:val="24"/>
          <w:szCs w:val="24"/>
          <w:lang w:val="id-ID" w:eastAsia="id-ID"/>
        </w:rPr>
        <w:t>ayat (1), setiap 3 (tiga) orang bakal calon terdapat paling</w:t>
      </w:r>
      <w:r w:rsidR="00CF4763" w:rsidRPr="0059280C">
        <w:rPr>
          <w:rFonts w:cs="Arial"/>
          <w:color w:val="000000"/>
          <w:sz w:val="24"/>
          <w:szCs w:val="24"/>
          <w:lang w:val="id-ID" w:eastAsia="id-ID"/>
        </w:rPr>
        <w:t xml:space="preserve"> </w:t>
      </w:r>
      <w:r w:rsidRPr="0059280C">
        <w:rPr>
          <w:rFonts w:cs="Arial"/>
          <w:color w:val="000000"/>
          <w:sz w:val="24"/>
          <w:szCs w:val="24"/>
          <w:lang w:val="id-ID" w:eastAsia="id-ID"/>
        </w:rPr>
        <w:t>sedikit 1 (satu) orang perempuan bakal calon.</w:t>
      </w:r>
    </w:p>
    <w:p w:rsidR="00106C7F" w:rsidRPr="0059280C" w:rsidRDefault="00106C7F" w:rsidP="00593205">
      <w:pPr>
        <w:pStyle w:val="DaftarParagraf"/>
        <w:numPr>
          <w:ilvl w:val="0"/>
          <w:numId w:val="620"/>
        </w:numPr>
        <w:ind w:right="1274" w:hanging="720"/>
        <w:rPr>
          <w:rFonts w:cs="Arial"/>
          <w:color w:val="000000"/>
          <w:sz w:val="24"/>
          <w:szCs w:val="24"/>
          <w:lang w:val="id-ID" w:eastAsia="id-ID"/>
        </w:rPr>
      </w:pPr>
      <w:r w:rsidRPr="0059280C">
        <w:rPr>
          <w:rFonts w:cs="Arial"/>
          <w:color w:val="000000"/>
          <w:sz w:val="24"/>
          <w:szCs w:val="24"/>
          <w:lang w:val="id-ID" w:eastAsia="id-ID"/>
        </w:rPr>
        <w:t>Daftar bakal calon sebagaimana dimaksud pada ayat (1)</w:t>
      </w:r>
      <w:r w:rsidR="00CF4763" w:rsidRPr="0059280C">
        <w:rPr>
          <w:rFonts w:cs="Arial"/>
          <w:color w:val="000000"/>
          <w:sz w:val="24"/>
          <w:szCs w:val="24"/>
          <w:lang w:val="id-ID" w:eastAsia="id-ID"/>
        </w:rPr>
        <w:t xml:space="preserve"> </w:t>
      </w:r>
      <w:r w:rsidRPr="0059280C">
        <w:rPr>
          <w:rFonts w:cs="Arial"/>
          <w:color w:val="000000"/>
          <w:sz w:val="24"/>
          <w:szCs w:val="24"/>
          <w:lang w:val="id-ID" w:eastAsia="id-ID"/>
        </w:rPr>
        <w:t>disertai pas foto diri terba</w:t>
      </w:r>
      <w:r w:rsidR="00CF4763" w:rsidRPr="0059280C">
        <w:rPr>
          <w:rFonts w:cs="Arial"/>
          <w:color w:val="000000"/>
          <w:sz w:val="24"/>
          <w:szCs w:val="24"/>
          <w:lang w:val="id-ID" w:eastAsia="id-ID"/>
        </w:rPr>
        <w:t>ru</w:t>
      </w:r>
    </w:p>
    <w:p w:rsidR="00BF0065" w:rsidRPr="0059280C" w:rsidRDefault="00BF0065">
      <w:pPr>
        <w:pStyle w:val="TeksIsi"/>
        <w:rPr>
          <w:color w:val="000000"/>
        </w:rPr>
      </w:pPr>
    </w:p>
    <w:p w:rsidR="00454A11" w:rsidRPr="0059280C" w:rsidRDefault="00454A11" w:rsidP="00593205">
      <w:pPr>
        <w:widowControl/>
        <w:adjustRightInd w:val="0"/>
        <w:ind w:left="3600" w:firstLine="720"/>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 xml:space="preserve">Pasal </w:t>
      </w:r>
      <w:r w:rsidR="00DD1CD2" w:rsidRPr="0059280C">
        <w:rPr>
          <w:rFonts w:ascii="Bookman Old Style" w:hAnsi="Bookman Old Style" w:cs="Arial"/>
          <w:color w:val="000000"/>
          <w:sz w:val="24"/>
          <w:szCs w:val="24"/>
          <w:lang w:val="id-ID" w:eastAsia="id-ID"/>
        </w:rPr>
        <w:t>21</w:t>
      </w:r>
      <w:r w:rsidR="00B07E97" w:rsidRPr="0059280C">
        <w:rPr>
          <w:rFonts w:ascii="Bookman Old Style" w:hAnsi="Bookman Old Style" w:cs="Arial"/>
          <w:color w:val="000000"/>
          <w:sz w:val="24"/>
          <w:szCs w:val="24"/>
          <w:lang w:val="id-ID" w:eastAsia="id-ID"/>
        </w:rPr>
        <w:t>5</w:t>
      </w:r>
    </w:p>
    <w:p w:rsidR="00454A11" w:rsidRPr="0059280C" w:rsidRDefault="00454A11" w:rsidP="00593205">
      <w:pPr>
        <w:pStyle w:val="DaftarParagraf"/>
        <w:numPr>
          <w:ilvl w:val="0"/>
          <w:numId w:val="639"/>
        </w:numPr>
        <w:ind w:right="1274" w:hanging="720"/>
        <w:rPr>
          <w:rFonts w:cs="Arial"/>
          <w:color w:val="000000"/>
          <w:sz w:val="24"/>
          <w:szCs w:val="24"/>
          <w:lang w:val="id-ID" w:eastAsia="id-ID"/>
        </w:rPr>
      </w:pPr>
      <w:r w:rsidRPr="0059280C">
        <w:rPr>
          <w:rFonts w:cs="Arial"/>
          <w:color w:val="000000"/>
          <w:sz w:val="24"/>
          <w:szCs w:val="24"/>
          <w:lang w:val="id-ID" w:eastAsia="id-ID"/>
        </w:rPr>
        <w:t xml:space="preserve">Daftar bakal calon anggota DPR sebagaimana dimaksud dalam Pasal </w:t>
      </w:r>
      <w:r w:rsidR="00DD1CD2" w:rsidRPr="0059280C">
        <w:rPr>
          <w:rFonts w:cs="Arial"/>
          <w:color w:val="000000"/>
          <w:sz w:val="24"/>
          <w:szCs w:val="24"/>
          <w:lang w:val="id-ID" w:eastAsia="id-ID"/>
        </w:rPr>
        <w:t>21</w:t>
      </w:r>
      <w:r w:rsidR="00B07E97" w:rsidRPr="0059280C">
        <w:rPr>
          <w:rFonts w:cs="Arial"/>
          <w:color w:val="000000"/>
          <w:sz w:val="24"/>
          <w:szCs w:val="24"/>
          <w:lang w:val="id-ID" w:eastAsia="id-ID"/>
        </w:rPr>
        <w:t>1</w:t>
      </w:r>
      <w:r w:rsidRPr="0059280C">
        <w:rPr>
          <w:rFonts w:cs="Arial"/>
          <w:color w:val="000000"/>
          <w:sz w:val="24"/>
          <w:szCs w:val="24"/>
          <w:lang w:val="id-ID" w:eastAsia="id-ID"/>
        </w:rPr>
        <w:t xml:space="preserve"> diajukan kepada KPU untuk daftar bakal calon anggota DPR yang ditandatangani oleh ketua umum partai politik atau nama lain dan sekretaris jenderal partai politik atau nama </w:t>
      </w:r>
      <w:r w:rsidR="00C2097F" w:rsidRPr="0059280C">
        <w:rPr>
          <w:rFonts w:cs="Arial"/>
          <w:color w:val="000000"/>
          <w:sz w:val="24"/>
          <w:szCs w:val="24"/>
          <w:lang w:val="id-ID" w:eastAsia="id-ID"/>
        </w:rPr>
        <w:t>lain.</w:t>
      </w:r>
    </w:p>
    <w:p w:rsidR="00BF0065" w:rsidRPr="0059280C" w:rsidRDefault="00454A11" w:rsidP="00593205">
      <w:pPr>
        <w:pStyle w:val="DaftarParagraf"/>
        <w:numPr>
          <w:ilvl w:val="0"/>
          <w:numId w:val="639"/>
        </w:numPr>
        <w:ind w:right="1274" w:hanging="720"/>
        <w:rPr>
          <w:rFonts w:cs="Arial"/>
          <w:color w:val="000000"/>
          <w:sz w:val="24"/>
          <w:szCs w:val="24"/>
          <w:lang w:val="id-ID" w:eastAsia="id-ID"/>
        </w:rPr>
      </w:pPr>
      <w:r w:rsidRPr="0059280C">
        <w:rPr>
          <w:rFonts w:cs="Arial"/>
          <w:color w:val="000000"/>
          <w:sz w:val="24"/>
          <w:szCs w:val="24"/>
          <w:lang w:val="id-ID" w:eastAsia="id-ID"/>
        </w:rPr>
        <w:t>Daftar calon anggota DPR diajukan paling lambat 9 (sembilan) bulan sebelum hari pemungutan suara.</w:t>
      </w:r>
    </w:p>
    <w:p w:rsidR="00EF0C65" w:rsidRPr="0059280C" w:rsidRDefault="00EF0C65">
      <w:pPr>
        <w:pStyle w:val="TeksIsi"/>
        <w:rPr>
          <w:color w:val="000000"/>
        </w:rPr>
      </w:pPr>
    </w:p>
    <w:p w:rsidR="00CF4763" w:rsidRPr="0059280C" w:rsidRDefault="00EF0C65" w:rsidP="00593205">
      <w:pPr>
        <w:pStyle w:val="TeksIsi"/>
        <w:ind w:left="1265" w:right="2826"/>
        <w:jc w:val="center"/>
        <w:rPr>
          <w:color w:val="000000"/>
          <w:lang w:val="id-ID"/>
        </w:rPr>
      </w:pPr>
      <w:r w:rsidRPr="0059280C">
        <w:rPr>
          <w:color w:val="000000"/>
        </w:rPr>
        <w:t xml:space="preserve">Pasal </w:t>
      </w:r>
      <w:r w:rsidR="00DD1CD2" w:rsidRPr="0059280C">
        <w:rPr>
          <w:color w:val="000000"/>
          <w:lang w:val="id-ID"/>
        </w:rPr>
        <w:t>21</w:t>
      </w:r>
      <w:r w:rsidR="00B07E97" w:rsidRPr="0059280C">
        <w:rPr>
          <w:color w:val="000000"/>
          <w:lang w:val="id-ID"/>
        </w:rPr>
        <w:t>6</w:t>
      </w:r>
    </w:p>
    <w:p w:rsidR="00CF4763" w:rsidRPr="0059280C" w:rsidRDefault="00CF4763" w:rsidP="00593205">
      <w:pPr>
        <w:pStyle w:val="DaftarParagraf"/>
        <w:numPr>
          <w:ilvl w:val="0"/>
          <w:numId w:val="621"/>
        </w:numPr>
        <w:ind w:right="1274" w:hanging="720"/>
        <w:rPr>
          <w:rFonts w:cs="Arial"/>
          <w:color w:val="000000"/>
          <w:sz w:val="24"/>
          <w:szCs w:val="24"/>
          <w:lang w:val="id-ID" w:eastAsia="id-ID"/>
        </w:rPr>
      </w:pPr>
      <w:r w:rsidRPr="0059280C">
        <w:rPr>
          <w:color w:val="000000"/>
          <w:sz w:val="24"/>
          <w:szCs w:val="24"/>
        </w:rPr>
        <w:t xml:space="preserve">Pemberian suara Pemilu Anggota DPR dilakukan dengan cara </w:t>
      </w:r>
      <w:r w:rsidRPr="0059280C">
        <w:rPr>
          <w:rFonts w:cs="Arial"/>
          <w:color w:val="000000"/>
          <w:sz w:val="24"/>
          <w:szCs w:val="24"/>
          <w:lang w:val="id-ID" w:eastAsia="id-ID"/>
        </w:rPr>
        <w:t>mencoblos satu kali pada nomor atau tanda gambar</w:t>
      </w:r>
      <w:r w:rsidR="00FE19AC" w:rsidRPr="0059280C">
        <w:rPr>
          <w:rFonts w:cs="Arial"/>
          <w:color w:val="000000"/>
          <w:sz w:val="24"/>
          <w:szCs w:val="24"/>
          <w:lang w:val="id-ID" w:eastAsia="id-ID"/>
        </w:rPr>
        <w:t xml:space="preserve"> </w:t>
      </w:r>
      <w:r w:rsidRPr="0059280C">
        <w:rPr>
          <w:rFonts w:cs="Arial"/>
          <w:color w:val="000000"/>
          <w:sz w:val="24"/>
          <w:szCs w:val="24"/>
          <w:lang w:val="id-ID" w:eastAsia="id-ID"/>
        </w:rPr>
        <w:t>partai politik, dan/atau nama calon anggota D</w:t>
      </w:r>
      <w:r w:rsidR="00FE19AC" w:rsidRPr="0059280C">
        <w:rPr>
          <w:rFonts w:cs="Arial"/>
          <w:color w:val="000000"/>
          <w:sz w:val="24"/>
          <w:szCs w:val="24"/>
          <w:lang w:val="id-ID" w:eastAsia="id-ID"/>
        </w:rPr>
        <w:t>P</w:t>
      </w:r>
      <w:r w:rsidRPr="0059280C">
        <w:rPr>
          <w:rFonts w:cs="Arial"/>
          <w:color w:val="000000"/>
          <w:sz w:val="24"/>
          <w:szCs w:val="24"/>
          <w:lang w:val="id-ID" w:eastAsia="id-ID"/>
        </w:rPr>
        <w:t>R</w:t>
      </w:r>
      <w:r w:rsidR="00FE19AC" w:rsidRPr="0059280C">
        <w:rPr>
          <w:rFonts w:cs="Arial"/>
          <w:color w:val="000000"/>
          <w:sz w:val="24"/>
          <w:szCs w:val="24"/>
          <w:lang w:val="id-ID" w:eastAsia="id-ID"/>
        </w:rPr>
        <w:t xml:space="preserve"> </w:t>
      </w:r>
      <w:r w:rsidRPr="0059280C">
        <w:rPr>
          <w:rFonts w:cs="Arial"/>
          <w:color w:val="000000"/>
          <w:sz w:val="24"/>
          <w:szCs w:val="24"/>
          <w:lang w:val="id-ID" w:eastAsia="id-ID"/>
        </w:rPr>
        <w:t xml:space="preserve">untuk </w:t>
      </w:r>
      <w:r w:rsidR="00BA4DFC" w:rsidRPr="0059280C">
        <w:rPr>
          <w:rFonts w:cs="Arial"/>
          <w:color w:val="000000"/>
          <w:sz w:val="24"/>
          <w:szCs w:val="24"/>
          <w:lang w:val="id-ID" w:eastAsia="id-ID"/>
        </w:rPr>
        <w:t>P</w:t>
      </w:r>
      <w:r w:rsidRPr="0059280C">
        <w:rPr>
          <w:rFonts w:cs="Arial"/>
          <w:color w:val="000000"/>
          <w:sz w:val="24"/>
          <w:szCs w:val="24"/>
          <w:lang w:val="id-ID" w:eastAsia="id-ID"/>
        </w:rPr>
        <w:t xml:space="preserve">emilu </w:t>
      </w:r>
      <w:r w:rsidR="00BA4DFC" w:rsidRPr="0059280C">
        <w:rPr>
          <w:rFonts w:cs="Arial"/>
          <w:color w:val="000000"/>
          <w:sz w:val="24"/>
          <w:szCs w:val="24"/>
          <w:lang w:val="id-ID" w:eastAsia="id-ID"/>
        </w:rPr>
        <w:t>A</w:t>
      </w:r>
      <w:r w:rsidRPr="0059280C">
        <w:rPr>
          <w:rFonts w:cs="Arial"/>
          <w:color w:val="000000"/>
          <w:sz w:val="24"/>
          <w:szCs w:val="24"/>
          <w:lang w:val="id-ID" w:eastAsia="id-ID"/>
        </w:rPr>
        <w:t>nggota</w:t>
      </w:r>
      <w:r w:rsidR="00BA4DFC" w:rsidRPr="0059280C">
        <w:rPr>
          <w:rFonts w:cs="Arial"/>
          <w:color w:val="000000"/>
          <w:sz w:val="24"/>
          <w:szCs w:val="24"/>
          <w:lang w:val="id-ID" w:eastAsia="id-ID"/>
        </w:rPr>
        <w:t xml:space="preserve"> DPR. </w:t>
      </w:r>
    </w:p>
    <w:p w:rsidR="00CF4763" w:rsidRPr="0059280C" w:rsidRDefault="00CF4763" w:rsidP="00593205">
      <w:pPr>
        <w:pStyle w:val="DaftarParagraf"/>
        <w:numPr>
          <w:ilvl w:val="0"/>
          <w:numId w:val="621"/>
        </w:numPr>
        <w:ind w:right="1274" w:hanging="720"/>
        <w:rPr>
          <w:rFonts w:cs="Arial"/>
          <w:color w:val="000000"/>
          <w:sz w:val="24"/>
          <w:szCs w:val="24"/>
          <w:lang w:val="id-ID" w:eastAsia="id-ID"/>
        </w:rPr>
      </w:pPr>
      <w:r w:rsidRPr="0059280C">
        <w:rPr>
          <w:color w:val="000000"/>
          <w:sz w:val="24"/>
          <w:szCs w:val="24"/>
        </w:rPr>
        <w:t>Pemberian</w:t>
      </w:r>
      <w:r w:rsidRPr="0059280C">
        <w:rPr>
          <w:rFonts w:cs="Arial"/>
          <w:color w:val="000000"/>
          <w:sz w:val="24"/>
          <w:szCs w:val="24"/>
          <w:lang w:val="id-ID" w:eastAsia="id-ID"/>
        </w:rPr>
        <w:t xml:space="preserve"> suara seba</w:t>
      </w:r>
      <w:r w:rsidR="00FE19AC" w:rsidRPr="0059280C">
        <w:rPr>
          <w:rFonts w:cs="Arial"/>
          <w:color w:val="000000"/>
          <w:sz w:val="24"/>
          <w:szCs w:val="24"/>
          <w:lang w:val="id-ID" w:eastAsia="id-ID"/>
        </w:rPr>
        <w:t xml:space="preserve">gaimana dimaksud pada ayat (1) </w:t>
      </w:r>
      <w:r w:rsidRPr="0059280C">
        <w:rPr>
          <w:rFonts w:cs="Arial"/>
          <w:color w:val="000000"/>
          <w:sz w:val="24"/>
          <w:szCs w:val="24"/>
          <w:lang w:val="id-ID" w:eastAsia="id-ID"/>
        </w:rPr>
        <w:t xml:space="preserve">dilakukan berdasarkan prinsip memudahkan </w:t>
      </w:r>
      <w:r w:rsidR="00FE19AC" w:rsidRPr="0059280C">
        <w:rPr>
          <w:rFonts w:cs="Arial"/>
          <w:color w:val="000000"/>
          <w:sz w:val="24"/>
          <w:szCs w:val="24"/>
          <w:lang w:val="id-ID" w:eastAsia="id-ID"/>
        </w:rPr>
        <w:t>P</w:t>
      </w:r>
      <w:r w:rsidRPr="0059280C">
        <w:rPr>
          <w:rFonts w:cs="Arial"/>
          <w:color w:val="000000"/>
          <w:sz w:val="24"/>
          <w:szCs w:val="24"/>
          <w:lang w:val="id-ID" w:eastAsia="id-ID"/>
        </w:rPr>
        <w:t>emilih,</w:t>
      </w:r>
      <w:r w:rsidR="00FE19AC" w:rsidRPr="0059280C">
        <w:rPr>
          <w:rFonts w:cs="Arial"/>
          <w:color w:val="000000"/>
          <w:sz w:val="24"/>
          <w:szCs w:val="24"/>
          <w:lang w:val="id-ID" w:eastAsia="id-ID"/>
        </w:rPr>
        <w:t xml:space="preserve"> </w:t>
      </w:r>
      <w:r w:rsidRPr="0059280C">
        <w:rPr>
          <w:rFonts w:cs="Arial"/>
          <w:color w:val="000000"/>
          <w:sz w:val="24"/>
          <w:szCs w:val="24"/>
          <w:lang w:val="id-ID" w:eastAsia="id-ID"/>
        </w:rPr>
        <w:t>akurasi dalam penghitungan suara, dan efisiensi dalam</w:t>
      </w:r>
      <w:r w:rsidR="00FE19AC" w:rsidRPr="0059280C">
        <w:rPr>
          <w:rFonts w:cs="Arial"/>
          <w:color w:val="000000"/>
          <w:sz w:val="24"/>
          <w:szCs w:val="24"/>
          <w:lang w:val="id-ID" w:eastAsia="id-ID"/>
        </w:rPr>
        <w:t xml:space="preserve"> </w:t>
      </w:r>
      <w:r w:rsidRPr="0059280C">
        <w:rPr>
          <w:rFonts w:cs="Arial"/>
          <w:color w:val="000000"/>
          <w:sz w:val="24"/>
          <w:szCs w:val="24"/>
          <w:lang w:val="id-ID" w:eastAsia="id-ID"/>
        </w:rPr>
        <w:t>Penyelenggaraan Pemilu.</w:t>
      </w:r>
    </w:p>
    <w:p w:rsidR="00CF4763" w:rsidRPr="0059280C" w:rsidRDefault="00CF4763" w:rsidP="00593205">
      <w:pPr>
        <w:pStyle w:val="TeksIsi"/>
        <w:ind w:right="2826"/>
        <w:rPr>
          <w:color w:val="000000"/>
        </w:rPr>
      </w:pPr>
    </w:p>
    <w:p w:rsidR="00D47981" w:rsidRDefault="00D47981" w:rsidP="00593205">
      <w:pPr>
        <w:pStyle w:val="TeksIsi"/>
        <w:ind w:left="1265" w:right="2826"/>
        <w:jc w:val="center"/>
        <w:rPr>
          <w:color w:val="000000"/>
        </w:rPr>
      </w:pPr>
    </w:p>
    <w:p w:rsidR="00FE19AC" w:rsidRPr="0059280C" w:rsidRDefault="00EF0C65" w:rsidP="00593205">
      <w:pPr>
        <w:pStyle w:val="TeksIsi"/>
        <w:ind w:left="1265" w:right="2826"/>
        <w:jc w:val="center"/>
        <w:rPr>
          <w:color w:val="000000"/>
          <w:lang w:val="id-ID"/>
        </w:rPr>
      </w:pPr>
      <w:r w:rsidRPr="0059280C">
        <w:rPr>
          <w:color w:val="000000"/>
        </w:rPr>
        <w:t xml:space="preserve">Pasal </w:t>
      </w:r>
      <w:r w:rsidR="00DD1CD2" w:rsidRPr="0059280C">
        <w:rPr>
          <w:color w:val="000000"/>
          <w:lang w:val="id-ID"/>
        </w:rPr>
        <w:t>21</w:t>
      </w:r>
      <w:r w:rsidR="00B07E97" w:rsidRPr="0059280C">
        <w:rPr>
          <w:color w:val="000000"/>
          <w:lang w:val="id-ID"/>
        </w:rPr>
        <w:t>7</w:t>
      </w:r>
    </w:p>
    <w:p w:rsidR="00FE19AC" w:rsidRPr="0059280C" w:rsidRDefault="00FE19AC" w:rsidP="00593205">
      <w:pPr>
        <w:pStyle w:val="TeksIsi"/>
        <w:ind w:left="-284" w:right="1417"/>
        <w:jc w:val="both"/>
        <w:rPr>
          <w:rFonts w:cs="Arial"/>
          <w:color w:val="000000"/>
          <w:lang w:val="id-ID" w:eastAsia="id-ID"/>
        </w:rPr>
      </w:pPr>
      <w:r w:rsidRPr="0059280C">
        <w:rPr>
          <w:rFonts w:cs="Arial"/>
          <w:color w:val="000000"/>
          <w:lang w:val="id-ID" w:eastAsia="id-ID"/>
        </w:rPr>
        <w:t xml:space="preserve">Partai Politik </w:t>
      </w:r>
      <w:r w:rsidRPr="0059280C">
        <w:rPr>
          <w:color w:val="000000"/>
        </w:rPr>
        <w:t>Peserta</w:t>
      </w:r>
      <w:r w:rsidRPr="0059280C">
        <w:rPr>
          <w:rFonts w:cs="Arial"/>
          <w:color w:val="000000"/>
          <w:lang w:val="id-ID" w:eastAsia="id-ID"/>
        </w:rPr>
        <w:t xml:space="preserve"> Pemilu Anggota DPR harus memenuhi ambang batas perolehan suara paling sedikit 4% (empat persen) dari jumlah suara sah secara nasional untuk diikutkan dalam penentuan perolehan kursi anggota DPR.</w:t>
      </w:r>
    </w:p>
    <w:p w:rsidR="00EF0C65" w:rsidRPr="0059280C" w:rsidRDefault="00EF0C65">
      <w:pPr>
        <w:pStyle w:val="TeksIsi"/>
        <w:rPr>
          <w:color w:val="000000"/>
        </w:rPr>
      </w:pPr>
    </w:p>
    <w:p w:rsidR="006C51B3" w:rsidRPr="0059280C" w:rsidRDefault="006C51B3" w:rsidP="00593205">
      <w:pPr>
        <w:pStyle w:val="TeksIsi"/>
        <w:ind w:left="3600" w:right="1417"/>
        <w:jc w:val="both"/>
        <w:rPr>
          <w:color w:val="000000"/>
        </w:rPr>
      </w:pPr>
      <w:r w:rsidRPr="0059280C">
        <w:rPr>
          <w:color w:val="000000"/>
          <w:lang w:val="id-ID"/>
        </w:rPr>
        <w:lastRenderedPageBreak/>
        <w:t xml:space="preserve">     </w:t>
      </w:r>
      <w:r w:rsidR="00EF0C65" w:rsidRPr="0059280C">
        <w:rPr>
          <w:color w:val="000000"/>
        </w:rPr>
        <w:t xml:space="preserve">Pasal </w:t>
      </w:r>
      <w:r w:rsidR="00DD1CD2" w:rsidRPr="0059280C">
        <w:rPr>
          <w:color w:val="000000"/>
          <w:lang w:val="id-ID"/>
        </w:rPr>
        <w:t>21</w:t>
      </w:r>
      <w:r w:rsidR="00B07E97" w:rsidRPr="0059280C">
        <w:rPr>
          <w:color w:val="000000"/>
          <w:lang w:val="id-ID"/>
        </w:rPr>
        <w:t>8</w:t>
      </w:r>
    </w:p>
    <w:p w:rsidR="006C51B3" w:rsidRPr="0059280C" w:rsidRDefault="006C51B3" w:rsidP="00593205">
      <w:pPr>
        <w:pStyle w:val="DaftarParagraf"/>
        <w:numPr>
          <w:ilvl w:val="0"/>
          <w:numId w:val="622"/>
        </w:numPr>
        <w:ind w:right="1274" w:hanging="720"/>
        <w:rPr>
          <w:rFonts w:cs="Arial"/>
          <w:color w:val="000000"/>
          <w:sz w:val="24"/>
          <w:szCs w:val="24"/>
          <w:lang w:val="id-ID" w:eastAsia="id-ID"/>
        </w:rPr>
      </w:pPr>
      <w:r w:rsidRPr="0059280C">
        <w:rPr>
          <w:rFonts w:cs="Arial"/>
          <w:color w:val="000000"/>
          <w:sz w:val="24"/>
          <w:szCs w:val="24"/>
          <w:lang w:val="id-ID" w:eastAsia="id-ID"/>
        </w:rPr>
        <w:t>Partai Politik Peserta Pemilu</w:t>
      </w:r>
      <w:r w:rsidR="00BF1259" w:rsidRPr="0059280C">
        <w:rPr>
          <w:rFonts w:cs="Arial"/>
          <w:color w:val="000000"/>
          <w:sz w:val="24"/>
          <w:szCs w:val="24"/>
          <w:lang w:val="id-ID" w:eastAsia="id-ID"/>
        </w:rPr>
        <w:t xml:space="preserve"> Anggota DPR</w:t>
      </w:r>
      <w:r w:rsidRPr="0059280C">
        <w:rPr>
          <w:rFonts w:cs="Arial"/>
          <w:color w:val="000000"/>
          <w:sz w:val="24"/>
          <w:szCs w:val="24"/>
          <w:lang w:val="id-ID" w:eastAsia="id-ID"/>
        </w:rPr>
        <w:t xml:space="preserve"> yang tidak memenuhi ambang batas perolehan suara sebagaimana dimaksud dalam Pasal </w:t>
      </w:r>
      <w:r w:rsidR="00DD1CD2" w:rsidRPr="0059280C">
        <w:rPr>
          <w:rFonts w:cs="Arial"/>
          <w:color w:val="000000"/>
          <w:sz w:val="24"/>
          <w:szCs w:val="24"/>
          <w:lang w:val="id-ID" w:eastAsia="id-ID"/>
        </w:rPr>
        <w:t>21</w:t>
      </w:r>
      <w:r w:rsidR="00B07E97" w:rsidRPr="0059280C">
        <w:rPr>
          <w:rFonts w:cs="Arial"/>
          <w:color w:val="000000"/>
          <w:sz w:val="24"/>
          <w:szCs w:val="24"/>
          <w:lang w:val="id-ID" w:eastAsia="id-ID"/>
        </w:rPr>
        <w:t>7</w:t>
      </w:r>
      <w:r w:rsidRPr="0059280C">
        <w:rPr>
          <w:rFonts w:cs="Arial"/>
          <w:color w:val="000000"/>
          <w:sz w:val="24"/>
          <w:szCs w:val="24"/>
          <w:lang w:val="id-ID" w:eastAsia="id-ID"/>
        </w:rPr>
        <w:t xml:space="preserve"> tidak disertakan pada penghitungan perolehan kursi DPR di setiap daerah pemilihan.</w:t>
      </w:r>
    </w:p>
    <w:p w:rsidR="00BF1259" w:rsidRPr="0059280C" w:rsidRDefault="00BF1259" w:rsidP="00593205">
      <w:pPr>
        <w:pStyle w:val="DaftarParagraf"/>
        <w:numPr>
          <w:ilvl w:val="0"/>
          <w:numId w:val="622"/>
        </w:numPr>
        <w:ind w:right="1274" w:hanging="720"/>
        <w:rPr>
          <w:rFonts w:cs="Arial"/>
          <w:color w:val="000000"/>
          <w:sz w:val="24"/>
          <w:szCs w:val="24"/>
          <w:lang w:val="id-ID" w:eastAsia="id-ID"/>
        </w:rPr>
      </w:pPr>
      <w:r w:rsidRPr="0059280C">
        <w:rPr>
          <w:rFonts w:cs="Arial"/>
          <w:color w:val="000000"/>
          <w:sz w:val="24"/>
          <w:szCs w:val="24"/>
          <w:lang w:val="id-ID" w:eastAsia="id-ID"/>
        </w:rPr>
        <w:t>Penetapan jumlah suara sah setiap Partai Politik Peserta Pemilu Anggota DPR di daerah pemilihan sebagai suara sah setiap partai politik.</w:t>
      </w:r>
    </w:p>
    <w:p w:rsidR="006C51B3" w:rsidRPr="0059280C" w:rsidRDefault="006C51B3" w:rsidP="00593205">
      <w:pPr>
        <w:pStyle w:val="DaftarParagraf"/>
        <w:numPr>
          <w:ilvl w:val="0"/>
          <w:numId w:val="622"/>
        </w:numPr>
        <w:ind w:right="1274" w:hanging="720"/>
        <w:rPr>
          <w:rFonts w:cs="Arial"/>
          <w:color w:val="000000"/>
          <w:sz w:val="24"/>
          <w:szCs w:val="24"/>
          <w:lang w:val="id-ID" w:eastAsia="id-ID"/>
        </w:rPr>
      </w:pPr>
      <w:r w:rsidRPr="0059280C">
        <w:rPr>
          <w:rFonts w:cs="Arial"/>
          <w:color w:val="000000"/>
          <w:sz w:val="24"/>
          <w:szCs w:val="24"/>
          <w:lang w:val="id-ID" w:eastAsia="id-ID"/>
        </w:rPr>
        <w:t xml:space="preserve">Dalam hal penghitungan perolehan kursi DPR, suara sah setiap partai politik yang memenuhi ambang batas perolehan suara sebagaimana dimaksud dalam Pasal </w:t>
      </w:r>
      <w:r w:rsidR="00B07E97" w:rsidRPr="0059280C">
        <w:rPr>
          <w:rFonts w:cs="Arial"/>
          <w:color w:val="000000"/>
          <w:sz w:val="24"/>
          <w:szCs w:val="24"/>
          <w:lang w:val="id-ID" w:eastAsia="id-ID"/>
        </w:rPr>
        <w:t>217</w:t>
      </w:r>
      <w:r w:rsidRPr="0059280C">
        <w:rPr>
          <w:rFonts w:cs="Arial"/>
          <w:color w:val="000000"/>
          <w:sz w:val="24"/>
          <w:szCs w:val="24"/>
          <w:lang w:val="id-ID" w:eastAsia="id-ID"/>
        </w:rPr>
        <w:t xml:space="preserve"> dibagi dengan bilangan pembagi 1 dan diikuti secara berunrtan oleh bilangan ganjil 3; 5; 7; dan seterusnya.</w:t>
      </w:r>
    </w:p>
    <w:p w:rsidR="00BF1259" w:rsidRPr="0059280C" w:rsidRDefault="005B7988" w:rsidP="00593205">
      <w:pPr>
        <w:pStyle w:val="DaftarParagraf"/>
        <w:numPr>
          <w:ilvl w:val="0"/>
          <w:numId w:val="622"/>
        </w:numPr>
        <w:ind w:right="1274" w:hanging="720"/>
        <w:rPr>
          <w:rFonts w:cs="Arial"/>
          <w:color w:val="000000"/>
          <w:sz w:val="24"/>
          <w:szCs w:val="24"/>
          <w:lang w:val="id-ID" w:eastAsia="id-ID"/>
        </w:rPr>
      </w:pPr>
      <w:r w:rsidRPr="0059280C">
        <w:rPr>
          <w:rFonts w:cs="Arial"/>
          <w:color w:val="000000"/>
          <w:sz w:val="24"/>
          <w:szCs w:val="24"/>
          <w:lang w:val="id-ID" w:eastAsia="id-ID"/>
        </w:rPr>
        <w:t>H</w:t>
      </w:r>
      <w:r w:rsidR="00BF1259" w:rsidRPr="0059280C">
        <w:rPr>
          <w:rFonts w:cs="Arial"/>
          <w:color w:val="000000"/>
          <w:sz w:val="24"/>
          <w:szCs w:val="24"/>
          <w:lang w:val="id-ID" w:eastAsia="id-ID"/>
        </w:rPr>
        <w:t xml:space="preserve">asil pembagian sebagaimana dimaksud pada </w:t>
      </w:r>
      <w:r w:rsidR="005C0DFE" w:rsidRPr="0059280C">
        <w:rPr>
          <w:rFonts w:cs="Arial"/>
          <w:color w:val="000000"/>
          <w:sz w:val="24"/>
          <w:szCs w:val="24"/>
          <w:lang w:val="id-ID" w:eastAsia="id-ID"/>
        </w:rPr>
        <w:t>ayat (3)</w:t>
      </w:r>
      <w:r w:rsidR="00BF1259" w:rsidRPr="0059280C">
        <w:rPr>
          <w:rFonts w:cs="Arial"/>
          <w:color w:val="000000"/>
          <w:sz w:val="24"/>
          <w:szCs w:val="24"/>
          <w:lang w:val="id-ID" w:eastAsia="id-ID"/>
        </w:rPr>
        <w:t xml:space="preserve"> diurutkan berdasarkan jumlah nilai terbanyak. </w:t>
      </w:r>
    </w:p>
    <w:p w:rsidR="00BF1259" w:rsidRPr="0059280C" w:rsidRDefault="005B7988" w:rsidP="00593205">
      <w:pPr>
        <w:pStyle w:val="DaftarParagraf"/>
        <w:numPr>
          <w:ilvl w:val="0"/>
          <w:numId w:val="622"/>
        </w:numPr>
        <w:ind w:right="1274" w:hanging="720"/>
        <w:rPr>
          <w:rFonts w:cs="Arial"/>
          <w:color w:val="000000"/>
          <w:sz w:val="24"/>
          <w:szCs w:val="24"/>
          <w:lang w:val="id-ID" w:eastAsia="id-ID"/>
        </w:rPr>
      </w:pPr>
      <w:r w:rsidRPr="0059280C">
        <w:rPr>
          <w:rFonts w:cs="Arial"/>
          <w:color w:val="000000"/>
          <w:sz w:val="24"/>
          <w:szCs w:val="24"/>
          <w:lang w:val="id-ID" w:eastAsia="id-ID"/>
        </w:rPr>
        <w:t>N</w:t>
      </w:r>
      <w:r w:rsidR="00BF1259" w:rsidRPr="0059280C">
        <w:rPr>
          <w:rFonts w:cs="Arial"/>
          <w:color w:val="000000"/>
          <w:sz w:val="24"/>
          <w:szCs w:val="24"/>
          <w:lang w:val="id-ID" w:eastAsia="id-ID"/>
        </w:rPr>
        <w:t>ilai terbanyak pertama mendapat kursi pertama, nilai terbanyak kedua mendapat kursi kedua, nilai terbanyak ketiga mendapat kursi ketiga, dan seterusnya sampai jumlah kursi di daerah pemilihan habis terbagi</w:t>
      </w:r>
    </w:p>
    <w:p w:rsidR="00EF0C65" w:rsidRPr="0059280C" w:rsidRDefault="00EF0C65">
      <w:pPr>
        <w:pStyle w:val="DaftarParagraf"/>
        <w:ind w:left="0" w:right="1418" w:firstLine="0"/>
        <w:rPr>
          <w:color w:val="000000"/>
          <w:sz w:val="24"/>
          <w:szCs w:val="24"/>
        </w:rPr>
      </w:pPr>
    </w:p>
    <w:p w:rsidR="00EF0C65" w:rsidRPr="0059280C" w:rsidRDefault="00EF0C65" w:rsidP="00593205">
      <w:pPr>
        <w:pStyle w:val="TeksIsi"/>
        <w:ind w:left="3957"/>
        <w:rPr>
          <w:color w:val="000000"/>
        </w:rPr>
      </w:pPr>
      <w:r w:rsidRPr="0059280C">
        <w:rPr>
          <w:color w:val="000000"/>
        </w:rPr>
        <w:t xml:space="preserve">Pasal </w:t>
      </w:r>
      <w:r w:rsidR="00DD1CD2" w:rsidRPr="0059280C">
        <w:rPr>
          <w:color w:val="000000"/>
          <w:lang w:val="id-ID"/>
        </w:rPr>
        <w:t>2</w:t>
      </w:r>
      <w:r w:rsidR="00B07E97" w:rsidRPr="0059280C">
        <w:rPr>
          <w:color w:val="000000"/>
          <w:lang w:val="id-ID"/>
        </w:rPr>
        <w:t>19</w:t>
      </w:r>
    </w:p>
    <w:p w:rsidR="003C2B4D" w:rsidRPr="0059280C" w:rsidRDefault="003C2B4D" w:rsidP="00593205">
      <w:pPr>
        <w:pStyle w:val="TeksIsi"/>
        <w:ind w:left="-284" w:right="1417"/>
        <w:jc w:val="both"/>
        <w:rPr>
          <w:color w:val="000000"/>
        </w:rPr>
      </w:pPr>
      <w:r w:rsidRPr="0059280C">
        <w:rPr>
          <w:color w:val="000000"/>
        </w:rPr>
        <w:t>Penetapan</w:t>
      </w:r>
      <w:r w:rsidRPr="0059280C">
        <w:rPr>
          <w:rFonts w:cs="Arial"/>
          <w:color w:val="000000"/>
          <w:lang w:val="id-ID" w:eastAsia="id-ID"/>
        </w:rPr>
        <w:t xml:space="preserve"> calon terpilih anggota DPR dari Partai Politik Peserta Pemilu </w:t>
      </w:r>
      <w:r w:rsidR="0046486A" w:rsidRPr="0059280C">
        <w:rPr>
          <w:rFonts w:cs="Arial"/>
          <w:color w:val="000000"/>
          <w:lang w:val="id-ID" w:eastAsia="id-ID"/>
        </w:rPr>
        <w:t xml:space="preserve">Anggota DPR </w:t>
      </w:r>
      <w:r w:rsidRPr="0059280C">
        <w:rPr>
          <w:rFonts w:cs="Arial"/>
          <w:color w:val="000000"/>
          <w:lang w:val="id-ID" w:eastAsia="id-ID"/>
        </w:rPr>
        <w:t>didasarkan</w:t>
      </w:r>
      <w:r w:rsidR="0046486A" w:rsidRPr="0059280C">
        <w:rPr>
          <w:rFonts w:cs="Arial"/>
          <w:color w:val="000000"/>
          <w:lang w:val="id-ID" w:eastAsia="id-ID"/>
        </w:rPr>
        <w:t xml:space="preserve"> </w:t>
      </w:r>
      <w:r w:rsidRPr="0059280C">
        <w:rPr>
          <w:rFonts w:cs="Arial"/>
          <w:color w:val="000000"/>
          <w:lang w:val="id-ID" w:eastAsia="id-ID"/>
        </w:rPr>
        <w:t xml:space="preserve">pada perolehan kursi Partai Politik Peserta Pemilu </w:t>
      </w:r>
      <w:r w:rsidR="0046486A" w:rsidRPr="0059280C">
        <w:rPr>
          <w:rFonts w:cs="Arial"/>
          <w:color w:val="000000"/>
          <w:lang w:val="id-ID" w:eastAsia="id-ID"/>
        </w:rPr>
        <w:t xml:space="preserve">Anggota DPR </w:t>
      </w:r>
      <w:r w:rsidRPr="0059280C">
        <w:rPr>
          <w:rFonts w:cs="Arial"/>
          <w:color w:val="000000"/>
          <w:lang w:val="id-ID" w:eastAsia="id-ID"/>
        </w:rPr>
        <w:t xml:space="preserve">di </w:t>
      </w:r>
      <w:r w:rsidR="0046486A" w:rsidRPr="0059280C">
        <w:rPr>
          <w:rFonts w:cs="Arial"/>
          <w:color w:val="000000"/>
          <w:lang w:val="id-ID" w:eastAsia="id-ID"/>
        </w:rPr>
        <w:t>suatu daerah</w:t>
      </w:r>
      <w:r w:rsidRPr="0059280C">
        <w:rPr>
          <w:rFonts w:cs="Arial"/>
          <w:color w:val="000000"/>
          <w:lang w:val="id-ID" w:eastAsia="id-ID"/>
        </w:rPr>
        <w:t xml:space="preserve"> pemilihan ditetapkan berdasarkan suara terba</w:t>
      </w:r>
      <w:r w:rsidR="0046486A" w:rsidRPr="0059280C">
        <w:rPr>
          <w:rFonts w:cs="Arial"/>
          <w:color w:val="000000"/>
          <w:lang w:val="id-ID" w:eastAsia="id-ID"/>
        </w:rPr>
        <w:t>n</w:t>
      </w:r>
      <w:r w:rsidRPr="0059280C">
        <w:rPr>
          <w:rFonts w:cs="Arial"/>
          <w:color w:val="000000"/>
          <w:lang w:val="id-ID" w:eastAsia="id-ID"/>
        </w:rPr>
        <w:t>yak yang</w:t>
      </w:r>
      <w:r w:rsidR="0046486A" w:rsidRPr="0059280C">
        <w:rPr>
          <w:rFonts w:cs="Arial"/>
          <w:color w:val="000000"/>
          <w:lang w:val="id-ID" w:eastAsia="id-ID"/>
        </w:rPr>
        <w:t xml:space="preserve"> </w:t>
      </w:r>
      <w:r w:rsidRPr="0059280C">
        <w:rPr>
          <w:rFonts w:cs="Arial"/>
          <w:color w:val="000000"/>
          <w:lang w:val="id-ID" w:eastAsia="id-ID"/>
        </w:rPr>
        <w:t>diperoleh masing-masing calon anggota DPR</w:t>
      </w:r>
      <w:r w:rsidR="0046486A" w:rsidRPr="0059280C">
        <w:rPr>
          <w:rFonts w:cs="Arial"/>
          <w:color w:val="000000"/>
          <w:lang w:val="id-ID" w:eastAsia="id-ID"/>
        </w:rPr>
        <w:t xml:space="preserve"> </w:t>
      </w:r>
      <w:r w:rsidRPr="0059280C">
        <w:rPr>
          <w:rFonts w:cs="Arial"/>
          <w:color w:val="000000"/>
          <w:lang w:val="id-ID" w:eastAsia="id-ID"/>
        </w:rPr>
        <w:t>di satu daera</w:t>
      </w:r>
      <w:r w:rsidR="0046486A" w:rsidRPr="0059280C">
        <w:rPr>
          <w:rFonts w:cs="Arial"/>
          <w:color w:val="000000"/>
          <w:lang w:val="id-ID" w:eastAsia="id-ID"/>
        </w:rPr>
        <w:t>h</w:t>
      </w:r>
      <w:r w:rsidRPr="0059280C">
        <w:rPr>
          <w:rFonts w:cs="Arial"/>
          <w:color w:val="000000"/>
          <w:lang w:val="id-ID" w:eastAsia="id-ID"/>
        </w:rPr>
        <w:t xml:space="preserve"> pemilihan yang tercant</w:t>
      </w:r>
      <w:r w:rsidR="0046486A" w:rsidRPr="0059280C">
        <w:rPr>
          <w:rFonts w:cs="Arial"/>
          <w:color w:val="000000"/>
          <w:lang w:val="id-ID" w:eastAsia="id-ID"/>
        </w:rPr>
        <w:t>u</w:t>
      </w:r>
      <w:r w:rsidRPr="0059280C">
        <w:rPr>
          <w:rFonts w:cs="Arial"/>
          <w:color w:val="000000"/>
          <w:lang w:val="id-ID" w:eastAsia="id-ID"/>
        </w:rPr>
        <w:t>m</w:t>
      </w:r>
      <w:r w:rsidR="0046486A" w:rsidRPr="0059280C">
        <w:rPr>
          <w:rFonts w:cs="Arial"/>
          <w:color w:val="000000"/>
          <w:lang w:val="id-ID" w:eastAsia="id-ID"/>
        </w:rPr>
        <w:t xml:space="preserve"> pada surat suara.</w:t>
      </w:r>
    </w:p>
    <w:p w:rsidR="00CC33AA" w:rsidRPr="0059280C" w:rsidRDefault="00CC33AA" w:rsidP="0062274A">
      <w:pPr>
        <w:pStyle w:val="TeksIsi"/>
        <w:ind w:right="1417"/>
        <w:jc w:val="both"/>
        <w:rPr>
          <w:color w:val="000000"/>
        </w:rPr>
      </w:pPr>
    </w:p>
    <w:p w:rsidR="00EF0C65" w:rsidRPr="0059280C" w:rsidRDefault="00EF0C65">
      <w:pPr>
        <w:pStyle w:val="TeksIsi"/>
        <w:ind w:left="2875" w:right="4437" w:firstLine="844"/>
        <w:rPr>
          <w:color w:val="000000"/>
        </w:rPr>
      </w:pPr>
      <w:r w:rsidRPr="0059280C">
        <w:rPr>
          <w:color w:val="000000"/>
        </w:rPr>
        <w:t>Bagian Ketiga Sistem Pemilu Anggota</w:t>
      </w:r>
      <w:r w:rsidRPr="0059280C">
        <w:rPr>
          <w:color w:val="000000"/>
          <w:spacing w:val="-18"/>
        </w:rPr>
        <w:t xml:space="preserve"> </w:t>
      </w:r>
      <w:r w:rsidRPr="0059280C">
        <w:rPr>
          <w:color w:val="000000"/>
        </w:rPr>
        <w:t>DPD</w:t>
      </w:r>
    </w:p>
    <w:p w:rsidR="00EF0C65" w:rsidRPr="0059280C" w:rsidRDefault="00EF0C65">
      <w:pPr>
        <w:pStyle w:val="TeksIsi"/>
        <w:ind w:left="2875" w:right="4437" w:firstLine="844"/>
        <w:rPr>
          <w:color w:val="000000"/>
        </w:rPr>
      </w:pPr>
    </w:p>
    <w:p w:rsidR="00EF0C65" w:rsidRPr="0059280C" w:rsidRDefault="00EF0C65">
      <w:pPr>
        <w:pStyle w:val="TeksIsi"/>
        <w:ind w:left="3957"/>
        <w:rPr>
          <w:color w:val="000000"/>
          <w:lang w:val="id-ID"/>
        </w:rPr>
      </w:pPr>
      <w:r w:rsidRPr="0059280C">
        <w:rPr>
          <w:color w:val="000000"/>
        </w:rPr>
        <w:t xml:space="preserve">Pasal </w:t>
      </w:r>
      <w:r w:rsidR="00DD1CD2" w:rsidRPr="0059280C">
        <w:rPr>
          <w:color w:val="000000"/>
          <w:lang w:val="id-ID"/>
        </w:rPr>
        <w:t>22</w:t>
      </w:r>
      <w:r w:rsidR="00B07E97" w:rsidRPr="0059280C">
        <w:rPr>
          <w:color w:val="000000"/>
          <w:lang w:val="id-ID"/>
        </w:rPr>
        <w:t>0</w:t>
      </w:r>
    </w:p>
    <w:p w:rsidR="00EF0C65" w:rsidRPr="0059280C" w:rsidRDefault="00EF0C65">
      <w:pPr>
        <w:pStyle w:val="TeksIsi"/>
        <w:ind w:left="-284" w:right="1417"/>
        <w:jc w:val="both"/>
        <w:rPr>
          <w:color w:val="000000"/>
        </w:rPr>
      </w:pPr>
      <w:r w:rsidRPr="0059280C">
        <w:rPr>
          <w:color w:val="000000"/>
        </w:rPr>
        <w:t>Pemungutan suara Pemilu Anggota DPD dilaksanakan bersamaan dengan pemungutan</w:t>
      </w:r>
      <w:r w:rsidRPr="0059280C">
        <w:rPr>
          <w:color w:val="000000"/>
          <w:spacing w:val="-29"/>
        </w:rPr>
        <w:t xml:space="preserve"> </w:t>
      </w:r>
      <w:r w:rsidRPr="0059280C">
        <w:rPr>
          <w:color w:val="000000"/>
        </w:rPr>
        <w:t>suara</w:t>
      </w:r>
      <w:r w:rsidRPr="0059280C">
        <w:rPr>
          <w:color w:val="000000"/>
          <w:spacing w:val="-27"/>
        </w:rPr>
        <w:t xml:space="preserve"> </w:t>
      </w:r>
      <w:r w:rsidRPr="0059280C">
        <w:rPr>
          <w:color w:val="000000"/>
        </w:rPr>
        <w:t>Pemilu</w:t>
      </w:r>
      <w:r w:rsidRPr="0059280C">
        <w:rPr>
          <w:color w:val="000000"/>
          <w:spacing w:val="-28"/>
        </w:rPr>
        <w:t xml:space="preserve"> </w:t>
      </w:r>
      <w:r w:rsidRPr="0059280C">
        <w:rPr>
          <w:color w:val="000000"/>
        </w:rPr>
        <w:t>Presiden</w:t>
      </w:r>
      <w:r w:rsidRPr="0059280C">
        <w:rPr>
          <w:color w:val="000000"/>
          <w:spacing w:val="-28"/>
        </w:rPr>
        <w:t xml:space="preserve"> </w:t>
      </w:r>
      <w:r w:rsidRPr="0059280C">
        <w:rPr>
          <w:color w:val="000000"/>
        </w:rPr>
        <w:t>dan</w:t>
      </w:r>
      <w:r w:rsidRPr="0059280C">
        <w:rPr>
          <w:color w:val="000000"/>
          <w:spacing w:val="-28"/>
        </w:rPr>
        <w:t xml:space="preserve"> </w:t>
      </w:r>
      <w:r w:rsidRPr="0059280C">
        <w:rPr>
          <w:color w:val="000000"/>
        </w:rPr>
        <w:t>Wakil</w:t>
      </w:r>
      <w:r w:rsidRPr="0059280C">
        <w:rPr>
          <w:color w:val="000000"/>
          <w:spacing w:val="-28"/>
        </w:rPr>
        <w:t xml:space="preserve"> </w:t>
      </w:r>
      <w:r w:rsidRPr="0059280C">
        <w:rPr>
          <w:color w:val="000000"/>
        </w:rPr>
        <w:t>Presiden</w:t>
      </w:r>
      <w:r w:rsidRPr="0059280C">
        <w:rPr>
          <w:color w:val="000000"/>
          <w:spacing w:val="-28"/>
        </w:rPr>
        <w:t xml:space="preserve"> </w:t>
      </w:r>
      <w:r w:rsidRPr="0059280C">
        <w:rPr>
          <w:color w:val="000000"/>
        </w:rPr>
        <w:t>Pemilu</w:t>
      </w:r>
      <w:r w:rsidRPr="0059280C">
        <w:rPr>
          <w:color w:val="000000"/>
          <w:spacing w:val="-28"/>
        </w:rPr>
        <w:t xml:space="preserve"> </w:t>
      </w:r>
      <w:r w:rsidRPr="0059280C">
        <w:rPr>
          <w:color w:val="000000"/>
        </w:rPr>
        <w:t>serta</w:t>
      </w:r>
      <w:r w:rsidRPr="0059280C">
        <w:rPr>
          <w:color w:val="000000"/>
          <w:spacing w:val="-27"/>
        </w:rPr>
        <w:t xml:space="preserve"> </w:t>
      </w:r>
      <w:r w:rsidRPr="0059280C">
        <w:rPr>
          <w:color w:val="000000"/>
        </w:rPr>
        <w:t>Pemilu Anggota</w:t>
      </w:r>
      <w:r w:rsidRPr="0059280C">
        <w:rPr>
          <w:color w:val="000000"/>
          <w:spacing w:val="-2"/>
        </w:rPr>
        <w:t xml:space="preserve"> </w:t>
      </w:r>
      <w:r w:rsidRPr="0059280C">
        <w:rPr>
          <w:color w:val="000000"/>
        </w:rPr>
        <w:t>DPR.</w:t>
      </w:r>
    </w:p>
    <w:p w:rsidR="00EF0C65" w:rsidRPr="0059280C" w:rsidRDefault="00EF0C65">
      <w:pPr>
        <w:pStyle w:val="TeksIsi"/>
        <w:rPr>
          <w:color w:val="000000"/>
        </w:rPr>
      </w:pPr>
    </w:p>
    <w:p w:rsidR="00EF0C65" w:rsidRPr="0059280C" w:rsidRDefault="00EF0C65">
      <w:pPr>
        <w:pStyle w:val="TeksIsi"/>
        <w:ind w:left="3957"/>
        <w:rPr>
          <w:color w:val="000000"/>
          <w:lang w:val="id-ID"/>
        </w:rPr>
      </w:pPr>
      <w:r w:rsidRPr="0059280C">
        <w:rPr>
          <w:color w:val="000000"/>
        </w:rPr>
        <w:t xml:space="preserve">Pasal </w:t>
      </w:r>
      <w:r w:rsidR="00DD1CD2" w:rsidRPr="0059280C">
        <w:rPr>
          <w:color w:val="000000"/>
          <w:lang w:val="id-ID"/>
        </w:rPr>
        <w:t>22</w:t>
      </w:r>
      <w:r w:rsidR="00B07E97" w:rsidRPr="0059280C">
        <w:rPr>
          <w:color w:val="000000"/>
          <w:lang w:val="id-ID"/>
        </w:rPr>
        <w:t>1</w:t>
      </w:r>
    </w:p>
    <w:p w:rsidR="00EF0C65" w:rsidRPr="0059280C" w:rsidRDefault="00EF0C65">
      <w:pPr>
        <w:pStyle w:val="TeksIsi"/>
        <w:ind w:left="-284" w:right="1417"/>
        <w:jc w:val="both"/>
        <w:rPr>
          <w:color w:val="000000"/>
        </w:rPr>
      </w:pPr>
      <w:r w:rsidRPr="0059280C">
        <w:rPr>
          <w:color w:val="000000"/>
        </w:rPr>
        <w:t>Jumlah kursi Anggota DPD untuk setiap Provinsi adalah 4 (empat).</w:t>
      </w:r>
    </w:p>
    <w:p w:rsidR="00EF0C65" w:rsidRPr="0059280C" w:rsidRDefault="00EF0C65">
      <w:pPr>
        <w:pStyle w:val="TeksIsi"/>
        <w:ind w:left="-284" w:right="1417"/>
        <w:jc w:val="both"/>
        <w:rPr>
          <w:color w:val="000000"/>
        </w:rPr>
      </w:pPr>
    </w:p>
    <w:p w:rsidR="00EF0C65" w:rsidRPr="0059280C" w:rsidRDefault="00EF0C65">
      <w:pPr>
        <w:pStyle w:val="TeksIsi"/>
        <w:ind w:left="1832" w:right="2826"/>
        <w:jc w:val="center"/>
        <w:rPr>
          <w:color w:val="000000"/>
          <w:lang w:val="id-ID"/>
        </w:rPr>
      </w:pPr>
      <w:r w:rsidRPr="0059280C">
        <w:rPr>
          <w:color w:val="000000"/>
        </w:rPr>
        <w:t xml:space="preserve">Pasal </w:t>
      </w:r>
      <w:r w:rsidR="00DD1CD2" w:rsidRPr="0059280C">
        <w:rPr>
          <w:color w:val="000000"/>
          <w:lang w:val="id-ID"/>
        </w:rPr>
        <w:t>22</w:t>
      </w:r>
      <w:r w:rsidR="00B07E97" w:rsidRPr="0059280C">
        <w:rPr>
          <w:color w:val="000000"/>
          <w:lang w:val="id-ID"/>
        </w:rPr>
        <w:t>2</w:t>
      </w:r>
    </w:p>
    <w:p w:rsidR="00EF0C65" w:rsidRPr="0059280C" w:rsidRDefault="00EF0C65">
      <w:pPr>
        <w:pStyle w:val="TeksIsi"/>
        <w:ind w:left="-284" w:right="1417"/>
        <w:jc w:val="both"/>
        <w:rPr>
          <w:color w:val="000000"/>
        </w:rPr>
      </w:pPr>
      <w:r w:rsidRPr="0059280C">
        <w:rPr>
          <w:color w:val="000000"/>
        </w:rPr>
        <w:t>Daerah pemilihan Pemilu Anggota DPD adalah provinsi.</w:t>
      </w:r>
    </w:p>
    <w:p w:rsidR="00EF0C65" w:rsidRPr="0059280C" w:rsidRDefault="00EF0C65">
      <w:pPr>
        <w:pStyle w:val="TeksIsi"/>
        <w:rPr>
          <w:color w:val="000000"/>
        </w:rPr>
      </w:pPr>
    </w:p>
    <w:p w:rsidR="00EF0C65" w:rsidRPr="0059280C" w:rsidRDefault="00EF0C65">
      <w:pPr>
        <w:pStyle w:val="TeksIsi"/>
        <w:ind w:left="1832" w:right="2826"/>
        <w:jc w:val="center"/>
        <w:rPr>
          <w:color w:val="000000"/>
          <w:lang w:val="id-ID"/>
        </w:rPr>
      </w:pPr>
      <w:r w:rsidRPr="0059280C">
        <w:rPr>
          <w:color w:val="000000"/>
        </w:rPr>
        <w:t xml:space="preserve">Pasal </w:t>
      </w:r>
      <w:r w:rsidR="00DD1CD2" w:rsidRPr="0059280C">
        <w:rPr>
          <w:color w:val="000000"/>
          <w:lang w:val="id-ID"/>
        </w:rPr>
        <w:t>22</w:t>
      </w:r>
      <w:r w:rsidR="00B07E97" w:rsidRPr="0059280C">
        <w:rPr>
          <w:color w:val="000000"/>
          <w:lang w:val="id-ID"/>
        </w:rPr>
        <w:t>3</w:t>
      </w:r>
    </w:p>
    <w:p w:rsidR="00EF0C65" w:rsidRPr="0059280C" w:rsidRDefault="00EF0C65">
      <w:pPr>
        <w:pStyle w:val="TeksIsi"/>
        <w:ind w:left="-284" w:right="1417"/>
        <w:jc w:val="both"/>
        <w:rPr>
          <w:color w:val="000000"/>
        </w:rPr>
      </w:pPr>
      <w:r w:rsidRPr="0059280C">
        <w:rPr>
          <w:color w:val="000000"/>
        </w:rPr>
        <w:t>Pencalonan</w:t>
      </w:r>
      <w:r w:rsidRPr="0059280C">
        <w:rPr>
          <w:color w:val="000000"/>
          <w:spacing w:val="-9"/>
        </w:rPr>
        <w:t xml:space="preserve"> </w:t>
      </w:r>
      <w:r w:rsidRPr="0059280C">
        <w:rPr>
          <w:color w:val="000000"/>
        </w:rPr>
        <w:t>Anggota</w:t>
      </w:r>
      <w:r w:rsidRPr="0059280C">
        <w:rPr>
          <w:color w:val="000000"/>
          <w:spacing w:val="-8"/>
        </w:rPr>
        <w:t xml:space="preserve"> </w:t>
      </w:r>
      <w:r w:rsidRPr="0059280C">
        <w:rPr>
          <w:color w:val="000000"/>
        </w:rPr>
        <w:t>DPD</w:t>
      </w:r>
      <w:r w:rsidRPr="0059280C">
        <w:rPr>
          <w:color w:val="000000"/>
          <w:spacing w:val="-8"/>
        </w:rPr>
        <w:t xml:space="preserve"> </w:t>
      </w:r>
      <w:r w:rsidRPr="0059280C">
        <w:rPr>
          <w:color w:val="000000"/>
        </w:rPr>
        <w:t>dilakukan</w:t>
      </w:r>
      <w:r w:rsidRPr="0059280C">
        <w:rPr>
          <w:color w:val="000000"/>
          <w:spacing w:val="-9"/>
        </w:rPr>
        <w:t xml:space="preserve"> </w:t>
      </w:r>
      <w:r w:rsidRPr="0059280C">
        <w:rPr>
          <w:color w:val="000000"/>
        </w:rPr>
        <w:t>oleh</w:t>
      </w:r>
      <w:r w:rsidRPr="0059280C">
        <w:rPr>
          <w:color w:val="000000"/>
          <w:spacing w:val="-8"/>
        </w:rPr>
        <w:t xml:space="preserve"> </w:t>
      </w:r>
      <w:r w:rsidRPr="0059280C">
        <w:rPr>
          <w:color w:val="000000"/>
        </w:rPr>
        <w:t>calon</w:t>
      </w:r>
      <w:r w:rsidRPr="0059280C">
        <w:rPr>
          <w:color w:val="000000"/>
          <w:spacing w:val="-8"/>
        </w:rPr>
        <w:t xml:space="preserve"> </w:t>
      </w:r>
      <w:r w:rsidRPr="0059280C">
        <w:rPr>
          <w:color w:val="000000"/>
        </w:rPr>
        <w:t>yang</w:t>
      </w:r>
      <w:r w:rsidRPr="0059280C">
        <w:rPr>
          <w:color w:val="000000"/>
          <w:spacing w:val="-8"/>
        </w:rPr>
        <w:t xml:space="preserve"> </w:t>
      </w:r>
      <w:r w:rsidRPr="0059280C">
        <w:rPr>
          <w:color w:val="000000"/>
        </w:rPr>
        <w:t>bersangkutan</w:t>
      </w:r>
      <w:r w:rsidRPr="0059280C">
        <w:rPr>
          <w:color w:val="000000"/>
          <w:spacing w:val="-9"/>
        </w:rPr>
        <w:t xml:space="preserve"> </w:t>
      </w:r>
      <w:r w:rsidRPr="0059280C">
        <w:rPr>
          <w:color w:val="000000"/>
        </w:rPr>
        <w:t xml:space="preserve">dengan membawa bukti dukungan sebagaimana dimaksud Pasal </w:t>
      </w:r>
      <w:r w:rsidR="00DD1CD2" w:rsidRPr="0059280C">
        <w:rPr>
          <w:color w:val="000000"/>
        </w:rPr>
        <w:t>1</w:t>
      </w:r>
      <w:r w:rsidR="00DD1CD2" w:rsidRPr="0059280C">
        <w:rPr>
          <w:color w:val="000000"/>
          <w:lang w:val="id-ID"/>
        </w:rPr>
        <w:t>9</w:t>
      </w:r>
      <w:r w:rsidR="00B07E97" w:rsidRPr="0059280C">
        <w:rPr>
          <w:color w:val="000000"/>
          <w:lang w:val="id-ID"/>
        </w:rPr>
        <w:t>0</w:t>
      </w:r>
      <w:r w:rsidR="00DD1CD2" w:rsidRPr="0059280C">
        <w:rPr>
          <w:color w:val="000000"/>
        </w:rPr>
        <w:t xml:space="preserve"> </w:t>
      </w:r>
      <w:r w:rsidRPr="0059280C">
        <w:rPr>
          <w:color w:val="000000"/>
        </w:rPr>
        <w:t>ayat</w:t>
      </w:r>
      <w:r w:rsidRPr="0059280C">
        <w:rPr>
          <w:color w:val="000000"/>
          <w:spacing w:val="-20"/>
        </w:rPr>
        <w:t xml:space="preserve"> </w:t>
      </w:r>
      <w:r w:rsidRPr="0059280C">
        <w:rPr>
          <w:color w:val="000000"/>
        </w:rPr>
        <w:t>(3).</w:t>
      </w:r>
    </w:p>
    <w:p w:rsidR="00EF0C65" w:rsidRPr="0059280C" w:rsidRDefault="00EF0C65">
      <w:pPr>
        <w:pStyle w:val="TeksIsi"/>
        <w:rPr>
          <w:color w:val="000000"/>
        </w:rPr>
      </w:pPr>
    </w:p>
    <w:p w:rsidR="00BA4DFC" w:rsidRPr="0059280C" w:rsidRDefault="00EF0C65" w:rsidP="00593205">
      <w:pPr>
        <w:pStyle w:val="TeksIsi"/>
        <w:ind w:left="1832" w:right="2826"/>
        <w:jc w:val="center"/>
        <w:rPr>
          <w:color w:val="000000"/>
        </w:rPr>
      </w:pPr>
      <w:r w:rsidRPr="0059280C">
        <w:rPr>
          <w:color w:val="000000"/>
        </w:rPr>
        <w:t xml:space="preserve">Pasal </w:t>
      </w:r>
      <w:r w:rsidR="00DD1CD2" w:rsidRPr="0059280C">
        <w:rPr>
          <w:color w:val="000000"/>
          <w:lang w:val="id-ID"/>
        </w:rPr>
        <w:t>22</w:t>
      </w:r>
      <w:r w:rsidR="00B07E97" w:rsidRPr="0059280C">
        <w:rPr>
          <w:color w:val="000000"/>
          <w:lang w:val="id-ID"/>
        </w:rPr>
        <w:t>4</w:t>
      </w:r>
    </w:p>
    <w:p w:rsidR="00BA4DFC" w:rsidRPr="0059280C" w:rsidRDefault="00BA4DFC" w:rsidP="00593205">
      <w:pPr>
        <w:pStyle w:val="DaftarParagraf"/>
        <w:numPr>
          <w:ilvl w:val="0"/>
          <w:numId w:val="623"/>
        </w:numPr>
        <w:ind w:right="1274" w:hanging="720"/>
        <w:rPr>
          <w:rFonts w:cs="Arial"/>
          <w:color w:val="000000"/>
          <w:sz w:val="24"/>
          <w:szCs w:val="24"/>
          <w:lang w:val="id-ID" w:eastAsia="id-ID"/>
        </w:rPr>
      </w:pPr>
      <w:r w:rsidRPr="0059280C">
        <w:rPr>
          <w:color w:val="000000"/>
          <w:sz w:val="24"/>
          <w:szCs w:val="24"/>
          <w:lang w:val="id-ID"/>
        </w:rPr>
        <w:t xml:space="preserve">Pemberian </w:t>
      </w:r>
      <w:r w:rsidRPr="0059280C">
        <w:rPr>
          <w:color w:val="000000"/>
          <w:sz w:val="24"/>
          <w:szCs w:val="24"/>
        </w:rPr>
        <w:t>suara Pemilu Anggota DP</w:t>
      </w:r>
      <w:r w:rsidRPr="0059280C">
        <w:rPr>
          <w:color w:val="000000"/>
          <w:sz w:val="24"/>
          <w:szCs w:val="24"/>
          <w:lang w:val="id-ID"/>
        </w:rPr>
        <w:t>D</w:t>
      </w:r>
      <w:r w:rsidRPr="0059280C">
        <w:rPr>
          <w:color w:val="000000"/>
          <w:sz w:val="24"/>
          <w:szCs w:val="24"/>
        </w:rPr>
        <w:t xml:space="preserve"> dilakukan dengan cara </w:t>
      </w:r>
      <w:r w:rsidRPr="0059280C">
        <w:rPr>
          <w:rFonts w:cs="Arial"/>
          <w:color w:val="000000"/>
          <w:sz w:val="24"/>
          <w:szCs w:val="24"/>
          <w:lang w:val="id-ID" w:eastAsia="id-ID"/>
        </w:rPr>
        <w:t>mencoblos satu kali pada nomor, nama, atau foto calon anggota DPD.</w:t>
      </w:r>
    </w:p>
    <w:p w:rsidR="00BA4DFC" w:rsidRPr="0059280C" w:rsidRDefault="00BA4DFC" w:rsidP="00593205">
      <w:pPr>
        <w:pStyle w:val="DaftarParagraf"/>
        <w:numPr>
          <w:ilvl w:val="0"/>
          <w:numId w:val="623"/>
        </w:numPr>
        <w:ind w:right="1274" w:hanging="720"/>
        <w:rPr>
          <w:rFonts w:cs="Arial"/>
          <w:color w:val="000000"/>
          <w:sz w:val="24"/>
          <w:szCs w:val="24"/>
          <w:lang w:val="id-ID" w:eastAsia="id-ID"/>
        </w:rPr>
      </w:pPr>
      <w:r w:rsidRPr="0059280C">
        <w:rPr>
          <w:color w:val="000000"/>
          <w:sz w:val="24"/>
          <w:szCs w:val="24"/>
        </w:rPr>
        <w:t>Pemberian</w:t>
      </w:r>
      <w:r w:rsidRPr="0059280C">
        <w:rPr>
          <w:rFonts w:cs="Arial"/>
          <w:color w:val="000000"/>
          <w:sz w:val="24"/>
          <w:szCs w:val="24"/>
          <w:lang w:val="id-ID" w:eastAsia="id-ID"/>
        </w:rPr>
        <w:t xml:space="preserve"> suara sebagaimana dimaksud pada ayat (1) dilakukan berdasarkan prinsip memudahkan Pemilih, akurasi dalam penghitungan suara, dan efisiensi dalam Penyelenggaraan Pemilu.</w:t>
      </w:r>
    </w:p>
    <w:p w:rsidR="00EF0C65" w:rsidRPr="0059280C" w:rsidRDefault="00EF0C65">
      <w:pPr>
        <w:pStyle w:val="TeksIsi"/>
        <w:rPr>
          <w:color w:val="000000"/>
        </w:rPr>
      </w:pPr>
    </w:p>
    <w:p w:rsidR="00EF0C65" w:rsidRPr="0059280C" w:rsidRDefault="00EF0C65">
      <w:pPr>
        <w:pStyle w:val="TeksIsi"/>
        <w:ind w:left="1832" w:right="2826"/>
        <w:jc w:val="center"/>
        <w:rPr>
          <w:color w:val="000000"/>
          <w:lang w:val="id-ID"/>
        </w:rPr>
      </w:pPr>
      <w:r w:rsidRPr="0059280C">
        <w:rPr>
          <w:color w:val="000000"/>
        </w:rPr>
        <w:t xml:space="preserve">Pasal </w:t>
      </w:r>
      <w:r w:rsidR="00DD1CD2" w:rsidRPr="0059280C">
        <w:rPr>
          <w:color w:val="000000"/>
          <w:lang w:val="id-ID"/>
        </w:rPr>
        <w:t>22</w:t>
      </w:r>
      <w:r w:rsidR="00B07E97" w:rsidRPr="0059280C">
        <w:rPr>
          <w:color w:val="000000"/>
          <w:lang w:val="id-ID"/>
        </w:rPr>
        <w:t>5</w:t>
      </w:r>
    </w:p>
    <w:p w:rsidR="00BA4DFC" w:rsidRPr="0059280C" w:rsidRDefault="00BA4DFC" w:rsidP="00593205">
      <w:pPr>
        <w:pStyle w:val="DaftarParagraf"/>
        <w:numPr>
          <w:ilvl w:val="0"/>
          <w:numId w:val="624"/>
        </w:numPr>
        <w:ind w:right="1274" w:hanging="720"/>
        <w:rPr>
          <w:rFonts w:cs="Arial"/>
          <w:color w:val="000000"/>
          <w:sz w:val="24"/>
          <w:szCs w:val="24"/>
          <w:lang w:val="id-ID" w:eastAsia="id-ID"/>
        </w:rPr>
      </w:pPr>
      <w:r w:rsidRPr="0059280C">
        <w:rPr>
          <w:color w:val="000000"/>
          <w:sz w:val="24"/>
          <w:szCs w:val="24"/>
          <w:lang w:val="id-ID"/>
        </w:rPr>
        <w:t>Penetapan</w:t>
      </w:r>
      <w:r w:rsidRPr="0059280C">
        <w:rPr>
          <w:rFonts w:cs="Arial"/>
          <w:color w:val="000000"/>
          <w:sz w:val="24"/>
          <w:szCs w:val="24"/>
          <w:lang w:val="id-ID" w:eastAsia="id-ID"/>
        </w:rPr>
        <w:t xml:space="preserve"> calon terpilih anggota DPD didasarkan pada nama calon yang memperoleh suara terbanyak pertama, kedua, ketiga, dan keempat di </w:t>
      </w:r>
      <w:r w:rsidRPr="0059280C">
        <w:rPr>
          <w:rFonts w:cs="Arial"/>
          <w:color w:val="000000"/>
          <w:sz w:val="24"/>
          <w:szCs w:val="24"/>
          <w:lang w:val="id-ID" w:eastAsia="id-ID"/>
        </w:rPr>
        <w:lastRenderedPageBreak/>
        <w:t>provinsi yang bersangkutan.</w:t>
      </w:r>
    </w:p>
    <w:p w:rsidR="00BA4DFC" w:rsidRPr="0059280C" w:rsidRDefault="00BA4DFC" w:rsidP="00593205">
      <w:pPr>
        <w:pStyle w:val="DaftarParagraf"/>
        <w:numPr>
          <w:ilvl w:val="0"/>
          <w:numId w:val="624"/>
        </w:numPr>
        <w:ind w:right="1274" w:hanging="720"/>
        <w:rPr>
          <w:rFonts w:cs="Arial"/>
          <w:color w:val="000000"/>
          <w:sz w:val="24"/>
          <w:szCs w:val="24"/>
          <w:lang w:val="id-ID" w:eastAsia="id-ID"/>
        </w:rPr>
      </w:pPr>
      <w:r w:rsidRPr="0059280C">
        <w:rPr>
          <w:rFonts w:cs="Arial"/>
          <w:color w:val="000000"/>
          <w:sz w:val="24"/>
          <w:szCs w:val="24"/>
          <w:lang w:val="id-ID" w:eastAsia="id-ID"/>
        </w:rPr>
        <w:t>Dalam hal perolehan suara calon terpilih keempat terdapat jumlah suara yang sama, calon yang memperoleh dukungan Pemilih yang lebih merata penyebarannya di seluruh kabupaten/kota di provinsi tersebut ditetapkan sebagai calon terpilih.</w:t>
      </w:r>
    </w:p>
    <w:p w:rsidR="00B07E97" w:rsidRPr="0059280C" w:rsidRDefault="00BA4DFC" w:rsidP="00593205">
      <w:pPr>
        <w:pStyle w:val="DaftarParagraf"/>
        <w:numPr>
          <w:ilvl w:val="0"/>
          <w:numId w:val="624"/>
        </w:numPr>
        <w:ind w:right="1274" w:hanging="720"/>
        <w:rPr>
          <w:color w:val="000000"/>
          <w:sz w:val="24"/>
          <w:szCs w:val="24"/>
        </w:rPr>
      </w:pPr>
      <w:r w:rsidRPr="0059280C">
        <w:rPr>
          <w:rFonts w:cs="Arial"/>
          <w:color w:val="000000"/>
          <w:sz w:val="24"/>
          <w:szCs w:val="24"/>
          <w:lang w:val="id-ID" w:eastAsia="id-ID"/>
        </w:rPr>
        <w:t>KPU menetapkan calon pengganti antarwaktu anggota DPD dari nama calon yang memperoleh suara terbanyak kelima, keenam, ketujuh, dan kedelapan di provinsi yang bersangkutan.</w:t>
      </w:r>
    </w:p>
    <w:p w:rsidR="00B07E97" w:rsidRPr="0059280C" w:rsidRDefault="00B07E97">
      <w:pPr>
        <w:pStyle w:val="TeksIsi"/>
        <w:rPr>
          <w:color w:val="000000"/>
        </w:rPr>
      </w:pPr>
    </w:p>
    <w:p w:rsidR="00EF0C65" w:rsidRPr="0059280C" w:rsidRDefault="00EF0C65">
      <w:pPr>
        <w:pStyle w:val="TeksIsi"/>
        <w:ind w:left="1832" w:right="2826"/>
        <w:jc w:val="center"/>
        <w:rPr>
          <w:color w:val="000000"/>
          <w:lang w:val="id-ID"/>
        </w:rPr>
      </w:pPr>
      <w:r w:rsidRPr="0059280C">
        <w:rPr>
          <w:color w:val="000000"/>
        </w:rPr>
        <w:t xml:space="preserve">BAB </w:t>
      </w:r>
      <w:r w:rsidR="00040CC1" w:rsidRPr="0059280C">
        <w:rPr>
          <w:color w:val="000000"/>
          <w:lang w:val="id-ID"/>
        </w:rPr>
        <w:t>III</w:t>
      </w:r>
    </w:p>
    <w:p w:rsidR="00EF0C65" w:rsidRPr="0059280C" w:rsidRDefault="00EF0C65">
      <w:pPr>
        <w:pStyle w:val="TeksIsi"/>
        <w:ind w:left="1831" w:right="2826"/>
        <w:jc w:val="center"/>
        <w:rPr>
          <w:color w:val="000000"/>
        </w:rPr>
      </w:pPr>
      <w:r w:rsidRPr="0059280C">
        <w:rPr>
          <w:color w:val="000000"/>
        </w:rPr>
        <w:t xml:space="preserve">SISTEM </w:t>
      </w:r>
      <w:r w:rsidR="00F20530" w:rsidRPr="0059280C">
        <w:rPr>
          <w:color w:val="000000"/>
        </w:rPr>
        <w:t>PEMILU LOKAL</w:t>
      </w:r>
    </w:p>
    <w:p w:rsidR="00EF0C65" w:rsidRPr="0059280C" w:rsidRDefault="00EF0C65">
      <w:pPr>
        <w:pStyle w:val="TeksIsi"/>
        <w:ind w:left="1831" w:right="2826"/>
        <w:jc w:val="center"/>
        <w:rPr>
          <w:color w:val="000000"/>
        </w:rPr>
      </w:pPr>
    </w:p>
    <w:p w:rsidR="00EF0C65" w:rsidRPr="0059280C" w:rsidRDefault="00EF0C65">
      <w:pPr>
        <w:pStyle w:val="TeksIsi"/>
        <w:ind w:left="1832" w:right="2826"/>
        <w:jc w:val="center"/>
        <w:rPr>
          <w:color w:val="000000"/>
        </w:rPr>
      </w:pPr>
      <w:r w:rsidRPr="0059280C">
        <w:rPr>
          <w:color w:val="000000"/>
        </w:rPr>
        <w:t>Bagian Kesatu</w:t>
      </w:r>
    </w:p>
    <w:p w:rsidR="00EF0C65" w:rsidRPr="0059280C" w:rsidRDefault="00EF0C65">
      <w:pPr>
        <w:pStyle w:val="TeksIsi"/>
        <w:ind w:left="1832" w:right="2826"/>
        <w:jc w:val="center"/>
        <w:rPr>
          <w:color w:val="000000"/>
        </w:rPr>
      </w:pPr>
      <w:r w:rsidRPr="0059280C">
        <w:rPr>
          <w:color w:val="000000"/>
        </w:rPr>
        <w:t>Sistem Pemilu Gubernur dan Wakil Gubernur</w:t>
      </w:r>
    </w:p>
    <w:p w:rsidR="00EF0C65" w:rsidRPr="0059280C" w:rsidRDefault="00EF0C65">
      <w:pPr>
        <w:pStyle w:val="TeksIsi"/>
        <w:rPr>
          <w:color w:val="000000"/>
        </w:rPr>
      </w:pPr>
    </w:p>
    <w:p w:rsidR="00EF0C65" w:rsidRPr="0059280C" w:rsidRDefault="00EF0C65">
      <w:pPr>
        <w:pStyle w:val="TeksIsi"/>
        <w:ind w:left="3271" w:right="2826" w:firstLine="329"/>
        <w:rPr>
          <w:color w:val="000000"/>
          <w:lang w:val="id-ID"/>
        </w:rPr>
      </w:pPr>
      <w:r w:rsidRPr="0059280C">
        <w:rPr>
          <w:color w:val="000000"/>
          <w:lang w:val="en-US"/>
        </w:rPr>
        <w:t xml:space="preserve">    </w:t>
      </w:r>
      <w:r w:rsidRPr="0059280C">
        <w:rPr>
          <w:color w:val="000000"/>
        </w:rPr>
        <w:t xml:space="preserve">Pasal </w:t>
      </w:r>
      <w:r w:rsidR="00DD1CD2" w:rsidRPr="0059280C">
        <w:rPr>
          <w:color w:val="000000"/>
          <w:lang w:val="id-ID"/>
        </w:rPr>
        <w:t>22</w:t>
      </w:r>
      <w:r w:rsidR="00B07E97" w:rsidRPr="0059280C">
        <w:rPr>
          <w:color w:val="000000"/>
          <w:lang w:val="id-ID"/>
        </w:rPr>
        <w:t>6</w:t>
      </w:r>
    </w:p>
    <w:p w:rsidR="00EF0C65" w:rsidRPr="0059280C" w:rsidRDefault="00EF0C65">
      <w:pPr>
        <w:pStyle w:val="TeksIsi"/>
        <w:ind w:left="-284" w:right="1417"/>
        <w:jc w:val="both"/>
        <w:rPr>
          <w:color w:val="000000"/>
        </w:rPr>
      </w:pPr>
      <w:r w:rsidRPr="0059280C">
        <w:rPr>
          <w:color w:val="000000"/>
        </w:rPr>
        <w:t>Pemungutan suara Pemilu Gubernur dan Wakil Gubernur dilaksanakan bersamaan</w:t>
      </w:r>
      <w:r w:rsidRPr="0059280C">
        <w:rPr>
          <w:color w:val="000000"/>
          <w:spacing w:val="-59"/>
        </w:rPr>
        <w:t xml:space="preserve"> </w:t>
      </w:r>
      <w:r w:rsidRPr="0059280C">
        <w:rPr>
          <w:color w:val="000000"/>
        </w:rPr>
        <w:t>dengan</w:t>
      </w:r>
      <w:r w:rsidRPr="0059280C">
        <w:rPr>
          <w:color w:val="000000"/>
          <w:spacing w:val="-59"/>
        </w:rPr>
        <w:t xml:space="preserve"> </w:t>
      </w:r>
      <w:r w:rsidRPr="0059280C">
        <w:rPr>
          <w:color w:val="000000"/>
        </w:rPr>
        <w:t>pemungutan</w:t>
      </w:r>
      <w:r w:rsidRPr="0059280C">
        <w:rPr>
          <w:color w:val="000000"/>
          <w:spacing w:val="-58"/>
        </w:rPr>
        <w:t xml:space="preserve"> </w:t>
      </w:r>
      <w:r w:rsidRPr="0059280C">
        <w:rPr>
          <w:color w:val="000000"/>
        </w:rPr>
        <w:t>suara</w:t>
      </w:r>
      <w:r w:rsidRPr="0059280C">
        <w:rPr>
          <w:color w:val="000000"/>
          <w:spacing w:val="-59"/>
        </w:rPr>
        <w:t xml:space="preserve"> </w:t>
      </w:r>
      <w:r w:rsidRPr="0059280C">
        <w:rPr>
          <w:color w:val="000000"/>
        </w:rPr>
        <w:t>Pemilu</w:t>
      </w:r>
      <w:r w:rsidRPr="0059280C">
        <w:rPr>
          <w:color w:val="000000"/>
          <w:spacing w:val="-58"/>
        </w:rPr>
        <w:t xml:space="preserve"> </w:t>
      </w:r>
      <w:r w:rsidRPr="0059280C">
        <w:rPr>
          <w:color w:val="000000"/>
        </w:rPr>
        <w:t>Anggota</w:t>
      </w:r>
      <w:r w:rsidRPr="0059280C">
        <w:rPr>
          <w:color w:val="000000"/>
          <w:spacing w:val="-59"/>
        </w:rPr>
        <w:t xml:space="preserve"> </w:t>
      </w:r>
      <w:r w:rsidRPr="0059280C">
        <w:rPr>
          <w:color w:val="000000"/>
        </w:rPr>
        <w:t>DPRD</w:t>
      </w:r>
      <w:r w:rsidRPr="0059280C">
        <w:rPr>
          <w:color w:val="000000"/>
          <w:spacing w:val="-58"/>
        </w:rPr>
        <w:t xml:space="preserve"> </w:t>
      </w:r>
      <w:r w:rsidRPr="0059280C">
        <w:rPr>
          <w:color w:val="000000"/>
        </w:rPr>
        <w:t>Provinsi,</w:t>
      </w:r>
      <w:r w:rsidR="00F004A2" w:rsidRPr="0059280C">
        <w:rPr>
          <w:color w:val="000000"/>
          <w:lang w:val="id-ID"/>
        </w:rPr>
        <w:t xml:space="preserve"> </w:t>
      </w:r>
      <w:r w:rsidRPr="0059280C">
        <w:rPr>
          <w:color w:val="000000"/>
        </w:rPr>
        <w:t>Pemilu Bupati dan Wakil Bupati/Walikota dan Wakil Walikota dan</w:t>
      </w:r>
      <w:r w:rsidR="00F004A2" w:rsidRPr="0059280C">
        <w:rPr>
          <w:color w:val="000000"/>
          <w:lang w:val="id-ID"/>
        </w:rPr>
        <w:t xml:space="preserve"> </w:t>
      </w:r>
      <w:r w:rsidRPr="0059280C">
        <w:rPr>
          <w:color w:val="000000"/>
        </w:rPr>
        <w:t>Pemilu</w:t>
      </w:r>
      <w:r w:rsidRPr="0059280C">
        <w:rPr>
          <w:color w:val="000000"/>
          <w:spacing w:val="-49"/>
        </w:rPr>
        <w:t xml:space="preserve"> </w:t>
      </w:r>
      <w:r w:rsidRPr="0059280C">
        <w:rPr>
          <w:color w:val="000000"/>
        </w:rPr>
        <w:t>Anggota DPRD</w:t>
      </w:r>
      <w:r w:rsidRPr="0059280C">
        <w:rPr>
          <w:color w:val="000000"/>
          <w:spacing w:val="-1"/>
        </w:rPr>
        <w:t xml:space="preserve"> </w:t>
      </w:r>
      <w:r w:rsidRPr="0059280C">
        <w:rPr>
          <w:color w:val="000000"/>
        </w:rPr>
        <w:t>Kabupaten/Kota.</w:t>
      </w:r>
    </w:p>
    <w:p w:rsidR="00C658EA" w:rsidRPr="0059280C" w:rsidRDefault="00C658EA" w:rsidP="00593205">
      <w:pPr>
        <w:pStyle w:val="TeksIsi"/>
        <w:ind w:right="1417"/>
        <w:jc w:val="both"/>
        <w:rPr>
          <w:color w:val="000000"/>
        </w:rPr>
      </w:pPr>
    </w:p>
    <w:p w:rsidR="00C658EA" w:rsidRPr="0059280C" w:rsidRDefault="00C658EA" w:rsidP="00593205">
      <w:pPr>
        <w:pStyle w:val="TeksIsi"/>
        <w:ind w:left="-284" w:right="1417"/>
        <w:jc w:val="center"/>
        <w:rPr>
          <w:color w:val="000000"/>
          <w:lang w:val="id-ID"/>
        </w:rPr>
      </w:pPr>
      <w:r w:rsidRPr="0059280C">
        <w:rPr>
          <w:color w:val="000000"/>
          <w:lang w:val="id-ID"/>
        </w:rPr>
        <w:t xml:space="preserve">Pasal </w:t>
      </w:r>
      <w:r w:rsidR="00DD1CD2" w:rsidRPr="0059280C">
        <w:rPr>
          <w:color w:val="000000"/>
          <w:lang w:val="id-ID"/>
        </w:rPr>
        <w:t>22</w:t>
      </w:r>
      <w:r w:rsidR="00444E9E" w:rsidRPr="0059280C">
        <w:rPr>
          <w:color w:val="000000"/>
          <w:lang w:val="id-ID"/>
        </w:rPr>
        <w:t>7</w:t>
      </w:r>
    </w:p>
    <w:p w:rsidR="00C658EA" w:rsidRPr="0059280C" w:rsidRDefault="00C658EA" w:rsidP="00593205">
      <w:pPr>
        <w:pStyle w:val="TeksIsi"/>
        <w:ind w:left="-284" w:right="1417"/>
        <w:jc w:val="both"/>
        <w:rPr>
          <w:color w:val="000000"/>
          <w:lang w:val="id-ID"/>
        </w:rPr>
      </w:pPr>
      <w:r w:rsidRPr="0059280C">
        <w:rPr>
          <w:color w:val="000000"/>
          <w:lang w:val="id-ID"/>
        </w:rPr>
        <w:t xml:space="preserve">Pencalonan </w:t>
      </w:r>
      <w:r w:rsidRPr="0059280C">
        <w:rPr>
          <w:color w:val="000000"/>
        </w:rPr>
        <w:t>Gubernur dan Wakil Gubernur</w:t>
      </w:r>
      <w:r w:rsidRPr="0059280C">
        <w:rPr>
          <w:color w:val="000000"/>
          <w:lang w:val="id-ID"/>
        </w:rPr>
        <w:t xml:space="preserve"> dilaksanakan sesuai dengan pengaturan mengenai peserta Pemilu Gubernur dan Wakil Gubernur sebagaimana diatur dalam Pasal 1</w:t>
      </w:r>
      <w:r w:rsidR="00990F69" w:rsidRPr="0059280C">
        <w:rPr>
          <w:color w:val="000000"/>
          <w:lang w:val="id-ID"/>
        </w:rPr>
        <w:t>9</w:t>
      </w:r>
      <w:r w:rsidR="00B07E97" w:rsidRPr="0059280C">
        <w:rPr>
          <w:color w:val="000000"/>
          <w:lang w:val="id-ID"/>
        </w:rPr>
        <w:t>1</w:t>
      </w:r>
      <w:r w:rsidRPr="0059280C">
        <w:rPr>
          <w:color w:val="000000"/>
          <w:lang w:val="id-ID"/>
        </w:rPr>
        <w:t xml:space="preserve"> sampai dengan Pasal 1</w:t>
      </w:r>
      <w:r w:rsidR="00990F69" w:rsidRPr="0059280C">
        <w:rPr>
          <w:color w:val="000000"/>
          <w:lang w:val="id-ID"/>
        </w:rPr>
        <w:t>9</w:t>
      </w:r>
      <w:r w:rsidR="00B07E97" w:rsidRPr="0059280C">
        <w:rPr>
          <w:color w:val="000000"/>
          <w:lang w:val="id-ID"/>
        </w:rPr>
        <w:t>4</w:t>
      </w:r>
      <w:r w:rsidRPr="0059280C">
        <w:rPr>
          <w:color w:val="000000"/>
          <w:lang w:val="id-ID"/>
        </w:rPr>
        <w:t>.</w:t>
      </w:r>
    </w:p>
    <w:p w:rsidR="00C658EA" w:rsidRPr="0059280C" w:rsidRDefault="00C658EA">
      <w:pPr>
        <w:pStyle w:val="TeksIsi"/>
        <w:rPr>
          <w:color w:val="000000"/>
          <w:lang w:val="id-ID"/>
        </w:rPr>
      </w:pPr>
    </w:p>
    <w:p w:rsidR="00444E9E" w:rsidRPr="0059280C" w:rsidRDefault="00444E9E" w:rsidP="00593205">
      <w:pPr>
        <w:pStyle w:val="TeksIsi"/>
        <w:ind w:left="2880" w:firstLine="720"/>
        <w:rPr>
          <w:color w:val="000000"/>
          <w:lang w:val="id-ID"/>
        </w:rPr>
      </w:pPr>
      <w:r w:rsidRPr="0059280C">
        <w:rPr>
          <w:color w:val="000000"/>
          <w:lang w:val="id-ID"/>
        </w:rPr>
        <w:t xml:space="preserve">   Pasal 228</w:t>
      </w:r>
    </w:p>
    <w:p w:rsidR="00444E9E" w:rsidRPr="0059280C" w:rsidRDefault="00444E9E" w:rsidP="00593205">
      <w:pPr>
        <w:pStyle w:val="DaftarParagraf"/>
        <w:numPr>
          <w:ilvl w:val="0"/>
          <w:numId w:val="947"/>
        </w:numPr>
        <w:ind w:right="1274" w:hanging="720"/>
        <w:rPr>
          <w:rFonts w:cs="Arial"/>
          <w:color w:val="000000"/>
          <w:sz w:val="24"/>
          <w:szCs w:val="24"/>
          <w:lang w:val="id-ID" w:eastAsia="id-ID"/>
        </w:rPr>
      </w:pPr>
      <w:r w:rsidRPr="0059280C">
        <w:rPr>
          <w:rFonts w:cs="Arial"/>
          <w:color w:val="000000"/>
          <w:sz w:val="24"/>
          <w:szCs w:val="24"/>
          <w:lang w:val="id-ID" w:eastAsia="id-ID"/>
        </w:rPr>
        <w:t xml:space="preserve">Partai Politik dilarang menerima imbalan dalam bentuk apa pun pada proses pencalonan pada Pemilu </w:t>
      </w:r>
      <w:r w:rsidRPr="0059280C">
        <w:rPr>
          <w:color w:val="000000"/>
          <w:sz w:val="24"/>
          <w:szCs w:val="24"/>
          <w:lang w:val="id-ID"/>
        </w:rPr>
        <w:t>Gubernur dan Wakil Gubernur</w:t>
      </w:r>
      <w:r w:rsidRPr="0059280C">
        <w:rPr>
          <w:rFonts w:cs="Arial"/>
          <w:color w:val="000000"/>
          <w:sz w:val="24"/>
          <w:szCs w:val="24"/>
          <w:lang w:val="id-ID" w:eastAsia="id-ID"/>
        </w:rPr>
        <w:t>.</w:t>
      </w:r>
    </w:p>
    <w:p w:rsidR="00444E9E" w:rsidRPr="0059280C" w:rsidRDefault="00444E9E" w:rsidP="00593205">
      <w:pPr>
        <w:pStyle w:val="DaftarParagraf"/>
        <w:numPr>
          <w:ilvl w:val="0"/>
          <w:numId w:val="947"/>
        </w:numPr>
        <w:ind w:right="1274" w:hanging="720"/>
        <w:rPr>
          <w:rFonts w:cs="Arial"/>
          <w:color w:val="000000"/>
          <w:sz w:val="24"/>
          <w:szCs w:val="24"/>
          <w:lang w:val="id-ID" w:eastAsia="id-ID"/>
        </w:rPr>
      </w:pPr>
      <w:r w:rsidRPr="0059280C">
        <w:rPr>
          <w:rFonts w:cs="Arial"/>
          <w:color w:val="000000"/>
          <w:sz w:val="24"/>
          <w:szCs w:val="24"/>
          <w:lang w:val="id-ID" w:eastAsia="id-ID"/>
        </w:rPr>
        <w:t xml:space="preserve">Dalam hal Partai Politik terbukti menerima imbalan sebagaimana dimaksud pada ayat (1), Partai Politik yang bersangkutan dilarang mengajukan calon pada periode berikutnya. </w:t>
      </w:r>
    </w:p>
    <w:p w:rsidR="00444E9E" w:rsidRPr="0059280C" w:rsidRDefault="00444E9E" w:rsidP="00593205">
      <w:pPr>
        <w:pStyle w:val="DaftarParagraf"/>
        <w:numPr>
          <w:ilvl w:val="0"/>
          <w:numId w:val="947"/>
        </w:numPr>
        <w:ind w:right="1274" w:hanging="720"/>
        <w:rPr>
          <w:rFonts w:cs="Arial"/>
          <w:color w:val="000000"/>
          <w:sz w:val="24"/>
          <w:szCs w:val="24"/>
          <w:lang w:val="id-ID" w:eastAsia="id-ID"/>
        </w:rPr>
      </w:pPr>
      <w:r w:rsidRPr="0059280C">
        <w:rPr>
          <w:rFonts w:cs="Arial"/>
          <w:color w:val="000000"/>
          <w:sz w:val="24"/>
          <w:szCs w:val="24"/>
          <w:lang w:val="id-ID" w:eastAsia="id-ID"/>
        </w:rPr>
        <w:t>Partai Politik yang menerima imbalan sebagaimana dimaksud pada ayat (2) harus dibuktikan dengan putusan pengadilan yang telah memperoleh kekuatan hukum tetap.</w:t>
      </w:r>
    </w:p>
    <w:p w:rsidR="007A0524" w:rsidRPr="0059280C" w:rsidRDefault="00444E9E" w:rsidP="00593205">
      <w:pPr>
        <w:pStyle w:val="DaftarParagraf"/>
        <w:numPr>
          <w:ilvl w:val="0"/>
          <w:numId w:val="947"/>
        </w:numPr>
        <w:ind w:left="426" w:right="1274" w:hanging="710"/>
        <w:rPr>
          <w:rFonts w:cs="Arial"/>
          <w:color w:val="000000"/>
          <w:sz w:val="24"/>
          <w:szCs w:val="24"/>
          <w:lang w:val="id-ID" w:eastAsia="id-ID"/>
        </w:rPr>
      </w:pPr>
      <w:r w:rsidRPr="0059280C">
        <w:rPr>
          <w:rFonts w:cs="Arial"/>
          <w:color w:val="000000"/>
          <w:sz w:val="24"/>
          <w:szCs w:val="24"/>
          <w:lang w:val="id-ID" w:eastAsia="id-ID"/>
        </w:rPr>
        <w:t xml:space="preserve">Setiap orang atau lembaga dilarang memberikan imbalan kepada Partai Politik dalam bentuk apa pun dalam proses pencalonan pada Pemilu </w:t>
      </w:r>
      <w:r w:rsidRPr="0059280C">
        <w:rPr>
          <w:color w:val="000000"/>
          <w:sz w:val="24"/>
          <w:szCs w:val="24"/>
          <w:lang w:val="id-ID"/>
        </w:rPr>
        <w:t>Gubernur dan Wakil Gubernur</w:t>
      </w:r>
      <w:r w:rsidRPr="0059280C">
        <w:rPr>
          <w:rFonts w:cs="Arial"/>
          <w:color w:val="000000"/>
          <w:sz w:val="24"/>
          <w:szCs w:val="24"/>
          <w:lang w:val="id-ID" w:eastAsia="id-ID"/>
        </w:rPr>
        <w:t>.</w:t>
      </w:r>
    </w:p>
    <w:p w:rsidR="007A0524" w:rsidRPr="0059280C" w:rsidRDefault="007A0524" w:rsidP="00593205">
      <w:pPr>
        <w:pStyle w:val="DaftarParagraf"/>
        <w:numPr>
          <w:ilvl w:val="0"/>
          <w:numId w:val="947"/>
        </w:numPr>
        <w:ind w:left="426" w:right="1274" w:hanging="710"/>
        <w:rPr>
          <w:rFonts w:cs="Arial"/>
          <w:color w:val="000000"/>
          <w:sz w:val="24"/>
          <w:szCs w:val="24"/>
          <w:lang w:val="id-ID" w:eastAsia="id-ID"/>
        </w:rPr>
      </w:pPr>
      <w:r w:rsidRPr="0059280C">
        <w:rPr>
          <w:noProof/>
          <w:sz w:val="24"/>
          <w:szCs w:val="24"/>
          <w:lang w:val="id-ID"/>
        </w:rPr>
        <w:t>Setiap partai politik yang</w:t>
      </w:r>
      <w:r w:rsidRPr="0059280C">
        <w:rPr>
          <w:noProof/>
          <w:sz w:val="24"/>
          <w:szCs w:val="24"/>
        </w:rPr>
        <w:t xml:space="preserve"> </w:t>
      </w:r>
      <w:r w:rsidRPr="0059280C">
        <w:rPr>
          <w:noProof/>
          <w:sz w:val="24"/>
          <w:szCs w:val="24"/>
          <w:lang w:val="id-ID"/>
        </w:rPr>
        <w:t>terbukti menerima imbalan sebagaimana dimaksud</w:t>
      </w:r>
      <w:r w:rsidRPr="0059280C">
        <w:rPr>
          <w:noProof/>
          <w:sz w:val="24"/>
          <w:szCs w:val="24"/>
        </w:rPr>
        <w:t xml:space="preserve"> </w:t>
      </w:r>
      <w:r w:rsidRPr="0059280C">
        <w:rPr>
          <w:noProof/>
          <w:sz w:val="24"/>
          <w:szCs w:val="24"/>
          <w:lang w:val="id-ID"/>
        </w:rPr>
        <w:t>pada ayat (1), dikenakan denda sebesar 10 (sepuluh)</w:t>
      </w:r>
      <w:r w:rsidRPr="0059280C">
        <w:rPr>
          <w:noProof/>
          <w:sz w:val="24"/>
          <w:szCs w:val="24"/>
        </w:rPr>
        <w:t xml:space="preserve"> </w:t>
      </w:r>
      <w:r w:rsidRPr="0059280C">
        <w:rPr>
          <w:noProof/>
          <w:sz w:val="24"/>
          <w:szCs w:val="24"/>
          <w:lang w:val="id-ID"/>
        </w:rPr>
        <w:t>kali lipat dari nilai imbalan yang diterima.</w:t>
      </w:r>
    </w:p>
    <w:p w:rsidR="00444E9E" w:rsidRPr="0059280C" w:rsidRDefault="00444E9E">
      <w:pPr>
        <w:pStyle w:val="TeksIsi"/>
        <w:rPr>
          <w:color w:val="000000"/>
          <w:lang w:val="id-ID"/>
        </w:rPr>
      </w:pPr>
    </w:p>
    <w:p w:rsidR="00C658EA" w:rsidRPr="0059280C" w:rsidRDefault="00C658EA" w:rsidP="00593205">
      <w:pPr>
        <w:pStyle w:val="TeksIsi"/>
        <w:ind w:firstLine="3828"/>
        <w:rPr>
          <w:color w:val="000000"/>
          <w:lang w:val="id-ID"/>
        </w:rPr>
      </w:pPr>
      <w:r w:rsidRPr="0059280C">
        <w:rPr>
          <w:color w:val="000000"/>
          <w:lang w:val="id-ID"/>
        </w:rPr>
        <w:t xml:space="preserve">Pasal </w:t>
      </w:r>
      <w:r w:rsidR="00DD1CD2" w:rsidRPr="0059280C">
        <w:rPr>
          <w:color w:val="000000"/>
          <w:lang w:val="id-ID"/>
        </w:rPr>
        <w:t>2</w:t>
      </w:r>
      <w:r w:rsidR="00B07E97" w:rsidRPr="0059280C">
        <w:rPr>
          <w:color w:val="000000"/>
          <w:lang w:val="id-ID"/>
        </w:rPr>
        <w:t>29</w:t>
      </w:r>
    </w:p>
    <w:p w:rsidR="00C658EA" w:rsidRPr="0059280C" w:rsidRDefault="00C658EA" w:rsidP="00593205">
      <w:pPr>
        <w:pStyle w:val="DaftarParagraf"/>
        <w:numPr>
          <w:ilvl w:val="0"/>
          <w:numId w:val="628"/>
        </w:numPr>
        <w:ind w:left="142" w:right="1274" w:hanging="426"/>
        <w:rPr>
          <w:color w:val="000000"/>
          <w:sz w:val="24"/>
          <w:szCs w:val="24"/>
          <w:lang w:val="id-ID"/>
        </w:rPr>
      </w:pPr>
      <w:r w:rsidRPr="0059280C">
        <w:rPr>
          <w:color w:val="000000"/>
          <w:sz w:val="24"/>
          <w:szCs w:val="24"/>
          <w:lang w:val="id-ID"/>
        </w:rPr>
        <w:t xml:space="preserve">Dalam hal pasangan calon atau salah satu calon dari pasangan calon </w:t>
      </w:r>
      <w:r w:rsidRPr="0059280C">
        <w:rPr>
          <w:color w:val="000000"/>
          <w:sz w:val="24"/>
          <w:szCs w:val="24"/>
        </w:rPr>
        <w:t>Gubernur dan Wakil Gubernur</w:t>
      </w:r>
      <w:r w:rsidRPr="0059280C">
        <w:rPr>
          <w:color w:val="000000"/>
          <w:sz w:val="24"/>
          <w:szCs w:val="24"/>
          <w:lang w:val="id-ID"/>
        </w:rPr>
        <w:t xml:space="preserve"> meninggal duni</w:t>
      </w:r>
      <w:r w:rsidR="00A97388" w:rsidRPr="0059280C">
        <w:rPr>
          <w:color w:val="000000"/>
          <w:sz w:val="24"/>
          <w:szCs w:val="24"/>
          <w:lang w:val="id-ID"/>
        </w:rPr>
        <w:t>a</w:t>
      </w:r>
      <w:r w:rsidRPr="0059280C">
        <w:rPr>
          <w:color w:val="000000"/>
          <w:sz w:val="24"/>
          <w:szCs w:val="24"/>
          <w:lang w:val="id-ID"/>
        </w:rPr>
        <w:t xml:space="preserve"> dalam jangka waktu sejak penetapan pasangan calon sampai dengan hari pemungutan suara, Partai Politik atau gabungan Partai Politik dapat mengusulkan pasangan calon atau salah satu calon dari pasangan calon pengganti paling lambat 30 (tiga puluh) hari sebelum hari pemungutan suara.</w:t>
      </w:r>
    </w:p>
    <w:p w:rsidR="00337DE4" w:rsidRPr="0059280C" w:rsidRDefault="00337DE4" w:rsidP="00593205">
      <w:pPr>
        <w:pStyle w:val="DaftarParagraf"/>
        <w:numPr>
          <w:ilvl w:val="0"/>
          <w:numId w:val="628"/>
        </w:numPr>
        <w:ind w:left="142" w:right="1274" w:hanging="426"/>
        <w:rPr>
          <w:color w:val="000000"/>
          <w:sz w:val="24"/>
          <w:szCs w:val="24"/>
          <w:lang w:val="id-ID"/>
        </w:rPr>
      </w:pPr>
      <w:r w:rsidRPr="0059280C">
        <w:rPr>
          <w:rFonts w:cs="Arial"/>
          <w:color w:val="000000"/>
          <w:sz w:val="24"/>
          <w:szCs w:val="24"/>
          <w:lang w:val="id-ID" w:eastAsia="id-ID"/>
        </w:rPr>
        <w:t>Partai Politik atau gabungan Partai Politik mengusulkan pasangan calon atau salah satu calon dari pasangan calon pengganti sebagaimana dimaksud pada ayat (1) paling lambat 7 (tujuh) hari terhitung sejak pasangan calon atau salah satu calon dari pasangan calon meninggal dunia.</w:t>
      </w:r>
    </w:p>
    <w:p w:rsidR="00337DE4" w:rsidRPr="0059280C" w:rsidRDefault="00337DE4" w:rsidP="00593205">
      <w:pPr>
        <w:pStyle w:val="DaftarParagraf"/>
        <w:numPr>
          <w:ilvl w:val="0"/>
          <w:numId w:val="628"/>
        </w:numPr>
        <w:ind w:left="142" w:right="1274" w:hanging="426"/>
        <w:rPr>
          <w:color w:val="000000"/>
          <w:sz w:val="24"/>
          <w:szCs w:val="24"/>
          <w:lang w:val="id-ID"/>
        </w:rPr>
      </w:pPr>
      <w:r w:rsidRPr="0059280C">
        <w:rPr>
          <w:rFonts w:cs="Arial"/>
          <w:color w:val="000000"/>
          <w:sz w:val="24"/>
          <w:szCs w:val="24"/>
          <w:lang w:val="id-ID" w:eastAsia="id-ID"/>
        </w:rPr>
        <w:lastRenderedPageBreak/>
        <w:t>KPU Provinsi meneliti persyaratan administrasi pasangan calon atau salah satu calon dari pasangan calon pengganti sebagaimana dimaksud pada ayat (1) dan ayat (2) dalam jangka waktu paling lambat 3 (tiga) hari terhitung sejak tanggal pengusulan.</w:t>
      </w:r>
    </w:p>
    <w:p w:rsidR="00337DE4" w:rsidRPr="0059280C" w:rsidRDefault="00337DE4" w:rsidP="00593205">
      <w:pPr>
        <w:pStyle w:val="DaftarParagraf"/>
        <w:numPr>
          <w:ilvl w:val="0"/>
          <w:numId w:val="628"/>
        </w:numPr>
        <w:ind w:left="142" w:right="1274" w:hanging="426"/>
        <w:rPr>
          <w:color w:val="000000"/>
          <w:sz w:val="24"/>
          <w:szCs w:val="24"/>
          <w:lang w:val="id-ID"/>
        </w:rPr>
      </w:pPr>
      <w:r w:rsidRPr="0059280C">
        <w:rPr>
          <w:rFonts w:cs="Arial"/>
          <w:color w:val="000000"/>
          <w:sz w:val="24"/>
          <w:szCs w:val="24"/>
          <w:lang w:val="id-ID" w:eastAsia="id-ID"/>
        </w:rPr>
        <w:t>Dalam hal pasangan calon atau salah satu calon dari pasangan calon pengganti memenuhi persyaratan berdasarkan hasil penelitian administrasi sebagaimana dimaksud pada ayat (3), KPU Provinsi menetapkan pasangan calon atau salah satu calon dari pasangan calon pengganti dalam jangka waktu paling lambat 1 (satu) hari terhitung sejak dinyatakan memenuhi syarat.</w:t>
      </w:r>
    </w:p>
    <w:p w:rsidR="00337DE4" w:rsidRPr="0059280C" w:rsidRDefault="00337DE4" w:rsidP="00593205">
      <w:pPr>
        <w:pStyle w:val="DaftarParagraf"/>
        <w:numPr>
          <w:ilvl w:val="0"/>
          <w:numId w:val="628"/>
        </w:numPr>
        <w:ind w:left="142" w:right="1274" w:hanging="426"/>
        <w:rPr>
          <w:color w:val="000000"/>
          <w:sz w:val="24"/>
          <w:szCs w:val="24"/>
          <w:lang w:val="id-ID"/>
        </w:rPr>
      </w:pPr>
      <w:r w:rsidRPr="0059280C">
        <w:rPr>
          <w:rFonts w:cs="Arial"/>
          <w:color w:val="000000"/>
          <w:sz w:val="24"/>
          <w:szCs w:val="24"/>
          <w:lang w:val="id-ID" w:eastAsia="id-ID"/>
        </w:rPr>
        <w:t xml:space="preserve">Dalam hal Partai Politik atau gabungan Partai Politik tidak mengusulkan pasangan calon pengganti sebagaimana dimaksud pada ayat (1) dan ayat (2), dinyatakan gugur dan tidak dapat mengikuti </w:t>
      </w:r>
      <w:r w:rsidR="00484187" w:rsidRPr="0059280C">
        <w:rPr>
          <w:color w:val="000000"/>
          <w:sz w:val="24"/>
          <w:szCs w:val="24"/>
        </w:rPr>
        <w:t>Pemilu Gubernur dan Wakil Gubernur</w:t>
      </w:r>
      <w:r w:rsidRPr="0059280C">
        <w:rPr>
          <w:rFonts w:cs="Arial"/>
          <w:color w:val="000000"/>
          <w:sz w:val="24"/>
          <w:szCs w:val="24"/>
          <w:lang w:val="id-ID" w:eastAsia="id-ID"/>
        </w:rPr>
        <w:t>.</w:t>
      </w:r>
    </w:p>
    <w:p w:rsidR="00337DE4" w:rsidRPr="0059280C" w:rsidRDefault="00337DE4" w:rsidP="00593205">
      <w:pPr>
        <w:pStyle w:val="DaftarParagraf"/>
        <w:numPr>
          <w:ilvl w:val="0"/>
          <w:numId w:val="628"/>
        </w:numPr>
        <w:ind w:left="142" w:right="1274" w:hanging="426"/>
        <w:rPr>
          <w:color w:val="000000"/>
          <w:sz w:val="24"/>
          <w:szCs w:val="24"/>
          <w:lang w:val="id-ID"/>
        </w:rPr>
      </w:pPr>
      <w:r w:rsidRPr="0059280C">
        <w:rPr>
          <w:rFonts w:cs="Arial"/>
          <w:color w:val="000000"/>
          <w:sz w:val="24"/>
          <w:szCs w:val="24"/>
          <w:lang w:val="id-ID" w:eastAsia="id-ID"/>
        </w:rPr>
        <w:t xml:space="preserve">Dalam hal Partai Politik atau gabungan Partai Politik tidak mengusulkan salah satu calon dari pasangan calon pengganti sebagaimana dimaksud pada ayat (1) dan ayat (2), salah satu calon yang tidak meninggal dunia, dinyatakan gugur dan tidak dapat mengikuti </w:t>
      </w:r>
      <w:r w:rsidR="00484187" w:rsidRPr="0059280C">
        <w:rPr>
          <w:color w:val="000000"/>
          <w:sz w:val="24"/>
          <w:szCs w:val="24"/>
        </w:rPr>
        <w:t>Pemilu Gubernur dan Wakil Gubernur</w:t>
      </w:r>
      <w:r w:rsidRPr="0059280C">
        <w:rPr>
          <w:rFonts w:cs="Arial"/>
          <w:color w:val="000000"/>
          <w:sz w:val="24"/>
          <w:szCs w:val="24"/>
          <w:lang w:val="id-ID" w:eastAsia="id-ID"/>
        </w:rPr>
        <w:t>.</w:t>
      </w:r>
    </w:p>
    <w:p w:rsidR="00337DE4" w:rsidRPr="0059280C" w:rsidRDefault="00337DE4" w:rsidP="00593205">
      <w:pPr>
        <w:pStyle w:val="DaftarParagraf"/>
        <w:numPr>
          <w:ilvl w:val="0"/>
          <w:numId w:val="628"/>
        </w:numPr>
        <w:ind w:left="142" w:right="1274" w:hanging="426"/>
        <w:rPr>
          <w:color w:val="000000"/>
          <w:sz w:val="24"/>
          <w:szCs w:val="24"/>
          <w:lang w:val="id-ID"/>
        </w:rPr>
      </w:pPr>
      <w:r w:rsidRPr="0059280C">
        <w:rPr>
          <w:rFonts w:cs="Arial"/>
          <w:color w:val="000000"/>
          <w:sz w:val="24"/>
          <w:szCs w:val="24"/>
          <w:lang w:val="id-ID" w:eastAsia="id-ID"/>
        </w:rPr>
        <w:t xml:space="preserve">Dalam hal salah satu calon dari pasangan calon meninggal dunia dalam jangka waktu 29 (dua puluh sembilan) hari sebelum hari pemungutan suara, Partai Politik atau gabungan Partai Politik tidak dapat mengusulkan calon pengganti, dan salah satu calon dari pasangan calon yang tidak meninggal dunia ditetapkan sebagai pasangan calon </w:t>
      </w:r>
      <w:r w:rsidR="00484187" w:rsidRPr="0059280C">
        <w:rPr>
          <w:color w:val="000000"/>
          <w:sz w:val="24"/>
          <w:szCs w:val="24"/>
        </w:rPr>
        <w:t>Pemilu Gubernur dan Wakil Gubernur</w:t>
      </w:r>
      <w:r w:rsidR="005C75C8" w:rsidRPr="0059280C">
        <w:rPr>
          <w:color w:val="000000"/>
          <w:sz w:val="24"/>
          <w:szCs w:val="24"/>
          <w:lang w:val="id-ID"/>
        </w:rPr>
        <w:t>.</w:t>
      </w:r>
    </w:p>
    <w:p w:rsidR="00337DE4" w:rsidRPr="0059280C" w:rsidRDefault="00337DE4" w:rsidP="00593205">
      <w:pPr>
        <w:pStyle w:val="DaftarParagraf"/>
        <w:numPr>
          <w:ilvl w:val="0"/>
          <w:numId w:val="628"/>
        </w:numPr>
        <w:ind w:left="142" w:right="1274" w:hanging="426"/>
        <w:rPr>
          <w:color w:val="000000"/>
          <w:sz w:val="24"/>
          <w:szCs w:val="24"/>
          <w:lang w:val="id-ID"/>
        </w:rPr>
      </w:pPr>
      <w:r w:rsidRPr="0059280C">
        <w:rPr>
          <w:rFonts w:cs="Arial"/>
          <w:color w:val="000000"/>
          <w:sz w:val="24"/>
          <w:szCs w:val="24"/>
          <w:lang w:val="id-ID" w:eastAsia="id-ID"/>
        </w:rPr>
        <w:t>Dalam hal salah satu calon dari pasangan calon meninggal dunia sebagaimana dimaksud padaayat (7), KPU Provinsi wajib mengumumkan kepada masyarakat.</w:t>
      </w:r>
    </w:p>
    <w:p w:rsidR="003E1140" w:rsidRPr="0059280C" w:rsidRDefault="003E1140" w:rsidP="00593205">
      <w:pPr>
        <w:widowControl/>
        <w:adjustRightInd w:val="0"/>
        <w:jc w:val="both"/>
        <w:rPr>
          <w:rFonts w:ascii="Bookman Old Style" w:eastAsia="Bookman Old Style" w:hAnsi="Bookman Old Style"/>
          <w:color w:val="000000"/>
          <w:sz w:val="24"/>
          <w:szCs w:val="24"/>
          <w:lang w:val="id-ID" w:eastAsia="id"/>
        </w:rPr>
      </w:pPr>
    </w:p>
    <w:p w:rsidR="003E1140" w:rsidRPr="0059280C" w:rsidRDefault="003E1140" w:rsidP="00593205">
      <w:pPr>
        <w:widowControl/>
        <w:adjustRightInd w:val="0"/>
        <w:ind w:left="3600" w:firstLine="720"/>
        <w:rPr>
          <w:rFonts w:ascii="Bookman Old Style" w:hAnsi="Bookman Old Style" w:cs="Arial"/>
          <w:bCs/>
          <w:color w:val="000000"/>
          <w:sz w:val="24"/>
          <w:szCs w:val="24"/>
          <w:lang w:val="id-ID" w:eastAsia="id-ID"/>
        </w:rPr>
      </w:pPr>
      <w:r w:rsidRPr="0059280C">
        <w:rPr>
          <w:rFonts w:ascii="Bookman Old Style" w:hAnsi="Bookman Old Style" w:cs="Arial"/>
          <w:bCs/>
          <w:color w:val="000000"/>
          <w:sz w:val="24"/>
          <w:szCs w:val="24"/>
          <w:lang w:val="id-ID" w:eastAsia="id-ID"/>
        </w:rPr>
        <w:t xml:space="preserve">Pasal </w:t>
      </w:r>
      <w:r w:rsidR="00990F69" w:rsidRPr="0059280C">
        <w:rPr>
          <w:rFonts w:ascii="Bookman Old Style" w:hAnsi="Bookman Old Style" w:cs="Arial"/>
          <w:bCs/>
          <w:color w:val="000000"/>
          <w:sz w:val="24"/>
          <w:szCs w:val="24"/>
          <w:lang w:val="id-ID" w:eastAsia="id-ID"/>
        </w:rPr>
        <w:t>23</w:t>
      </w:r>
      <w:r w:rsidR="00B07E97" w:rsidRPr="0059280C">
        <w:rPr>
          <w:rFonts w:ascii="Bookman Old Style" w:hAnsi="Bookman Old Style" w:cs="Arial"/>
          <w:bCs/>
          <w:color w:val="000000"/>
          <w:sz w:val="24"/>
          <w:szCs w:val="24"/>
          <w:lang w:val="id-ID" w:eastAsia="id-ID"/>
        </w:rPr>
        <w:t>0</w:t>
      </w:r>
    </w:p>
    <w:p w:rsidR="00484187" w:rsidRPr="0059280C" w:rsidRDefault="003E1140" w:rsidP="00593205">
      <w:pPr>
        <w:pStyle w:val="DaftarParagraf"/>
        <w:numPr>
          <w:ilvl w:val="0"/>
          <w:numId w:val="629"/>
        </w:numPr>
        <w:ind w:left="142" w:right="1274" w:hanging="426"/>
        <w:rPr>
          <w:rFonts w:cs="Arial"/>
          <w:color w:val="000000"/>
          <w:sz w:val="24"/>
          <w:szCs w:val="24"/>
          <w:lang w:val="id-ID" w:eastAsia="id-ID"/>
        </w:rPr>
      </w:pPr>
      <w:r w:rsidRPr="0059280C">
        <w:rPr>
          <w:rFonts w:cs="Arial"/>
          <w:color w:val="000000"/>
          <w:sz w:val="24"/>
          <w:szCs w:val="24"/>
          <w:lang w:val="id-ID" w:eastAsia="id-ID"/>
        </w:rPr>
        <w:t>Dalam hal pasangan calon perseorangan meninggal dunia terhitung sejak ditetapkan sebagai</w:t>
      </w:r>
      <w:r w:rsidR="00484187" w:rsidRPr="0059280C">
        <w:rPr>
          <w:rFonts w:cs="Arial"/>
          <w:color w:val="000000"/>
          <w:sz w:val="24"/>
          <w:szCs w:val="24"/>
          <w:lang w:val="id-ID" w:eastAsia="id-ID"/>
        </w:rPr>
        <w:t xml:space="preserve"> </w:t>
      </w:r>
      <w:r w:rsidRPr="0059280C">
        <w:rPr>
          <w:rFonts w:cs="Arial"/>
          <w:color w:val="000000"/>
          <w:sz w:val="24"/>
          <w:szCs w:val="24"/>
          <w:lang w:val="id-ID" w:eastAsia="id-ID"/>
        </w:rPr>
        <w:t>pasangan calon sampai dengan hari pemungutan suara, pasangan calon dinyatakan gugur serta</w:t>
      </w:r>
      <w:r w:rsidR="00484187" w:rsidRPr="0059280C">
        <w:rPr>
          <w:rFonts w:cs="Arial"/>
          <w:color w:val="000000"/>
          <w:sz w:val="24"/>
          <w:szCs w:val="24"/>
          <w:lang w:val="id-ID" w:eastAsia="id-ID"/>
        </w:rPr>
        <w:t xml:space="preserve"> </w:t>
      </w:r>
      <w:r w:rsidRPr="0059280C">
        <w:rPr>
          <w:rFonts w:cs="Arial"/>
          <w:color w:val="000000"/>
          <w:sz w:val="24"/>
          <w:szCs w:val="24"/>
          <w:lang w:val="id-ID" w:eastAsia="id-ID"/>
        </w:rPr>
        <w:t xml:space="preserve">tidak dapat mengikuti </w:t>
      </w:r>
      <w:r w:rsidR="00484187" w:rsidRPr="0059280C">
        <w:rPr>
          <w:color w:val="000000"/>
          <w:sz w:val="24"/>
          <w:szCs w:val="24"/>
        </w:rPr>
        <w:t>Pemilu Gubernur dan Wakil Gubernur</w:t>
      </w:r>
      <w:r w:rsidRPr="0059280C">
        <w:rPr>
          <w:rFonts w:cs="Arial"/>
          <w:color w:val="000000"/>
          <w:sz w:val="24"/>
          <w:szCs w:val="24"/>
          <w:lang w:val="id-ID" w:eastAsia="id-ID"/>
        </w:rPr>
        <w:t>.</w:t>
      </w:r>
    </w:p>
    <w:p w:rsidR="00484187" w:rsidRPr="0059280C" w:rsidRDefault="003E1140" w:rsidP="00593205">
      <w:pPr>
        <w:pStyle w:val="DaftarParagraf"/>
        <w:numPr>
          <w:ilvl w:val="0"/>
          <w:numId w:val="629"/>
        </w:numPr>
        <w:ind w:left="142" w:right="1274" w:hanging="426"/>
        <w:rPr>
          <w:rFonts w:cs="Arial"/>
          <w:color w:val="000000"/>
          <w:sz w:val="24"/>
          <w:szCs w:val="24"/>
          <w:lang w:val="id-ID" w:eastAsia="id-ID"/>
        </w:rPr>
      </w:pPr>
      <w:r w:rsidRPr="0059280C">
        <w:rPr>
          <w:rFonts w:cs="Arial"/>
          <w:color w:val="000000"/>
          <w:sz w:val="24"/>
          <w:szCs w:val="24"/>
          <w:lang w:val="id-ID" w:eastAsia="id-ID"/>
        </w:rPr>
        <w:t>Dalam hal salah satu calon dari pasangan calon perseorangan meninggal dunia terhitung sejak</w:t>
      </w:r>
      <w:r w:rsidR="00484187" w:rsidRPr="0059280C">
        <w:rPr>
          <w:rFonts w:cs="Arial"/>
          <w:color w:val="000000"/>
          <w:sz w:val="24"/>
          <w:szCs w:val="24"/>
          <w:lang w:val="id-ID" w:eastAsia="id-ID"/>
        </w:rPr>
        <w:t xml:space="preserve"> </w:t>
      </w:r>
      <w:r w:rsidRPr="0059280C">
        <w:rPr>
          <w:rFonts w:cs="Arial"/>
          <w:color w:val="000000"/>
          <w:sz w:val="24"/>
          <w:szCs w:val="24"/>
          <w:lang w:val="id-ID" w:eastAsia="id-ID"/>
        </w:rPr>
        <w:t>ditetapkan sebagai pasangan calon sampai dengan hari pemungutan suara, calon perseorangan</w:t>
      </w:r>
      <w:r w:rsidR="00484187" w:rsidRPr="0059280C">
        <w:rPr>
          <w:rFonts w:cs="Arial"/>
          <w:color w:val="000000"/>
          <w:sz w:val="24"/>
          <w:szCs w:val="24"/>
          <w:lang w:val="id-ID" w:eastAsia="id-ID"/>
        </w:rPr>
        <w:t xml:space="preserve"> </w:t>
      </w:r>
      <w:r w:rsidRPr="0059280C">
        <w:rPr>
          <w:rFonts w:cs="Arial"/>
          <w:color w:val="000000"/>
          <w:sz w:val="24"/>
          <w:szCs w:val="24"/>
          <w:lang w:val="id-ID" w:eastAsia="id-ID"/>
        </w:rPr>
        <w:t xml:space="preserve">dapat mengusulkan calon pengganti paling lambat 30 (tiga puluh) </w:t>
      </w:r>
      <w:r w:rsidR="006D5672" w:rsidRPr="0059280C">
        <w:rPr>
          <w:rFonts w:cs="Arial"/>
          <w:color w:val="000000"/>
          <w:sz w:val="24"/>
          <w:szCs w:val="24"/>
          <w:lang w:val="id-ID" w:eastAsia="id-ID"/>
        </w:rPr>
        <w:t>h</w:t>
      </w:r>
      <w:r w:rsidRPr="0059280C">
        <w:rPr>
          <w:rFonts w:cs="Arial"/>
          <w:color w:val="000000"/>
          <w:sz w:val="24"/>
          <w:szCs w:val="24"/>
          <w:lang w:val="id-ID" w:eastAsia="id-ID"/>
        </w:rPr>
        <w:t>ari sebelum hari pemungutan</w:t>
      </w:r>
      <w:r w:rsidR="00484187" w:rsidRPr="0059280C">
        <w:rPr>
          <w:rFonts w:cs="Arial"/>
          <w:color w:val="000000"/>
          <w:sz w:val="24"/>
          <w:szCs w:val="24"/>
          <w:lang w:val="id-ID" w:eastAsia="id-ID"/>
        </w:rPr>
        <w:t xml:space="preserve"> </w:t>
      </w:r>
      <w:r w:rsidRPr="0059280C">
        <w:rPr>
          <w:rFonts w:cs="Arial"/>
          <w:color w:val="000000"/>
          <w:sz w:val="24"/>
          <w:szCs w:val="24"/>
          <w:lang w:val="id-ID" w:eastAsia="id-ID"/>
        </w:rPr>
        <w:t xml:space="preserve">suara untuk ditetapkan sebagai pasangan calon </w:t>
      </w:r>
      <w:r w:rsidR="00484187" w:rsidRPr="0059280C">
        <w:rPr>
          <w:color w:val="000000"/>
          <w:sz w:val="24"/>
          <w:szCs w:val="24"/>
        </w:rPr>
        <w:t>Pemilu Gubernur dan Wakil Gubernur</w:t>
      </w:r>
      <w:r w:rsidRPr="0059280C">
        <w:rPr>
          <w:rFonts w:cs="Arial"/>
          <w:color w:val="000000"/>
          <w:sz w:val="24"/>
          <w:szCs w:val="24"/>
          <w:lang w:val="id-ID" w:eastAsia="id-ID"/>
        </w:rPr>
        <w:t>.</w:t>
      </w:r>
    </w:p>
    <w:p w:rsidR="003E1140" w:rsidRPr="0059280C" w:rsidRDefault="003E1140" w:rsidP="00593205">
      <w:pPr>
        <w:pStyle w:val="DaftarParagraf"/>
        <w:numPr>
          <w:ilvl w:val="0"/>
          <w:numId w:val="629"/>
        </w:numPr>
        <w:ind w:left="142" w:right="1274" w:hanging="426"/>
        <w:rPr>
          <w:rFonts w:cs="Arial"/>
          <w:color w:val="000000"/>
          <w:sz w:val="24"/>
          <w:szCs w:val="24"/>
          <w:lang w:val="id-ID" w:eastAsia="id-ID"/>
        </w:rPr>
      </w:pPr>
      <w:r w:rsidRPr="0059280C">
        <w:rPr>
          <w:rFonts w:cs="Arial"/>
          <w:color w:val="000000"/>
          <w:sz w:val="24"/>
          <w:szCs w:val="24"/>
          <w:lang w:val="id-ID" w:eastAsia="id-ID"/>
        </w:rPr>
        <w:t>Dalam hal salah satu calon dari pasangan calon perseorangan meninggal dunia sebagaimana</w:t>
      </w:r>
      <w:r w:rsidR="00484187" w:rsidRPr="0059280C">
        <w:rPr>
          <w:rFonts w:cs="Arial"/>
          <w:color w:val="000000"/>
          <w:sz w:val="24"/>
          <w:szCs w:val="24"/>
          <w:lang w:val="id-ID" w:eastAsia="id-ID"/>
        </w:rPr>
        <w:t xml:space="preserve"> </w:t>
      </w:r>
      <w:r w:rsidRPr="0059280C">
        <w:rPr>
          <w:rFonts w:cs="Arial"/>
          <w:color w:val="000000"/>
          <w:sz w:val="24"/>
          <w:szCs w:val="24"/>
          <w:lang w:val="id-ID" w:eastAsia="id-ID"/>
        </w:rPr>
        <w:t>dimaksud pada ayat (2), KPU Provinsi wajib mengumumkan kepada</w:t>
      </w:r>
      <w:r w:rsidR="00484187" w:rsidRPr="0059280C">
        <w:rPr>
          <w:rFonts w:cs="Arial"/>
          <w:color w:val="000000"/>
          <w:sz w:val="24"/>
          <w:szCs w:val="24"/>
          <w:lang w:val="id-ID" w:eastAsia="id-ID"/>
        </w:rPr>
        <w:t xml:space="preserve"> </w:t>
      </w:r>
      <w:r w:rsidRPr="0059280C">
        <w:rPr>
          <w:rFonts w:cs="Arial"/>
          <w:color w:val="000000"/>
          <w:sz w:val="24"/>
          <w:szCs w:val="24"/>
          <w:lang w:val="id-ID" w:eastAsia="id-ID"/>
        </w:rPr>
        <w:t>masyarakat.</w:t>
      </w:r>
    </w:p>
    <w:p w:rsidR="000543D0" w:rsidRPr="0059280C" w:rsidRDefault="000543D0" w:rsidP="00593205">
      <w:pPr>
        <w:pStyle w:val="DaftarParagraf"/>
        <w:ind w:left="142" w:right="1274" w:firstLine="0"/>
        <w:rPr>
          <w:rFonts w:cs="Arial"/>
          <w:color w:val="000000"/>
          <w:sz w:val="24"/>
          <w:szCs w:val="24"/>
          <w:lang w:val="id-ID" w:eastAsia="id-ID"/>
        </w:rPr>
      </w:pPr>
    </w:p>
    <w:p w:rsidR="003E1140" w:rsidRPr="0059280C" w:rsidRDefault="003E1140" w:rsidP="00593205">
      <w:pPr>
        <w:widowControl/>
        <w:adjustRightInd w:val="0"/>
        <w:ind w:left="2880" w:firstLine="720"/>
        <w:rPr>
          <w:rFonts w:ascii="Bookman Old Style" w:hAnsi="Bookman Old Style" w:cs="Arial"/>
          <w:bCs/>
          <w:color w:val="000000"/>
          <w:sz w:val="24"/>
          <w:szCs w:val="24"/>
          <w:lang w:val="id-ID" w:eastAsia="id-ID"/>
        </w:rPr>
      </w:pPr>
      <w:r w:rsidRPr="0059280C">
        <w:rPr>
          <w:rFonts w:ascii="Bookman Old Style" w:hAnsi="Bookman Old Style" w:cs="Arial"/>
          <w:bCs/>
          <w:color w:val="000000"/>
          <w:sz w:val="24"/>
          <w:szCs w:val="24"/>
          <w:lang w:val="id-ID" w:eastAsia="id-ID"/>
        </w:rPr>
        <w:t xml:space="preserve">Pasal </w:t>
      </w:r>
      <w:r w:rsidR="00990F69" w:rsidRPr="0059280C">
        <w:rPr>
          <w:rFonts w:ascii="Bookman Old Style" w:hAnsi="Bookman Old Style" w:cs="Arial"/>
          <w:bCs/>
          <w:color w:val="000000"/>
          <w:sz w:val="24"/>
          <w:szCs w:val="24"/>
          <w:lang w:val="id-ID" w:eastAsia="id-ID"/>
        </w:rPr>
        <w:t>23</w:t>
      </w:r>
      <w:r w:rsidR="00B07E97" w:rsidRPr="0059280C">
        <w:rPr>
          <w:rFonts w:ascii="Bookman Old Style" w:hAnsi="Bookman Old Style" w:cs="Arial"/>
          <w:bCs/>
          <w:color w:val="000000"/>
          <w:sz w:val="24"/>
          <w:szCs w:val="24"/>
          <w:lang w:val="id-ID" w:eastAsia="id-ID"/>
        </w:rPr>
        <w:t>1</w:t>
      </w:r>
    </w:p>
    <w:p w:rsidR="00337DE4" w:rsidRPr="0059280C" w:rsidRDefault="003E1140" w:rsidP="00593205">
      <w:pPr>
        <w:pStyle w:val="TeksIsi"/>
        <w:ind w:left="-284" w:right="1417"/>
        <w:jc w:val="both"/>
        <w:rPr>
          <w:color w:val="000000"/>
          <w:lang w:val="id-ID"/>
        </w:rPr>
      </w:pPr>
      <w:r w:rsidRPr="0059280C">
        <w:rPr>
          <w:rFonts w:cs="Arial"/>
          <w:color w:val="000000"/>
          <w:lang w:val="id-ID" w:eastAsia="id-ID"/>
        </w:rPr>
        <w:t xml:space="preserve">Ketentuan </w:t>
      </w:r>
      <w:r w:rsidRPr="0059280C">
        <w:rPr>
          <w:color w:val="000000"/>
          <w:lang w:val="id-ID"/>
        </w:rPr>
        <w:t>mengenai</w:t>
      </w:r>
      <w:r w:rsidRPr="0059280C">
        <w:rPr>
          <w:rFonts w:cs="Arial"/>
          <w:color w:val="000000"/>
          <w:lang w:val="id-ID" w:eastAsia="id-ID"/>
        </w:rPr>
        <w:t xml:space="preserve"> meninggalnya pasangan calon atau salah satu calon dari pasangan calon</w:t>
      </w:r>
      <w:r w:rsidR="00484187" w:rsidRPr="0059280C">
        <w:rPr>
          <w:rFonts w:cs="Arial"/>
          <w:color w:val="000000"/>
          <w:lang w:val="id-ID" w:eastAsia="id-ID"/>
        </w:rPr>
        <w:t xml:space="preserve"> </w:t>
      </w:r>
      <w:r w:rsidRPr="0059280C">
        <w:rPr>
          <w:rFonts w:cs="Arial"/>
          <w:color w:val="000000"/>
          <w:lang w:val="id-ID" w:eastAsia="id-ID"/>
        </w:rPr>
        <w:t xml:space="preserve">sebagaimana dimaksud dalam Pasal </w:t>
      </w:r>
      <w:r w:rsidR="00990F69" w:rsidRPr="0059280C">
        <w:rPr>
          <w:rFonts w:cs="Arial"/>
          <w:color w:val="000000"/>
          <w:lang w:val="id-ID" w:eastAsia="id-ID"/>
        </w:rPr>
        <w:t>2</w:t>
      </w:r>
      <w:r w:rsidR="00B07E97" w:rsidRPr="0059280C">
        <w:rPr>
          <w:rFonts w:cs="Arial"/>
          <w:color w:val="000000"/>
          <w:lang w:val="id-ID" w:eastAsia="id-ID"/>
        </w:rPr>
        <w:t>29</w:t>
      </w:r>
      <w:r w:rsidRPr="0059280C">
        <w:rPr>
          <w:rFonts w:cs="Arial"/>
          <w:color w:val="000000"/>
          <w:lang w:val="id-ID" w:eastAsia="id-ID"/>
        </w:rPr>
        <w:t xml:space="preserve"> dan Pasal </w:t>
      </w:r>
      <w:r w:rsidR="00990F69" w:rsidRPr="0059280C">
        <w:rPr>
          <w:rFonts w:cs="Arial"/>
          <w:color w:val="000000"/>
          <w:lang w:val="id-ID" w:eastAsia="id-ID"/>
        </w:rPr>
        <w:t>23</w:t>
      </w:r>
      <w:r w:rsidR="00B07E97" w:rsidRPr="0059280C">
        <w:rPr>
          <w:rFonts w:cs="Arial"/>
          <w:color w:val="000000"/>
          <w:lang w:val="id-ID" w:eastAsia="id-ID"/>
        </w:rPr>
        <w:t>0</w:t>
      </w:r>
      <w:r w:rsidRPr="0059280C">
        <w:rPr>
          <w:rFonts w:cs="Arial"/>
          <w:color w:val="000000"/>
          <w:lang w:val="id-ID" w:eastAsia="id-ID"/>
        </w:rPr>
        <w:t xml:space="preserve"> berlaku secara mutatis mutandis terhadap</w:t>
      </w:r>
      <w:r w:rsidR="00484187" w:rsidRPr="0059280C">
        <w:rPr>
          <w:rFonts w:cs="Arial"/>
          <w:color w:val="000000"/>
          <w:lang w:val="id-ID" w:eastAsia="id-ID"/>
        </w:rPr>
        <w:t xml:space="preserve"> </w:t>
      </w:r>
      <w:r w:rsidRPr="0059280C">
        <w:rPr>
          <w:rFonts w:cs="Arial"/>
          <w:color w:val="000000"/>
          <w:lang w:val="id-ID" w:eastAsia="id-ID"/>
        </w:rPr>
        <w:t xml:space="preserve">pasangan calon atau salah satu calon dari pasangan calon dalam </w:t>
      </w:r>
      <w:r w:rsidR="00484187" w:rsidRPr="0059280C">
        <w:rPr>
          <w:color w:val="000000"/>
        </w:rPr>
        <w:t>Pemilu Gubernur dan Wakil Gubernur</w:t>
      </w:r>
      <w:r w:rsidRPr="0059280C">
        <w:rPr>
          <w:rFonts w:cs="Arial"/>
          <w:color w:val="000000"/>
          <w:lang w:val="id-ID" w:eastAsia="id-ID"/>
        </w:rPr>
        <w:t xml:space="preserve"> 1 (satu) pasangan calon.</w:t>
      </w:r>
    </w:p>
    <w:p w:rsidR="000543D0" w:rsidRPr="0059280C" w:rsidRDefault="000543D0" w:rsidP="00593205">
      <w:pPr>
        <w:pStyle w:val="DaftarParagraf"/>
        <w:ind w:left="0" w:right="1274" w:firstLine="0"/>
        <w:rPr>
          <w:color w:val="000000"/>
          <w:sz w:val="24"/>
          <w:szCs w:val="24"/>
          <w:lang w:val="id-ID"/>
        </w:rPr>
      </w:pPr>
    </w:p>
    <w:p w:rsidR="000543D0" w:rsidRPr="0059280C" w:rsidRDefault="000543D0" w:rsidP="00593205">
      <w:pPr>
        <w:pStyle w:val="DaftarParagraf"/>
        <w:ind w:left="2880" w:right="1274" w:firstLine="720"/>
        <w:rPr>
          <w:color w:val="000000"/>
          <w:sz w:val="24"/>
          <w:szCs w:val="24"/>
          <w:lang w:val="id-ID"/>
        </w:rPr>
      </w:pPr>
      <w:r w:rsidRPr="0059280C">
        <w:rPr>
          <w:color w:val="000000"/>
          <w:sz w:val="24"/>
          <w:szCs w:val="24"/>
          <w:lang w:val="id-ID"/>
        </w:rPr>
        <w:t xml:space="preserve">Pasal </w:t>
      </w:r>
      <w:r w:rsidR="00990F69" w:rsidRPr="0059280C">
        <w:rPr>
          <w:color w:val="000000"/>
          <w:sz w:val="24"/>
          <w:szCs w:val="24"/>
          <w:lang w:val="id-ID"/>
        </w:rPr>
        <w:t>23</w:t>
      </w:r>
      <w:r w:rsidR="00B07E97" w:rsidRPr="0059280C">
        <w:rPr>
          <w:color w:val="000000"/>
          <w:sz w:val="24"/>
          <w:szCs w:val="24"/>
          <w:lang w:val="id-ID"/>
        </w:rPr>
        <w:t>2</w:t>
      </w:r>
    </w:p>
    <w:p w:rsidR="00245C48" w:rsidRPr="0059280C" w:rsidRDefault="00245C48" w:rsidP="00593205">
      <w:pPr>
        <w:pStyle w:val="DaftarParagraf"/>
        <w:numPr>
          <w:ilvl w:val="0"/>
          <w:numId w:val="630"/>
        </w:numPr>
        <w:ind w:left="142" w:right="1274" w:hanging="426"/>
        <w:rPr>
          <w:rFonts w:cs="Arial"/>
          <w:color w:val="000000"/>
          <w:sz w:val="24"/>
          <w:szCs w:val="24"/>
          <w:lang w:val="id-ID" w:eastAsia="id-ID"/>
        </w:rPr>
      </w:pPr>
      <w:r w:rsidRPr="0059280C">
        <w:rPr>
          <w:color w:val="000000"/>
          <w:sz w:val="24"/>
          <w:szCs w:val="24"/>
        </w:rPr>
        <w:t>Pemilu Gubernur dan Wakil Gubernur</w:t>
      </w:r>
      <w:r w:rsidR="000543D0" w:rsidRPr="0059280C">
        <w:rPr>
          <w:rFonts w:cs="Arial"/>
          <w:color w:val="000000"/>
          <w:sz w:val="24"/>
          <w:szCs w:val="24"/>
          <w:lang w:val="id-ID" w:eastAsia="id-ID"/>
        </w:rPr>
        <w:t xml:space="preserve"> 1 (satu) pasangan calon dilaksanakan </w:t>
      </w:r>
      <w:r w:rsidR="000543D0" w:rsidRPr="0059280C">
        <w:rPr>
          <w:rFonts w:cs="Arial"/>
          <w:color w:val="000000"/>
          <w:sz w:val="24"/>
          <w:szCs w:val="24"/>
          <w:lang w:val="id-ID" w:eastAsia="id-ID"/>
        </w:rPr>
        <w:lastRenderedPageBreak/>
        <w:t>dalam hal memenuhi kondisi:</w:t>
      </w:r>
    </w:p>
    <w:p w:rsidR="00245C48" w:rsidRPr="0059280C" w:rsidRDefault="000543D0" w:rsidP="00593205">
      <w:pPr>
        <w:pStyle w:val="DaftarParagraf"/>
        <w:numPr>
          <w:ilvl w:val="0"/>
          <w:numId w:val="631"/>
        </w:numPr>
        <w:ind w:left="426" w:right="1274" w:hanging="284"/>
        <w:rPr>
          <w:rFonts w:cs="Arial"/>
          <w:color w:val="000000"/>
          <w:sz w:val="24"/>
          <w:szCs w:val="24"/>
          <w:lang w:val="id-ID" w:eastAsia="id-ID"/>
        </w:rPr>
      </w:pPr>
      <w:r w:rsidRPr="0059280C">
        <w:rPr>
          <w:rFonts w:cs="Arial"/>
          <w:color w:val="000000"/>
          <w:sz w:val="24"/>
          <w:szCs w:val="24"/>
          <w:lang w:val="id-ID" w:eastAsia="id-ID"/>
        </w:rPr>
        <w:t>setelah dilakukan penundaan dan sampai dengan berakhirnya masa perpanjangan</w:t>
      </w:r>
      <w:r w:rsidR="00245C48" w:rsidRPr="0059280C">
        <w:rPr>
          <w:rFonts w:cs="Arial"/>
          <w:color w:val="000000"/>
          <w:sz w:val="24"/>
          <w:szCs w:val="24"/>
          <w:lang w:val="id-ID" w:eastAsia="id-ID"/>
        </w:rPr>
        <w:t xml:space="preserve"> </w:t>
      </w:r>
      <w:r w:rsidRPr="0059280C">
        <w:rPr>
          <w:rFonts w:cs="Arial"/>
          <w:color w:val="000000"/>
          <w:sz w:val="24"/>
          <w:szCs w:val="24"/>
          <w:lang w:val="id-ID" w:eastAsia="id-ID"/>
        </w:rPr>
        <w:t>pendaftaran, hanya terdapat 1 (satu) pasangan calon yang mendaftar dan berdasarkan hasil</w:t>
      </w:r>
      <w:r w:rsidR="00245C48" w:rsidRPr="0059280C">
        <w:rPr>
          <w:rFonts w:cs="Arial"/>
          <w:color w:val="000000"/>
          <w:sz w:val="24"/>
          <w:szCs w:val="24"/>
          <w:lang w:val="id-ID" w:eastAsia="id-ID"/>
        </w:rPr>
        <w:t xml:space="preserve"> </w:t>
      </w:r>
      <w:r w:rsidRPr="0059280C">
        <w:rPr>
          <w:rFonts w:cs="Arial"/>
          <w:color w:val="000000"/>
          <w:sz w:val="24"/>
          <w:szCs w:val="24"/>
          <w:lang w:val="id-ID" w:eastAsia="id-ID"/>
        </w:rPr>
        <w:t>penelitian pasangan calon tersebut dinyatakan memenuhi syarat;</w:t>
      </w:r>
    </w:p>
    <w:p w:rsidR="00245C48" w:rsidRPr="0059280C" w:rsidRDefault="000543D0" w:rsidP="00593205">
      <w:pPr>
        <w:pStyle w:val="DaftarParagraf"/>
        <w:numPr>
          <w:ilvl w:val="0"/>
          <w:numId w:val="631"/>
        </w:numPr>
        <w:ind w:left="426" w:right="1274" w:hanging="284"/>
        <w:rPr>
          <w:rFonts w:cs="Arial"/>
          <w:color w:val="000000"/>
          <w:sz w:val="24"/>
          <w:szCs w:val="24"/>
          <w:lang w:val="id-ID" w:eastAsia="id-ID"/>
        </w:rPr>
      </w:pPr>
      <w:r w:rsidRPr="0059280C">
        <w:rPr>
          <w:rFonts w:cs="Arial"/>
          <w:color w:val="000000"/>
          <w:sz w:val="24"/>
          <w:szCs w:val="24"/>
          <w:lang w:val="id-ID" w:eastAsia="id-ID"/>
        </w:rPr>
        <w:t>terdapat lebih dari 1 (satu) pasangan calon yang mendaftar dan berdasarkan hasil penelitian</w:t>
      </w:r>
      <w:r w:rsidR="00245C48" w:rsidRPr="0059280C">
        <w:rPr>
          <w:rFonts w:cs="Arial"/>
          <w:color w:val="000000"/>
          <w:sz w:val="24"/>
          <w:szCs w:val="24"/>
          <w:lang w:val="id-ID" w:eastAsia="id-ID"/>
        </w:rPr>
        <w:t xml:space="preserve"> </w:t>
      </w:r>
      <w:r w:rsidRPr="0059280C">
        <w:rPr>
          <w:rFonts w:cs="Arial"/>
          <w:color w:val="000000"/>
          <w:sz w:val="24"/>
          <w:szCs w:val="24"/>
          <w:lang w:val="id-ID" w:eastAsia="id-ID"/>
        </w:rPr>
        <w:t>hanya terdapat 1 (satu) pasangan calon yang dinyatakan memenuhi syarat dan setelah</w:t>
      </w:r>
      <w:r w:rsidR="00245C48" w:rsidRPr="0059280C">
        <w:rPr>
          <w:rFonts w:cs="Arial"/>
          <w:color w:val="000000"/>
          <w:sz w:val="24"/>
          <w:szCs w:val="24"/>
          <w:lang w:val="id-ID" w:eastAsia="id-ID"/>
        </w:rPr>
        <w:t xml:space="preserve"> </w:t>
      </w:r>
      <w:r w:rsidRPr="0059280C">
        <w:rPr>
          <w:rFonts w:cs="Arial"/>
          <w:color w:val="000000"/>
          <w:sz w:val="24"/>
          <w:szCs w:val="24"/>
          <w:lang w:val="id-ID" w:eastAsia="id-ID"/>
        </w:rPr>
        <w:t>dilakukan penundaan sampai dengan berakhirnya masa pembukaan kembali pendaftaran</w:t>
      </w:r>
      <w:r w:rsidR="00245C48" w:rsidRPr="0059280C">
        <w:rPr>
          <w:rFonts w:cs="Arial"/>
          <w:color w:val="000000"/>
          <w:sz w:val="24"/>
          <w:szCs w:val="24"/>
          <w:lang w:val="id-ID" w:eastAsia="id-ID"/>
        </w:rPr>
        <w:t xml:space="preserve"> </w:t>
      </w:r>
      <w:r w:rsidRPr="0059280C">
        <w:rPr>
          <w:rFonts w:cs="Arial"/>
          <w:color w:val="000000"/>
          <w:sz w:val="24"/>
          <w:szCs w:val="24"/>
          <w:lang w:val="id-ID" w:eastAsia="id-ID"/>
        </w:rPr>
        <w:t>tidak terdapat pasangan calon yang mendaftar atau pasangan calon yang mendaftar</w:t>
      </w:r>
      <w:r w:rsidR="00245C48" w:rsidRPr="0059280C">
        <w:rPr>
          <w:rFonts w:cs="Arial"/>
          <w:color w:val="000000"/>
          <w:sz w:val="24"/>
          <w:szCs w:val="24"/>
          <w:lang w:val="id-ID" w:eastAsia="id-ID"/>
        </w:rPr>
        <w:t xml:space="preserve"> </w:t>
      </w:r>
      <w:r w:rsidRPr="0059280C">
        <w:rPr>
          <w:rFonts w:cs="Arial"/>
          <w:color w:val="000000"/>
          <w:sz w:val="24"/>
          <w:szCs w:val="24"/>
          <w:lang w:val="id-ID" w:eastAsia="id-ID"/>
        </w:rPr>
        <w:t>berdasarkan hasil penelitian dinyatakan tidak memenuhi syarat yang mengakibatkan hanya</w:t>
      </w:r>
      <w:r w:rsidR="00245C48" w:rsidRPr="0059280C">
        <w:rPr>
          <w:rFonts w:cs="Arial"/>
          <w:color w:val="000000"/>
          <w:sz w:val="24"/>
          <w:szCs w:val="24"/>
          <w:lang w:val="id-ID" w:eastAsia="id-ID"/>
        </w:rPr>
        <w:t xml:space="preserve"> </w:t>
      </w:r>
      <w:r w:rsidRPr="0059280C">
        <w:rPr>
          <w:rFonts w:cs="Arial"/>
          <w:color w:val="000000"/>
          <w:sz w:val="24"/>
          <w:szCs w:val="24"/>
          <w:lang w:val="id-ID" w:eastAsia="id-ID"/>
        </w:rPr>
        <w:t>terdapat 1 (satu) pasangan calon;</w:t>
      </w:r>
    </w:p>
    <w:p w:rsidR="00245C48" w:rsidRPr="0059280C" w:rsidRDefault="000543D0" w:rsidP="00593205">
      <w:pPr>
        <w:pStyle w:val="DaftarParagraf"/>
        <w:numPr>
          <w:ilvl w:val="0"/>
          <w:numId w:val="631"/>
        </w:numPr>
        <w:ind w:left="426" w:right="1274" w:hanging="284"/>
        <w:rPr>
          <w:rFonts w:cs="Arial"/>
          <w:color w:val="000000"/>
          <w:sz w:val="24"/>
          <w:szCs w:val="24"/>
          <w:lang w:val="id-ID" w:eastAsia="id-ID"/>
        </w:rPr>
      </w:pPr>
      <w:r w:rsidRPr="0059280C">
        <w:rPr>
          <w:rFonts w:cs="Arial"/>
          <w:color w:val="000000"/>
          <w:sz w:val="24"/>
          <w:szCs w:val="24"/>
          <w:lang w:val="id-ID" w:eastAsia="id-ID"/>
        </w:rPr>
        <w:t>sejak penetapan pasangan calon sampai dengan saat dimulainya masa Kampanye terdapat</w:t>
      </w:r>
      <w:r w:rsidR="00245C48" w:rsidRPr="0059280C">
        <w:rPr>
          <w:rFonts w:cs="Arial"/>
          <w:color w:val="000000"/>
          <w:sz w:val="24"/>
          <w:szCs w:val="24"/>
          <w:lang w:val="id-ID" w:eastAsia="id-ID"/>
        </w:rPr>
        <w:t xml:space="preserve"> </w:t>
      </w:r>
      <w:r w:rsidRPr="0059280C">
        <w:rPr>
          <w:rFonts w:cs="Arial"/>
          <w:color w:val="000000"/>
          <w:sz w:val="24"/>
          <w:szCs w:val="24"/>
          <w:lang w:val="id-ID" w:eastAsia="id-ID"/>
        </w:rPr>
        <w:t>pasangan calon yang berhalangan tetap, Partai Politik atau Gabungan Partai Politik tidak</w:t>
      </w:r>
      <w:r w:rsidR="00245C48" w:rsidRPr="0059280C">
        <w:rPr>
          <w:rFonts w:cs="Arial"/>
          <w:color w:val="000000"/>
          <w:sz w:val="24"/>
          <w:szCs w:val="24"/>
          <w:lang w:val="id-ID" w:eastAsia="id-ID"/>
        </w:rPr>
        <w:t xml:space="preserve"> </w:t>
      </w:r>
      <w:r w:rsidRPr="0059280C">
        <w:rPr>
          <w:rFonts w:cs="Arial"/>
          <w:color w:val="000000"/>
          <w:sz w:val="24"/>
          <w:szCs w:val="24"/>
          <w:lang w:val="id-ID" w:eastAsia="id-ID"/>
        </w:rPr>
        <w:t>mengusulkan calon/pasangan calon pengganti atau calon/pasangan calon pengganti yang</w:t>
      </w:r>
      <w:r w:rsidR="00245C48" w:rsidRPr="0059280C">
        <w:rPr>
          <w:rFonts w:cs="Arial"/>
          <w:color w:val="000000"/>
          <w:sz w:val="24"/>
          <w:szCs w:val="24"/>
          <w:lang w:val="id-ID" w:eastAsia="id-ID"/>
        </w:rPr>
        <w:t xml:space="preserve"> </w:t>
      </w:r>
      <w:r w:rsidRPr="0059280C">
        <w:rPr>
          <w:rFonts w:cs="Arial"/>
          <w:color w:val="000000"/>
          <w:sz w:val="24"/>
          <w:szCs w:val="24"/>
          <w:lang w:val="id-ID" w:eastAsia="id-ID"/>
        </w:rPr>
        <w:t>diusulkan dinyatakan tidak memenuhi syarat yang mengakibatkan hanya terdapat 1 (satu)</w:t>
      </w:r>
      <w:r w:rsidR="00245C48" w:rsidRPr="0059280C">
        <w:rPr>
          <w:rFonts w:cs="Arial"/>
          <w:color w:val="000000"/>
          <w:sz w:val="24"/>
          <w:szCs w:val="24"/>
          <w:lang w:val="id-ID" w:eastAsia="id-ID"/>
        </w:rPr>
        <w:t xml:space="preserve"> </w:t>
      </w:r>
      <w:r w:rsidRPr="0059280C">
        <w:rPr>
          <w:rFonts w:cs="Arial"/>
          <w:color w:val="000000"/>
          <w:sz w:val="24"/>
          <w:szCs w:val="24"/>
          <w:lang w:val="id-ID" w:eastAsia="id-ID"/>
        </w:rPr>
        <w:t>pasangan calon;</w:t>
      </w:r>
    </w:p>
    <w:p w:rsidR="00245C48" w:rsidRPr="0059280C" w:rsidRDefault="000543D0" w:rsidP="00593205">
      <w:pPr>
        <w:pStyle w:val="DaftarParagraf"/>
        <w:numPr>
          <w:ilvl w:val="0"/>
          <w:numId w:val="631"/>
        </w:numPr>
        <w:ind w:left="426" w:right="1274" w:hanging="284"/>
        <w:rPr>
          <w:rFonts w:cs="Arial"/>
          <w:color w:val="000000"/>
          <w:sz w:val="24"/>
          <w:szCs w:val="24"/>
          <w:lang w:val="id-ID" w:eastAsia="id-ID"/>
        </w:rPr>
      </w:pPr>
      <w:r w:rsidRPr="0059280C">
        <w:rPr>
          <w:rFonts w:cs="Arial"/>
          <w:color w:val="000000"/>
          <w:sz w:val="24"/>
          <w:szCs w:val="24"/>
          <w:lang w:val="id-ID" w:eastAsia="id-ID"/>
        </w:rPr>
        <w:t xml:space="preserve">sejak dimulainya masa </w:t>
      </w:r>
      <w:r w:rsidR="00245C48" w:rsidRPr="0059280C">
        <w:rPr>
          <w:rFonts w:cs="Arial"/>
          <w:color w:val="000000"/>
          <w:sz w:val="24"/>
          <w:szCs w:val="24"/>
          <w:lang w:val="id-ID" w:eastAsia="id-ID"/>
        </w:rPr>
        <w:t>k</w:t>
      </w:r>
      <w:r w:rsidRPr="0059280C">
        <w:rPr>
          <w:rFonts w:cs="Arial"/>
          <w:color w:val="000000"/>
          <w:sz w:val="24"/>
          <w:szCs w:val="24"/>
          <w:lang w:val="id-ID" w:eastAsia="id-ID"/>
        </w:rPr>
        <w:t>ampanye sampai dengan hari pemungutan suara terdapat</w:t>
      </w:r>
      <w:r w:rsidR="00245C48" w:rsidRPr="0059280C">
        <w:rPr>
          <w:rFonts w:cs="Arial"/>
          <w:color w:val="000000"/>
          <w:sz w:val="24"/>
          <w:szCs w:val="24"/>
          <w:lang w:val="id-ID" w:eastAsia="id-ID"/>
        </w:rPr>
        <w:t xml:space="preserve"> </w:t>
      </w:r>
      <w:r w:rsidRPr="0059280C">
        <w:rPr>
          <w:rFonts w:cs="Arial"/>
          <w:color w:val="000000"/>
          <w:sz w:val="24"/>
          <w:szCs w:val="24"/>
          <w:lang w:val="id-ID" w:eastAsia="id-ID"/>
        </w:rPr>
        <w:t>pasangan calon yang berhalangan tetap, Partai Politik atau Gabungan Partai Politik tidak</w:t>
      </w:r>
      <w:r w:rsidR="00245C48" w:rsidRPr="0059280C">
        <w:rPr>
          <w:rFonts w:cs="Arial"/>
          <w:color w:val="000000"/>
          <w:sz w:val="24"/>
          <w:szCs w:val="24"/>
          <w:lang w:val="id-ID" w:eastAsia="id-ID"/>
        </w:rPr>
        <w:t xml:space="preserve"> </w:t>
      </w:r>
      <w:r w:rsidRPr="0059280C">
        <w:rPr>
          <w:rFonts w:cs="Arial"/>
          <w:color w:val="000000"/>
          <w:sz w:val="24"/>
          <w:szCs w:val="24"/>
          <w:lang w:val="id-ID" w:eastAsia="id-ID"/>
        </w:rPr>
        <w:t>mengusulkan calon/pasangan calon pengganti atau calon/pasangan calon pengganti yang</w:t>
      </w:r>
      <w:r w:rsidR="00245C48" w:rsidRPr="0059280C">
        <w:rPr>
          <w:rFonts w:cs="Arial"/>
          <w:color w:val="000000"/>
          <w:sz w:val="24"/>
          <w:szCs w:val="24"/>
          <w:lang w:val="id-ID" w:eastAsia="id-ID"/>
        </w:rPr>
        <w:t xml:space="preserve"> </w:t>
      </w:r>
      <w:r w:rsidRPr="0059280C">
        <w:rPr>
          <w:rFonts w:cs="Arial"/>
          <w:color w:val="000000"/>
          <w:sz w:val="24"/>
          <w:szCs w:val="24"/>
          <w:lang w:val="id-ID" w:eastAsia="id-ID"/>
        </w:rPr>
        <w:t>diusulkan dinyatakan tidak memenuhi syarat yang mengakibatkan hanya terdapat 1 (satu)</w:t>
      </w:r>
      <w:r w:rsidR="00245C48" w:rsidRPr="0059280C">
        <w:rPr>
          <w:rFonts w:cs="Arial"/>
          <w:color w:val="000000"/>
          <w:sz w:val="24"/>
          <w:szCs w:val="24"/>
          <w:lang w:val="id-ID" w:eastAsia="id-ID"/>
        </w:rPr>
        <w:t xml:space="preserve"> </w:t>
      </w:r>
      <w:r w:rsidRPr="0059280C">
        <w:rPr>
          <w:rFonts w:cs="Arial"/>
          <w:color w:val="000000"/>
          <w:sz w:val="24"/>
          <w:szCs w:val="24"/>
          <w:lang w:val="id-ID" w:eastAsia="id-ID"/>
        </w:rPr>
        <w:t>pasangan calon; atau</w:t>
      </w:r>
    </w:p>
    <w:p w:rsidR="000543D0" w:rsidRPr="0059280C" w:rsidRDefault="000543D0" w:rsidP="00593205">
      <w:pPr>
        <w:pStyle w:val="DaftarParagraf"/>
        <w:numPr>
          <w:ilvl w:val="0"/>
          <w:numId w:val="631"/>
        </w:numPr>
        <w:ind w:left="426" w:right="1274" w:hanging="284"/>
        <w:rPr>
          <w:rFonts w:cs="Arial"/>
          <w:color w:val="000000"/>
          <w:sz w:val="24"/>
          <w:szCs w:val="24"/>
          <w:lang w:val="id-ID" w:eastAsia="id-ID"/>
        </w:rPr>
      </w:pPr>
      <w:r w:rsidRPr="0059280C">
        <w:rPr>
          <w:rFonts w:cs="Arial"/>
          <w:color w:val="000000"/>
          <w:sz w:val="24"/>
          <w:szCs w:val="24"/>
          <w:lang w:val="id-ID" w:eastAsia="id-ID"/>
        </w:rPr>
        <w:t>terdapat pasangan calon yang dikenakan sanksi pembatalan sebagai peserta Pemilihan</w:t>
      </w:r>
      <w:r w:rsidR="00245C48" w:rsidRPr="0059280C">
        <w:rPr>
          <w:rFonts w:cs="Arial"/>
          <w:color w:val="000000"/>
          <w:sz w:val="24"/>
          <w:szCs w:val="24"/>
          <w:lang w:val="id-ID" w:eastAsia="id-ID"/>
        </w:rPr>
        <w:t xml:space="preserve"> </w:t>
      </w:r>
      <w:r w:rsidRPr="0059280C">
        <w:rPr>
          <w:rFonts w:cs="Arial"/>
          <w:color w:val="000000"/>
          <w:sz w:val="24"/>
          <w:szCs w:val="24"/>
          <w:lang w:val="id-ID" w:eastAsia="id-ID"/>
        </w:rPr>
        <w:t>yang mengakibatkan hanya terdapat 1 (satu) pasangan calon.</w:t>
      </w:r>
    </w:p>
    <w:p w:rsidR="00245C48" w:rsidRPr="0059280C" w:rsidRDefault="00245C48" w:rsidP="00593205">
      <w:pPr>
        <w:pStyle w:val="DaftarParagraf"/>
        <w:numPr>
          <w:ilvl w:val="0"/>
          <w:numId w:val="630"/>
        </w:numPr>
        <w:ind w:left="142" w:right="1274" w:hanging="426"/>
        <w:rPr>
          <w:rFonts w:cs="Arial"/>
          <w:color w:val="000000"/>
          <w:sz w:val="24"/>
          <w:szCs w:val="24"/>
          <w:lang w:val="id-ID" w:eastAsia="id-ID"/>
        </w:rPr>
      </w:pPr>
      <w:r w:rsidRPr="0059280C">
        <w:rPr>
          <w:color w:val="000000"/>
          <w:sz w:val="24"/>
          <w:szCs w:val="24"/>
        </w:rPr>
        <w:t>Pemilu Gubernur dan Wakil Gubernur</w:t>
      </w:r>
      <w:r w:rsidR="000543D0" w:rsidRPr="0059280C">
        <w:rPr>
          <w:rFonts w:cs="Arial"/>
          <w:color w:val="000000"/>
          <w:sz w:val="24"/>
          <w:szCs w:val="24"/>
          <w:lang w:val="id-ID" w:eastAsia="id-ID"/>
        </w:rPr>
        <w:t xml:space="preserve"> 1 (satu) pasangan calon dilaksanakan dengan menggunakan surat suara yang memuat 2</w:t>
      </w:r>
      <w:r w:rsidRPr="0059280C">
        <w:rPr>
          <w:rFonts w:cs="Arial"/>
          <w:color w:val="000000"/>
          <w:sz w:val="24"/>
          <w:szCs w:val="24"/>
          <w:lang w:val="id-ID" w:eastAsia="id-ID"/>
        </w:rPr>
        <w:t xml:space="preserve"> </w:t>
      </w:r>
      <w:r w:rsidR="000543D0" w:rsidRPr="0059280C">
        <w:rPr>
          <w:rFonts w:cs="Arial"/>
          <w:color w:val="000000"/>
          <w:sz w:val="24"/>
          <w:szCs w:val="24"/>
          <w:lang w:val="id-ID" w:eastAsia="id-ID"/>
        </w:rPr>
        <w:t>(dua) kolom yang terdiri atas 1 (satu) kolom yang memuat foto pasangan calon dan 1 (satu) kolom</w:t>
      </w:r>
      <w:r w:rsidRPr="0059280C">
        <w:rPr>
          <w:rFonts w:cs="Arial"/>
          <w:color w:val="000000"/>
          <w:sz w:val="24"/>
          <w:szCs w:val="24"/>
          <w:lang w:val="id-ID" w:eastAsia="id-ID"/>
        </w:rPr>
        <w:t xml:space="preserve"> </w:t>
      </w:r>
      <w:r w:rsidR="000543D0" w:rsidRPr="0059280C">
        <w:rPr>
          <w:rFonts w:cs="Arial"/>
          <w:color w:val="000000"/>
          <w:sz w:val="24"/>
          <w:szCs w:val="24"/>
          <w:lang w:val="id-ID" w:eastAsia="id-ID"/>
        </w:rPr>
        <w:t>kosong yang tidak bergambar.</w:t>
      </w:r>
    </w:p>
    <w:p w:rsidR="000543D0" w:rsidRPr="0059280C" w:rsidRDefault="000543D0" w:rsidP="00593205">
      <w:pPr>
        <w:pStyle w:val="DaftarParagraf"/>
        <w:numPr>
          <w:ilvl w:val="0"/>
          <w:numId w:val="630"/>
        </w:numPr>
        <w:ind w:left="142" w:right="1274" w:hanging="426"/>
        <w:rPr>
          <w:rFonts w:cs="Arial"/>
          <w:color w:val="000000"/>
          <w:sz w:val="24"/>
          <w:szCs w:val="24"/>
          <w:lang w:val="id-ID" w:eastAsia="id-ID"/>
        </w:rPr>
      </w:pPr>
      <w:r w:rsidRPr="0059280C">
        <w:rPr>
          <w:rFonts w:cs="Arial"/>
          <w:color w:val="000000"/>
          <w:sz w:val="24"/>
          <w:szCs w:val="24"/>
          <w:lang w:val="id-ID" w:eastAsia="id-ID"/>
        </w:rPr>
        <w:t>Pemberian suara dilakukan dengan cara mencoblos.</w:t>
      </w:r>
    </w:p>
    <w:p w:rsidR="00245C48" w:rsidRPr="0059280C" w:rsidRDefault="00245C48" w:rsidP="00593205">
      <w:pPr>
        <w:widowControl/>
        <w:adjustRightInd w:val="0"/>
        <w:jc w:val="both"/>
        <w:rPr>
          <w:rFonts w:ascii="Bookman Old Style" w:hAnsi="Bookman Old Style" w:cs="Arial"/>
          <w:b/>
          <w:bCs/>
          <w:color w:val="000000"/>
          <w:sz w:val="24"/>
          <w:szCs w:val="24"/>
          <w:lang w:val="id-ID" w:eastAsia="id-ID"/>
        </w:rPr>
      </w:pPr>
    </w:p>
    <w:p w:rsidR="000543D0" w:rsidRPr="0059280C" w:rsidRDefault="000543D0" w:rsidP="00593205">
      <w:pPr>
        <w:widowControl/>
        <w:adjustRightInd w:val="0"/>
        <w:ind w:left="3600" w:firstLine="720"/>
        <w:jc w:val="both"/>
        <w:rPr>
          <w:rFonts w:ascii="Bookman Old Style" w:hAnsi="Bookman Old Style" w:cs="Arial"/>
          <w:bCs/>
          <w:color w:val="000000"/>
          <w:sz w:val="24"/>
          <w:szCs w:val="24"/>
          <w:lang w:val="id-ID" w:eastAsia="id-ID"/>
        </w:rPr>
      </w:pPr>
      <w:r w:rsidRPr="0059280C">
        <w:rPr>
          <w:rFonts w:ascii="Bookman Old Style" w:hAnsi="Bookman Old Style" w:cs="Arial"/>
          <w:bCs/>
          <w:color w:val="000000"/>
          <w:sz w:val="24"/>
          <w:szCs w:val="24"/>
          <w:lang w:val="id-ID" w:eastAsia="id-ID"/>
        </w:rPr>
        <w:t>Pasal</w:t>
      </w:r>
      <w:r w:rsidR="00245C48" w:rsidRPr="0059280C">
        <w:rPr>
          <w:rFonts w:ascii="Bookman Old Style" w:hAnsi="Bookman Old Style" w:cs="Arial"/>
          <w:bCs/>
          <w:color w:val="000000"/>
          <w:sz w:val="24"/>
          <w:szCs w:val="24"/>
          <w:lang w:val="id-ID" w:eastAsia="id-ID"/>
        </w:rPr>
        <w:t xml:space="preserve"> </w:t>
      </w:r>
      <w:r w:rsidR="00990F69" w:rsidRPr="0059280C">
        <w:rPr>
          <w:rFonts w:ascii="Bookman Old Style" w:hAnsi="Bookman Old Style" w:cs="Arial"/>
          <w:bCs/>
          <w:color w:val="000000"/>
          <w:sz w:val="24"/>
          <w:szCs w:val="24"/>
          <w:lang w:val="id-ID" w:eastAsia="id-ID"/>
        </w:rPr>
        <w:t>23</w:t>
      </w:r>
      <w:r w:rsidR="00B07E97" w:rsidRPr="0059280C">
        <w:rPr>
          <w:rFonts w:ascii="Bookman Old Style" w:hAnsi="Bookman Old Style" w:cs="Arial"/>
          <w:bCs/>
          <w:color w:val="000000"/>
          <w:sz w:val="24"/>
          <w:szCs w:val="24"/>
          <w:lang w:val="id-ID" w:eastAsia="id-ID"/>
        </w:rPr>
        <w:t>3</w:t>
      </w:r>
    </w:p>
    <w:p w:rsidR="00245C48" w:rsidRPr="0059280C" w:rsidRDefault="000543D0" w:rsidP="00593205">
      <w:pPr>
        <w:pStyle w:val="DaftarParagraf"/>
        <w:numPr>
          <w:ilvl w:val="0"/>
          <w:numId w:val="632"/>
        </w:numPr>
        <w:ind w:left="142" w:right="1274" w:hanging="426"/>
        <w:rPr>
          <w:rFonts w:cs="Arial"/>
          <w:color w:val="000000"/>
          <w:sz w:val="24"/>
          <w:szCs w:val="24"/>
          <w:lang w:val="id-ID" w:eastAsia="id-ID"/>
        </w:rPr>
      </w:pPr>
      <w:r w:rsidRPr="0059280C">
        <w:rPr>
          <w:rFonts w:cs="Arial"/>
          <w:color w:val="000000"/>
          <w:sz w:val="24"/>
          <w:szCs w:val="24"/>
          <w:lang w:val="id-ID" w:eastAsia="id-ID"/>
        </w:rPr>
        <w:t xml:space="preserve">KPU Provinsi menetapkan pasangan calon terpilih pada </w:t>
      </w:r>
      <w:r w:rsidR="00245C48" w:rsidRPr="0059280C">
        <w:rPr>
          <w:color w:val="000000"/>
          <w:sz w:val="24"/>
          <w:szCs w:val="24"/>
        </w:rPr>
        <w:t>Pemilu Gubernur dan Wakil Gubernur</w:t>
      </w:r>
      <w:r w:rsidRPr="0059280C">
        <w:rPr>
          <w:rFonts w:cs="Arial"/>
          <w:color w:val="000000"/>
          <w:sz w:val="24"/>
          <w:szCs w:val="24"/>
          <w:lang w:val="id-ID" w:eastAsia="id-ID"/>
        </w:rPr>
        <w:t xml:space="preserve"> 1</w:t>
      </w:r>
      <w:r w:rsidR="00245C48" w:rsidRPr="0059280C">
        <w:rPr>
          <w:rFonts w:cs="Arial"/>
          <w:color w:val="000000"/>
          <w:sz w:val="24"/>
          <w:szCs w:val="24"/>
          <w:lang w:val="id-ID" w:eastAsia="id-ID"/>
        </w:rPr>
        <w:t xml:space="preserve"> </w:t>
      </w:r>
      <w:r w:rsidRPr="0059280C">
        <w:rPr>
          <w:rFonts w:cs="Arial"/>
          <w:color w:val="000000"/>
          <w:sz w:val="24"/>
          <w:szCs w:val="24"/>
          <w:lang w:val="id-ID" w:eastAsia="id-ID"/>
        </w:rPr>
        <w:t xml:space="preserve">(satu) pasangan calon sebagaimana dimaksud dalam Pasal </w:t>
      </w:r>
      <w:r w:rsidR="00990F69" w:rsidRPr="0059280C">
        <w:rPr>
          <w:rFonts w:cs="Arial"/>
          <w:color w:val="000000"/>
          <w:sz w:val="24"/>
          <w:szCs w:val="24"/>
          <w:lang w:val="id-ID" w:eastAsia="id-ID"/>
        </w:rPr>
        <w:t>23</w:t>
      </w:r>
      <w:r w:rsidR="00B07E97" w:rsidRPr="0059280C">
        <w:rPr>
          <w:rFonts w:cs="Arial"/>
          <w:color w:val="000000"/>
          <w:sz w:val="24"/>
          <w:szCs w:val="24"/>
          <w:lang w:val="id-ID" w:eastAsia="id-ID"/>
        </w:rPr>
        <w:t>2</w:t>
      </w:r>
      <w:r w:rsidRPr="0059280C">
        <w:rPr>
          <w:rFonts w:cs="Arial"/>
          <w:color w:val="000000"/>
          <w:sz w:val="24"/>
          <w:szCs w:val="24"/>
          <w:lang w:val="id-ID" w:eastAsia="id-ID"/>
        </w:rPr>
        <w:t>, jika mendapatkan suara lebih dari</w:t>
      </w:r>
      <w:r w:rsidR="00245C48" w:rsidRPr="0059280C">
        <w:rPr>
          <w:rFonts w:cs="Arial"/>
          <w:color w:val="000000"/>
          <w:sz w:val="24"/>
          <w:szCs w:val="24"/>
          <w:lang w:val="id-ID" w:eastAsia="id-ID"/>
        </w:rPr>
        <w:t xml:space="preserve"> </w:t>
      </w:r>
      <w:r w:rsidRPr="0059280C">
        <w:rPr>
          <w:rFonts w:cs="Arial"/>
          <w:color w:val="000000"/>
          <w:sz w:val="24"/>
          <w:szCs w:val="24"/>
          <w:lang w:val="id-ID" w:eastAsia="id-ID"/>
        </w:rPr>
        <w:t>50% (lima puluh persen) dari suara sah.</w:t>
      </w:r>
    </w:p>
    <w:p w:rsidR="00245C48" w:rsidRPr="0059280C" w:rsidRDefault="000543D0" w:rsidP="00593205">
      <w:pPr>
        <w:pStyle w:val="DaftarParagraf"/>
        <w:numPr>
          <w:ilvl w:val="0"/>
          <w:numId w:val="632"/>
        </w:numPr>
        <w:ind w:left="142" w:right="1274" w:hanging="426"/>
        <w:rPr>
          <w:rFonts w:cs="Arial"/>
          <w:color w:val="000000"/>
          <w:sz w:val="24"/>
          <w:szCs w:val="24"/>
          <w:lang w:val="id-ID" w:eastAsia="id-ID"/>
        </w:rPr>
      </w:pPr>
      <w:r w:rsidRPr="0059280C">
        <w:rPr>
          <w:rFonts w:cs="Arial"/>
          <w:color w:val="000000"/>
          <w:sz w:val="24"/>
          <w:szCs w:val="24"/>
          <w:lang w:val="id-ID" w:eastAsia="id-ID"/>
        </w:rPr>
        <w:t>Jika perolehan suara pasangan calon kurang dari sebagaimana dimaksud pada ayat (1), pasangan</w:t>
      </w:r>
      <w:r w:rsidR="00245C48" w:rsidRPr="0059280C">
        <w:rPr>
          <w:rFonts w:cs="Arial"/>
          <w:color w:val="000000"/>
          <w:sz w:val="24"/>
          <w:szCs w:val="24"/>
          <w:lang w:val="id-ID" w:eastAsia="id-ID"/>
        </w:rPr>
        <w:t xml:space="preserve"> </w:t>
      </w:r>
      <w:r w:rsidRPr="0059280C">
        <w:rPr>
          <w:rFonts w:cs="Arial"/>
          <w:color w:val="000000"/>
          <w:sz w:val="24"/>
          <w:szCs w:val="24"/>
          <w:lang w:val="id-ID" w:eastAsia="id-ID"/>
        </w:rPr>
        <w:t xml:space="preserve">calon yang kalah dalam </w:t>
      </w:r>
      <w:r w:rsidR="00245C48" w:rsidRPr="0059280C">
        <w:rPr>
          <w:color w:val="000000"/>
          <w:sz w:val="24"/>
          <w:szCs w:val="24"/>
        </w:rPr>
        <w:t>Pemilu Gubernur dan Wakil Gubernur</w:t>
      </w:r>
      <w:r w:rsidRPr="0059280C">
        <w:rPr>
          <w:rFonts w:cs="Arial"/>
          <w:color w:val="000000"/>
          <w:sz w:val="24"/>
          <w:szCs w:val="24"/>
          <w:lang w:val="id-ID" w:eastAsia="id-ID"/>
        </w:rPr>
        <w:t xml:space="preserve"> boleh mencalonkan lagi dalam </w:t>
      </w:r>
      <w:r w:rsidR="00245C48" w:rsidRPr="0059280C">
        <w:rPr>
          <w:color w:val="000000"/>
          <w:sz w:val="24"/>
          <w:szCs w:val="24"/>
        </w:rPr>
        <w:t>Pemilu Gubernur dan Wakil Gubernur</w:t>
      </w:r>
      <w:r w:rsidRPr="0059280C">
        <w:rPr>
          <w:rFonts w:cs="Arial"/>
          <w:color w:val="000000"/>
          <w:sz w:val="24"/>
          <w:szCs w:val="24"/>
          <w:lang w:val="id-ID" w:eastAsia="id-ID"/>
        </w:rPr>
        <w:t xml:space="preserve"> berikutnya.</w:t>
      </w:r>
    </w:p>
    <w:p w:rsidR="00245C48" w:rsidRPr="0059280C" w:rsidRDefault="00245C48" w:rsidP="00593205">
      <w:pPr>
        <w:pStyle w:val="DaftarParagraf"/>
        <w:numPr>
          <w:ilvl w:val="0"/>
          <w:numId w:val="632"/>
        </w:numPr>
        <w:ind w:left="142" w:right="1274" w:hanging="426"/>
        <w:rPr>
          <w:rFonts w:cs="Arial"/>
          <w:color w:val="000000"/>
          <w:sz w:val="24"/>
          <w:szCs w:val="24"/>
          <w:lang w:val="id-ID" w:eastAsia="id-ID"/>
        </w:rPr>
      </w:pPr>
      <w:r w:rsidRPr="0059280C">
        <w:rPr>
          <w:color w:val="000000"/>
          <w:sz w:val="24"/>
          <w:szCs w:val="24"/>
        </w:rPr>
        <w:t>Pemilu Gubernur dan Wakil Gubernur</w:t>
      </w:r>
      <w:r w:rsidR="000543D0" w:rsidRPr="0059280C">
        <w:rPr>
          <w:rFonts w:cs="Arial"/>
          <w:color w:val="000000"/>
          <w:sz w:val="24"/>
          <w:szCs w:val="24"/>
          <w:lang w:val="id-ID" w:eastAsia="id-ID"/>
        </w:rPr>
        <w:t xml:space="preserve"> berikutnya sebagaimana dimaksud pada ayat (2), diulang kembali pada tahun berikutnya</w:t>
      </w:r>
      <w:r w:rsidRPr="0059280C">
        <w:rPr>
          <w:rFonts w:cs="Arial"/>
          <w:color w:val="000000"/>
          <w:sz w:val="24"/>
          <w:szCs w:val="24"/>
          <w:lang w:val="id-ID" w:eastAsia="id-ID"/>
        </w:rPr>
        <w:t xml:space="preserve"> </w:t>
      </w:r>
      <w:r w:rsidR="000543D0" w:rsidRPr="0059280C">
        <w:rPr>
          <w:rFonts w:cs="Arial"/>
          <w:color w:val="000000"/>
          <w:sz w:val="24"/>
          <w:szCs w:val="24"/>
          <w:lang w:val="id-ID" w:eastAsia="id-ID"/>
        </w:rPr>
        <w:t>atau dilaksanakan sesuai dengan jadwal yang dimuat dalam peraturan perundang-undangan.</w:t>
      </w:r>
    </w:p>
    <w:p w:rsidR="00245C48" w:rsidRPr="0059280C" w:rsidRDefault="000543D0" w:rsidP="00593205">
      <w:pPr>
        <w:pStyle w:val="DaftarParagraf"/>
        <w:numPr>
          <w:ilvl w:val="0"/>
          <w:numId w:val="632"/>
        </w:numPr>
        <w:ind w:left="142" w:right="1274" w:hanging="426"/>
        <w:rPr>
          <w:rFonts w:cs="Arial"/>
          <w:color w:val="000000"/>
          <w:sz w:val="24"/>
          <w:szCs w:val="24"/>
          <w:lang w:val="id-ID" w:eastAsia="id-ID"/>
        </w:rPr>
      </w:pPr>
      <w:r w:rsidRPr="0059280C">
        <w:rPr>
          <w:rFonts w:cs="Arial"/>
          <w:color w:val="000000"/>
          <w:sz w:val="24"/>
          <w:szCs w:val="24"/>
          <w:lang w:val="id-ID" w:eastAsia="id-ID"/>
        </w:rPr>
        <w:t xml:space="preserve">Dalam hal belum ada pasangan calon terpilih terhadap hasil </w:t>
      </w:r>
      <w:r w:rsidR="00245C48" w:rsidRPr="0059280C">
        <w:rPr>
          <w:color w:val="000000"/>
          <w:sz w:val="24"/>
          <w:szCs w:val="24"/>
        </w:rPr>
        <w:t>Pemilu Gubernur dan Wakil Gubernur</w:t>
      </w:r>
      <w:r w:rsidRPr="0059280C">
        <w:rPr>
          <w:rFonts w:cs="Arial"/>
          <w:color w:val="000000"/>
          <w:sz w:val="24"/>
          <w:szCs w:val="24"/>
          <w:lang w:val="id-ID" w:eastAsia="id-ID"/>
        </w:rPr>
        <w:t xml:space="preserve"> sebagaimana dimaksud</w:t>
      </w:r>
      <w:r w:rsidR="00245C48" w:rsidRPr="0059280C">
        <w:rPr>
          <w:rFonts w:cs="Arial"/>
          <w:color w:val="000000"/>
          <w:sz w:val="24"/>
          <w:szCs w:val="24"/>
          <w:lang w:val="id-ID" w:eastAsia="id-ID"/>
        </w:rPr>
        <w:t xml:space="preserve"> </w:t>
      </w:r>
      <w:r w:rsidRPr="0059280C">
        <w:rPr>
          <w:rFonts w:cs="Arial"/>
          <w:color w:val="000000"/>
          <w:sz w:val="24"/>
          <w:szCs w:val="24"/>
          <w:lang w:val="id-ID" w:eastAsia="id-ID"/>
        </w:rPr>
        <w:t>pada ayat (2) dan ayat (3), Pemerintah menugaskan penjabat Gubernur.</w:t>
      </w:r>
    </w:p>
    <w:p w:rsidR="000543D0" w:rsidRPr="0059280C" w:rsidRDefault="000543D0" w:rsidP="00593205">
      <w:pPr>
        <w:pStyle w:val="DaftarParagraf"/>
        <w:numPr>
          <w:ilvl w:val="0"/>
          <w:numId w:val="632"/>
        </w:numPr>
        <w:ind w:left="142" w:right="1274" w:hanging="426"/>
        <w:rPr>
          <w:rFonts w:cs="Arial"/>
          <w:color w:val="000000"/>
          <w:sz w:val="24"/>
          <w:szCs w:val="24"/>
          <w:lang w:val="id-ID" w:eastAsia="id-ID"/>
        </w:rPr>
      </w:pPr>
      <w:r w:rsidRPr="0059280C">
        <w:rPr>
          <w:rFonts w:cs="Arial"/>
          <w:color w:val="000000"/>
          <w:sz w:val="24"/>
          <w:szCs w:val="24"/>
          <w:lang w:val="id-ID" w:eastAsia="id-ID"/>
        </w:rPr>
        <w:t>Ketentuan lebih lanjut mengenai tata cara Pemilihan 1 (satu) pasangan calon diatur dengan</w:t>
      </w:r>
      <w:r w:rsidR="00245C48" w:rsidRPr="0059280C">
        <w:rPr>
          <w:rFonts w:cs="Arial"/>
          <w:color w:val="000000"/>
          <w:sz w:val="24"/>
          <w:szCs w:val="24"/>
          <w:lang w:val="id-ID" w:eastAsia="id-ID"/>
        </w:rPr>
        <w:t xml:space="preserve"> </w:t>
      </w:r>
      <w:r w:rsidRPr="0059280C">
        <w:rPr>
          <w:rFonts w:cs="Arial"/>
          <w:color w:val="000000"/>
          <w:sz w:val="24"/>
          <w:szCs w:val="24"/>
          <w:lang w:val="id-ID" w:eastAsia="id-ID"/>
        </w:rPr>
        <w:t>Peraturan KPU.</w:t>
      </w:r>
    </w:p>
    <w:p w:rsidR="00DF4B31" w:rsidRPr="0059280C" w:rsidRDefault="00DF4B31">
      <w:pPr>
        <w:pStyle w:val="TeksIsi"/>
        <w:rPr>
          <w:color w:val="000000"/>
        </w:rPr>
      </w:pPr>
    </w:p>
    <w:p w:rsidR="00EF0C65" w:rsidRPr="0059280C" w:rsidRDefault="00EF0C65">
      <w:pPr>
        <w:pStyle w:val="TeksIsi"/>
        <w:ind w:left="1265" w:right="2826"/>
        <w:jc w:val="center"/>
        <w:rPr>
          <w:color w:val="000000"/>
          <w:lang w:val="id-ID"/>
        </w:rPr>
      </w:pPr>
      <w:r w:rsidRPr="0059280C">
        <w:rPr>
          <w:color w:val="000000"/>
          <w:lang w:val="en-US"/>
        </w:rPr>
        <w:t xml:space="preserve">    </w:t>
      </w:r>
      <w:r w:rsidRPr="0059280C">
        <w:rPr>
          <w:color w:val="000000"/>
        </w:rPr>
        <w:t xml:space="preserve">Pasal </w:t>
      </w:r>
      <w:r w:rsidR="00990F69" w:rsidRPr="0059280C">
        <w:rPr>
          <w:color w:val="000000"/>
          <w:lang w:val="id-ID"/>
        </w:rPr>
        <w:t>23</w:t>
      </w:r>
      <w:r w:rsidR="00B07E97" w:rsidRPr="0059280C">
        <w:rPr>
          <w:color w:val="000000"/>
          <w:lang w:val="id-ID"/>
        </w:rPr>
        <w:t>4</w:t>
      </w:r>
    </w:p>
    <w:p w:rsidR="0027071F" w:rsidRPr="0059280C" w:rsidRDefault="00EF0C65" w:rsidP="00593205">
      <w:pPr>
        <w:pStyle w:val="DaftarParagraf"/>
        <w:numPr>
          <w:ilvl w:val="0"/>
          <w:numId w:val="625"/>
        </w:numPr>
        <w:ind w:right="1274" w:hanging="720"/>
        <w:rPr>
          <w:color w:val="000000"/>
          <w:sz w:val="24"/>
          <w:szCs w:val="24"/>
        </w:rPr>
      </w:pPr>
      <w:r w:rsidRPr="0059280C">
        <w:rPr>
          <w:rFonts w:cs="Arial"/>
          <w:color w:val="000000"/>
          <w:sz w:val="24"/>
          <w:szCs w:val="24"/>
          <w:lang w:val="id-ID" w:eastAsia="id-ID"/>
        </w:rPr>
        <w:t>Pemberian</w:t>
      </w:r>
      <w:r w:rsidRPr="0059280C">
        <w:rPr>
          <w:color w:val="000000"/>
          <w:sz w:val="24"/>
          <w:szCs w:val="24"/>
        </w:rPr>
        <w:t xml:space="preserve"> suara Pemilu Gubernur dan Wakil Gubernur dilakukan dengan </w:t>
      </w:r>
      <w:r w:rsidRPr="0059280C">
        <w:rPr>
          <w:color w:val="000000"/>
          <w:sz w:val="24"/>
          <w:szCs w:val="24"/>
        </w:rPr>
        <w:lastRenderedPageBreak/>
        <w:t>ca</w:t>
      </w:r>
      <w:r w:rsidR="0027071F" w:rsidRPr="0059280C">
        <w:rPr>
          <w:color w:val="000000"/>
          <w:sz w:val="24"/>
          <w:szCs w:val="24"/>
          <w:lang w:val="id-ID"/>
        </w:rPr>
        <w:t>ra:</w:t>
      </w:r>
    </w:p>
    <w:p w:rsidR="0027071F" w:rsidRPr="0059280C" w:rsidRDefault="0027071F" w:rsidP="00593205">
      <w:pPr>
        <w:pStyle w:val="DaftarParagraf"/>
        <w:numPr>
          <w:ilvl w:val="0"/>
          <w:numId w:val="626"/>
        </w:numPr>
        <w:ind w:right="1274" w:hanging="730"/>
        <w:rPr>
          <w:color w:val="000000"/>
          <w:sz w:val="24"/>
          <w:szCs w:val="24"/>
          <w:lang w:val="id-ID"/>
        </w:rPr>
      </w:pPr>
      <w:r w:rsidRPr="0059280C">
        <w:rPr>
          <w:color w:val="000000"/>
          <w:sz w:val="24"/>
          <w:szCs w:val="24"/>
          <w:lang w:val="id-ID"/>
        </w:rPr>
        <w:t>memberi tanda satu kali pada surat suara; atau</w:t>
      </w:r>
    </w:p>
    <w:p w:rsidR="0027071F" w:rsidRPr="0059280C" w:rsidRDefault="0027071F" w:rsidP="00593205">
      <w:pPr>
        <w:pStyle w:val="DaftarParagraf"/>
        <w:numPr>
          <w:ilvl w:val="0"/>
          <w:numId w:val="626"/>
        </w:numPr>
        <w:ind w:left="709" w:right="1274" w:hanging="283"/>
        <w:rPr>
          <w:color w:val="000000"/>
          <w:sz w:val="24"/>
          <w:szCs w:val="24"/>
          <w:lang w:val="id-ID"/>
        </w:rPr>
      </w:pPr>
      <w:r w:rsidRPr="0059280C">
        <w:rPr>
          <w:color w:val="000000"/>
          <w:sz w:val="24"/>
          <w:szCs w:val="24"/>
          <w:lang w:val="id-ID"/>
        </w:rPr>
        <w:t xml:space="preserve">memberi suara melalui peralatan </w:t>
      </w:r>
      <w:r w:rsidR="00F44351" w:rsidRPr="0059280C">
        <w:rPr>
          <w:color w:val="000000"/>
          <w:sz w:val="24"/>
          <w:szCs w:val="24"/>
        </w:rPr>
        <w:t>Pemilu Gubernur dan Wakil Gubernur</w:t>
      </w:r>
      <w:r w:rsidRPr="0059280C">
        <w:rPr>
          <w:color w:val="000000"/>
          <w:sz w:val="24"/>
          <w:szCs w:val="24"/>
          <w:lang w:val="id-ID"/>
        </w:rPr>
        <w:t xml:space="preserve"> suara secara elektronik.</w:t>
      </w:r>
    </w:p>
    <w:p w:rsidR="0027071F" w:rsidRPr="0059280C" w:rsidRDefault="0056016B" w:rsidP="00593205">
      <w:pPr>
        <w:pStyle w:val="DaftarParagraf"/>
        <w:numPr>
          <w:ilvl w:val="0"/>
          <w:numId w:val="625"/>
        </w:numPr>
        <w:ind w:right="1274" w:hanging="720"/>
        <w:rPr>
          <w:color w:val="000000"/>
          <w:sz w:val="24"/>
          <w:szCs w:val="24"/>
        </w:rPr>
      </w:pPr>
      <w:r w:rsidRPr="0059280C">
        <w:rPr>
          <w:color w:val="000000"/>
          <w:sz w:val="24"/>
          <w:szCs w:val="24"/>
          <w:lang w:val="id-ID"/>
        </w:rPr>
        <w:t>Pemberian tanda satu kali sebagaimana dimaksud pada ayat (1) huruf a dilakukan berdasarkan prinsip memudakan Pemilih, akurasi dalam penghitungan  suara, dan efisiensi dalam penyelenggaraan Pemilihan.</w:t>
      </w:r>
    </w:p>
    <w:p w:rsidR="0027071F" w:rsidRPr="0059280C" w:rsidRDefault="0056016B" w:rsidP="00593205">
      <w:pPr>
        <w:pStyle w:val="DaftarParagraf"/>
        <w:numPr>
          <w:ilvl w:val="0"/>
          <w:numId w:val="625"/>
        </w:numPr>
        <w:ind w:right="1274" w:hanging="720"/>
        <w:rPr>
          <w:color w:val="000000"/>
          <w:sz w:val="24"/>
          <w:szCs w:val="24"/>
        </w:rPr>
      </w:pPr>
      <w:r w:rsidRPr="0059280C">
        <w:rPr>
          <w:color w:val="000000"/>
          <w:sz w:val="24"/>
          <w:szCs w:val="24"/>
          <w:lang w:val="id-ID"/>
        </w:rPr>
        <w:t>Pemberian suara secara elektronik sebagaimana dimaksud pada ayat (1) huruf b</w:t>
      </w:r>
      <w:r w:rsidR="00DF4B31" w:rsidRPr="0059280C">
        <w:rPr>
          <w:color w:val="000000"/>
          <w:sz w:val="24"/>
          <w:szCs w:val="24"/>
          <w:lang w:val="id-ID"/>
        </w:rPr>
        <w:t xml:space="preserve"> dilakukan dengan mempertimbangkan kesiapan Pemerintah Daerah dari segi infrastruktur dan kesiapan masyarakat berdasarkan prinsip efisiensi dan mudah.</w:t>
      </w:r>
    </w:p>
    <w:p w:rsidR="0027071F" w:rsidRPr="0059280C" w:rsidRDefault="00DF4B31" w:rsidP="00593205">
      <w:pPr>
        <w:pStyle w:val="DaftarParagraf"/>
        <w:numPr>
          <w:ilvl w:val="0"/>
          <w:numId w:val="625"/>
        </w:numPr>
        <w:ind w:right="1274" w:hanging="720"/>
        <w:rPr>
          <w:color w:val="000000"/>
          <w:sz w:val="24"/>
          <w:szCs w:val="24"/>
        </w:rPr>
      </w:pPr>
      <w:r w:rsidRPr="0059280C">
        <w:rPr>
          <w:color w:val="000000"/>
          <w:sz w:val="24"/>
          <w:szCs w:val="24"/>
          <w:lang w:val="id-ID"/>
        </w:rPr>
        <w:t xml:space="preserve">Dalam hal hanya terdapat 1 (satu) pasangan calon yang mendaftar dan berdasarkan hasil penelitian pasangan calon tersebut dinyatakan memenuhi syarat, pemberian suara untuk </w:t>
      </w:r>
      <w:r w:rsidRPr="0059280C">
        <w:rPr>
          <w:color w:val="000000"/>
          <w:sz w:val="24"/>
          <w:szCs w:val="24"/>
        </w:rPr>
        <w:t>Pemilu Gubernur dan Wakil Gubernur</w:t>
      </w:r>
      <w:r w:rsidRPr="0059280C">
        <w:rPr>
          <w:color w:val="000000"/>
          <w:sz w:val="24"/>
          <w:szCs w:val="24"/>
          <w:lang w:val="id-ID"/>
        </w:rPr>
        <w:t xml:space="preserve"> sebagaimana dimaksud pada ayat (1) dilakukan dengan cara mencoblos sebagaimana d</w:t>
      </w:r>
      <w:r w:rsidR="00245C48" w:rsidRPr="0059280C">
        <w:rPr>
          <w:color w:val="000000"/>
          <w:sz w:val="24"/>
          <w:szCs w:val="24"/>
          <w:lang w:val="id-ID"/>
        </w:rPr>
        <w:t>i</w:t>
      </w:r>
      <w:r w:rsidRPr="0059280C">
        <w:rPr>
          <w:color w:val="000000"/>
          <w:sz w:val="24"/>
          <w:szCs w:val="24"/>
          <w:lang w:val="id-ID"/>
        </w:rPr>
        <w:t>maksud dalam Pasal</w:t>
      </w:r>
      <w:r w:rsidR="00245C48" w:rsidRPr="0059280C">
        <w:rPr>
          <w:color w:val="000000"/>
          <w:sz w:val="24"/>
          <w:szCs w:val="24"/>
          <w:lang w:val="id-ID"/>
        </w:rPr>
        <w:t xml:space="preserve"> </w:t>
      </w:r>
      <w:r w:rsidR="00990F69" w:rsidRPr="0059280C">
        <w:rPr>
          <w:color w:val="000000"/>
          <w:sz w:val="24"/>
          <w:szCs w:val="24"/>
          <w:lang w:val="id-ID"/>
        </w:rPr>
        <w:t>23</w:t>
      </w:r>
      <w:r w:rsidR="00B07E97" w:rsidRPr="0059280C">
        <w:rPr>
          <w:color w:val="000000"/>
          <w:sz w:val="24"/>
          <w:szCs w:val="24"/>
          <w:lang w:val="id-ID"/>
        </w:rPr>
        <w:t>2</w:t>
      </w:r>
      <w:r w:rsidR="00245C48" w:rsidRPr="0059280C">
        <w:rPr>
          <w:color w:val="000000"/>
          <w:sz w:val="24"/>
          <w:szCs w:val="24"/>
          <w:lang w:val="id-ID"/>
        </w:rPr>
        <w:t>.</w:t>
      </w:r>
    </w:p>
    <w:p w:rsidR="00DF4B31" w:rsidRPr="0059280C" w:rsidRDefault="00DF4B31" w:rsidP="00593205">
      <w:pPr>
        <w:pStyle w:val="DaftarParagraf"/>
        <w:numPr>
          <w:ilvl w:val="0"/>
          <w:numId w:val="625"/>
        </w:numPr>
        <w:ind w:right="1274" w:hanging="720"/>
        <w:rPr>
          <w:color w:val="000000"/>
          <w:sz w:val="24"/>
          <w:szCs w:val="24"/>
        </w:rPr>
      </w:pPr>
      <w:r w:rsidRPr="0059280C">
        <w:rPr>
          <w:color w:val="000000"/>
          <w:sz w:val="24"/>
          <w:szCs w:val="24"/>
          <w:lang w:val="id-ID"/>
        </w:rPr>
        <w:t>Ketentuan lebih lanjut mengenai tata cara pemberian suara sebagaimana dimaksud pada ayat (1) diatur dengan Peraturan KPU.</w:t>
      </w:r>
    </w:p>
    <w:p w:rsidR="0027071F" w:rsidRPr="0059280C" w:rsidRDefault="0027071F" w:rsidP="00593205">
      <w:pPr>
        <w:pStyle w:val="DaftarParagraf"/>
        <w:ind w:right="1274"/>
        <w:rPr>
          <w:color w:val="000000"/>
          <w:sz w:val="24"/>
          <w:szCs w:val="24"/>
        </w:rPr>
      </w:pPr>
    </w:p>
    <w:p w:rsidR="00C41DE7" w:rsidRPr="0059280C" w:rsidRDefault="00EF0C65" w:rsidP="00593205">
      <w:pPr>
        <w:pStyle w:val="TeksIsi"/>
        <w:ind w:left="1265" w:right="2826"/>
        <w:jc w:val="center"/>
        <w:rPr>
          <w:color w:val="000000"/>
        </w:rPr>
      </w:pPr>
      <w:r w:rsidRPr="0059280C">
        <w:rPr>
          <w:color w:val="000000"/>
        </w:rPr>
        <w:t xml:space="preserve">Pasal </w:t>
      </w:r>
      <w:r w:rsidR="00990F69" w:rsidRPr="0059280C">
        <w:rPr>
          <w:color w:val="000000"/>
          <w:lang w:val="id-ID"/>
        </w:rPr>
        <w:t>23</w:t>
      </w:r>
      <w:r w:rsidR="00B07E97" w:rsidRPr="0059280C">
        <w:rPr>
          <w:color w:val="000000"/>
          <w:lang w:val="id-ID"/>
        </w:rPr>
        <w:t>5</w:t>
      </w:r>
    </w:p>
    <w:p w:rsidR="00C41DE7" w:rsidRPr="0059280C" w:rsidRDefault="00C41DE7" w:rsidP="00593205">
      <w:pPr>
        <w:pStyle w:val="DaftarParagraf"/>
        <w:numPr>
          <w:ilvl w:val="0"/>
          <w:numId w:val="633"/>
        </w:numPr>
        <w:ind w:right="1274" w:hanging="720"/>
        <w:rPr>
          <w:rFonts w:cs="Arial"/>
          <w:color w:val="000000"/>
          <w:sz w:val="24"/>
          <w:szCs w:val="24"/>
          <w:lang w:val="id-ID" w:eastAsia="id-ID"/>
        </w:rPr>
      </w:pPr>
      <w:r w:rsidRPr="0059280C">
        <w:rPr>
          <w:rFonts w:cs="Arial"/>
          <w:color w:val="000000"/>
          <w:sz w:val="24"/>
          <w:szCs w:val="24"/>
          <w:lang w:val="id-ID" w:eastAsia="id-ID"/>
        </w:rPr>
        <w:t xml:space="preserve">Pasangan Calon Gubernur dan Calon Wakil Gubernur yang memperoleh suara terbanyak ditetapkan sebagai pasangan Calon Gubernur dan Calon Wakil Gubernur terpilih dalam </w:t>
      </w:r>
      <w:r w:rsidRPr="0059280C">
        <w:rPr>
          <w:color w:val="000000"/>
          <w:sz w:val="24"/>
          <w:szCs w:val="24"/>
        </w:rPr>
        <w:t>Pemilu Gubernur dan Wakil Gubernur</w:t>
      </w:r>
      <w:r w:rsidRPr="0059280C">
        <w:rPr>
          <w:rFonts w:cs="Arial"/>
          <w:color w:val="000000"/>
          <w:sz w:val="24"/>
          <w:szCs w:val="24"/>
          <w:lang w:val="id-ID" w:eastAsia="id-ID"/>
        </w:rPr>
        <w:t>.</w:t>
      </w:r>
    </w:p>
    <w:p w:rsidR="00C41DE7" w:rsidRPr="0059280C" w:rsidRDefault="00C41DE7" w:rsidP="00593205">
      <w:pPr>
        <w:pStyle w:val="DaftarParagraf"/>
        <w:numPr>
          <w:ilvl w:val="0"/>
          <w:numId w:val="633"/>
        </w:numPr>
        <w:ind w:right="1274" w:hanging="720"/>
        <w:rPr>
          <w:rFonts w:cs="Arial"/>
          <w:color w:val="000000"/>
          <w:sz w:val="24"/>
          <w:szCs w:val="24"/>
          <w:lang w:val="id-ID" w:eastAsia="id-ID"/>
        </w:rPr>
      </w:pPr>
      <w:r w:rsidRPr="0059280C">
        <w:rPr>
          <w:rFonts w:cs="Arial"/>
          <w:color w:val="000000"/>
          <w:sz w:val="24"/>
          <w:szCs w:val="24"/>
          <w:lang w:val="id-ID" w:eastAsia="id-ID"/>
        </w:rPr>
        <w:t xml:space="preserve">Dalam hal terdapat jumlah perolehan suara yang sama untuk </w:t>
      </w:r>
      <w:r w:rsidRPr="0059280C">
        <w:rPr>
          <w:color w:val="000000"/>
          <w:sz w:val="24"/>
          <w:szCs w:val="24"/>
        </w:rPr>
        <w:t>Pemilu Gubernur dan Wakil Gubernur</w:t>
      </w:r>
      <w:r w:rsidRPr="0059280C">
        <w:rPr>
          <w:rFonts w:cs="Arial"/>
          <w:color w:val="000000"/>
          <w:sz w:val="24"/>
          <w:szCs w:val="24"/>
          <w:lang w:val="id-ID" w:eastAsia="id-ID"/>
        </w:rPr>
        <w:t>, pasangan calon yang memperoleh dukungan Pemilih yang lebih merata penyebarannya di seluruh kabupaten/kota di provinsi tersebut ditetapkan sebagai pasangan Calon Gubernur dan Calon Wakil Gubernur terpilih.</w:t>
      </w:r>
    </w:p>
    <w:p w:rsidR="00C41DE7" w:rsidRPr="0059280C" w:rsidRDefault="00C41DE7" w:rsidP="00593205">
      <w:pPr>
        <w:pStyle w:val="DaftarParagraf"/>
        <w:numPr>
          <w:ilvl w:val="0"/>
          <w:numId w:val="633"/>
        </w:numPr>
        <w:ind w:right="1274" w:hanging="720"/>
        <w:rPr>
          <w:rFonts w:cs="Arial"/>
          <w:color w:val="000000"/>
          <w:sz w:val="24"/>
          <w:szCs w:val="24"/>
          <w:lang w:val="id-ID" w:eastAsia="id-ID"/>
        </w:rPr>
      </w:pPr>
      <w:r w:rsidRPr="0059280C">
        <w:rPr>
          <w:rFonts w:cs="Arial"/>
          <w:color w:val="000000"/>
          <w:sz w:val="24"/>
          <w:szCs w:val="24"/>
          <w:lang w:val="id-ID" w:eastAsia="id-ID"/>
        </w:rPr>
        <w:t xml:space="preserve">Dalam hal hanya terdapat 1 (satu) pasangan Calon Gubernur dan Calon Wakil Gubernur peserta </w:t>
      </w:r>
      <w:r w:rsidRPr="0059280C">
        <w:rPr>
          <w:color w:val="000000"/>
          <w:sz w:val="24"/>
          <w:szCs w:val="24"/>
        </w:rPr>
        <w:t>Pemilu Gubernur dan Wakil Gubernur</w:t>
      </w:r>
      <w:r w:rsidRPr="0059280C">
        <w:rPr>
          <w:rFonts w:cs="Arial"/>
          <w:color w:val="000000"/>
          <w:sz w:val="24"/>
          <w:szCs w:val="24"/>
          <w:lang w:val="id-ID" w:eastAsia="id-ID"/>
        </w:rPr>
        <w:t xml:space="preserve"> yang memperoleh suara lebih dari 50% (lima puluh persen) dari suara sah, ditetapkan sebagai pasangan Calon Gubernur dan Calon Wakil Gubernur terpilih.</w:t>
      </w:r>
    </w:p>
    <w:p w:rsidR="00EF0C65" w:rsidRPr="0059280C" w:rsidRDefault="00EF0C65" w:rsidP="00593205">
      <w:pPr>
        <w:pStyle w:val="TeksIsi"/>
        <w:ind w:right="1696"/>
        <w:jc w:val="both"/>
        <w:rPr>
          <w:color w:val="000000"/>
        </w:rPr>
      </w:pPr>
    </w:p>
    <w:p w:rsidR="00D47981" w:rsidRDefault="00D47981">
      <w:pPr>
        <w:pStyle w:val="TeksIsi"/>
        <w:ind w:left="1266" w:right="2826"/>
        <w:jc w:val="center"/>
        <w:rPr>
          <w:color w:val="000000"/>
        </w:rPr>
      </w:pPr>
    </w:p>
    <w:p w:rsidR="00D47981" w:rsidRDefault="00D47981">
      <w:pPr>
        <w:pStyle w:val="TeksIsi"/>
        <w:ind w:left="1266" w:right="2826"/>
        <w:jc w:val="center"/>
        <w:rPr>
          <w:color w:val="000000"/>
        </w:rPr>
      </w:pPr>
    </w:p>
    <w:p w:rsidR="00D47981" w:rsidRDefault="00D47981">
      <w:pPr>
        <w:pStyle w:val="TeksIsi"/>
        <w:ind w:left="1266" w:right="2826"/>
        <w:jc w:val="center"/>
        <w:rPr>
          <w:color w:val="000000"/>
        </w:rPr>
      </w:pPr>
    </w:p>
    <w:p w:rsidR="00D47981" w:rsidRDefault="00D47981">
      <w:pPr>
        <w:pStyle w:val="TeksIsi"/>
        <w:ind w:left="1266" w:right="2826"/>
        <w:jc w:val="center"/>
        <w:rPr>
          <w:color w:val="000000"/>
        </w:rPr>
      </w:pPr>
    </w:p>
    <w:p w:rsidR="00EF0C65" w:rsidRPr="0059280C" w:rsidRDefault="00EF0C65">
      <w:pPr>
        <w:pStyle w:val="TeksIsi"/>
        <w:ind w:left="1266" w:right="2826"/>
        <w:jc w:val="center"/>
        <w:rPr>
          <w:color w:val="000000"/>
        </w:rPr>
      </w:pPr>
      <w:r w:rsidRPr="0059280C">
        <w:rPr>
          <w:color w:val="000000"/>
        </w:rPr>
        <w:t>Bagian Kedua</w:t>
      </w:r>
    </w:p>
    <w:p w:rsidR="00EF0C65" w:rsidRPr="0059280C" w:rsidRDefault="00EF0C65">
      <w:pPr>
        <w:pStyle w:val="TeksIsi"/>
        <w:ind w:left="1264" w:right="2826"/>
        <w:jc w:val="center"/>
        <w:rPr>
          <w:color w:val="000000"/>
        </w:rPr>
      </w:pPr>
      <w:r w:rsidRPr="0059280C">
        <w:rPr>
          <w:color w:val="000000"/>
        </w:rPr>
        <w:t>Sistem Pemilu Anggota DPRD Provinsi</w:t>
      </w:r>
    </w:p>
    <w:p w:rsidR="00EF0C65" w:rsidRPr="0059280C" w:rsidRDefault="00EF0C65">
      <w:pPr>
        <w:pStyle w:val="TeksIsi"/>
        <w:rPr>
          <w:color w:val="000000"/>
        </w:rPr>
      </w:pPr>
    </w:p>
    <w:p w:rsidR="00EF0C65" w:rsidRPr="0059280C" w:rsidRDefault="00EF0C65">
      <w:pPr>
        <w:pStyle w:val="TeksIsi"/>
        <w:ind w:left="1265" w:right="2826"/>
        <w:jc w:val="center"/>
        <w:rPr>
          <w:color w:val="000000"/>
          <w:lang w:val="id-ID"/>
        </w:rPr>
      </w:pPr>
      <w:r w:rsidRPr="0059280C">
        <w:rPr>
          <w:color w:val="000000"/>
        </w:rPr>
        <w:t xml:space="preserve">Pasal </w:t>
      </w:r>
      <w:r w:rsidR="00990F69" w:rsidRPr="0059280C">
        <w:rPr>
          <w:color w:val="000000"/>
          <w:lang w:val="id-ID"/>
        </w:rPr>
        <w:t>23</w:t>
      </w:r>
      <w:r w:rsidR="00B07E97" w:rsidRPr="0059280C">
        <w:rPr>
          <w:color w:val="000000"/>
          <w:lang w:val="id-ID"/>
        </w:rPr>
        <w:t>6</w:t>
      </w:r>
    </w:p>
    <w:p w:rsidR="00EF0C65" w:rsidRPr="0059280C" w:rsidRDefault="00EF0C65">
      <w:pPr>
        <w:pStyle w:val="TeksIsi"/>
        <w:ind w:left="-284" w:right="1417"/>
        <w:jc w:val="both"/>
        <w:rPr>
          <w:color w:val="000000"/>
        </w:rPr>
      </w:pPr>
      <w:r w:rsidRPr="0059280C">
        <w:rPr>
          <w:color w:val="000000"/>
        </w:rPr>
        <w:t>Pemungutan</w:t>
      </w:r>
      <w:r w:rsidRPr="0059280C">
        <w:rPr>
          <w:color w:val="000000"/>
          <w:spacing w:val="-37"/>
        </w:rPr>
        <w:t xml:space="preserve"> </w:t>
      </w:r>
      <w:r w:rsidRPr="0059280C">
        <w:rPr>
          <w:color w:val="000000"/>
        </w:rPr>
        <w:t>suara</w:t>
      </w:r>
      <w:r w:rsidRPr="0059280C">
        <w:rPr>
          <w:color w:val="000000"/>
          <w:spacing w:val="-37"/>
        </w:rPr>
        <w:t xml:space="preserve"> </w:t>
      </w:r>
      <w:r w:rsidRPr="0059280C">
        <w:rPr>
          <w:color w:val="000000"/>
        </w:rPr>
        <w:t>Pemilu</w:t>
      </w:r>
      <w:r w:rsidRPr="0059280C">
        <w:rPr>
          <w:color w:val="000000"/>
          <w:spacing w:val="-38"/>
        </w:rPr>
        <w:t xml:space="preserve"> </w:t>
      </w:r>
      <w:r w:rsidRPr="0059280C">
        <w:rPr>
          <w:color w:val="000000"/>
        </w:rPr>
        <w:t>Anggota</w:t>
      </w:r>
      <w:r w:rsidRPr="0059280C">
        <w:rPr>
          <w:color w:val="000000"/>
          <w:spacing w:val="-36"/>
        </w:rPr>
        <w:t xml:space="preserve"> </w:t>
      </w:r>
      <w:r w:rsidRPr="0059280C">
        <w:rPr>
          <w:color w:val="000000"/>
        </w:rPr>
        <w:t>DPRD</w:t>
      </w:r>
      <w:r w:rsidRPr="0059280C">
        <w:rPr>
          <w:color w:val="000000"/>
          <w:spacing w:val="-38"/>
        </w:rPr>
        <w:t xml:space="preserve"> </w:t>
      </w:r>
      <w:r w:rsidRPr="0059280C">
        <w:rPr>
          <w:color w:val="000000"/>
        </w:rPr>
        <w:t>Provinsi</w:t>
      </w:r>
      <w:r w:rsidRPr="0059280C">
        <w:rPr>
          <w:color w:val="000000"/>
          <w:spacing w:val="-37"/>
        </w:rPr>
        <w:t xml:space="preserve"> </w:t>
      </w:r>
      <w:r w:rsidRPr="0059280C">
        <w:rPr>
          <w:color w:val="000000"/>
        </w:rPr>
        <w:t>dilaksanakan</w:t>
      </w:r>
      <w:r w:rsidRPr="0059280C">
        <w:rPr>
          <w:color w:val="000000"/>
          <w:spacing w:val="-37"/>
        </w:rPr>
        <w:t xml:space="preserve"> </w:t>
      </w:r>
      <w:r w:rsidRPr="0059280C">
        <w:rPr>
          <w:color w:val="000000"/>
        </w:rPr>
        <w:t>bersamaan dengan pemungutan suara Pemilu Gubernur dan Wakil Gubernur, Pemilu Bupati</w:t>
      </w:r>
      <w:r w:rsidRPr="0059280C">
        <w:rPr>
          <w:color w:val="000000"/>
          <w:spacing w:val="-22"/>
        </w:rPr>
        <w:t xml:space="preserve"> </w:t>
      </w:r>
      <w:r w:rsidRPr="0059280C">
        <w:rPr>
          <w:color w:val="000000"/>
        </w:rPr>
        <w:t>dan</w:t>
      </w:r>
      <w:r w:rsidRPr="0059280C">
        <w:rPr>
          <w:color w:val="000000"/>
          <w:spacing w:val="-22"/>
        </w:rPr>
        <w:t xml:space="preserve"> </w:t>
      </w:r>
      <w:r w:rsidRPr="0059280C">
        <w:rPr>
          <w:color w:val="000000"/>
        </w:rPr>
        <w:t>Wakil</w:t>
      </w:r>
      <w:r w:rsidRPr="0059280C">
        <w:rPr>
          <w:color w:val="000000"/>
          <w:spacing w:val="-22"/>
        </w:rPr>
        <w:t xml:space="preserve"> </w:t>
      </w:r>
      <w:r w:rsidRPr="0059280C">
        <w:rPr>
          <w:color w:val="000000"/>
        </w:rPr>
        <w:t>Bupati/Walikota</w:t>
      </w:r>
      <w:r w:rsidRPr="0059280C">
        <w:rPr>
          <w:color w:val="000000"/>
          <w:spacing w:val="-22"/>
        </w:rPr>
        <w:t xml:space="preserve"> </w:t>
      </w:r>
      <w:r w:rsidRPr="0059280C">
        <w:rPr>
          <w:color w:val="000000"/>
        </w:rPr>
        <w:t>dan</w:t>
      </w:r>
      <w:r w:rsidRPr="0059280C">
        <w:rPr>
          <w:color w:val="000000"/>
          <w:spacing w:val="-22"/>
        </w:rPr>
        <w:t xml:space="preserve"> </w:t>
      </w:r>
      <w:r w:rsidRPr="0059280C">
        <w:rPr>
          <w:color w:val="000000"/>
        </w:rPr>
        <w:t>Wakil</w:t>
      </w:r>
      <w:r w:rsidRPr="0059280C">
        <w:rPr>
          <w:color w:val="000000"/>
          <w:spacing w:val="-22"/>
        </w:rPr>
        <w:t xml:space="preserve"> </w:t>
      </w:r>
      <w:r w:rsidRPr="0059280C">
        <w:rPr>
          <w:color w:val="000000"/>
        </w:rPr>
        <w:t>Walikota,</w:t>
      </w:r>
      <w:r w:rsidRPr="0059280C">
        <w:rPr>
          <w:color w:val="000000"/>
          <w:spacing w:val="-22"/>
        </w:rPr>
        <w:t xml:space="preserve"> </w:t>
      </w:r>
      <w:r w:rsidRPr="0059280C">
        <w:rPr>
          <w:color w:val="000000"/>
        </w:rPr>
        <w:t>dan</w:t>
      </w:r>
      <w:r w:rsidRPr="0059280C">
        <w:rPr>
          <w:color w:val="000000"/>
          <w:spacing w:val="-22"/>
        </w:rPr>
        <w:t xml:space="preserve"> </w:t>
      </w:r>
      <w:r w:rsidRPr="0059280C">
        <w:rPr>
          <w:color w:val="000000"/>
        </w:rPr>
        <w:t>Pemilu</w:t>
      </w:r>
      <w:r w:rsidRPr="0059280C">
        <w:rPr>
          <w:color w:val="000000"/>
          <w:spacing w:val="-22"/>
        </w:rPr>
        <w:t xml:space="preserve"> </w:t>
      </w:r>
      <w:r w:rsidRPr="0059280C">
        <w:rPr>
          <w:color w:val="000000"/>
        </w:rPr>
        <w:t>Anggota DPRD</w:t>
      </w:r>
      <w:r w:rsidRPr="0059280C">
        <w:rPr>
          <w:color w:val="000000"/>
          <w:spacing w:val="-1"/>
        </w:rPr>
        <w:t xml:space="preserve"> </w:t>
      </w:r>
      <w:r w:rsidRPr="0059280C">
        <w:rPr>
          <w:color w:val="000000"/>
        </w:rPr>
        <w:t>Kabupaten/Kota.</w:t>
      </w:r>
    </w:p>
    <w:p w:rsidR="00EF0C65" w:rsidRPr="0059280C" w:rsidRDefault="00EF0C65">
      <w:pPr>
        <w:pStyle w:val="TeksIsi"/>
        <w:rPr>
          <w:color w:val="000000"/>
        </w:rPr>
      </w:pPr>
    </w:p>
    <w:p w:rsidR="00EF0C65" w:rsidRPr="0059280C" w:rsidRDefault="00EF0C65">
      <w:pPr>
        <w:pStyle w:val="TeksIsi"/>
        <w:ind w:left="1265" w:right="2826"/>
        <w:jc w:val="center"/>
        <w:rPr>
          <w:color w:val="000000"/>
          <w:lang w:val="id-ID"/>
        </w:rPr>
      </w:pPr>
      <w:r w:rsidRPr="0059280C">
        <w:rPr>
          <w:color w:val="000000"/>
        </w:rPr>
        <w:t xml:space="preserve">Pasal </w:t>
      </w:r>
      <w:r w:rsidR="00990F69" w:rsidRPr="0059280C">
        <w:rPr>
          <w:color w:val="000000"/>
          <w:lang w:val="id-ID"/>
        </w:rPr>
        <w:t>23</w:t>
      </w:r>
      <w:r w:rsidR="00B07E97" w:rsidRPr="0059280C">
        <w:rPr>
          <w:color w:val="000000"/>
          <w:lang w:val="id-ID"/>
        </w:rPr>
        <w:t>7</w:t>
      </w:r>
    </w:p>
    <w:p w:rsidR="00EF0C65" w:rsidRPr="0059280C" w:rsidRDefault="00EF0C65">
      <w:pPr>
        <w:pStyle w:val="DaftarParagraf"/>
        <w:numPr>
          <w:ilvl w:val="0"/>
          <w:numId w:val="168"/>
        </w:numPr>
        <w:ind w:left="284" w:right="1274" w:hanging="568"/>
        <w:rPr>
          <w:color w:val="000000"/>
          <w:sz w:val="24"/>
          <w:szCs w:val="24"/>
        </w:rPr>
      </w:pPr>
      <w:r w:rsidRPr="0059280C">
        <w:rPr>
          <w:color w:val="000000"/>
          <w:sz w:val="24"/>
          <w:szCs w:val="24"/>
        </w:rPr>
        <w:t xml:space="preserve">Jumlah kursi DPRD Provinsi adalah paling sedikit 35 (tiga puluh lima) dan paling banyak </w:t>
      </w:r>
      <w:r w:rsidR="000D00BF" w:rsidRPr="0059280C">
        <w:rPr>
          <w:color w:val="000000"/>
          <w:sz w:val="24"/>
          <w:szCs w:val="24"/>
          <w:lang w:val="id-ID"/>
        </w:rPr>
        <w:t>120</w:t>
      </w:r>
      <w:r w:rsidR="000D00BF" w:rsidRPr="0059280C">
        <w:rPr>
          <w:color w:val="000000"/>
          <w:sz w:val="24"/>
          <w:szCs w:val="24"/>
        </w:rPr>
        <w:t xml:space="preserve"> </w:t>
      </w:r>
      <w:r w:rsidRPr="0059280C">
        <w:rPr>
          <w:color w:val="000000"/>
          <w:sz w:val="24"/>
          <w:szCs w:val="24"/>
        </w:rPr>
        <w:t>(seratus</w:t>
      </w:r>
      <w:r w:rsidR="000D00BF" w:rsidRPr="0059280C">
        <w:rPr>
          <w:color w:val="000000"/>
          <w:sz w:val="24"/>
          <w:szCs w:val="24"/>
          <w:lang w:val="id-ID"/>
        </w:rPr>
        <w:t xml:space="preserve"> dua puluh</w:t>
      </w:r>
      <w:r w:rsidRPr="0059280C">
        <w:rPr>
          <w:color w:val="000000"/>
          <w:sz w:val="24"/>
          <w:szCs w:val="24"/>
        </w:rPr>
        <w:t>).</w:t>
      </w:r>
    </w:p>
    <w:p w:rsidR="00EF0C65" w:rsidRPr="0059280C" w:rsidRDefault="00EF0C65">
      <w:pPr>
        <w:pStyle w:val="DaftarParagraf"/>
        <w:numPr>
          <w:ilvl w:val="0"/>
          <w:numId w:val="168"/>
        </w:numPr>
        <w:ind w:left="284" w:right="1274" w:hanging="568"/>
        <w:rPr>
          <w:color w:val="000000"/>
          <w:sz w:val="24"/>
          <w:szCs w:val="24"/>
        </w:rPr>
      </w:pPr>
      <w:r w:rsidRPr="0059280C">
        <w:rPr>
          <w:color w:val="000000"/>
          <w:sz w:val="24"/>
          <w:szCs w:val="24"/>
        </w:rPr>
        <w:t xml:space="preserve">Jumlah kursi DPRD Provinsi sebagaimana dimaksud pada ayat (1) berdasarkan jumlah penduduk provinsi yang bersangkutan dengan </w:t>
      </w:r>
      <w:r w:rsidRPr="0059280C">
        <w:rPr>
          <w:color w:val="000000"/>
          <w:sz w:val="24"/>
          <w:szCs w:val="24"/>
        </w:rPr>
        <w:lastRenderedPageBreak/>
        <w:t>ketentuan:</w:t>
      </w:r>
    </w:p>
    <w:p w:rsidR="00EF0C65" w:rsidRPr="0059280C" w:rsidRDefault="00EF0C65">
      <w:pPr>
        <w:pStyle w:val="DaftarParagraf"/>
        <w:numPr>
          <w:ilvl w:val="0"/>
          <w:numId w:val="169"/>
        </w:numPr>
        <w:ind w:left="709" w:right="1418" w:hanging="425"/>
        <w:rPr>
          <w:color w:val="000000"/>
          <w:sz w:val="24"/>
          <w:szCs w:val="24"/>
        </w:rPr>
      </w:pPr>
      <w:r w:rsidRPr="0059280C">
        <w:rPr>
          <w:color w:val="000000"/>
          <w:sz w:val="24"/>
          <w:szCs w:val="24"/>
        </w:rPr>
        <w:t>provinsi dengan jumlah penduduk sampai dengan 1.000.000 (satu juta) orang mem</w:t>
      </w:r>
      <w:r w:rsidR="000D00BF" w:rsidRPr="0059280C">
        <w:rPr>
          <w:color w:val="000000"/>
          <w:sz w:val="24"/>
          <w:szCs w:val="24"/>
          <w:lang w:val="id-ID"/>
        </w:rPr>
        <w:t>p</w:t>
      </w:r>
      <w:r w:rsidRPr="0059280C">
        <w:rPr>
          <w:color w:val="000000"/>
          <w:sz w:val="24"/>
          <w:szCs w:val="24"/>
        </w:rPr>
        <w:t xml:space="preserve">eroleh </w:t>
      </w:r>
      <w:r w:rsidR="000D00BF" w:rsidRPr="0059280C">
        <w:rPr>
          <w:color w:val="000000"/>
          <w:sz w:val="24"/>
          <w:szCs w:val="24"/>
          <w:lang w:val="id-ID"/>
        </w:rPr>
        <w:t xml:space="preserve">alokasi </w:t>
      </w:r>
      <w:r w:rsidRPr="0059280C">
        <w:rPr>
          <w:color w:val="000000"/>
          <w:sz w:val="24"/>
          <w:szCs w:val="24"/>
        </w:rPr>
        <w:t>35 (tiga puluh lima) kursi;</w:t>
      </w:r>
    </w:p>
    <w:p w:rsidR="00EF0C65" w:rsidRPr="0059280C" w:rsidRDefault="00EF0C65">
      <w:pPr>
        <w:pStyle w:val="DaftarParagraf"/>
        <w:numPr>
          <w:ilvl w:val="0"/>
          <w:numId w:val="169"/>
        </w:numPr>
        <w:ind w:left="709" w:right="1418" w:hanging="425"/>
        <w:rPr>
          <w:color w:val="000000"/>
          <w:sz w:val="24"/>
          <w:szCs w:val="24"/>
        </w:rPr>
      </w:pPr>
      <w:r w:rsidRPr="0059280C">
        <w:rPr>
          <w:color w:val="000000"/>
          <w:sz w:val="24"/>
          <w:szCs w:val="24"/>
        </w:rPr>
        <w:t>provinsi dengan jumlah penduduk lebih dari 1.000.000 (satu juta)</w:t>
      </w:r>
      <w:r w:rsidR="000D00BF" w:rsidRPr="0059280C">
        <w:rPr>
          <w:color w:val="000000"/>
          <w:sz w:val="24"/>
          <w:szCs w:val="24"/>
          <w:lang w:val="id-ID"/>
        </w:rPr>
        <w:t xml:space="preserve"> orang</w:t>
      </w:r>
      <w:r w:rsidRPr="0059280C">
        <w:rPr>
          <w:color w:val="000000"/>
          <w:sz w:val="24"/>
          <w:szCs w:val="24"/>
        </w:rPr>
        <w:t xml:space="preserve"> sampai dengan 3.000.000 (tiga juta) orang mem</w:t>
      </w:r>
      <w:r w:rsidR="000D00BF" w:rsidRPr="0059280C">
        <w:rPr>
          <w:color w:val="000000"/>
          <w:sz w:val="24"/>
          <w:szCs w:val="24"/>
          <w:lang w:val="id-ID"/>
        </w:rPr>
        <w:t>p</w:t>
      </w:r>
      <w:r w:rsidRPr="0059280C">
        <w:rPr>
          <w:color w:val="000000"/>
          <w:sz w:val="24"/>
          <w:szCs w:val="24"/>
        </w:rPr>
        <w:t xml:space="preserve">eroleh </w:t>
      </w:r>
      <w:r w:rsidR="000D00BF" w:rsidRPr="0059280C">
        <w:rPr>
          <w:color w:val="000000"/>
          <w:sz w:val="24"/>
          <w:szCs w:val="24"/>
          <w:lang w:val="id-ID"/>
        </w:rPr>
        <w:t xml:space="preserve">alokasi </w:t>
      </w:r>
      <w:r w:rsidRPr="0059280C">
        <w:rPr>
          <w:color w:val="000000"/>
          <w:sz w:val="24"/>
          <w:szCs w:val="24"/>
        </w:rPr>
        <w:t>45 (empat puluh lima) kursi;</w:t>
      </w:r>
    </w:p>
    <w:p w:rsidR="00EF0C65" w:rsidRPr="0059280C" w:rsidRDefault="00EF0C65">
      <w:pPr>
        <w:pStyle w:val="DaftarParagraf"/>
        <w:numPr>
          <w:ilvl w:val="0"/>
          <w:numId w:val="169"/>
        </w:numPr>
        <w:ind w:left="709" w:right="1418" w:hanging="425"/>
        <w:rPr>
          <w:color w:val="000000"/>
          <w:sz w:val="24"/>
          <w:szCs w:val="24"/>
        </w:rPr>
      </w:pPr>
      <w:r w:rsidRPr="0059280C">
        <w:rPr>
          <w:color w:val="000000"/>
          <w:sz w:val="24"/>
          <w:szCs w:val="24"/>
        </w:rPr>
        <w:t>provinsi dengan jumlah penduduk lebih dari 3.000.000 (tiga juta)</w:t>
      </w:r>
      <w:r w:rsidR="000D00BF" w:rsidRPr="0059280C">
        <w:rPr>
          <w:color w:val="000000"/>
          <w:sz w:val="24"/>
          <w:szCs w:val="24"/>
          <w:lang w:val="id-ID"/>
        </w:rPr>
        <w:t xml:space="preserve"> orang</w:t>
      </w:r>
      <w:r w:rsidRPr="0059280C">
        <w:rPr>
          <w:color w:val="000000"/>
          <w:sz w:val="24"/>
          <w:szCs w:val="24"/>
        </w:rPr>
        <w:t xml:space="preserve"> sampai dengan 5.000.000 (lima juta) orang mem</w:t>
      </w:r>
      <w:r w:rsidR="000D00BF" w:rsidRPr="0059280C">
        <w:rPr>
          <w:color w:val="000000"/>
          <w:sz w:val="24"/>
          <w:szCs w:val="24"/>
          <w:lang w:val="id-ID"/>
        </w:rPr>
        <w:t>p</w:t>
      </w:r>
      <w:r w:rsidRPr="0059280C">
        <w:rPr>
          <w:color w:val="000000"/>
          <w:sz w:val="24"/>
          <w:szCs w:val="24"/>
        </w:rPr>
        <w:t xml:space="preserve">eroleh </w:t>
      </w:r>
      <w:r w:rsidR="000D00BF" w:rsidRPr="0059280C">
        <w:rPr>
          <w:color w:val="000000"/>
          <w:sz w:val="24"/>
          <w:szCs w:val="24"/>
          <w:lang w:val="id-ID"/>
        </w:rPr>
        <w:t xml:space="preserve">alokasi </w:t>
      </w:r>
      <w:r w:rsidRPr="0059280C">
        <w:rPr>
          <w:color w:val="000000"/>
          <w:sz w:val="24"/>
          <w:szCs w:val="24"/>
        </w:rPr>
        <w:t>55 (lima puluh lima) kursi;</w:t>
      </w:r>
    </w:p>
    <w:p w:rsidR="00EF0C65" w:rsidRPr="0059280C" w:rsidRDefault="00EF0C65">
      <w:pPr>
        <w:pStyle w:val="DaftarParagraf"/>
        <w:numPr>
          <w:ilvl w:val="0"/>
          <w:numId w:val="169"/>
        </w:numPr>
        <w:ind w:left="709" w:right="1418" w:hanging="425"/>
        <w:rPr>
          <w:color w:val="000000"/>
          <w:sz w:val="24"/>
          <w:szCs w:val="24"/>
        </w:rPr>
      </w:pPr>
      <w:r w:rsidRPr="0059280C">
        <w:rPr>
          <w:color w:val="000000"/>
          <w:sz w:val="24"/>
          <w:szCs w:val="24"/>
        </w:rPr>
        <w:t>provinsi dengan jumlah penduduk lebih dari 5.000.000 (lima juta)</w:t>
      </w:r>
      <w:r w:rsidR="000D00BF" w:rsidRPr="0059280C">
        <w:rPr>
          <w:color w:val="000000"/>
          <w:sz w:val="24"/>
          <w:szCs w:val="24"/>
          <w:lang w:val="id-ID"/>
        </w:rPr>
        <w:t xml:space="preserve"> orang</w:t>
      </w:r>
      <w:r w:rsidRPr="0059280C">
        <w:rPr>
          <w:color w:val="000000"/>
          <w:sz w:val="24"/>
          <w:szCs w:val="24"/>
        </w:rPr>
        <w:t xml:space="preserve"> sampai dengan 7.000.000 (tujuh juta) orang mem</w:t>
      </w:r>
      <w:r w:rsidR="000D00BF" w:rsidRPr="0059280C">
        <w:rPr>
          <w:color w:val="000000"/>
          <w:sz w:val="24"/>
          <w:szCs w:val="24"/>
          <w:lang w:val="id-ID"/>
        </w:rPr>
        <w:t>p</w:t>
      </w:r>
      <w:r w:rsidRPr="0059280C">
        <w:rPr>
          <w:color w:val="000000"/>
          <w:sz w:val="24"/>
          <w:szCs w:val="24"/>
        </w:rPr>
        <w:t xml:space="preserve">eroleh </w:t>
      </w:r>
      <w:r w:rsidR="000D00BF" w:rsidRPr="0059280C">
        <w:rPr>
          <w:color w:val="000000"/>
          <w:sz w:val="24"/>
          <w:szCs w:val="24"/>
          <w:lang w:val="id-ID"/>
        </w:rPr>
        <w:t xml:space="preserve">alokasi </w:t>
      </w:r>
      <w:r w:rsidRPr="0059280C">
        <w:rPr>
          <w:color w:val="000000"/>
          <w:sz w:val="24"/>
          <w:szCs w:val="24"/>
        </w:rPr>
        <w:t>65 (enam puluh lima) kursi;</w:t>
      </w:r>
    </w:p>
    <w:p w:rsidR="00EF0C65" w:rsidRPr="0059280C" w:rsidRDefault="00EF0C65">
      <w:pPr>
        <w:pStyle w:val="DaftarParagraf"/>
        <w:numPr>
          <w:ilvl w:val="0"/>
          <w:numId w:val="169"/>
        </w:numPr>
        <w:ind w:left="709" w:right="1418" w:hanging="425"/>
        <w:rPr>
          <w:color w:val="000000"/>
          <w:sz w:val="24"/>
          <w:szCs w:val="24"/>
        </w:rPr>
      </w:pPr>
      <w:r w:rsidRPr="0059280C">
        <w:rPr>
          <w:color w:val="000000"/>
          <w:sz w:val="24"/>
          <w:szCs w:val="24"/>
        </w:rPr>
        <w:t>provinsi dengan jumlah penduduk lebih dari 7.000.000</w:t>
      </w:r>
      <w:r w:rsidRPr="0059280C">
        <w:rPr>
          <w:color w:val="000000"/>
          <w:spacing w:val="-7"/>
          <w:sz w:val="24"/>
          <w:szCs w:val="24"/>
        </w:rPr>
        <w:t xml:space="preserve"> </w:t>
      </w:r>
      <w:r w:rsidRPr="0059280C">
        <w:rPr>
          <w:color w:val="000000"/>
          <w:sz w:val="24"/>
          <w:szCs w:val="24"/>
        </w:rPr>
        <w:t>(tujuh</w:t>
      </w:r>
      <w:r w:rsidRPr="0059280C">
        <w:rPr>
          <w:color w:val="000000"/>
          <w:sz w:val="24"/>
          <w:szCs w:val="24"/>
          <w:lang w:val="id-ID"/>
        </w:rPr>
        <w:t xml:space="preserve"> </w:t>
      </w:r>
      <w:r w:rsidRPr="0059280C">
        <w:rPr>
          <w:color w:val="000000"/>
          <w:sz w:val="24"/>
          <w:szCs w:val="24"/>
        </w:rPr>
        <w:t>juta)</w:t>
      </w:r>
      <w:r w:rsidR="000D00BF" w:rsidRPr="0059280C">
        <w:rPr>
          <w:color w:val="000000"/>
          <w:sz w:val="24"/>
          <w:szCs w:val="24"/>
          <w:lang w:val="id-ID"/>
        </w:rPr>
        <w:t xml:space="preserve"> orang</w:t>
      </w:r>
      <w:r w:rsidRPr="0059280C">
        <w:rPr>
          <w:color w:val="000000"/>
          <w:sz w:val="24"/>
          <w:szCs w:val="24"/>
        </w:rPr>
        <w:t xml:space="preserve"> sampai dengan 9.000.000 (sembilan juta) orang mem</w:t>
      </w:r>
      <w:r w:rsidR="000D00BF" w:rsidRPr="0059280C">
        <w:rPr>
          <w:color w:val="000000"/>
          <w:sz w:val="24"/>
          <w:szCs w:val="24"/>
          <w:lang w:val="id-ID"/>
        </w:rPr>
        <w:t>p</w:t>
      </w:r>
      <w:r w:rsidRPr="0059280C">
        <w:rPr>
          <w:color w:val="000000"/>
          <w:sz w:val="24"/>
          <w:szCs w:val="24"/>
        </w:rPr>
        <w:t xml:space="preserve">eroleh </w:t>
      </w:r>
      <w:r w:rsidR="000D00BF" w:rsidRPr="0059280C">
        <w:rPr>
          <w:color w:val="000000"/>
          <w:sz w:val="24"/>
          <w:szCs w:val="24"/>
          <w:lang w:val="id-ID"/>
        </w:rPr>
        <w:t xml:space="preserve">alokasi </w:t>
      </w:r>
      <w:r w:rsidRPr="0059280C">
        <w:rPr>
          <w:color w:val="000000"/>
          <w:sz w:val="24"/>
          <w:szCs w:val="24"/>
        </w:rPr>
        <w:t>75 (tujuh puluh lima) kursi;</w:t>
      </w:r>
    </w:p>
    <w:p w:rsidR="00EF0C65" w:rsidRPr="0059280C" w:rsidRDefault="00EF0C65">
      <w:pPr>
        <w:pStyle w:val="DaftarParagraf"/>
        <w:numPr>
          <w:ilvl w:val="0"/>
          <w:numId w:val="169"/>
        </w:numPr>
        <w:ind w:left="709" w:right="1418" w:hanging="425"/>
        <w:rPr>
          <w:color w:val="000000"/>
          <w:sz w:val="24"/>
          <w:szCs w:val="24"/>
        </w:rPr>
      </w:pPr>
      <w:r w:rsidRPr="0059280C">
        <w:rPr>
          <w:color w:val="000000"/>
          <w:sz w:val="24"/>
          <w:szCs w:val="24"/>
        </w:rPr>
        <w:t>provinsi dengan jumlah penduduk lebih dari 9.000.000 (sembilan juta)</w:t>
      </w:r>
      <w:r w:rsidR="000D00BF" w:rsidRPr="0059280C">
        <w:rPr>
          <w:color w:val="000000"/>
          <w:sz w:val="24"/>
          <w:szCs w:val="24"/>
          <w:lang w:val="id-ID"/>
        </w:rPr>
        <w:t xml:space="preserve"> orang</w:t>
      </w:r>
      <w:r w:rsidRPr="0059280C">
        <w:rPr>
          <w:color w:val="000000"/>
          <w:sz w:val="24"/>
          <w:szCs w:val="24"/>
        </w:rPr>
        <w:t xml:space="preserve"> sampai dengan 11.000.000 (sebelas juta) orang mem</w:t>
      </w:r>
      <w:r w:rsidR="000D00BF" w:rsidRPr="0059280C">
        <w:rPr>
          <w:color w:val="000000"/>
          <w:sz w:val="24"/>
          <w:szCs w:val="24"/>
          <w:lang w:val="id-ID"/>
        </w:rPr>
        <w:t>p</w:t>
      </w:r>
      <w:r w:rsidRPr="0059280C">
        <w:rPr>
          <w:color w:val="000000"/>
          <w:sz w:val="24"/>
          <w:szCs w:val="24"/>
        </w:rPr>
        <w:t xml:space="preserve">eroleh </w:t>
      </w:r>
      <w:r w:rsidR="000D00BF" w:rsidRPr="0059280C">
        <w:rPr>
          <w:color w:val="000000"/>
          <w:sz w:val="24"/>
          <w:szCs w:val="24"/>
          <w:lang w:val="id-ID"/>
        </w:rPr>
        <w:t xml:space="preserve">alokasi </w:t>
      </w:r>
      <w:r w:rsidRPr="0059280C">
        <w:rPr>
          <w:color w:val="000000"/>
          <w:sz w:val="24"/>
          <w:szCs w:val="24"/>
        </w:rPr>
        <w:t>85 (delapan puluh lima) kursi;</w:t>
      </w:r>
      <w:r w:rsidRPr="0059280C">
        <w:rPr>
          <w:color w:val="000000"/>
          <w:spacing w:val="-5"/>
          <w:sz w:val="24"/>
          <w:szCs w:val="24"/>
        </w:rPr>
        <w:t xml:space="preserve"> </w:t>
      </w:r>
      <w:r w:rsidRPr="0059280C">
        <w:rPr>
          <w:color w:val="000000"/>
          <w:sz w:val="24"/>
          <w:szCs w:val="24"/>
        </w:rPr>
        <w:t>dan</w:t>
      </w:r>
    </w:p>
    <w:p w:rsidR="000D00BF" w:rsidRPr="0059280C" w:rsidRDefault="00EF0C65">
      <w:pPr>
        <w:pStyle w:val="DaftarParagraf"/>
        <w:numPr>
          <w:ilvl w:val="0"/>
          <w:numId w:val="169"/>
        </w:numPr>
        <w:ind w:left="709" w:right="1418" w:hanging="425"/>
        <w:rPr>
          <w:color w:val="000000"/>
          <w:sz w:val="24"/>
          <w:szCs w:val="24"/>
        </w:rPr>
      </w:pPr>
      <w:r w:rsidRPr="0059280C">
        <w:rPr>
          <w:color w:val="000000"/>
          <w:sz w:val="24"/>
          <w:szCs w:val="24"/>
        </w:rPr>
        <w:t>provinsi dengan jumlah penduduk lebih dari 11.000.000 (sebelas juta)</w:t>
      </w:r>
      <w:r w:rsidR="000D00BF" w:rsidRPr="0059280C">
        <w:rPr>
          <w:color w:val="000000"/>
          <w:sz w:val="24"/>
          <w:szCs w:val="24"/>
          <w:lang w:val="id-ID"/>
        </w:rPr>
        <w:t xml:space="preserve"> orang</w:t>
      </w:r>
      <w:r w:rsidRPr="0059280C">
        <w:rPr>
          <w:color w:val="000000"/>
          <w:sz w:val="24"/>
          <w:szCs w:val="24"/>
        </w:rPr>
        <w:t xml:space="preserve"> </w:t>
      </w:r>
      <w:r w:rsidR="000D00BF" w:rsidRPr="0059280C">
        <w:rPr>
          <w:color w:val="000000"/>
          <w:sz w:val="24"/>
          <w:szCs w:val="24"/>
          <w:lang w:val="id-ID"/>
        </w:rPr>
        <w:t xml:space="preserve">sampai dengan 20.000.000 (dua puluh juta) orang </w:t>
      </w:r>
      <w:r w:rsidRPr="0059280C">
        <w:rPr>
          <w:color w:val="000000"/>
          <w:sz w:val="24"/>
          <w:szCs w:val="24"/>
        </w:rPr>
        <w:t>mem</w:t>
      </w:r>
      <w:r w:rsidR="000D00BF" w:rsidRPr="0059280C">
        <w:rPr>
          <w:color w:val="000000"/>
          <w:sz w:val="24"/>
          <w:szCs w:val="24"/>
          <w:lang w:val="id-ID"/>
        </w:rPr>
        <w:t>p</w:t>
      </w:r>
      <w:r w:rsidRPr="0059280C">
        <w:rPr>
          <w:color w:val="000000"/>
          <w:sz w:val="24"/>
          <w:szCs w:val="24"/>
        </w:rPr>
        <w:t xml:space="preserve">eroleh </w:t>
      </w:r>
      <w:r w:rsidR="000D00BF" w:rsidRPr="0059280C">
        <w:rPr>
          <w:color w:val="000000"/>
          <w:sz w:val="24"/>
          <w:szCs w:val="24"/>
          <w:lang w:val="id-ID"/>
        </w:rPr>
        <w:t xml:space="preserve">alokasi </w:t>
      </w:r>
      <w:r w:rsidRPr="0059280C">
        <w:rPr>
          <w:color w:val="000000"/>
          <w:sz w:val="24"/>
          <w:szCs w:val="24"/>
        </w:rPr>
        <w:t>100 (seratus)</w:t>
      </w:r>
      <w:r w:rsidRPr="0059280C">
        <w:rPr>
          <w:color w:val="000000"/>
          <w:spacing w:val="-3"/>
          <w:sz w:val="24"/>
          <w:szCs w:val="24"/>
        </w:rPr>
        <w:t xml:space="preserve"> </w:t>
      </w:r>
      <w:r w:rsidRPr="0059280C">
        <w:rPr>
          <w:color w:val="000000"/>
          <w:sz w:val="24"/>
          <w:szCs w:val="24"/>
        </w:rPr>
        <w:t>kursi</w:t>
      </w:r>
      <w:r w:rsidR="000D00BF" w:rsidRPr="0059280C">
        <w:rPr>
          <w:color w:val="000000"/>
          <w:sz w:val="24"/>
          <w:szCs w:val="24"/>
          <w:lang w:val="id-ID"/>
        </w:rPr>
        <w:t>; dan</w:t>
      </w:r>
    </w:p>
    <w:p w:rsidR="00EF0C65" w:rsidRPr="0059280C" w:rsidRDefault="000D00BF" w:rsidP="00593205">
      <w:pPr>
        <w:pStyle w:val="DaftarParagraf"/>
        <w:numPr>
          <w:ilvl w:val="0"/>
          <w:numId w:val="169"/>
        </w:numPr>
        <w:ind w:left="709" w:right="1418" w:hanging="425"/>
        <w:rPr>
          <w:color w:val="000000"/>
          <w:sz w:val="24"/>
          <w:szCs w:val="24"/>
        </w:rPr>
      </w:pPr>
      <w:r w:rsidRPr="0059280C">
        <w:rPr>
          <w:color w:val="000000"/>
          <w:sz w:val="24"/>
          <w:szCs w:val="24"/>
        </w:rPr>
        <w:t xml:space="preserve">provinsi dengan jumlah penduduk lebih dari </w:t>
      </w:r>
      <w:r w:rsidRPr="0059280C">
        <w:rPr>
          <w:color w:val="000000"/>
          <w:sz w:val="24"/>
          <w:szCs w:val="24"/>
          <w:lang w:val="id-ID"/>
        </w:rPr>
        <w:t xml:space="preserve">20.000.000 (dua puluh juta) orang </w:t>
      </w:r>
      <w:r w:rsidRPr="0059280C">
        <w:rPr>
          <w:color w:val="000000"/>
          <w:sz w:val="24"/>
          <w:szCs w:val="24"/>
        </w:rPr>
        <w:t>mem</w:t>
      </w:r>
      <w:r w:rsidRPr="0059280C">
        <w:rPr>
          <w:color w:val="000000"/>
          <w:sz w:val="24"/>
          <w:szCs w:val="24"/>
          <w:lang w:val="id-ID"/>
        </w:rPr>
        <w:t>p</w:t>
      </w:r>
      <w:r w:rsidRPr="0059280C">
        <w:rPr>
          <w:color w:val="000000"/>
          <w:sz w:val="24"/>
          <w:szCs w:val="24"/>
        </w:rPr>
        <w:t xml:space="preserve">eroleh </w:t>
      </w:r>
      <w:r w:rsidRPr="0059280C">
        <w:rPr>
          <w:color w:val="000000"/>
          <w:sz w:val="24"/>
          <w:szCs w:val="24"/>
          <w:lang w:val="id-ID"/>
        </w:rPr>
        <w:t xml:space="preserve">alokasi </w:t>
      </w:r>
      <w:r w:rsidRPr="0059280C">
        <w:rPr>
          <w:color w:val="000000"/>
          <w:sz w:val="24"/>
          <w:szCs w:val="24"/>
        </w:rPr>
        <w:t>1</w:t>
      </w:r>
      <w:r w:rsidRPr="0059280C">
        <w:rPr>
          <w:color w:val="000000"/>
          <w:sz w:val="24"/>
          <w:szCs w:val="24"/>
          <w:lang w:val="id-ID"/>
        </w:rPr>
        <w:t>2</w:t>
      </w:r>
      <w:r w:rsidRPr="0059280C">
        <w:rPr>
          <w:color w:val="000000"/>
          <w:sz w:val="24"/>
          <w:szCs w:val="24"/>
        </w:rPr>
        <w:t>0 (seratus</w:t>
      </w:r>
      <w:r w:rsidRPr="0059280C">
        <w:rPr>
          <w:color w:val="000000"/>
          <w:sz w:val="24"/>
          <w:szCs w:val="24"/>
          <w:lang w:val="id-ID"/>
        </w:rPr>
        <w:t xml:space="preserve"> dua puluh</w:t>
      </w:r>
      <w:r w:rsidRPr="0059280C">
        <w:rPr>
          <w:color w:val="000000"/>
          <w:sz w:val="24"/>
          <w:szCs w:val="24"/>
        </w:rPr>
        <w:t>)</w:t>
      </w:r>
      <w:r w:rsidRPr="0059280C">
        <w:rPr>
          <w:color w:val="000000"/>
          <w:spacing w:val="-3"/>
          <w:sz w:val="24"/>
          <w:szCs w:val="24"/>
        </w:rPr>
        <w:t xml:space="preserve"> </w:t>
      </w:r>
      <w:r w:rsidRPr="0059280C">
        <w:rPr>
          <w:color w:val="000000"/>
          <w:sz w:val="24"/>
          <w:szCs w:val="24"/>
        </w:rPr>
        <w:t>kursi</w:t>
      </w:r>
      <w:r w:rsidRPr="0059280C">
        <w:rPr>
          <w:color w:val="000000"/>
          <w:sz w:val="24"/>
          <w:szCs w:val="24"/>
          <w:lang w:val="id-ID"/>
        </w:rPr>
        <w:t>.</w:t>
      </w:r>
    </w:p>
    <w:p w:rsidR="00CC33AA" w:rsidRPr="0059280C" w:rsidRDefault="00CC33AA">
      <w:pPr>
        <w:pStyle w:val="DaftarParagraf"/>
        <w:ind w:left="709" w:right="1418" w:firstLine="0"/>
        <w:rPr>
          <w:color w:val="000000"/>
          <w:sz w:val="24"/>
          <w:szCs w:val="24"/>
        </w:rPr>
      </w:pPr>
    </w:p>
    <w:p w:rsidR="00EF0C65" w:rsidRPr="0059280C" w:rsidRDefault="00EF0C65">
      <w:pPr>
        <w:pStyle w:val="TeksIsi"/>
        <w:ind w:left="1832" w:right="2826"/>
        <w:jc w:val="center"/>
        <w:rPr>
          <w:color w:val="000000"/>
          <w:lang w:val="id-ID"/>
        </w:rPr>
      </w:pPr>
      <w:r w:rsidRPr="0059280C">
        <w:rPr>
          <w:color w:val="000000"/>
        </w:rPr>
        <w:t xml:space="preserve">Pasal </w:t>
      </w:r>
      <w:r w:rsidR="00990F69" w:rsidRPr="0059280C">
        <w:rPr>
          <w:color w:val="000000"/>
          <w:lang w:val="id-ID"/>
        </w:rPr>
        <w:t>23</w:t>
      </w:r>
      <w:r w:rsidR="00B07E97" w:rsidRPr="0059280C">
        <w:rPr>
          <w:color w:val="000000"/>
          <w:lang w:val="id-ID"/>
        </w:rPr>
        <w:t>8</w:t>
      </w:r>
    </w:p>
    <w:p w:rsidR="00EF0C65" w:rsidRPr="0059280C" w:rsidRDefault="00EF0C65">
      <w:pPr>
        <w:pStyle w:val="DaftarParagraf"/>
        <w:numPr>
          <w:ilvl w:val="0"/>
          <w:numId w:val="170"/>
        </w:numPr>
        <w:ind w:left="142" w:right="1274" w:hanging="426"/>
        <w:rPr>
          <w:color w:val="000000"/>
          <w:sz w:val="24"/>
          <w:szCs w:val="24"/>
        </w:rPr>
      </w:pPr>
      <w:r w:rsidRPr="0059280C">
        <w:rPr>
          <w:color w:val="000000"/>
          <w:sz w:val="24"/>
          <w:szCs w:val="24"/>
        </w:rPr>
        <w:t>Daerah pemilihan Pemilu Anggota DPRD Provinsi adalah kabupaten/kota atau gabungan kabupaten/kota</w:t>
      </w:r>
      <w:r w:rsidR="001306E4" w:rsidRPr="0059280C">
        <w:rPr>
          <w:color w:val="000000"/>
          <w:sz w:val="24"/>
          <w:szCs w:val="24"/>
          <w:lang w:val="id-ID"/>
        </w:rPr>
        <w:t>.</w:t>
      </w:r>
    </w:p>
    <w:p w:rsidR="00EF0C65" w:rsidRPr="0059280C" w:rsidRDefault="00EF0C65">
      <w:pPr>
        <w:pStyle w:val="DaftarParagraf"/>
        <w:numPr>
          <w:ilvl w:val="0"/>
          <w:numId w:val="170"/>
        </w:numPr>
        <w:ind w:left="142" w:right="1274" w:hanging="426"/>
        <w:rPr>
          <w:color w:val="000000"/>
          <w:sz w:val="24"/>
          <w:szCs w:val="24"/>
        </w:rPr>
      </w:pPr>
      <w:r w:rsidRPr="0059280C">
        <w:rPr>
          <w:color w:val="000000"/>
          <w:sz w:val="24"/>
          <w:szCs w:val="24"/>
        </w:rPr>
        <w:t xml:space="preserve">Setiap daerah pemilihan Pemilu Anggota DPRD Provinsi memiliki paling sedikit 3 (tiga) kursi dan paling banyak </w:t>
      </w:r>
      <w:r w:rsidR="001306E4" w:rsidRPr="0059280C">
        <w:rPr>
          <w:color w:val="000000"/>
          <w:sz w:val="24"/>
          <w:szCs w:val="24"/>
          <w:lang w:val="id-ID"/>
        </w:rPr>
        <w:t>12</w:t>
      </w:r>
      <w:r w:rsidR="001306E4" w:rsidRPr="0059280C">
        <w:rPr>
          <w:color w:val="000000"/>
          <w:sz w:val="24"/>
          <w:szCs w:val="24"/>
        </w:rPr>
        <w:t xml:space="preserve"> </w:t>
      </w:r>
      <w:r w:rsidRPr="0059280C">
        <w:rPr>
          <w:color w:val="000000"/>
          <w:sz w:val="24"/>
          <w:szCs w:val="24"/>
        </w:rPr>
        <w:t>(</w:t>
      </w:r>
      <w:r w:rsidR="001306E4" w:rsidRPr="0059280C">
        <w:rPr>
          <w:color w:val="000000"/>
          <w:sz w:val="24"/>
          <w:szCs w:val="24"/>
          <w:lang w:val="id-ID"/>
        </w:rPr>
        <w:t>dua belas</w:t>
      </w:r>
      <w:r w:rsidRPr="0059280C">
        <w:rPr>
          <w:color w:val="000000"/>
          <w:sz w:val="24"/>
          <w:szCs w:val="24"/>
        </w:rPr>
        <w:t>)</w:t>
      </w:r>
      <w:r w:rsidRPr="0059280C">
        <w:rPr>
          <w:color w:val="000000"/>
          <w:spacing w:val="-19"/>
          <w:sz w:val="24"/>
          <w:szCs w:val="24"/>
        </w:rPr>
        <w:t xml:space="preserve"> </w:t>
      </w:r>
      <w:r w:rsidRPr="0059280C">
        <w:rPr>
          <w:color w:val="000000"/>
          <w:sz w:val="24"/>
          <w:szCs w:val="24"/>
        </w:rPr>
        <w:t>kursi.</w:t>
      </w:r>
    </w:p>
    <w:p w:rsidR="00645441" w:rsidRPr="0059280C" w:rsidRDefault="001306E4" w:rsidP="00593205">
      <w:pPr>
        <w:pStyle w:val="DaftarParagraf"/>
        <w:numPr>
          <w:ilvl w:val="0"/>
          <w:numId w:val="170"/>
        </w:numPr>
        <w:ind w:left="142" w:right="1274" w:hanging="426"/>
        <w:rPr>
          <w:color w:val="000000"/>
          <w:sz w:val="24"/>
          <w:szCs w:val="24"/>
        </w:rPr>
      </w:pPr>
      <w:r w:rsidRPr="0059280C">
        <w:rPr>
          <w:rFonts w:cs="Arial"/>
          <w:color w:val="000000"/>
          <w:sz w:val="24"/>
          <w:szCs w:val="24"/>
          <w:lang w:val="id-ID" w:eastAsia="id-ID"/>
        </w:rPr>
        <w:t>Dalam hal penen</w:t>
      </w:r>
      <w:r w:rsidR="00645441" w:rsidRPr="0059280C">
        <w:rPr>
          <w:rFonts w:cs="Arial"/>
          <w:color w:val="000000"/>
          <w:sz w:val="24"/>
          <w:szCs w:val="24"/>
          <w:lang w:val="id-ID" w:eastAsia="id-ID"/>
        </w:rPr>
        <w:t>tuan</w:t>
      </w:r>
      <w:r w:rsidRPr="0059280C">
        <w:rPr>
          <w:rFonts w:cs="Arial"/>
          <w:color w:val="000000"/>
          <w:sz w:val="24"/>
          <w:szCs w:val="24"/>
          <w:lang w:val="id-ID" w:eastAsia="id-ID"/>
        </w:rPr>
        <w:t xml:space="preserve"> daerah pemilihan </w:t>
      </w:r>
      <w:r w:rsidR="00645441" w:rsidRPr="0059280C">
        <w:rPr>
          <w:rFonts w:cs="Arial"/>
          <w:color w:val="000000"/>
          <w:sz w:val="24"/>
          <w:szCs w:val="24"/>
          <w:lang w:val="id-ID" w:eastAsia="id-ID"/>
        </w:rPr>
        <w:t xml:space="preserve">sebagaimana </w:t>
      </w:r>
      <w:r w:rsidRPr="0059280C">
        <w:rPr>
          <w:rFonts w:cs="Arial"/>
          <w:color w:val="000000"/>
          <w:sz w:val="24"/>
          <w:szCs w:val="24"/>
          <w:lang w:val="id-ID" w:eastAsia="id-ID"/>
        </w:rPr>
        <w:t xml:space="preserve">dimaksud pada ayat (1) tidak dapat </w:t>
      </w:r>
      <w:r w:rsidR="00645441" w:rsidRPr="0059280C">
        <w:rPr>
          <w:rFonts w:cs="Arial"/>
          <w:color w:val="000000"/>
          <w:sz w:val="24"/>
          <w:szCs w:val="24"/>
          <w:lang w:val="id-ID" w:eastAsia="id-ID"/>
        </w:rPr>
        <w:t>diberlak</w:t>
      </w:r>
      <w:r w:rsidRPr="0059280C">
        <w:rPr>
          <w:rFonts w:cs="Arial"/>
          <w:color w:val="000000"/>
          <w:sz w:val="24"/>
          <w:szCs w:val="24"/>
          <w:lang w:val="id-ID" w:eastAsia="id-ID"/>
        </w:rPr>
        <w:t>ukan, penen</w:t>
      </w:r>
      <w:r w:rsidR="00645441" w:rsidRPr="0059280C">
        <w:rPr>
          <w:rFonts w:cs="Arial"/>
          <w:color w:val="000000"/>
          <w:sz w:val="24"/>
          <w:szCs w:val="24"/>
          <w:lang w:val="id-ID" w:eastAsia="id-ID"/>
        </w:rPr>
        <w:t xml:space="preserve">tuan </w:t>
      </w:r>
      <w:r w:rsidRPr="0059280C">
        <w:rPr>
          <w:rFonts w:cs="Arial"/>
          <w:color w:val="000000"/>
          <w:sz w:val="24"/>
          <w:szCs w:val="24"/>
          <w:lang w:val="id-ID" w:eastAsia="id-ID"/>
        </w:rPr>
        <w:t>daerah pemilihan menggunakan bagian kabupaten/kota.</w:t>
      </w:r>
    </w:p>
    <w:p w:rsidR="001306E4" w:rsidRPr="0059280C" w:rsidRDefault="001306E4" w:rsidP="00593205">
      <w:pPr>
        <w:pStyle w:val="DaftarParagraf"/>
        <w:numPr>
          <w:ilvl w:val="0"/>
          <w:numId w:val="170"/>
        </w:numPr>
        <w:ind w:left="142" w:right="1274" w:hanging="426"/>
        <w:rPr>
          <w:color w:val="000000"/>
          <w:sz w:val="24"/>
          <w:szCs w:val="24"/>
        </w:rPr>
      </w:pPr>
      <w:r w:rsidRPr="0059280C">
        <w:rPr>
          <w:rFonts w:cs="Arial"/>
          <w:color w:val="000000"/>
          <w:sz w:val="24"/>
          <w:szCs w:val="24"/>
          <w:lang w:val="id-ID" w:eastAsia="id-ID"/>
        </w:rPr>
        <w:t>Dalam hal terdapat daerah pemilihan anggota DPRD provinsi</w:t>
      </w:r>
      <w:r w:rsidR="00645441" w:rsidRPr="0059280C">
        <w:rPr>
          <w:rFonts w:cs="Arial"/>
          <w:color w:val="000000"/>
          <w:sz w:val="24"/>
          <w:szCs w:val="24"/>
          <w:lang w:val="id-ID" w:eastAsia="id-ID"/>
        </w:rPr>
        <w:t xml:space="preserve"> </w:t>
      </w:r>
      <w:r w:rsidRPr="0059280C">
        <w:rPr>
          <w:rFonts w:cs="Arial"/>
          <w:color w:val="000000"/>
          <w:sz w:val="24"/>
          <w:szCs w:val="24"/>
          <w:lang w:val="id-ID" w:eastAsia="id-ID"/>
        </w:rPr>
        <w:t>yang sama dengan daerah pemilihan anggota DPR pada</w:t>
      </w:r>
      <w:r w:rsidR="00645441" w:rsidRPr="0059280C">
        <w:rPr>
          <w:rFonts w:cs="Arial"/>
          <w:color w:val="000000"/>
          <w:sz w:val="24"/>
          <w:szCs w:val="24"/>
          <w:lang w:val="id-ID" w:eastAsia="id-ID"/>
        </w:rPr>
        <w:t xml:space="preserve"> </w:t>
      </w:r>
      <w:r w:rsidRPr="0059280C">
        <w:rPr>
          <w:rFonts w:cs="Arial"/>
          <w:color w:val="000000"/>
          <w:sz w:val="24"/>
          <w:szCs w:val="24"/>
          <w:lang w:val="id-ID" w:eastAsia="id-ID"/>
        </w:rPr>
        <w:t xml:space="preserve">Pemilu </w:t>
      </w:r>
      <w:r w:rsidR="00645441" w:rsidRPr="0059280C">
        <w:rPr>
          <w:rFonts w:cs="Arial"/>
          <w:color w:val="000000"/>
          <w:sz w:val="24"/>
          <w:szCs w:val="24"/>
          <w:lang w:val="id-ID" w:eastAsia="id-ID"/>
        </w:rPr>
        <w:t>Nasional</w:t>
      </w:r>
      <w:r w:rsidRPr="0059280C">
        <w:rPr>
          <w:rFonts w:cs="Arial"/>
          <w:color w:val="000000"/>
          <w:sz w:val="24"/>
          <w:szCs w:val="24"/>
          <w:lang w:val="id-ID" w:eastAsia="id-ID"/>
        </w:rPr>
        <w:t>, daera</w:t>
      </w:r>
      <w:r w:rsidR="00645441" w:rsidRPr="0059280C">
        <w:rPr>
          <w:rFonts w:cs="Arial"/>
          <w:color w:val="000000"/>
          <w:sz w:val="24"/>
          <w:szCs w:val="24"/>
          <w:lang w:val="id-ID" w:eastAsia="id-ID"/>
        </w:rPr>
        <w:t>h</w:t>
      </w:r>
      <w:r w:rsidRPr="0059280C">
        <w:rPr>
          <w:rFonts w:cs="Arial"/>
          <w:color w:val="000000"/>
          <w:sz w:val="24"/>
          <w:szCs w:val="24"/>
          <w:lang w:val="id-ID" w:eastAsia="id-ID"/>
        </w:rPr>
        <w:t xml:space="preserve"> pemilihan DPRD provinsi tersebut</w:t>
      </w:r>
      <w:r w:rsidR="00645441" w:rsidRPr="0059280C">
        <w:rPr>
          <w:rFonts w:cs="Arial"/>
          <w:color w:val="000000"/>
          <w:sz w:val="24"/>
          <w:szCs w:val="24"/>
          <w:lang w:val="id-ID" w:eastAsia="id-ID"/>
        </w:rPr>
        <w:t xml:space="preserve"> </w:t>
      </w:r>
      <w:r w:rsidRPr="0059280C">
        <w:rPr>
          <w:rFonts w:cs="Arial"/>
          <w:color w:val="000000"/>
          <w:sz w:val="24"/>
          <w:szCs w:val="24"/>
          <w:lang w:val="id-ID" w:eastAsia="id-ID"/>
        </w:rPr>
        <w:t xml:space="preserve">disesuaikan dengan </w:t>
      </w:r>
      <w:r w:rsidR="00645441" w:rsidRPr="0059280C">
        <w:rPr>
          <w:rFonts w:cs="Arial"/>
          <w:color w:val="000000"/>
          <w:sz w:val="24"/>
          <w:szCs w:val="24"/>
          <w:lang w:val="id-ID" w:eastAsia="id-ID"/>
        </w:rPr>
        <w:t>perubahan daerah</w:t>
      </w:r>
      <w:r w:rsidRPr="0059280C">
        <w:rPr>
          <w:rFonts w:cs="Arial"/>
          <w:color w:val="000000"/>
          <w:sz w:val="24"/>
          <w:szCs w:val="24"/>
          <w:lang w:val="id-ID" w:eastAsia="id-ID"/>
        </w:rPr>
        <w:t xml:space="preserve"> pemilihan anggota</w:t>
      </w:r>
      <w:r w:rsidR="00645441" w:rsidRPr="0059280C">
        <w:rPr>
          <w:color w:val="000000"/>
          <w:sz w:val="24"/>
          <w:szCs w:val="24"/>
          <w:lang w:val="id-ID"/>
        </w:rPr>
        <w:t xml:space="preserve"> </w:t>
      </w:r>
      <w:r w:rsidRPr="0059280C">
        <w:rPr>
          <w:rFonts w:cs="Arial"/>
          <w:color w:val="000000"/>
          <w:sz w:val="24"/>
          <w:szCs w:val="24"/>
          <w:lang w:val="id-ID" w:eastAsia="id-ID"/>
        </w:rPr>
        <w:t>DPR.</w:t>
      </w:r>
    </w:p>
    <w:p w:rsidR="00810E74" w:rsidRPr="0059280C" w:rsidRDefault="00645441" w:rsidP="00593205">
      <w:pPr>
        <w:pStyle w:val="DaftarParagraf"/>
        <w:numPr>
          <w:ilvl w:val="0"/>
          <w:numId w:val="170"/>
        </w:numPr>
        <w:ind w:left="142" w:right="1274" w:hanging="426"/>
        <w:rPr>
          <w:color w:val="000000"/>
          <w:sz w:val="24"/>
          <w:szCs w:val="24"/>
        </w:rPr>
      </w:pPr>
      <w:r w:rsidRPr="0059280C">
        <w:rPr>
          <w:rFonts w:cs="Arial"/>
          <w:color w:val="000000"/>
          <w:sz w:val="24"/>
          <w:szCs w:val="24"/>
          <w:lang w:val="id-ID" w:eastAsia="id-ID"/>
        </w:rPr>
        <w:t>Daerah pemilihan sebagaimana dimaksud pada ayat (1) dan jumlah kursi setiap daerah pemilihan anggota DPRD provinsi sebagaimana dimaksud pada ayat (2) tercantum dalam</w:t>
      </w:r>
      <w:r w:rsidRPr="0059280C">
        <w:rPr>
          <w:color w:val="000000"/>
          <w:sz w:val="24"/>
          <w:szCs w:val="24"/>
          <w:lang w:val="id-ID"/>
        </w:rPr>
        <w:t xml:space="preserve"> </w:t>
      </w:r>
      <w:r w:rsidRPr="0059280C">
        <w:rPr>
          <w:rFonts w:cs="Arial"/>
          <w:color w:val="000000"/>
          <w:sz w:val="24"/>
          <w:szCs w:val="24"/>
          <w:lang w:val="id-ID" w:eastAsia="id-ID"/>
        </w:rPr>
        <w:t>lampiran IV yang merupakan bagian yang tidak terpisahkan dari Undang-Undang ini.</w:t>
      </w:r>
    </w:p>
    <w:p w:rsidR="00810E74" w:rsidRPr="0059280C" w:rsidRDefault="00810E74" w:rsidP="00593205">
      <w:pPr>
        <w:pStyle w:val="DaftarParagraf"/>
        <w:numPr>
          <w:ilvl w:val="0"/>
          <w:numId w:val="170"/>
        </w:numPr>
        <w:ind w:left="142" w:right="1274" w:hanging="426"/>
        <w:rPr>
          <w:sz w:val="24"/>
          <w:szCs w:val="24"/>
        </w:rPr>
      </w:pPr>
      <w:r w:rsidRPr="0059280C">
        <w:rPr>
          <w:sz w:val="24"/>
          <w:szCs w:val="24"/>
        </w:rPr>
        <w:t xml:space="preserve">Jumlah kursi anggota DPRD provinsi yang dibentuk setelah Pemilu ditetapkan berdasarkan ketentuan dalam Undang-Undang ini. </w:t>
      </w:r>
    </w:p>
    <w:p w:rsidR="00810E74" w:rsidRPr="0059280C" w:rsidRDefault="00810E74" w:rsidP="00593205">
      <w:pPr>
        <w:pStyle w:val="DaftarParagraf"/>
        <w:numPr>
          <w:ilvl w:val="0"/>
          <w:numId w:val="170"/>
        </w:numPr>
        <w:ind w:left="142" w:right="1274" w:hanging="426"/>
        <w:rPr>
          <w:sz w:val="24"/>
          <w:szCs w:val="24"/>
        </w:rPr>
      </w:pPr>
      <w:r w:rsidRPr="0059280C">
        <w:rPr>
          <w:sz w:val="24"/>
          <w:szCs w:val="24"/>
        </w:rPr>
        <w:t xml:space="preserve">Alokasi kursi pada daerah pemilihan anggota DPRD provinsi sebagaimana dimaksud pada ayat (1) ditentukan paling sedikit 3 (tiga) kursi dan paling banyak 12 (dua belas) kursi. </w:t>
      </w:r>
    </w:p>
    <w:p w:rsidR="00810E74" w:rsidRPr="0059280C" w:rsidRDefault="00810E74" w:rsidP="00593205">
      <w:pPr>
        <w:pStyle w:val="DaftarParagraf"/>
        <w:numPr>
          <w:ilvl w:val="0"/>
          <w:numId w:val="170"/>
        </w:numPr>
        <w:ind w:left="142" w:right="1274" w:hanging="426"/>
        <w:rPr>
          <w:sz w:val="24"/>
          <w:szCs w:val="24"/>
        </w:rPr>
      </w:pPr>
      <w:r w:rsidRPr="0059280C">
        <w:rPr>
          <w:sz w:val="24"/>
          <w:szCs w:val="24"/>
        </w:rPr>
        <w:t xml:space="preserve">Dalam hal terjadi pembentukan provinsi setelah Pemilu, dilakukan penataan daerah pemilihan di provinsi induk sesuai dengan jumlah Penduduk berdasarkan alokasi kursi sebagaimana dimaksud pada ayat (2). </w:t>
      </w:r>
    </w:p>
    <w:p w:rsidR="00810E74" w:rsidRPr="0059280C" w:rsidRDefault="00810E74" w:rsidP="00593205">
      <w:pPr>
        <w:pStyle w:val="DaftarParagraf"/>
        <w:numPr>
          <w:ilvl w:val="0"/>
          <w:numId w:val="170"/>
        </w:numPr>
        <w:ind w:left="142" w:right="1274" w:hanging="426"/>
        <w:rPr>
          <w:sz w:val="24"/>
          <w:szCs w:val="24"/>
        </w:rPr>
      </w:pPr>
      <w:r w:rsidRPr="0059280C">
        <w:rPr>
          <w:sz w:val="24"/>
          <w:szCs w:val="24"/>
        </w:rPr>
        <w:t>Penataan daerah pemilihan di provinsi induk dan pembentukan daerah pemilihan di provinsi baru dilakukan untuk Pemilu</w:t>
      </w:r>
      <w:r w:rsidRPr="0059280C">
        <w:rPr>
          <w:sz w:val="24"/>
          <w:szCs w:val="24"/>
          <w:lang w:val="id-ID"/>
        </w:rPr>
        <w:t xml:space="preserve"> Anggota DPRD</w:t>
      </w:r>
      <w:r w:rsidRPr="0059280C">
        <w:rPr>
          <w:sz w:val="24"/>
          <w:szCs w:val="24"/>
        </w:rPr>
        <w:t xml:space="preserve"> berikutnya.</w:t>
      </w:r>
    </w:p>
    <w:p w:rsidR="00EF0C65" w:rsidRPr="0059280C" w:rsidRDefault="00EF0C65" w:rsidP="00593205">
      <w:pPr>
        <w:pStyle w:val="DaftarParagraf"/>
        <w:ind w:left="0" w:right="1274" w:firstLine="0"/>
        <w:rPr>
          <w:color w:val="000000"/>
          <w:sz w:val="24"/>
          <w:szCs w:val="24"/>
        </w:rPr>
      </w:pPr>
    </w:p>
    <w:p w:rsidR="00EF0C65" w:rsidRPr="0059280C" w:rsidRDefault="00EF0C65">
      <w:pPr>
        <w:pStyle w:val="TeksIsi"/>
        <w:ind w:left="1832" w:right="2826"/>
        <w:jc w:val="center"/>
        <w:rPr>
          <w:color w:val="000000"/>
        </w:rPr>
      </w:pPr>
      <w:r w:rsidRPr="0059280C">
        <w:rPr>
          <w:color w:val="000000"/>
        </w:rPr>
        <w:t xml:space="preserve">Pasal </w:t>
      </w:r>
      <w:r w:rsidR="00990F69" w:rsidRPr="0059280C">
        <w:rPr>
          <w:color w:val="000000"/>
          <w:lang w:val="id-ID"/>
        </w:rPr>
        <w:t>2</w:t>
      </w:r>
      <w:r w:rsidR="00B07E97" w:rsidRPr="0059280C">
        <w:rPr>
          <w:color w:val="000000"/>
          <w:lang w:val="id-ID"/>
        </w:rPr>
        <w:t>39</w:t>
      </w:r>
    </w:p>
    <w:p w:rsidR="00645441" w:rsidRPr="0059280C" w:rsidRDefault="00645441" w:rsidP="00593205">
      <w:pPr>
        <w:pStyle w:val="DaftarParagraf"/>
        <w:numPr>
          <w:ilvl w:val="0"/>
          <w:numId w:val="634"/>
        </w:numPr>
        <w:ind w:left="284" w:right="1274" w:hanging="568"/>
        <w:rPr>
          <w:rFonts w:cs="Arial"/>
          <w:color w:val="000000"/>
          <w:sz w:val="24"/>
          <w:szCs w:val="24"/>
          <w:lang w:val="id-ID" w:eastAsia="id-ID"/>
        </w:rPr>
      </w:pPr>
      <w:r w:rsidRPr="0059280C">
        <w:rPr>
          <w:rFonts w:cs="Arial"/>
          <w:color w:val="000000"/>
          <w:sz w:val="24"/>
          <w:szCs w:val="24"/>
          <w:lang w:val="id-ID" w:eastAsia="id-ID"/>
        </w:rPr>
        <w:lastRenderedPageBreak/>
        <w:t xml:space="preserve">Partai Politik Peserta Pemilu Lokal melakukan seleksi bakal calon Pemilu Anggota </w:t>
      </w:r>
      <w:r w:rsidRPr="0059280C">
        <w:rPr>
          <w:color w:val="000000"/>
          <w:sz w:val="24"/>
          <w:szCs w:val="24"/>
        </w:rPr>
        <w:t>DPRD Provinsi</w:t>
      </w:r>
    </w:p>
    <w:p w:rsidR="00645441" w:rsidRPr="0059280C" w:rsidRDefault="00645441" w:rsidP="00593205">
      <w:pPr>
        <w:pStyle w:val="DaftarParagraf"/>
        <w:numPr>
          <w:ilvl w:val="0"/>
          <w:numId w:val="634"/>
        </w:numPr>
        <w:ind w:left="284" w:right="1274" w:hanging="568"/>
        <w:rPr>
          <w:rFonts w:cs="Arial"/>
          <w:color w:val="000000"/>
          <w:sz w:val="24"/>
          <w:szCs w:val="24"/>
          <w:lang w:val="id-ID" w:eastAsia="id-ID"/>
        </w:rPr>
      </w:pPr>
      <w:r w:rsidRPr="0059280C">
        <w:rPr>
          <w:rFonts w:cs="Arial"/>
          <w:color w:val="000000"/>
          <w:sz w:val="24"/>
          <w:szCs w:val="24"/>
          <w:lang w:val="id-ID" w:eastAsia="id-ID"/>
        </w:rPr>
        <w:t>Seleksi bakal calon sebagaimana dimaksud pada ayat (1) dilakukan secara demokratis dan terbuka sesuai dengan anggaran dasar, anggaran rumah tangga, dan/atau peraturan internal Partai Politik Peserta Pemilu Lokal.</w:t>
      </w:r>
    </w:p>
    <w:p w:rsidR="00645441" w:rsidRPr="0059280C" w:rsidRDefault="00645441" w:rsidP="00593205">
      <w:pPr>
        <w:widowControl/>
        <w:adjustRightInd w:val="0"/>
        <w:rPr>
          <w:rFonts w:ascii="Bookman Old Style" w:hAnsi="Bookman Old Style" w:cs="Arial"/>
          <w:color w:val="000000"/>
          <w:sz w:val="24"/>
          <w:szCs w:val="24"/>
          <w:lang w:val="id-ID" w:eastAsia="id-ID"/>
        </w:rPr>
      </w:pPr>
    </w:p>
    <w:p w:rsidR="00645441" w:rsidRPr="0059280C" w:rsidRDefault="00645441" w:rsidP="00645441">
      <w:pPr>
        <w:pStyle w:val="DaftarParagraf"/>
        <w:ind w:left="284" w:right="1274" w:firstLine="0"/>
        <w:jc w:val="center"/>
        <w:rPr>
          <w:color w:val="000000"/>
          <w:sz w:val="24"/>
          <w:szCs w:val="24"/>
          <w:lang w:val="id-ID"/>
        </w:rPr>
      </w:pPr>
      <w:r w:rsidRPr="0059280C">
        <w:rPr>
          <w:color w:val="000000"/>
          <w:sz w:val="24"/>
          <w:szCs w:val="24"/>
          <w:lang w:val="id-ID"/>
        </w:rPr>
        <w:t xml:space="preserve">Pasal </w:t>
      </w:r>
      <w:r w:rsidR="00990F69" w:rsidRPr="0059280C">
        <w:rPr>
          <w:color w:val="000000"/>
          <w:sz w:val="24"/>
          <w:szCs w:val="24"/>
          <w:lang w:val="id-ID"/>
        </w:rPr>
        <w:t>24</w:t>
      </w:r>
      <w:r w:rsidR="00B07E97" w:rsidRPr="0059280C">
        <w:rPr>
          <w:color w:val="000000"/>
          <w:sz w:val="24"/>
          <w:szCs w:val="24"/>
          <w:lang w:val="id-ID"/>
        </w:rPr>
        <w:t>0</w:t>
      </w:r>
    </w:p>
    <w:p w:rsidR="00645441" w:rsidRPr="0059280C" w:rsidRDefault="00645441" w:rsidP="00593205">
      <w:pPr>
        <w:pStyle w:val="DaftarParagraf"/>
        <w:numPr>
          <w:ilvl w:val="0"/>
          <w:numId w:val="636"/>
        </w:numPr>
        <w:ind w:left="426" w:right="1274" w:hanging="710"/>
        <w:rPr>
          <w:rFonts w:cs="Arial"/>
          <w:color w:val="000000"/>
          <w:sz w:val="24"/>
          <w:szCs w:val="24"/>
          <w:lang w:val="id-ID" w:eastAsia="id-ID"/>
        </w:rPr>
      </w:pPr>
      <w:r w:rsidRPr="0059280C">
        <w:rPr>
          <w:rFonts w:cs="Arial"/>
          <w:color w:val="000000"/>
          <w:sz w:val="24"/>
          <w:szCs w:val="24"/>
          <w:lang w:val="id-ID" w:eastAsia="id-ID"/>
        </w:rPr>
        <w:t xml:space="preserve">Partai Politik dilarang menerima imbalan dalam bentuk apa pun pada proses pencalonan pada Pemilu Anggota </w:t>
      </w:r>
      <w:r w:rsidRPr="0059280C">
        <w:rPr>
          <w:color w:val="000000"/>
          <w:sz w:val="24"/>
          <w:szCs w:val="24"/>
        </w:rPr>
        <w:t>DPRD Provinsi</w:t>
      </w:r>
    </w:p>
    <w:p w:rsidR="00645441" w:rsidRPr="0059280C" w:rsidRDefault="00645441" w:rsidP="00593205">
      <w:pPr>
        <w:pStyle w:val="DaftarParagraf"/>
        <w:numPr>
          <w:ilvl w:val="0"/>
          <w:numId w:val="636"/>
        </w:numPr>
        <w:ind w:left="426" w:right="1274" w:hanging="710"/>
        <w:rPr>
          <w:rFonts w:cs="Arial"/>
          <w:color w:val="000000"/>
          <w:sz w:val="24"/>
          <w:szCs w:val="24"/>
          <w:lang w:val="id-ID" w:eastAsia="id-ID"/>
        </w:rPr>
      </w:pPr>
      <w:r w:rsidRPr="0059280C">
        <w:rPr>
          <w:rFonts w:cs="Arial"/>
          <w:color w:val="000000"/>
          <w:sz w:val="24"/>
          <w:szCs w:val="24"/>
          <w:lang w:val="id-ID" w:eastAsia="id-ID"/>
        </w:rPr>
        <w:t>Dalam hal Partai Politik terbukti menerima imbalan sebagaimana dimaksud pada ayat (1), Partai Politik yang bersangkutan dilarang mengajukan calon pada periode berikutnya.</w:t>
      </w:r>
    </w:p>
    <w:p w:rsidR="00645441" w:rsidRPr="0059280C" w:rsidRDefault="00645441" w:rsidP="00593205">
      <w:pPr>
        <w:pStyle w:val="DaftarParagraf"/>
        <w:numPr>
          <w:ilvl w:val="0"/>
          <w:numId w:val="636"/>
        </w:numPr>
        <w:ind w:left="426" w:right="1274" w:hanging="710"/>
        <w:rPr>
          <w:rFonts w:cs="Arial"/>
          <w:color w:val="000000"/>
          <w:sz w:val="24"/>
          <w:szCs w:val="24"/>
          <w:lang w:val="id-ID" w:eastAsia="id-ID"/>
        </w:rPr>
      </w:pPr>
      <w:r w:rsidRPr="0059280C">
        <w:rPr>
          <w:rFonts w:cs="Arial"/>
          <w:color w:val="000000"/>
          <w:sz w:val="24"/>
          <w:szCs w:val="24"/>
          <w:lang w:val="id-ID" w:eastAsia="id-ID"/>
        </w:rPr>
        <w:t>Partai Politik yang menerima imbalan sebagaimana dimaksud pada ayat (2) harus dibuktikan dengan putusan pengadilan yang telah memperoleh kekuatan hukum tetap.</w:t>
      </w:r>
    </w:p>
    <w:p w:rsidR="00645441" w:rsidRPr="0059280C" w:rsidRDefault="00645441" w:rsidP="00593205">
      <w:pPr>
        <w:pStyle w:val="DaftarParagraf"/>
        <w:numPr>
          <w:ilvl w:val="0"/>
          <w:numId w:val="636"/>
        </w:numPr>
        <w:ind w:left="426" w:right="1274" w:hanging="710"/>
        <w:rPr>
          <w:rFonts w:cs="Arial"/>
          <w:color w:val="000000"/>
          <w:sz w:val="24"/>
          <w:szCs w:val="24"/>
          <w:lang w:val="id-ID" w:eastAsia="id-ID"/>
        </w:rPr>
      </w:pPr>
      <w:r w:rsidRPr="0059280C">
        <w:rPr>
          <w:rFonts w:cs="Arial"/>
          <w:color w:val="000000"/>
          <w:sz w:val="24"/>
          <w:szCs w:val="24"/>
          <w:lang w:val="id-ID" w:eastAsia="id-ID"/>
        </w:rPr>
        <w:t xml:space="preserve">Setiap orang atau lembaga dilarang memberikan imbalan kepada Partai Politik dalam bentuk apa pun dalam proses pencalonan pada </w:t>
      </w:r>
      <w:r w:rsidR="00BF0065" w:rsidRPr="0059280C">
        <w:rPr>
          <w:rFonts w:cs="Arial"/>
          <w:color w:val="000000"/>
          <w:sz w:val="24"/>
          <w:szCs w:val="24"/>
          <w:lang w:val="id-ID" w:eastAsia="id-ID"/>
        </w:rPr>
        <w:t xml:space="preserve">Pemilu Anggota </w:t>
      </w:r>
      <w:r w:rsidR="00BF0065" w:rsidRPr="0059280C">
        <w:rPr>
          <w:color w:val="000000"/>
          <w:sz w:val="24"/>
          <w:szCs w:val="24"/>
        </w:rPr>
        <w:t>DPRD Provinsi</w:t>
      </w:r>
      <w:r w:rsidR="0048422A" w:rsidRPr="0059280C">
        <w:rPr>
          <w:color w:val="000000"/>
          <w:sz w:val="24"/>
          <w:szCs w:val="24"/>
          <w:lang w:val="id-ID"/>
        </w:rPr>
        <w:t>.</w:t>
      </w:r>
    </w:p>
    <w:p w:rsidR="0048422A" w:rsidRPr="0059280C" w:rsidRDefault="0048422A" w:rsidP="00593205">
      <w:pPr>
        <w:pStyle w:val="DaftarParagraf"/>
        <w:numPr>
          <w:ilvl w:val="0"/>
          <w:numId w:val="636"/>
        </w:numPr>
        <w:ind w:left="426" w:right="1274" w:hanging="710"/>
        <w:rPr>
          <w:rFonts w:cs="Arial"/>
          <w:color w:val="000000"/>
          <w:sz w:val="24"/>
          <w:szCs w:val="24"/>
          <w:lang w:val="id-ID" w:eastAsia="id-ID"/>
        </w:rPr>
      </w:pPr>
      <w:r w:rsidRPr="0059280C">
        <w:rPr>
          <w:noProof/>
          <w:sz w:val="24"/>
          <w:szCs w:val="24"/>
          <w:lang w:val="id-ID"/>
        </w:rPr>
        <w:t>Setiap partai politik yang</w:t>
      </w:r>
      <w:r w:rsidRPr="0059280C">
        <w:rPr>
          <w:noProof/>
          <w:sz w:val="24"/>
          <w:szCs w:val="24"/>
        </w:rPr>
        <w:t xml:space="preserve"> </w:t>
      </w:r>
      <w:r w:rsidRPr="0059280C">
        <w:rPr>
          <w:noProof/>
          <w:sz w:val="24"/>
          <w:szCs w:val="24"/>
          <w:lang w:val="id-ID"/>
        </w:rPr>
        <w:t>terbukti menerima imbalan sebagaimana dimaksud</w:t>
      </w:r>
      <w:r w:rsidRPr="0059280C">
        <w:rPr>
          <w:noProof/>
          <w:sz w:val="24"/>
          <w:szCs w:val="24"/>
        </w:rPr>
        <w:t xml:space="preserve"> </w:t>
      </w:r>
      <w:r w:rsidRPr="0059280C">
        <w:rPr>
          <w:noProof/>
          <w:sz w:val="24"/>
          <w:szCs w:val="24"/>
          <w:lang w:val="id-ID"/>
        </w:rPr>
        <w:t>pada ayat (1), dikenakan denda sebesar 10 (sepuluh)</w:t>
      </w:r>
      <w:r w:rsidRPr="0059280C">
        <w:rPr>
          <w:noProof/>
          <w:sz w:val="24"/>
          <w:szCs w:val="24"/>
        </w:rPr>
        <w:t xml:space="preserve"> </w:t>
      </w:r>
      <w:r w:rsidRPr="0059280C">
        <w:rPr>
          <w:noProof/>
          <w:sz w:val="24"/>
          <w:szCs w:val="24"/>
          <w:lang w:val="id-ID"/>
        </w:rPr>
        <w:t>kali lipat dari nilai imbalan yang diterima.</w:t>
      </w:r>
    </w:p>
    <w:p w:rsidR="00645441" w:rsidRPr="0059280C" w:rsidRDefault="00645441" w:rsidP="00645441">
      <w:pPr>
        <w:pStyle w:val="TeksIsi"/>
        <w:ind w:right="1274"/>
        <w:rPr>
          <w:color w:val="000000"/>
        </w:rPr>
      </w:pPr>
    </w:p>
    <w:p w:rsidR="00645441" w:rsidRPr="0059280C" w:rsidRDefault="00645441" w:rsidP="00645441">
      <w:pPr>
        <w:widowControl/>
        <w:adjustRightInd w:val="0"/>
        <w:ind w:left="2880" w:firstLine="720"/>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 xml:space="preserve">       Pasal </w:t>
      </w:r>
      <w:r w:rsidR="00990F69" w:rsidRPr="0059280C">
        <w:rPr>
          <w:rFonts w:ascii="Bookman Old Style" w:hAnsi="Bookman Old Style" w:cs="Arial"/>
          <w:color w:val="000000"/>
          <w:sz w:val="24"/>
          <w:szCs w:val="24"/>
          <w:lang w:val="id-ID" w:eastAsia="id-ID"/>
        </w:rPr>
        <w:t>24</w:t>
      </w:r>
      <w:r w:rsidR="00B07E97" w:rsidRPr="0059280C">
        <w:rPr>
          <w:rFonts w:ascii="Bookman Old Style" w:hAnsi="Bookman Old Style" w:cs="Arial"/>
          <w:color w:val="000000"/>
          <w:sz w:val="24"/>
          <w:szCs w:val="24"/>
          <w:lang w:val="id-ID" w:eastAsia="id-ID"/>
        </w:rPr>
        <w:t>1</w:t>
      </w:r>
    </w:p>
    <w:p w:rsidR="00645441" w:rsidRPr="0059280C" w:rsidRDefault="00645441" w:rsidP="00593205">
      <w:pPr>
        <w:pStyle w:val="DaftarParagraf"/>
        <w:numPr>
          <w:ilvl w:val="0"/>
          <w:numId w:val="637"/>
        </w:numPr>
        <w:ind w:right="1274" w:hanging="720"/>
        <w:rPr>
          <w:rFonts w:cs="Arial"/>
          <w:color w:val="000000"/>
          <w:sz w:val="24"/>
          <w:szCs w:val="24"/>
          <w:lang w:val="id-ID" w:eastAsia="id-ID"/>
        </w:rPr>
      </w:pPr>
      <w:r w:rsidRPr="0059280C">
        <w:rPr>
          <w:rFonts w:cs="Arial"/>
          <w:color w:val="000000"/>
          <w:sz w:val="24"/>
          <w:szCs w:val="24"/>
          <w:lang w:val="id-ID" w:eastAsia="id-ID"/>
        </w:rPr>
        <w:t xml:space="preserve">Bakal calon sebagaimana dimaksud dalam Pasal </w:t>
      </w:r>
      <w:r w:rsidR="00990F69" w:rsidRPr="0059280C">
        <w:rPr>
          <w:rFonts w:cs="Arial"/>
          <w:color w:val="000000"/>
          <w:sz w:val="24"/>
          <w:szCs w:val="24"/>
          <w:lang w:val="id-ID" w:eastAsia="id-ID"/>
        </w:rPr>
        <w:t>2</w:t>
      </w:r>
      <w:r w:rsidR="00B07E97" w:rsidRPr="0059280C">
        <w:rPr>
          <w:rFonts w:cs="Arial"/>
          <w:color w:val="000000"/>
          <w:sz w:val="24"/>
          <w:szCs w:val="24"/>
          <w:lang w:val="id-ID" w:eastAsia="id-ID"/>
        </w:rPr>
        <w:t>39</w:t>
      </w:r>
      <w:r w:rsidRPr="0059280C">
        <w:rPr>
          <w:rFonts w:cs="Arial"/>
          <w:color w:val="000000"/>
          <w:sz w:val="24"/>
          <w:szCs w:val="24"/>
          <w:lang w:val="id-ID" w:eastAsia="id-ID"/>
        </w:rPr>
        <w:t xml:space="preserve"> disusun dalam daftar bakal calon oleh partai politik masing-masing.</w:t>
      </w:r>
    </w:p>
    <w:p w:rsidR="00645441" w:rsidRPr="0059280C" w:rsidRDefault="00645441" w:rsidP="00593205">
      <w:pPr>
        <w:pStyle w:val="DaftarParagraf"/>
        <w:numPr>
          <w:ilvl w:val="0"/>
          <w:numId w:val="637"/>
        </w:numPr>
        <w:ind w:right="1274" w:hanging="720"/>
        <w:rPr>
          <w:rFonts w:cs="Arial"/>
          <w:color w:val="000000"/>
          <w:sz w:val="24"/>
          <w:szCs w:val="24"/>
          <w:lang w:val="id-ID" w:eastAsia="id-ID"/>
        </w:rPr>
      </w:pPr>
      <w:r w:rsidRPr="0059280C">
        <w:rPr>
          <w:rFonts w:cs="Arial"/>
          <w:color w:val="000000"/>
          <w:sz w:val="24"/>
          <w:szCs w:val="24"/>
          <w:lang w:val="id-ID" w:eastAsia="id-ID"/>
        </w:rPr>
        <w:t>Daftar bakal calon anggota DPR</w:t>
      </w:r>
      <w:r w:rsidR="00BF0065" w:rsidRPr="0059280C">
        <w:rPr>
          <w:rFonts w:cs="Arial"/>
          <w:color w:val="000000"/>
          <w:sz w:val="24"/>
          <w:szCs w:val="24"/>
          <w:lang w:val="id-ID" w:eastAsia="id-ID"/>
        </w:rPr>
        <w:t>D Provinsi</w:t>
      </w:r>
      <w:r w:rsidRPr="0059280C">
        <w:rPr>
          <w:rFonts w:cs="Arial"/>
          <w:color w:val="000000"/>
          <w:sz w:val="24"/>
          <w:szCs w:val="24"/>
          <w:lang w:val="id-ID" w:eastAsia="id-ID"/>
        </w:rPr>
        <w:t xml:space="preserve"> ditetapkan oteh pengurus Partai Politik Peserta Pemilu tingkat </w:t>
      </w:r>
      <w:r w:rsidR="00BF0065" w:rsidRPr="0059280C">
        <w:rPr>
          <w:rFonts w:cs="Arial"/>
          <w:color w:val="000000"/>
          <w:sz w:val="24"/>
          <w:szCs w:val="24"/>
          <w:lang w:val="id-ID" w:eastAsia="id-ID"/>
        </w:rPr>
        <w:t>provinsi</w:t>
      </w:r>
      <w:r w:rsidRPr="0059280C">
        <w:rPr>
          <w:rFonts w:cs="Arial"/>
          <w:color w:val="000000"/>
          <w:sz w:val="24"/>
          <w:szCs w:val="24"/>
          <w:lang w:val="id-ID" w:eastAsia="id-ID"/>
        </w:rPr>
        <w:t>.</w:t>
      </w:r>
    </w:p>
    <w:p w:rsidR="00645441" w:rsidRPr="0059280C" w:rsidRDefault="00645441" w:rsidP="00645441">
      <w:pPr>
        <w:pStyle w:val="TeksIsi"/>
        <w:ind w:right="1274"/>
        <w:rPr>
          <w:color w:val="000000"/>
        </w:rPr>
      </w:pPr>
    </w:p>
    <w:p w:rsidR="00645441" w:rsidRPr="0059280C" w:rsidRDefault="00645441" w:rsidP="00645441">
      <w:pPr>
        <w:widowControl/>
        <w:adjustRightInd w:val="0"/>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 xml:space="preserve"> </w:t>
      </w:r>
      <w:r w:rsidRPr="0059280C">
        <w:rPr>
          <w:rFonts w:ascii="Bookman Old Style" w:hAnsi="Bookman Old Style" w:cs="Arial"/>
          <w:color w:val="000000"/>
          <w:sz w:val="24"/>
          <w:szCs w:val="24"/>
          <w:lang w:val="id-ID" w:eastAsia="id-ID"/>
        </w:rPr>
        <w:tab/>
      </w:r>
      <w:r w:rsidRPr="0059280C">
        <w:rPr>
          <w:rFonts w:ascii="Bookman Old Style" w:hAnsi="Bookman Old Style" w:cs="Arial"/>
          <w:color w:val="000000"/>
          <w:sz w:val="24"/>
          <w:szCs w:val="24"/>
          <w:lang w:val="id-ID" w:eastAsia="id-ID"/>
        </w:rPr>
        <w:tab/>
      </w:r>
      <w:r w:rsidRPr="0059280C">
        <w:rPr>
          <w:rFonts w:ascii="Bookman Old Style" w:hAnsi="Bookman Old Style" w:cs="Arial"/>
          <w:color w:val="000000"/>
          <w:sz w:val="24"/>
          <w:szCs w:val="24"/>
          <w:lang w:val="id-ID" w:eastAsia="id-ID"/>
        </w:rPr>
        <w:tab/>
      </w:r>
      <w:r w:rsidRPr="0059280C">
        <w:rPr>
          <w:rFonts w:ascii="Bookman Old Style" w:hAnsi="Bookman Old Style" w:cs="Arial"/>
          <w:color w:val="000000"/>
          <w:sz w:val="24"/>
          <w:szCs w:val="24"/>
          <w:lang w:val="id-ID" w:eastAsia="id-ID"/>
        </w:rPr>
        <w:tab/>
      </w:r>
      <w:r w:rsidRPr="0059280C">
        <w:rPr>
          <w:rFonts w:ascii="Bookman Old Style" w:hAnsi="Bookman Old Style" w:cs="Arial"/>
          <w:color w:val="000000"/>
          <w:sz w:val="24"/>
          <w:szCs w:val="24"/>
          <w:lang w:val="id-ID" w:eastAsia="id-ID"/>
        </w:rPr>
        <w:tab/>
        <w:t xml:space="preserve">        Pasal </w:t>
      </w:r>
      <w:r w:rsidR="00990F69" w:rsidRPr="0059280C">
        <w:rPr>
          <w:rFonts w:ascii="Bookman Old Style" w:hAnsi="Bookman Old Style" w:cs="Arial"/>
          <w:color w:val="000000"/>
          <w:sz w:val="24"/>
          <w:szCs w:val="24"/>
          <w:lang w:val="id-ID" w:eastAsia="id-ID"/>
        </w:rPr>
        <w:t>24</w:t>
      </w:r>
      <w:r w:rsidR="00B07E97" w:rsidRPr="0059280C">
        <w:rPr>
          <w:rFonts w:ascii="Bookman Old Style" w:hAnsi="Bookman Old Style" w:cs="Arial"/>
          <w:color w:val="000000"/>
          <w:sz w:val="24"/>
          <w:szCs w:val="24"/>
          <w:lang w:val="id-ID" w:eastAsia="id-ID"/>
        </w:rPr>
        <w:t>2</w:t>
      </w:r>
    </w:p>
    <w:p w:rsidR="00645441" w:rsidRPr="0059280C" w:rsidRDefault="00645441" w:rsidP="00645441">
      <w:pPr>
        <w:pStyle w:val="DaftarParagraf"/>
        <w:ind w:left="-284" w:right="1274" w:firstLine="0"/>
        <w:rPr>
          <w:rFonts w:cs="Arial"/>
          <w:color w:val="000000"/>
          <w:sz w:val="24"/>
          <w:szCs w:val="24"/>
          <w:lang w:val="id-ID" w:eastAsia="id-ID"/>
        </w:rPr>
      </w:pPr>
      <w:r w:rsidRPr="0059280C">
        <w:rPr>
          <w:rFonts w:cs="Arial"/>
          <w:color w:val="000000"/>
          <w:sz w:val="24"/>
          <w:szCs w:val="24"/>
          <w:lang w:val="id-ID" w:eastAsia="id-ID"/>
        </w:rPr>
        <w:t xml:space="preserve">Daftar bakal calon sebagaimana dimaksud dalam Pasal </w:t>
      </w:r>
      <w:r w:rsidR="00990F69" w:rsidRPr="0059280C">
        <w:rPr>
          <w:rFonts w:cs="Arial"/>
          <w:color w:val="000000"/>
          <w:sz w:val="24"/>
          <w:szCs w:val="24"/>
          <w:lang w:val="id-ID" w:eastAsia="id-ID"/>
        </w:rPr>
        <w:t>24</w:t>
      </w:r>
      <w:r w:rsidR="00B07E97" w:rsidRPr="0059280C">
        <w:rPr>
          <w:rFonts w:cs="Arial"/>
          <w:color w:val="000000"/>
          <w:sz w:val="24"/>
          <w:szCs w:val="24"/>
          <w:lang w:val="id-ID" w:eastAsia="id-ID"/>
        </w:rPr>
        <w:t>1</w:t>
      </w:r>
      <w:r w:rsidRPr="0059280C">
        <w:rPr>
          <w:rFonts w:cs="Arial"/>
          <w:color w:val="000000"/>
          <w:sz w:val="24"/>
          <w:szCs w:val="24"/>
          <w:lang w:val="id-ID" w:eastAsia="id-ID"/>
        </w:rPr>
        <w:t xml:space="preserve"> memuat paling banyak 100% (seratus persen) dari jumlah kursi pada setiap daerah pemilihan.</w:t>
      </w:r>
    </w:p>
    <w:p w:rsidR="00645441" w:rsidRPr="0059280C" w:rsidRDefault="00645441" w:rsidP="00645441">
      <w:pPr>
        <w:pStyle w:val="TeksIsi"/>
        <w:ind w:right="1274"/>
        <w:rPr>
          <w:color w:val="000000"/>
        </w:rPr>
      </w:pPr>
    </w:p>
    <w:p w:rsidR="00645441" w:rsidRPr="0059280C" w:rsidRDefault="00645441" w:rsidP="00645441">
      <w:pPr>
        <w:widowControl/>
        <w:adjustRightInd w:val="0"/>
        <w:ind w:left="3600"/>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 xml:space="preserve">        Pasal </w:t>
      </w:r>
      <w:r w:rsidR="00990F69" w:rsidRPr="0059280C">
        <w:rPr>
          <w:rFonts w:ascii="Bookman Old Style" w:hAnsi="Bookman Old Style" w:cs="Arial"/>
          <w:color w:val="000000"/>
          <w:sz w:val="24"/>
          <w:szCs w:val="24"/>
          <w:lang w:val="id-ID" w:eastAsia="id-ID"/>
        </w:rPr>
        <w:t>24</w:t>
      </w:r>
      <w:r w:rsidR="00B07E97" w:rsidRPr="0059280C">
        <w:rPr>
          <w:rFonts w:ascii="Bookman Old Style" w:hAnsi="Bookman Old Style" w:cs="Arial"/>
          <w:color w:val="000000"/>
          <w:sz w:val="24"/>
          <w:szCs w:val="24"/>
          <w:lang w:val="id-ID" w:eastAsia="id-ID"/>
        </w:rPr>
        <w:t>3</w:t>
      </w:r>
    </w:p>
    <w:p w:rsidR="00645441" w:rsidRPr="0059280C" w:rsidRDefault="00645441" w:rsidP="00645441">
      <w:pPr>
        <w:pStyle w:val="DaftarParagraf"/>
        <w:ind w:left="-284" w:right="1274" w:firstLine="0"/>
        <w:rPr>
          <w:rFonts w:cs="Arial"/>
          <w:color w:val="000000"/>
          <w:sz w:val="24"/>
          <w:szCs w:val="24"/>
          <w:lang w:val="id-ID" w:eastAsia="id-ID"/>
        </w:rPr>
      </w:pPr>
      <w:r w:rsidRPr="0059280C">
        <w:rPr>
          <w:rFonts w:cs="Arial"/>
          <w:color w:val="000000"/>
          <w:sz w:val="24"/>
          <w:szCs w:val="24"/>
          <w:lang w:val="id-ID" w:eastAsia="id-ID"/>
        </w:rPr>
        <w:t xml:space="preserve">Daftar bakal calon sebagaimana dimaksud dalam Pasal </w:t>
      </w:r>
      <w:r w:rsidR="00990F69" w:rsidRPr="0059280C">
        <w:rPr>
          <w:rFonts w:cs="Arial"/>
          <w:color w:val="000000"/>
          <w:sz w:val="24"/>
          <w:szCs w:val="24"/>
          <w:lang w:val="id-ID" w:eastAsia="id-ID"/>
        </w:rPr>
        <w:t>24</w:t>
      </w:r>
      <w:r w:rsidR="00B07E97" w:rsidRPr="0059280C">
        <w:rPr>
          <w:rFonts w:cs="Arial"/>
          <w:color w:val="000000"/>
          <w:sz w:val="24"/>
          <w:szCs w:val="24"/>
          <w:lang w:val="id-ID" w:eastAsia="id-ID"/>
        </w:rPr>
        <w:t>1</w:t>
      </w:r>
      <w:r w:rsidRPr="0059280C">
        <w:rPr>
          <w:rFonts w:cs="Arial"/>
          <w:color w:val="000000"/>
          <w:sz w:val="24"/>
          <w:szCs w:val="24"/>
          <w:lang w:val="id-ID" w:eastAsia="id-ID"/>
        </w:rPr>
        <w:t xml:space="preserve"> memuat keterwakilan perempuan paling sedikit 30% (tiga puluh persen).</w:t>
      </w:r>
    </w:p>
    <w:p w:rsidR="00645441" w:rsidRPr="0059280C" w:rsidRDefault="00645441">
      <w:pPr>
        <w:pStyle w:val="TeksIsi"/>
        <w:rPr>
          <w:color w:val="000000"/>
        </w:rPr>
      </w:pPr>
    </w:p>
    <w:p w:rsidR="00BF0065" w:rsidRPr="0059280C" w:rsidRDefault="00BF0065" w:rsidP="00BF0065">
      <w:pPr>
        <w:widowControl/>
        <w:adjustRightInd w:val="0"/>
        <w:ind w:left="3600"/>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 xml:space="preserve">Pasal </w:t>
      </w:r>
      <w:r w:rsidR="00990F69" w:rsidRPr="0059280C">
        <w:rPr>
          <w:rFonts w:ascii="Bookman Old Style" w:hAnsi="Bookman Old Style" w:cs="Arial"/>
          <w:color w:val="000000"/>
          <w:sz w:val="24"/>
          <w:szCs w:val="24"/>
          <w:lang w:val="id-ID" w:eastAsia="id-ID"/>
        </w:rPr>
        <w:t>24</w:t>
      </w:r>
      <w:r w:rsidR="00B07E97" w:rsidRPr="0059280C">
        <w:rPr>
          <w:rFonts w:ascii="Bookman Old Style" w:hAnsi="Bookman Old Style" w:cs="Arial"/>
          <w:color w:val="000000"/>
          <w:sz w:val="24"/>
          <w:szCs w:val="24"/>
          <w:lang w:val="id-ID" w:eastAsia="id-ID"/>
        </w:rPr>
        <w:t>4</w:t>
      </w:r>
    </w:p>
    <w:p w:rsidR="00BF0065" w:rsidRPr="0059280C" w:rsidRDefault="00BF0065" w:rsidP="00593205">
      <w:pPr>
        <w:pStyle w:val="DaftarParagraf"/>
        <w:numPr>
          <w:ilvl w:val="0"/>
          <w:numId w:val="638"/>
        </w:numPr>
        <w:ind w:right="1274" w:hanging="720"/>
        <w:rPr>
          <w:rFonts w:cs="Arial"/>
          <w:color w:val="000000"/>
          <w:sz w:val="24"/>
          <w:szCs w:val="24"/>
          <w:lang w:val="id-ID" w:eastAsia="id-ID"/>
        </w:rPr>
      </w:pPr>
      <w:r w:rsidRPr="0059280C">
        <w:rPr>
          <w:rFonts w:cs="Arial"/>
          <w:color w:val="000000"/>
          <w:sz w:val="24"/>
          <w:szCs w:val="24"/>
          <w:lang w:val="id-ID" w:eastAsia="id-ID"/>
        </w:rPr>
        <w:t xml:space="preserve">Nama calon dalam daftar bakal calon sebagaimana dimaksud dalam Pasal </w:t>
      </w:r>
      <w:r w:rsidR="00990F69" w:rsidRPr="0059280C">
        <w:rPr>
          <w:rFonts w:cs="Arial"/>
          <w:color w:val="000000"/>
          <w:sz w:val="24"/>
          <w:szCs w:val="24"/>
          <w:lang w:val="id-ID" w:eastAsia="id-ID"/>
        </w:rPr>
        <w:t>24</w:t>
      </w:r>
      <w:r w:rsidR="00B07E97" w:rsidRPr="0059280C">
        <w:rPr>
          <w:rFonts w:cs="Arial"/>
          <w:color w:val="000000"/>
          <w:sz w:val="24"/>
          <w:szCs w:val="24"/>
          <w:lang w:val="id-ID" w:eastAsia="id-ID"/>
        </w:rPr>
        <w:t>1</w:t>
      </w:r>
      <w:r w:rsidR="00990F69" w:rsidRPr="0059280C">
        <w:rPr>
          <w:rFonts w:cs="Arial"/>
          <w:color w:val="000000"/>
          <w:sz w:val="24"/>
          <w:szCs w:val="24"/>
          <w:lang w:val="id-ID" w:eastAsia="id-ID"/>
        </w:rPr>
        <w:t xml:space="preserve"> </w:t>
      </w:r>
      <w:r w:rsidRPr="0059280C">
        <w:rPr>
          <w:rFonts w:cs="Arial"/>
          <w:color w:val="000000"/>
          <w:sz w:val="24"/>
          <w:szCs w:val="24"/>
          <w:lang w:val="id-ID" w:eastAsia="id-ID"/>
        </w:rPr>
        <w:t>disusun berdasarkan nomor urut.</w:t>
      </w:r>
    </w:p>
    <w:p w:rsidR="00BF0065" w:rsidRPr="0059280C" w:rsidRDefault="00BF0065" w:rsidP="00593205">
      <w:pPr>
        <w:pStyle w:val="DaftarParagraf"/>
        <w:numPr>
          <w:ilvl w:val="0"/>
          <w:numId w:val="638"/>
        </w:numPr>
        <w:ind w:right="1274" w:hanging="720"/>
        <w:rPr>
          <w:rFonts w:cs="Arial"/>
          <w:color w:val="000000"/>
          <w:sz w:val="24"/>
          <w:szCs w:val="24"/>
          <w:lang w:val="id-ID" w:eastAsia="id-ID"/>
        </w:rPr>
      </w:pPr>
      <w:r w:rsidRPr="0059280C">
        <w:rPr>
          <w:rFonts w:cs="Arial"/>
          <w:color w:val="000000"/>
          <w:sz w:val="24"/>
          <w:szCs w:val="24"/>
          <w:lang w:val="id-ID" w:eastAsia="id-ID"/>
        </w:rPr>
        <w:t>Di dalam daftar bakat calon sebagaimana dimaksud pada ayat (1), setiap 3 (tiga) orang bakal calon terdapat paling sedikit 1 (satu) orang perempuan bakal calon.</w:t>
      </w:r>
    </w:p>
    <w:p w:rsidR="00BF0065" w:rsidRPr="0059280C" w:rsidRDefault="00BF0065" w:rsidP="00593205">
      <w:pPr>
        <w:pStyle w:val="DaftarParagraf"/>
        <w:numPr>
          <w:ilvl w:val="0"/>
          <w:numId w:val="638"/>
        </w:numPr>
        <w:ind w:right="1274" w:hanging="720"/>
        <w:rPr>
          <w:rFonts w:cs="Arial"/>
          <w:color w:val="000000"/>
          <w:sz w:val="24"/>
          <w:szCs w:val="24"/>
          <w:lang w:val="id-ID" w:eastAsia="id-ID"/>
        </w:rPr>
      </w:pPr>
      <w:r w:rsidRPr="0059280C">
        <w:rPr>
          <w:rFonts w:cs="Arial"/>
          <w:color w:val="000000"/>
          <w:sz w:val="24"/>
          <w:szCs w:val="24"/>
          <w:lang w:val="id-ID" w:eastAsia="id-ID"/>
        </w:rPr>
        <w:t>Daftar bakal calon sebagaimana dimaksud pada ayat (1) disertai pas foto diri terbaru</w:t>
      </w:r>
    </w:p>
    <w:p w:rsidR="00645441" w:rsidRPr="0059280C" w:rsidRDefault="00645441">
      <w:pPr>
        <w:pStyle w:val="TeksIsi"/>
        <w:rPr>
          <w:color w:val="000000"/>
        </w:rPr>
      </w:pPr>
    </w:p>
    <w:p w:rsidR="00454A11" w:rsidRPr="0059280C" w:rsidRDefault="00454A11" w:rsidP="00593205">
      <w:pPr>
        <w:widowControl/>
        <w:adjustRightInd w:val="0"/>
        <w:ind w:left="2880" w:firstLine="720"/>
        <w:rPr>
          <w:rFonts w:ascii="Bookman Old Style" w:hAnsi="Bookman Old Style" w:cs="Arial"/>
          <w:color w:val="000000"/>
          <w:sz w:val="24"/>
          <w:szCs w:val="24"/>
          <w:lang w:val="id-ID" w:eastAsia="id-ID"/>
        </w:rPr>
      </w:pPr>
      <w:r w:rsidRPr="0059280C">
        <w:rPr>
          <w:rFonts w:ascii="Bookman Old Style" w:hAnsi="Bookman Old Style" w:cs="Arial"/>
          <w:color w:val="000000"/>
          <w:sz w:val="24"/>
          <w:szCs w:val="24"/>
          <w:lang w:val="id-ID" w:eastAsia="id-ID"/>
        </w:rPr>
        <w:t xml:space="preserve">Pasal </w:t>
      </w:r>
      <w:r w:rsidR="00990F69" w:rsidRPr="0059280C">
        <w:rPr>
          <w:rFonts w:ascii="Bookman Old Style" w:hAnsi="Bookman Old Style" w:cs="Arial"/>
          <w:color w:val="000000"/>
          <w:sz w:val="24"/>
          <w:szCs w:val="24"/>
          <w:lang w:val="id-ID" w:eastAsia="id-ID"/>
        </w:rPr>
        <w:t>24</w:t>
      </w:r>
      <w:r w:rsidR="00B07E97" w:rsidRPr="0059280C">
        <w:rPr>
          <w:rFonts w:ascii="Bookman Old Style" w:hAnsi="Bookman Old Style" w:cs="Arial"/>
          <w:color w:val="000000"/>
          <w:sz w:val="24"/>
          <w:szCs w:val="24"/>
          <w:lang w:val="id-ID" w:eastAsia="id-ID"/>
        </w:rPr>
        <w:t>5</w:t>
      </w:r>
    </w:p>
    <w:p w:rsidR="00C2097F" w:rsidRPr="0059280C" w:rsidRDefault="00454A11" w:rsidP="00593205">
      <w:pPr>
        <w:pStyle w:val="DaftarParagraf"/>
        <w:numPr>
          <w:ilvl w:val="0"/>
          <w:numId w:val="640"/>
        </w:numPr>
        <w:ind w:right="1274" w:hanging="720"/>
        <w:rPr>
          <w:rFonts w:cs="Arial"/>
          <w:color w:val="000000"/>
          <w:sz w:val="24"/>
          <w:szCs w:val="24"/>
          <w:lang w:val="id-ID" w:eastAsia="id-ID"/>
        </w:rPr>
      </w:pPr>
      <w:r w:rsidRPr="0059280C">
        <w:rPr>
          <w:rFonts w:cs="Arial"/>
          <w:color w:val="000000"/>
          <w:sz w:val="24"/>
          <w:szCs w:val="24"/>
          <w:lang w:val="id-ID" w:eastAsia="id-ID"/>
        </w:rPr>
        <w:t xml:space="preserve">Daftar bakal calon anggota DPRD Provinsi sebagaimana dimaksud dalam Pasal </w:t>
      </w:r>
      <w:r w:rsidR="00990F69" w:rsidRPr="0059280C">
        <w:rPr>
          <w:rFonts w:cs="Arial"/>
          <w:color w:val="000000"/>
          <w:sz w:val="24"/>
          <w:szCs w:val="24"/>
          <w:lang w:val="id-ID" w:eastAsia="id-ID"/>
        </w:rPr>
        <w:t>24</w:t>
      </w:r>
      <w:r w:rsidR="00B07E97" w:rsidRPr="0059280C">
        <w:rPr>
          <w:rFonts w:cs="Arial"/>
          <w:color w:val="000000"/>
          <w:sz w:val="24"/>
          <w:szCs w:val="24"/>
          <w:lang w:val="id-ID" w:eastAsia="id-ID"/>
        </w:rPr>
        <w:t>1</w:t>
      </w:r>
      <w:r w:rsidRPr="0059280C">
        <w:rPr>
          <w:rFonts w:cs="Arial"/>
          <w:color w:val="000000"/>
          <w:sz w:val="24"/>
          <w:szCs w:val="24"/>
          <w:lang w:val="id-ID" w:eastAsia="id-ID"/>
        </w:rPr>
        <w:t xml:space="preserve"> diajukan kepada KPU Provinsi untuk daftar bakal calon anggota DPRD Provinsi yang ditandatangani oleh ketua atau nama lain dan sekretaris atau nama lain</w:t>
      </w:r>
      <w:r w:rsidR="00C2097F" w:rsidRPr="0059280C">
        <w:rPr>
          <w:rFonts w:cs="Arial"/>
          <w:color w:val="000000"/>
          <w:sz w:val="24"/>
          <w:szCs w:val="24"/>
          <w:lang w:val="id-ID" w:eastAsia="id-ID"/>
        </w:rPr>
        <w:t>.</w:t>
      </w:r>
    </w:p>
    <w:p w:rsidR="00BF0065" w:rsidRPr="0059280C" w:rsidRDefault="00454A11" w:rsidP="00593205">
      <w:pPr>
        <w:pStyle w:val="DaftarParagraf"/>
        <w:numPr>
          <w:ilvl w:val="0"/>
          <w:numId w:val="640"/>
        </w:numPr>
        <w:ind w:right="1274" w:hanging="720"/>
        <w:rPr>
          <w:rFonts w:cs="Arial"/>
          <w:color w:val="000000"/>
          <w:sz w:val="24"/>
          <w:szCs w:val="24"/>
          <w:lang w:val="id-ID" w:eastAsia="id-ID"/>
        </w:rPr>
      </w:pPr>
      <w:r w:rsidRPr="0059280C">
        <w:rPr>
          <w:rFonts w:cs="Arial"/>
          <w:color w:val="000000"/>
          <w:sz w:val="24"/>
          <w:szCs w:val="24"/>
          <w:lang w:val="id-ID" w:eastAsia="id-ID"/>
        </w:rPr>
        <w:t xml:space="preserve">Daftar calon anggota </w:t>
      </w:r>
      <w:r w:rsidR="00C2097F" w:rsidRPr="0059280C">
        <w:rPr>
          <w:rFonts w:cs="Arial"/>
          <w:color w:val="000000"/>
          <w:sz w:val="24"/>
          <w:szCs w:val="24"/>
          <w:lang w:val="id-ID" w:eastAsia="id-ID"/>
        </w:rPr>
        <w:t>DPRD Provinsi</w:t>
      </w:r>
      <w:r w:rsidRPr="0059280C">
        <w:rPr>
          <w:rFonts w:cs="Arial"/>
          <w:color w:val="000000"/>
          <w:sz w:val="24"/>
          <w:szCs w:val="24"/>
          <w:lang w:val="id-ID" w:eastAsia="id-ID"/>
        </w:rPr>
        <w:t xml:space="preserve"> diajukan paling lambat 9 (sembilan) bulan sebelum hari pemungutan suara.</w:t>
      </w:r>
    </w:p>
    <w:p w:rsidR="006832A9" w:rsidRPr="0059280C" w:rsidRDefault="006832A9">
      <w:pPr>
        <w:pStyle w:val="TeksIsi"/>
        <w:rPr>
          <w:color w:val="000000"/>
        </w:rPr>
      </w:pPr>
    </w:p>
    <w:p w:rsidR="00C2097F" w:rsidRPr="0059280C" w:rsidRDefault="00EF0C65" w:rsidP="00593205">
      <w:pPr>
        <w:pStyle w:val="TeksIsi"/>
        <w:ind w:left="1832" w:right="2826"/>
        <w:jc w:val="center"/>
        <w:rPr>
          <w:color w:val="000000"/>
        </w:rPr>
      </w:pPr>
      <w:r w:rsidRPr="0059280C">
        <w:rPr>
          <w:color w:val="000000"/>
        </w:rPr>
        <w:t xml:space="preserve">Pasal </w:t>
      </w:r>
      <w:r w:rsidR="00990F69" w:rsidRPr="0059280C">
        <w:rPr>
          <w:color w:val="000000"/>
          <w:lang w:val="id-ID"/>
        </w:rPr>
        <w:t>24</w:t>
      </w:r>
      <w:r w:rsidR="00B07E97" w:rsidRPr="0059280C">
        <w:rPr>
          <w:color w:val="000000"/>
          <w:lang w:val="id-ID"/>
        </w:rPr>
        <w:t>6</w:t>
      </w:r>
    </w:p>
    <w:p w:rsidR="00C2097F" w:rsidRPr="0059280C" w:rsidRDefault="00C2097F" w:rsidP="00593205">
      <w:pPr>
        <w:pStyle w:val="DaftarParagraf"/>
        <w:numPr>
          <w:ilvl w:val="0"/>
          <w:numId w:val="641"/>
        </w:numPr>
        <w:ind w:right="1274" w:hanging="720"/>
        <w:rPr>
          <w:rFonts w:cs="Arial"/>
          <w:color w:val="000000"/>
          <w:sz w:val="24"/>
          <w:szCs w:val="24"/>
          <w:lang w:val="id-ID" w:eastAsia="id-ID"/>
        </w:rPr>
      </w:pPr>
      <w:r w:rsidRPr="0059280C">
        <w:rPr>
          <w:color w:val="000000"/>
          <w:sz w:val="24"/>
          <w:szCs w:val="24"/>
        </w:rPr>
        <w:t xml:space="preserve">Pemberian suara Pemilu Anggota </w:t>
      </w:r>
      <w:r w:rsidRPr="0059280C">
        <w:rPr>
          <w:rFonts w:cs="Arial"/>
          <w:color w:val="000000"/>
          <w:sz w:val="24"/>
          <w:szCs w:val="24"/>
          <w:lang w:val="id-ID" w:eastAsia="id-ID"/>
        </w:rPr>
        <w:t>DPRD Provinsi</w:t>
      </w:r>
      <w:r w:rsidRPr="0059280C">
        <w:rPr>
          <w:color w:val="000000"/>
          <w:sz w:val="24"/>
          <w:szCs w:val="24"/>
        </w:rPr>
        <w:t xml:space="preserve"> dilakukan dengan cara </w:t>
      </w:r>
      <w:r w:rsidRPr="0059280C">
        <w:rPr>
          <w:rFonts w:cs="Arial"/>
          <w:color w:val="000000"/>
          <w:sz w:val="24"/>
          <w:szCs w:val="24"/>
          <w:lang w:val="id-ID" w:eastAsia="id-ID"/>
        </w:rPr>
        <w:t xml:space="preserve">mencoblos satu kali pada nomor atau tanda gambar partai politik, dan/atau nama calon anggota DPRD Provinsi untuk Pemilu Anggota DPRD Provinsi.  </w:t>
      </w:r>
    </w:p>
    <w:p w:rsidR="00C2097F" w:rsidRPr="0059280C" w:rsidRDefault="00C2097F" w:rsidP="00593205">
      <w:pPr>
        <w:pStyle w:val="DaftarParagraf"/>
        <w:numPr>
          <w:ilvl w:val="0"/>
          <w:numId w:val="641"/>
        </w:numPr>
        <w:ind w:right="1274" w:hanging="720"/>
        <w:rPr>
          <w:rFonts w:cs="Arial"/>
          <w:color w:val="000000"/>
          <w:sz w:val="24"/>
          <w:szCs w:val="24"/>
          <w:lang w:val="id-ID" w:eastAsia="id-ID"/>
        </w:rPr>
      </w:pPr>
      <w:r w:rsidRPr="0059280C">
        <w:rPr>
          <w:color w:val="000000"/>
          <w:sz w:val="24"/>
          <w:szCs w:val="24"/>
        </w:rPr>
        <w:t>Pemberian</w:t>
      </w:r>
      <w:r w:rsidRPr="0059280C">
        <w:rPr>
          <w:rFonts w:cs="Arial"/>
          <w:color w:val="000000"/>
          <w:sz w:val="24"/>
          <w:szCs w:val="24"/>
          <w:lang w:val="id-ID" w:eastAsia="id-ID"/>
        </w:rPr>
        <w:t xml:space="preserve"> suara sebagaimana dimaksud pada ayat (1) dilakukan berdasarkan prinsip memudahkan Pemilih, akurasi dalam penghitungan suara, dan efisiensi dalam Penyelenggaraan Pemilu.</w:t>
      </w:r>
    </w:p>
    <w:p w:rsidR="005C0DFE" w:rsidRPr="0059280C" w:rsidRDefault="005C0DFE" w:rsidP="00593205">
      <w:pPr>
        <w:pStyle w:val="TeksIsi"/>
        <w:ind w:left="-284" w:right="1417"/>
        <w:jc w:val="both"/>
        <w:rPr>
          <w:color w:val="000000"/>
        </w:rPr>
      </w:pPr>
    </w:p>
    <w:p w:rsidR="007A0524" w:rsidRPr="0059280C" w:rsidRDefault="007A0524" w:rsidP="00593205">
      <w:pPr>
        <w:pStyle w:val="TeksIsi"/>
        <w:ind w:left="-284" w:right="1417"/>
        <w:jc w:val="both"/>
        <w:rPr>
          <w:color w:val="000000"/>
        </w:rPr>
      </w:pPr>
    </w:p>
    <w:p w:rsidR="005C0DFE" w:rsidRPr="0059280C" w:rsidRDefault="005C0DFE" w:rsidP="00593205">
      <w:pPr>
        <w:pStyle w:val="TeksIsi"/>
        <w:ind w:left="-284" w:right="1417"/>
        <w:jc w:val="center"/>
        <w:rPr>
          <w:color w:val="000000"/>
          <w:lang w:val="id-ID"/>
        </w:rPr>
      </w:pPr>
      <w:r w:rsidRPr="0059280C">
        <w:rPr>
          <w:color w:val="000000"/>
          <w:lang w:val="id-ID"/>
        </w:rPr>
        <w:t xml:space="preserve">Pasal </w:t>
      </w:r>
      <w:r w:rsidR="00990F69" w:rsidRPr="0059280C">
        <w:rPr>
          <w:color w:val="000000"/>
          <w:lang w:val="id-ID"/>
        </w:rPr>
        <w:t>24</w:t>
      </w:r>
      <w:r w:rsidR="00B07E97" w:rsidRPr="0059280C">
        <w:rPr>
          <w:color w:val="000000"/>
          <w:lang w:val="id-ID"/>
        </w:rPr>
        <w:t>7</w:t>
      </w:r>
    </w:p>
    <w:p w:rsidR="005C0DFE" w:rsidRPr="0059280C" w:rsidRDefault="005C0DFE" w:rsidP="00593205">
      <w:pPr>
        <w:pStyle w:val="DaftarParagraf"/>
        <w:numPr>
          <w:ilvl w:val="0"/>
          <w:numId w:val="642"/>
        </w:numPr>
        <w:ind w:right="1274" w:hanging="720"/>
        <w:rPr>
          <w:rFonts w:cs="Arial"/>
          <w:color w:val="000000"/>
          <w:sz w:val="24"/>
          <w:szCs w:val="24"/>
          <w:lang w:val="id-ID" w:eastAsia="id-ID"/>
        </w:rPr>
      </w:pPr>
      <w:r w:rsidRPr="0059280C">
        <w:rPr>
          <w:rFonts w:cs="Arial"/>
          <w:color w:val="000000"/>
          <w:sz w:val="24"/>
          <w:szCs w:val="24"/>
          <w:lang w:val="id-ID" w:eastAsia="id-ID"/>
        </w:rPr>
        <w:t xml:space="preserve">Seluruh </w:t>
      </w:r>
      <w:r w:rsidRPr="0059280C">
        <w:rPr>
          <w:color w:val="000000"/>
          <w:sz w:val="24"/>
          <w:szCs w:val="24"/>
        </w:rPr>
        <w:t>Partai</w:t>
      </w:r>
      <w:r w:rsidRPr="0059280C">
        <w:rPr>
          <w:rFonts w:cs="Arial"/>
          <w:color w:val="000000"/>
          <w:sz w:val="24"/>
          <w:szCs w:val="24"/>
          <w:lang w:val="id-ID" w:eastAsia="id-ID"/>
        </w:rPr>
        <w:t xml:space="preserve"> Politik Peserta Pemilu </w:t>
      </w:r>
      <w:r w:rsidRPr="0059280C">
        <w:rPr>
          <w:color w:val="000000"/>
          <w:sz w:val="24"/>
          <w:szCs w:val="24"/>
        </w:rPr>
        <w:t xml:space="preserve">Anggota </w:t>
      </w:r>
      <w:r w:rsidRPr="0059280C">
        <w:rPr>
          <w:rFonts w:cs="Arial"/>
          <w:color w:val="000000"/>
          <w:sz w:val="24"/>
          <w:szCs w:val="24"/>
          <w:lang w:val="id-ID" w:eastAsia="id-ID"/>
        </w:rPr>
        <w:t>DPRD Provinsi diikutkan dalam penentuan perolehan kursi anggota DPRD Provinsi.</w:t>
      </w:r>
    </w:p>
    <w:p w:rsidR="005C0DFE" w:rsidRPr="0059280C" w:rsidRDefault="00536A21" w:rsidP="00593205">
      <w:pPr>
        <w:pStyle w:val="DaftarParagraf"/>
        <w:numPr>
          <w:ilvl w:val="0"/>
          <w:numId w:val="642"/>
        </w:numPr>
        <w:ind w:right="1274" w:hanging="720"/>
        <w:rPr>
          <w:rFonts w:cs="Arial"/>
          <w:color w:val="000000"/>
          <w:sz w:val="24"/>
          <w:szCs w:val="24"/>
          <w:lang w:val="id-ID" w:eastAsia="id-ID"/>
        </w:rPr>
      </w:pPr>
      <w:r w:rsidRPr="0059280C">
        <w:rPr>
          <w:rFonts w:cs="Arial"/>
          <w:color w:val="000000"/>
          <w:sz w:val="24"/>
          <w:szCs w:val="24"/>
          <w:lang w:val="id-ID" w:eastAsia="id-ID"/>
        </w:rPr>
        <w:t>P</w:t>
      </w:r>
      <w:r w:rsidR="005C0DFE" w:rsidRPr="0059280C">
        <w:rPr>
          <w:rFonts w:cs="Arial"/>
          <w:color w:val="000000"/>
          <w:sz w:val="24"/>
          <w:szCs w:val="24"/>
          <w:lang w:val="id-ID" w:eastAsia="id-ID"/>
        </w:rPr>
        <w:t>enetapan jumlah suara sah setiap Partai Politik Peserta Pemilu Anggota DPR</w:t>
      </w:r>
      <w:r w:rsidRPr="0059280C">
        <w:rPr>
          <w:rFonts w:cs="Arial"/>
          <w:color w:val="000000"/>
          <w:sz w:val="24"/>
          <w:szCs w:val="24"/>
          <w:lang w:val="id-ID" w:eastAsia="id-ID"/>
        </w:rPr>
        <w:t>D Provinsi</w:t>
      </w:r>
      <w:r w:rsidR="005C0DFE" w:rsidRPr="0059280C">
        <w:rPr>
          <w:rFonts w:cs="Arial"/>
          <w:color w:val="000000"/>
          <w:sz w:val="24"/>
          <w:szCs w:val="24"/>
          <w:lang w:val="id-ID" w:eastAsia="id-ID"/>
        </w:rPr>
        <w:t xml:space="preserve"> di daerah pemilihan sebagai suara sah setiap partai politik.</w:t>
      </w:r>
    </w:p>
    <w:p w:rsidR="005C0DFE" w:rsidRPr="0059280C" w:rsidRDefault="005C0DFE" w:rsidP="00593205">
      <w:pPr>
        <w:pStyle w:val="DaftarParagraf"/>
        <w:numPr>
          <w:ilvl w:val="0"/>
          <w:numId w:val="642"/>
        </w:numPr>
        <w:ind w:right="1274" w:hanging="720"/>
        <w:rPr>
          <w:rFonts w:cs="Arial"/>
          <w:color w:val="000000"/>
          <w:sz w:val="24"/>
          <w:szCs w:val="24"/>
          <w:lang w:val="id-ID" w:eastAsia="id-ID"/>
        </w:rPr>
      </w:pPr>
      <w:r w:rsidRPr="0059280C">
        <w:rPr>
          <w:rFonts w:cs="Arial"/>
          <w:color w:val="000000"/>
          <w:sz w:val="24"/>
          <w:szCs w:val="24"/>
          <w:lang w:val="id-ID" w:eastAsia="id-ID"/>
        </w:rPr>
        <w:t>Dalam hal penghitungan perolehan kursi DPRD Provinsi, suara sah setiap partai politik dibagi dengan bilangan pembagi 1 dan diikuti secra berurutan oleh bilangan ganjik 3; 5; 7; dan seterusnya.</w:t>
      </w:r>
    </w:p>
    <w:p w:rsidR="00536A21" w:rsidRPr="0059280C" w:rsidRDefault="00536A21" w:rsidP="00593205">
      <w:pPr>
        <w:pStyle w:val="DaftarParagraf"/>
        <w:numPr>
          <w:ilvl w:val="0"/>
          <w:numId w:val="642"/>
        </w:numPr>
        <w:ind w:right="1274" w:hanging="720"/>
        <w:rPr>
          <w:rFonts w:cs="Arial"/>
          <w:color w:val="000000"/>
          <w:sz w:val="24"/>
          <w:szCs w:val="24"/>
          <w:lang w:val="id-ID" w:eastAsia="id-ID"/>
        </w:rPr>
      </w:pPr>
      <w:r w:rsidRPr="0059280C">
        <w:rPr>
          <w:rFonts w:cs="Arial"/>
          <w:color w:val="000000"/>
          <w:sz w:val="24"/>
          <w:szCs w:val="24"/>
          <w:lang w:val="id-ID" w:eastAsia="id-ID"/>
        </w:rPr>
        <w:t xml:space="preserve">hasil pembagian sebagaimana dimaksud pada ayat (3) diurutkan berdasarkan jumlah nilai terbanyak. </w:t>
      </w:r>
    </w:p>
    <w:p w:rsidR="00536A21" w:rsidRPr="0059280C" w:rsidRDefault="00536A21" w:rsidP="00593205">
      <w:pPr>
        <w:pStyle w:val="DaftarParagraf"/>
        <w:numPr>
          <w:ilvl w:val="0"/>
          <w:numId w:val="642"/>
        </w:numPr>
        <w:ind w:right="1274" w:hanging="720"/>
        <w:rPr>
          <w:rFonts w:cs="Arial"/>
          <w:color w:val="000000"/>
          <w:sz w:val="24"/>
          <w:szCs w:val="24"/>
          <w:lang w:val="id-ID" w:eastAsia="id-ID"/>
        </w:rPr>
      </w:pPr>
      <w:r w:rsidRPr="0059280C">
        <w:rPr>
          <w:rFonts w:cs="Arial"/>
          <w:color w:val="000000"/>
          <w:sz w:val="24"/>
          <w:szCs w:val="24"/>
          <w:lang w:val="id-ID" w:eastAsia="id-ID"/>
        </w:rPr>
        <w:t>nilai terbanyak pertama mendapat kursi pertama, nilai terbanyak kedua mendapat kursi kedua, nilai terbanyak ketiga mendapat kursi ketiga, dan seterusnya sampai jumlah kursi di daerah pemilihan habis terbagi.</w:t>
      </w:r>
    </w:p>
    <w:p w:rsidR="00EF0C65" w:rsidRPr="0059280C" w:rsidRDefault="00EF0C65">
      <w:pPr>
        <w:pStyle w:val="DaftarParagraf"/>
        <w:ind w:left="0" w:right="1418" w:firstLine="0"/>
        <w:rPr>
          <w:color w:val="000000"/>
          <w:sz w:val="24"/>
          <w:szCs w:val="24"/>
        </w:rPr>
      </w:pPr>
    </w:p>
    <w:p w:rsidR="00EF0C65" w:rsidRPr="0059280C" w:rsidRDefault="00EF0C65" w:rsidP="00593205">
      <w:pPr>
        <w:pStyle w:val="TeksIsi"/>
        <w:ind w:left="1265" w:right="2826"/>
        <w:jc w:val="center"/>
        <w:rPr>
          <w:color w:val="000000"/>
        </w:rPr>
      </w:pPr>
      <w:r w:rsidRPr="0059280C">
        <w:rPr>
          <w:color w:val="000000"/>
        </w:rPr>
        <w:t xml:space="preserve">Pasal </w:t>
      </w:r>
      <w:r w:rsidR="00990F69" w:rsidRPr="0059280C">
        <w:rPr>
          <w:color w:val="000000"/>
          <w:lang w:val="id-ID"/>
        </w:rPr>
        <w:t>24</w:t>
      </w:r>
      <w:r w:rsidR="00B07E97" w:rsidRPr="0059280C">
        <w:rPr>
          <w:color w:val="000000"/>
          <w:lang w:val="id-ID"/>
        </w:rPr>
        <w:t>8</w:t>
      </w:r>
    </w:p>
    <w:p w:rsidR="00536A21" w:rsidRPr="0059280C" w:rsidRDefault="00536A21" w:rsidP="00536A21">
      <w:pPr>
        <w:pStyle w:val="TeksIsi"/>
        <w:ind w:left="-284" w:right="1417"/>
        <w:jc w:val="both"/>
        <w:rPr>
          <w:color w:val="000000"/>
        </w:rPr>
      </w:pPr>
      <w:r w:rsidRPr="0059280C">
        <w:rPr>
          <w:color w:val="000000"/>
        </w:rPr>
        <w:t>Penetapan</w:t>
      </w:r>
      <w:r w:rsidRPr="0059280C">
        <w:rPr>
          <w:rFonts w:cs="Arial"/>
          <w:color w:val="000000"/>
          <w:lang w:val="id-ID" w:eastAsia="id-ID"/>
        </w:rPr>
        <w:t xml:space="preserve"> calon terpilih Anggota DPRD Provinsi dari Partai Politik Peserta Pemilu Anggota DPRD Provinsi didasarkan pada perolehan kursi Partai Politik Peserta Pemilu Anggota DPRD Provinsi di suatu daerah pemilihan ditetapkan berdasarkan suara terbanyak yang diperoleh masing-masing calon anggota DPRD Provinsi di satu daerah pemilihan yang tercantum pada surat suara.</w:t>
      </w:r>
    </w:p>
    <w:p w:rsidR="00536A21" w:rsidRPr="0059280C" w:rsidRDefault="00536A21">
      <w:pPr>
        <w:pStyle w:val="TeksIsi"/>
        <w:rPr>
          <w:color w:val="000000"/>
        </w:rPr>
      </w:pPr>
    </w:p>
    <w:p w:rsidR="00EF0C65" w:rsidRPr="0059280C" w:rsidRDefault="00EF0C65">
      <w:pPr>
        <w:pStyle w:val="TeksIsi"/>
        <w:ind w:left="1265" w:right="2826"/>
        <w:jc w:val="center"/>
        <w:rPr>
          <w:color w:val="000000"/>
        </w:rPr>
      </w:pPr>
      <w:r w:rsidRPr="0059280C">
        <w:rPr>
          <w:color w:val="000000"/>
        </w:rPr>
        <w:t>Bagian Ketiga</w:t>
      </w:r>
    </w:p>
    <w:p w:rsidR="00EF0C65" w:rsidRPr="0059280C" w:rsidRDefault="00EF0C65">
      <w:pPr>
        <w:pStyle w:val="TeksIsi"/>
        <w:ind w:left="113" w:right="1672"/>
        <w:jc w:val="center"/>
        <w:rPr>
          <w:color w:val="000000"/>
        </w:rPr>
      </w:pPr>
      <w:r w:rsidRPr="0059280C">
        <w:rPr>
          <w:color w:val="000000"/>
        </w:rPr>
        <w:t>Sistem Pemilu Bupati dan Wakil Bupati/Walikota dan Wakil Walikota</w:t>
      </w:r>
    </w:p>
    <w:p w:rsidR="00EF0C65" w:rsidRPr="0059280C" w:rsidRDefault="00EF0C65">
      <w:pPr>
        <w:pStyle w:val="TeksIsi"/>
        <w:rPr>
          <w:color w:val="000000"/>
        </w:rPr>
      </w:pPr>
    </w:p>
    <w:p w:rsidR="00EF0C65" w:rsidRPr="0059280C" w:rsidRDefault="00EF0C65" w:rsidP="00593205">
      <w:pPr>
        <w:pStyle w:val="TeksIsi"/>
        <w:ind w:left="3425" w:right="2826" w:firstLine="175"/>
        <w:rPr>
          <w:color w:val="000000"/>
          <w:lang w:val="id-ID"/>
        </w:rPr>
      </w:pPr>
      <w:r w:rsidRPr="0059280C">
        <w:rPr>
          <w:color w:val="000000"/>
        </w:rPr>
        <w:t>Pasal</w:t>
      </w:r>
      <w:r w:rsidRPr="0059280C">
        <w:rPr>
          <w:color w:val="000000"/>
          <w:spacing w:val="-8"/>
        </w:rPr>
        <w:t xml:space="preserve"> </w:t>
      </w:r>
      <w:r w:rsidR="00990F69" w:rsidRPr="0059280C">
        <w:rPr>
          <w:color w:val="000000"/>
          <w:lang w:val="id-ID"/>
        </w:rPr>
        <w:t>2</w:t>
      </w:r>
      <w:r w:rsidR="00B07E97" w:rsidRPr="0059280C">
        <w:rPr>
          <w:color w:val="000000"/>
          <w:lang w:val="id-ID"/>
        </w:rPr>
        <w:t>49</w:t>
      </w:r>
    </w:p>
    <w:p w:rsidR="00EB6454" w:rsidRPr="0059280C" w:rsidRDefault="00EB6454" w:rsidP="00EB6454">
      <w:pPr>
        <w:pStyle w:val="TeksIsi"/>
        <w:ind w:left="-284" w:right="1417"/>
        <w:jc w:val="both"/>
        <w:rPr>
          <w:color w:val="000000"/>
          <w:lang w:val="id-ID"/>
        </w:rPr>
      </w:pPr>
      <w:r w:rsidRPr="0059280C">
        <w:rPr>
          <w:color w:val="000000"/>
          <w:lang w:val="id-ID"/>
        </w:rPr>
        <w:t xml:space="preserve">Pencalonan </w:t>
      </w:r>
      <w:r w:rsidRPr="0059280C">
        <w:rPr>
          <w:color w:val="000000"/>
        </w:rPr>
        <w:t>Bupati dan Wakil Bupati/Walikota dan Wakil Walikota</w:t>
      </w:r>
      <w:r w:rsidRPr="0059280C">
        <w:rPr>
          <w:color w:val="000000"/>
          <w:lang w:val="id-ID"/>
        </w:rPr>
        <w:t xml:space="preserve"> dilaksanakan sesuai dengan pengaturan mengenai peserta Pemilu </w:t>
      </w:r>
      <w:r w:rsidRPr="0059280C">
        <w:rPr>
          <w:color w:val="000000"/>
        </w:rPr>
        <w:t>Bupati dan Wakil Bupati/Walikota dan Wakil Walikota</w:t>
      </w:r>
      <w:r w:rsidRPr="0059280C">
        <w:rPr>
          <w:color w:val="000000"/>
          <w:lang w:val="id-ID"/>
        </w:rPr>
        <w:t xml:space="preserve"> sebagaimana diatur dalam Pasal </w:t>
      </w:r>
      <w:r w:rsidR="00114CA9" w:rsidRPr="0059280C">
        <w:rPr>
          <w:color w:val="000000"/>
          <w:lang w:val="id-ID"/>
        </w:rPr>
        <w:t>19</w:t>
      </w:r>
      <w:r w:rsidR="00B07E97" w:rsidRPr="0059280C">
        <w:rPr>
          <w:color w:val="000000"/>
          <w:lang w:val="id-ID"/>
        </w:rPr>
        <w:t>7</w:t>
      </w:r>
      <w:r w:rsidRPr="0059280C">
        <w:rPr>
          <w:color w:val="000000"/>
          <w:lang w:val="id-ID"/>
        </w:rPr>
        <w:t xml:space="preserve"> sampai dengan Pasal </w:t>
      </w:r>
      <w:r w:rsidR="00114CA9" w:rsidRPr="0059280C">
        <w:rPr>
          <w:color w:val="000000"/>
          <w:lang w:val="id-ID"/>
        </w:rPr>
        <w:t>20</w:t>
      </w:r>
      <w:r w:rsidR="00B07E97" w:rsidRPr="0059280C">
        <w:rPr>
          <w:color w:val="000000"/>
          <w:lang w:val="id-ID"/>
        </w:rPr>
        <w:t>0</w:t>
      </w:r>
      <w:r w:rsidRPr="0059280C">
        <w:rPr>
          <w:color w:val="000000"/>
          <w:lang w:val="id-ID"/>
        </w:rPr>
        <w:t>.</w:t>
      </w:r>
    </w:p>
    <w:p w:rsidR="00EB6454" w:rsidRPr="0059280C" w:rsidRDefault="00EB6454">
      <w:pPr>
        <w:pStyle w:val="TeksIsi"/>
        <w:ind w:left="1265" w:right="2826"/>
        <w:jc w:val="center"/>
        <w:rPr>
          <w:color w:val="000000"/>
        </w:rPr>
      </w:pPr>
    </w:p>
    <w:p w:rsidR="00444E9E" w:rsidRPr="0059280C" w:rsidRDefault="00444E9E" w:rsidP="00444E9E">
      <w:pPr>
        <w:pStyle w:val="TeksIsi"/>
        <w:ind w:left="2880" w:firstLine="720"/>
        <w:rPr>
          <w:color w:val="000000"/>
          <w:lang w:val="id-ID"/>
        </w:rPr>
      </w:pPr>
      <w:r w:rsidRPr="0059280C">
        <w:rPr>
          <w:color w:val="000000"/>
          <w:lang w:val="id-ID"/>
        </w:rPr>
        <w:t>Pasal 250</w:t>
      </w:r>
    </w:p>
    <w:p w:rsidR="00444E9E" w:rsidRPr="0059280C" w:rsidRDefault="00444E9E" w:rsidP="00593205">
      <w:pPr>
        <w:pStyle w:val="DaftarParagraf"/>
        <w:numPr>
          <w:ilvl w:val="0"/>
          <w:numId w:val="948"/>
        </w:numPr>
        <w:ind w:right="1274" w:hanging="720"/>
        <w:rPr>
          <w:rFonts w:cs="Arial"/>
          <w:color w:val="000000"/>
          <w:sz w:val="24"/>
          <w:szCs w:val="24"/>
          <w:lang w:val="id-ID" w:eastAsia="id-ID"/>
        </w:rPr>
      </w:pPr>
      <w:r w:rsidRPr="0059280C">
        <w:rPr>
          <w:rFonts w:cs="Arial"/>
          <w:color w:val="000000"/>
          <w:sz w:val="24"/>
          <w:szCs w:val="24"/>
          <w:lang w:val="id-ID" w:eastAsia="id-ID"/>
        </w:rPr>
        <w:t xml:space="preserve">Partai Politik dilarang menerima imbalan dalam bentuk apa pun pada proses pencalonan pada </w:t>
      </w:r>
      <w:r w:rsidRPr="0059280C">
        <w:rPr>
          <w:color w:val="000000"/>
          <w:sz w:val="24"/>
          <w:szCs w:val="24"/>
        </w:rPr>
        <w:t>Pemilu Bupati dan Wakil Bupati/Walikota dan Wakil Walikota</w:t>
      </w:r>
      <w:r w:rsidRPr="0059280C">
        <w:rPr>
          <w:rFonts w:cs="Arial"/>
          <w:color w:val="000000"/>
          <w:sz w:val="24"/>
          <w:szCs w:val="24"/>
          <w:lang w:val="id-ID" w:eastAsia="id-ID"/>
        </w:rPr>
        <w:t>.</w:t>
      </w:r>
    </w:p>
    <w:p w:rsidR="00444E9E" w:rsidRPr="0059280C" w:rsidRDefault="00444E9E" w:rsidP="00593205">
      <w:pPr>
        <w:pStyle w:val="DaftarParagraf"/>
        <w:numPr>
          <w:ilvl w:val="0"/>
          <w:numId w:val="948"/>
        </w:numPr>
        <w:ind w:right="1274" w:hanging="720"/>
        <w:rPr>
          <w:rFonts w:cs="Arial"/>
          <w:color w:val="000000"/>
          <w:sz w:val="24"/>
          <w:szCs w:val="24"/>
          <w:lang w:val="id-ID" w:eastAsia="id-ID"/>
        </w:rPr>
      </w:pPr>
      <w:r w:rsidRPr="0059280C">
        <w:rPr>
          <w:rFonts w:cs="Arial"/>
          <w:color w:val="000000"/>
          <w:sz w:val="24"/>
          <w:szCs w:val="24"/>
          <w:lang w:val="id-ID" w:eastAsia="id-ID"/>
        </w:rPr>
        <w:t xml:space="preserve">Dalam hal Partai Politik terbukti menerima imbalan sebagaimana dimaksud pada ayat (1), Partai Politik yang bersangkutan dilarang mengajukan calon pada periode berikutnya.  </w:t>
      </w:r>
    </w:p>
    <w:p w:rsidR="00444E9E" w:rsidRPr="0059280C" w:rsidRDefault="00444E9E" w:rsidP="00593205">
      <w:pPr>
        <w:pStyle w:val="DaftarParagraf"/>
        <w:numPr>
          <w:ilvl w:val="0"/>
          <w:numId w:val="948"/>
        </w:numPr>
        <w:ind w:right="1274" w:hanging="720"/>
        <w:rPr>
          <w:rFonts w:cs="Arial"/>
          <w:color w:val="000000"/>
          <w:sz w:val="24"/>
          <w:szCs w:val="24"/>
          <w:lang w:val="id-ID" w:eastAsia="id-ID"/>
        </w:rPr>
      </w:pPr>
      <w:r w:rsidRPr="0059280C">
        <w:rPr>
          <w:rFonts w:cs="Arial"/>
          <w:color w:val="000000"/>
          <w:sz w:val="24"/>
          <w:szCs w:val="24"/>
          <w:lang w:val="id-ID" w:eastAsia="id-ID"/>
        </w:rPr>
        <w:t>Partai Politik yang menerima imbalan sebagaimana dimaksud pada ayat (2) harus dibuktikan dengan putusan pengadilan yang telah memperoleh kekuatan hukum tetap.</w:t>
      </w:r>
    </w:p>
    <w:p w:rsidR="00444E9E" w:rsidRPr="0059280C" w:rsidRDefault="00444E9E" w:rsidP="00593205">
      <w:pPr>
        <w:pStyle w:val="DaftarParagraf"/>
        <w:numPr>
          <w:ilvl w:val="0"/>
          <w:numId w:val="948"/>
        </w:numPr>
        <w:ind w:right="1274" w:hanging="720"/>
        <w:rPr>
          <w:rFonts w:cs="Arial"/>
          <w:color w:val="000000"/>
          <w:sz w:val="24"/>
          <w:szCs w:val="24"/>
          <w:lang w:val="id-ID" w:eastAsia="id-ID"/>
        </w:rPr>
      </w:pPr>
      <w:r w:rsidRPr="0059280C">
        <w:rPr>
          <w:rFonts w:cs="Arial"/>
          <w:color w:val="000000"/>
          <w:sz w:val="24"/>
          <w:szCs w:val="24"/>
          <w:lang w:val="id-ID" w:eastAsia="id-ID"/>
        </w:rPr>
        <w:t xml:space="preserve">Setiap orang atau lembaga dilarang memberikan imbalan kepada Partai Politik dalam bentuk apa pun dalam proses pencalonan pada </w:t>
      </w:r>
      <w:r w:rsidRPr="0059280C">
        <w:rPr>
          <w:color w:val="000000"/>
          <w:sz w:val="24"/>
          <w:szCs w:val="24"/>
        </w:rPr>
        <w:t xml:space="preserve">Pemilu </w:t>
      </w:r>
      <w:r w:rsidRPr="0059280C">
        <w:rPr>
          <w:color w:val="000000"/>
          <w:sz w:val="24"/>
          <w:szCs w:val="24"/>
        </w:rPr>
        <w:lastRenderedPageBreak/>
        <w:t>Bupati dan Wakil Bupati/Walikota dan Wakil Walikota</w:t>
      </w:r>
      <w:r w:rsidRPr="0059280C">
        <w:rPr>
          <w:rFonts w:cs="Arial"/>
          <w:color w:val="000000"/>
          <w:sz w:val="24"/>
          <w:szCs w:val="24"/>
          <w:lang w:val="id-ID" w:eastAsia="id-ID"/>
        </w:rPr>
        <w:t>.</w:t>
      </w:r>
    </w:p>
    <w:p w:rsidR="007A0524" w:rsidRPr="0059280C" w:rsidRDefault="007A0524" w:rsidP="00593205">
      <w:pPr>
        <w:pStyle w:val="DaftarParagraf"/>
        <w:numPr>
          <w:ilvl w:val="0"/>
          <w:numId w:val="948"/>
        </w:numPr>
        <w:ind w:right="1274" w:hanging="720"/>
        <w:rPr>
          <w:rFonts w:cs="Arial"/>
          <w:color w:val="000000"/>
          <w:sz w:val="24"/>
          <w:szCs w:val="24"/>
          <w:lang w:val="id-ID" w:eastAsia="id-ID"/>
        </w:rPr>
      </w:pPr>
      <w:r w:rsidRPr="0059280C">
        <w:rPr>
          <w:noProof/>
          <w:sz w:val="24"/>
          <w:szCs w:val="24"/>
          <w:lang w:val="id-ID"/>
        </w:rPr>
        <w:t xml:space="preserve">Setiap </w:t>
      </w:r>
      <w:r w:rsidRPr="0059280C">
        <w:rPr>
          <w:rFonts w:cs="Arial"/>
          <w:color w:val="000000"/>
          <w:sz w:val="24"/>
          <w:szCs w:val="24"/>
          <w:lang w:val="id-ID" w:eastAsia="id-ID"/>
        </w:rPr>
        <w:t>partai</w:t>
      </w:r>
      <w:r w:rsidRPr="0059280C">
        <w:rPr>
          <w:noProof/>
          <w:sz w:val="24"/>
          <w:szCs w:val="24"/>
          <w:lang w:val="id-ID"/>
        </w:rPr>
        <w:t xml:space="preserve"> politik yang</w:t>
      </w:r>
      <w:r w:rsidRPr="0059280C">
        <w:rPr>
          <w:noProof/>
          <w:sz w:val="24"/>
          <w:szCs w:val="24"/>
        </w:rPr>
        <w:t xml:space="preserve"> </w:t>
      </w:r>
      <w:r w:rsidRPr="0059280C">
        <w:rPr>
          <w:noProof/>
          <w:sz w:val="24"/>
          <w:szCs w:val="24"/>
          <w:lang w:val="id-ID"/>
        </w:rPr>
        <w:t>terbukti menerima imbalan sebagaimana dimaksud</w:t>
      </w:r>
      <w:r w:rsidRPr="0059280C">
        <w:rPr>
          <w:noProof/>
          <w:sz w:val="24"/>
          <w:szCs w:val="24"/>
        </w:rPr>
        <w:t xml:space="preserve"> </w:t>
      </w:r>
      <w:r w:rsidRPr="0059280C">
        <w:rPr>
          <w:noProof/>
          <w:sz w:val="24"/>
          <w:szCs w:val="24"/>
          <w:lang w:val="id-ID"/>
        </w:rPr>
        <w:t>pada ayat (1), dikenakan denda sebesar 10 (sepuluh)</w:t>
      </w:r>
      <w:r w:rsidRPr="0059280C">
        <w:rPr>
          <w:noProof/>
          <w:sz w:val="24"/>
          <w:szCs w:val="24"/>
        </w:rPr>
        <w:t xml:space="preserve"> </w:t>
      </w:r>
      <w:r w:rsidRPr="0059280C">
        <w:rPr>
          <w:noProof/>
          <w:sz w:val="24"/>
          <w:szCs w:val="24"/>
          <w:lang w:val="id-ID"/>
        </w:rPr>
        <w:t>kali lipat dari nilai imbalan yang diterima.</w:t>
      </w:r>
    </w:p>
    <w:p w:rsidR="00444E9E" w:rsidRPr="0059280C" w:rsidRDefault="00444E9E">
      <w:pPr>
        <w:pStyle w:val="TeksIsi"/>
        <w:ind w:left="1265" w:right="2826"/>
        <w:jc w:val="center"/>
        <w:rPr>
          <w:color w:val="000000"/>
        </w:rPr>
      </w:pPr>
    </w:p>
    <w:p w:rsidR="005C75C8" w:rsidRPr="0059280C" w:rsidRDefault="005C75C8" w:rsidP="005C75C8">
      <w:pPr>
        <w:pStyle w:val="TeksIsi"/>
        <w:ind w:firstLine="3828"/>
        <w:rPr>
          <w:color w:val="000000"/>
          <w:lang w:val="id-ID"/>
        </w:rPr>
      </w:pPr>
      <w:r w:rsidRPr="0059280C">
        <w:rPr>
          <w:color w:val="000000"/>
          <w:lang w:val="id-ID"/>
        </w:rPr>
        <w:t>Pasal</w:t>
      </w:r>
      <w:r w:rsidR="00114CA9" w:rsidRPr="0059280C">
        <w:rPr>
          <w:color w:val="000000"/>
          <w:lang w:val="id-ID"/>
        </w:rPr>
        <w:t xml:space="preserve"> 25</w:t>
      </w:r>
      <w:r w:rsidR="00B07E97" w:rsidRPr="0059280C">
        <w:rPr>
          <w:color w:val="000000"/>
          <w:lang w:val="id-ID"/>
        </w:rPr>
        <w:t>1</w:t>
      </w:r>
    </w:p>
    <w:p w:rsidR="005C75C8" w:rsidRPr="0059280C" w:rsidRDefault="005C75C8" w:rsidP="00593205">
      <w:pPr>
        <w:pStyle w:val="DaftarParagraf"/>
        <w:numPr>
          <w:ilvl w:val="0"/>
          <w:numId w:val="643"/>
        </w:numPr>
        <w:ind w:left="142" w:right="1274" w:hanging="426"/>
        <w:rPr>
          <w:color w:val="000000"/>
          <w:sz w:val="24"/>
          <w:szCs w:val="24"/>
          <w:lang w:val="id-ID"/>
        </w:rPr>
      </w:pPr>
      <w:r w:rsidRPr="0059280C">
        <w:rPr>
          <w:color w:val="000000"/>
          <w:sz w:val="24"/>
          <w:szCs w:val="24"/>
          <w:lang w:val="id-ID"/>
        </w:rPr>
        <w:t xml:space="preserve">Dalam hal pasangan calon atau salah satu calon dari pasangan calon </w:t>
      </w:r>
      <w:r w:rsidRPr="0059280C">
        <w:rPr>
          <w:color w:val="000000"/>
          <w:sz w:val="24"/>
          <w:szCs w:val="24"/>
        </w:rPr>
        <w:t>Bupati dan Wakil Bupati/Walikota dan Wakil Walikota</w:t>
      </w:r>
      <w:r w:rsidRPr="0059280C">
        <w:rPr>
          <w:color w:val="000000"/>
          <w:sz w:val="24"/>
          <w:szCs w:val="24"/>
          <w:lang w:val="id-ID"/>
        </w:rPr>
        <w:t xml:space="preserve"> meninggal dunia dalam jangka waktu sejak penetapan pasangan calon sampai dengan hari pemungutan suara, Partai Politik atau gabungan Partai Politik dapat mengusulkan pasangan calon atau salah satu calon dari pasangan calon pengganti paling lambat 30 (tiga puluh) hari sebelum hari pemungutan suara.</w:t>
      </w:r>
    </w:p>
    <w:p w:rsidR="005C75C8" w:rsidRPr="0059280C" w:rsidRDefault="005C75C8" w:rsidP="00593205">
      <w:pPr>
        <w:pStyle w:val="DaftarParagraf"/>
        <w:numPr>
          <w:ilvl w:val="0"/>
          <w:numId w:val="643"/>
        </w:numPr>
        <w:ind w:left="142" w:right="1274" w:hanging="426"/>
        <w:rPr>
          <w:color w:val="000000"/>
          <w:sz w:val="24"/>
          <w:szCs w:val="24"/>
          <w:lang w:val="id-ID"/>
        </w:rPr>
      </w:pPr>
      <w:r w:rsidRPr="0059280C">
        <w:rPr>
          <w:rFonts w:cs="Arial"/>
          <w:color w:val="000000"/>
          <w:sz w:val="24"/>
          <w:szCs w:val="24"/>
          <w:lang w:val="id-ID" w:eastAsia="id-ID"/>
        </w:rPr>
        <w:t>Partai Politik atau gabungan Partai Politik mengusulkan pasangan calon atau salah satu calon dari pasangan calon pengganti sebagaimana dimaksud pada ayat (1) paling lambat 7 (tujuh) hari terhitung sejak pasangan calon atau salah satu calon dari pasangan calon meninggal dunia.</w:t>
      </w:r>
    </w:p>
    <w:p w:rsidR="005C75C8" w:rsidRPr="0059280C" w:rsidRDefault="005C75C8" w:rsidP="00593205">
      <w:pPr>
        <w:pStyle w:val="DaftarParagraf"/>
        <w:numPr>
          <w:ilvl w:val="0"/>
          <w:numId w:val="643"/>
        </w:numPr>
        <w:ind w:left="142" w:right="1274" w:hanging="426"/>
        <w:rPr>
          <w:color w:val="000000"/>
          <w:sz w:val="24"/>
          <w:szCs w:val="24"/>
          <w:lang w:val="id-ID"/>
        </w:rPr>
      </w:pPr>
      <w:r w:rsidRPr="0059280C">
        <w:rPr>
          <w:rFonts w:cs="Arial"/>
          <w:color w:val="000000"/>
          <w:sz w:val="24"/>
          <w:szCs w:val="24"/>
          <w:lang w:val="id-ID" w:eastAsia="id-ID"/>
        </w:rPr>
        <w:t>KPU Kabupaten/Kota meneliti persyaratan administrasi pasangan calon atau salah satu calon dari pasangan calon pengganti sebagaimana dimaksud pada ayat (1) dan ayat (2) dalam jangka waktu paling lambat 3 (tiga) hari terhitung sejak tanggal pengusulan.</w:t>
      </w:r>
    </w:p>
    <w:p w:rsidR="005C75C8" w:rsidRPr="0059280C" w:rsidRDefault="005C75C8" w:rsidP="00593205">
      <w:pPr>
        <w:pStyle w:val="DaftarParagraf"/>
        <w:numPr>
          <w:ilvl w:val="0"/>
          <w:numId w:val="643"/>
        </w:numPr>
        <w:ind w:left="142" w:right="1274" w:hanging="426"/>
        <w:rPr>
          <w:color w:val="000000"/>
          <w:sz w:val="24"/>
          <w:szCs w:val="24"/>
          <w:lang w:val="id-ID"/>
        </w:rPr>
      </w:pPr>
      <w:r w:rsidRPr="0059280C">
        <w:rPr>
          <w:rFonts w:cs="Arial"/>
          <w:color w:val="000000"/>
          <w:sz w:val="24"/>
          <w:szCs w:val="24"/>
          <w:lang w:val="id-ID" w:eastAsia="id-ID"/>
        </w:rPr>
        <w:t>Dalam hal pasangan calon atau salah satu calon dari pasangan calon pengganti memenuhi persyaratan berdasarkan hasil penelitian administrasi sebagaimana dimaksud pada ayat (3), KPU Kabupaten/Kota menetapkan pasangan calon atau salah satu calon dari pasangan calon pengganti dalam jangka waktu paling lambat 1 (satu) hari terhitung sejak dinyatakan memenuhi syarat.</w:t>
      </w:r>
    </w:p>
    <w:p w:rsidR="005C75C8" w:rsidRPr="0059280C" w:rsidRDefault="005C75C8" w:rsidP="00593205">
      <w:pPr>
        <w:pStyle w:val="DaftarParagraf"/>
        <w:numPr>
          <w:ilvl w:val="0"/>
          <w:numId w:val="643"/>
        </w:numPr>
        <w:ind w:left="142" w:right="1274" w:hanging="426"/>
        <w:rPr>
          <w:color w:val="000000"/>
          <w:sz w:val="24"/>
          <w:szCs w:val="24"/>
          <w:lang w:val="id-ID"/>
        </w:rPr>
      </w:pPr>
      <w:r w:rsidRPr="0059280C">
        <w:rPr>
          <w:rFonts w:cs="Arial"/>
          <w:color w:val="000000"/>
          <w:sz w:val="24"/>
          <w:szCs w:val="24"/>
          <w:lang w:val="id-ID" w:eastAsia="id-ID"/>
        </w:rPr>
        <w:t xml:space="preserve">Dalam hal Partai Politik atau gabungan Partai Politik tidak mengusulkan pasangan calon pengganti sebagaimana dimaksud pada ayat (1) dan ayat (2), dinyatakan gugur dan tidak dapat mengikuti </w:t>
      </w:r>
      <w:r w:rsidRPr="0059280C">
        <w:rPr>
          <w:color w:val="000000"/>
          <w:sz w:val="24"/>
          <w:szCs w:val="24"/>
        </w:rPr>
        <w:t>Pemilu Bupati dan Wakil Bupati/Walikota dan Wakil Walikota</w:t>
      </w:r>
      <w:r w:rsidRPr="0059280C">
        <w:rPr>
          <w:rFonts w:cs="Arial"/>
          <w:color w:val="000000"/>
          <w:sz w:val="24"/>
          <w:szCs w:val="24"/>
          <w:lang w:val="id-ID" w:eastAsia="id-ID"/>
        </w:rPr>
        <w:t>.</w:t>
      </w:r>
    </w:p>
    <w:p w:rsidR="005C75C8" w:rsidRPr="0059280C" w:rsidRDefault="005C75C8" w:rsidP="00593205">
      <w:pPr>
        <w:pStyle w:val="DaftarParagraf"/>
        <w:numPr>
          <w:ilvl w:val="0"/>
          <w:numId w:val="643"/>
        </w:numPr>
        <w:ind w:left="142" w:right="1274" w:hanging="426"/>
        <w:rPr>
          <w:color w:val="000000"/>
          <w:sz w:val="24"/>
          <w:szCs w:val="24"/>
          <w:lang w:val="id-ID"/>
        </w:rPr>
      </w:pPr>
      <w:r w:rsidRPr="0059280C">
        <w:rPr>
          <w:rFonts w:cs="Arial"/>
          <w:color w:val="000000"/>
          <w:sz w:val="24"/>
          <w:szCs w:val="24"/>
          <w:lang w:val="id-ID" w:eastAsia="id-ID"/>
        </w:rPr>
        <w:t xml:space="preserve">Dalam hal Partai Politik atau gabungan Partai Politik tidak mengusulkan salah satu calon dari pasangan calon pengganti sebagaimana dimaksud pada ayat (1) dan ayat (2), salah satu calon yang tidak meninggal dunia, dinyatakan gugur dan tidak dapat mengikuti </w:t>
      </w:r>
      <w:r w:rsidRPr="0059280C">
        <w:rPr>
          <w:color w:val="000000"/>
          <w:sz w:val="24"/>
          <w:szCs w:val="24"/>
        </w:rPr>
        <w:t>Pemilu Bupati dan Wakil Bupati/Walikota dan Wakil Walikota</w:t>
      </w:r>
      <w:r w:rsidRPr="0059280C">
        <w:rPr>
          <w:rFonts w:cs="Arial"/>
          <w:color w:val="000000"/>
          <w:sz w:val="24"/>
          <w:szCs w:val="24"/>
          <w:lang w:val="id-ID" w:eastAsia="id-ID"/>
        </w:rPr>
        <w:t>.</w:t>
      </w:r>
    </w:p>
    <w:p w:rsidR="005C75C8" w:rsidRPr="0059280C" w:rsidRDefault="005C75C8" w:rsidP="00593205">
      <w:pPr>
        <w:pStyle w:val="DaftarParagraf"/>
        <w:numPr>
          <w:ilvl w:val="0"/>
          <w:numId w:val="643"/>
        </w:numPr>
        <w:ind w:left="142" w:right="1274" w:hanging="426"/>
        <w:rPr>
          <w:color w:val="000000"/>
          <w:sz w:val="24"/>
          <w:szCs w:val="24"/>
          <w:lang w:val="id-ID"/>
        </w:rPr>
      </w:pPr>
      <w:r w:rsidRPr="0059280C">
        <w:rPr>
          <w:rFonts w:cs="Arial"/>
          <w:color w:val="000000"/>
          <w:sz w:val="24"/>
          <w:szCs w:val="24"/>
          <w:lang w:val="id-ID" w:eastAsia="id-ID"/>
        </w:rPr>
        <w:t xml:space="preserve">Dalam hal salah satu calon dari pasangan calon meninggal dunia dalam jangka waktu 29 (dua puluh sembilan) hari sebelum hari pemungutan suara, Partai Politik atau gabungan Partai Politik tidak dapat mengusulkan calon pengganti, dan salah satu calon dari pasangan calon yang tidak meninggal dunia ditetapkan sebagai pasangan calon </w:t>
      </w:r>
      <w:r w:rsidRPr="0059280C">
        <w:rPr>
          <w:color w:val="000000"/>
          <w:sz w:val="24"/>
          <w:szCs w:val="24"/>
        </w:rPr>
        <w:t>Pemilu Bupati dan Wakil Bupati/Walikota dan Wakil Walikota</w:t>
      </w:r>
      <w:r w:rsidRPr="0059280C">
        <w:rPr>
          <w:color w:val="000000"/>
          <w:sz w:val="24"/>
          <w:szCs w:val="24"/>
          <w:lang w:val="id-ID"/>
        </w:rPr>
        <w:t>.</w:t>
      </w:r>
    </w:p>
    <w:p w:rsidR="005C75C8" w:rsidRPr="0059280C" w:rsidRDefault="005C75C8" w:rsidP="00593205">
      <w:pPr>
        <w:pStyle w:val="DaftarParagraf"/>
        <w:numPr>
          <w:ilvl w:val="0"/>
          <w:numId w:val="643"/>
        </w:numPr>
        <w:ind w:left="142" w:right="1274" w:hanging="426"/>
        <w:rPr>
          <w:color w:val="000000"/>
          <w:sz w:val="24"/>
          <w:szCs w:val="24"/>
          <w:lang w:val="id-ID"/>
        </w:rPr>
      </w:pPr>
      <w:r w:rsidRPr="0059280C">
        <w:rPr>
          <w:rFonts w:cs="Arial"/>
          <w:color w:val="000000"/>
          <w:sz w:val="24"/>
          <w:szCs w:val="24"/>
          <w:lang w:val="id-ID" w:eastAsia="id-ID"/>
        </w:rPr>
        <w:t>Dalam hal salah satu calon dari pasangan calon meninggal dunia sebagaimana dimaksud padaayat (7), KPU Kabupaten/Kota wajib mengumumkan kepada masyarakat.</w:t>
      </w:r>
    </w:p>
    <w:p w:rsidR="005C75C8" w:rsidRPr="0059280C" w:rsidRDefault="005C75C8" w:rsidP="005C75C8">
      <w:pPr>
        <w:widowControl/>
        <w:adjustRightInd w:val="0"/>
        <w:jc w:val="both"/>
        <w:rPr>
          <w:rFonts w:ascii="Bookman Old Style" w:eastAsia="Bookman Old Style" w:hAnsi="Bookman Old Style"/>
          <w:color w:val="000000"/>
          <w:sz w:val="24"/>
          <w:szCs w:val="24"/>
          <w:lang w:val="id-ID" w:eastAsia="id"/>
        </w:rPr>
      </w:pPr>
    </w:p>
    <w:p w:rsidR="005C75C8" w:rsidRPr="0059280C" w:rsidRDefault="005C75C8" w:rsidP="005C75C8">
      <w:pPr>
        <w:widowControl/>
        <w:adjustRightInd w:val="0"/>
        <w:ind w:left="3600" w:firstLine="720"/>
        <w:rPr>
          <w:rFonts w:ascii="Bookman Old Style" w:hAnsi="Bookman Old Style" w:cs="Arial"/>
          <w:bCs/>
          <w:color w:val="000000"/>
          <w:sz w:val="24"/>
          <w:szCs w:val="24"/>
          <w:lang w:val="id-ID" w:eastAsia="id-ID"/>
        </w:rPr>
      </w:pPr>
      <w:r w:rsidRPr="0059280C">
        <w:rPr>
          <w:rFonts w:ascii="Bookman Old Style" w:hAnsi="Bookman Old Style" w:cs="Arial"/>
          <w:bCs/>
          <w:color w:val="000000"/>
          <w:sz w:val="24"/>
          <w:szCs w:val="24"/>
          <w:lang w:val="id-ID" w:eastAsia="id-ID"/>
        </w:rPr>
        <w:t xml:space="preserve">Pasal </w:t>
      </w:r>
      <w:r w:rsidR="00114CA9" w:rsidRPr="0059280C">
        <w:rPr>
          <w:rFonts w:ascii="Bookman Old Style" w:hAnsi="Bookman Old Style" w:cs="Arial"/>
          <w:bCs/>
          <w:color w:val="000000"/>
          <w:sz w:val="24"/>
          <w:szCs w:val="24"/>
          <w:lang w:val="id-ID" w:eastAsia="id-ID"/>
        </w:rPr>
        <w:t>25</w:t>
      </w:r>
      <w:r w:rsidR="00B07E97" w:rsidRPr="0059280C">
        <w:rPr>
          <w:rFonts w:ascii="Bookman Old Style" w:hAnsi="Bookman Old Style" w:cs="Arial"/>
          <w:bCs/>
          <w:color w:val="000000"/>
          <w:sz w:val="24"/>
          <w:szCs w:val="24"/>
          <w:lang w:val="id-ID" w:eastAsia="id-ID"/>
        </w:rPr>
        <w:t>2</w:t>
      </w:r>
    </w:p>
    <w:p w:rsidR="005C75C8" w:rsidRPr="0059280C" w:rsidRDefault="005C75C8" w:rsidP="00593205">
      <w:pPr>
        <w:pStyle w:val="DaftarParagraf"/>
        <w:numPr>
          <w:ilvl w:val="0"/>
          <w:numId w:val="644"/>
        </w:numPr>
        <w:ind w:left="142" w:right="1274" w:hanging="426"/>
        <w:rPr>
          <w:rFonts w:cs="Arial"/>
          <w:color w:val="000000"/>
          <w:sz w:val="24"/>
          <w:szCs w:val="24"/>
          <w:lang w:val="id-ID" w:eastAsia="id-ID"/>
        </w:rPr>
      </w:pPr>
      <w:r w:rsidRPr="0059280C">
        <w:rPr>
          <w:rFonts w:cs="Arial"/>
          <w:color w:val="000000"/>
          <w:sz w:val="24"/>
          <w:szCs w:val="24"/>
          <w:lang w:val="id-ID" w:eastAsia="id-ID"/>
        </w:rPr>
        <w:t xml:space="preserve">Dalam hal pasangan calon perseorangan meninggal dunia terhitung sejak ditetapkan sebagai pasangan calon sampai dengan hari pemungutan suara, pasangan calon dinyatakan gugur serta tidak dapat mengikuti </w:t>
      </w:r>
      <w:r w:rsidRPr="0059280C">
        <w:rPr>
          <w:color w:val="000000"/>
          <w:sz w:val="24"/>
          <w:szCs w:val="24"/>
        </w:rPr>
        <w:t xml:space="preserve">Pemilu </w:t>
      </w:r>
      <w:r w:rsidR="006D5672" w:rsidRPr="0059280C">
        <w:rPr>
          <w:color w:val="000000"/>
          <w:sz w:val="24"/>
          <w:szCs w:val="24"/>
        </w:rPr>
        <w:t>Bupati dan Wakil Bupati/Walikota dan Wakil Walikota</w:t>
      </w:r>
      <w:r w:rsidRPr="0059280C">
        <w:rPr>
          <w:rFonts w:cs="Arial"/>
          <w:color w:val="000000"/>
          <w:sz w:val="24"/>
          <w:szCs w:val="24"/>
          <w:lang w:val="id-ID" w:eastAsia="id-ID"/>
        </w:rPr>
        <w:t>.</w:t>
      </w:r>
      <w:r w:rsidR="006D5672" w:rsidRPr="0059280C">
        <w:rPr>
          <w:rFonts w:cs="Arial"/>
          <w:color w:val="000000"/>
          <w:sz w:val="24"/>
          <w:szCs w:val="24"/>
          <w:lang w:val="id-ID" w:eastAsia="id-ID"/>
        </w:rPr>
        <w:t xml:space="preserve"> </w:t>
      </w:r>
    </w:p>
    <w:p w:rsidR="005C75C8" w:rsidRPr="0059280C" w:rsidRDefault="005C75C8" w:rsidP="00593205">
      <w:pPr>
        <w:pStyle w:val="DaftarParagraf"/>
        <w:numPr>
          <w:ilvl w:val="0"/>
          <w:numId w:val="644"/>
        </w:numPr>
        <w:ind w:left="142" w:right="1274" w:hanging="426"/>
        <w:rPr>
          <w:rFonts w:cs="Arial"/>
          <w:color w:val="000000"/>
          <w:sz w:val="24"/>
          <w:szCs w:val="24"/>
          <w:lang w:val="id-ID" w:eastAsia="id-ID"/>
        </w:rPr>
      </w:pPr>
      <w:r w:rsidRPr="0059280C">
        <w:rPr>
          <w:rFonts w:cs="Arial"/>
          <w:color w:val="000000"/>
          <w:sz w:val="24"/>
          <w:szCs w:val="24"/>
          <w:lang w:val="id-ID" w:eastAsia="id-ID"/>
        </w:rPr>
        <w:t xml:space="preserve">Dalam hal salah satu calon dari pasangan calon perseorangan meninggal </w:t>
      </w:r>
      <w:r w:rsidRPr="0059280C">
        <w:rPr>
          <w:rFonts w:cs="Arial"/>
          <w:color w:val="000000"/>
          <w:sz w:val="24"/>
          <w:szCs w:val="24"/>
          <w:lang w:val="id-ID" w:eastAsia="id-ID"/>
        </w:rPr>
        <w:lastRenderedPageBreak/>
        <w:t xml:space="preserve">dunia terhitung sejak ditetapkan sebagai pasangan calon sampai dengan hari pemungutan suara, calon perseorangan dapat mengusulkan calon pengganti paling lambat 30 (tiga puluh) </w:t>
      </w:r>
      <w:r w:rsidR="006D5672" w:rsidRPr="0059280C">
        <w:rPr>
          <w:rFonts w:cs="Arial"/>
          <w:color w:val="000000"/>
          <w:sz w:val="24"/>
          <w:szCs w:val="24"/>
          <w:lang w:val="id-ID" w:eastAsia="id-ID"/>
        </w:rPr>
        <w:t>h</w:t>
      </w:r>
      <w:r w:rsidRPr="0059280C">
        <w:rPr>
          <w:rFonts w:cs="Arial"/>
          <w:color w:val="000000"/>
          <w:sz w:val="24"/>
          <w:szCs w:val="24"/>
          <w:lang w:val="id-ID" w:eastAsia="id-ID"/>
        </w:rPr>
        <w:t xml:space="preserve">ari sebelum hari pemungutan suara untuk ditetapkan sebagai pasangan calon </w:t>
      </w:r>
      <w:r w:rsidRPr="0059280C">
        <w:rPr>
          <w:color w:val="000000"/>
          <w:sz w:val="24"/>
          <w:szCs w:val="24"/>
        </w:rPr>
        <w:t xml:space="preserve">Pemilu </w:t>
      </w:r>
      <w:r w:rsidR="006D5672" w:rsidRPr="0059280C">
        <w:rPr>
          <w:color w:val="000000"/>
          <w:sz w:val="24"/>
          <w:szCs w:val="24"/>
        </w:rPr>
        <w:t>Bupati dan Wakil Bupati/Walikota dan Wakil Walikota</w:t>
      </w:r>
      <w:r w:rsidRPr="0059280C">
        <w:rPr>
          <w:rFonts w:cs="Arial"/>
          <w:color w:val="000000"/>
          <w:sz w:val="24"/>
          <w:szCs w:val="24"/>
          <w:lang w:val="id-ID" w:eastAsia="id-ID"/>
        </w:rPr>
        <w:t>.</w:t>
      </w:r>
    </w:p>
    <w:p w:rsidR="005C75C8" w:rsidRPr="0059280C" w:rsidRDefault="005C75C8" w:rsidP="00593205">
      <w:pPr>
        <w:pStyle w:val="DaftarParagraf"/>
        <w:numPr>
          <w:ilvl w:val="0"/>
          <w:numId w:val="644"/>
        </w:numPr>
        <w:ind w:left="142" w:right="1274" w:hanging="426"/>
        <w:rPr>
          <w:rFonts w:cs="Arial"/>
          <w:color w:val="000000"/>
          <w:sz w:val="24"/>
          <w:szCs w:val="24"/>
          <w:lang w:val="id-ID" w:eastAsia="id-ID"/>
        </w:rPr>
      </w:pPr>
      <w:r w:rsidRPr="0059280C">
        <w:rPr>
          <w:rFonts w:cs="Arial"/>
          <w:color w:val="000000"/>
          <w:sz w:val="24"/>
          <w:szCs w:val="24"/>
          <w:lang w:val="id-ID" w:eastAsia="id-ID"/>
        </w:rPr>
        <w:t xml:space="preserve">Dalam hal salah satu calon dari pasangan calon perseorangan meninggal dunia sebagaimana dimaksud pada ayat (2), KPU </w:t>
      </w:r>
      <w:r w:rsidR="006D5672" w:rsidRPr="0059280C">
        <w:rPr>
          <w:rFonts w:cs="Arial"/>
          <w:color w:val="000000"/>
          <w:sz w:val="24"/>
          <w:szCs w:val="24"/>
          <w:lang w:val="id-ID" w:eastAsia="id-ID"/>
        </w:rPr>
        <w:t>Kabupaten/Kota</w:t>
      </w:r>
      <w:r w:rsidRPr="0059280C">
        <w:rPr>
          <w:rFonts w:cs="Arial"/>
          <w:color w:val="000000"/>
          <w:sz w:val="24"/>
          <w:szCs w:val="24"/>
          <w:lang w:val="id-ID" w:eastAsia="id-ID"/>
        </w:rPr>
        <w:t xml:space="preserve"> wajib mengumumkan kepada masyarakat.</w:t>
      </w:r>
    </w:p>
    <w:p w:rsidR="005C75C8" w:rsidRPr="0059280C" w:rsidRDefault="005C75C8" w:rsidP="005C75C8">
      <w:pPr>
        <w:pStyle w:val="DaftarParagraf"/>
        <w:ind w:left="142" w:right="1274" w:firstLine="0"/>
        <w:rPr>
          <w:rFonts w:cs="Arial"/>
          <w:color w:val="000000"/>
          <w:sz w:val="24"/>
          <w:szCs w:val="24"/>
          <w:lang w:val="id-ID" w:eastAsia="id-ID"/>
        </w:rPr>
      </w:pPr>
    </w:p>
    <w:p w:rsidR="005C75C8" w:rsidRPr="0059280C" w:rsidRDefault="005C75C8" w:rsidP="005C75C8">
      <w:pPr>
        <w:widowControl/>
        <w:adjustRightInd w:val="0"/>
        <w:ind w:left="2880" w:firstLine="720"/>
        <w:rPr>
          <w:rFonts w:ascii="Bookman Old Style" w:hAnsi="Bookman Old Style" w:cs="Arial"/>
          <w:bCs/>
          <w:color w:val="000000"/>
          <w:sz w:val="24"/>
          <w:szCs w:val="24"/>
          <w:lang w:val="id-ID" w:eastAsia="id-ID"/>
        </w:rPr>
      </w:pPr>
      <w:r w:rsidRPr="0059280C">
        <w:rPr>
          <w:rFonts w:ascii="Bookman Old Style" w:hAnsi="Bookman Old Style" w:cs="Arial"/>
          <w:bCs/>
          <w:color w:val="000000"/>
          <w:sz w:val="24"/>
          <w:szCs w:val="24"/>
          <w:lang w:val="id-ID" w:eastAsia="id-ID"/>
        </w:rPr>
        <w:t xml:space="preserve">Pasal </w:t>
      </w:r>
      <w:r w:rsidR="00114CA9" w:rsidRPr="0059280C">
        <w:rPr>
          <w:rFonts w:ascii="Bookman Old Style" w:hAnsi="Bookman Old Style" w:cs="Arial"/>
          <w:bCs/>
          <w:color w:val="000000"/>
          <w:sz w:val="24"/>
          <w:szCs w:val="24"/>
          <w:lang w:val="id-ID" w:eastAsia="id-ID"/>
        </w:rPr>
        <w:t>25</w:t>
      </w:r>
      <w:r w:rsidR="00B07E97" w:rsidRPr="0059280C">
        <w:rPr>
          <w:rFonts w:ascii="Bookman Old Style" w:hAnsi="Bookman Old Style" w:cs="Arial"/>
          <w:bCs/>
          <w:color w:val="000000"/>
          <w:sz w:val="24"/>
          <w:szCs w:val="24"/>
          <w:lang w:val="id-ID" w:eastAsia="id-ID"/>
        </w:rPr>
        <w:t>3</w:t>
      </w:r>
    </w:p>
    <w:p w:rsidR="005C75C8" w:rsidRPr="0059280C" w:rsidRDefault="005C75C8" w:rsidP="005C75C8">
      <w:pPr>
        <w:pStyle w:val="TeksIsi"/>
        <w:ind w:left="-284" w:right="1417"/>
        <w:jc w:val="both"/>
        <w:rPr>
          <w:color w:val="000000"/>
          <w:lang w:val="id-ID"/>
        </w:rPr>
      </w:pPr>
      <w:r w:rsidRPr="0059280C">
        <w:rPr>
          <w:rFonts w:cs="Arial"/>
          <w:color w:val="000000"/>
          <w:lang w:val="id-ID" w:eastAsia="id-ID"/>
        </w:rPr>
        <w:t xml:space="preserve">Ketentuan </w:t>
      </w:r>
      <w:r w:rsidRPr="0059280C">
        <w:rPr>
          <w:color w:val="000000"/>
          <w:lang w:val="id-ID"/>
        </w:rPr>
        <w:t>mengenai</w:t>
      </w:r>
      <w:r w:rsidRPr="0059280C">
        <w:rPr>
          <w:rFonts w:cs="Arial"/>
          <w:color w:val="000000"/>
          <w:lang w:val="id-ID" w:eastAsia="id-ID"/>
        </w:rPr>
        <w:t xml:space="preserve"> meninggalnya pasangan calon atau salah satu calon dari pasangan calon sebagaimana dimaksud dalam Pasal </w:t>
      </w:r>
      <w:r w:rsidR="00114CA9" w:rsidRPr="0059280C">
        <w:rPr>
          <w:rFonts w:cs="Arial"/>
          <w:color w:val="000000"/>
          <w:lang w:val="id-ID" w:eastAsia="id-ID"/>
        </w:rPr>
        <w:t>25</w:t>
      </w:r>
      <w:r w:rsidR="00B07E97" w:rsidRPr="0059280C">
        <w:rPr>
          <w:rFonts w:cs="Arial"/>
          <w:color w:val="000000"/>
          <w:lang w:val="id-ID" w:eastAsia="id-ID"/>
        </w:rPr>
        <w:t>1</w:t>
      </w:r>
      <w:r w:rsidRPr="0059280C">
        <w:rPr>
          <w:rFonts w:cs="Arial"/>
          <w:color w:val="000000"/>
          <w:lang w:val="id-ID" w:eastAsia="id-ID"/>
        </w:rPr>
        <w:t xml:space="preserve"> dan Pasal </w:t>
      </w:r>
      <w:r w:rsidR="00114CA9" w:rsidRPr="0059280C">
        <w:rPr>
          <w:rFonts w:cs="Arial"/>
          <w:color w:val="000000"/>
          <w:lang w:val="id-ID" w:eastAsia="id-ID"/>
        </w:rPr>
        <w:t>25</w:t>
      </w:r>
      <w:r w:rsidR="00B07E97" w:rsidRPr="0059280C">
        <w:rPr>
          <w:rFonts w:cs="Arial"/>
          <w:color w:val="000000"/>
          <w:lang w:val="id-ID" w:eastAsia="id-ID"/>
        </w:rPr>
        <w:t>2</w:t>
      </w:r>
      <w:r w:rsidRPr="0059280C">
        <w:rPr>
          <w:rFonts w:cs="Arial"/>
          <w:color w:val="000000"/>
          <w:lang w:val="id-ID" w:eastAsia="id-ID"/>
        </w:rPr>
        <w:t xml:space="preserve"> berlaku secara mutatis mutandis terhadap pasangan calon atau salah satu calon dari pasangan calon dalam </w:t>
      </w:r>
      <w:r w:rsidRPr="0059280C">
        <w:rPr>
          <w:color w:val="000000"/>
        </w:rPr>
        <w:t xml:space="preserve">Pemilu </w:t>
      </w:r>
      <w:r w:rsidR="006D5672" w:rsidRPr="0059280C">
        <w:rPr>
          <w:color w:val="000000"/>
        </w:rPr>
        <w:t>Bupati dan Wakil Bupati/Walikota dan Wakil Walikota</w:t>
      </w:r>
      <w:r w:rsidR="006D5672" w:rsidRPr="0059280C">
        <w:rPr>
          <w:rFonts w:cs="Arial"/>
          <w:color w:val="000000"/>
          <w:lang w:val="id-ID" w:eastAsia="id-ID"/>
        </w:rPr>
        <w:t xml:space="preserve"> </w:t>
      </w:r>
      <w:r w:rsidRPr="0059280C">
        <w:rPr>
          <w:rFonts w:cs="Arial"/>
          <w:color w:val="000000"/>
          <w:lang w:val="id-ID" w:eastAsia="id-ID"/>
        </w:rPr>
        <w:t>1 (satu) pasangan calon.</w:t>
      </w:r>
    </w:p>
    <w:p w:rsidR="005C75C8" w:rsidRPr="0059280C" w:rsidRDefault="005C75C8" w:rsidP="005C75C8">
      <w:pPr>
        <w:pStyle w:val="DaftarParagraf"/>
        <w:ind w:left="0" w:right="1274" w:firstLine="0"/>
        <w:rPr>
          <w:color w:val="000000"/>
          <w:sz w:val="24"/>
          <w:szCs w:val="24"/>
          <w:lang w:val="id-ID"/>
        </w:rPr>
      </w:pPr>
    </w:p>
    <w:p w:rsidR="005C75C8" w:rsidRPr="0059280C" w:rsidRDefault="005C75C8" w:rsidP="005C75C8">
      <w:pPr>
        <w:pStyle w:val="DaftarParagraf"/>
        <w:ind w:left="2880" w:right="1274" w:firstLine="720"/>
        <w:rPr>
          <w:color w:val="000000"/>
          <w:sz w:val="24"/>
          <w:szCs w:val="24"/>
          <w:lang w:val="id-ID"/>
        </w:rPr>
      </w:pPr>
      <w:r w:rsidRPr="0059280C">
        <w:rPr>
          <w:color w:val="000000"/>
          <w:sz w:val="24"/>
          <w:szCs w:val="24"/>
          <w:lang w:val="id-ID"/>
        </w:rPr>
        <w:t xml:space="preserve">Pasal </w:t>
      </w:r>
      <w:r w:rsidR="00114CA9" w:rsidRPr="0059280C">
        <w:rPr>
          <w:color w:val="000000"/>
          <w:sz w:val="24"/>
          <w:szCs w:val="24"/>
          <w:lang w:val="id-ID"/>
        </w:rPr>
        <w:t>25</w:t>
      </w:r>
      <w:r w:rsidR="00B07E97" w:rsidRPr="0059280C">
        <w:rPr>
          <w:color w:val="000000"/>
          <w:sz w:val="24"/>
          <w:szCs w:val="24"/>
          <w:lang w:val="id-ID"/>
        </w:rPr>
        <w:t>4</w:t>
      </w:r>
    </w:p>
    <w:p w:rsidR="005C75C8" w:rsidRPr="0059280C" w:rsidRDefault="005C75C8" w:rsidP="00593205">
      <w:pPr>
        <w:pStyle w:val="DaftarParagraf"/>
        <w:numPr>
          <w:ilvl w:val="0"/>
          <w:numId w:val="645"/>
        </w:numPr>
        <w:ind w:left="284" w:right="1274" w:hanging="568"/>
        <w:rPr>
          <w:rFonts w:cs="Arial"/>
          <w:color w:val="000000"/>
          <w:sz w:val="24"/>
          <w:szCs w:val="24"/>
          <w:lang w:val="id-ID" w:eastAsia="id-ID"/>
        </w:rPr>
      </w:pPr>
      <w:r w:rsidRPr="0059280C">
        <w:rPr>
          <w:color w:val="000000"/>
          <w:sz w:val="24"/>
          <w:szCs w:val="24"/>
        </w:rPr>
        <w:t xml:space="preserve">Pemilu </w:t>
      </w:r>
      <w:r w:rsidR="006D5672" w:rsidRPr="0059280C">
        <w:rPr>
          <w:color w:val="000000"/>
          <w:sz w:val="24"/>
          <w:szCs w:val="24"/>
        </w:rPr>
        <w:t>Bupati dan Wakil Bupati/Walikota dan Wakil Walikota</w:t>
      </w:r>
      <w:r w:rsidR="006D5672" w:rsidRPr="0059280C">
        <w:rPr>
          <w:rFonts w:cs="Arial"/>
          <w:color w:val="000000"/>
          <w:sz w:val="24"/>
          <w:szCs w:val="24"/>
          <w:lang w:val="id-ID" w:eastAsia="id-ID"/>
        </w:rPr>
        <w:t xml:space="preserve"> </w:t>
      </w:r>
      <w:r w:rsidRPr="0059280C">
        <w:rPr>
          <w:rFonts w:cs="Arial"/>
          <w:color w:val="000000"/>
          <w:sz w:val="24"/>
          <w:szCs w:val="24"/>
          <w:lang w:val="id-ID" w:eastAsia="id-ID"/>
        </w:rPr>
        <w:t>1 (satu) pasangan calon dilaksanakan dalam hal memenuhi kondisi:</w:t>
      </w:r>
    </w:p>
    <w:p w:rsidR="005C75C8" w:rsidRPr="0059280C" w:rsidRDefault="005C75C8" w:rsidP="00593205">
      <w:pPr>
        <w:pStyle w:val="DaftarParagraf"/>
        <w:numPr>
          <w:ilvl w:val="0"/>
          <w:numId w:val="646"/>
        </w:numPr>
        <w:ind w:left="567" w:right="1274" w:hanging="283"/>
        <w:rPr>
          <w:rFonts w:cs="Arial"/>
          <w:color w:val="000000"/>
          <w:sz w:val="24"/>
          <w:szCs w:val="24"/>
          <w:lang w:val="id-ID" w:eastAsia="id-ID"/>
        </w:rPr>
      </w:pPr>
      <w:r w:rsidRPr="0059280C">
        <w:rPr>
          <w:rFonts w:cs="Arial"/>
          <w:color w:val="000000"/>
          <w:sz w:val="24"/>
          <w:szCs w:val="24"/>
          <w:lang w:val="id-ID" w:eastAsia="id-ID"/>
        </w:rPr>
        <w:t>setelah dilakukan penundaan dan sampai dengan berakhirnya masa perpanjangan pendaftaran, hanya terdapat 1 (satu) pasangan calon yang mendaftar dan berdasarkan hasil penelitian pasangan calon tersebut dinyatakan memenuhi syarat;</w:t>
      </w:r>
    </w:p>
    <w:p w:rsidR="005C75C8" w:rsidRPr="0059280C" w:rsidRDefault="005C75C8" w:rsidP="00593205">
      <w:pPr>
        <w:pStyle w:val="DaftarParagraf"/>
        <w:numPr>
          <w:ilvl w:val="0"/>
          <w:numId w:val="646"/>
        </w:numPr>
        <w:ind w:left="567" w:right="1274" w:hanging="283"/>
        <w:rPr>
          <w:rFonts w:cs="Arial"/>
          <w:color w:val="000000"/>
          <w:sz w:val="24"/>
          <w:szCs w:val="24"/>
          <w:lang w:val="id-ID" w:eastAsia="id-ID"/>
        </w:rPr>
      </w:pPr>
      <w:r w:rsidRPr="0059280C">
        <w:rPr>
          <w:rFonts w:cs="Arial"/>
          <w:color w:val="000000"/>
          <w:sz w:val="24"/>
          <w:szCs w:val="24"/>
          <w:lang w:val="id-ID" w:eastAsia="id-ID"/>
        </w:rPr>
        <w:t>terdapat lebih dari 1 (satu) pasangan calon yang mendaftar dan berdasarkan hasil penelitian hanya terdapat 1 (satu) pasangan calon yang dinyatakan memenuhi syarat dan setelah dilakukan penundaan sampai dengan berakhirnya masa pembukaan kembali pendaftaran tidak terdapat pasangan calon yang mendaftar atau pasangan calon yang mendaftar berdasarkan hasil penelitian dinyatakan tidak memenuhi syarat yang mengakibatkan hanya terdapat 1 (satu) pasangan calon;</w:t>
      </w:r>
    </w:p>
    <w:p w:rsidR="005C75C8" w:rsidRPr="0059280C" w:rsidRDefault="005C75C8" w:rsidP="00593205">
      <w:pPr>
        <w:pStyle w:val="DaftarParagraf"/>
        <w:numPr>
          <w:ilvl w:val="0"/>
          <w:numId w:val="646"/>
        </w:numPr>
        <w:ind w:left="567" w:right="1274" w:hanging="283"/>
        <w:rPr>
          <w:rFonts w:cs="Arial"/>
          <w:color w:val="000000"/>
          <w:sz w:val="24"/>
          <w:szCs w:val="24"/>
          <w:lang w:val="id-ID" w:eastAsia="id-ID"/>
        </w:rPr>
      </w:pPr>
      <w:r w:rsidRPr="0059280C">
        <w:rPr>
          <w:rFonts w:cs="Arial"/>
          <w:color w:val="000000"/>
          <w:sz w:val="24"/>
          <w:szCs w:val="24"/>
          <w:lang w:val="id-ID" w:eastAsia="id-ID"/>
        </w:rPr>
        <w:t>sejak penetapan pasangan calon sampai dengan saat dimulainya masa Kampanye terdapat pasangan calon yang berhalangan tetap, Partai Politik atau Gabungan Partai Politik tidak mengusulkan calon/pasangan calon pengganti atau calon/pasangan calon pengganti yang diusulkan dinyatakan tidak memenuhi syarat yang mengakibatkan hanya terdapat 1 (satu) pasangan calon;</w:t>
      </w:r>
    </w:p>
    <w:p w:rsidR="005C75C8" w:rsidRPr="0059280C" w:rsidRDefault="005C75C8" w:rsidP="00593205">
      <w:pPr>
        <w:pStyle w:val="DaftarParagraf"/>
        <w:numPr>
          <w:ilvl w:val="0"/>
          <w:numId w:val="646"/>
        </w:numPr>
        <w:ind w:left="567" w:right="1274" w:hanging="283"/>
        <w:rPr>
          <w:rFonts w:cs="Arial"/>
          <w:color w:val="000000"/>
          <w:sz w:val="24"/>
          <w:szCs w:val="24"/>
          <w:lang w:val="id-ID" w:eastAsia="id-ID"/>
        </w:rPr>
      </w:pPr>
      <w:r w:rsidRPr="0059280C">
        <w:rPr>
          <w:rFonts w:cs="Arial"/>
          <w:color w:val="000000"/>
          <w:sz w:val="24"/>
          <w:szCs w:val="24"/>
          <w:lang w:val="id-ID" w:eastAsia="id-ID"/>
        </w:rPr>
        <w:t>sejak dimulainya masa kampanye sampai dengan hari pemungutan suara terdapat pasangan calon yang berhalangan tetap, Partai Politik atau Gabungan Partai Politik tidak mengusulkan calon/pasangan calon pengganti atau calon/pasangan calon pengganti yang diusulkan dinyatakan tidak memenuhi syarat yang mengakibatkan hanya terdapat 1 (satu) pasangan calon; atau</w:t>
      </w:r>
    </w:p>
    <w:p w:rsidR="005C75C8" w:rsidRPr="0059280C" w:rsidRDefault="005C75C8" w:rsidP="00593205">
      <w:pPr>
        <w:pStyle w:val="DaftarParagraf"/>
        <w:numPr>
          <w:ilvl w:val="0"/>
          <w:numId w:val="646"/>
        </w:numPr>
        <w:ind w:left="567" w:right="1274" w:hanging="283"/>
        <w:rPr>
          <w:rFonts w:cs="Arial"/>
          <w:color w:val="000000"/>
          <w:sz w:val="24"/>
          <w:szCs w:val="24"/>
          <w:lang w:val="id-ID" w:eastAsia="id-ID"/>
        </w:rPr>
      </w:pPr>
      <w:r w:rsidRPr="0059280C">
        <w:rPr>
          <w:rFonts w:cs="Arial"/>
          <w:color w:val="000000"/>
          <w:sz w:val="24"/>
          <w:szCs w:val="24"/>
          <w:lang w:val="id-ID" w:eastAsia="id-ID"/>
        </w:rPr>
        <w:t>terdapat pasangan calon yang dikenakan sanksi pembatalan sebagai peserta Pemilihan yang mengakibatkan hanya terdapat 1 (satu) pasangan calon.</w:t>
      </w:r>
    </w:p>
    <w:p w:rsidR="005C75C8" w:rsidRPr="0059280C" w:rsidRDefault="005C75C8" w:rsidP="00593205">
      <w:pPr>
        <w:pStyle w:val="DaftarParagraf"/>
        <w:numPr>
          <w:ilvl w:val="0"/>
          <w:numId w:val="645"/>
        </w:numPr>
        <w:ind w:left="142" w:right="1274" w:hanging="426"/>
        <w:rPr>
          <w:rFonts w:cs="Arial"/>
          <w:color w:val="000000"/>
          <w:sz w:val="24"/>
          <w:szCs w:val="24"/>
          <w:lang w:val="id-ID" w:eastAsia="id-ID"/>
        </w:rPr>
      </w:pPr>
      <w:r w:rsidRPr="0059280C">
        <w:rPr>
          <w:color w:val="000000"/>
          <w:sz w:val="24"/>
          <w:szCs w:val="24"/>
        </w:rPr>
        <w:t xml:space="preserve">Pemilu </w:t>
      </w:r>
      <w:r w:rsidR="006D5672" w:rsidRPr="0059280C">
        <w:rPr>
          <w:color w:val="000000"/>
          <w:sz w:val="24"/>
          <w:szCs w:val="24"/>
        </w:rPr>
        <w:t>Bupati dan Wakil Bupati/Walikota dan Wakil Walikota</w:t>
      </w:r>
      <w:r w:rsidR="006D5672" w:rsidRPr="0059280C">
        <w:rPr>
          <w:rFonts w:cs="Arial"/>
          <w:color w:val="000000"/>
          <w:sz w:val="24"/>
          <w:szCs w:val="24"/>
          <w:lang w:val="id-ID" w:eastAsia="id-ID"/>
        </w:rPr>
        <w:t xml:space="preserve"> </w:t>
      </w:r>
      <w:r w:rsidRPr="0059280C">
        <w:rPr>
          <w:rFonts w:cs="Arial"/>
          <w:color w:val="000000"/>
          <w:sz w:val="24"/>
          <w:szCs w:val="24"/>
          <w:lang w:val="id-ID" w:eastAsia="id-ID"/>
        </w:rPr>
        <w:t>1 (satu) pasangan calon dilaksanakan dengan menggunakan surat suara yang memuat 2 (dua) kolom yang terdiri atas 1 (satu) kolom yang memuat foto pasangan calon dan 1 (satu) kolom kosong yang tidak bergambar.</w:t>
      </w:r>
      <w:r w:rsidR="006D5672" w:rsidRPr="0059280C">
        <w:rPr>
          <w:rFonts w:cs="Arial"/>
          <w:color w:val="000000"/>
          <w:sz w:val="24"/>
          <w:szCs w:val="24"/>
          <w:lang w:val="id-ID" w:eastAsia="id-ID"/>
        </w:rPr>
        <w:t xml:space="preserve"> </w:t>
      </w:r>
    </w:p>
    <w:p w:rsidR="005C75C8" w:rsidRPr="0059280C" w:rsidRDefault="005C75C8" w:rsidP="00593205">
      <w:pPr>
        <w:pStyle w:val="DaftarParagraf"/>
        <w:numPr>
          <w:ilvl w:val="0"/>
          <w:numId w:val="645"/>
        </w:numPr>
        <w:ind w:left="142" w:right="1274" w:hanging="426"/>
        <w:rPr>
          <w:rFonts w:cs="Arial"/>
          <w:color w:val="000000"/>
          <w:sz w:val="24"/>
          <w:szCs w:val="24"/>
          <w:lang w:val="id-ID" w:eastAsia="id-ID"/>
        </w:rPr>
      </w:pPr>
      <w:r w:rsidRPr="0059280C">
        <w:rPr>
          <w:rFonts w:cs="Arial"/>
          <w:color w:val="000000"/>
          <w:sz w:val="24"/>
          <w:szCs w:val="24"/>
          <w:lang w:val="id-ID" w:eastAsia="id-ID"/>
        </w:rPr>
        <w:t>Pemberian suara dilakukan dengan cara mencoblos.</w:t>
      </w:r>
    </w:p>
    <w:p w:rsidR="005C75C8" w:rsidRPr="0059280C" w:rsidRDefault="005C75C8" w:rsidP="005C75C8">
      <w:pPr>
        <w:widowControl/>
        <w:adjustRightInd w:val="0"/>
        <w:jc w:val="both"/>
        <w:rPr>
          <w:rFonts w:ascii="Bookman Old Style" w:hAnsi="Bookman Old Style" w:cs="Arial"/>
          <w:b/>
          <w:bCs/>
          <w:color w:val="000000"/>
          <w:sz w:val="24"/>
          <w:szCs w:val="24"/>
          <w:lang w:val="id-ID" w:eastAsia="id-ID"/>
        </w:rPr>
      </w:pPr>
    </w:p>
    <w:p w:rsidR="005C75C8" w:rsidRPr="0059280C" w:rsidRDefault="005C75C8" w:rsidP="005C75C8">
      <w:pPr>
        <w:widowControl/>
        <w:adjustRightInd w:val="0"/>
        <w:ind w:left="3600" w:firstLine="720"/>
        <w:jc w:val="both"/>
        <w:rPr>
          <w:rFonts w:ascii="Bookman Old Style" w:hAnsi="Bookman Old Style" w:cs="Arial"/>
          <w:bCs/>
          <w:color w:val="000000"/>
          <w:sz w:val="24"/>
          <w:szCs w:val="24"/>
          <w:lang w:val="id-ID" w:eastAsia="id-ID"/>
        </w:rPr>
      </w:pPr>
      <w:r w:rsidRPr="0059280C">
        <w:rPr>
          <w:rFonts w:ascii="Bookman Old Style" w:hAnsi="Bookman Old Style" w:cs="Arial"/>
          <w:bCs/>
          <w:color w:val="000000"/>
          <w:sz w:val="24"/>
          <w:szCs w:val="24"/>
          <w:lang w:val="id-ID" w:eastAsia="id-ID"/>
        </w:rPr>
        <w:t xml:space="preserve">Pasal </w:t>
      </w:r>
      <w:r w:rsidR="00114CA9" w:rsidRPr="0059280C">
        <w:rPr>
          <w:rFonts w:ascii="Bookman Old Style" w:hAnsi="Bookman Old Style" w:cs="Arial"/>
          <w:bCs/>
          <w:color w:val="000000"/>
          <w:sz w:val="24"/>
          <w:szCs w:val="24"/>
          <w:lang w:val="id-ID" w:eastAsia="id-ID"/>
        </w:rPr>
        <w:t>25</w:t>
      </w:r>
      <w:r w:rsidR="00B07E97" w:rsidRPr="0059280C">
        <w:rPr>
          <w:rFonts w:ascii="Bookman Old Style" w:hAnsi="Bookman Old Style" w:cs="Arial"/>
          <w:bCs/>
          <w:color w:val="000000"/>
          <w:sz w:val="24"/>
          <w:szCs w:val="24"/>
          <w:lang w:val="id-ID" w:eastAsia="id-ID"/>
        </w:rPr>
        <w:t>5</w:t>
      </w:r>
    </w:p>
    <w:p w:rsidR="005C75C8" w:rsidRPr="0059280C" w:rsidRDefault="005C75C8" w:rsidP="00593205">
      <w:pPr>
        <w:pStyle w:val="DaftarParagraf"/>
        <w:numPr>
          <w:ilvl w:val="0"/>
          <w:numId w:val="647"/>
        </w:numPr>
        <w:ind w:left="142" w:right="1274" w:hanging="426"/>
        <w:rPr>
          <w:rFonts w:cs="Arial"/>
          <w:color w:val="000000"/>
          <w:sz w:val="24"/>
          <w:szCs w:val="24"/>
          <w:lang w:val="id-ID" w:eastAsia="id-ID"/>
        </w:rPr>
      </w:pPr>
      <w:r w:rsidRPr="0059280C">
        <w:rPr>
          <w:rFonts w:cs="Arial"/>
          <w:color w:val="000000"/>
          <w:sz w:val="24"/>
          <w:szCs w:val="24"/>
          <w:lang w:val="id-ID" w:eastAsia="id-ID"/>
        </w:rPr>
        <w:t xml:space="preserve">KPU </w:t>
      </w:r>
      <w:r w:rsidR="006D5672" w:rsidRPr="0059280C">
        <w:rPr>
          <w:rFonts w:cs="Arial"/>
          <w:color w:val="000000"/>
          <w:sz w:val="24"/>
          <w:szCs w:val="24"/>
          <w:lang w:val="id-ID" w:eastAsia="id-ID"/>
        </w:rPr>
        <w:t>Kabupaten/Kota</w:t>
      </w:r>
      <w:r w:rsidRPr="0059280C">
        <w:rPr>
          <w:rFonts w:cs="Arial"/>
          <w:color w:val="000000"/>
          <w:sz w:val="24"/>
          <w:szCs w:val="24"/>
          <w:lang w:val="id-ID" w:eastAsia="id-ID"/>
        </w:rPr>
        <w:t xml:space="preserve"> menetapkan pasangan calon terpilih pada </w:t>
      </w:r>
      <w:r w:rsidRPr="0059280C">
        <w:rPr>
          <w:color w:val="000000"/>
          <w:sz w:val="24"/>
          <w:szCs w:val="24"/>
        </w:rPr>
        <w:t xml:space="preserve">Pemilu </w:t>
      </w:r>
      <w:r w:rsidR="006D5672" w:rsidRPr="0059280C">
        <w:rPr>
          <w:color w:val="000000"/>
          <w:sz w:val="24"/>
          <w:szCs w:val="24"/>
        </w:rPr>
        <w:lastRenderedPageBreak/>
        <w:t>Bupati dan Wakil Bupati/Walikota dan Wakil Walikota</w:t>
      </w:r>
      <w:r w:rsidR="006D5672" w:rsidRPr="0059280C">
        <w:rPr>
          <w:rFonts w:cs="Arial"/>
          <w:color w:val="000000"/>
          <w:sz w:val="24"/>
          <w:szCs w:val="24"/>
          <w:lang w:val="id-ID" w:eastAsia="id-ID"/>
        </w:rPr>
        <w:t xml:space="preserve"> </w:t>
      </w:r>
      <w:r w:rsidRPr="0059280C">
        <w:rPr>
          <w:rFonts w:cs="Arial"/>
          <w:color w:val="000000"/>
          <w:sz w:val="24"/>
          <w:szCs w:val="24"/>
          <w:lang w:val="id-ID" w:eastAsia="id-ID"/>
        </w:rPr>
        <w:t xml:space="preserve">1 (satu) pasangan calon sebagaimana dimaksud dalam Pasal </w:t>
      </w:r>
      <w:r w:rsidR="00114CA9" w:rsidRPr="0059280C">
        <w:rPr>
          <w:rFonts w:cs="Arial"/>
          <w:color w:val="000000"/>
          <w:sz w:val="24"/>
          <w:szCs w:val="24"/>
          <w:lang w:val="id-ID" w:eastAsia="id-ID"/>
        </w:rPr>
        <w:t>25</w:t>
      </w:r>
      <w:r w:rsidR="00B07E97" w:rsidRPr="0059280C">
        <w:rPr>
          <w:rFonts w:cs="Arial"/>
          <w:color w:val="000000"/>
          <w:sz w:val="24"/>
          <w:szCs w:val="24"/>
          <w:lang w:val="id-ID" w:eastAsia="id-ID"/>
        </w:rPr>
        <w:t>4</w:t>
      </w:r>
      <w:r w:rsidRPr="0059280C">
        <w:rPr>
          <w:rFonts w:cs="Arial"/>
          <w:color w:val="000000"/>
          <w:sz w:val="24"/>
          <w:szCs w:val="24"/>
          <w:lang w:val="id-ID" w:eastAsia="id-ID"/>
        </w:rPr>
        <w:t>, jika mendapatkan suara lebih dari 50% (lima puluh persen) dari suara sah.</w:t>
      </w:r>
      <w:r w:rsidR="006D5672" w:rsidRPr="0059280C">
        <w:rPr>
          <w:rFonts w:cs="Arial"/>
          <w:color w:val="000000"/>
          <w:sz w:val="24"/>
          <w:szCs w:val="24"/>
          <w:lang w:val="id-ID" w:eastAsia="id-ID"/>
        </w:rPr>
        <w:t xml:space="preserve"> </w:t>
      </w:r>
    </w:p>
    <w:p w:rsidR="005C75C8" w:rsidRPr="0059280C" w:rsidRDefault="005C75C8" w:rsidP="00593205">
      <w:pPr>
        <w:pStyle w:val="DaftarParagraf"/>
        <w:numPr>
          <w:ilvl w:val="0"/>
          <w:numId w:val="647"/>
        </w:numPr>
        <w:ind w:left="142" w:right="1274" w:hanging="426"/>
        <w:rPr>
          <w:rFonts w:cs="Arial"/>
          <w:color w:val="000000"/>
          <w:sz w:val="24"/>
          <w:szCs w:val="24"/>
          <w:lang w:val="id-ID" w:eastAsia="id-ID"/>
        </w:rPr>
      </w:pPr>
      <w:r w:rsidRPr="0059280C">
        <w:rPr>
          <w:rFonts w:cs="Arial"/>
          <w:color w:val="000000"/>
          <w:sz w:val="24"/>
          <w:szCs w:val="24"/>
          <w:lang w:val="id-ID" w:eastAsia="id-ID"/>
        </w:rPr>
        <w:t xml:space="preserve">Jika perolehan suara pasangan calon kurang dari sebagaimana dimaksud pada ayat (1), pasangan calon yang kalah dalam </w:t>
      </w:r>
      <w:r w:rsidRPr="0059280C">
        <w:rPr>
          <w:color w:val="000000"/>
          <w:sz w:val="24"/>
          <w:szCs w:val="24"/>
        </w:rPr>
        <w:t xml:space="preserve">Pemilu </w:t>
      </w:r>
      <w:r w:rsidR="006D5672" w:rsidRPr="0059280C">
        <w:rPr>
          <w:color w:val="000000"/>
          <w:sz w:val="24"/>
          <w:szCs w:val="24"/>
        </w:rPr>
        <w:t>Bupati dan Wakil Bupati/Walikota dan Wakil Walikota</w:t>
      </w:r>
      <w:r w:rsidRPr="0059280C">
        <w:rPr>
          <w:rFonts w:cs="Arial"/>
          <w:color w:val="000000"/>
          <w:sz w:val="24"/>
          <w:szCs w:val="24"/>
          <w:lang w:val="id-ID" w:eastAsia="id-ID"/>
        </w:rPr>
        <w:t xml:space="preserve"> boleh mencalonkan lagi dalam </w:t>
      </w:r>
      <w:r w:rsidRPr="0059280C">
        <w:rPr>
          <w:color w:val="000000"/>
          <w:sz w:val="24"/>
          <w:szCs w:val="24"/>
        </w:rPr>
        <w:t xml:space="preserve">Pemilu </w:t>
      </w:r>
      <w:r w:rsidR="006D5672" w:rsidRPr="0059280C">
        <w:rPr>
          <w:color w:val="000000"/>
          <w:sz w:val="24"/>
          <w:szCs w:val="24"/>
        </w:rPr>
        <w:t>Bupati dan Wakil Bupati/Walikota dan Wakil Walikota</w:t>
      </w:r>
      <w:r w:rsidR="006D5672" w:rsidRPr="0059280C">
        <w:rPr>
          <w:rFonts w:cs="Arial"/>
          <w:color w:val="000000"/>
          <w:sz w:val="24"/>
          <w:szCs w:val="24"/>
          <w:lang w:val="id-ID" w:eastAsia="id-ID"/>
        </w:rPr>
        <w:t xml:space="preserve"> </w:t>
      </w:r>
      <w:r w:rsidRPr="0059280C">
        <w:rPr>
          <w:rFonts w:cs="Arial"/>
          <w:color w:val="000000"/>
          <w:sz w:val="24"/>
          <w:szCs w:val="24"/>
          <w:lang w:val="id-ID" w:eastAsia="id-ID"/>
        </w:rPr>
        <w:t>berikutnya.</w:t>
      </w:r>
      <w:r w:rsidR="006D5672" w:rsidRPr="0059280C">
        <w:rPr>
          <w:rFonts w:cs="Arial"/>
          <w:color w:val="000000"/>
          <w:sz w:val="24"/>
          <w:szCs w:val="24"/>
          <w:lang w:val="id-ID" w:eastAsia="id-ID"/>
        </w:rPr>
        <w:t xml:space="preserve">  </w:t>
      </w:r>
    </w:p>
    <w:p w:rsidR="005C75C8" w:rsidRPr="0059280C" w:rsidRDefault="005C75C8" w:rsidP="00593205">
      <w:pPr>
        <w:pStyle w:val="DaftarParagraf"/>
        <w:numPr>
          <w:ilvl w:val="0"/>
          <w:numId w:val="647"/>
        </w:numPr>
        <w:ind w:left="142" w:right="1274" w:hanging="426"/>
        <w:rPr>
          <w:rFonts w:cs="Arial"/>
          <w:color w:val="000000"/>
          <w:sz w:val="24"/>
          <w:szCs w:val="24"/>
          <w:lang w:val="id-ID" w:eastAsia="id-ID"/>
        </w:rPr>
      </w:pPr>
      <w:r w:rsidRPr="0059280C">
        <w:rPr>
          <w:color w:val="000000"/>
          <w:sz w:val="24"/>
          <w:szCs w:val="24"/>
        </w:rPr>
        <w:t xml:space="preserve">Pemilu </w:t>
      </w:r>
      <w:r w:rsidR="006D5672" w:rsidRPr="0059280C">
        <w:rPr>
          <w:color w:val="000000"/>
          <w:sz w:val="24"/>
          <w:szCs w:val="24"/>
        </w:rPr>
        <w:t>Bupati dan Wakil Bupati/Walikota dan Wakil Walikota</w:t>
      </w:r>
      <w:r w:rsidR="006D5672" w:rsidRPr="0059280C">
        <w:rPr>
          <w:rFonts w:cs="Arial"/>
          <w:color w:val="000000"/>
          <w:sz w:val="24"/>
          <w:szCs w:val="24"/>
          <w:lang w:val="id-ID" w:eastAsia="id-ID"/>
        </w:rPr>
        <w:t xml:space="preserve"> </w:t>
      </w:r>
      <w:r w:rsidRPr="0059280C">
        <w:rPr>
          <w:rFonts w:cs="Arial"/>
          <w:color w:val="000000"/>
          <w:sz w:val="24"/>
          <w:szCs w:val="24"/>
          <w:lang w:val="id-ID" w:eastAsia="id-ID"/>
        </w:rPr>
        <w:t>berikutnya sebagaimana dimaksud pada ayat (2), diulang kembali pada tahun berikutnya atau dilaksanakan sesuai dengan jadwal yang dimuat dalam peraturan perundang-undangan.</w:t>
      </w:r>
      <w:r w:rsidR="006D5672" w:rsidRPr="0059280C">
        <w:rPr>
          <w:rFonts w:cs="Arial"/>
          <w:color w:val="000000"/>
          <w:sz w:val="24"/>
          <w:szCs w:val="24"/>
          <w:lang w:val="id-ID" w:eastAsia="id-ID"/>
        </w:rPr>
        <w:t xml:space="preserve"> </w:t>
      </w:r>
    </w:p>
    <w:p w:rsidR="005C75C8" w:rsidRPr="0059280C" w:rsidRDefault="005C75C8" w:rsidP="00593205">
      <w:pPr>
        <w:pStyle w:val="DaftarParagraf"/>
        <w:numPr>
          <w:ilvl w:val="0"/>
          <w:numId w:val="647"/>
        </w:numPr>
        <w:ind w:left="142" w:right="1274" w:hanging="426"/>
        <w:rPr>
          <w:rFonts w:cs="Arial"/>
          <w:color w:val="000000"/>
          <w:sz w:val="24"/>
          <w:szCs w:val="24"/>
          <w:lang w:val="id-ID" w:eastAsia="id-ID"/>
        </w:rPr>
      </w:pPr>
      <w:r w:rsidRPr="0059280C">
        <w:rPr>
          <w:rFonts w:cs="Arial"/>
          <w:color w:val="000000"/>
          <w:sz w:val="24"/>
          <w:szCs w:val="24"/>
          <w:lang w:val="id-ID" w:eastAsia="id-ID"/>
        </w:rPr>
        <w:t xml:space="preserve">Dalam hal belum ada pasangan calon terpilih terhadap hasil </w:t>
      </w:r>
      <w:r w:rsidRPr="0059280C">
        <w:rPr>
          <w:color w:val="000000"/>
          <w:sz w:val="24"/>
          <w:szCs w:val="24"/>
        </w:rPr>
        <w:t xml:space="preserve">Pemilu </w:t>
      </w:r>
      <w:r w:rsidR="006D5672" w:rsidRPr="0059280C">
        <w:rPr>
          <w:color w:val="000000"/>
          <w:sz w:val="24"/>
          <w:szCs w:val="24"/>
        </w:rPr>
        <w:t>Bupati dan Wakil Bupati/Walikota dan Wakil Walikota</w:t>
      </w:r>
      <w:r w:rsidR="006D5672" w:rsidRPr="0059280C">
        <w:rPr>
          <w:rFonts w:cs="Arial"/>
          <w:color w:val="000000"/>
          <w:sz w:val="24"/>
          <w:szCs w:val="24"/>
          <w:lang w:val="id-ID" w:eastAsia="id-ID"/>
        </w:rPr>
        <w:t xml:space="preserve"> </w:t>
      </w:r>
      <w:r w:rsidRPr="0059280C">
        <w:rPr>
          <w:rFonts w:cs="Arial"/>
          <w:color w:val="000000"/>
          <w:sz w:val="24"/>
          <w:szCs w:val="24"/>
          <w:lang w:val="id-ID" w:eastAsia="id-ID"/>
        </w:rPr>
        <w:t xml:space="preserve">sebagaimana dimaksud pada ayat (2) dan ayat (3), Pemerintah menugaskan penjabat </w:t>
      </w:r>
      <w:r w:rsidR="006D5672" w:rsidRPr="0059280C">
        <w:rPr>
          <w:rFonts w:cs="Arial"/>
          <w:color w:val="000000"/>
          <w:sz w:val="24"/>
          <w:szCs w:val="24"/>
          <w:lang w:val="id-ID" w:eastAsia="id-ID"/>
        </w:rPr>
        <w:t>Bupati atau penjabat Walikota</w:t>
      </w:r>
      <w:r w:rsidRPr="0059280C">
        <w:rPr>
          <w:rFonts w:cs="Arial"/>
          <w:color w:val="000000"/>
          <w:sz w:val="24"/>
          <w:szCs w:val="24"/>
          <w:lang w:val="id-ID" w:eastAsia="id-ID"/>
        </w:rPr>
        <w:t>.</w:t>
      </w:r>
      <w:r w:rsidR="006D5672" w:rsidRPr="0059280C">
        <w:rPr>
          <w:rFonts w:cs="Arial"/>
          <w:color w:val="000000"/>
          <w:sz w:val="24"/>
          <w:szCs w:val="24"/>
          <w:lang w:val="id-ID" w:eastAsia="id-ID"/>
        </w:rPr>
        <w:t xml:space="preserve"> </w:t>
      </w:r>
    </w:p>
    <w:p w:rsidR="005C75C8" w:rsidRPr="0059280C" w:rsidRDefault="005C75C8" w:rsidP="00593205">
      <w:pPr>
        <w:pStyle w:val="DaftarParagraf"/>
        <w:numPr>
          <w:ilvl w:val="0"/>
          <w:numId w:val="647"/>
        </w:numPr>
        <w:ind w:left="142" w:right="1274" w:hanging="426"/>
        <w:rPr>
          <w:rFonts w:cs="Arial"/>
          <w:color w:val="000000"/>
          <w:sz w:val="24"/>
          <w:szCs w:val="24"/>
          <w:lang w:val="id-ID" w:eastAsia="id-ID"/>
        </w:rPr>
      </w:pPr>
      <w:r w:rsidRPr="0059280C">
        <w:rPr>
          <w:rFonts w:cs="Arial"/>
          <w:color w:val="000000"/>
          <w:sz w:val="24"/>
          <w:szCs w:val="24"/>
          <w:lang w:val="id-ID" w:eastAsia="id-ID"/>
        </w:rPr>
        <w:t>Ketentuan lebih lanjut mengenai tata cara Pemilihan 1 (satu) pasangan calon diatur dengan Peraturan KPU.</w:t>
      </w:r>
    </w:p>
    <w:p w:rsidR="005C75C8" w:rsidRPr="0059280C" w:rsidRDefault="005C75C8" w:rsidP="00593205">
      <w:pPr>
        <w:pStyle w:val="TeksIsi"/>
        <w:ind w:right="2826"/>
        <w:rPr>
          <w:color w:val="000000"/>
          <w:lang w:val="id-ID"/>
        </w:rPr>
      </w:pPr>
    </w:p>
    <w:p w:rsidR="006577C2" w:rsidRPr="0059280C" w:rsidRDefault="00EF0C65" w:rsidP="00593205">
      <w:pPr>
        <w:pStyle w:val="DaftarParagraf"/>
        <w:ind w:left="4320"/>
        <w:rPr>
          <w:color w:val="000000"/>
          <w:sz w:val="24"/>
          <w:szCs w:val="24"/>
        </w:rPr>
      </w:pPr>
      <w:r w:rsidRPr="0059280C">
        <w:rPr>
          <w:color w:val="000000"/>
          <w:sz w:val="24"/>
          <w:szCs w:val="24"/>
        </w:rPr>
        <w:t xml:space="preserve">Pasal </w:t>
      </w:r>
      <w:r w:rsidR="00114CA9" w:rsidRPr="0059280C">
        <w:rPr>
          <w:color w:val="000000"/>
          <w:sz w:val="24"/>
          <w:szCs w:val="24"/>
          <w:lang w:val="id-ID"/>
        </w:rPr>
        <w:t>25</w:t>
      </w:r>
      <w:r w:rsidR="00B07E97" w:rsidRPr="0059280C">
        <w:rPr>
          <w:color w:val="000000"/>
          <w:sz w:val="24"/>
          <w:szCs w:val="24"/>
          <w:lang w:val="id-ID"/>
        </w:rPr>
        <w:t>6</w:t>
      </w:r>
    </w:p>
    <w:p w:rsidR="006577C2" w:rsidRPr="0059280C" w:rsidRDefault="006577C2" w:rsidP="00593205">
      <w:pPr>
        <w:pStyle w:val="DaftarParagraf"/>
        <w:numPr>
          <w:ilvl w:val="0"/>
          <w:numId w:val="648"/>
        </w:numPr>
        <w:ind w:right="1274" w:hanging="720"/>
        <w:rPr>
          <w:color w:val="000000"/>
          <w:sz w:val="24"/>
          <w:szCs w:val="24"/>
        </w:rPr>
      </w:pPr>
      <w:r w:rsidRPr="0059280C">
        <w:rPr>
          <w:rFonts w:cs="Arial"/>
          <w:color w:val="000000"/>
          <w:sz w:val="24"/>
          <w:szCs w:val="24"/>
          <w:lang w:val="id-ID" w:eastAsia="id-ID"/>
        </w:rPr>
        <w:t>Pemberian</w:t>
      </w:r>
      <w:r w:rsidRPr="0059280C">
        <w:rPr>
          <w:color w:val="000000"/>
          <w:sz w:val="24"/>
          <w:szCs w:val="24"/>
        </w:rPr>
        <w:t xml:space="preserve"> suara Pemilu </w:t>
      </w:r>
      <w:r w:rsidR="00F44351" w:rsidRPr="0059280C">
        <w:rPr>
          <w:color w:val="000000"/>
          <w:sz w:val="24"/>
          <w:szCs w:val="24"/>
        </w:rPr>
        <w:t>Bupati dan Wakil Bupati/Walikota dan Wakil Walikota</w:t>
      </w:r>
      <w:r w:rsidR="00F44351" w:rsidRPr="0059280C">
        <w:rPr>
          <w:rFonts w:cs="Arial"/>
          <w:color w:val="000000"/>
          <w:sz w:val="24"/>
          <w:szCs w:val="24"/>
          <w:lang w:val="id-ID" w:eastAsia="id-ID"/>
        </w:rPr>
        <w:t xml:space="preserve"> </w:t>
      </w:r>
      <w:r w:rsidRPr="0059280C">
        <w:rPr>
          <w:color w:val="000000"/>
          <w:sz w:val="24"/>
          <w:szCs w:val="24"/>
        </w:rPr>
        <w:t>dilakukan dengan ca</w:t>
      </w:r>
      <w:r w:rsidRPr="0059280C">
        <w:rPr>
          <w:color w:val="000000"/>
          <w:sz w:val="24"/>
          <w:szCs w:val="24"/>
          <w:lang w:val="id-ID"/>
        </w:rPr>
        <w:t>ra:</w:t>
      </w:r>
      <w:r w:rsidR="00F44351" w:rsidRPr="0059280C">
        <w:rPr>
          <w:color w:val="000000"/>
          <w:sz w:val="24"/>
          <w:szCs w:val="24"/>
          <w:lang w:val="id-ID"/>
        </w:rPr>
        <w:t xml:space="preserve"> </w:t>
      </w:r>
    </w:p>
    <w:p w:rsidR="006577C2" w:rsidRPr="0059280C" w:rsidRDefault="006577C2" w:rsidP="00593205">
      <w:pPr>
        <w:pStyle w:val="DaftarParagraf"/>
        <w:numPr>
          <w:ilvl w:val="0"/>
          <w:numId w:val="649"/>
        </w:numPr>
        <w:ind w:right="1274" w:hanging="730"/>
        <w:rPr>
          <w:color w:val="000000"/>
          <w:sz w:val="24"/>
          <w:szCs w:val="24"/>
          <w:lang w:val="id-ID"/>
        </w:rPr>
      </w:pPr>
      <w:r w:rsidRPr="0059280C">
        <w:rPr>
          <w:color w:val="000000"/>
          <w:sz w:val="24"/>
          <w:szCs w:val="24"/>
          <w:lang w:val="id-ID"/>
        </w:rPr>
        <w:t>memberi tanda satu kali pada surat suara; atau</w:t>
      </w:r>
    </w:p>
    <w:p w:rsidR="006577C2" w:rsidRPr="0059280C" w:rsidRDefault="006577C2" w:rsidP="00593205">
      <w:pPr>
        <w:pStyle w:val="DaftarParagraf"/>
        <w:numPr>
          <w:ilvl w:val="0"/>
          <w:numId w:val="649"/>
        </w:numPr>
        <w:ind w:left="709" w:right="1274" w:hanging="283"/>
        <w:rPr>
          <w:color w:val="000000"/>
          <w:sz w:val="24"/>
          <w:szCs w:val="24"/>
          <w:lang w:val="id-ID"/>
        </w:rPr>
      </w:pPr>
      <w:r w:rsidRPr="0059280C">
        <w:rPr>
          <w:color w:val="000000"/>
          <w:sz w:val="24"/>
          <w:szCs w:val="24"/>
          <w:lang w:val="id-ID"/>
        </w:rPr>
        <w:t xml:space="preserve">memberi suara melalui peralatan </w:t>
      </w:r>
      <w:r w:rsidR="00F44351" w:rsidRPr="0059280C">
        <w:rPr>
          <w:color w:val="000000"/>
          <w:sz w:val="24"/>
          <w:szCs w:val="24"/>
          <w:lang w:val="id-ID"/>
        </w:rPr>
        <w:t xml:space="preserve">Pemilu </w:t>
      </w:r>
      <w:r w:rsidR="00F44351" w:rsidRPr="0059280C">
        <w:rPr>
          <w:color w:val="000000"/>
          <w:sz w:val="24"/>
          <w:szCs w:val="24"/>
        </w:rPr>
        <w:t>Bupati dan Wakil Bupati/Walikota dan Wakil Walikota</w:t>
      </w:r>
      <w:r w:rsidRPr="0059280C">
        <w:rPr>
          <w:color w:val="000000"/>
          <w:sz w:val="24"/>
          <w:szCs w:val="24"/>
          <w:lang w:val="id-ID"/>
        </w:rPr>
        <w:t xml:space="preserve"> suara secara elektronik.</w:t>
      </w:r>
    </w:p>
    <w:p w:rsidR="006577C2" w:rsidRPr="0059280C" w:rsidRDefault="006577C2" w:rsidP="00593205">
      <w:pPr>
        <w:pStyle w:val="DaftarParagraf"/>
        <w:numPr>
          <w:ilvl w:val="0"/>
          <w:numId w:val="648"/>
        </w:numPr>
        <w:ind w:right="1274" w:hanging="720"/>
        <w:rPr>
          <w:color w:val="000000"/>
          <w:sz w:val="24"/>
          <w:szCs w:val="24"/>
        </w:rPr>
      </w:pPr>
      <w:r w:rsidRPr="0059280C">
        <w:rPr>
          <w:color w:val="000000"/>
          <w:sz w:val="24"/>
          <w:szCs w:val="24"/>
          <w:lang w:val="id-ID"/>
        </w:rPr>
        <w:t>Pemberian tanda satu kali sebagaimana dimaksud pada ayat (1) huruf a dilakukan berdasarkan prinsip memudakan Pemilih, akurasi dalam penghitungan  suara, dan efisiensi dalam penyelenggaraan Pemilihan.</w:t>
      </w:r>
    </w:p>
    <w:p w:rsidR="006577C2" w:rsidRPr="0059280C" w:rsidRDefault="006577C2" w:rsidP="00593205">
      <w:pPr>
        <w:pStyle w:val="DaftarParagraf"/>
        <w:numPr>
          <w:ilvl w:val="0"/>
          <w:numId w:val="648"/>
        </w:numPr>
        <w:ind w:right="1274" w:hanging="720"/>
        <w:rPr>
          <w:color w:val="000000"/>
          <w:sz w:val="24"/>
          <w:szCs w:val="24"/>
        </w:rPr>
      </w:pPr>
      <w:r w:rsidRPr="0059280C">
        <w:rPr>
          <w:color w:val="000000"/>
          <w:sz w:val="24"/>
          <w:szCs w:val="24"/>
          <w:lang w:val="id-ID"/>
        </w:rPr>
        <w:t>Pemberian suara secara elektronik sebagaimana dimaksud pada ayat (1) huruf b dilakukan dengan mempertimbangkan kesiapan Pemerintah Daerah dari segi infrastruktur dan kesiapan masyarakat berdasarkan prinsip efisiensi dan mudah.</w:t>
      </w:r>
    </w:p>
    <w:p w:rsidR="006577C2" w:rsidRPr="0059280C" w:rsidRDefault="006577C2" w:rsidP="00593205">
      <w:pPr>
        <w:pStyle w:val="DaftarParagraf"/>
        <w:numPr>
          <w:ilvl w:val="0"/>
          <w:numId w:val="648"/>
        </w:numPr>
        <w:ind w:right="1274" w:hanging="720"/>
        <w:rPr>
          <w:color w:val="000000"/>
          <w:sz w:val="24"/>
          <w:szCs w:val="24"/>
        </w:rPr>
      </w:pPr>
      <w:r w:rsidRPr="0059280C">
        <w:rPr>
          <w:color w:val="000000"/>
          <w:sz w:val="24"/>
          <w:szCs w:val="24"/>
          <w:lang w:val="id-ID"/>
        </w:rPr>
        <w:t xml:space="preserve">Dalam hal hanya terdapat 1 (satu) pasangan calon yang mendaftar dan berdasarkan hasil penelitian pasangan calon tersebut dinyatakan memenuhi syarat, pemberian suara untuk </w:t>
      </w:r>
      <w:r w:rsidRPr="0059280C">
        <w:rPr>
          <w:color w:val="000000"/>
          <w:sz w:val="24"/>
          <w:szCs w:val="24"/>
        </w:rPr>
        <w:t xml:space="preserve">Pemilu </w:t>
      </w:r>
      <w:r w:rsidR="00F44351" w:rsidRPr="0059280C">
        <w:rPr>
          <w:color w:val="000000"/>
          <w:sz w:val="24"/>
          <w:szCs w:val="24"/>
        </w:rPr>
        <w:t>Bupati dan Wakil Bupati/Walikota dan Wakil Walikota</w:t>
      </w:r>
      <w:r w:rsidRPr="0059280C">
        <w:rPr>
          <w:color w:val="000000"/>
          <w:sz w:val="24"/>
          <w:szCs w:val="24"/>
          <w:lang w:val="id-ID"/>
        </w:rPr>
        <w:t xml:space="preserve"> sebagaimana dimaksud pada ayat (1) dilakukan dengan cara mencoblos sebagaimana dimaksud dalam Pasal </w:t>
      </w:r>
      <w:r w:rsidR="00114CA9" w:rsidRPr="0059280C">
        <w:rPr>
          <w:color w:val="000000"/>
          <w:sz w:val="24"/>
          <w:szCs w:val="24"/>
          <w:lang w:val="id-ID"/>
        </w:rPr>
        <w:t>25</w:t>
      </w:r>
      <w:r w:rsidR="00B07E97" w:rsidRPr="0059280C">
        <w:rPr>
          <w:color w:val="000000"/>
          <w:sz w:val="24"/>
          <w:szCs w:val="24"/>
          <w:lang w:val="id-ID"/>
        </w:rPr>
        <w:t>4</w:t>
      </w:r>
      <w:r w:rsidRPr="0059280C">
        <w:rPr>
          <w:color w:val="000000"/>
          <w:sz w:val="24"/>
          <w:szCs w:val="24"/>
          <w:lang w:val="id-ID"/>
        </w:rPr>
        <w:t>.</w:t>
      </w:r>
      <w:r w:rsidR="00F44351" w:rsidRPr="0059280C">
        <w:rPr>
          <w:color w:val="000000"/>
          <w:sz w:val="24"/>
          <w:szCs w:val="24"/>
          <w:lang w:val="id-ID"/>
        </w:rPr>
        <w:t xml:space="preserve"> </w:t>
      </w:r>
    </w:p>
    <w:p w:rsidR="006577C2" w:rsidRPr="0059280C" w:rsidRDefault="006577C2" w:rsidP="00593205">
      <w:pPr>
        <w:pStyle w:val="DaftarParagraf"/>
        <w:numPr>
          <w:ilvl w:val="0"/>
          <w:numId w:val="648"/>
        </w:numPr>
        <w:ind w:right="1274" w:hanging="720"/>
        <w:rPr>
          <w:color w:val="000000"/>
          <w:sz w:val="24"/>
          <w:szCs w:val="24"/>
        </w:rPr>
      </w:pPr>
      <w:r w:rsidRPr="0059280C">
        <w:rPr>
          <w:color w:val="000000"/>
          <w:sz w:val="24"/>
          <w:szCs w:val="24"/>
          <w:lang w:val="id-ID"/>
        </w:rPr>
        <w:t>Ketentuan lebih lanjut mengenai tata cara pemberian suara sebagaimana dimaksud pada ayat (1) diatur dengan Peraturan KPU.</w:t>
      </w:r>
    </w:p>
    <w:p w:rsidR="006577C2" w:rsidRPr="0059280C" w:rsidRDefault="006577C2" w:rsidP="006577C2">
      <w:pPr>
        <w:pStyle w:val="DaftarParagraf"/>
        <w:ind w:right="1274"/>
        <w:rPr>
          <w:color w:val="000000"/>
          <w:sz w:val="24"/>
          <w:szCs w:val="24"/>
        </w:rPr>
      </w:pPr>
    </w:p>
    <w:p w:rsidR="006577C2" w:rsidRPr="0059280C" w:rsidRDefault="006577C2" w:rsidP="006577C2">
      <w:pPr>
        <w:pStyle w:val="TeksIsi"/>
        <w:ind w:left="1265" w:right="2826"/>
        <w:jc w:val="center"/>
        <w:rPr>
          <w:color w:val="000000"/>
          <w:lang w:val="id-ID"/>
        </w:rPr>
      </w:pPr>
      <w:r w:rsidRPr="0059280C">
        <w:rPr>
          <w:color w:val="000000"/>
        </w:rPr>
        <w:t xml:space="preserve">Pasal </w:t>
      </w:r>
      <w:r w:rsidR="00114CA9" w:rsidRPr="0059280C">
        <w:rPr>
          <w:color w:val="000000"/>
          <w:lang w:val="id-ID"/>
        </w:rPr>
        <w:t>25</w:t>
      </w:r>
      <w:r w:rsidR="00B07E97" w:rsidRPr="0059280C">
        <w:rPr>
          <w:color w:val="000000"/>
          <w:lang w:val="id-ID"/>
        </w:rPr>
        <w:t>7</w:t>
      </w:r>
    </w:p>
    <w:p w:rsidR="006577C2" w:rsidRPr="0059280C" w:rsidRDefault="006577C2" w:rsidP="00593205">
      <w:pPr>
        <w:pStyle w:val="DaftarParagraf"/>
        <w:numPr>
          <w:ilvl w:val="0"/>
          <w:numId w:val="650"/>
        </w:numPr>
        <w:ind w:right="1274" w:hanging="720"/>
        <w:rPr>
          <w:rFonts w:cs="Arial"/>
          <w:color w:val="000000"/>
          <w:sz w:val="24"/>
          <w:szCs w:val="24"/>
          <w:lang w:val="id-ID" w:eastAsia="id-ID"/>
        </w:rPr>
      </w:pPr>
      <w:r w:rsidRPr="0059280C">
        <w:rPr>
          <w:rFonts w:cs="Arial"/>
          <w:color w:val="000000"/>
          <w:sz w:val="24"/>
          <w:szCs w:val="24"/>
          <w:lang w:val="id-ID" w:eastAsia="id-ID"/>
        </w:rPr>
        <w:t xml:space="preserve">Pasangan Calon </w:t>
      </w:r>
      <w:r w:rsidR="00F44351" w:rsidRPr="0059280C">
        <w:rPr>
          <w:color w:val="000000"/>
          <w:sz w:val="24"/>
          <w:szCs w:val="24"/>
        </w:rPr>
        <w:t>Bupati dan Wakil Bupati/Walikota dan Wakil Walikota</w:t>
      </w:r>
      <w:r w:rsidR="00F44351" w:rsidRPr="0059280C">
        <w:rPr>
          <w:rFonts w:cs="Arial"/>
          <w:color w:val="000000"/>
          <w:sz w:val="24"/>
          <w:szCs w:val="24"/>
          <w:lang w:val="id-ID" w:eastAsia="id-ID"/>
        </w:rPr>
        <w:t xml:space="preserve"> </w:t>
      </w:r>
      <w:r w:rsidRPr="0059280C">
        <w:rPr>
          <w:rFonts w:cs="Arial"/>
          <w:color w:val="000000"/>
          <w:sz w:val="24"/>
          <w:szCs w:val="24"/>
          <w:lang w:val="id-ID" w:eastAsia="id-ID"/>
        </w:rPr>
        <w:t xml:space="preserve">yang memperoleh suara terbanyak ditetapkan sebagai pasangan Calon </w:t>
      </w:r>
      <w:r w:rsidR="00F44351" w:rsidRPr="0059280C">
        <w:rPr>
          <w:color w:val="000000"/>
          <w:sz w:val="24"/>
          <w:szCs w:val="24"/>
        </w:rPr>
        <w:t>Bupati dan Wakil Bupati/Walikota dan Wakil Walikota</w:t>
      </w:r>
      <w:r w:rsidR="00F44351" w:rsidRPr="0059280C">
        <w:rPr>
          <w:rFonts w:cs="Arial"/>
          <w:color w:val="000000"/>
          <w:sz w:val="24"/>
          <w:szCs w:val="24"/>
          <w:lang w:val="id-ID" w:eastAsia="id-ID"/>
        </w:rPr>
        <w:t xml:space="preserve"> </w:t>
      </w:r>
      <w:r w:rsidRPr="0059280C">
        <w:rPr>
          <w:rFonts w:cs="Arial"/>
          <w:color w:val="000000"/>
          <w:sz w:val="24"/>
          <w:szCs w:val="24"/>
          <w:lang w:val="id-ID" w:eastAsia="id-ID"/>
        </w:rPr>
        <w:t xml:space="preserve">terpilih dalam </w:t>
      </w:r>
      <w:r w:rsidRPr="0059280C">
        <w:rPr>
          <w:color w:val="000000"/>
          <w:sz w:val="24"/>
          <w:szCs w:val="24"/>
        </w:rPr>
        <w:t xml:space="preserve">Pemilu </w:t>
      </w:r>
      <w:r w:rsidR="00F44351" w:rsidRPr="0059280C">
        <w:rPr>
          <w:color w:val="000000"/>
          <w:sz w:val="24"/>
          <w:szCs w:val="24"/>
        </w:rPr>
        <w:t>Bupati dan Wakil Bupati/Walikota dan Wakil Walikota</w:t>
      </w:r>
      <w:r w:rsidRPr="0059280C">
        <w:rPr>
          <w:rFonts w:cs="Arial"/>
          <w:color w:val="000000"/>
          <w:sz w:val="24"/>
          <w:szCs w:val="24"/>
          <w:lang w:val="id-ID" w:eastAsia="id-ID"/>
        </w:rPr>
        <w:t>.</w:t>
      </w:r>
      <w:r w:rsidR="00F44351" w:rsidRPr="0059280C">
        <w:rPr>
          <w:rFonts w:cs="Arial"/>
          <w:color w:val="000000"/>
          <w:sz w:val="24"/>
          <w:szCs w:val="24"/>
          <w:lang w:val="id-ID" w:eastAsia="id-ID"/>
        </w:rPr>
        <w:t xml:space="preserve">  </w:t>
      </w:r>
    </w:p>
    <w:p w:rsidR="006577C2" w:rsidRPr="0059280C" w:rsidRDefault="006577C2" w:rsidP="00593205">
      <w:pPr>
        <w:pStyle w:val="DaftarParagraf"/>
        <w:numPr>
          <w:ilvl w:val="0"/>
          <w:numId w:val="650"/>
        </w:numPr>
        <w:ind w:right="1274" w:hanging="720"/>
        <w:rPr>
          <w:rFonts w:cs="Arial"/>
          <w:color w:val="000000"/>
          <w:sz w:val="24"/>
          <w:szCs w:val="24"/>
          <w:lang w:val="id-ID" w:eastAsia="id-ID"/>
        </w:rPr>
      </w:pPr>
      <w:r w:rsidRPr="0059280C">
        <w:rPr>
          <w:rFonts w:cs="Arial"/>
          <w:color w:val="000000"/>
          <w:sz w:val="24"/>
          <w:szCs w:val="24"/>
          <w:lang w:val="id-ID" w:eastAsia="id-ID"/>
        </w:rPr>
        <w:t xml:space="preserve">Dalam hal terdapat jumlah perolehan suara yang sama untuk </w:t>
      </w:r>
      <w:r w:rsidRPr="0059280C">
        <w:rPr>
          <w:color w:val="000000"/>
          <w:sz w:val="24"/>
          <w:szCs w:val="24"/>
        </w:rPr>
        <w:t xml:space="preserve">Pemilu </w:t>
      </w:r>
      <w:r w:rsidR="00F44351" w:rsidRPr="0059280C">
        <w:rPr>
          <w:color w:val="000000"/>
          <w:sz w:val="24"/>
          <w:szCs w:val="24"/>
        </w:rPr>
        <w:t>Bupati dan Wakil Bupati/Walikota dan Wakil Walikota</w:t>
      </w:r>
      <w:r w:rsidRPr="0059280C">
        <w:rPr>
          <w:rFonts w:cs="Arial"/>
          <w:color w:val="000000"/>
          <w:sz w:val="24"/>
          <w:szCs w:val="24"/>
          <w:lang w:val="id-ID" w:eastAsia="id-ID"/>
        </w:rPr>
        <w:t xml:space="preserve">, pasangan calon yang memperoleh dukungan Pemilih yang lebih merata penyebarannya di seluruh </w:t>
      </w:r>
      <w:r w:rsidR="00F44351" w:rsidRPr="0059280C">
        <w:rPr>
          <w:rFonts w:cs="Arial"/>
          <w:color w:val="000000"/>
          <w:sz w:val="24"/>
          <w:szCs w:val="24"/>
          <w:lang w:val="id-ID" w:eastAsia="id-ID"/>
        </w:rPr>
        <w:t>kecamatan</w:t>
      </w:r>
      <w:r w:rsidRPr="0059280C">
        <w:rPr>
          <w:rFonts w:cs="Arial"/>
          <w:color w:val="000000"/>
          <w:sz w:val="24"/>
          <w:szCs w:val="24"/>
          <w:lang w:val="id-ID" w:eastAsia="id-ID"/>
        </w:rPr>
        <w:t xml:space="preserve"> di </w:t>
      </w:r>
      <w:r w:rsidR="00F44351" w:rsidRPr="0059280C">
        <w:rPr>
          <w:rFonts w:cs="Arial"/>
          <w:color w:val="000000"/>
          <w:sz w:val="24"/>
          <w:szCs w:val="24"/>
          <w:lang w:val="id-ID" w:eastAsia="id-ID"/>
        </w:rPr>
        <w:t>kabupaten/kota</w:t>
      </w:r>
      <w:r w:rsidRPr="0059280C">
        <w:rPr>
          <w:rFonts w:cs="Arial"/>
          <w:color w:val="000000"/>
          <w:sz w:val="24"/>
          <w:szCs w:val="24"/>
          <w:lang w:val="id-ID" w:eastAsia="id-ID"/>
        </w:rPr>
        <w:t xml:space="preserve"> tersebut ditetapkan sebagai pasangan Calon </w:t>
      </w:r>
      <w:r w:rsidR="00F44351" w:rsidRPr="0059280C">
        <w:rPr>
          <w:color w:val="000000"/>
          <w:sz w:val="24"/>
          <w:szCs w:val="24"/>
        </w:rPr>
        <w:t>Bupati dan Wakil Bupati/Walikota dan Wakil Walikota</w:t>
      </w:r>
      <w:r w:rsidR="00F44351" w:rsidRPr="0059280C">
        <w:rPr>
          <w:rFonts w:cs="Arial"/>
          <w:color w:val="000000"/>
          <w:sz w:val="24"/>
          <w:szCs w:val="24"/>
          <w:lang w:val="id-ID" w:eastAsia="id-ID"/>
        </w:rPr>
        <w:t xml:space="preserve"> </w:t>
      </w:r>
      <w:r w:rsidRPr="0059280C">
        <w:rPr>
          <w:rFonts w:cs="Arial"/>
          <w:color w:val="000000"/>
          <w:sz w:val="24"/>
          <w:szCs w:val="24"/>
          <w:lang w:val="id-ID" w:eastAsia="id-ID"/>
        </w:rPr>
        <w:t>terpilih.</w:t>
      </w:r>
      <w:r w:rsidR="00F44351" w:rsidRPr="0059280C">
        <w:rPr>
          <w:rFonts w:cs="Arial"/>
          <w:color w:val="000000"/>
          <w:sz w:val="24"/>
          <w:szCs w:val="24"/>
          <w:lang w:val="id-ID" w:eastAsia="id-ID"/>
        </w:rPr>
        <w:t xml:space="preserve">  </w:t>
      </w:r>
    </w:p>
    <w:p w:rsidR="006577C2" w:rsidRPr="0059280C" w:rsidRDefault="006577C2" w:rsidP="00593205">
      <w:pPr>
        <w:pStyle w:val="DaftarParagraf"/>
        <w:numPr>
          <w:ilvl w:val="0"/>
          <w:numId w:val="650"/>
        </w:numPr>
        <w:ind w:right="1274" w:hanging="720"/>
        <w:rPr>
          <w:rFonts w:cs="Arial"/>
          <w:color w:val="000000"/>
          <w:sz w:val="24"/>
          <w:szCs w:val="24"/>
          <w:lang w:val="id-ID" w:eastAsia="id-ID"/>
        </w:rPr>
      </w:pPr>
      <w:r w:rsidRPr="0059280C">
        <w:rPr>
          <w:rFonts w:cs="Arial"/>
          <w:color w:val="000000"/>
          <w:sz w:val="24"/>
          <w:szCs w:val="24"/>
          <w:lang w:val="id-ID" w:eastAsia="id-ID"/>
        </w:rPr>
        <w:t xml:space="preserve">Dalam hal hanya terdapat 1 (satu) pasangan Calon </w:t>
      </w:r>
      <w:r w:rsidR="00F44351" w:rsidRPr="0059280C">
        <w:rPr>
          <w:color w:val="000000"/>
          <w:sz w:val="24"/>
          <w:szCs w:val="24"/>
        </w:rPr>
        <w:t xml:space="preserve">Bupati dan Wakil </w:t>
      </w:r>
      <w:r w:rsidR="00F44351" w:rsidRPr="0059280C">
        <w:rPr>
          <w:color w:val="000000"/>
          <w:sz w:val="24"/>
          <w:szCs w:val="24"/>
        </w:rPr>
        <w:lastRenderedPageBreak/>
        <w:t>Bupati/Walikota dan Wakil Walikota</w:t>
      </w:r>
      <w:r w:rsidRPr="0059280C">
        <w:rPr>
          <w:rFonts w:cs="Arial"/>
          <w:color w:val="000000"/>
          <w:sz w:val="24"/>
          <w:szCs w:val="24"/>
          <w:lang w:val="id-ID" w:eastAsia="id-ID"/>
        </w:rPr>
        <w:t xml:space="preserve"> peserta </w:t>
      </w:r>
      <w:r w:rsidRPr="0059280C">
        <w:rPr>
          <w:color w:val="000000"/>
          <w:sz w:val="24"/>
          <w:szCs w:val="24"/>
        </w:rPr>
        <w:t xml:space="preserve">Pemilu </w:t>
      </w:r>
      <w:r w:rsidR="00F44351" w:rsidRPr="0059280C">
        <w:rPr>
          <w:color w:val="000000"/>
          <w:sz w:val="24"/>
          <w:szCs w:val="24"/>
        </w:rPr>
        <w:t>Bupati dan Wakil Bupati/Walikota dan Wakil Walikota</w:t>
      </w:r>
      <w:r w:rsidRPr="0059280C">
        <w:rPr>
          <w:rFonts w:cs="Arial"/>
          <w:color w:val="000000"/>
          <w:sz w:val="24"/>
          <w:szCs w:val="24"/>
          <w:lang w:val="id-ID" w:eastAsia="id-ID"/>
        </w:rPr>
        <w:t xml:space="preserve"> yang memperoleh suara lebih dari 50% (lima puluh persen) dari suara sah, ditetapkan sebagai pasangan Calon </w:t>
      </w:r>
      <w:r w:rsidR="00F44351" w:rsidRPr="0059280C">
        <w:rPr>
          <w:color w:val="000000"/>
          <w:sz w:val="24"/>
          <w:szCs w:val="24"/>
        </w:rPr>
        <w:t>Bupati dan Wakil Bupati/Walikota dan Wakil Walikota</w:t>
      </w:r>
      <w:r w:rsidR="00F44351" w:rsidRPr="0059280C">
        <w:rPr>
          <w:rFonts w:cs="Arial"/>
          <w:color w:val="000000"/>
          <w:sz w:val="24"/>
          <w:szCs w:val="24"/>
          <w:lang w:val="id-ID" w:eastAsia="id-ID"/>
        </w:rPr>
        <w:t xml:space="preserve"> </w:t>
      </w:r>
      <w:r w:rsidRPr="0059280C">
        <w:rPr>
          <w:rFonts w:cs="Arial"/>
          <w:color w:val="000000"/>
          <w:sz w:val="24"/>
          <w:szCs w:val="24"/>
          <w:lang w:val="id-ID" w:eastAsia="id-ID"/>
        </w:rPr>
        <w:t>terpilih.</w:t>
      </w:r>
    </w:p>
    <w:p w:rsidR="006577C2" w:rsidRPr="0059280C" w:rsidRDefault="00F44351" w:rsidP="00593205">
      <w:pPr>
        <w:pStyle w:val="TeksIsi"/>
        <w:ind w:right="1417"/>
        <w:jc w:val="both"/>
        <w:rPr>
          <w:color w:val="000000"/>
          <w:lang w:val="id-ID"/>
        </w:rPr>
      </w:pPr>
      <w:r w:rsidRPr="0059280C">
        <w:rPr>
          <w:color w:val="000000"/>
          <w:lang w:val="id-ID"/>
        </w:rPr>
        <w:t xml:space="preserve"> </w:t>
      </w:r>
    </w:p>
    <w:p w:rsidR="00EF0C65" w:rsidRPr="0059280C" w:rsidRDefault="00EF0C65">
      <w:pPr>
        <w:pStyle w:val="TeksIsi"/>
        <w:ind w:left="1832" w:right="2826"/>
        <w:jc w:val="center"/>
        <w:rPr>
          <w:color w:val="000000"/>
        </w:rPr>
      </w:pPr>
      <w:r w:rsidRPr="0059280C">
        <w:rPr>
          <w:color w:val="000000"/>
        </w:rPr>
        <w:t>Bagian Keempat</w:t>
      </w:r>
    </w:p>
    <w:p w:rsidR="00EF0C65" w:rsidRPr="0059280C" w:rsidRDefault="00EF0C65">
      <w:pPr>
        <w:pStyle w:val="TeksIsi"/>
        <w:ind w:left="1830" w:right="2826"/>
        <w:jc w:val="center"/>
        <w:rPr>
          <w:color w:val="000000"/>
        </w:rPr>
      </w:pPr>
      <w:r w:rsidRPr="0059280C">
        <w:rPr>
          <w:color w:val="000000"/>
        </w:rPr>
        <w:t>Sistem Pemilu Anggota DPRD Kabupaten/Kota</w:t>
      </w:r>
    </w:p>
    <w:p w:rsidR="004B68EA" w:rsidRPr="0059280C" w:rsidRDefault="004B68EA" w:rsidP="00593205">
      <w:pPr>
        <w:pStyle w:val="TeksIsi"/>
        <w:ind w:right="1417"/>
        <w:jc w:val="both"/>
        <w:rPr>
          <w:color w:val="000000"/>
        </w:rPr>
      </w:pPr>
    </w:p>
    <w:p w:rsidR="004B68EA" w:rsidRPr="0059280C" w:rsidRDefault="004B68EA" w:rsidP="004B68EA">
      <w:pPr>
        <w:pStyle w:val="TeksIsi"/>
        <w:ind w:left="1832" w:right="2826"/>
        <w:jc w:val="center"/>
        <w:rPr>
          <w:color w:val="000000"/>
        </w:rPr>
      </w:pPr>
      <w:r w:rsidRPr="0059280C">
        <w:rPr>
          <w:color w:val="000000"/>
        </w:rPr>
        <w:t xml:space="preserve">Pasal </w:t>
      </w:r>
      <w:r w:rsidRPr="0059280C">
        <w:rPr>
          <w:color w:val="000000"/>
          <w:lang w:val="id-ID"/>
        </w:rPr>
        <w:t>258</w:t>
      </w:r>
    </w:p>
    <w:p w:rsidR="004B68EA" w:rsidRPr="0059280C" w:rsidRDefault="004B68EA" w:rsidP="004B68EA">
      <w:pPr>
        <w:pStyle w:val="TeksIsi"/>
        <w:ind w:right="1417"/>
        <w:jc w:val="both"/>
        <w:rPr>
          <w:color w:val="000000"/>
        </w:rPr>
      </w:pPr>
      <w:r w:rsidRPr="0059280C">
        <w:rPr>
          <w:color w:val="000000"/>
        </w:rPr>
        <w:t>Pemungutan suara Pemilu Anggota DPRD Kabupaten/Kota dilaksanakan bersamaan dengan pemungutan suara Pemilu Gubernur dan Wakil Gubernur, Pemilu Anggota DPRD Provinsi, dan Pemilu Bupati dan Wakil Bupati/Walikota dan Wakil Walikota.</w:t>
      </w:r>
    </w:p>
    <w:p w:rsidR="004B68EA" w:rsidRPr="0059280C" w:rsidRDefault="004B68EA" w:rsidP="004B68EA">
      <w:pPr>
        <w:pStyle w:val="TeksIsi"/>
        <w:ind w:left="436" w:right="1417"/>
        <w:jc w:val="both"/>
        <w:rPr>
          <w:color w:val="000000"/>
        </w:rPr>
      </w:pPr>
    </w:p>
    <w:p w:rsidR="004B68EA" w:rsidRPr="0059280C" w:rsidRDefault="004B68EA" w:rsidP="004B68EA">
      <w:pPr>
        <w:pStyle w:val="TeksIsi"/>
        <w:ind w:left="1832" w:right="2826"/>
        <w:jc w:val="center"/>
        <w:rPr>
          <w:color w:val="000000"/>
        </w:rPr>
      </w:pPr>
      <w:r w:rsidRPr="0059280C">
        <w:rPr>
          <w:color w:val="000000"/>
        </w:rPr>
        <w:t xml:space="preserve">Pasal </w:t>
      </w:r>
      <w:r w:rsidRPr="0059280C">
        <w:rPr>
          <w:color w:val="000000"/>
          <w:lang w:val="id-ID"/>
        </w:rPr>
        <w:t>259</w:t>
      </w:r>
    </w:p>
    <w:p w:rsidR="004B68EA" w:rsidRPr="0059280C" w:rsidRDefault="004B68EA" w:rsidP="004B68EA">
      <w:pPr>
        <w:pStyle w:val="DaftarParagraf"/>
        <w:numPr>
          <w:ilvl w:val="0"/>
          <w:numId w:val="175"/>
        </w:numPr>
        <w:ind w:left="266" w:right="1274" w:hanging="448"/>
        <w:rPr>
          <w:color w:val="000000"/>
          <w:sz w:val="24"/>
          <w:szCs w:val="24"/>
        </w:rPr>
      </w:pPr>
      <w:r w:rsidRPr="0059280C">
        <w:rPr>
          <w:color w:val="000000"/>
          <w:sz w:val="24"/>
          <w:szCs w:val="24"/>
        </w:rPr>
        <w:t>Jumlah kursi DPRD Kabupaten/Kota adalah paling sedikit 20 (dua puluh) dan paling banyak 5</w:t>
      </w:r>
      <w:r w:rsidRPr="0059280C">
        <w:rPr>
          <w:color w:val="000000"/>
          <w:sz w:val="24"/>
          <w:szCs w:val="24"/>
          <w:lang w:val="id-ID"/>
        </w:rPr>
        <w:t>5</w:t>
      </w:r>
      <w:r w:rsidRPr="0059280C">
        <w:rPr>
          <w:color w:val="000000"/>
          <w:sz w:val="24"/>
          <w:szCs w:val="24"/>
        </w:rPr>
        <w:t xml:space="preserve"> (lima puluh</w:t>
      </w:r>
      <w:r w:rsidRPr="0059280C">
        <w:rPr>
          <w:color w:val="000000"/>
          <w:sz w:val="24"/>
          <w:szCs w:val="24"/>
          <w:lang w:val="id-ID"/>
        </w:rPr>
        <w:t xml:space="preserve"> lima</w:t>
      </w:r>
      <w:r w:rsidRPr="0059280C">
        <w:rPr>
          <w:color w:val="000000"/>
          <w:sz w:val="24"/>
          <w:szCs w:val="24"/>
        </w:rPr>
        <w:t>).</w:t>
      </w:r>
    </w:p>
    <w:p w:rsidR="004B68EA" w:rsidRPr="0059280C" w:rsidRDefault="004B68EA" w:rsidP="004B68EA">
      <w:pPr>
        <w:pStyle w:val="DaftarParagraf"/>
        <w:numPr>
          <w:ilvl w:val="0"/>
          <w:numId w:val="175"/>
        </w:numPr>
        <w:ind w:left="284" w:right="1274" w:hanging="466"/>
        <w:rPr>
          <w:color w:val="000000"/>
          <w:sz w:val="24"/>
          <w:szCs w:val="24"/>
        </w:rPr>
      </w:pPr>
      <w:r w:rsidRPr="0059280C">
        <w:rPr>
          <w:color w:val="000000"/>
          <w:sz w:val="24"/>
          <w:szCs w:val="24"/>
        </w:rPr>
        <w:t>Jumlah kursi  DPRD  Kabupaten/Kota  sebagaimana  dimaksud  pada ayat (1) berdasarkan jumlah penduduk kabupaten/kota yang bersangkutan dengan ketentuan:</w:t>
      </w:r>
    </w:p>
    <w:p w:rsidR="004B68EA" w:rsidRPr="0059280C" w:rsidRDefault="004B68EA" w:rsidP="004B68EA">
      <w:pPr>
        <w:pStyle w:val="DaftarParagraf"/>
        <w:numPr>
          <w:ilvl w:val="0"/>
          <w:numId w:val="176"/>
        </w:numPr>
        <w:ind w:left="709" w:right="1418" w:hanging="425"/>
        <w:rPr>
          <w:color w:val="000000"/>
          <w:sz w:val="24"/>
          <w:szCs w:val="24"/>
        </w:rPr>
      </w:pPr>
      <w:r w:rsidRPr="0059280C">
        <w:rPr>
          <w:color w:val="000000"/>
          <w:sz w:val="24"/>
          <w:szCs w:val="24"/>
        </w:rPr>
        <w:t>kabupaten/kota dengan jumlah penduduk sampai dengan 100.000 (seratus ribu) orang mem</w:t>
      </w:r>
      <w:r w:rsidRPr="0059280C">
        <w:rPr>
          <w:color w:val="000000"/>
          <w:sz w:val="24"/>
          <w:szCs w:val="24"/>
          <w:lang w:val="id-ID"/>
        </w:rPr>
        <w:t>p</w:t>
      </w:r>
      <w:r w:rsidRPr="0059280C">
        <w:rPr>
          <w:color w:val="000000"/>
          <w:sz w:val="24"/>
          <w:szCs w:val="24"/>
        </w:rPr>
        <w:t xml:space="preserve">eroleh </w:t>
      </w:r>
      <w:r w:rsidRPr="0059280C">
        <w:rPr>
          <w:color w:val="000000"/>
          <w:sz w:val="24"/>
          <w:szCs w:val="24"/>
          <w:lang w:val="id-ID"/>
        </w:rPr>
        <w:t xml:space="preserve">alokasi </w:t>
      </w:r>
      <w:r w:rsidRPr="0059280C">
        <w:rPr>
          <w:color w:val="000000"/>
          <w:sz w:val="24"/>
          <w:szCs w:val="24"/>
        </w:rPr>
        <w:t>20 (dua puluh) kursi;</w:t>
      </w:r>
    </w:p>
    <w:p w:rsidR="004B68EA" w:rsidRPr="0059280C" w:rsidRDefault="004B68EA" w:rsidP="004B68EA">
      <w:pPr>
        <w:pStyle w:val="DaftarParagraf"/>
        <w:numPr>
          <w:ilvl w:val="0"/>
          <w:numId w:val="176"/>
        </w:numPr>
        <w:ind w:left="709" w:right="1418" w:hanging="425"/>
        <w:rPr>
          <w:color w:val="000000"/>
          <w:sz w:val="24"/>
          <w:szCs w:val="24"/>
        </w:rPr>
      </w:pPr>
      <w:r w:rsidRPr="0059280C">
        <w:rPr>
          <w:color w:val="000000"/>
          <w:sz w:val="24"/>
          <w:szCs w:val="24"/>
        </w:rPr>
        <w:t xml:space="preserve">kabupaten/kota dengan jumlah penduduk lebih dari 100.000 (seratus ribu) </w:t>
      </w:r>
      <w:r w:rsidRPr="0059280C">
        <w:rPr>
          <w:color w:val="000000"/>
          <w:sz w:val="24"/>
          <w:szCs w:val="24"/>
          <w:lang w:val="id-ID"/>
        </w:rPr>
        <w:t xml:space="preserve">orang </w:t>
      </w:r>
      <w:r w:rsidRPr="0059280C">
        <w:rPr>
          <w:color w:val="000000"/>
          <w:sz w:val="24"/>
          <w:szCs w:val="24"/>
        </w:rPr>
        <w:t>sampai dengan 200.000 (dua ratus ribu) orang mem</w:t>
      </w:r>
      <w:r w:rsidRPr="0059280C">
        <w:rPr>
          <w:color w:val="000000"/>
          <w:sz w:val="24"/>
          <w:szCs w:val="24"/>
          <w:lang w:val="id-ID"/>
        </w:rPr>
        <w:t>p</w:t>
      </w:r>
      <w:r w:rsidRPr="0059280C">
        <w:rPr>
          <w:color w:val="000000"/>
          <w:sz w:val="24"/>
          <w:szCs w:val="24"/>
        </w:rPr>
        <w:t xml:space="preserve">eroleh </w:t>
      </w:r>
      <w:r w:rsidRPr="0059280C">
        <w:rPr>
          <w:color w:val="000000"/>
          <w:sz w:val="24"/>
          <w:szCs w:val="24"/>
          <w:lang w:val="id-ID"/>
        </w:rPr>
        <w:t xml:space="preserve">alokasi </w:t>
      </w:r>
      <w:r w:rsidRPr="0059280C">
        <w:rPr>
          <w:color w:val="000000"/>
          <w:sz w:val="24"/>
          <w:szCs w:val="24"/>
        </w:rPr>
        <w:t>25 (dua puluh lima) kursi;</w:t>
      </w:r>
    </w:p>
    <w:p w:rsidR="004B68EA" w:rsidRPr="0059280C" w:rsidRDefault="004B68EA" w:rsidP="004B68EA">
      <w:pPr>
        <w:pStyle w:val="DaftarParagraf"/>
        <w:numPr>
          <w:ilvl w:val="0"/>
          <w:numId w:val="176"/>
        </w:numPr>
        <w:ind w:left="709" w:right="1418" w:hanging="425"/>
        <w:rPr>
          <w:color w:val="000000"/>
          <w:sz w:val="24"/>
          <w:szCs w:val="24"/>
        </w:rPr>
      </w:pPr>
      <w:r w:rsidRPr="0059280C">
        <w:rPr>
          <w:color w:val="000000"/>
          <w:sz w:val="24"/>
          <w:szCs w:val="24"/>
        </w:rPr>
        <w:t xml:space="preserve">kabupaten/kota dengan jumlah penduduk lebih dari 200.000 (dua ratus ribu) </w:t>
      </w:r>
      <w:r w:rsidRPr="0059280C">
        <w:rPr>
          <w:color w:val="000000"/>
          <w:sz w:val="24"/>
          <w:szCs w:val="24"/>
          <w:lang w:val="id-ID"/>
        </w:rPr>
        <w:t xml:space="preserve">orang </w:t>
      </w:r>
      <w:r w:rsidRPr="0059280C">
        <w:rPr>
          <w:color w:val="000000"/>
          <w:sz w:val="24"/>
          <w:szCs w:val="24"/>
        </w:rPr>
        <w:t>sampai dengan 300.000 (tiga ratus ribu) orang mem</w:t>
      </w:r>
      <w:r w:rsidRPr="0059280C">
        <w:rPr>
          <w:color w:val="000000"/>
          <w:sz w:val="24"/>
          <w:szCs w:val="24"/>
          <w:lang w:val="id-ID"/>
        </w:rPr>
        <w:t>p</w:t>
      </w:r>
      <w:r w:rsidRPr="0059280C">
        <w:rPr>
          <w:color w:val="000000"/>
          <w:sz w:val="24"/>
          <w:szCs w:val="24"/>
        </w:rPr>
        <w:t xml:space="preserve">eroleh </w:t>
      </w:r>
      <w:r w:rsidRPr="0059280C">
        <w:rPr>
          <w:color w:val="000000"/>
          <w:sz w:val="24"/>
          <w:szCs w:val="24"/>
          <w:lang w:val="id-ID"/>
        </w:rPr>
        <w:t xml:space="preserve">alokasi </w:t>
      </w:r>
      <w:r w:rsidRPr="0059280C">
        <w:rPr>
          <w:color w:val="000000"/>
          <w:sz w:val="24"/>
          <w:szCs w:val="24"/>
        </w:rPr>
        <w:t>30 (tiga puluh) kursi;</w:t>
      </w:r>
    </w:p>
    <w:p w:rsidR="004B68EA" w:rsidRPr="0059280C" w:rsidRDefault="004B68EA" w:rsidP="004B68EA">
      <w:pPr>
        <w:pStyle w:val="DaftarParagraf"/>
        <w:numPr>
          <w:ilvl w:val="0"/>
          <w:numId w:val="176"/>
        </w:numPr>
        <w:ind w:left="709" w:right="1418" w:hanging="425"/>
        <w:rPr>
          <w:color w:val="000000"/>
          <w:sz w:val="24"/>
          <w:szCs w:val="24"/>
        </w:rPr>
      </w:pPr>
      <w:r w:rsidRPr="0059280C">
        <w:rPr>
          <w:color w:val="000000"/>
          <w:sz w:val="24"/>
          <w:szCs w:val="24"/>
        </w:rPr>
        <w:t xml:space="preserve">kabupaten/kota dengan jumlah penduduk lebih dari 300.000 (tiga ratus ribu) </w:t>
      </w:r>
      <w:r w:rsidRPr="0059280C">
        <w:rPr>
          <w:color w:val="000000"/>
          <w:sz w:val="24"/>
          <w:szCs w:val="24"/>
          <w:lang w:val="id-ID"/>
        </w:rPr>
        <w:t xml:space="preserve">orang </w:t>
      </w:r>
      <w:r w:rsidRPr="0059280C">
        <w:rPr>
          <w:color w:val="000000"/>
          <w:sz w:val="24"/>
          <w:szCs w:val="24"/>
        </w:rPr>
        <w:t>sampai dengan 400.000 (empat ratus ribu) orang mem</w:t>
      </w:r>
      <w:r w:rsidRPr="0059280C">
        <w:rPr>
          <w:color w:val="000000"/>
          <w:sz w:val="24"/>
          <w:szCs w:val="24"/>
          <w:lang w:val="id-ID"/>
        </w:rPr>
        <w:t>p</w:t>
      </w:r>
      <w:r w:rsidRPr="0059280C">
        <w:rPr>
          <w:color w:val="000000"/>
          <w:sz w:val="24"/>
          <w:szCs w:val="24"/>
        </w:rPr>
        <w:t xml:space="preserve">eroleh </w:t>
      </w:r>
      <w:r w:rsidRPr="0059280C">
        <w:rPr>
          <w:color w:val="000000"/>
          <w:sz w:val="24"/>
          <w:szCs w:val="24"/>
          <w:lang w:val="id-ID"/>
        </w:rPr>
        <w:t xml:space="preserve">alokasii </w:t>
      </w:r>
      <w:r w:rsidRPr="0059280C">
        <w:rPr>
          <w:color w:val="000000"/>
          <w:sz w:val="24"/>
          <w:szCs w:val="24"/>
        </w:rPr>
        <w:t>35 (tiga puluh lima) kursi;</w:t>
      </w:r>
    </w:p>
    <w:p w:rsidR="004B68EA" w:rsidRPr="0059280C" w:rsidRDefault="004B68EA" w:rsidP="004B68EA">
      <w:pPr>
        <w:pStyle w:val="DaftarParagraf"/>
        <w:numPr>
          <w:ilvl w:val="0"/>
          <w:numId w:val="176"/>
        </w:numPr>
        <w:ind w:left="709" w:right="1418" w:hanging="425"/>
        <w:rPr>
          <w:color w:val="000000"/>
          <w:sz w:val="24"/>
          <w:szCs w:val="24"/>
        </w:rPr>
      </w:pPr>
      <w:r w:rsidRPr="0059280C">
        <w:rPr>
          <w:color w:val="000000"/>
          <w:sz w:val="24"/>
          <w:szCs w:val="24"/>
        </w:rPr>
        <w:t xml:space="preserve">kabupaten/kota dengan jumlah penduduk lebih dari 400.000 (empat ratus ribu) </w:t>
      </w:r>
      <w:r w:rsidRPr="0059280C">
        <w:rPr>
          <w:color w:val="000000"/>
          <w:sz w:val="24"/>
          <w:szCs w:val="24"/>
          <w:lang w:val="id-ID"/>
        </w:rPr>
        <w:t xml:space="preserve">orang </w:t>
      </w:r>
      <w:r w:rsidRPr="0059280C">
        <w:rPr>
          <w:color w:val="000000"/>
          <w:sz w:val="24"/>
          <w:szCs w:val="24"/>
        </w:rPr>
        <w:t>sampai dengan 500.000 (lima ratus ribu) orang mem</w:t>
      </w:r>
      <w:r w:rsidRPr="0059280C">
        <w:rPr>
          <w:color w:val="000000"/>
          <w:sz w:val="24"/>
          <w:szCs w:val="24"/>
          <w:lang w:val="id-ID"/>
        </w:rPr>
        <w:t>p</w:t>
      </w:r>
      <w:r w:rsidRPr="0059280C">
        <w:rPr>
          <w:color w:val="000000"/>
          <w:sz w:val="24"/>
          <w:szCs w:val="24"/>
        </w:rPr>
        <w:t xml:space="preserve">eroleh </w:t>
      </w:r>
      <w:r w:rsidRPr="0059280C">
        <w:rPr>
          <w:color w:val="000000"/>
          <w:sz w:val="24"/>
          <w:szCs w:val="24"/>
          <w:lang w:val="id-ID"/>
        </w:rPr>
        <w:t xml:space="preserve">alokasi </w:t>
      </w:r>
      <w:r w:rsidRPr="0059280C">
        <w:rPr>
          <w:color w:val="000000"/>
          <w:sz w:val="24"/>
          <w:szCs w:val="24"/>
        </w:rPr>
        <w:t>40 (empat puluh) kursi;</w:t>
      </w:r>
    </w:p>
    <w:p w:rsidR="004B68EA" w:rsidRPr="0059280C" w:rsidRDefault="004B68EA" w:rsidP="004B68EA">
      <w:pPr>
        <w:pStyle w:val="DaftarParagraf"/>
        <w:numPr>
          <w:ilvl w:val="0"/>
          <w:numId w:val="176"/>
        </w:numPr>
        <w:ind w:left="709" w:right="1418" w:hanging="425"/>
        <w:rPr>
          <w:color w:val="000000"/>
          <w:sz w:val="24"/>
          <w:szCs w:val="24"/>
        </w:rPr>
      </w:pPr>
      <w:r w:rsidRPr="0059280C">
        <w:rPr>
          <w:color w:val="000000"/>
          <w:sz w:val="24"/>
          <w:szCs w:val="24"/>
        </w:rPr>
        <w:t xml:space="preserve">kabupaten/kota dengan jumlah penduduk lebih dari 500.000 (lima ratus ribu) </w:t>
      </w:r>
      <w:r w:rsidRPr="0059280C">
        <w:rPr>
          <w:color w:val="000000"/>
          <w:sz w:val="24"/>
          <w:szCs w:val="24"/>
          <w:lang w:val="id-ID"/>
        </w:rPr>
        <w:t xml:space="preserve">orang </w:t>
      </w:r>
      <w:r w:rsidRPr="0059280C">
        <w:rPr>
          <w:color w:val="000000"/>
          <w:sz w:val="24"/>
          <w:szCs w:val="24"/>
        </w:rPr>
        <w:t>sampai dengan 1.000.000 (satu juta) orang mem</w:t>
      </w:r>
      <w:r w:rsidRPr="0059280C">
        <w:rPr>
          <w:color w:val="000000"/>
          <w:sz w:val="24"/>
          <w:szCs w:val="24"/>
          <w:lang w:val="id-ID"/>
        </w:rPr>
        <w:t>p</w:t>
      </w:r>
      <w:r w:rsidRPr="0059280C">
        <w:rPr>
          <w:color w:val="000000"/>
          <w:sz w:val="24"/>
          <w:szCs w:val="24"/>
        </w:rPr>
        <w:t xml:space="preserve">eroleh </w:t>
      </w:r>
      <w:r w:rsidRPr="0059280C">
        <w:rPr>
          <w:color w:val="000000"/>
          <w:sz w:val="24"/>
          <w:szCs w:val="24"/>
          <w:lang w:val="id-ID"/>
        </w:rPr>
        <w:t xml:space="preserve">alokasi </w:t>
      </w:r>
      <w:r w:rsidRPr="0059280C">
        <w:rPr>
          <w:color w:val="000000"/>
          <w:sz w:val="24"/>
          <w:szCs w:val="24"/>
        </w:rPr>
        <w:t>45 (empat puluh lima) kursi; dan</w:t>
      </w:r>
    </w:p>
    <w:p w:rsidR="004B68EA" w:rsidRPr="0059280C" w:rsidRDefault="004B68EA" w:rsidP="004B68EA">
      <w:pPr>
        <w:pStyle w:val="DaftarParagraf"/>
        <w:numPr>
          <w:ilvl w:val="0"/>
          <w:numId w:val="176"/>
        </w:numPr>
        <w:ind w:left="709" w:right="1418" w:hanging="425"/>
        <w:rPr>
          <w:color w:val="000000"/>
          <w:sz w:val="24"/>
          <w:szCs w:val="24"/>
        </w:rPr>
      </w:pPr>
      <w:r w:rsidRPr="0059280C">
        <w:rPr>
          <w:color w:val="000000"/>
          <w:sz w:val="24"/>
          <w:szCs w:val="24"/>
        </w:rPr>
        <w:t>kabupaten/kota dengan jumlah penduduk lebih dari 1.000.000 (satu juta) orang</w:t>
      </w:r>
      <w:r w:rsidRPr="0059280C">
        <w:rPr>
          <w:color w:val="000000"/>
          <w:sz w:val="24"/>
          <w:szCs w:val="24"/>
          <w:lang w:val="id-ID"/>
        </w:rPr>
        <w:t xml:space="preserve"> sampai dengan 3.000.000 (tiga juta) orang memperoleh alokasi 50 kursi; dan</w:t>
      </w:r>
    </w:p>
    <w:p w:rsidR="004B68EA" w:rsidRPr="0059280C" w:rsidRDefault="004B68EA" w:rsidP="004B68EA">
      <w:pPr>
        <w:pStyle w:val="DaftarParagraf"/>
        <w:numPr>
          <w:ilvl w:val="0"/>
          <w:numId w:val="176"/>
        </w:numPr>
        <w:ind w:left="709" w:right="1418" w:hanging="425"/>
        <w:rPr>
          <w:color w:val="000000"/>
          <w:sz w:val="24"/>
          <w:szCs w:val="24"/>
        </w:rPr>
      </w:pPr>
      <w:r w:rsidRPr="0059280C">
        <w:rPr>
          <w:color w:val="000000"/>
          <w:sz w:val="24"/>
          <w:szCs w:val="24"/>
        </w:rPr>
        <w:t xml:space="preserve">kabupaten/kota dengan jumlah penduduk lebih dari </w:t>
      </w:r>
      <w:r w:rsidRPr="0059280C">
        <w:rPr>
          <w:color w:val="000000"/>
          <w:sz w:val="24"/>
          <w:szCs w:val="24"/>
          <w:lang w:val="id-ID"/>
        </w:rPr>
        <w:t>3.000.000 (tiga juta) orang memperoleh alokasi 55 kursi.</w:t>
      </w:r>
    </w:p>
    <w:p w:rsidR="004B68EA" w:rsidRPr="0059280C" w:rsidRDefault="004B68EA" w:rsidP="004B68EA">
      <w:pPr>
        <w:pStyle w:val="DaftarParagraf"/>
        <w:ind w:left="709" w:right="1418" w:firstLine="0"/>
        <w:rPr>
          <w:color w:val="FF0000"/>
          <w:sz w:val="24"/>
          <w:szCs w:val="24"/>
        </w:rPr>
      </w:pPr>
    </w:p>
    <w:p w:rsidR="004B68EA" w:rsidRPr="0059280C" w:rsidRDefault="004B68EA" w:rsidP="00593205">
      <w:pPr>
        <w:pStyle w:val="DaftarParagraf"/>
        <w:ind w:left="284" w:right="1274" w:firstLine="0"/>
        <w:jc w:val="center"/>
        <w:rPr>
          <w:rFonts w:cs="Arial"/>
          <w:color w:val="000000"/>
          <w:sz w:val="24"/>
          <w:szCs w:val="24"/>
          <w:lang w:val="id-ID" w:eastAsia="id-ID"/>
        </w:rPr>
      </w:pPr>
      <w:r w:rsidRPr="0059280C">
        <w:rPr>
          <w:rFonts w:cs="Arial"/>
          <w:color w:val="000000"/>
          <w:sz w:val="24"/>
          <w:szCs w:val="24"/>
          <w:lang w:val="id-ID" w:eastAsia="id-ID"/>
        </w:rPr>
        <w:t>Pasal 260</w:t>
      </w:r>
    </w:p>
    <w:p w:rsidR="00D24F0F" w:rsidRPr="0059280C" w:rsidRDefault="00D24F0F" w:rsidP="00D24F0F">
      <w:pPr>
        <w:pStyle w:val="TeksIsi"/>
        <w:numPr>
          <w:ilvl w:val="0"/>
          <w:numId w:val="941"/>
        </w:numPr>
        <w:ind w:right="1417" w:hanging="720"/>
        <w:jc w:val="both"/>
        <w:rPr>
          <w:rFonts w:cs="Arial"/>
          <w:color w:val="000000"/>
          <w:lang w:val="id-ID" w:eastAsia="id-ID"/>
        </w:rPr>
      </w:pPr>
      <w:r w:rsidRPr="0059280C">
        <w:rPr>
          <w:rFonts w:cs="Arial"/>
          <w:color w:val="000000"/>
          <w:lang w:val="id-ID" w:eastAsia="id-ID"/>
        </w:rPr>
        <w:t>Bakal calon untuk Pemilu Anggota DPRD Kabupaten/Kota disusun dalam daftar bakal calon oleh partai politik masing-masing.</w:t>
      </w:r>
    </w:p>
    <w:p w:rsidR="00D24F0F" w:rsidRPr="0059280C" w:rsidRDefault="00D24F0F" w:rsidP="00D24F0F">
      <w:pPr>
        <w:pStyle w:val="DaftarParagraf"/>
        <w:widowControl/>
        <w:numPr>
          <w:ilvl w:val="0"/>
          <w:numId w:val="941"/>
        </w:numPr>
        <w:adjustRightInd w:val="0"/>
        <w:ind w:right="1274" w:hanging="720"/>
        <w:rPr>
          <w:rFonts w:cs="Arial"/>
          <w:color w:val="000000"/>
          <w:sz w:val="24"/>
          <w:szCs w:val="24"/>
          <w:lang w:val="id-ID" w:eastAsia="id-ID"/>
        </w:rPr>
      </w:pPr>
      <w:r w:rsidRPr="0059280C">
        <w:rPr>
          <w:rFonts w:cs="Arial"/>
          <w:color w:val="000000"/>
          <w:sz w:val="24"/>
          <w:szCs w:val="24"/>
          <w:lang w:val="id-ID" w:eastAsia="id-ID"/>
        </w:rPr>
        <w:t xml:space="preserve">Daftar bakal calon anggota DPRD Kabupaten/Kota ditetapkan oteh pengurus Partai Politik Peserta Pemilu tingkat provinsi.   </w:t>
      </w:r>
    </w:p>
    <w:p w:rsidR="00D24F0F" w:rsidRPr="0059280C" w:rsidRDefault="00D24F0F" w:rsidP="00D24F0F">
      <w:pPr>
        <w:pStyle w:val="DaftarParagraf"/>
        <w:widowControl/>
        <w:numPr>
          <w:ilvl w:val="0"/>
          <w:numId w:val="941"/>
        </w:numPr>
        <w:adjustRightInd w:val="0"/>
        <w:ind w:right="1274" w:hanging="720"/>
        <w:rPr>
          <w:rFonts w:cs="Arial"/>
          <w:color w:val="000000"/>
          <w:sz w:val="24"/>
          <w:szCs w:val="24"/>
          <w:lang w:val="id-ID" w:eastAsia="id-ID"/>
        </w:rPr>
      </w:pPr>
      <w:r w:rsidRPr="0059280C">
        <w:rPr>
          <w:rFonts w:cs="Arial"/>
          <w:color w:val="000000"/>
          <w:sz w:val="24"/>
          <w:szCs w:val="24"/>
          <w:lang w:val="id-ID" w:eastAsia="id-ID"/>
        </w:rPr>
        <w:t>Daftar bakal calon anggota DPRD Kabupaten/Kota memuat paling banyak 100% (seratus persen) dari jumlah kursi pada setiap daerah pemilihan.</w:t>
      </w:r>
    </w:p>
    <w:p w:rsidR="00D24F0F" w:rsidRPr="0059280C" w:rsidRDefault="00D24F0F" w:rsidP="00D24F0F">
      <w:pPr>
        <w:pStyle w:val="DaftarParagraf"/>
        <w:widowControl/>
        <w:numPr>
          <w:ilvl w:val="0"/>
          <w:numId w:val="941"/>
        </w:numPr>
        <w:adjustRightInd w:val="0"/>
        <w:ind w:right="1274" w:hanging="720"/>
        <w:rPr>
          <w:rFonts w:cs="Arial"/>
          <w:color w:val="000000"/>
          <w:sz w:val="24"/>
          <w:szCs w:val="24"/>
          <w:lang w:val="id-ID" w:eastAsia="id-ID"/>
        </w:rPr>
      </w:pPr>
      <w:r w:rsidRPr="0059280C">
        <w:rPr>
          <w:rFonts w:cs="Arial"/>
          <w:color w:val="000000"/>
          <w:sz w:val="24"/>
          <w:szCs w:val="24"/>
          <w:lang w:val="id-ID" w:eastAsia="id-ID"/>
        </w:rPr>
        <w:t>Daftar bakal calon anggota DPRD Kabupaten/Kota memuat keterwakilan perempuan paling sedikit 30% (tiga puluh persen).</w:t>
      </w:r>
    </w:p>
    <w:p w:rsidR="00D24F0F" w:rsidRPr="0059280C" w:rsidRDefault="00D24F0F" w:rsidP="00D24F0F">
      <w:pPr>
        <w:pStyle w:val="DaftarParagraf"/>
        <w:widowControl/>
        <w:numPr>
          <w:ilvl w:val="0"/>
          <w:numId w:val="941"/>
        </w:numPr>
        <w:adjustRightInd w:val="0"/>
        <w:ind w:right="1274" w:hanging="720"/>
        <w:rPr>
          <w:rFonts w:cs="Arial"/>
          <w:color w:val="000000"/>
          <w:sz w:val="24"/>
          <w:szCs w:val="24"/>
          <w:lang w:val="id-ID" w:eastAsia="id-ID"/>
        </w:rPr>
      </w:pPr>
      <w:r w:rsidRPr="0059280C">
        <w:rPr>
          <w:rFonts w:cs="Arial"/>
          <w:color w:val="000000"/>
          <w:sz w:val="24"/>
          <w:szCs w:val="24"/>
          <w:lang w:val="id-ID" w:eastAsia="id-ID"/>
        </w:rPr>
        <w:lastRenderedPageBreak/>
        <w:t>Nama calon anggota DPRD Kabupaten/Kota disusun berdasarkan nomor urut.</w:t>
      </w:r>
    </w:p>
    <w:p w:rsidR="00D24F0F" w:rsidRPr="0059280C" w:rsidRDefault="00D24F0F" w:rsidP="00D24F0F">
      <w:pPr>
        <w:pStyle w:val="DaftarParagraf"/>
        <w:widowControl/>
        <w:numPr>
          <w:ilvl w:val="0"/>
          <w:numId w:val="941"/>
        </w:numPr>
        <w:adjustRightInd w:val="0"/>
        <w:ind w:right="1274" w:hanging="720"/>
        <w:rPr>
          <w:rFonts w:cs="Arial"/>
          <w:color w:val="000000"/>
          <w:sz w:val="24"/>
          <w:szCs w:val="24"/>
          <w:lang w:val="id-ID" w:eastAsia="id-ID"/>
        </w:rPr>
      </w:pPr>
      <w:r w:rsidRPr="0059280C">
        <w:rPr>
          <w:rFonts w:cs="Arial"/>
          <w:color w:val="000000"/>
          <w:sz w:val="24"/>
          <w:szCs w:val="24"/>
          <w:lang w:val="id-ID" w:eastAsia="id-ID"/>
        </w:rPr>
        <w:t>Di dalam daftar bakat calon sebagaimana dimaksud pada ayat (4), setiap 3 (tiga) orang bakal calon terdapat paling sedikit 1 (satu) orang perempuan bakal calon.</w:t>
      </w:r>
    </w:p>
    <w:p w:rsidR="00D24F0F" w:rsidRPr="0059280C" w:rsidRDefault="00D24F0F" w:rsidP="00D24F0F">
      <w:pPr>
        <w:pStyle w:val="DaftarParagraf"/>
        <w:widowControl/>
        <w:numPr>
          <w:ilvl w:val="0"/>
          <w:numId w:val="941"/>
        </w:numPr>
        <w:adjustRightInd w:val="0"/>
        <w:ind w:right="1274" w:hanging="720"/>
        <w:rPr>
          <w:rFonts w:cs="Arial"/>
          <w:color w:val="000000"/>
          <w:sz w:val="24"/>
          <w:szCs w:val="24"/>
          <w:lang w:val="id-ID" w:eastAsia="id-ID"/>
        </w:rPr>
      </w:pPr>
      <w:r w:rsidRPr="0059280C">
        <w:rPr>
          <w:rFonts w:cs="Arial"/>
          <w:color w:val="000000"/>
          <w:sz w:val="24"/>
          <w:szCs w:val="24"/>
          <w:lang w:val="id-ID" w:eastAsia="id-ID"/>
        </w:rPr>
        <w:t xml:space="preserve">Daftar bakal calon sebagaimana dimaksud pada ayat (4) disertai pas foto diri terbaru. </w:t>
      </w:r>
    </w:p>
    <w:p w:rsidR="00D24F0F" w:rsidRPr="0059280C" w:rsidRDefault="00D24F0F" w:rsidP="00D24F0F">
      <w:pPr>
        <w:pStyle w:val="DaftarParagraf"/>
        <w:widowControl/>
        <w:numPr>
          <w:ilvl w:val="0"/>
          <w:numId w:val="941"/>
        </w:numPr>
        <w:adjustRightInd w:val="0"/>
        <w:ind w:right="1274" w:hanging="720"/>
        <w:rPr>
          <w:rFonts w:cs="Arial"/>
          <w:color w:val="000000"/>
          <w:sz w:val="24"/>
          <w:szCs w:val="24"/>
          <w:lang w:val="id-ID" w:eastAsia="id-ID"/>
        </w:rPr>
      </w:pPr>
      <w:r w:rsidRPr="0059280C">
        <w:rPr>
          <w:rFonts w:cs="Arial"/>
          <w:color w:val="000000"/>
          <w:sz w:val="24"/>
          <w:szCs w:val="24"/>
          <w:lang w:val="id-ID" w:eastAsia="id-ID"/>
        </w:rPr>
        <w:t>Daftar bakal calon anggota DPRD Kabupaten/Kota diajukan kepada KPU Kabupaten/Kota untuk daftar bakal calon anggota DPRD Kabupaten/Kota yang ditandatangani oleh ketua atau nama lain dan sekretaris atau nama lain.</w:t>
      </w:r>
    </w:p>
    <w:p w:rsidR="00D24F0F" w:rsidRPr="0059280C" w:rsidRDefault="00D24F0F" w:rsidP="00D24F0F">
      <w:pPr>
        <w:pStyle w:val="DaftarParagraf"/>
        <w:widowControl/>
        <w:numPr>
          <w:ilvl w:val="0"/>
          <w:numId w:val="941"/>
        </w:numPr>
        <w:adjustRightInd w:val="0"/>
        <w:ind w:right="1274" w:hanging="720"/>
        <w:rPr>
          <w:rFonts w:cs="Arial"/>
          <w:color w:val="000000"/>
          <w:sz w:val="24"/>
          <w:szCs w:val="24"/>
          <w:lang w:val="id-ID" w:eastAsia="id-ID"/>
        </w:rPr>
      </w:pPr>
      <w:r w:rsidRPr="0059280C">
        <w:rPr>
          <w:rFonts w:cs="Arial"/>
          <w:color w:val="000000"/>
          <w:sz w:val="24"/>
          <w:szCs w:val="24"/>
          <w:lang w:val="id-ID" w:eastAsia="id-ID"/>
        </w:rPr>
        <w:t>Daftar calon anggota DPRD Kabupaten/Kota diajukan paling lambat 9 (sembilan) bulan sebelum hari pemungutan suara.</w:t>
      </w:r>
    </w:p>
    <w:p w:rsidR="00D24F0F" w:rsidRPr="0059280C" w:rsidRDefault="00D24F0F" w:rsidP="00D24F0F">
      <w:pPr>
        <w:pStyle w:val="DaftarParagraf"/>
        <w:widowControl/>
        <w:numPr>
          <w:ilvl w:val="0"/>
          <w:numId w:val="941"/>
        </w:numPr>
        <w:adjustRightInd w:val="0"/>
        <w:ind w:right="1274" w:hanging="720"/>
        <w:rPr>
          <w:rFonts w:cs="Arial"/>
          <w:color w:val="000000"/>
          <w:sz w:val="24"/>
          <w:szCs w:val="24"/>
          <w:lang w:val="id-ID" w:eastAsia="id-ID"/>
        </w:rPr>
      </w:pPr>
      <w:r w:rsidRPr="0059280C">
        <w:rPr>
          <w:rFonts w:cs="Arial"/>
          <w:color w:val="000000"/>
          <w:sz w:val="24"/>
          <w:szCs w:val="24"/>
          <w:lang w:val="id-ID" w:eastAsia="id-ID"/>
        </w:rPr>
        <w:t xml:space="preserve">Partai </w:t>
      </w:r>
      <w:r w:rsidRPr="0059280C">
        <w:rPr>
          <w:color w:val="000000"/>
          <w:sz w:val="24"/>
          <w:szCs w:val="24"/>
        </w:rPr>
        <w:t>Politik</w:t>
      </w:r>
      <w:r w:rsidRPr="0059280C">
        <w:rPr>
          <w:rFonts w:cs="Arial"/>
          <w:color w:val="000000"/>
          <w:sz w:val="24"/>
          <w:szCs w:val="24"/>
          <w:lang w:val="id-ID" w:eastAsia="id-ID"/>
        </w:rPr>
        <w:t xml:space="preserve"> dilarang menerima imbalan dalam bentuk apa pun pada proses pencalonan pada Pemilu Anggota </w:t>
      </w:r>
      <w:r w:rsidRPr="0059280C">
        <w:rPr>
          <w:color w:val="000000"/>
          <w:sz w:val="24"/>
          <w:szCs w:val="24"/>
        </w:rPr>
        <w:t xml:space="preserve">DPRD </w:t>
      </w:r>
      <w:r w:rsidRPr="0059280C">
        <w:rPr>
          <w:color w:val="000000"/>
          <w:sz w:val="24"/>
          <w:szCs w:val="24"/>
          <w:lang w:val="id-ID"/>
        </w:rPr>
        <w:t>Kabupaten/Kota</w:t>
      </w:r>
    </w:p>
    <w:p w:rsidR="00D24F0F" w:rsidRPr="0059280C" w:rsidRDefault="00D24F0F" w:rsidP="00D24F0F">
      <w:pPr>
        <w:pStyle w:val="DaftarParagraf"/>
        <w:widowControl/>
        <w:numPr>
          <w:ilvl w:val="0"/>
          <w:numId w:val="941"/>
        </w:numPr>
        <w:adjustRightInd w:val="0"/>
        <w:ind w:right="1274" w:hanging="720"/>
        <w:rPr>
          <w:rFonts w:cs="Arial"/>
          <w:color w:val="000000"/>
          <w:sz w:val="24"/>
          <w:szCs w:val="24"/>
          <w:lang w:val="id-ID" w:eastAsia="id-ID"/>
        </w:rPr>
      </w:pPr>
      <w:r w:rsidRPr="0059280C">
        <w:rPr>
          <w:rFonts w:cs="Arial"/>
          <w:color w:val="000000"/>
          <w:sz w:val="24"/>
          <w:szCs w:val="24"/>
          <w:lang w:val="id-ID" w:eastAsia="id-ID"/>
        </w:rPr>
        <w:t xml:space="preserve">Dalam hal Partai Politik terbukti menerima imbalan sebagaimana dimaksud pada ayat (8), Partai Politik yang bersangkutan dilarang mengajukan calon pada periode berikutnya. </w:t>
      </w:r>
    </w:p>
    <w:p w:rsidR="00D24F0F" w:rsidRPr="0059280C" w:rsidRDefault="00D24F0F" w:rsidP="00D24F0F">
      <w:pPr>
        <w:pStyle w:val="DaftarParagraf"/>
        <w:widowControl/>
        <w:numPr>
          <w:ilvl w:val="0"/>
          <w:numId w:val="941"/>
        </w:numPr>
        <w:adjustRightInd w:val="0"/>
        <w:ind w:right="1274" w:hanging="720"/>
        <w:rPr>
          <w:rFonts w:cs="Arial"/>
          <w:color w:val="000000"/>
          <w:sz w:val="24"/>
          <w:szCs w:val="24"/>
          <w:lang w:val="id-ID" w:eastAsia="id-ID"/>
        </w:rPr>
      </w:pPr>
      <w:r w:rsidRPr="0059280C">
        <w:rPr>
          <w:rFonts w:cs="Arial"/>
          <w:color w:val="000000"/>
          <w:sz w:val="24"/>
          <w:szCs w:val="24"/>
          <w:lang w:val="id-ID" w:eastAsia="id-ID"/>
        </w:rPr>
        <w:t>Partai Politik yang menerima imbalan sebagaimana dimaksud pada ayat (9) harus dibuktikan dengan putusan pengadilan yang telah memperoleh kekuatan hukum tetap.</w:t>
      </w:r>
    </w:p>
    <w:p w:rsidR="00D24F0F" w:rsidRPr="0059280C" w:rsidRDefault="00D24F0F" w:rsidP="00D24F0F">
      <w:pPr>
        <w:pStyle w:val="DaftarParagraf"/>
        <w:widowControl/>
        <w:numPr>
          <w:ilvl w:val="0"/>
          <w:numId w:val="941"/>
        </w:numPr>
        <w:adjustRightInd w:val="0"/>
        <w:ind w:right="1274" w:hanging="720"/>
        <w:rPr>
          <w:rFonts w:cs="Arial"/>
          <w:color w:val="000000"/>
          <w:sz w:val="24"/>
          <w:szCs w:val="24"/>
          <w:lang w:val="id-ID" w:eastAsia="id-ID"/>
        </w:rPr>
      </w:pPr>
      <w:r w:rsidRPr="0059280C">
        <w:rPr>
          <w:rFonts w:cs="Arial"/>
          <w:color w:val="000000"/>
          <w:sz w:val="24"/>
          <w:szCs w:val="24"/>
          <w:lang w:val="id-ID" w:eastAsia="id-ID"/>
        </w:rPr>
        <w:t xml:space="preserve">Setiap orang atau lembaga dilarang memberikan imbalan kepada Partai Politik dalam bentuk apa pun dalam proses pencalonan pada Pemilu Anggota </w:t>
      </w:r>
      <w:r w:rsidRPr="0059280C">
        <w:rPr>
          <w:color w:val="000000"/>
          <w:sz w:val="24"/>
          <w:szCs w:val="24"/>
        </w:rPr>
        <w:t xml:space="preserve">DPRD </w:t>
      </w:r>
      <w:r w:rsidRPr="0059280C">
        <w:rPr>
          <w:color w:val="000000"/>
          <w:sz w:val="24"/>
          <w:szCs w:val="24"/>
          <w:lang w:val="id-ID"/>
        </w:rPr>
        <w:t>Kabupaten/Kota.</w:t>
      </w:r>
    </w:p>
    <w:p w:rsidR="00F844C9" w:rsidRPr="0059280C" w:rsidRDefault="00F844C9" w:rsidP="00593205">
      <w:pPr>
        <w:pStyle w:val="DaftarParagraf"/>
        <w:numPr>
          <w:ilvl w:val="0"/>
          <w:numId w:val="941"/>
        </w:numPr>
        <w:ind w:right="1274" w:hanging="720"/>
        <w:rPr>
          <w:rFonts w:cs="Arial"/>
          <w:color w:val="000000"/>
          <w:sz w:val="24"/>
          <w:szCs w:val="24"/>
          <w:lang w:val="id-ID" w:eastAsia="id-ID"/>
        </w:rPr>
      </w:pPr>
      <w:r w:rsidRPr="0059280C">
        <w:rPr>
          <w:noProof/>
          <w:sz w:val="24"/>
          <w:szCs w:val="24"/>
          <w:lang w:val="id-ID"/>
        </w:rPr>
        <w:t>Setiap partai politik atau gabungan partai politik yang</w:t>
      </w:r>
      <w:r w:rsidRPr="0059280C">
        <w:rPr>
          <w:noProof/>
          <w:sz w:val="24"/>
          <w:szCs w:val="24"/>
        </w:rPr>
        <w:t xml:space="preserve"> </w:t>
      </w:r>
      <w:r w:rsidRPr="0059280C">
        <w:rPr>
          <w:noProof/>
          <w:sz w:val="24"/>
          <w:szCs w:val="24"/>
          <w:lang w:val="id-ID"/>
        </w:rPr>
        <w:t>terbukti menerima imbalan sebagaimana dimaksud</w:t>
      </w:r>
      <w:r w:rsidRPr="0059280C">
        <w:rPr>
          <w:noProof/>
          <w:sz w:val="24"/>
          <w:szCs w:val="24"/>
        </w:rPr>
        <w:t xml:space="preserve"> </w:t>
      </w:r>
      <w:r w:rsidRPr="0059280C">
        <w:rPr>
          <w:noProof/>
          <w:sz w:val="24"/>
          <w:szCs w:val="24"/>
          <w:lang w:val="id-ID"/>
        </w:rPr>
        <w:t>pada ayat (1), dikenakan denda sebesar 10 (sepuluh)</w:t>
      </w:r>
      <w:r w:rsidRPr="0059280C">
        <w:rPr>
          <w:noProof/>
          <w:sz w:val="24"/>
          <w:szCs w:val="24"/>
        </w:rPr>
        <w:t xml:space="preserve"> </w:t>
      </w:r>
      <w:r w:rsidRPr="0059280C">
        <w:rPr>
          <w:noProof/>
          <w:sz w:val="24"/>
          <w:szCs w:val="24"/>
          <w:lang w:val="id-ID"/>
        </w:rPr>
        <w:t>kali lipat dari nilai imbalan yang diterima.</w:t>
      </w:r>
    </w:p>
    <w:p w:rsidR="00D24F0F" w:rsidRPr="0059280C" w:rsidRDefault="00D24F0F" w:rsidP="00593205">
      <w:pPr>
        <w:pStyle w:val="TeksIsi"/>
        <w:ind w:left="436" w:right="1417"/>
        <w:jc w:val="both"/>
        <w:rPr>
          <w:color w:val="000000"/>
        </w:rPr>
      </w:pPr>
    </w:p>
    <w:p w:rsidR="004B68EA" w:rsidRPr="0059280C" w:rsidRDefault="004B68EA" w:rsidP="004B68EA">
      <w:pPr>
        <w:pStyle w:val="TeksIsi"/>
        <w:ind w:left="1832" w:right="2826"/>
        <w:jc w:val="center"/>
        <w:rPr>
          <w:color w:val="000000"/>
        </w:rPr>
      </w:pPr>
      <w:r w:rsidRPr="0059280C">
        <w:rPr>
          <w:color w:val="000000"/>
        </w:rPr>
        <w:t xml:space="preserve">Pasal </w:t>
      </w:r>
      <w:r w:rsidRPr="0059280C">
        <w:rPr>
          <w:color w:val="000000"/>
          <w:lang w:val="id-ID"/>
        </w:rPr>
        <w:t>261</w:t>
      </w:r>
    </w:p>
    <w:p w:rsidR="004B68EA" w:rsidRPr="0059280C" w:rsidRDefault="004B68EA" w:rsidP="004B68EA">
      <w:pPr>
        <w:pStyle w:val="DaftarParagraf"/>
        <w:numPr>
          <w:ilvl w:val="0"/>
          <w:numId w:val="942"/>
        </w:numPr>
        <w:ind w:right="1274" w:hanging="720"/>
        <w:rPr>
          <w:rFonts w:cs="Arial"/>
          <w:color w:val="000000"/>
          <w:sz w:val="24"/>
          <w:szCs w:val="24"/>
          <w:lang w:val="id-ID" w:eastAsia="id-ID"/>
        </w:rPr>
      </w:pPr>
      <w:r w:rsidRPr="0059280C">
        <w:rPr>
          <w:color w:val="000000"/>
          <w:sz w:val="24"/>
          <w:szCs w:val="24"/>
        </w:rPr>
        <w:t xml:space="preserve">Pemberian suara Pemilu Anggota </w:t>
      </w:r>
      <w:r w:rsidRPr="0059280C">
        <w:rPr>
          <w:rFonts w:cs="Arial"/>
          <w:color w:val="000000"/>
          <w:sz w:val="24"/>
          <w:szCs w:val="24"/>
          <w:lang w:val="id-ID" w:eastAsia="id-ID"/>
        </w:rPr>
        <w:t>DPRD Kabupaten/Kota</w:t>
      </w:r>
      <w:r w:rsidRPr="0059280C">
        <w:rPr>
          <w:color w:val="000000"/>
          <w:sz w:val="24"/>
          <w:szCs w:val="24"/>
        </w:rPr>
        <w:t xml:space="preserve"> dilakukan dengan cara </w:t>
      </w:r>
      <w:r w:rsidRPr="0059280C">
        <w:rPr>
          <w:rFonts w:cs="Arial"/>
          <w:color w:val="000000"/>
          <w:sz w:val="24"/>
          <w:szCs w:val="24"/>
          <w:lang w:val="id-ID" w:eastAsia="id-ID"/>
        </w:rPr>
        <w:t xml:space="preserve">mencoblos satu kali pada nomor atau tanda gambar partai politik, dan/atau nama calon anggota DPRD Kabupaten/Kota untuk Pemilu Anggota DPRD Kabupaten/Kota.  </w:t>
      </w:r>
    </w:p>
    <w:p w:rsidR="004B68EA" w:rsidRPr="0059280C" w:rsidRDefault="004B68EA" w:rsidP="004B68EA">
      <w:pPr>
        <w:pStyle w:val="DaftarParagraf"/>
        <w:numPr>
          <w:ilvl w:val="0"/>
          <w:numId w:val="942"/>
        </w:numPr>
        <w:ind w:right="1274" w:hanging="720"/>
        <w:rPr>
          <w:rFonts w:cs="Arial"/>
          <w:color w:val="000000"/>
          <w:sz w:val="24"/>
          <w:szCs w:val="24"/>
          <w:lang w:val="id-ID" w:eastAsia="id-ID"/>
        </w:rPr>
      </w:pPr>
      <w:r w:rsidRPr="0059280C">
        <w:rPr>
          <w:color w:val="000000"/>
          <w:sz w:val="24"/>
          <w:szCs w:val="24"/>
        </w:rPr>
        <w:t>Pemberian</w:t>
      </w:r>
      <w:r w:rsidRPr="0059280C">
        <w:rPr>
          <w:rFonts w:cs="Arial"/>
          <w:color w:val="000000"/>
          <w:sz w:val="24"/>
          <w:szCs w:val="24"/>
          <w:lang w:val="id-ID" w:eastAsia="id-ID"/>
        </w:rPr>
        <w:t xml:space="preserve"> suara sebagaimana dimaksud pada ayat (1) dilakukan berdasarkan prinsip memudahkan Pemilih, akurasi dalam penghitungan suara, dan efisiensi dalam Penyelenggaraan Pemilu.</w:t>
      </w:r>
    </w:p>
    <w:p w:rsidR="004B68EA" w:rsidRPr="0059280C" w:rsidRDefault="004B68EA" w:rsidP="004B68EA">
      <w:pPr>
        <w:pStyle w:val="TeksIsi"/>
        <w:ind w:left="-284" w:right="1417"/>
        <w:jc w:val="both"/>
        <w:rPr>
          <w:color w:val="000000"/>
        </w:rPr>
      </w:pPr>
    </w:p>
    <w:p w:rsidR="004B68EA" w:rsidRPr="0059280C" w:rsidRDefault="004B68EA" w:rsidP="004B68EA">
      <w:pPr>
        <w:pStyle w:val="DaftarParagraf"/>
        <w:numPr>
          <w:ilvl w:val="0"/>
          <w:numId w:val="942"/>
        </w:numPr>
        <w:ind w:right="1274" w:hanging="720"/>
        <w:rPr>
          <w:rFonts w:cs="Arial"/>
          <w:color w:val="000000"/>
          <w:sz w:val="24"/>
          <w:szCs w:val="24"/>
          <w:lang w:val="id-ID" w:eastAsia="id-ID"/>
        </w:rPr>
      </w:pPr>
      <w:r w:rsidRPr="0059280C">
        <w:rPr>
          <w:rFonts w:cs="Arial"/>
          <w:color w:val="000000"/>
          <w:sz w:val="24"/>
          <w:szCs w:val="24"/>
          <w:lang w:val="id-ID" w:eastAsia="id-ID"/>
        </w:rPr>
        <w:t xml:space="preserve">Seluruh </w:t>
      </w:r>
      <w:r w:rsidRPr="0059280C">
        <w:rPr>
          <w:color w:val="000000"/>
          <w:sz w:val="24"/>
          <w:szCs w:val="24"/>
        </w:rPr>
        <w:t>Partai</w:t>
      </w:r>
      <w:r w:rsidRPr="0059280C">
        <w:rPr>
          <w:rFonts w:cs="Arial"/>
          <w:color w:val="000000"/>
          <w:sz w:val="24"/>
          <w:szCs w:val="24"/>
          <w:lang w:val="id-ID" w:eastAsia="id-ID"/>
        </w:rPr>
        <w:t xml:space="preserve"> Politik Peserta Pemilu </w:t>
      </w:r>
      <w:r w:rsidRPr="0059280C">
        <w:rPr>
          <w:color w:val="000000"/>
          <w:sz w:val="24"/>
          <w:szCs w:val="24"/>
        </w:rPr>
        <w:t xml:space="preserve">Anggota </w:t>
      </w:r>
      <w:r w:rsidRPr="0059280C">
        <w:rPr>
          <w:rFonts w:cs="Arial"/>
          <w:color w:val="000000"/>
          <w:sz w:val="24"/>
          <w:szCs w:val="24"/>
          <w:lang w:val="id-ID" w:eastAsia="id-ID"/>
        </w:rPr>
        <w:t>DPRD Kabupaten/Kota diikutkan dalam penentuan perolehan kursi anggota DPRD Kabupaten/Kota.</w:t>
      </w:r>
    </w:p>
    <w:p w:rsidR="004B68EA" w:rsidRPr="0059280C" w:rsidRDefault="004B68EA" w:rsidP="004B68EA">
      <w:pPr>
        <w:pStyle w:val="DaftarParagraf"/>
        <w:numPr>
          <w:ilvl w:val="0"/>
          <w:numId w:val="942"/>
        </w:numPr>
        <w:ind w:right="1274" w:hanging="720"/>
        <w:rPr>
          <w:rFonts w:cs="Arial"/>
          <w:color w:val="000000"/>
          <w:sz w:val="24"/>
          <w:szCs w:val="24"/>
          <w:lang w:val="id-ID" w:eastAsia="id-ID"/>
        </w:rPr>
      </w:pPr>
      <w:r w:rsidRPr="0059280C">
        <w:rPr>
          <w:rFonts w:cs="Arial"/>
          <w:color w:val="000000"/>
          <w:sz w:val="24"/>
          <w:szCs w:val="24"/>
          <w:lang w:val="id-ID" w:eastAsia="id-ID"/>
        </w:rPr>
        <w:t xml:space="preserve">Penetapan jumlah suara sah setiap Partai Politik Peserta Pemilu Anggota DPRD Kabupaten/Kota di daerah pemilihan sebagai suara sah setiap partai politik. </w:t>
      </w:r>
    </w:p>
    <w:p w:rsidR="004B68EA" w:rsidRPr="0059280C" w:rsidRDefault="004B68EA" w:rsidP="004B68EA">
      <w:pPr>
        <w:pStyle w:val="DaftarParagraf"/>
        <w:numPr>
          <w:ilvl w:val="0"/>
          <w:numId w:val="942"/>
        </w:numPr>
        <w:ind w:right="1274" w:hanging="720"/>
        <w:rPr>
          <w:rFonts w:cs="Arial"/>
          <w:color w:val="000000"/>
          <w:sz w:val="24"/>
          <w:szCs w:val="24"/>
          <w:lang w:val="id-ID" w:eastAsia="id-ID"/>
        </w:rPr>
      </w:pPr>
      <w:r w:rsidRPr="0059280C">
        <w:rPr>
          <w:rFonts w:cs="Arial"/>
          <w:color w:val="000000"/>
          <w:sz w:val="24"/>
          <w:szCs w:val="24"/>
          <w:lang w:val="id-ID" w:eastAsia="id-ID"/>
        </w:rPr>
        <w:t>Dalam hal penghitungan perolehan kursi DPRD Provinsi, suara sah setiap partai politik dibagi dengan bilangan pembagi 1 dan diikuti secra berurutan oleh bilangan ganjik 3; 5; 7; dan seterusnya.</w:t>
      </w:r>
    </w:p>
    <w:p w:rsidR="004B68EA" w:rsidRPr="0059280C" w:rsidRDefault="004B68EA" w:rsidP="004B68EA">
      <w:pPr>
        <w:pStyle w:val="DaftarParagraf"/>
        <w:numPr>
          <w:ilvl w:val="0"/>
          <w:numId w:val="942"/>
        </w:numPr>
        <w:ind w:right="1274" w:hanging="720"/>
        <w:rPr>
          <w:rFonts w:cs="Arial"/>
          <w:color w:val="000000"/>
          <w:sz w:val="24"/>
          <w:szCs w:val="24"/>
          <w:lang w:val="id-ID" w:eastAsia="id-ID"/>
        </w:rPr>
      </w:pPr>
      <w:r w:rsidRPr="0059280C">
        <w:rPr>
          <w:rFonts w:cs="Arial"/>
          <w:color w:val="000000"/>
          <w:sz w:val="24"/>
          <w:szCs w:val="24"/>
          <w:lang w:val="id-ID" w:eastAsia="id-ID"/>
        </w:rPr>
        <w:t xml:space="preserve">Hasil pembagian sebagaimana dimaksud pada ayat (7) diurutkan berdasarkan jumlah nilai terbanyak.  </w:t>
      </w:r>
    </w:p>
    <w:p w:rsidR="004B68EA" w:rsidRPr="0059280C" w:rsidRDefault="004B68EA" w:rsidP="004B68EA">
      <w:pPr>
        <w:pStyle w:val="DaftarParagraf"/>
        <w:numPr>
          <w:ilvl w:val="0"/>
          <w:numId w:val="942"/>
        </w:numPr>
        <w:ind w:right="1274" w:hanging="720"/>
        <w:rPr>
          <w:rFonts w:cs="Arial"/>
          <w:color w:val="000000"/>
          <w:sz w:val="24"/>
          <w:szCs w:val="24"/>
          <w:lang w:val="id-ID" w:eastAsia="id-ID"/>
        </w:rPr>
      </w:pPr>
      <w:r w:rsidRPr="0059280C">
        <w:rPr>
          <w:rFonts w:cs="Arial"/>
          <w:color w:val="000000"/>
          <w:sz w:val="24"/>
          <w:szCs w:val="24"/>
          <w:lang w:val="id-ID" w:eastAsia="id-ID"/>
        </w:rPr>
        <w:t>Nilai terbanyak pertama mendapat kursi pertama, nilai terbanyak kedua mendapat kursi kedua, nilai terbanyak ketiga mendapat kursi ketiga, dan seterusnya sampai jumlah kursi di daerah pemilihan habis terbagi.</w:t>
      </w:r>
    </w:p>
    <w:p w:rsidR="004B68EA" w:rsidRPr="0059280C" w:rsidRDefault="004B68EA" w:rsidP="004B68EA">
      <w:pPr>
        <w:pStyle w:val="DaftarParagraf"/>
        <w:ind w:left="0" w:right="1274" w:firstLine="0"/>
        <w:rPr>
          <w:sz w:val="24"/>
          <w:szCs w:val="24"/>
          <w:lang w:val="en-US"/>
        </w:rPr>
      </w:pPr>
    </w:p>
    <w:p w:rsidR="004B68EA" w:rsidRPr="0059280C" w:rsidRDefault="004B68EA" w:rsidP="004B68EA">
      <w:pPr>
        <w:pStyle w:val="DaftarParagraf"/>
        <w:ind w:right="1274"/>
        <w:jc w:val="center"/>
        <w:rPr>
          <w:sz w:val="24"/>
          <w:szCs w:val="24"/>
          <w:lang w:val="en-US"/>
        </w:rPr>
      </w:pPr>
      <w:r w:rsidRPr="0059280C">
        <w:rPr>
          <w:sz w:val="24"/>
          <w:szCs w:val="24"/>
          <w:lang w:val="en-US"/>
        </w:rPr>
        <w:lastRenderedPageBreak/>
        <w:t>Pasal 262</w:t>
      </w:r>
    </w:p>
    <w:p w:rsidR="004B68EA" w:rsidRPr="0059280C" w:rsidRDefault="004B68EA" w:rsidP="004B68EA">
      <w:pPr>
        <w:pStyle w:val="DaftarParagraf"/>
        <w:numPr>
          <w:ilvl w:val="0"/>
          <w:numId w:val="944"/>
        </w:numPr>
        <w:ind w:left="284" w:right="1274" w:hanging="466"/>
        <w:rPr>
          <w:sz w:val="24"/>
          <w:szCs w:val="24"/>
        </w:rPr>
      </w:pPr>
      <w:r w:rsidRPr="0059280C">
        <w:rPr>
          <w:rFonts w:cs="Arial"/>
          <w:color w:val="000000"/>
          <w:sz w:val="24"/>
          <w:szCs w:val="24"/>
          <w:lang w:val="id-ID" w:eastAsia="id-ID"/>
        </w:rPr>
        <w:t>Daerah</w:t>
      </w:r>
      <w:r w:rsidRPr="0059280C">
        <w:rPr>
          <w:color w:val="231F20"/>
          <w:sz w:val="24"/>
          <w:szCs w:val="24"/>
        </w:rPr>
        <w:t xml:space="preserve"> pemilihan Pemilu Anggota DPRD Kabupaten/Kota adalah kecamatan atau gabungan kecamatan atau bagian kecamatan.</w:t>
      </w:r>
      <w:r w:rsidRPr="0059280C">
        <w:rPr>
          <w:color w:val="231F20"/>
          <w:sz w:val="24"/>
          <w:szCs w:val="24"/>
          <w:lang w:val="en-US"/>
        </w:rPr>
        <w:t xml:space="preserve"> </w:t>
      </w:r>
    </w:p>
    <w:p w:rsidR="004B68EA" w:rsidRPr="0059280C" w:rsidRDefault="004B68EA" w:rsidP="004B68EA">
      <w:pPr>
        <w:pStyle w:val="DaftarParagraf"/>
        <w:numPr>
          <w:ilvl w:val="0"/>
          <w:numId w:val="944"/>
        </w:numPr>
        <w:ind w:left="284" w:right="1274" w:hanging="466"/>
        <w:rPr>
          <w:sz w:val="24"/>
          <w:szCs w:val="24"/>
        </w:rPr>
      </w:pPr>
      <w:r w:rsidRPr="0059280C">
        <w:rPr>
          <w:sz w:val="24"/>
          <w:szCs w:val="24"/>
        </w:rPr>
        <w:t>Jumlah kursi setiap daerah pemilihan anggota DPRD kabupaten/kota paling sedikit 3 (tiga) kursi dan paling banyak 12 (dua belas) kursi</w:t>
      </w:r>
      <w:r w:rsidRPr="0059280C">
        <w:rPr>
          <w:sz w:val="24"/>
          <w:szCs w:val="24"/>
          <w:lang w:val="en-US"/>
        </w:rPr>
        <w:t>)</w:t>
      </w:r>
      <w:r w:rsidRPr="0059280C">
        <w:rPr>
          <w:sz w:val="24"/>
          <w:szCs w:val="24"/>
        </w:rPr>
        <w:t>.</w:t>
      </w:r>
    </w:p>
    <w:p w:rsidR="004B68EA" w:rsidRPr="0059280C" w:rsidRDefault="004B68EA" w:rsidP="004B68EA">
      <w:pPr>
        <w:pStyle w:val="DaftarParagraf"/>
        <w:numPr>
          <w:ilvl w:val="0"/>
          <w:numId w:val="944"/>
        </w:numPr>
        <w:ind w:left="284" w:right="1274" w:hanging="466"/>
        <w:rPr>
          <w:sz w:val="24"/>
          <w:szCs w:val="24"/>
        </w:rPr>
      </w:pPr>
      <w:r w:rsidRPr="0059280C">
        <w:rPr>
          <w:color w:val="231F20"/>
          <w:sz w:val="24"/>
          <w:szCs w:val="24"/>
        </w:rPr>
        <w:t>Dalam hal penentuan daerah pemilihan sebagaimana dimaksud pada ayat (</w:t>
      </w:r>
      <w:r w:rsidRPr="0059280C">
        <w:rPr>
          <w:color w:val="231F20"/>
          <w:sz w:val="24"/>
          <w:szCs w:val="24"/>
          <w:lang w:val="id-ID"/>
        </w:rPr>
        <w:t>2)</w:t>
      </w:r>
      <w:r w:rsidRPr="0059280C">
        <w:rPr>
          <w:sz w:val="24"/>
          <w:szCs w:val="24"/>
        </w:rPr>
        <w:t xml:space="preserve"> tidak dapat diberlakukan, penentuan daerah pemilihan menggunakan bagian kecamatan. </w:t>
      </w:r>
    </w:p>
    <w:p w:rsidR="004B68EA" w:rsidRPr="0059280C" w:rsidRDefault="004B68EA" w:rsidP="004B68EA">
      <w:pPr>
        <w:pStyle w:val="DaftarParagraf"/>
        <w:numPr>
          <w:ilvl w:val="0"/>
          <w:numId w:val="944"/>
        </w:numPr>
        <w:ind w:left="284" w:right="1274" w:hanging="466"/>
        <w:rPr>
          <w:sz w:val="24"/>
          <w:szCs w:val="24"/>
        </w:rPr>
      </w:pPr>
      <w:r w:rsidRPr="0059280C">
        <w:rPr>
          <w:sz w:val="24"/>
          <w:szCs w:val="24"/>
          <w:lang w:val="en-US"/>
        </w:rPr>
        <w:t xml:space="preserve">Dalam hal terjadi bencana yang mengakibatkan hilangnya daerah pemilihan, daerah pemilihan tersebut dihapuskan. </w:t>
      </w:r>
    </w:p>
    <w:p w:rsidR="004B68EA" w:rsidRPr="0059280C" w:rsidRDefault="004B68EA" w:rsidP="004B68EA">
      <w:pPr>
        <w:pStyle w:val="DaftarParagraf"/>
        <w:numPr>
          <w:ilvl w:val="0"/>
          <w:numId w:val="944"/>
        </w:numPr>
        <w:ind w:left="284" w:right="1274" w:hanging="466"/>
        <w:rPr>
          <w:sz w:val="24"/>
          <w:szCs w:val="24"/>
        </w:rPr>
      </w:pPr>
      <w:r w:rsidRPr="0059280C">
        <w:rPr>
          <w:sz w:val="24"/>
          <w:szCs w:val="24"/>
          <w:lang w:val="en-US"/>
        </w:rPr>
        <w:t>Alokasi kursi akibat hilangnya daerah pemilihan sebagaimana dimaksud pada ayat (1) dihitung kembali sesuai dengan jumlah Penduduk.</w:t>
      </w:r>
    </w:p>
    <w:p w:rsidR="004B68EA" w:rsidRPr="0059280C" w:rsidRDefault="004B68EA" w:rsidP="004B68EA">
      <w:pPr>
        <w:pStyle w:val="DaftarParagraf"/>
        <w:numPr>
          <w:ilvl w:val="0"/>
          <w:numId w:val="944"/>
        </w:numPr>
        <w:ind w:left="284" w:right="1274" w:hanging="466"/>
        <w:rPr>
          <w:sz w:val="24"/>
          <w:szCs w:val="24"/>
          <w:lang w:val="en-US"/>
        </w:rPr>
      </w:pPr>
      <w:r w:rsidRPr="0059280C">
        <w:rPr>
          <w:sz w:val="24"/>
          <w:szCs w:val="24"/>
        </w:rPr>
        <w:t>Ketentuan lebih lanjut mengenai daerah pemilihan dan jumlah kursi setiap daerah pemilihan anggota DPRD kabupaten/kota sebagaimana dimaksud pada ayat (</w:t>
      </w:r>
      <w:r w:rsidRPr="0059280C">
        <w:rPr>
          <w:sz w:val="24"/>
          <w:szCs w:val="24"/>
          <w:lang w:val="id-ID"/>
        </w:rPr>
        <w:t>1) sampai dengan</w:t>
      </w:r>
      <w:r w:rsidRPr="0059280C">
        <w:rPr>
          <w:sz w:val="24"/>
          <w:szCs w:val="24"/>
        </w:rPr>
        <w:t xml:space="preserve"> ayat (</w:t>
      </w:r>
      <w:r w:rsidRPr="0059280C">
        <w:rPr>
          <w:sz w:val="24"/>
          <w:szCs w:val="24"/>
          <w:lang w:val="id-ID"/>
        </w:rPr>
        <w:t>3</w:t>
      </w:r>
      <w:r w:rsidRPr="0059280C">
        <w:rPr>
          <w:sz w:val="24"/>
          <w:szCs w:val="24"/>
        </w:rPr>
        <w:t>) diatur dalam Peraturan KPU.</w:t>
      </w:r>
      <w:r w:rsidRPr="0059280C">
        <w:rPr>
          <w:sz w:val="24"/>
          <w:szCs w:val="24"/>
          <w:lang w:val="en-US"/>
        </w:rPr>
        <w:t xml:space="preserve"> </w:t>
      </w:r>
    </w:p>
    <w:p w:rsidR="004B68EA" w:rsidRPr="0059280C" w:rsidRDefault="004B68EA" w:rsidP="004B68EA">
      <w:pPr>
        <w:pStyle w:val="DaftarParagraf"/>
        <w:ind w:left="0" w:right="1274" w:firstLine="0"/>
        <w:rPr>
          <w:sz w:val="24"/>
          <w:szCs w:val="24"/>
          <w:lang w:val="en-US"/>
        </w:rPr>
      </w:pPr>
    </w:p>
    <w:p w:rsidR="004B68EA" w:rsidRPr="0059280C" w:rsidRDefault="004B68EA" w:rsidP="004B68EA">
      <w:pPr>
        <w:pStyle w:val="DaftarParagraf"/>
        <w:ind w:right="1274"/>
        <w:jc w:val="center"/>
        <w:rPr>
          <w:sz w:val="24"/>
          <w:szCs w:val="24"/>
          <w:lang w:val="id-ID"/>
        </w:rPr>
      </w:pPr>
      <w:r w:rsidRPr="0059280C">
        <w:rPr>
          <w:sz w:val="24"/>
          <w:szCs w:val="24"/>
          <w:lang w:val="en-US"/>
        </w:rPr>
        <w:t xml:space="preserve">Pasal </w:t>
      </w:r>
      <w:r w:rsidRPr="0059280C">
        <w:rPr>
          <w:sz w:val="24"/>
          <w:szCs w:val="24"/>
          <w:lang w:val="id-ID"/>
        </w:rPr>
        <w:t>263</w:t>
      </w:r>
    </w:p>
    <w:p w:rsidR="004B68EA" w:rsidRPr="0059280C" w:rsidRDefault="004B68EA" w:rsidP="004B68EA">
      <w:pPr>
        <w:pStyle w:val="DaftarParagraf"/>
        <w:ind w:left="284" w:right="1274" w:hanging="426"/>
        <w:rPr>
          <w:sz w:val="24"/>
          <w:szCs w:val="24"/>
          <w:lang w:val="en-US"/>
        </w:rPr>
      </w:pPr>
      <w:r w:rsidRPr="0059280C">
        <w:rPr>
          <w:sz w:val="24"/>
          <w:szCs w:val="24"/>
          <w:lang w:val="en-US"/>
        </w:rPr>
        <w:t xml:space="preserve">(1) Jumlah kursi anggota DPRD kabupaten/kota yang dibentuk setelah Pemilu ditetapkan berdasarkan ketentuan dalam Undang-Undang ini. </w:t>
      </w:r>
    </w:p>
    <w:p w:rsidR="004B68EA" w:rsidRPr="0059280C" w:rsidRDefault="004B68EA" w:rsidP="004B68EA">
      <w:pPr>
        <w:pStyle w:val="DaftarParagraf"/>
        <w:ind w:left="284" w:right="1274" w:hanging="426"/>
        <w:rPr>
          <w:sz w:val="24"/>
          <w:szCs w:val="24"/>
          <w:lang w:val="en-US"/>
        </w:rPr>
      </w:pPr>
      <w:r w:rsidRPr="0059280C">
        <w:rPr>
          <w:sz w:val="24"/>
          <w:szCs w:val="24"/>
          <w:lang w:val="en-US"/>
        </w:rPr>
        <w:t>(2) Alokasi kursi pada daerah pemilihan anggota DPRD kabupaten/kota sebagaimana dimaksud pada ayat (1) ditentukan paling sedikit 3 (tiga) kursi dan paling banyak 12 (dua belas) kursi.</w:t>
      </w:r>
    </w:p>
    <w:p w:rsidR="004B68EA" w:rsidRPr="0059280C" w:rsidRDefault="004B68EA" w:rsidP="004B68EA">
      <w:pPr>
        <w:pStyle w:val="DaftarParagraf"/>
        <w:ind w:left="284" w:right="1274" w:hanging="426"/>
        <w:rPr>
          <w:sz w:val="24"/>
          <w:szCs w:val="24"/>
          <w:lang w:val="en-US"/>
        </w:rPr>
      </w:pPr>
      <w:r w:rsidRPr="0059280C">
        <w:rPr>
          <w:sz w:val="24"/>
          <w:szCs w:val="24"/>
          <w:lang w:val="en-US"/>
        </w:rPr>
        <w:t xml:space="preserve"> (3) Dalam hal terjadi pembentukan kabupaten/kota setelah Pemilu, dilakukan penataan daerah pemilihan di kabupaten/kota induk sesuai dengan jumlah Penduduk. berdasarkan alokasi kursi sebagaimana dimaksud pada ayat (2). </w:t>
      </w:r>
    </w:p>
    <w:p w:rsidR="004B68EA" w:rsidRPr="0059280C" w:rsidRDefault="004B68EA" w:rsidP="004B68EA">
      <w:pPr>
        <w:pStyle w:val="DaftarParagraf"/>
        <w:ind w:left="284" w:right="1274" w:hanging="426"/>
        <w:rPr>
          <w:sz w:val="24"/>
          <w:szCs w:val="24"/>
        </w:rPr>
      </w:pPr>
      <w:r w:rsidRPr="0059280C">
        <w:rPr>
          <w:sz w:val="24"/>
          <w:szCs w:val="24"/>
          <w:lang w:val="en-US"/>
        </w:rPr>
        <w:t xml:space="preserve">(4) Penataan daerah pemilihan di kabupaten/kota induk dan pembentukan daerah pemilihan di kabupaten/kota baru dilakukan untuk Pemilu berikutnya. (5) Ketentuan lebih lanjut mengenai jumlah kursi anggota DPRD kabupaten/kota sebagaimana dimaksud pada ayat (1), alokasi kursi anggota DPRD kabupaten/kota sebagaimana dimaksud pada ayat (2), dan </w:t>
      </w:r>
      <w:r w:rsidRPr="0059280C">
        <w:rPr>
          <w:sz w:val="24"/>
          <w:szCs w:val="24"/>
        </w:rPr>
        <w:t>penataan daerah pemilihan sebagaimana dimaksud pada ayat (3) diatur dalam Peraturan KPU.</w:t>
      </w:r>
    </w:p>
    <w:p w:rsidR="00FA6186" w:rsidRPr="0059280C" w:rsidRDefault="00FA6186" w:rsidP="00593205">
      <w:pPr>
        <w:pStyle w:val="TeksIsi"/>
        <w:ind w:right="1417"/>
        <w:jc w:val="both"/>
        <w:rPr>
          <w:color w:val="231F20"/>
        </w:rPr>
      </w:pPr>
    </w:p>
    <w:p w:rsidR="00D347EB" w:rsidRPr="0059280C" w:rsidRDefault="00D347EB" w:rsidP="00593205">
      <w:pPr>
        <w:pStyle w:val="TeksIsi"/>
        <w:ind w:left="3600" w:right="2826" w:firstLine="720"/>
        <w:rPr>
          <w:color w:val="000000"/>
          <w:lang w:val="id-ID"/>
        </w:rPr>
      </w:pPr>
      <w:r w:rsidRPr="0059280C">
        <w:rPr>
          <w:color w:val="000000"/>
        </w:rPr>
        <w:t xml:space="preserve">BAB </w:t>
      </w:r>
      <w:r w:rsidRPr="0059280C">
        <w:rPr>
          <w:color w:val="000000"/>
          <w:lang w:val="id-ID"/>
        </w:rPr>
        <w:t>I</w:t>
      </w:r>
      <w:r w:rsidR="00810E74" w:rsidRPr="0059280C">
        <w:rPr>
          <w:color w:val="000000"/>
          <w:lang w:val="id-ID"/>
        </w:rPr>
        <w:t>V</w:t>
      </w:r>
    </w:p>
    <w:p w:rsidR="00091306" w:rsidRPr="0059280C" w:rsidRDefault="00091306" w:rsidP="00593205">
      <w:pPr>
        <w:pStyle w:val="TeksIsi"/>
        <w:ind w:right="1417" w:firstLine="284"/>
        <w:jc w:val="center"/>
        <w:rPr>
          <w:color w:val="231F20"/>
          <w:lang w:val="id-ID"/>
        </w:rPr>
      </w:pPr>
      <w:r w:rsidRPr="0059280C">
        <w:rPr>
          <w:color w:val="231F20"/>
          <w:lang w:val="id-ID"/>
        </w:rPr>
        <w:t>DAERAH PEMILIHAN</w:t>
      </w:r>
    </w:p>
    <w:p w:rsidR="00091306" w:rsidRPr="0059280C" w:rsidRDefault="00091306" w:rsidP="00091306">
      <w:pPr>
        <w:pStyle w:val="TeksIsi"/>
      </w:pPr>
    </w:p>
    <w:p w:rsidR="00091306" w:rsidRPr="0059280C" w:rsidRDefault="00091306" w:rsidP="00091306">
      <w:pPr>
        <w:pStyle w:val="TeksIsi"/>
        <w:ind w:left="-284" w:right="1417"/>
        <w:jc w:val="center"/>
        <w:rPr>
          <w:lang w:val="id-ID"/>
        </w:rPr>
      </w:pPr>
      <w:r w:rsidRPr="0059280C">
        <w:rPr>
          <w:color w:val="231F20"/>
        </w:rPr>
        <w:t xml:space="preserve">Pasal </w:t>
      </w:r>
      <w:r w:rsidR="00810E74" w:rsidRPr="0059280C">
        <w:rPr>
          <w:color w:val="231F20"/>
          <w:lang w:val="id-ID"/>
        </w:rPr>
        <w:t>26</w:t>
      </w:r>
      <w:r w:rsidR="00B92A2E" w:rsidRPr="0059280C">
        <w:rPr>
          <w:color w:val="231F20"/>
          <w:lang w:val="id-ID"/>
        </w:rPr>
        <w:t>4</w:t>
      </w:r>
    </w:p>
    <w:p w:rsidR="00091306" w:rsidRPr="0059280C" w:rsidRDefault="00091306" w:rsidP="00091306">
      <w:pPr>
        <w:pStyle w:val="TeksIsi"/>
        <w:ind w:left="-284" w:right="1417"/>
        <w:jc w:val="both"/>
      </w:pPr>
      <w:r w:rsidRPr="0059280C">
        <w:rPr>
          <w:color w:val="231F20"/>
        </w:rPr>
        <w:t>Dalam</w:t>
      </w:r>
      <w:r w:rsidRPr="0059280C">
        <w:rPr>
          <w:color w:val="231F20"/>
          <w:spacing w:val="-31"/>
        </w:rPr>
        <w:t xml:space="preserve"> </w:t>
      </w:r>
      <w:r w:rsidRPr="0059280C">
        <w:rPr>
          <w:color w:val="231F20"/>
        </w:rPr>
        <w:t>pembentukan</w:t>
      </w:r>
      <w:r w:rsidRPr="0059280C">
        <w:rPr>
          <w:color w:val="231F20"/>
          <w:spacing w:val="-31"/>
        </w:rPr>
        <w:t xml:space="preserve"> </w:t>
      </w:r>
      <w:r w:rsidRPr="0059280C">
        <w:rPr>
          <w:color w:val="231F20"/>
        </w:rPr>
        <w:t>daerah</w:t>
      </w:r>
      <w:r w:rsidRPr="0059280C">
        <w:rPr>
          <w:color w:val="231F20"/>
          <w:spacing w:val="-30"/>
        </w:rPr>
        <w:t xml:space="preserve"> </w:t>
      </w:r>
      <w:r w:rsidRPr="0059280C">
        <w:rPr>
          <w:color w:val="231F20"/>
        </w:rPr>
        <w:t>pemiliha</w:t>
      </w:r>
      <w:r w:rsidR="00B92A2E" w:rsidRPr="0059280C">
        <w:rPr>
          <w:color w:val="231F20"/>
          <w:lang w:val="id-ID"/>
        </w:rPr>
        <w:t xml:space="preserve">n untuk </w:t>
      </w:r>
      <w:r w:rsidRPr="0059280C">
        <w:rPr>
          <w:color w:val="231F20"/>
        </w:rPr>
        <w:t>Pemilu</w:t>
      </w:r>
      <w:r w:rsidRPr="0059280C">
        <w:rPr>
          <w:color w:val="231F20"/>
          <w:spacing w:val="-31"/>
        </w:rPr>
        <w:t xml:space="preserve"> </w:t>
      </w:r>
      <w:r w:rsidRPr="0059280C">
        <w:rPr>
          <w:color w:val="231F20"/>
        </w:rPr>
        <w:t>Anggota</w:t>
      </w:r>
      <w:r w:rsidRPr="0059280C">
        <w:rPr>
          <w:color w:val="231F20"/>
          <w:spacing w:val="-30"/>
        </w:rPr>
        <w:t xml:space="preserve"> </w:t>
      </w:r>
      <w:r w:rsidRPr="0059280C">
        <w:rPr>
          <w:color w:val="231F20"/>
        </w:rPr>
        <w:t>DPR,</w:t>
      </w:r>
      <w:r w:rsidR="00B92A2E" w:rsidRPr="0059280C">
        <w:rPr>
          <w:color w:val="231F20"/>
          <w:spacing w:val="-31"/>
        </w:rPr>
        <w:t xml:space="preserve"> Pemilu Anggota </w:t>
      </w:r>
      <w:r w:rsidRPr="0059280C">
        <w:rPr>
          <w:color w:val="231F20"/>
        </w:rPr>
        <w:t>DPRD</w:t>
      </w:r>
      <w:r w:rsidRPr="0059280C">
        <w:rPr>
          <w:color w:val="231F20"/>
          <w:spacing w:val="-31"/>
        </w:rPr>
        <w:t xml:space="preserve"> </w:t>
      </w:r>
      <w:r w:rsidRPr="0059280C">
        <w:rPr>
          <w:color w:val="231F20"/>
        </w:rPr>
        <w:t xml:space="preserve">Provinsi dan </w:t>
      </w:r>
      <w:r w:rsidR="00B92A2E" w:rsidRPr="0059280C">
        <w:rPr>
          <w:color w:val="231F20"/>
          <w:lang w:val="id-ID"/>
        </w:rPr>
        <w:t xml:space="preserve">Pemilu Anggota </w:t>
      </w:r>
      <w:r w:rsidRPr="0059280C">
        <w:rPr>
          <w:color w:val="231F20"/>
        </w:rPr>
        <w:t xml:space="preserve">DPRD Kabupaten/Kota, </w:t>
      </w:r>
      <w:r w:rsidR="00B92A2E" w:rsidRPr="0059280C">
        <w:rPr>
          <w:color w:val="231F20"/>
          <w:lang w:val="id-ID"/>
        </w:rPr>
        <w:t xml:space="preserve">perlu </w:t>
      </w:r>
      <w:r w:rsidRPr="0059280C">
        <w:rPr>
          <w:color w:val="231F20"/>
        </w:rPr>
        <w:t>memperhatikan</w:t>
      </w:r>
      <w:r w:rsidRPr="0059280C">
        <w:rPr>
          <w:color w:val="231F20"/>
          <w:spacing w:val="-5"/>
        </w:rPr>
        <w:t xml:space="preserve"> </w:t>
      </w:r>
      <w:r w:rsidRPr="0059280C">
        <w:rPr>
          <w:color w:val="231F20"/>
        </w:rPr>
        <w:t>prinsip:</w:t>
      </w:r>
    </w:p>
    <w:p w:rsidR="00091306" w:rsidRPr="0059280C" w:rsidRDefault="00091306" w:rsidP="00091306">
      <w:pPr>
        <w:pStyle w:val="DaftarParagraf"/>
        <w:numPr>
          <w:ilvl w:val="0"/>
          <w:numId w:val="180"/>
        </w:numPr>
        <w:ind w:right="1418" w:hanging="1288"/>
        <w:rPr>
          <w:color w:val="231F20"/>
          <w:sz w:val="24"/>
          <w:szCs w:val="24"/>
        </w:rPr>
      </w:pPr>
      <w:r w:rsidRPr="0059280C">
        <w:rPr>
          <w:color w:val="231F20"/>
          <w:sz w:val="24"/>
          <w:szCs w:val="24"/>
        </w:rPr>
        <w:t>kesetaraan nilai keterwakilan;</w:t>
      </w:r>
    </w:p>
    <w:p w:rsidR="00091306" w:rsidRPr="0059280C" w:rsidRDefault="00091306" w:rsidP="00091306">
      <w:pPr>
        <w:pStyle w:val="DaftarParagraf"/>
        <w:numPr>
          <w:ilvl w:val="0"/>
          <w:numId w:val="180"/>
        </w:numPr>
        <w:ind w:left="0" w:right="1418" w:hanging="252"/>
        <w:rPr>
          <w:color w:val="231F20"/>
          <w:sz w:val="24"/>
          <w:szCs w:val="24"/>
        </w:rPr>
      </w:pPr>
      <w:r w:rsidRPr="0059280C">
        <w:rPr>
          <w:color w:val="231F20"/>
          <w:sz w:val="24"/>
          <w:szCs w:val="24"/>
        </w:rPr>
        <w:t>ketaatan pada sistem pemilu;</w:t>
      </w:r>
    </w:p>
    <w:p w:rsidR="00091306" w:rsidRPr="0059280C" w:rsidRDefault="00091306" w:rsidP="00091306">
      <w:pPr>
        <w:pStyle w:val="DaftarParagraf"/>
        <w:numPr>
          <w:ilvl w:val="0"/>
          <w:numId w:val="180"/>
        </w:numPr>
        <w:ind w:left="0" w:right="1418" w:hanging="252"/>
        <w:rPr>
          <w:color w:val="231F20"/>
          <w:sz w:val="24"/>
          <w:szCs w:val="24"/>
        </w:rPr>
      </w:pPr>
      <w:r w:rsidRPr="0059280C">
        <w:rPr>
          <w:color w:val="231F20"/>
          <w:sz w:val="24"/>
          <w:szCs w:val="24"/>
        </w:rPr>
        <w:t>proporsionalitas;</w:t>
      </w:r>
    </w:p>
    <w:p w:rsidR="00091306" w:rsidRPr="0059280C" w:rsidRDefault="00091306" w:rsidP="00091306">
      <w:pPr>
        <w:pStyle w:val="DaftarParagraf"/>
        <w:numPr>
          <w:ilvl w:val="0"/>
          <w:numId w:val="180"/>
        </w:numPr>
        <w:ind w:left="0" w:right="1418" w:hanging="252"/>
        <w:rPr>
          <w:color w:val="231F20"/>
          <w:sz w:val="24"/>
          <w:szCs w:val="24"/>
        </w:rPr>
      </w:pPr>
      <w:r w:rsidRPr="0059280C">
        <w:rPr>
          <w:color w:val="231F20"/>
          <w:sz w:val="24"/>
          <w:szCs w:val="24"/>
        </w:rPr>
        <w:t>integralitas wilayah;</w:t>
      </w:r>
    </w:p>
    <w:p w:rsidR="00091306" w:rsidRPr="0059280C" w:rsidRDefault="00091306" w:rsidP="00091306">
      <w:pPr>
        <w:pStyle w:val="DaftarParagraf"/>
        <w:numPr>
          <w:ilvl w:val="0"/>
          <w:numId w:val="180"/>
        </w:numPr>
        <w:ind w:left="0" w:right="1418" w:hanging="252"/>
        <w:rPr>
          <w:color w:val="231F20"/>
          <w:sz w:val="24"/>
          <w:szCs w:val="24"/>
        </w:rPr>
      </w:pPr>
      <w:r w:rsidRPr="0059280C">
        <w:rPr>
          <w:color w:val="231F20"/>
          <w:sz w:val="24"/>
          <w:szCs w:val="24"/>
        </w:rPr>
        <w:t>berada dalam cakupan wilayah yang sama;</w:t>
      </w:r>
    </w:p>
    <w:p w:rsidR="00091306" w:rsidRPr="0059280C" w:rsidRDefault="00091306" w:rsidP="00091306">
      <w:pPr>
        <w:pStyle w:val="DaftarParagraf"/>
        <w:numPr>
          <w:ilvl w:val="0"/>
          <w:numId w:val="180"/>
        </w:numPr>
        <w:ind w:left="0" w:right="1418" w:hanging="252"/>
        <w:rPr>
          <w:color w:val="231F20"/>
          <w:sz w:val="24"/>
          <w:szCs w:val="24"/>
        </w:rPr>
      </w:pPr>
      <w:r w:rsidRPr="0059280C">
        <w:rPr>
          <w:color w:val="231F20"/>
          <w:sz w:val="24"/>
          <w:szCs w:val="24"/>
        </w:rPr>
        <w:t>kohesivitas;</w:t>
      </w:r>
    </w:p>
    <w:p w:rsidR="00091306" w:rsidRPr="0059280C" w:rsidRDefault="00091306" w:rsidP="00091306">
      <w:pPr>
        <w:pStyle w:val="DaftarParagraf"/>
        <w:numPr>
          <w:ilvl w:val="0"/>
          <w:numId w:val="180"/>
        </w:numPr>
        <w:ind w:left="0" w:right="1418" w:hanging="252"/>
        <w:rPr>
          <w:sz w:val="24"/>
          <w:szCs w:val="24"/>
        </w:rPr>
      </w:pPr>
      <w:r w:rsidRPr="0059280C">
        <w:rPr>
          <w:color w:val="231F20"/>
          <w:sz w:val="24"/>
          <w:szCs w:val="24"/>
        </w:rPr>
        <w:t>kesinambungan.</w:t>
      </w:r>
    </w:p>
    <w:p w:rsidR="00091306" w:rsidRPr="0059280C" w:rsidRDefault="00091306" w:rsidP="00091306">
      <w:pPr>
        <w:pStyle w:val="TeksIsi"/>
      </w:pPr>
    </w:p>
    <w:p w:rsidR="00B92A2E" w:rsidRPr="0059280C" w:rsidRDefault="00B92A2E" w:rsidP="00593205">
      <w:pPr>
        <w:pStyle w:val="DaftarParagraf"/>
        <w:ind w:right="1418"/>
        <w:jc w:val="center"/>
        <w:rPr>
          <w:color w:val="231F20"/>
          <w:sz w:val="24"/>
          <w:szCs w:val="24"/>
          <w:lang w:val="id-ID"/>
        </w:rPr>
      </w:pPr>
      <w:r w:rsidRPr="0059280C">
        <w:rPr>
          <w:color w:val="231F20"/>
          <w:sz w:val="24"/>
          <w:szCs w:val="24"/>
          <w:lang w:val="id-ID"/>
        </w:rPr>
        <w:t>Pasal 265</w:t>
      </w:r>
    </w:p>
    <w:p w:rsidR="00B92A2E" w:rsidRPr="0059280C" w:rsidRDefault="00B92A2E" w:rsidP="00593205">
      <w:pPr>
        <w:pStyle w:val="DaftarParagraf"/>
        <w:ind w:left="-284" w:right="1418" w:firstLine="0"/>
        <w:rPr>
          <w:color w:val="000000"/>
          <w:sz w:val="24"/>
          <w:szCs w:val="24"/>
          <w:lang w:val="id-ID"/>
        </w:rPr>
      </w:pPr>
      <w:r w:rsidRPr="0059280C">
        <w:rPr>
          <w:color w:val="000000"/>
          <w:sz w:val="24"/>
          <w:szCs w:val="24"/>
          <w:lang w:val="id-ID"/>
        </w:rPr>
        <w:t>Daerah pemilihan untuk Pemilu Anggota DPR sebagaimana dimaksud dalam Pasal 264 tercantum dalam Lampiran III yang merupakan bagian tidak terpisahkan dari Undang-Undang ini.</w:t>
      </w:r>
    </w:p>
    <w:p w:rsidR="00B92A2E" w:rsidRPr="0059280C" w:rsidRDefault="00B92A2E" w:rsidP="00091306">
      <w:pPr>
        <w:pStyle w:val="DaftarParagraf"/>
        <w:ind w:right="1418"/>
        <w:rPr>
          <w:color w:val="231F20"/>
          <w:sz w:val="24"/>
          <w:szCs w:val="24"/>
          <w:lang w:val="id-ID"/>
        </w:rPr>
      </w:pPr>
    </w:p>
    <w:p w:rsidR="00B92A2E" w:rsidRPr="0059280C" w:rsidRDefault="00B92A2E" w:rsidP="00593205">
      <w:pPr>
        <w:pStyle w:val="DaftarParagraf"/>
        <w:ind w:left="4277" w:right="1418" w:firstLine="43"/>
        <w:rPr>
          <w:color w:val="231F20"/>
          <w:sz w:val="24"/>
          <w:szCs w:val="24"/>
          <w:lang w:val="id-ID"/>
        </w:rPr>
      </w:pPr>
      <w:r w:rsidRPr="0059280C">
        <w:rPr>
          <w:color w:val="231F20"/>
          <w:sz w:val="24"/>
          <w:szCs w:val="24"/>
          <w:lang w:val="id-ID"/>
        </w:rPr>
        <w:lastRenderedPageBreak/>
        <w:t>Pasal 266</w:t>
      </w:r>
    </w:p>
    <w:p w:rsidR="00B92A2E" w:rsidRPr="0059280C" w:rsidRDefault="00B92A2E" w:rsidP="00B92A2E">
      <w:pPr>
        <w:pStyle w:val="DaftarParagraf"/>
        <w:ind w:left="-284" w:right="1418" w:firstLine="0"/>
        <w:rPr>
          <w:color w:val="000000"/>
          <w:sz w:val="24"/>
          <w:szCs w:val="24"/>
          <w:lang w:val="id-ID"/>
        </w:rPr>
      </w:pPr>
      <w:r w:rsidRPr="0059280C">
        <w:rPr>
          <w:color w:val="000000"/>
          <w:sz w:val="24"/>
          <w:szCs w:val="24"/>
          <w:lang w:val="id-ID"/>
        </w:rPr>
        <w:t>Daerah pemilihan untuk Pemilu Anggota DPRD Provinsi sebagaimana dimaksud dalam Pasal 264 tercantum dalam Lampiran IV yang merupakan bagian tidak terpisahkan dari Undang-Undang ini.</w:t>
      </w:r>
    </w:p>
    <w:p w:rsidR="00B92A2E" w:rsidRPr="0059280C" w:rsidRDefault="00B92A2E" w:rsidP="00091306">
      <w:pPr>
        <w:pStyle w:val="DaftarParagraf"/>
        <w:ind w:right="1418"/>
        <w:rPr>
          <w:color w:val="231F20"/>
          <w:sz w:val="24"/>
          <w:szCs w:val="24"/>
        </w:rPr>
      </w:pPr>
    </w:p>
    <w:p w:rsidR="00B92A2E" w:rsidRPr="0059280C" w:rsidRDefault="00B92A2E" w:rsidP="00B92A2E">
      <w:pPr>
        <w:pStyle w:val="DaftarParagraf"/>
        <w:ind w:left="266" w:right="1274" w:firstLine="0"/>
        <w:jc w:val="center"/>
        <w:rPr>
          <w:sz w:val="24"/>
          <w:szCs w:val="24"/>
        </w:rPr>
      </w:pPr>
      <w:r w:rsidRPr="0059280C">
        <w:rPr>
          <w:sz w:val="24"/>
          <w:szCs w:val="24"/>
        </w:rPr>
        <w:t>Pasal 26</w:t>
      </w:r>
      <w:r w:rsidR="00353CE9" w:rsidRPr="0059280C">
        <w:rPr>
          <w:sz w:val="24"/>
          <w:szCs w:val="24"/>
        </w:rPr>
        <w:t>7</w:t>
      </w:r>
    </w:p>
    <w:p w:rsidR="00B92A2E" w:rsidRPr="0059280C" w:rsidRDefault="00B92A2E" w:rsidP="00593205">
      <w:pPr>
        <w:pStyle w:val="DaftarParagraf"/>
        <w:numPr>
          <w:ilvl w:val="0"/>
          <w:numId w:val="909"/>
        </w:numPr>
        <w:ind w:left="284" w:right="1274" w:hanging="426"/>
        <w:rPr>
          <w:sz w:val="24"/>
          <w:szCs w:val="24"/>
        </w:rPr>
      </w:pPr>
      <w:r w:rsidRPr="0059280C">
        <w:rPr>
          <w:color w:val="000000"/>
          <w:sz w:val="24"/>
          <w:szCs w:val="24"/>
          <w:lang w:val="id-ID"/>
        </w:rPr>
        <w:t xml:space="preserve">Daerah pemilihan untuk Pemilu Anggota DPRD Kabupaten/Kota disusun dan ditetapkan oleh KPU </w:t>
      </w:r>
      <w:r w:rsidRPr="0059280C">
        <w:rPr>
          <w:sz w:val="24"/>
          <w:szCs w:val="24"/>
        </w:rPr>
        <w:t xml:space="preserve"> berdasarkan </w:t>
      </w:r>
      <w:r w:rsidRPr="0059280C">
        <w:rPr>
          <w:sz w:val="24"/>
          <w:szCs w:val="24"/>
          <w:lang w:val="id-ID"/>
        </w:rPr>
        <w:t>prinsip</w:t>
      </w:r>
      <w:r w:rsidRPr="0059280C">
        <w:rPr>
          <w:sz w:val="24"/>
          <w:szCs w:val="24"/>
        </w:rPr>
        <w:t xml:space="preserve"> </w:t>
      </w:r>
      <w:r w:rsidRPr="0059280C">
        <w:rPr>
          <w:color w:val="000000"/>
          <w:sz w:val="24"/>
          <w:szCs w:val="24"/>
          <w:lang w:val="id-ID"/>
        </w:rPr>
        <w:t>sebagaimana dimaksud dalam Pasal 264</w:t>
      </w:r>
      <w:r w:rsidRPr="0059280C">
        <w:rPr>
          <w:sz w:val="24"/>
          <w:szCs w:val="24"/>
        </w:rPr>
        <w:t xml:space="preserve">. </w:t>
      </w:r>
    </w:p>
    <w:p w:rsidR="00091306" w:rsidRPr="0059280C" w:rsidRDefault="00B92A2E" w:rsidP="00593205">
      <w:pPr>
        <w:pStyle w:val="DaftarParagraf"/>
        <w:numPr>
          <w:ilvl w:val="0"/>
          <w:numId w:val="178"/>
        </w:numPr>
        <w:ind w:left="294" w:right="1274" w:hanging="504"/>
        <w:rPr>
          <w:b/>
          <w:sz w:val="24"/>
          <w:szCs w:val="24"/>
        </w:rPr>
      </w:pPr>
      <w:r w:rsidRPr="0059280C">
        <w:rPr>
          <w:sz w:val="24"/>
          <w:szCs w:val="24"/>
        </w:rPr>
        <w:t>Dalam penyusunan dan penetapan daerah pemilihan anggota DPRD Kabupaten/Kota sebagaimana dimaksud pada ayat (1), KPU melakukan konsultasi dengan DPR.</w:t>
      </w:r>
    </w:p>
    <w:p w:rsidR="00091306" w:rsidRPr="0059280C" w:rsidRDefault="00091306" w:rsidP="00091306">
      <w:pPr>
        <w:pStyle w:val="TeksIsi"/>
        <w:ind w:left="343" w:right="1339"/>
        <w:jc w:val="center"/>
      </w:pPr>
    </w:p>
    <w:p w:rsidR="00091306" w:rsidRPr="0059280C" w:rsidRDefault="00091306" w:rsidP="00091306">
      <w:pPr>
        <w:pStyle w:val="TeksIsi"/>
        <w:ind w:left="1265" w:right="2826"/>
        <w:jc w:val="center"/>
        <w:rPr>
          <w:lang w:val="id-ID"/>
        </w:rPr>
      </w:pPr>
      <w:r w:rsidRPr="0059280C">
        <w:rPr>
          <w:color w:val="231F20"/>
        </w:rPr>
        <w:t xml:space="preserve">BAB </w:t>
      </w:r>
      <w:r w:rsidR="00353CE9" w:rsidRPr="0059280C">
        <w:rPr>
          <w:color w:val="231F20"/>
          <w:lang w:val="id-ID"/>
        </w:rPr>
        <w:t>V</w:t>
      </w:r>
    </w:p>
    <w:p w:rsidR="00091306" w:rsidRPr="0059280C" w:rsidRDefault="00091306" w:rsidP="00091306">
      <w:pPr>
        <w:pStyle w:val="TeksIsi"/>
        <w:ind w:left="1177" w:right="2740"/>
        <w:jc w:val="center"/>
      </w:pPr>
      <w:r w:rsidRPr="0059280C">
        <w:rPr>
          <w:color w:val="231F20"/>
        </w:rPr>
        <w:t>PENDAFTARAN PARTAI POLITIK PESERTA PEMILU</w:t>
      </w:r>
    </w:p>
    <w:p w:rsidR="00091306" w:rsidRPr="0059280C" w:rsidRDefault="00091306" w:rsidP="00091306">
      <w:pPr>
        <w:pStyle w:val="TeksIsi"/>
      </w:pPr>
    </w:p>
    <w:p w:rsidR="00091306" w:rsidRPr="0059280C" w:rsidRDefault="00091306" w:rsidP="00091306">
      <w:pPr>
        <w:pStyle w:val="TeksIsi"/>
        <w:ind w:left="1265" w:right="2826"/>
        <w:jc w:val="center"/>
      </w:pPr>
      <w:r w:rsidRPr="0059280C">
        <w:rPr>
          <w:color w:val="231F20"/>
        </w:rPr>
        <w:t>Bagian Kesatu</w:t>
      </w:r>
    </w:p>
    <w:p w:rsidR="00091306" w:rsidRPr="0059280C" w:rsidRDefault="00091306" w:rsidP="00091306">
      <w:pPr>
        <w:pStyle w:val="TeksIsi"/>
        <w:ind w:left="1480" w:right="3043"/>
        <w:jc w:val="center"/>
        <w:rPr>
          <w:color w:val="231F20"/>
        </w:rPr>
      </w:pPr>
      <w:r w:rsidRPr="0059280C">
        <w:rPr>
          <w:color w:val="231F20"/>
        </w:rPr>
        <w:t xml:space="preserve">Pendaftaran Partai Politik Peserta Pemilu Nasional </w:t>
      </w:r>
    </w:p>
    <w:p w:rsidR="00091306" w:rsidRPr="0059280C" w:rsidRDefault="00091306" w:rsidP="00091306">
      <w:pPr>
        <w:pStyle w:val="TeksIsi"/>
        <w:ind w:left="1480" w:right="3043"/>
        <w:jc w:val="center"/>
        <w:rPr>
          <w:color w:val="231F20"/>
        </w:rPr>
      </w:pPr>
    </w:p>
    <w:p w:rsidR="00091306" w:rsidRPr="0059280C" w:rsidRDefault="00353CE9" w:rsidP="00091306">
      <w:pPr>
        <w:pStyle w:val="TeksIsi"/>
        <w:ind w:left="1480" w:right="3043"/>
        <w:jc w:val="center"/>
      </w:pPr>
      <w:r w:rsidRPr="0059280C">
        <w:rPr>
          <w:color w:val="231F20"/>
        </w:rPr>
        <w:t>Pasal 268</w:t>
      </w:r>
    </w:p>
    <w:p w:rsidR="00091306" w:rsidRPr="0059280C" w:rsidRDefault="00091306" w:rsidP="00091306">
      <w:pPr>
        <w:pStyle w:val="TeksIsi"/>
        <w:ind w:left="-284" w:right="1274"/>
        <w:jc w:val="both"/>
      </w:pPr>
      <w:r w:rsidRPr="0059280C">
        <w:rPr>
          <w:color w:val="231F20"/>
        </w:rPr>
        <w:t xml:space="preserve">Untuk menjadi Partai Politik Peserta Pemilu Nasional, partai politik yang telah memenuhi syarat sebagaimana ditentukan </w:t>
      </w:r>
      <w:r w:rsidRPr="0059280C">
        <w:rPr>
          <w:color w:val="000000"/>
        </w:rPr>
        <w:t>Pasal 1</w:t>
      </w:r>
      <w:r w:rsidR="00353CE9" w:rsidRPr="0059280C">
        <w:rPr>
          <w:color w:val="000000"/>
          <w:lang w:val="id-ID"/>
        </w:rPr>
        <w:t>89</w:t>
      </w:r>
      <w:r w:rsidRPr="0059280C">
        <w:rPr>
          <w:color w:val="000000"/>
        </w:rPr>
        <w:t xml:space="preserve"> ayat </w:t>
      </w:r>
      <w:r w:rsidRPr="0059280C">
        <w:rPr>
          <w:color w:val="000000"/>
          <w:lang w:val="en-US"/>
        </w:rPr>
        <w:t>(2)</w:t>
      </w:r>
      <w:r w:rsidRPr="0059280C">
        <w:rPr>
          <w:color w:val="231F20"/>
        </w:rPr>
        <w:t xml:space="preserve"> harus mendaftar ke KPU.</w:t>
      </w:r>
    </w:p>
    <w:p w:rsidR="00091306" w:rsidRPr="0059280C" w:rsidRDefault="00091306" w:rsidP="00091306">
      <w:pPr>
        <w:pStyle w:val="TeksIsi"/>
      </w:pPr>
    </w:p>
    <w:p w:rsidR="00091306" w:rsidRPr="0059280C" w:rsidRDefault="00091306" w:rsidP="00091306">
      <w:pPr>
        <w:pStyle w:val="TeksIsi"/>
        <w:ind w:left="1265" w:right="2826"/>
        <w:jc w:val="center"/>
        <w:rPr>
          <w:lang w:val="id-ID"/>
        </w:rPr>
      </w:pPr>
      <w:r w:rsidRPr="0059280C">
        <w:rPr>
          <w:color w:val="231F20"/>
        </w:rPr>
        <w:t xml:space="preserve">Pasal </w:t>
      </w:r>
      <w:r w:rsidR="00353CE9" w:rsidRPr="0059280C">
        <w:rPr>
          <w:color w:val="231F20"/>
          <w:lang w:val="id-ID"/>
        </w:rPr>
        <w:t>26</w:t>
      </w:r>
      <w:r w:rsidR="001274A0" w:rsidRPr="0059280C">
        <w:rPr>
          <w:color w:val="231F20"/>
          <w:lang w:val="id-ID"/>
        </w:rPr>
        <w:t>9</w:t>
      </w:r>
    </w:p>
    <w:p w:rsidR="00091306" w:rsidRPr="0059280C" w:rsidRDefault="00091306" w:rsidP="00091306">
      <w:pPr>
        <w:pStyle w:val="DaftarParagraf"/>
        <w:numPr>
          <w:ilvl w:val="0"/>
          <w:numId w:val="192"/>
        </w:numPr>
        <w:ind w:left="284" w:right="1274" w:hanging="568"/>
        <w:rPr>
          <w:color w:val="231F20"/>
          <w:sz w:val="24"/>
          <w:szCs w:val="24"/>
        </w:rPr>
      </w:pPr>
      <w:r w:rsidRPr="0059280C">
        <w:rPr>
          <w:color w:val="231F20"/>
          <w:sz w:val="24"/>
          <w:szCs w:val="24"/>
        </w:rPr>
        <w:t xml:space="preserve">Pendaftaran sebagaimana dimaksud Pasal </w:t>
      </w:r>
      <w:r w:rsidR="00353CE9" w:rsidRPr="0059280C">
        <w:rPr>
          <w:color w:val="231F20"/>
          <w:sz w:val="24"/>
          <w:szCs w:val="24"/>
          <w:lang w:val="id-ID"/>
        </w:rPr>
        <w:t>268</w:t>
      </w:r>
      <w:r w:rsidRPr="0059280C">
        <w:rPr>
          <w:color w:val="231F20"/>
          <w:sz w:val="24"/>
          <w:szCs w:val="24"/>
        </w:rPr>
        <w:t xml:space="preserve"> diajukan dengan surat yang ditandatangani oleh ketua umum atau sebutan lain dan sekretaris jenderal atau sebutan lain pada kepengurusan partai politik tingkat nasional.</w:t>
      </w:r>
    </w:p>
    <w:p w:rsidR="00091306" w:rsidRPr="0059280C" w:rsidRDefault="00091306" w:rsidP="00091306">
      <w:pPr>
        <w:pStyle w:val="DaftarParagraf"/>
        <w:numPr>
          <w:ilvl w:val="0"/>
          <w:numId w:val="192"/>
        </w:numPr>
        <w:ind w:left="284" w:right="1274" w:hanging="568"/>
        <w:rPr>
          <w:color w:val="231F20"/>
          <w:sz w:val="24"/>
          <w:szCs w:val="24"/>
        </w:rPr>
      </w:pPr>
      <w:r w:rsidRPr="0059280C">
        <w:rPr>
          <w:sz w:val="24"/>
          <w:szCs w:val="24"/>
        </w:rPr>
        <w:t>Pendaftaran sebagaimana dimaksud pada ayat (2) disertai dokumen persyaratan yang lengkap.</w:t>
      </w:r>
    </w:p>
    <w:p w:rsidR="00091306" w:rsidRPr="0059280C" w:rsidRDefault="00091306" w:rsidP="00091306">
      <w:pPr>
        <w:pStyle w:val="DaftarParagraf"/>
        <w:numPr>
          <w:ilvl w:val="0"/>
          <w:numId w:val="192"/>
        </w:numPr>
        <w:ind w:left="284" w:right="1274" w:hanging="568"/>
        <w:rPr>
          <w:sz w:val="24"/>
          <w:szCs w:val="24"/>
        </w:rPr>
      </w:pPr>
      <w:r w:rsidRPr="0059280C">
        <w:rPr>
          <w:color w:val="231F20"/>
          <w:sz w:val="24"/>
          <w:szCs w:val="24"/>
        </w:rPr>
        <w:t xml:space="preserve">KPU menetapkan Partai Politik Peserta Pemilu Nasional paling lambat </w:t>
      </w:r>
      <w:r w:rsidRPr="0059280C">
        <w:rPr>
          <w:color w:val="231F20"/>
          <w:sz w:val="24"/>
          <w:szCs w:val="24"/>
          <w:lang w:val="en-US"/>
        </w:rPr>
        <w:t>18</w:t>
      </w:r>
      <w:r w:rsidRPr="0059280C">
        <w:rPr>
          <w:color w:val="231F20"/>
          <w:sz w:val="24"/>
          <w:szCs w:val="24"/>
        </w:rPr>
        <w:t xml:space="preserve"> (</w:t>
      </w:r>
      <w:r w:rsidRPr="0059280C">
        <w:rPr>
          <w:color w:val="231F20"/>
          <w:sz w:val="24"/>
          <w:szCs w:val="24"/>
          <w:lang w:val="en-US"/>
        </w:rPr>
        <w:t>delapan belas</w:t>
      </w:r>
      <w:r w:rsidRPr="0059280C">
        <w:rPr>
          <w:color w:val="231F20"/>
          <w:sz w:val="24"/>
          <w:szCs w:val="24"/>
        </w:rPr>
        <w:t>) bulan sebelum hari pemungutan</w:t>
      </w:r>
      <w:r w:rsidRPr="0059280C">
        <w:rPr>
          <w:color w:val="231F20"/>
          <w:spacing w:val="-10"/>
          <w:sz w:val="24"/>
          <w:szCs w:val="24"/>
        </w:rPr>
        <w:t xml:space="preserve"> </w:t>
      </w:r>
      <w:r w:rsidRPr="0059280C">
        <w:rPr>
          <w:color w:val="231F20"/>
          <w:sz w:val="24"/>
          <w:szCs w:val="24"/>
        </w:rPr>
        <w:t>suara.</w:t>
      </w:r>
    </w:p>
    <w:p w:rsidR="00091306" w:rsidRPr="0059280C" w:rsidRDefault="00091306" w:rsidP="00091306">
      <w:pPr>
        <w:pStyle w:val="DaftarParagraf"/>
        <w:ind w:right="1274"/>
        <w:rPr>
          <w:sz w:val="24"/>
          <w:szCs w:val="24"/>
        </w:rPr>
      </w:pPr>
    </w:p>
    <w:p w:rsidR="00091306" w:rsidRPr="0059280C" w:rsidRDefault="00091306" w:rsidP="00091306">
      <w:pPr>
        <w:pStyle w:val="TeksIsi"/>
        <w:ind w:left="1265" w:right="2826"/>
        <w:jc w:val="center"/>
        <w:rPr>
          <w:lang w:val="id-ID"/>
        </w:rPr>
      </w:pPr>
      <w:r w:rsidRPr="0059280C">
        <w:rPr>
          <w:color w:val="231F20"/>
        </w:rPr>
        <w:t xml:space="preserve">Pasal </w:t>
      </w:r>
      <w:r w:rsidR="001274A0" w:rsidRPr="0059280C">
        <w:rPr>
          <w:color w:val="231F20"/>
          <w:lang w:val="id-ID"/>
        </w:rPr>
        <w:t>270</w:t>
      </w:r>
    </w:p>
    <w:p w:rsidR="00091306" w:rsidRPr="0059280C" w:rsidRDefault="00091306" w:rsidP="00091306">
      <w:pPr>
        <w:pStyle w:val="DaftarParagraf"/>
        <w:ind w:left="142" w:right="1274" w:hanging="5"/>
        <w:rPr>
          <w:sz w:val="24"/>
          <w:szCs w:val="24"/>
        </w:rPr>
      </w:pPr>
      <w:r w:rsidRPr="0059280C">
        <w:rPr>
          <w:sz w:val="24"/>
          <w:szCs w:val="24"/>
        </w:rPr>
        <w:t xml:space="preserve">Dokumen persyaratan sebagaimana dimaksud dalam Pasal </w:t>
      </w:r>
      <w:r w:rsidR="00353CE9" w:rsidRPr="0059280C">
        <w:rPr>
          <w:sz w:val="24"/>
          <w:szCs w:val="24"/>
          <w:lang w:val="id-ID"/>
        </w:rPr>
        <w:t>26</w:t>
      </w:r>
      <w:r w:rsidR="001A2AC3" w:rsidRPr="0059280C">
        <w:rPr>
          <w:sz w:val="24"/>
          <w:szCs w:val="24"/>
          <w:lang w:val="id-ID"/>
        </w:rPr>
        <w:t>9</w:t>
      </w:r>
      <w:r w:rsidRPr="0059280C">
        <w:rPr>
          <w:sz w:val="24"/>
          <w:szCs w:val="24"/>
        </w:rPr>
        <w:t xml:space="preserve"> ayat (</w:t>
      </w:r>
      <w:r w:rsidRPr="0059280C">
        <w:rPr>
          <w:sz w:val="24"/>
          <w:szCs w:val="24"/>
          <w:lang w:val="en-US"/>
        </w:rPr>
        <w:t>2</w:t>
      </w:r>
      <w:r w:rsidRPr="0059280C">
        <w:rPr>
          <w:sz w:val="24"/>
          <w:szCs w:val="24"/>
        </w:rPr>
        <w:t>) meliputi:</w:t>
      </w:r>
    </w:p>
    <w:p w:rsidR="00091306" w:rsidRPr="0059280C" w:rsidRDefault="00091306" w:rsidP="00091306">
      <w:pPr>
        <w:pStyle w:val="DaftarParagraf"/>
        <w:numPr>
          <w:ilvl w:val="1"/>
          <w:numId w:val="195"/>
        </w:numPr>
        <w:ind w:left="567" w:right="1274" w:hanging="425"/>
        <w:rPr>
          <w:sz w:val="24"/>
          <w:szCs w:val="24"/>
        </w:rPr>
      </w:pPr>
      <w:r w:rsidRPr="0059280C">
        <w:rPr>
          <w:sz w:val="24"/>
          <w:szCs w:val="24"/>
        </w:rPr>
        <w:t xml:space="preserve">Berita Negara Republik Indonesia yang menyatakan bahwa partai politik tersebut terdaftar sebagai badan hukum; </w:t>
      </w:r>
    </w:p>
    <w:p w:rsidR="00091306" w:rsidRPr="0059280C" w:rsidRDefault="00091306" w:rsidP="00091306">
      <w:pPr>
        <w:pStyle w:val="DaftarParagraf"/>
        <w:numPr>
          <w:ilvl w:val="1"/>
          <w:numId w:val="195"/>
        </w:numPr>
        <w:ind w:left="567" w:right="1274" w:hanging="425"/>
        <w:rPr>
          <w:sz w:val="24"/>
          <w:szCs w:val="24"/>
        </w:rPr>
      </w:pPr>
      <w:r w:rsidRPr="0059280C">
        <w:rPr>
          <w:sz w:val="24"/>
          <w:szCs w:val="24"/>
        </w:rPr>
        <w:t xml:space="preserve">keputusan pengurus pusat partai politik tentang pengurus tingkat provinsi dan pengurus tingkat kabupaten/kota; </w:t>
      </w:r>
    </w:p>
    <w:p w:rsidR="00091306" w:rsidRPr="0059280C" w:rsidRDefault="00091306" w:rsidP="00091306">
      <w:pPr>
        <w:pStyle w:val="DaftarParagraf"/>
        <w:numPr>
          <w:ilvl w:val="1"/>
          <w:numId w:val="195"/>
        </w:numPr>
        <w:ind w:left="567" w:right="1274" w:hanging="425"/>
        <w:rPr>
          <w:sz w:val="24"/>
          <w:szCs w:val="24"/>
        </w:rPr>
      </w:pPr>
      <w:r w:rsidRPr="0059280C">
        <w:rPr>
          <w:sz w:val="24"/>
          <w:szCs w:val="24"/>
        </w:rPr>
        <w:t xml:space="preserve">surat keterangan dari pengurus pusat partai politik tentang kantor dan alamat tetap pengurus tingkat pusat, pengurus tingkat provinsi, dan pengurus tingkat kabupaten/kota; </w:t>
      </w:r>
    </w:p>
    <w:p w:rsidR="00091306" w:rsidRPr="0059280C" w:rsidRDefault="00091306" w:rsidP="00091306">
      <w:pPr>
        <w:pStyle w:val="DaftarParagraf"/>
        <w:numPr>
          <w:ilvl w:val="1"/>
          <w:numId w:val="195"/>
        </w:numPr>
        <w:ind w:left="567" w:right="1274" w:hanging="425"/>
        <w:rPr>
          <w:sz w:val="24"/>
          <w:szCs w:val="24"/>
        </w:rPr>
      </w:pPr>
      <w:r w:rsidRPr="0059280C">
        <w:rPr>
          <w:sz w:val="24"/>
          <w:szCs w:val="24"/>
        </w:rPr>
        <w:t xml:space="preserve">surat keterangan dari pengurus pusat partai politik tentang penyertaan keterwakilan perempuan paling sedikit 30% (tiga puluh persen) sesuai dengan ketentuan peraturan perundang-undangan; </w:t>
      </w:r>
    </w:p>
    <w:p w:rsidR="00091306" w:rsidRPr="0059280C" w:rsidRDefault="00091306" w:rsidP="00091306">
      <w:pPr>
        <w:pStyle w:val="DaftarParagraf"/>
        <w:numPr>
          <w:ilvl w:val="1"/>
          <w:numId w:val="195"/>
        </w:numPr>
        <w:ind w:left="567" w:right="1274" w:hanging="425"/>
        <w:rPr>
          <w:sz w:val="24"/>
          <w:szCs w:val="24"/>
        </w:rPr>
      </w:pPr>
      <w:r w:rsidRPr="0059280C">
        <w:rPr>
          <w:sz w:val="24"/>
          <w:szCs w:val="24"/>
        </w:rPr>
        <w:t xml:space="preserve">surat keterangan tentang pendaftaran nama, lambang, dan/atau tanda gambar partai politik dari kementerian yang menyelenggarakan urusan pemerintahan di bidang hukum dan hak asasi manusia; </w:t>
      </w:r>
    </w:p>
    <w:p w:rsidR="00091306" w:rsidRPr="0059280C" w:rsidRDefault="00091306" w:rsidP="00091306">
      <w:pPr>
        <w:pStyle w:val="DaftarParagraf"/>
        <w:numPr>
          <w:ilvl w:val="1"/>
          <w:numId w:val="195"/>
        </w:numPr>
        <w:ind w:left="567" w:right="1274" w:hanging="425"/>
        <w:rPr>
          <w:sz w:val="24"/>
          <w:szCs w:val="24"/>
        </w:rPr>
      </w:pPr>
      <w:r w:rsidRPr="0059280C">
        <w:rPr>
          <w:sz w:val="24"/>
          <w:szCs w:val="24"/>
        </w:rPr>
        <w:t xml:space="preserve">bukti keanggotaan partai politik paling sedikit 1.000 (seribu) orang atau 1/1.000 (satu perseribu) dari jumlah Penduduk pada setiap kabupaten/kota; </w:t>
      </w:r>
    </w:p>
    <w:p w:rsidR="00091306" w:rsidRPr="0059280C" w:rsidRDefault="00091306" w:rsidP="00091306">
      <w:pPr>
        <w:pStyle w:val="DaftarParagraf"/>
        <w:numPr>
          <w:ilvl w:val="1"/>
          <w:numId w:val="195"/>
        </w:numPr>
        <w:ind w:left="567" w:right="1274" w:hanging="425"/>
        <w:rPr>
          <w:sz w:val="24"/>
          <w:szCs w:val="24"/>
        </w:rPr>
      </w:pPr>
      <w:r w:rsidRPr="0059280C">
        <w:rPr>
          <w:sz w:val="24"/>
          <w:szCs w:val="24"/>
        </w:rPr>
        <w:lastRenderedPageBreak/>
        <w:t>bukti kepemilikan nomor rekening atas nama partai politik; dan</w:t>
      </w:r>
    </w:p>
    <w:p w:rsidR="00091306" w:rsidRPr="0059280C" w:rsidRDefault="00091306" w:rsidP="00091306">
      <w:pPr>
        <w:pStyle w:val="DaftarParagraf"/>
        <w:numPr>
          <w:ilvl w:val="1"/>
          <w:numId w:val="195"/>
        </w:numPr>
        <w:ind w:left="567" w:right="1274" w:hanging="425"/>
        <w:rPr>
          <w:sz w:val="24"/>
          <w:szCs w:val="24"/>
        </w:rPr>
      </w:pPr>
      <w:r w:rsidRPr="0059280C">
        <w:rPr>
          <w:sz w:val="24"/>
          <w:szCs w:val="24"/>
        </w:rPr>
        <w:t>salinan anggaran dasar dan anggaran rumah tangga partai politik sesuai dengan ketentuan peraturan perundang-undangan.</w:t>
      </w:r>
    </w:p>
    <w:p w:rsidR="00091306" w:rsidRPr="0059280C" w:rsidRDefault="00091306" w:rsidP="00593205">
      <w:pPr>
        <w:pStyle w:val="DaftarParagraf"/>
        <w:ind w:left="0" w:right="1274" w:firstLine="0"/>
        <w:rPr>
          <w:color w:val="231F20"/>
          <w:sz w:val="24"/>
          <w:szCs w:val="24"/>
        </w:rPr>
      </w:pPr>
    </w:p>
    <w:p w:rsidR="00091306" w:rsidRPr="0059280C" w:rsidRDefault="00FE4F66" w:rsidP="00091306">
      <w:pPr>
        <w:pStyle w:val="DaftarParagraf"/>
        <w:ind w:left="284" w:right="1274" w:firstLine="0"/>
        <w:jc w:val="center"/>
        <w:rPr>
          <w:color w:val="231F20"/>
          <w:sz w:val="24"/>
          <w:szCs w:val="24"/>
        </w:rPr>
      </w:pPr>
      <w:r w:rsidRPr="0059280C">
        <w:rPr>
          <w:color w:val="231F20"/>
          <w:sz w:val="24"/>
          <w:szCs w:val="24"/>
        </w:rPr>
        <w:t>Pasal 271</w:t>
      </w:r>
    </w:p>
    <w:p w:rsidR="00091306" w:rsidRPr="0059280C" w:rsidRDefault="00091306" w:rsidP="00091306">
      <w:pPr>
        <w:pStyle w:val="DaftarParagraf"/>
        <w:numPr>
          <w:ilvl w:val="0"/>
          <w:numId w:val="536"/>
        </w:numPr>
        <w:ind w:right="1274"/>
        <w:rPr>
          <w:color w:val="231F20"/>
          <w:sz w:val="24"/>
          <w:szCs w:val="24"/>
        </w:rPr>
      </w:pPr>
      <w:r w:rsidRPr="0059280C">
        <w:rPr>
          <w:color w:val="231F20"/>
          <w:sz w:val="24"/>
          <w:szCs w:val="24"/>
        </w:rPr>
        <w:t xml:space="preserve">KPU melaksanakan penelitian administrasi dan penetapan keabsahan persyaratan </w:t>
      </w:r>
      <w:r w:rsidRPr="0059280C">
        <w:rPr>
          <w:color w:val="231F20"/>
          <w:sz w:val="24"/>
          <w:szCs w:val="24"/>
          <w:lang w:val="en-US"/>
        </w:rPr>
        <w:t>Partai Politik menjadi perserta pemilu</w:t>
      </w:r>
      <w:r w:rsidRPr="0059280C">
        <w:rPr>
          <w:color w:val="231F20"/>
          <w:sz w:val="24"/>
          <w:szCs w:val="24"/>
        </w:rPr>
        <w:t xml:space="preserve"> terhadap Partai Politik yang mengikuti verifikasi dengan dokumen persyaratan sebagaimana. dimaksud dalam Pasal </w:t>
      </w:r>
      <w:r w:rsidR="00FE4F66" w:rsidRPr="0059280C">
        <w:rPr>
          <w:color w:val="231F20"/>
          <w:sz w:val="24"/>
          <w:szCs w:val="24"/>
          <w:lang w:val="id-ID"/>
        </w:rPr>
        <w:t>270</w:t>
      </w:r>
      <w:r w:rsidRPr="0059280C">
        <w:rPr>
          <w:color w:val="231F20"/>
          <w:sz w:val="24"/>
          <w:szCs w:val="24"/>
        </w:rPr>
        <w:t xml:space="preserve">. </w:t>
      </w:r>
    </w:p>
    <w:p w:rsidR="00091306" w:rsidRPr="0059280C" w:rsidRDefault="00091306" w:rsidP="00091306">
      <w:pPr>
        <w:pStyle w:val="DaftarParagraf"/>
        <w:numPr>
          <w:ilvl w:val="0"/>
          <w:numId w:val="536"/>
        </w:numPr>
        <w:ind w:right="1274"/>
        <w:rPr>
          <w:color w:val="231F20"/>
          <w:sz w:val="24"/>
          <w:szCs w:val="24"/>
        </w:rPr>
      </w:pPr>
      <w:r w:rsidRPr="0059280C">
        <w:rPr>
          <w:color w:val="231F20"/>
          <w:sz w:val="24"/>
          <w:szCs w:val="24"/>
        </w:rPr>
        <w:t xml:space="preserve">)Verifikasi sebagaimana dimaksud pada ayat (1) harus selesai dilaksanakan paling lambat 14 (empat belas) bulan sebelum, hari pemungutan suara. </w:t>
      </w:r>
    </w:p>
    <w:p w:rsidR="00091306" w:rsidRPr="0059280C" w:rsidRDefault="00091306" w:rsidP="00091306">
      <w:pPr>
        <w:pStyle w:val="DaftarParagraf"/>
        <w:numPr>
          <w:ilvl w:val="0"/>
          <w:numId w:val="536"/>
        </w:numPr>
        <w:ind w:right="1274"/>
        <w:rPr>
          <w:color w:val="231F20"/>
          <w:sz w:val="24"/>
          <w:szCs w:val="24"/>
        </w:rPr>
      </w:pPr>
      <w:r w:rsidRPr="0059280C">
        <w:rPr>
          <w:color w:val="231F20"/>
          <w:sz w:val="24"/>
          <w:szCs w:val="24"/>
        </w:rPr>
        <w:t xml:space="preserve">Ketentuan lebih lanjut mengenai pelaksanaan dan waktu verifikasi sebagaimana dimaksud pada ayat (1) dan ayat (2) diatur dengan Peraturan KPU. </w:t>
      </w:r>
    </w:p>
    <w:p w:rsidR="00091306" w:rsidRPr="0059280C" w:rsidRDefault="00091306" w:rsidP="00091306">
      <w:pPr>
        <w:pStyle w:val="DaftarParagraf"/>
        <w:numPr>
          <w:ilvl w:val="0"/>
          <w:numId w:val="536"/>
        </w:numPr>
        <w:ind w:right="1274"/>
        <w:rPr>
          <w:color w:val="231F20"/>
          <w:sz w:val="24"/>
          <w:szCs w:val="24"/>
        </w:rPr>
      </w:pPr>
      <w:r w:rsidRPr="0059280C">
        <w:rPr>
          <w:color w:val="231F20"/>
          <w:sz w:val="24"/>
          <w:szCs w:val="24"/>
        </w:rPr>
        <w:t>Ketentuan mengenai tata cara penelitian administrasi dan penetapan keabsahan persyaratan sebagaimana dimaksud pada ayat (1) diatur dengan Peraturan KPU.</w:t>
      </w:r>
    </w:p>
    <w:p w:rsidR="00091306" w:rsidRPr="0059280C" w:rsidRDefault="00091306" w:rsidP="00593205">
      <w:pPr>
        <w:pStyle w:val="DaftarParagraf"/>
        <w:ind w:left="0" w:right="1274" w:firstLine="0"/>
        <w:rPr>
          <w:color w:val="231F20"/>
          <w:sz w:val="24"/>
          <w:szCs w:val="24"/>
        </w:rPr>
      </w:pPr>
    </w:p>
    <w:p w:rsidR="00091306" w:rsidRPr="0059280C" w:rsidRDefault="00091306" w:rsidP="00091306">
      <w:pPr>
        <w:pStyle w:val="DaftarParagraf"/>
        <w:ind w:right="1274"/>
        <w:jc w:val="center"/>
        <w:rPr>
          <w:sz w:val="24"/>
          <w:szCs w:val="24"/>
          <w:lang w:val="id-ID"/>
        </w:rPr>
      </w:pPr>
      <w:r w:rsidRPr="0059280C">
        <w:rPr>
          <w:sz w:val="24"/>
          <w:szCs w:val="24"/>
        </w:rPr>
        <w:t xml:space="preserve">Pasal </w:t>
      </w:r>
      <w:r w:rsidR="00FE4F66" w:rsidRPr="0059280C">
        <w:rPr>
          <w:sz w:val="24"/>
          <w:szCs w:val="24"/>
          <w:lang w:val="id-ID"/>
        </w:rPr>
        <w:t>272</w:t>
      </w:r>
    </w:p>
    <w:p w:rsidR="00091306" w:rsidRPr="0059280C" w:rsidRDefault="00091306" w:rsidP="00091306">
      <w:pPr>
        <w:pStyle w:val="DaftarParagraf"/>
        <w:ind w:right="1274"/>
        <w:rPr>
          <w:sz w:val="24"/>
          <w:szCs w:val="24"/>
        </w:rPr>
      </w:pPr>
      <w:r w:rsidRPr="0059280C">
        <w:rPr>
          <w:sz w:val="24"/>
          <w:szCs w:val="24"/>
        </w:rPr>
        <w:t xml:space="preserve"> (1) Partai politik calon Peserta Pemilu yang lulus verifikasi sebagaimana dimaksud dalam </w:t>
      </w:r>
      <w:r w:rsidR="00FE4F66" w:rsidRPr="0059280C">
        <w:rPr>
          <w:sz w:val="24"/>
          <w:szCs w:val="24"/>
          <w:lang w:val="id-ID"/>
        </w:rPr>
        <w:t>Pasal 271</w:t>
      </w:r>
      <w:r w:rsidRPr="0059280C">
        <w:rPr>
          <w:sz w:val="24"/>
          <w:szCs w:val="24"/>
        </w:rPr>
        <w:t xml:space="preserve"> ditetapkan sebagai Peserta Pemilu oleh KPU. </w:t>
      </w:r>
    </w:p>
    <w:p w:rsidR="00091306" w:rsidRPr="0059280C" w:rsidRDefault="00091306" w:rsidP="00091306">
      <w:pPr>
        <w:pStyle w:val="DaftarParagraf"/>
        <w:ind w:right="1274"/>
        <w:rPr>
          <w:sz w:val="24"/>
          <w:szCs w:val="24"/>
        </w:rPr>
      </w:pPr>
      <w:r w:rsidRPr="0059280C">
        <w:rPr>
          <w:sz w:val="24"/>
          <w:szCs w:val="24"/>
        </w:rPr>
        <w:t xml:space="preserve">(2) Penetapan partai politik sebagai Peserta Pemilu dilakukan dalam sidang pleno KPU paling lambat 14 (empat belas) bulan sebelum hari pemungutan suara. </w:t>
      </w:r>
    </w:p>
    <w:p w:rsidR="00091306" w:rsidRPr="0059280C" w:rsidRDefault="00091306" w:rsidP="00091306">
      <w:pPr>
        <w:pStyle w:val="DaftarParagraf"/>
        <w:ind w:right="1274"/>
        <w:rPr>
          <w:sz w:val="24"/>
          <w:szCs w:val="24"/>
        </w:rPr>
      </w:pPr>
      <w:r w:rsidRPr="0059280C">
        <w:rPr>
          <w:sz w:val="24"/>
          <w:szCs w:val="24"/>
        </w:rPr>
        <w:t xml:space="preserve">(3) Penetapan nomor unit partai politik sebagai Peserta Pemilu dilakukan secara undi dalam sidang pleno KPU yang terbuka dengan dihadiri wakil Partai Politik Peserta Pemilu. </w:t>
      </w:r>
    </w:p>
    <w:p w:rsidR="00091306" w:rsidRPr="0059280C" w:rsidRDefault="00091306" w:rsidP="00091306">
      <w:pPr>
        <w:pStyle w:val="DaftarParagraf"/>
        <w:ind w:right="1274"/>
        <w:rPr>
          <w:sz w:val="24"/>
          <w:szCs w:val="24"/>
        </w:rPr>
      </w:pPr>
      <w:r w:rsidRPr="0059280C">
        <w:rPr>
          <w:sz w:val="24"/>
          <w:szCs w:val="24"/>
        </w:rPr>
        <w:t>(4) Hasil penetapan sebagaimana dimaksud pada ayat (2) dan ayat (3) diumumkan oleh KPU</w:t>
      </w:r>
    </w:p>
    <w:p w:rsidR="00091306" w:rsidRPr="0059280C" w:rsidRDefault="00091306" w:rsidP="00593205">
      <w:pPr>
        <w:pStyle w:val="DaftarParagraf"/>
        <w:ind w:left="0" w:right="1274" w:firstLine="0"/>
        <w:rPr>
          <w:sz w:val="24"/>
          <w:szCs w:val="24"/>
        </w:rPr>
      </w:pPr>
    </w:p>
    <w:p w:rsidR="00091306" w:rsidRPr="0059280C" w:rsidRDefault="00091306" w:rsidP="00091306">
      <w:pPr>
        <w:pStyle w:val="TeksIsi"/>
        <w:ind w:left="1832" w:right="2826"/>
        <w:jc w:val="center"/>
        <w:rPr>
          <w:lang w:val="en-US"/>
        </w:rPr>
      </w:pPr>
      <w:r w:rsidRPr="0059280C">
        <w:rPr>
          <w:color w:val="231F20"/>
        </w:rPr>
        <w:t>P</w:t>
      </w:r>
      <w:r w:rsidR="00FE4F66" w:rsidRPr="0059280C">
        <w:rPr>
          <w:color w:val="231F20"/>
        </w:rPr>
        <w:t>asal 273</w:t>
      </w:r>
    </w:p>
    <w:p w:rsidR="00091306" w:rsidRPr="0059280C" w:rsidRDefault="00091306" w:rsidP="00091306">
      <w:pPr>
        <w:pStyle w:val="TeksIsi"/>
        <w:ind w:left="-284" w:right="1274"/>
        <w:jc w:val="both"/>
      </w:pPr>
      <w:r w:rsidRPr="0059280C">
        <w:rPr>
          <w:color w:val="231F20"/>
        </w:rPr>
        <w:t>Ketentuan lebih lanjut mengenai tata cara dan jadwal, pendaftaran, verifikasi serta penetapan Partai Politik Peserta Pemilu Nasional diatur dalam peraturan KPU.</w:t>
      </w:r>
    </w:p>
    <w:p w:rsidR="00091306" w:rsidRPr="0059280C" w:rsidRDefault="00091306" w:rsidP="00091306">
      <w:pPr>
        <w:pStyle w:val="TeksIsi"/>
        <w:ind w:left="-284" w:right="1274"/>
        <w:jc w:val="both"/>
      </w:pPr>
    </w:p>
    <w:p w:rsidR="00091306" w:rsidRPr="0059280C" w:rsidRDefault="00091306" w:rsidP="00091306">
      <w:pPr>
        <w:pStyle w:val="TeksIsi"/>
        <w:ind w:left="1833" w:right="2826"/>
        <w:jc w:val="center"/>
      </w:pPr>
      <w:r w:rsidRPr="0059280C">
        <w:rPr>
          <w:color w:val="231F20"/>
        </w:rPr>
        <w:t>Bagian Kedua</w:t>
      </w:r>
    </w:p>
    <w:p w:rsidR="00091306" w:rsidRPr="0059280C" w:rsidRDefault="00091306" w:rsidP="00091306">
      <w:pPr>
        <w:pStyle w:val="TeksIsi"/>
        <w:ind w:left="1831" w:right="2826"/>
        <w:jc w:val="center"/>
      </w:pPr>
      <w:r w:rsidRPr="0059280C">
        <w:rPr>
          <w:color w:val="231F20"/>
        </w:rPr>
        <w:t xml:space="preserve">Pendaftaran Partai Politik Peserta </w:t>
      </w:r>
      <w:r w:rsidR="00F20530" w:rsidRPr="0059280C">
        <w:rPr>
          <w:color w:val="231F20"/>
        </w:rPr>
        <w:t>Pemilu Lokal</w:t>
      </w:r>
    </w:p>
    <w:p w:rsidR="00091306" w:rsidRPr="0059280C" w:rsidRDefault="00091306" w:rsidP="00091306">
      <w:pPr>
        <w:pStyle w:val="TeksIsi"/>
      </w:pPr>
    </w:p>
    <w:p w:rsidR="00091306" w:rsidRPr="0059280C" w:rsidRDefault="00FE4F66" w:rsidP="00091306">
      <w:pPr>
        <w:pStyle w:val="TeksIsi"/>
        <w:ind w:left="1832" w:right="2826"/>
        <w:jc w:val="center"/>
      </w:pPr>
      <w:r w:rsidRPr="0059280C">
        <w:rPr>
          <w:color w:val="231F20"/>
        </w:rPr>
        <w:t>Pasal 274</w:t>
      </w:r>
    </w:p>
    <w:p w:rsidR="00091306" w:rsidRPr="0059280C" w:rsidRDefault="00091306" w:rsidP="00091306">
      <w:pPr>
        <w:pStyle w:val="TeksIsi"/>
        <w:ind w:left="-284" w:right="1274"/>
        <w:jc w:val="both"/>
        <w:rPr>
          <w:color w:val="231F20"/>
        </w:rPr>
      </w:pPr>
      <w:r w:rsidRPr="0059280C">
        <w:rPr>
          <w:color w:val="231F20"/>
        </w:rPr>
        <w:t xml:space="preserve">Untuk menjadi Partai Politik Peserta </w:t>
      </w:r>
      <w:r w:rsidR="00F20530" w:rsidRPr="0059280C">
        <w:rPr>
          <w:color w:val="231F20"/>
        </w:rPr>
        <w:t>Pemilu Lokal</w:t>
      </w:r>
      <w:r w:rsidRPr="0059280C">
        <w:rPr>
          <w:color w:val="231F20"/>
        </w:rPr>
        <w:t>, partai politik yang telah</w:t>
      </w:r>
      <w:r w:rsidRPr="0059280C">
        <w:rPr>
          <w:color w:val="231F20"/>
          <w:spacing w:val="-29"/>
        </w:rPr>
        <w:t xml:space="preserve"> </w:t>
      </w:r>
      <w:r w:rsidRPr="0059280C">
        <w:rPr>
          <w:color w:val="231F20"/>
        </w:rPr>
        <w:t>memenuhi</w:t>
      </w:r>
      <w:r w:rsidRPr="0059280C">
        <w:rPr>
          <w:color w:val="231F20"/>
          <w:spacing w:val="-28"/>
        </w:rPr>
        <w:t xml:space="preserve"> </w:t>
      </w:r>
      <w:r w:rsidRPr="0059280C">
        <w:rPr>
          <w:color w:val="231F20"/>
        </w:rPr>
        <w:t>syarat</w:t>
      </w:r>
      <w:r w:rsidRPr="0059280C">
        <w:rPr>
          <w:color w:val="231F20"/>
          <w:spacing w:val="-28"/>
        </w:rPr>
        <w:t xml:space="preserve"> </w:t>
      </w:r>
      <w:r w:rsidRPr="0059280C">
        <w:rPr>
          <w:color w:val="231F20"/>
        </w:rPr>
        <w:t>sebagaimana</w:t>
      </w:r>
      <w:r w:rsidRPr="0059280C">
        <w:rPr>
          <w:color w:val="231F20"/>
          <w:spacing w:val="-28"/>
        </w:rPr>
        <w:t xml:space="preserve"> </w:t>
      </w:r>
      <w:r w:rsidRPr="0059280C">
        <w:rPr>
          <w:color w:val="231F20"/>
          <w:lang w:val="en-US"/>
        </w:rPr>
        <w:t xml:space="preserve">dimaksud dalam </w:t>
      </w:r>
      <w:r w:rsidRPr="0059280C">
        <w:rPr>
          <w:color w:val="231F20"/>
        </w:rPr>
        <w:t>Pasal</w:t>
      </w:r>
      <w:r w:rsidRPr="0059280C">
        <w:rPr>
          <w:color w:val="231F20"/>
          <w:spacing w:val="-28"/>
        </w:rPr>
        <w:t xml:space="preserve"> </w:t>
      </w:r>
      <w:r w:rsidRPr="0059280C">
        <w:rPr>
          <w:color w:val="231F20"/>
        </w:rPr>
        <w:t>1</w:t>
      </w:r>
      <w:r w:rsidR="00FE4F66" w:rsidRPr="0059280C">
        <w:rPr>
          <w:color w:val="231F20"/>
          <w:lang w:val="id-ID"/>
        </w:rPr>
        <w:t>96</w:t>
      </w:r>
      <w:r w:rsidRPr="0059280C">
        <w:rPr>
          <w:color w:val="231F20"/>
          <w:spacing w:val="-28"/>
        </w:rPr>
        <w:t xml:space="preserve"> </w:t>
      </w:r>
      <w:r w:rsidRPr="0059280C">
        <w:rPr>
          <w:color w:val="231F20"/>
        </w:rPr>
        <w:t>harus</w:t>
      </w:r>
      <w:r w:rsidRPr="0059280C">
        <w:rPr>
          <w:color w:val="231F20"/>
          <w:spacing w:val="-28"/>
        </w:rPr>
        <w:t xml:space="preserve"> </w:t>
      </w:r>
      <w:r w:rsidRPr="0059280C">
        <w:rPr>
          <w:color w:val="231F20"/>
        </w:rPr>
        <w:t>mendaftar ke KPU</w:t>
      </w:r>
      <w:r w:rsidRPr="0059280C">
        <w:rPr>
          <w:color w:val="231F20"/>
          <w:spacing w:val="-3"/>
        </w:rPr>
        <w:t xml:space="preserve"> </w:t>
      </w:r>
      <w:r w:rsidRPr="0059280C">
        <w:rPr>
          <w:color w:val="231F20"/>
        </w:rPr>
        <w:t>Provinsi.</w:t>
      </w:r>
    </w:p>
    <w:p w:rsidR="00091306" w:rsidRPr="0059280C" w:rsidRDefault="00091306" w:rsidP="00593205">
      <w:pPr>
        <w:pStyle w:val="DaftarParagraf"/>
        <w:ind w:left="0" w:right="1274" w:firstLine="0"/>
        <w:rPr>
          <w:sz w:val="24"/>
          <w:szCs w:val="24"/>
        </w:rPr>
      </w:pPr>
    </w:p>
    <w:p w:rsidR="00091306" w:rsidRPr="0059280C" w:rsidRDefault="00FE4F66" w:rsidP="00091306">
      <w:pPr>
        <w:pStyle w:val="DaftarParagraf"/>
        <w:ind w:left="284" w:right="1274" w:firstLine="0"/>
        <w:jc w:val="center"/>
        <w:rPr>
          <w:sz w:val="24"/>
          <w:szCs w:val="24"/>
          <w:lang w:val="en-US"/>
        </w:rPr>
      </w:pPr>
      <w:r w:rsidRPr="0059280C">
        <w:rPr>
          <w:sz w:val="24"/>
          <w:szCs w:val="24"/>
          <w:lang w:val="en-US"/>
        </w:rPr>
        <w:t>Pasal 275</w:t>
      </w:r>
    </w:p>
    <w:p w:rsidR="00091306" w:rsidRPr="0059280C" w:rsidRDefault="00091306" w:rsidP="00091306">
      <w:pPr>
        <w:pStyle w:val="DaftarParagraf"/>
        <w:numPr>
          <w:ilvl w:val="0"/>
          <w:numId w:val="537"/>
        </w:numPr>
        <w:ind w:right="1274"/>
        <w:rPr>
          <w:sz w:val="24"/>
          <w:szCs w:val="24"/>
        </w:rPr>
      </w:pPr>
      <w:r w:rsidRPr="0059280C">
        <w:rPr>
          <w:sz w:val="24"/>
          <w:szCs w:val="24"/>
        </w:rPr>
        <w:t xml:space="preserve"> Pendaftaran sebagaimana dimaksud </w:t>
      </w:r>
      <w:r w:rsidR="00FE4F66" w:rsidRPr="0059280C">
        <w:rPr>
          <w:sz w:val="24"/>
          <w:szCs w:val="24"/>
          <w:lang w:val="en-US"/>
        </w:rPr>
        <w:t>dalam Pasal 274</w:t>
      </w:r>
      <w:r w:rsidRPr="0059280C">
        <w:rPr>
          <w:sz w:val="24"/>
          <w:szCs w:val="24"/>
        </w:rPr>
        <w:t xml:space="preserve"> disertai dokumen persyaratan yang lengkap.</w:t>
      </w:r>
    </w:p>
    <w:p w:rsidR="00091306" w:rsidRPr="0059280C" w:rsidRDefault="00091306" w:rsidP="00091306">
      <w:pPr>
        <w:pStyle w:val="DaftarParagraf"/>
        <w:numPr>
          <w:ilvl w:val="0"/>
          <w:numId w:val="537"/>
        </w:numPr>
        <w:ind w:left="284" w:right="1274" w:hanging="568"/>
        <w:rPr>
          <w:sz w:val="24"/>
          <w:szCs w:val="24"/>
        </w:rPr>
      </w:pPr>
      <w:r w:rsidRPr="0059280C">
        <w:rPr>
          <w:sz w:val="24"/>
          <w:szCs w:val="24"/>
        </w:rPr>
        <w:t xml:space="preserve"> Jadwal waktu pendaftaran Partai Politik Peserta Pemilu ditetapkan oleh KPU paling lambat 18 (delapan belas) bulan sebelum hari pemungutan suar</w:t>
      </w:r>
      <w:r w:rsidRPr="0059280C">
        <w:rPr>
          <w:sz w:val="24"/>
          <w:szCs w:val="24"/>
          <w:lang w:val="en-US"/>
        </w:rPr>
        <w:t>a</w:t>
      </w:r>
    </w:p>
    <w:p w:rsidR="00091306" w:rsidRPr="0059280C" w:rsidRDefault="00091306" w:rsidP="00091306">
      <w:pPr>
        <w:pStyle w:val="DaftarParagraf"/>
        <w:ind w:right="1274"/>
        <w:rPr>
          <w:sz w:val="24"/>
          <w:szCs w:val="24"/>
          <w:lang w:val="en-US"/>
        </w:rPr>
      </w:pPr>
    </w:p>
    <w:p w:rsidR="00FE4F66" w:rsidRPr="0059280C" w:rsidRDefault="00FE4F66" w:rsidP="00091306">
      <w:pPr>
        <w:pStyle w:val="DaftarParagraf"/>
        <w:ind w:right="1274"/>
        <w:rPr>
          <w:sz w:val="24"/>
          <w:szCs w:val="24"/>
          <w:lang w:val="en-US"/>
        </w:rPr>
      </w:pPr>
    </w:p>
    <w:p w:rsidR="00091306" w:rsidRPr="0059280C" w:rsidRDefault="00FE4F66" w:rsidP="00091306">
      <w:pPr>
        <w:pStyle w:val="DaftarParagraf"/>
        <w:ind w:right="1274"/>
        <w:jc w:val="center"/>
        <w:rPr>
          <w:sz w:val="24"/>
          <w:szCs w:val="24"/>
        </w:rPr>
      </w:pPr>
      <w:r w:rsidRPr="0059280C">
        <w:rPr>
          <w:sz w:val="24"/>
          <w:szCs w:val="24"/>
        </w:rPr>
        <w:t>Pasal 276</w:t>
      </w:r>
    </w:p>
    <w:p w:rsidR="00091306" w:rsidRPr="0059280C" w:rsidRDefault="00091306" w:rsidP="00091306">
      <w:pPr>
        <w:pStyle w:val="DaftarParagraf"/>
        <w:numPr>
          <w:ilvl w:val="0"/>
          <w:numId w:val="896"/>
        </w:numPr>
        <w:ind w:right="1274"/>
        <w:rPr>
          <w:sz w:val="24"/>
          <w:szCs w:val="24"/>
        </w:rPr>
      </w:pPr>
      <w:r w:rsidRPr="0059280C">
        <w:rPr>
          <w:sz w:val="24"/>
          <w:szCs w:val="24"/>
        </w:rPr>
        <w:lastRenderedPageBreak/>
        <w:t xml:space="preserve">Pendaftaran sebagaimana dimaksud </w:t>
      </w:r>
      <w:r w:rsidR="00FE4F66" w:rsidRPr="0059280C">
        <w:rPr>
          <w:sz w:val="24"/>
          <w:szCs w:val="24"/>
          <w:lang w:val="en-US"/>
        </w:rPr>
        <w:t xml:space="preserve">dalam Pasal 275 </w:t>
      </w:r>
      <w:r w:rsidRPr="0059280C">
        <w:rPr>
          <w:sz w:val="24"/>
          <w:szCs w:val="24"/>
        </w:rPr>
        <w:t xml:space="preserve">diajukan dengan surat yang ditandatangani oleh ketua umum dan sekretaris jenderal atau nama lain pada kepengurusan pusat partai politik. </w:t>
      </w:r>
    </w:p>
    <w:p w:rsidR="00091306" w:rsidRPr="0059280C" w:rsidRDefault="00091306" w:rsidP="00091306">
      <w:pPr>
        <w:pStyle w:val="DaftarParagraf"/>
        <w:numPr>
          <w:ilvl w:val="0"/>
          <w:numId w:val="896"/>
        </w:numPr>
        <w:ind w:right="1274"/>
        <w:rPr>
          <w:sz w:val="24"/>
          <w:szCs w:val="24"/>
        </w:rPr>
      </w:pPr>
      <w:r w:rsidRPr="0059280C">
        <w:rPr>
          <w:sz w:val="24"/>
          <w:szCs w:val="24"/>
        </w:rPr>
        <w:t>Pendaftaran sebagaimana dimaksud pada ayat (2) disertai dokumen persyaratan yang lengkap.</w:t>
      </w:r>
    </w:p>
    <w:p w:rsidR="00091306" w:rsidRPr="0059280C" w:rsidRDefault="00091306" w:rsidP="00091306">
      <w:pPr>
        <w:pStyle w:val="DaftarParagraf"/>
        <w:numPr>
          <w:ilvl w:val="0"/>
          <w:numId w:val="896"/>
        </w:numPr>
        <w:ind w:right="1274"/>
        <w:rPr>
          <w:sz w:val="24"/>
          <w:szCs w:val="24"/>
        </w:rPr>
      </w:pPr>
      <w:r w:rsidRPr="0059280C">
        <w:rPr>
          <w:sz w:val="24"/>
          <w:szCs w:val="24"/>
          <w:lang w:val="en-US"/>
        </w:rPr>
        <w:t>J</w:t>
      </w:r>
      <w:r w:rsidRPr="0059280C">
        <w:rPr>
          <w:sz w:val="24"/>
          <w:szCs w:val="24"/>
        </w:rPr>
        <w:t>adwal waktu pendaftaran Partai Politik Peserta Pemilu ditetapkan oleh KPU paling lambat 18 (delapan belas) bulan sebelum hari pemungutan suar</w:t>
      </w:r>
      <w:r w:rsidRPr="0059280C">
        <w:rPr>
          <w:sz w:val="24"/>
          <w:szCs w:val="24"/>
          <w:lang w:val="en-US"/>
        </w:rPr>
        <w:t>a</w:t>
      </w:r>
    </w:p>
    <w:p w:rsidR="00091306" w:rsidRPr="0059280C" w:rsidRDefault="00091306" w:rsidP="00091306">
      <w:pPr>
        <w:pStyle w:val="DaftarParagraf"/>
        <w:ind w:right="1274"/>
        <w:rPr>
          <w:sz w:val="24"/>
          <w:szCs w:val="24"/>
        </w:rPr>
      </w:pPr>
    </w:p>
    <w:p w:rsidR="00091306" w:rsidRPr="0059280C" w:rsidRDefault="00FE4F66" w:rsidP="00091306">
      <w:pPr>
        <w:pStyle w:val="DaftarParagraf"/>
        <w:ind w:right="1274"/>
        <w:jc w:val="center"/>
        <w:rPr>
          <w:sz w:val="24"/>
          <w:szCs w:val="24"/>
          <w:lang w:val="en-US"/>
        </w:rPr>
      </w:pPr>
      <w:r w:rsidRPr="0059280C">
        <w:rPr>
          <w:sz w:val="24"/>
          <w:szCs w:val="24"/>
          <w:lang w:val="en-US"/>
        </w:rPr>
        <w:t>Pasal 277</w:t>
      </w:r>
    </w:p>
    <w:p w:rsidR="00091306" w:rsidRPr="0059280C" w:rsidRDefault="00091306" w:rsidP="00091306">
      <w:pPr>
        <w:pStyle w:val="DaftarParagraf"/>
        <w:ind w:left="142" w:right="1274" w:hanging="5"/>
        <w:rPr>
          <w:sz w:val="24"/>
          <w:szCs w:val="24"/>
        </w:rPr>
      </w:pPr>
      <w:r w:rsidRPr="0059280C">
        <w:rPr>
          <w:sz w:val="24"/>
          <w:szCs w:val="24"/>
        </w:rPr>
        <w:t xml:space="preserve">Dokumen persyaratan sebagaimana dimaksud dalam Pasal </w:t>
      </w:r>
      <w:r w:rsidR="00FE4F66" w:rsidRPr="0059280C">
        <w:rPr>
          <w:sz w:val="24"/>
          <w:szCs w:val="24"/>
          <w:lang w:val="en-US"/>
        </w:rPr>
        <w:t>276</w:t>
      </w:r>
      <w:r w:rsidRPr="0059280C">
        <w:rPr>
          <w:sz w:val="24"/>
          <w:szCs w:val="24"/>
        </w:rPr>
        <w:t xml:space="preserve"> ayat (2) meliputi: </w:t>
      </w:r>
    </w:p>
    <w:p w:rsidR="00091306" w:rsidRPr="0059280C" w:rsidRDefault="00091306" w:rsidP="00091306">
      <w:pPr>
        <w:pStyle w:val="DaftarParagraf"/>
        <w:numPr>
          <w:ilvl w:val="4"/>
          <w:numId w:val="195"/>
        </w:numPr>
        <w:ind w:left="426" w:right="1274" w:hanging="426"/>
        <w:rPr>
          <w:sz w:val="24"/>
          <w:szCs w:val="24"/>
        </w:rPr>
      </w:pPr>
      <w:r w:rsidRPr="0059280C">
        <w:rPr>
          <w:sz w:val="24"/>
          <w:szCs w:val="24"/>
        </w:rPr>
        <w:t xml:space="preserve">Berita Negara Republik Indonesia yang menyatakan bahwa partai politik tersebut terdaftar sebagai badan hukum; </w:t>
      </w:r>
    </w:p>
    <w:p w:rsidR="00091306" w:rsidRPr="0059280C" w:rsidRDefault="00091306" w:rsidP="00091306">
      <w:pPr>
        <w:pStyle w:val="DaftarParagraf"/>
        <w:numPr>
          <w:ilvl w:val="4"/>
          <w:numId w:val="195"/>
        </w:numPr>
        <w:ind w:left="426" w:right="1274" w:hanging="426"/>
        <w:rPr>
          <w:sz w:val="24"/>
          <w:szCs w:val="24"/>
        </w:rPr>
      </w:pPr>
      <w:r w:rsidRPr="0059280C">
        <w:rPr>
          <w:sz w:val="24"/>
          <w:szCs w:val="24"/>
        </w:rPr>
        <w:t xml:space="preserve">keputusan pengurus pusat partai politik tentang pengurus tingkat provinsi dan pengurus tingkat kabupaten/kota; </w:t>
      </w:r>
    </w:p>
    <w:p w:rsidR="00091306" w:rsidRPr="0059280C" w:rsidRDefault="00091306" w:rsidP="00091306">
      <w:pPr>
        <w:pStyle w:val="DaftarParagraf"/>
        <w:numPr>
          <w:ilvl w:val="4"/>
          <w:numId w:val="195"/>
        </w:numPr>
        <w:ind w:left="426" w:right="1274" w:hanging="426"/>
        <w:rPr>
          <w:sz w:val="24"/>
          <w:szCs w:val="24"/>
        </w:rPr>
      </w:pPr>
      <w:r w:rsidRPr="0059280C">
        <w:rPr>
          <w:sz w:val="24"/>
          <w:szCs w:val="24"/>
        </w:rPr>
        <w:t>surat keterangan dari pengurus pusat partai politik tentang kantor dan alamat tetap pengurus tingkat pusat, pengurus tingkat provinsi, dan pengurus tingkat kabupaten/kota;</w:t>
      </w:r>
    </w:p>
    <w:p w:rsidR="00091306" w:rsidRPr="0059280C" w:rsidRDefault="00091306" w:rsidP="00091306">
      <w:pPr>
        <w:pStyle w:val="DaftarParagraf"/>
        <w:numPr>
          <w:ilvl w:val="4"/>
          <w:numId w:val="195"/>
        </w:numPr>
        <w:ind w:left="426" w:right="1274" w:hanging="426"/>
        <w:rPr>
          <w:sz w:val="24"/>
          <w:szCs w:val="24"/>
        </w:rPr>
      </w:pPr>
      <w:r w:rsidRPr="0059280C">
        <w:rPr>
          <w:sz w:val="24"/>
          <w:szCs w:val="24"/>
        </w:rPr>
        <w:t xml:space="preserve">surat keterangan dari pengurus pusat partai politik tentang penyertaan keterwakilan perempuan paling sedikit 30% (tiga puluh persen) sesuai dengan ketentuan peraturan perundang-undangan; </w:t>
      </w:r>
    </w:p>
    <w:p w:rsidR="00091306" w:rsidRPr="0059280C" w:rsidRDefault="00091306" w:rsidP="00091306">
      <w:pPr>
        <w:pStyle w:val="DaftarParagraf"/>
        <w:numPr>
          <w:ilvl w:val="4"/>
          <w:numId w:val="195"/>
        </w:numPr>
        <w:ind w:left="426" w:right="1274" w:hanging="426"/>
        <w:rPr>
          <w:sz w:val="24"/>
          <w:szCs w:val="24"/>
        </w:rPr>
      </w:pPr>
      <w:r w:rsidRPr="0059280C">
        <w:rPr>
          <w:sz w:val="24"/>
          <w:szCs w:val="24"/>
        </w:rPr>
        <w:t xml:space="preserve">surat keterangan tentang pendaftaran nama, lambang, dan/atau tanda gambar partai politik dari kementerian yang menyelenggarakan urusan pemerintahan di bidang hukum dan hak asasi manusia; </w:t>
      </w:r>
    </w:p>
    <w:p w:rsidR="00091306" w:rsidRPr="0059280C" w:rsidRDefault="00091306" w:rsidP="00091306">
      <w:pPr>
        <w:pStyle w:val="DaftarParagraf"/>
        <w:numPr>
          <w:ilvl w:val="4"/>
          <w:numId w:val="195"/>
        </w:numPr>
        <w:ind w:left="426" w:right="1274" w:hanging="426"/>
        <w:rPr>
          <w:sz w:val="24"/>
          <w:szCs w:val="24"/>
        </w:rPr>
      </w:pPr>
      <w:r w:rsidRPr="0059280C">
        <w:rPr>
          <w:sz w:val="24"/>
          <w:szCs w:val="24"/>
        </w:rPr>
        <w:t xml:space="preserve">bukti keanggotaan partai politik paling sedikit 1.000 (seribu) orang atau 1/1.000 (satu perseribu) dari jumlah Penduduk pada setiap kabupaten/kota; </w:t>
      </w:r>
    </w:p>
    <w:p w:rsidR="00091306" w:rsidRPr="0059280C" w:rsidRDefault="00091306" w:rsidP="00091306">
      <w:pPr>
        <w:pStyle w:val="DaftarParagraf"/>
        <w:numPr>
          <w:ilvl w:val="4"/>
          <w:numId w:val="195"/>
        </w:numPr>
        <w:ind w:left="426" w:right="1274" w:hanging="426"/>
        <w:rPr>
          <w:sz w:val="24"/>
          <w:szCs w:val="24"/>
        </w:rPr>
      </w:pPr>
      <w:r w:rsidRPr="0059280C">
        <w:rPr>
          <w:sz w:val="24"/>
          <w:szCs w:val="24"/>
        </w:rPr>
        <w:t>bukti kepemilikan nomor rekening atas nama partai politik; dan</w:t>
      </w:r>
    </w:p>
    <w:p w:rsidR="00091306" w:rsidRPr="0059280C" w:rsidRDefault="00091306" w:rsidP="00091306">
      <w:pPr>
        <w:pStyle w:val="DaftarParagraf"/>
        <w:numPr>
          <w:ilvl w:val="4"/>
          <w:numId w:val="195"/>
        </w:numPr>
        <w:ind w:left="426" w:right="1274" w:hanging="426"/>
        <w:rPr>
          <w:sz w:val="24"/>
          <w:szCs w:val="24"/>
        </w:rPr>
      </w:pPr>
      <w:r w:rsidRPr="0059280C">
        <w:rPr>
          <w:sz w:val="24"/>
          <w:szCs w:val="24"/>
        </w:rPr>
        <w:t>salinan anggaran dasar dan anggaran rumah tangga partai politik sesuai dengan ketentuan peraturan perundang-undangan.</w:t>
      </w:r>
    </w:p>
    <w:p w:rsidR="00091306" w:rsidRPr="0059280C" w:rsidRDefault="00091306" w:rsidP="00091306">
      <w:pPr>
        <w:pStyle w:val="DaftarParagraf"/>
        <w:ind w:left="0" w:right="1274" w:firstLine="0"/>
        <w:rPr>
          <w:sz w:val="24"/>
          <w:szCs w:val="24"/>
        </w:rPr>
      </w:pPr>
    </w:p>
    <w:p w:rsidR="00091306" w:rsidRPr="0059280C" w:rsidRDefault="00FE4F66" w:rsidP="00091306">
      <w:pPr>
        <w:pStyle w:val="DaftarParagraf"/>
        <w:ind w:right="1274"/>
        <w:jc w:val="center"/>
        <w:rPr>
          <w:sz w:val="24"/>
          <w:szCs w:val="24"/>
        </w:rPr>
      </w:pPr>
      <w:r w:rsidRPr="0059280C">
        <w:rPr>
          <w:sz w:val="24"/>
          <w:szCs w:val="24"/>
        </w:rPr>
        <w:t>Pasal 278</w:t>
      </w:r>
    </w:p>
    <w:p w:rsidR="00091306" w:rsidRPr="0059280C" w:rsidRDefault="00091306" w:rsidP="00091306">
      <w:pPr>
        <w:pStyle w:val="DaftarParagraf"/>
        <w:numPr>
          <w:ilvl w:val="0"/>
          <w:numId w:val="897"/>
        </w:numPr>
        <w:ind w:right="1274"/>
        <w:rPr>
          <w:sz w:val="24"/>
          <w:szCs w:val="24"/>
        </w:rPr>
      </w:pPr>
      <w:r w:rsidRPr="0059280C">
        <w:rPr>
          <w:sz w:val="24"/>
          <w:szCs w:val="24"/>
        </w:rPr>
        <w:t xml:space="preserve">KPU melaksanakan penelitian administrasi dan penetapan keabsahan persyaratan </w:t>
      </w:r>
      <w:r w:rsidRPr="0059280C">
        <w:rPr>
          <w:sz w:val="24"/>
          <w:szCs w:val="24"/>
          <w:lang w:val="en-US"/>
        </w:rPr>
        <w:t xml:space="preserve">Partai politik menjadi peserta pemilu </w:t>
      </w:r>
      <w:r w:rsidRPr="0059280C">
        <w:rPr>
          <w:sz w:val="24"/>
          <w:szCs w:val="24"/>
        </w:rPr>
        <w:t xml:space="preserve">terhadap Partai Politik yang mengikuti verifikasi dengan dokumen persyaratan sebagaimana. dimaksud dalam Pasal </w:t>
      </w:r>
      <w:r w:rsidR="00FE4F66" w:rsidRPr="0059280C">
        <w:rPr>
          <w:sz w:val="24"/>
          <w:szCs w:val="24"/>
          <w:lang w:val="id-ID"/>
        </w:rPr>
        <w:t>277</w:t>
      </w:r>
      <w:r w:rsidRPr="0059280C">
        <w:rPr>
          <w:sz w:val="24"/>
          <w:szCs w:val="24"/>
        </w:rPr>
        <w:t xml:space="preserve">. </w:t>
      </w:r>
    </w:p>
    <w:p w:rsidR="00091306" w:rsidRPr="0059280C" w:rsidRDefault="00091306" w:rsidP="00091306">
      <w:pPr>
        <w:pStyle w:val="DaftarParagraf"/>
        <w:numPr>
          <w:ilvl w:val="0"/>
          <w:numId w:val="897"/>
        </w:numPr>
        <w:ind w:right="1274"/>
        <w:rPr>
          <w:sz w:val="24"/>
          <w:szCs w:val="24"/>
        </w:rPr>
      </w:pPr>
      <w:r w:rsidRPr="0059280C">
        <w:rPr>
          <w:sz w:val="24"/>
          <w:szCs w:val="24"/>
        </w:rPr>
        <w:t xml:space="preserve">Verifikasi sebagaimana dimaksud pada ayat (1) harus selesai dilaksanakan paling lambat 14 (empat belas) bulan sebelum, hari pemungutan suara. </w:t>
      </w:r>
    </w:p>
    <w:p w:rsidR="00091306" w:rsidRPr="0059280C" w:rsidRDefault="00091306" w:rsidP="00091306">
      <w:pPr>
        <w:pStyle w:val="DaftarParagraf"/>
        <w:numPr>
          <w:ilvl w:val="0"/>
          <w:numId w:val="897"/>
        </w:numPr>
        <w:ind w:right="1274"/>
        <w:rPr>
          <w:sz w:val="24"/>
          <w:szCs w:val="24"/>
        </w:rPr>
      </w:pPr>
      <w:r w:rsidRPr="0059280C">
        <w:rPr>
          <w:sz w:val="24"/>
          <w:szCs w:val="24"/>
        </w:rPr>
        <w:t xml:space="preserve">Ketentuan lebih lanjut mengenai pelaksanaan dan waktu verifikasi sebagaimana dimaksud pada ayat (1) dan ayat (2) diatur dengan Peraturan KPU. </w:t>
      </w:r>
    </w:p>
    <w:p w:rsidR="00091306" w:rsidRPr="0059280C" w:rsidRDefault="00091306" w:rsidP="00091306">
      <w:pPr>
        <w:pStyle w:val="DaftarParagraf"/>
        <w:numPr>
          <w:ilvl w:val="0"/>
          <w:numId w:val="897"/>
        </w:numPr>
        <w:ind w:right="1274"/>
        <w:rPr>
          <w:sz w:val="24"/>
          <w:szCs w:val="24"/>
        </w:rPr>
      </w:pPr>
      <w:r w:rsidRPr="0059280C">
        <w:rPr>
          <w:sz w:val="24"/>
          <w:szCs w:val="24"/>
          <w:lang w:val="en-US"/>
        </w:rPr>
        <w:t>K</w:t>
      </w:r>
      <w:r w:rsidRPr="0059280C">
        <w:rPr>
          <w:sz w:val="24"/>
          <w:szCs w:val="24"/>
        </w:rPr>
        <w:t>etentuan mengenai tata cara penelitian administrasi dan penetapan keabsahan persyaratan sebagaimana dimaksud pada ayat (1) diatur dengan Peraturan KPU</w:t>
      </w:r>
    </w:p>
    <w:p w:rsidR="00091306" w:rsidRPr="0059280C" w:rsidRDefault="00091306" w:rsidP="00593205">
      <w:pPr>
        <w:pStyle w:val="DaftarParagraf"/>
        <w:tabs>
          <w:tab w:val="left" w:pos="1128"/>
        </w:tabs>
        <w:ind w:left="0" w:right="1699" w:firstLine="0"/>
        <w:rPr>
          <w:sz w:val="24"/>
          <w:szCs w:val="24"/>
        </w:rPr>
      </w:pPr>
    </w:p>
    <w:p w:rsidR="00091306" w:rsidRPr="0059280C" w:rsidRDefault="00091306" w:rsidP="00091306">
      <w:pPr>
        <w:pStyle w:val="DaftarParagraf"/>
        <w:ind w:right="1274"/>
        <w:jc w:val="center"/>
        <w:rPr>
          <w:sz w:val="24"/>
          <w:szCs w:val="24"/>
          <w:lang w:val="id-ID"/>
        </w:rPr>
      </w:pPr>
      <w:r w:rsidRPr="0059280C">
        <w:rPr>
          <w:sz w:val="24"/>
          <w:szCs w:val="24"/>
          <w:lang w:val="en-US"/>
        </w:rPr>
        <w:t xml:space="preserve">Pasal </w:t>
      </w:r>
      <w:r w:rsidR="00FE4F66" w:rsidRPr="0059280C">
        <w:rPr>
          <w:sz w:val="24"/>
          <w:szCs w:val="24"/>
          <w:lang w:val="id-ID"/>
        </w:rPr>
        <w:t>279</w:t>
      </w:r>
    </w:p>
    <w:p w:rsidR="00091306" w:rsidRPr="0059280C" w:rsidRDefault="00091306" w:rsidP="00593205">
      <w:pPr>
        <w:pStyle w:val="DaftarParagraf"/>
        <w:numPr>
          <w:ilvl w:val="0"/>
          <w:numId w:val="898"/>
        </w:numPr>
        <w:ind w:left="567" w:right="1699" w:hanging="425"/>
        <w:rPr>
          <w:sz w:val="24"/>
          <w:szCs w:val="24"/>
        </w:rPr>
      </w:pPr>
      <w:r w:rsidRPr="0059280C">
        <w:rPr>
          <w:sz w:val="24"/>
          <w:szCs w:val="24"/>
        </w:rPr>
        <w:t xml:space="preserve">Partai politik calon Peserta Pemilu yang lulus verifikasi sebagaimana dimaksud dalam Pasal </w:t>
      </w:r>
      <w:r w:rsidR="00FE4F66" w:rsidRPr="0059280C">
        <w:rPr>
          <w:sz w:val="24"/>
          <w:szCs w:val="24"/>
          <w:lang w:val="id-ID"/>
        </w:rPr>
        <w:t>278</w:t>
      </w:r>
      <w:r w:rsidRPr="0059280C">
        <w:rPr>
          <w:sz w:val="24"/>
          <w:szCs w:val="24"/>
        </w:rPr>
        <w:t xml:space="preserve"> ditetapkan sebagai Peserta Pemilu oleh KPU. </w:t>
      </w:r>
    </w:p>
    <w:p w:rsidR="00091306" w:rsidRPr="0059280C" w:rsidRDefault="00091306" w:rsidP="00593205">
      <w:pPr>
        <w:pStyle w:val="DaftarParagraf"/>
        <w:numPr>
          <w:ilvl w:val="0"/>
          <w:numId w:val="898"/>
        </w:numPr>
        <w:ind w:left="567" w:right="1699" w:hanging="425"/>
        <w:rPr>
          <w:sz w:val="24"/>
          <w:szCs w:val="24"/>
        </w:rPr>
      </w:pPr>
      <w:r w:rsidRPr="0059280C">
        <w:rPr>
          <w:sz w:val="24"/>
          <w:szCs w:val="24"/>
        </w:rPr>
        <w:t xml:space="preserve">Penetapan partai politik sebagai Peserta Pemilu dilakukan dalam </w:t>
      </w:r>
      <w:r w:rsidRPr="0059280C">
        <w:rPr>
          <w:sz w:val="24"/>
          <w:szCs w:val="24"/>
        </w:rPr>
        <w:lastRenderedPageBreak/>
        <w:t xml:space="preserve">sidang pleno KPU paling lambat 14 (empat belas) bulan sebelum hari pemungutan suara. </w:t>
      </w:r>
    </w:p>
    <w:p w:rsidR="00091306" w:rsidRPr="0059280C" w:rsidRDefault="00091306" w:rsidP="00593205">
      <w:pPr>
        <w:pStyle w:val="DaftarParagraf"/>
        <w:numPr>
          <w:ilvl w:val="0"/>
          <w:numId w:val="898"/>
        </w:numPr>
        <w:ind w:left="567" w:right="1699" w:hanging="425"/>
        <w:rPr>
          <w:sz w:val="24"/>
          <w:szCs w:val="24"/>
        </w:rPr>
      </w:pPr>
      <w:r w:rsidRPr="0059280C">
        <w:rPr>
          <w:sz w:val="24"/>
          <w:szCs w:val="24"/>
        </w:rPr>
        <w:t xml:space="preserve">Penetapan nomor unit partai politik sebagai Peserta Pemilu dilakukan secara undi dalam sidang pleno KPU yang terbuka dengan dihadiri wakil Partai Politik Peserta Pemilu. </w:t>
      </w:r>
    </w:p>
    <w:p w:rsidR="00091306" w:rsidRPr="0059280C" w:rsidRDefault="00091306" w:rsidP="00593205">
      <w:pPr>
        <w:pStyle w:val="DaftarParagraf"/>
        <w:numPr>
          <w:ilvl w:val="0"/>
          <w:numId w:val="898"/>
        </w:numPr>
        <w:ind w:left="567" w:right="1699" w:hanging="425"/>
        <w:rPr>
          <w:sz w:val="24"/>
          <w:szCs w:val="24"/>
        </w:rPr>
      </w:pPr>
      <w:r w:rsidRPr="0059280C">
        <w:rPr>
          <w:sz w:val="24"/>
          <w:szCs w:val="24"/>
        </w:rPr>
        <w:t>Hasil penetapan sebagaimana dimaksud pada ayat (2) dan ayat (3) diumumkan oleh KPU.</w:t>
      </w:r>
    </w:p>
    <w:p w:rsidR="00091306" w:rsidRPr="0059280C" w:rsidRDefault="00091306" w:rsidP="00091306">
      <w:pPr>
        <w:pStyle w:val="DaftarParagraf"/>
        <w:tabs>
          <w:tab w:val="left" w:pos="1128"/>
        </w:tabs>
        <w:ind w:left="1127" w:right="1699"/>
        <w:rPr>
          <w:sz w:val="24"/>
          <w:szCs w:val="24"/>
        </w:rPr>
      </w:pPr>
    </w:p>
    <w:p w:rsidR="00091306" w:rsidRPr="0059280C" w:rsidRDefault="00FE4F66" w:rsidP="00091306">
      <w:pPr>
        <w:pStyle w:val="DaftarParagraf"/>
        <w:ind w:right="1274"/>
        <w:jc w:val="center"/>
        <w:rPr>
          <w:sz w:val="24"/>
          <w:szCs w:val="24"/>
        </w:rPr>
      </w:pPr>
      <w:r w:rsidRPr="0059280C">
        <w:rPr>
          <w:sz w:val="24"/>
          <w:szCs w:val="24"/>
        </w:rPr>
        <w:t>Pasal 280</w:t>
      </w:r>
    </w:p>
    <w:p w:rsidR="00091306" w:rsidRPr="0059280C" w:rsidRDefault="00091306" w:rsidP="00593205">
      <w:pPr>
        <w:pStyle w:val="DaftarParagraf"/>
        <w:numPr>
          <w:ilvl w:val="0"/>
          <w:numId w:val="899"/>
        </w:numPr>
        <w:ind w:left="567" w:right="1699" w:hanging="425"/>
        <w:rPr>
          <w:sz w:val="24"/>
          <w:szCs w:val="24"/>
        </w:rPr>
      </w:pPr>
      <w:r w:rsidRPr="0059280C">
        <w:rPr>
          <w:sz w:val="24"/>
          <w:szCs w:val="24"/>
        </w:rPr>
        <w:t xml:space="preserve">Bawaslu, Bawaslu Provinsi, dan Bawaslu Kabupaten/Kota melakukan pengawasan atas pelaksanaan verifikasi partai politik calon Peserta Pemilu yang dilaksanakan oleh KPU, KPU Provinsi, dan KPU Kabupaten/Kota. </w:t>
      </w:r>
    </w:p>
    <w:p w:rsidR="00091306" w:rsidRPr="0059280C" w:rsidRDefault="00091306" w:rsidP="00593205">
      <w:pPr>
        <w:pStyle w:val="DaftarParagraf"/>
        <w:numPr>
          <w:ilvl w:val="0"/>
          <w:numId w:val="899"/>
        </w:numPr>
        <w:ind w:left="567" w:right="1699" w:hanging="425"/>
        <w:rPr>
          <w:sz w:val="24"/>
          <w:szCs w:val="24"/>
        </w:rPr>
      </w:pPr>
      <w:r w:rsidRPr="0059280C">
        <w:rPr>
          <w:sz w:val="24"/>
          <w:szCs w:val="24"/>
        </w:rPr>
        <w:t>Dalam hal Bawaslu, Bawaslu Provinsi, dan Bawaslu Kabupaten/Kota menemukan kesengajaan atau kelalaian yang dilakukan oleh anggota KPU, KPU Provinsi, dan KPU Kabupaten/Kota dalam melaksanakan verifikasi partai politik calon Peserta Pemilu sehingga merugikan atau menguntungkan partai politik calon Peserta Pemilu, maka Bawaslu, Bawaslu Provinsi, dan Bawaslu Kabupaten/Kota menyampaikan temuan tersebut kepada KPU, KPU Provinsi, dan KPU Kabupaten/Kota.</w:t>
      </w:r>
    </w:p>
    <w:p w:rsidR="00091306" w:rsidRPr="0059280C" w:rsidRDefault="00091306" w:rsidP="00593205">
      <w:pPr>
        <w:pStyle w:val="DaftarParagraf"/>
        <w:numPr>
          <w:ilvl w:val="0"/>
          <w:numId w:val="899"/>
        </w:numPr>
        <w:ind w:left="567" w:right="1699" w:hanging="425"/>
        <w:rPr>
          <w:sz w:val="24"/>
          <w:szCs w:val="24"/>
        </w:rPr>
      </w:pPr>
      <w:r w:rsidRPr="0059280C">
        <w:rPr>
          <w:sz w:val="24"/>
          <w:szCs w:val="24"/>
        </w:rPr>
        <w:t>Temuan Bawaslu, Bawaslu Provinsi, dan Bawaslu Kabupaten/Kota sebagaimana dimaksud pada ayat (2) wajib ditindaklanjuti oleh KPU, KPU Provinsi, dan KPU Kabupaten/Kota.</w:t>
      </w:r>
    </w:p>
    <w:p w:rsidR="00091306" w:rsidRPr="0059280C" w:rsidRDefault="00091306" w:rsidP="00091306">
      <w:pPr>
        <w:pStyle w:val="DaftarParagraf"/>
        <w:ind w:left="284" w:right="1274" w:firstLine="0"/>
        <w:rPr>
          <w:sz w:val="24"/>
          <w:szCs w:val="24"/>
        </w:rPr>
      </w:pPr>
    </w:p>
    <w:p w:rsidR="00091306" w:rsidRPr="0059280C" w:rsidRDefault="00FE4F66" w:rsidP="00091306">
      <w:pPr>
        <w:pStyle w:val="TeksIsi"/>
        <w:ind w:left="1265" w:right="2826"/>
        <w:jc w:val="center"/>
      </w:pPr>
      <w:r w:rsidRPr="0059280C">
        <w:rPr>
          <w:color w:val="231F20"/>
        </w:rPr>
        <w:t>Pasal 281</w:t>
      </w:r>
    </w:p>
    <w:p w:rsidR="00091306" w:rsidRPr="0059280C" w:rsidRDefault="00091306" w:rsidP="00091306">
      <w:pPr>
        <w:pStyle w:val="TeksIsi"/>
        <w:ind w:left="-284" w:right="1274"/>
        <w:jc w:val="both"/>
        <w:rPr>
          <w:color w:val="231F20"/>
        </w:rPr>
      </w:pPr>
      <w:r w:rsidRPr="0059280C">
        <w:rPr>
          <w:color w:val="231F20"/>
        </w:rPr>
        <w:t>Ketentuan lebih lanjut mengenai tata cara dan jadwal, pendaftaran, verifikasi</w:t>
      </w:r>
      <w:r w:rsidRPr="0059280C">
        <w:rPr>
          <w:color w:val="231F20"/>
          <w:spacing w:val="-26"/>
        </w:rPr>
        <w:t xml:space="preserve"> </w:t>
      </w:r>
      <w:r w:rsidRPr="0059280C">
        <w:rPr>
          <w:color w:val="231F20"/>
        </w:rPr>
        <w:t>serta</w:t>
      </w:r>
      <w:r w:rsidRPr="0059280C">
        <w:rPr>
          <w:color w:val="231F20"/>
          <w:spacing w:val="-25"/>
        </w:rPr>
        <w:t xml:space="preserve"> </w:t>
      </w:r>
      <w:r w:rsidRPr="0059280C">
        <w:rPr>
          <w:color w:val="231F20"/>
        </w:rPr>
        <w:t>penetapan</w:t>
      </w:r>
      <w:r w:rsidRPr="0059280C">
        <w:rPr>
          <w:color w:val="231F20"/>
          <w:spacing w:val="-25"/>
        </w:rPr>
        <w:t xml:space="preserve"> </w:t>
      </w:r>
      <w:r w:rsidRPr="0059280C">
        <w:rPr>
          <w:color w:val="231F20"/>
        </w:rPr>
        <w:t>Partai</w:t>
      </w:r>
      <w:r w:rsidRPr="0059280C">
        <w:rPr>
          <w:color w:val="231F20"/>
          <w:spacing w:val="-25"/>
        </w:rPr>
        <w:t xml:space="preserve"> </w:t>
      </w:r>
      <w:r w:rsidRPr="0059280C">
        <w:rPr>
          <w:color w:val="231F20"/>
        </w:rPr>
        <w:t>Politik</w:t>
      </w:r>
      <w:r w:rsidRPr="0059280C">
        <w:rPr>
          <w:color w:val="231F20"/>
          <w:spacing w:val="-26"/>
        </w:rPr>
        <w:t xml:space="preserve"> </w:t>
      </w:r>
      <w:r w:rsidRPr="0059280C">
        <w:rPr>
          <w:color w:val="231F20"/>
        </w:rPr>
        <w:t>Peserta</w:t>
      </w:r>
      <w:r w:rsidRPr="0059280C">
        <w:rPr>
          <w:color w:val="231F20"/>
          <w:spacing w:val="-25"/>
        </w:rPr>
        <w:t xml:space="preserve"> </w:t>
      </w:r>
      <w:r w:rsidR="00F20530" w:rsidRPr="0059280C">
        <w:rPr>
          <w:color w:val="231F20"/>
        </w:rPr>
        <w:t>Pemilu Lokal</w:t>
      </w:r>
      <w:r w:rsidRPr="0059280C">
        <w:rPr>
          <w:color w:val="231F20"/>
          <w:spacing w:val="-25"/>
        </w:rPr>
        <w:t xml:space="preserve"> </w:t>
      </w:r>
      <w:r w:rsidRPr="0059280C">
        <w:rPr>
          <w:color w:val="231F20"/>
        </w:rPr>
        <w:t>diatur</w:t>
      </w:r>
      <w:r w:rsidRPr="0059280C">
        <w:rPr>
          <w:color w:val="231F20"/>
          <w:spacing w:val="-25"/>
        </w:rPr>
        <w:t xml:space="preserve"> </w:t>
      </w:r>
      <w:r w:rsidRPr="0059280C">
        <w:rPr>
          <w:color w:val="231F20"/>
        </w:rPr>
        <w:t>dalam peraturan</w:t>
      </w:r>
      <w:r w:rsidRPr="0059280C">
        <w:rPr>
          <w:color w:val="231F20"/>
          <w:spacing w:val="-2"/>
        </w:rPr>
        <w:t xml:space="preserve"> </w:t>
      </w:r>
      <w:r w:rsidRPr="0059280C">
        <w:rPr>
          <w:color w:val="231F20"/>
        </w:rPr>
        <w:t>KPU.</w:t>
      </w:r>
    </w:p>
    <w:p w:rsidR="00091306" w:rsidRPr="0059280C" w:rsidRDefault="00091306" w:rsidP="00091306">
      <w:pPr>
        <w:pStyle w:val="TeksIsi"/>
        <w:ind w:left="-284" w:right="1274"/>
        <w:jc w:val="both"/>
      </w:pPr>
    </w:p>
    <w:p w:rsidR="00091306" w:rsidRPr="0059280C" w:rsidRDefault="00091306" w:rsidP="00091306">
      <w:pPr>
        <w:pStyle w:val="TeksIsi"/>
        <w:ind w:left="1265" w:right="2826"/>
        <w:jc w:val="center"/>
        <w:rPr>
          <w:color w:val="231F20"/>
        </w:rPr>
      </w:pPr>
      <w:r w:rsidRPr="0059280C">
        <w:rPr>
          <w:color w:val="231F20"/>
        </w:rPr>
        <w:t xml:space="preserve">BAB </w:t>
      </w:r>
      <w:r w:rsidR="001C753A" w:rsidRPr="0059280C">
        <w:rPr>
          <w:color w:val="231F20"/>
          <w:lang w:val="id-ID"/>
        </w:rPr>
        <w:t>V</w:t>
      </w:r>
      <w:r w:rsidRPr="0059280C">
        <w:rPr>
          <w:color w:val="231F20"/>
        </w:rPr>
        <w:t xml:space="preserve">I </w:t>
      </w:r>
    </w:p>
    <w:p w:rsidR="00091306" w:rsidRPr="0059280C" w:rsidRDefault="00091306" w:rsidP="00091306">
      <w:pPr>
        <w:pStyle w:val="TeksIsi"/>
        <w:ind w:left="1265" w:right="2826"/>
        <w:jc w:val="center"/>
        <w:rPr>
          <w:color w:val="231F20"/>
        </w:rPr>
      </w:pPr>
      <w:r w:rsidRPr="0059280C">
        <w:rPr>
          <w:color w:val="231F20"/>
        </w:rPr>
        <w:t>PENDAFTARAN PEMILIH</w:t>
      </w:r>
    </w:p>
    <w:p w:rsidR="00091306" w:rsidRPr="0059280C" w:rsidRDefault="00091306" w:rsidP="00091306">
      <w:pPr>
        <w:pStyle w:val="TeksIsi"/>
        <w:ind w:left="1265" w:right="2826"/>
        <w:jc w:val="center"/>
        <w:rPr>
          <w:color w:val="231F20"/>
        </w:rPr>
      </w:pPr>
    </w:p>
    <w:p w:rsidR="00091306" w:rsidRPr="0059280C" w:rsidRDefault="00091306" w:rsidP="00091306">
      <w:pPr>
        <w:pStyle w:val="TeksIsi"/>
        <w:ind w:left="1265" w:right="2826"/>
        <w:jc w:val="center"/>
        <w:rPr>
          <w:color w:val="231F20"/>
        </w:rPr>
      </w:pPr>
      <w:r w:rsidRPr="0059280C">
        <w:rPr>
          <w:color w:val="231F20"/>
        </w:rPr>
        <w:t xml:space="preserve">Bagian Kesatu </w:t>
      </w:r>
    </w:p>
    <w:p w:rsidR="00091306" w:rsidRPr="0059280C" w:rsidRDefault="00F978A3" w:rsidP="00091306">
      <w:pPr>
        <w:pStyle w:val="TeksIsi"/>
        <w:ind w:left="1265" w:right="2826"/>
        <w:jc w:val="center"/>
        <w:rPr>
          <w:color w:val="231F20"/>
          <w:lang w:val="id-ID"/>
        </w:rPr>
      </w:pPr>
      <w:r w:rsidRPr="0059280C">
        <w:rPr>
          <w:color w:val="231F20"/>
          <w:lang w:val="id-ID"/>
        </w:rPr>
        <w:t>Umum</w:t>
      </w:r>
    </w:p>
    <w:p w:rsidR="00F978A3" w:rsidRPr="0059280C" w:rsidRDefault="00F978A3" w:rsidP="00091306">
      <w:pPr>
        <w:pStyle w:val="TeksIsi"/>
        <w:ind w:left="1265" w:right="2826"/>
        <w:jc w:val="center"/>
        <w:rPr>
          <w:color w:val="231F20"/>
          <w:lang w:val="id-ID"/>
        </w:rPr>
      </w:pPr>
    </w:p>
    <w:p w:rsidR="00091306" w:rsidRPr="0059280C" w:rsidRDefault="00F978A3" w:rsidP="00593205">
      <w:pPr>
        <w:pStyle w:val="TeksIsi"/>
        <w:ind w:left="3600"/>
        <w:rPr>
          <w:color w:val="000000"/>
          <w:lang w:val="id-ID"/>
        </w:rPr>
      </w:pPr>
      <w:r w:rsidRPr="0059280C">
        <w:rPr>
          <w:lang w:val="id-ID"/>
        </w:rPr>
        <w:t xml:space="preserve">     </w:t>
      </w:r>
      <w:r w:rsidRPr="0059280C">
        <w:rPr>
          <w:color w:val="000000"/>
          <w:lang w:val="id-ID"/>
        </w:rPr>
        <w:t>Pasal 282</w:t>
      </w:r>
    </w:p>
    <w:p w:rsidR="00F978A3" w:rsidRPr="0059280C" w:rsidRDefault="00F978A3" w:rsidP="00F978A3">
      <w:pPr>
        <w:pStyle w:val="DaftarParagraf"/>
        <w:numPr>
          <w:ilvl w:val="0"/>
          <w:numId w:val="149"/>
        </w:numPr>
        <w:ind w:left="284" w:right="1274" w:hanging="568"/>
        <w:rPr>
          <w:color w:val="000000"/>
          <w:sz w:val="24"/>
          <w:szCs w:val="24"/>
        </w:rPr>
      </w:pPr>
      <w:r w:rsidRPr="0059280C">
        <w:rPr>
          <w:color w:val="000000"/>
          <w:sz w:val="24"/>
          <w:szCs w:val="24"/>
          <w:lang w:val="id-ID"/>
        </w:rPr>
        <w:t>Untuk dapat menggunakan hak memilih, warga negara Indonesia harus terdaftar sebagai Pemilih.</w:t>
      </w:r>
    </w:p>
    <w:p w:rsidR="00F978A3" w:rsidRPr="0059280C" w:rsidRDefault="00F978A3" w:rsidP="00F978A3">
      <w:pPr>
        <w:pStyle w:val="DaftarParagraf"/>
        <w:numPr>
          <w:ilvl w:val="0"/>
          <w:numId w:val="149"/>
        </w:numPr>
        <w:ind w:left="284" w:right="1274" w:hanging="568"/>
        <w:rPr>
          <w:color w:val="000000"/>
          <w:sz w:val="24"/>
          <w:szCs w:val="24"/>
        </w:rPr>
      </w:pPr>
      <w:r w:rsidRPr="0059280C">
        <w:rPr>
          <w:color w:val="000000"/>
          <w:sz w:val="24"/>
          <w:szCs w:val="24"/>
          <w:lang w:val="id-ID"/>
        </w:rPr>
        <w:t>Untuk dapat didaftar sebagai Pemilih, warga negara Indoneisa sebagaimana dimaksud pada ayat (1) harus memenuhi syarat:</w:t>
      </w:r>
    </w:p>
    <w:p w:rsidR="00F978A3" w:rsidRPr="0059280C" w:rsidRDefault="00F978A3" w:rsidP="00F978A3">
      <w:pPr>
        <w:pStyle w:val="DaftarParagraf"/>
        <w:numPr>
          <w:ilvl w:val="0"/>
          <w:numId w:val="592"/>
        </w:numPr>
        <w:ind w:left="567" w:right="1274" w:hanging="283"/>
        <w:rPr>
          <w:bCs/>
          <w:color w:val="000000"/>
          <w:sz w:val="24"/>
          <w:szCs w:val="24"/>
          <w:lang w:val="id-ID"/>
        </w:rPr>
      </w:pPr>
      <w:r w:rsidRPr="0059280C">
        <w:rPr>
          <w:color w:val="000000"/>
          <w:sz w:val="24"/>
          <w:szCs w:val="24"/>
          <w:lang w:val="id-ID"/>
        </w:rPr>
        <w:t xml:space="preserve">tidak </w:t>
      </w:r>
      <w:r w:rsidRPr="0059280C">
        <w:rPr>
          <w:bCs/>
          <w:color w:val="000000"/>
          <w:sz w:val="24"/>
          <w:szCs w:val="24"/>
          <w:lang w:val="id-ID"/>
        </w:rPr>
        <w:t xml:space="preserve">mengalami gangguan jiwa dan/atau gangguan ingatan permanen yang menurut profesional bidang kesehatan jiwa telah menghilangkan kemampuan seseorang untuk memilih dalam Pemilihan Umum; </w:t>
      </w:r>
      <w:r w:rsidRPr="0059280C">
        <w:rPr>
          <w:color w:val="000000"/>
          <w:sz w:val="24"/>
          <w:szCs w:val="24"/>
          <w:lang w:val="id-ID"/>
        </w:rPr>
        <w:t>dan/atau</w:t>
      </w:r>
    </w:p>
    <w:p w:rsidR="00F978A3" w:rsidRPr="0059280C" w:rsidRDefault="00F978A3" w:rsidP="00F978A3">
      <w:pPr>
        <w:pStyle w:val="DaftarParagraf"/>
        <w:numPr>
          <w:ilvl w:val="0"/>
          <w:numId w:val="592"/>
        </w:numPr>
        <w:ind w:left="567" w:right="1274" w:hanging="283"/>
        <w:rPr>
          <w:color w:val="000000"/>
          <w:sz w:val="24"/>
          <w:szCs w:val="24"/>
        </w:rPr>
      </w:pPr>
      <w:r w:rsidRPr="0059280C">
        <w:rPr>
          <w:color w:val="000000"/>
          <w:sz w:val="24"/>
          <w:szCs w:val="24"/>
          <w:lang w:val="id-ID"/>
        </w:rPr>
        <w:t>tidak sedang dicabut hak pilihnya berdasakan putusan pengadilan yang telah mempunyai kekuatan hukum tetap.</w:t>
      </w:r>
    </w:p>
    <w:p w:rsidR="00D347EB" w:rsidRPr="0059280C" w:rsidRDefault="00D347EB" w:rsidP="00D347EB">
      <w:pPr>
        <w:pStyle w:val="TeksIsi"/>
      </w:pPr>
    </w:p>
    <w:p w:rsidR="00D347EB" w:rsidRPr="0059280C" w:rsidRDefault="00D347EB" w:rsidP="00593205">
      <w:pPr>
        <w:pStyle w:val="TeksIsi"/>
        <w:ind w:left="1265" w:right="2826"/>
        <w:jc w:val="center"/>
      </w:pPr>
      <w:r w:rsidRPr="0059280C">
        <w:rPr>
          <w:color w:val="231F20"/>
        </w:rPr>
        <w:t xml:space="preserve">Pasal </w:t>
      </w:r>
      <w:r w:rsidR="00A504E0" w:rsidRPr="0059280C">
        <w:rPr>
          <w:color w:val="231F20"/>
        </w:rPr>
        <w:t>283</w:t>
      </w:r>
    </w:p>
    <w:p w:rsidR="00D347EB" w:rsidRPr="0059280C" w:rsidRDefault="00D347EB" w:rsidP="00D347EB">
      <w:pPr>
        <w:pStyle w:val="DaftarParagraf"/>
        <w:numPr>
          <w:ilvl w:val="0"/>
          <w:numId w:val="524"/>
        </w:numPr>
        <w:ind w:right="1274" w:hanging="639"/>
        <w:rPr>
          <w:sz w:val="24"/>
          <w:szCs w:val="24"/>
        </w:rPr>
      </w:pPr>
      <w:r w:rsidRPr="0059280C">
        <w:rPr>
          <w:sz w:val="24"/>
          <w:szCs w:val="24"/>
        </w:rPr>
        <w:t>Pemerintah dan pemerintah daerah menyediakan data kependudukan dalam bentuk:</w:t>
      </w:r>
    </w:p>
    <w:p w:rsidR="00D347EB" w:rsidRPr="0059280C" w:rsidRDefault="00D347EB" w:rsidP="00D347EB">
      <w:pPr>
        <w:pStyle w:val="TeksIsi"/>
        <w:numPr>
          <w:ilvl w:val="1"/>
          <w:numId w:val="181"/>
        </w:numPr>
        <w:ind w:left="1134" w:right="1417" w:hanging="567"/>
        <w:jc w:val="both"/>
      </w:pPr>
      <w:r w:rsidRPr="0059280C">
        <w:t xml:space="preserve">data agregat kependudukan per kecamatan sebagai bahan bagi KPU dalam menyusun daerah pemilihan anggota DPRD kabupaten/kota; </w:t>
      </w:r>
    </w:p>
    <w:p w:rsidR="00D347EB" w:rsidRPr="0059280C" w:rsidRDefault="00D347EB" w:rsidP="00D347EB">
      <w:pPr>
        <w:pStyle w:val="TeksIsi"/>
        <w:numPr>
          <w:ilvl w:val="1"/>
          <w:numId w:val="181"/>
        </w:numPr>
        <w:ind w:left="1134" w:right="1417" w:hanging="567"/>
        <w:jc w:val="both"/>
      </w:pPr>
      <w:r w:rsidRPr="0059280C">
        <w:rPr>
          <w:lang w:val="en-US"/>
        </w:rPr>
        <w:t>d</w:t>
      </w:r>
      <w:r w:rsidRPr="0059280C">
        <w:t xml:space="preserve">ata penduduk potensial pemilih Pemilu sebagai bahan bagi KPU dalam menyusun daftar pemilih sementara; dan </w:t>
      </w:r>
    </w:p>
    <w:p w:rsidR="00D347EB" w:rsidRPr="0059280C" w:rsidRDefault="00D347EB" w:rsidP="00D347EB">
      <w:pPr>
        <w:pStyle w:val="TeksIsi"/>
        <w:numPr>
          <w:ilvl w:val="1"/>
          <w:numId w:val="181"/>
        </w:numPr>
        <w:ind w:left="1134" w:right="1417" w:hanging="567"/>
        <w:jc w:val="both"/>
      </w:pPr>
      <w:r w:rsidRPr="0059280C">
        <w:lastRenderedPageBreak/>
        <w:t xml:space="preserve">data Warga Negara Indonesia yang bertempat tinggal di luar negeri sebagai bahan bagi KPU dalam penyusunan daerah pemilihan dan daftar pemilih sementara. </w:t>
      </w:r>
    </w:p>
    <w:p w:rsidR="00D347EB" w:rsidRPr="0059280C" w:rsidRDefault="00D347EB" w:rsidP="00D347EB">
      <w:pPr>
        <w:pStyle w:val="DaftarParagraf"/>
        <w:numPr>
          <w:ilvl w:val="0"/>
          <w:numId w:val="524"/>
        </w:numPr>
        <w:ind w:right="1274" w:hanging="639"/>
        <w:rPr>
          <w:sz w:val="24"/>
          <w:szCs w:val="24"/>
        </w:rPr>
      </w:pPr>
      <w:r w:rsidRPr="0059280C">
        <w:rPr>
          <w:sz w:val="24"/>
          <w:szCs w:val="24"/>
        </w:rPr>
        <w:t>Data kependudukan sebagaimana dimaksud pada ayat (1) huruf a harus sudah tersedia dan diserahkan oleh Menteri Dalam Negeri kepada KPU paling lambat 16 (enam belas) bulan sebelum hari pemungutan suara.</w:t>
      </w:r>
    </w:p>
    <w:p w:rsidR="00D347EB" w:rsidRPr="0059280C" w:rsidRDefault="00D347EB" w:rsidP="00D347EB">
      <w:pPr>
        <w:pStyle w:val="DaftarParagraf"/>
        <w:numPr>
          <w:ilvl w:val="0"/>
          <w:numId w:val="524"/>
        </w:numPr>
        <w:ind w:right="1274" w:hanging="639"/>
        <w:rPr>
          <w:sz w:val="24"/>
          <w:szCs w:val="24"/>
        </w:rPr>
      </w:pPr>
      <w:r w:rsidRPr="0059280C">
        <w:rPr>
          <w:sz w:val="24"/>
          <w:szCs w:val="24"/>
        </w:rPr>
        <w:t xml:space="preserve">Data Warga Negara Indonesia yang bertempat tinggal di luar negeri sebagaimana dimaksud pada ayat (1) huruf c harus sudah tersedia dan diserahkan oleh Menteri Luar Negeri kepada KPU paling lambat 16 (enam belas) bulan sebelum hari pemungutan suara. </w:t>
      </w:r>
    </w:p>
    <w:p w:rsidR="00D347EB" w:rsidRPr="0059280C" w:rsidRDefault="00D347EB" w:rsidP="00D347EB">
      <w:pPr>
        <w:pStyle w:val="DaftarParagraf"/>
        <w:numPr>
          <w:ilvl w:val="0"/>
          <w:numId w:val="524"/>
        </w:numPr>
        <w:ind w:right="1274" w:hanging="639"/>
        <w:rPr>
          <w:sz w:val="24"/>
          <w:szCs w:val="24"/>
        </w:rPr>
      </w:pPr>
      <w:r w:rsidRPr="0059280C">
        <w:rPr>
          <w:sz w:val="24"/>
          <w:szCs w:val="24"/>
        </w:rPr>
        <w:t xml:space="preserve">Data kependudukan sebagaimana dimaksud pada ayat (2) dan ayat (3) disinkronkan oleh Pemerintah bersama </w:t>
      </w:r>
      <w:r w:rsidRPr="0059280C">
        <w:rPr>
          <w:sz w:val="24"/>
          <w:szCs w:val="24"/>
          <w:lang w:val="id-ID"/>
        </w:rPr>
        <w:t>K</w:t>
      </w:r>
      <w:r w:rsidRPr="0059280C">
        <w:rPr>
          <w:sz w:val="24"/>
          <w:szCs w:val="24"/>
        </w:rPr>
        <w:t xml:space="preserve">PU dalam waktu paling lama 2 (dua) bulan sejak diterimanya data kependudukan dan Menteri Dalam Negeri dan Menteri Luar Negeri. </w:t>
      </w:r>
    </w:p>
    <w:p w:rsidR="00D347EB" w:rsidRPr="0059280C" w:rsidRDefault="00D347EB" w:rsidP="00D347EB">
      <w:pPr>
        <w:pStyle w:val="DaftarParagraf"/>
        <w:numPr>
          <w:ilvl w:val="0"/>
          <w:numId w:val="524"/>
        </w:numPr>
        <w:ind w:right="1274" w:hanging="639"/>
        <w:rPr>
          <w:sz w:val="24"/>
          <w:szCs w:val="24"/>
        </w:rPr>
      </w:pPr>
      <w:r w:rsidRPr="0059280C">
        <w:rPr>
          <w:sz w:val="24"/>
          <w:szCs w:val="24"/>
        </w:rPr>
        <w:t>Data kependudukan yang telah disinkronkan oleh Pemerintah bersama KPU sebagaimana dimaksud pada ayat (4) menjadi data penduduk potensial pemilih Pemilu.</w:t>
      </w:r>
    </w:p>
    <w:p w:rsidR="00D347EB" w:rsidRPr="0059280C" w:rsidRDefault="00D347EB" w:rsidP="00D347EB">
      <w:pPr>
        <w:pStyle w:val="DaftarParagraf"/>
        <w:numPr>
          <w:ilvl w:val="0"/>
          <w:numId w:val="524"/>
        </w:numPr>
        <w:ind w:right="1274" w:hanging="639"/>
        <w:rPr>
          <w:sz w:val="24"/>
          <w:szCs w:val="24"/>
        </w:rPr>
      </w:pPr>
      <w:r w:rsidRPr="0059280C">
        <w:rPr>
          <w:sz w:val="24"/>
          <w:szCs w:val="24"/>
        </w:rPr>
        <w:t>Data penduduk potensial pemilih Pemilu sebagaimana dimaksud pada ayat (5) harus diserahkan dalam waktu yang bersamaan oleh Pemerintah dan pemerintah daerah paling lambat 14 (empat belas) bulan sebelum hari pemungutan suara dengan mekanisme: a. Menteri Dalam Negeri menyerahkan kepada KPU; dan b. Menteri Luar Negeri menyerahkan kepada KPU.</w:t>
      </w:r>
    </w:p>
    <w:p w:rsidR="00D347EB" w:rsidRPr="0059280C" w:rsidRDefault="00D347EB" w:rsidP="00D347EB">
      <w:pPr>
        <w:pStyle w:val="DaftarParagraf"/>
        <w:numPr>
          <w:ilvl w:val="0"/>
          <w:numId w:val="524"/>
        </w:numPr>
        <w:ind w:right="1274" w:hanging="639"/>
        <w:rPr>
          <w:sz w:val="24"/>
          <w:szCs w:val="24"/>
        </w:rPr>
      </w:pPr>
      <w:r w:rsidRPr="0059280C">
        <w:rPr>
          <w:sz w:val="24"/>
          <w:szCs w:val="24"/>
        </w:rPr>
        <w:t>Data kependudukan sebagaimana dimaksud pada ayat (1) huruf b dan data Warga Negara Indonesia yang bertempat, tinggal di luar negeri sebagaimana dimaksud pada ayat (1) huruf c dijadikan sebagai data pembanding daftar pemilih tetap Pemilu terakhir. (8) Pemerintah memberikan data kependudukan yang dikonsolidasikan setiap 6 (enam) bulan kepada KPU sebagai bahan tambahan dalam pemutakhiran data Pemilih.</w:t>
      </w:r>
    </w:p>
    <w:p w:rsidR="00D347EB" w:rsidRPr="0059280C" w:rsidRDefault="00D347EB" w:rsidP="00D347EB">
      <w:pPr>
        <w:pStyle w:val="DaftarParagraf"/>
        <w:ind w:left="497" w:right="1274" w:firstLine="0"/>
        <w:rPr>
          <w:sz w:val="24"/>
          <w:szCs w:val="24"/>
        </w:rPr>
      </w:pPr>
    </w:p>
    <w:p w:rsidR="00D347EB" w:rsidRPr="0059280C" w:rsidRDefault="00D347EB" w:rsidP="00D347EB">
      <w:pPr>
        <w:pStyle w:val="TeksIsi"/>
        <w:ind w:left="-284" w:right="1417"/>
        <w:jc w:val="center"/>
      </w:pPr>
      <w:r w:rsidRPr="0059280C">
        <w:t xml:space="preserve">Bagian Kedua </w:t>
      </w:r>
    </w:p>
    <w:p w:rsidR="00D347EB" w:rsidRPr="0059280C" w:rsidRDefault="00D347EB" w:rsidP="00D347EB">
      <w:pPr>
        <w:pStyle w:val="TeksIsi"/>
        <w:ind w:left="-284" w:right="1417"/>
        <w:jc w:val="center"/>
      </w:pPr>
      <w:r w:rsidRPr="0059280C">
        <w:t>Daftar Pemilih</w:t>
      </w:r>
    </w:p>
    <w:p w:rsidR="00D347EB" w:rsidRPr="0059280C" w:rsidRDefault="00D347EB" w:rsidP="00593205">
      <w:pPr>
        <w:pStyle w:val="TeksIsi"/>
        <w:ind w:right="1417"/>
      </w:pPr>
    </w:p>
    <w:p w:rsidR="00D347EB" w:rsidRPr="0059280C" w:rsidRDefault="00D347EB" w:rsidP="00D347EB">
      <w:pPr>
        <w:pStyle w:val="TeksIsi"/>
        <w:ind w:left="-284" w:right="1417"/>
        <w:jc w:val="center"/>
        <w:rPr>
          <w:lang w:val="id-ID"/>
        </w:rPr>
      </w:pPr>
      <w:r w:rsidRPr="0059280C">
        <w:t xml:space="preserve">Pasal </w:t>
      </w:r>
      <w:r w:rsidR="00A504E0" w:rsidRPr="0059280C">
        <w:rPr>
          <w:lang w:val="id-ID"/>
        </w:rPr>
        <w:t>284</w:t>
      </w:r>
    </w:p>
    <w:p w:rsidR="00D347EB" w:rsidRPr="0059280C" w:rsidRDefault="00D347EB" w:rsidP="00D347EB">
      <w:pPr>
        <w:pStyle w:val="TeksIsi"/>
        <w:numPr>
          <w:ilvl w:val="0"/>
          <w:numId w:val="525"/>
        </w:numPr>
        <w:ind w:right="1417"/>
        <w:jc w:val="both"/>
      </w:pPr>
      <w:r w:rsidRPr="0059280C">
        <w:t xml:space="preserve">KPU Kabupaten/Kota menggunakan data penduduk potensial pemilih Pemilu sebagaimana dimaksud dalam Pasal </w:t>
      </w:r>
      <w:r w:rsidR="00A504E0" w:rsidRPr="0059280C">
        <w:rPr>
          <w:lang w:val="id-ID"/>
        </w:rPr>
        <w:t>283</w:t>
      </w:r>
      <w:r w:rsidRPr="0059280C">
        <w:t xml:space="preserve"> ayat (5) untuk disandingkan dengan daftar pemilih. tetap Pemilu terakhir yang dimutakhirkan secara berkelanjutan sebagai bahan penyusunan daftar Pemilih. </w:t>
      </w:r>
    </w:p>
    <w:p w:rsidR="00D347EB" w:rsidRPr="0059280C" w:rsidRDefault="00D347EB" w:rsidP="00D347EB">
      <w:pPr>
        <w:pStyle w:val="TeksIsi"/>
        <w:numPr>
          <w:ilvl w:val="0"/>
          <w:numId w:val="525"/>
        </w:numPr>
        <w:ind w:right="1417"/>
        <w:jc w:val="both"/>
      </w:pPr>
      <w:r w:rsidRPr="0059280C">
        <w:t>Daftar Pemilih sebagaimana dimaksud pada ayat (1) paling sedikit memuat nomor induk kependudukan, nama, tanggal lahir, jenis kelamin, dan alamat Warga Negara Indonesia yang mempunyai hak memilih,</w:t>
      </w:r>
    </w:p>
    <w:p w:rsidR="00D347EB" w:rsidRPr="0059280C" w:rsidRDefault="00D347EB" w:rsidP="00D347EB">
      <w:pPr>
        <w:pStyle w:val="TeksIsi"/>
        <w:numPr>
          <w:ilvl w:val="0"/>
          <w:numId w:val="525"/>
        </w:numPr>
        <w:ind w:right="1417"/>
        <w:jc w:val="both"/>
      </w:pPr>
      <w:r w:rsidRPr="0059280C">
        <w:t>Ketentuan lebih lanjut mengenai tata cara penyusunan daftar Pemilih diatur dalam Peraturan KPU.</w:t>
      </w:r>
    </w:p>
    <w:p w:rsidR="00D347EB" w:rsidRPr="0059280C" w:rsidRDefault="00D347EB" w:rsidP="00D347EB">
      <w:pPr>
        <w:pStyle w:val="TeksIsi"/>
        <w:ind w:left="-284" w:right="1417"/>
        <w:jc w:val="both"/>
      </w:pPr>
    </w:p>
    <w:p w:rsidR="00D347EB" w:rsidRPr="0059280C" w:rsidRDefault="00D347EB" w:rsidP="00D347EB">
      <w:pPr>
        <w:pStyle w:val="TeksIsi"/>
        <w:tabs>
          <w:tab w:val="left" w:pos="465"/>
          <w:tab w:val="center" w:pos="4464"/>
        </w:tabs>
        <w:ind w:left="-284" w:right="1417"/>
        <w:jc w:val="center"/>
        <w:rPr>
          <w:lang w:val="id-ID"/>
        </w:rPr>
      </w:pPr>
      <w:r w:rsidRPr="0059280C">
        <w:t xml:space="preserve">Pasal </w:t>
      </w:r>
      <w:r w:rsidR="00A504E0" w:rsidRPr="0059280C">
        <w:rPr>
          <w:lang w:val="id-ID"/>
        </w:rPr>
        <w:t>285</w:t>
      </w:r>
    </w:p>
    <w:p w:rsidR="00D347EB" w:rsidRPr="0059280C" w:rsidRDefault="00D347EB" w:rsidP="00D347EB">
      <w:pPr>
        <w:pStyle w:val="TeksIsi"/>
        <w:ind w:left="-284" w:right="1417"/>
        <w:jc w:val="both"/>
      </w:pPr>
      <w:r w:rsidRPr="0059280C">
        <w:t>Setiap orang dilarang memberikan keterangan yang tidak benar mengenai diri sendiri atau diri orang lain tentang suatu hal yang diperlukan untuk pengisian daftar Pemilih.</w:t>
      </w:r>
    </w:p>
    <w:p w:rsidR="00091306" w:rsidRPr="0059280C" w:rsidRDefault="00091306" w:rsidP="00593205">
      <w:pPr>
        <w:pStyle w:val="TeksIsi"/>
        <w:ind w:right="1274"/>
        <w:jc w:val="both"/>
        <w:rPr>
          <w:lang w:val="en-US"/>
        </w:rPr>
      </w:pPr>
    </w:p>
    <w:p w:rsidR="00091306" w:rsidRPr="0059280C" w:rsidRDefault="00091306" w:rsidP="00091306">
      <w:pPr>
        <w:pStyle w:val="TeksIsi"/>
        <w:ind w:left="720" w:right="1274"/>
        <w:jc w:val="both"/>
      </w:pPr>
    </w:p>
    <w:p w:rsidR="00091306" w:rsidRPr="0059280C" w:rsidRDefault="00091306" w:rsidP="00091306">
      <w:pPr>
        <w:pStyle w:val="TeksIsi"/>
        <w:ind w:left="1265" w:right="2826"/>
        <w:jc w:val="center"/>
        <w:rPr>
          <w:color w:val="231F20"/>
        </w:rPr>
      </w:pPr>
      <w:r w:rsidRPr="0059280C">
        <w:rPr>
          <w:color w:val="231F20"/>
        </w:rPr>
        <w:t xml:space="preserve">Bagian Kedua </w:t>
      </w:r>
    </w:p>
    <w:p w:rsidR="00091306" w:rsidRPr="0059280C" w:rsidRDefault="00A504E0" w:rsidP="00593205">
      <w:pPr>
        <w:pStyle w:val="TeksIsi"/>
        <w:ind w:left="1265" w:right="2826"/>
        <w:jc w:val="center"/>
        <w:rPr>
          <w:color w:val="231F20"/>
        </w:rPr>
      </w:pPr>
      <w:r w:rsidRPr="0059280C">
        <w:rPr>
          <w:color w:val="231F20"/>
        </w:rPr>
        <w:lastRenderedPageBreak/>
        <w:t>Pemutakhiran Daftar Pemilih</w:t>
      </w:r>
    </w:p>
    <w:p w:rsidR="00A504E0" w:rsidRPr="0059280C" w:rsidRDefault="00A504E0" w:rsidP="00593205">
      <w:pPr>
        <w:pStyle w:val="TeksIsi"/>
        <w:ind w:left="1265" w:right="2826"/>
        <w:jc w:val="center"/>
        <w:rPr>
          <w:color w:val="231F20"/>
        </w:rPr>
      </w:pPr>
    </w:p>
    <w:p w:rsidR="00091306" w:rsidRPr="0059280C" w:rsidRDefault="00091306" w:rsidP="00091306">
      <w:pPr>
        <w:pStyle w:val="DaftarParagraf"/>
        <w:ind w:left="284" w:right="1274" w:firstLine="0"/>
        <w:jc w:val="center"/>
        <w:rPr>
          <w:sz w:val="24"/>
          <w:szCs w:val="24"/>
          <w:lang w:val="id-ID"/>
        </w:rPr>
      </w:pPr>
      <w:r w:rsidRPr="0059280C">
        <w:rPr>
          <w:sz w:val="24"/>
          <w:szCs w:val="24"/>
        </w:rPr>
        <w:t xml:space="preserve">Pasal </w:t>
      </w:r>
      <w:r w:rsidR="00A504E0" w:rsidRPr="0059280C">
        <w:rPr>
          <w:sz w:val="24"/>
          <w:szCs w:val="24"/>
          <w:lang w:val="id-ID"/>
        </w:rPr>
        <w:t>286</w:t>
      </w:r>
    </w:p>
    <w:p w:rsidR="00091306" w:rsidRPr="0059280C" w:rsidRDefault="00091306" w:rsidP="00593205">
      <w:pPr>
        <w:pStyle w:val="DaftarParagraf"/>
        <w:numPr>
          <w:ilvl w:val="0"/>
          <w:numId w:val="539"/>
        </w:numPr>
        <w:ind w:left="142" w:right="1274" w:hanging="426"/>
        <w:rPr>
          <w:sz w:val="24"/>
          <w:szCs w:val="24"/>
        </w:rPr>
      </w:pPr>
      <w:r w:rsidRPr="0059280C">
        <w:rPr>
          <w:sz w:val="24"/>
          <w:szCs w:val="24"/>
        </w:rPr>
        <w:t xml:space="preserve">KPU Kabupaten/Kota melakukan pemutakhiran data Pemilih berdasarkan daftar pemilih tetap Pemilu terakhir yang dimutakhirkan secara berkelanjutan. </w:t>
      </w:r>
    </w:p>
    <w:p w:rsidR="00091306" w:rsidRPr="0059280C" w:rsidRDefault="00091306" w:rsidP="00593205">
      <w:pPr>
        <w:pStyle w:val="DaftarParagraf"/>
        <w:numPr>
          <w:ilvl w:val="0"/>
          <w:numId w:val="539"/>
        </w:numPr>
        <w:ind w:left="142" w:right="1274" w:hanging="426"/>
        <w:rPr>
          <w:sz w:val="24"/>
          <w:szCs w:val="24"/>
        </w:rPr>
      </w:pPr>
      <w:r w:rsidRPr="0059280C">
        <w:rPr>
          <w:sz w:val="24"/>
          <w:szCs w:val="24"/>
        </w:rPr>
        <w:t xml:space="preserve">Pemutakhiran data Pemilih oleh KPU Kabupaten/Kota sebagaimana dimaksud pada ayat (1) diselesaikan paling lama 3 (tiga) bulan setelah diterimanya data penduduk potensial pemilih Pemilu sebagaimana dimaksud dalam </w:t>
      </w:r>
      <w:r w:rsidR="00A504E0" w:rsidRPr="0059280C">
        <w:rPr>
          <w:sz w:val="24"/>
          <w:szCs w:val="24"/>
          <w:lang w:val="en-US"/>
        </w:rPr>
        <w:t>Pasal 283</w:t>
      </w:r>
      <w:r w:rsidRPr="0059280C">
        <w:rPr>
          <w:sz w:val="24"/>
          <w:szCs w:val="24"/>
          <w:lang w:val="en-US"/>
        </w:rPr>
        <w:t xml:space="preserve"> ayat (5) </w:t>
      </w:r>
    </w:p>
    <w:p w:rsidR="00091306" w:rsidRPr="0059280C" w:rsidRDefault="00091306" w:rsidP="00593205">
      <w:pPr>
        <w:pStyle w:val="DaftarParagraf"/>
        <w:numPr>
          <w:ilvl w:val="0"/>
          <w:numId w:val="539"/>
        </w:numPr>
        <w:ind w:left="142" w:right="1274" w:hanging="426"/>
        <w:rPr>
          <w:sz w:val="24"/>
          <w:szCs w:val="24"/>
        </w:rPr>
      </w:pPr>
      <w:r w:rsidRPr="0059280C">
        <w:rPr>
          <w:sz w:val="24"/>
          <w:szCs w:val="24"/>
        </w:rPr>
        <w:t>Dalam melaksanakan pemutakhiran data Pemilih, KPU Kabupaten/Kota dibantu oleh Pantarlih, PPS, dan PPK.</w:t>
      </w:r>
    </w:p>
    <w:p w:rsidR="00091306" w:rsidRPr="0059280C" w:rsidRDefault="00091306" w:rsidP="00593205">
      <w:pPr>
        <w:pStyle w:val="DaftarParagraf"/>
        <w:numPr>
          <w:ilvl w:val="0"/>
          <w:numId w:val="539"/>
        </w:numPr>
        <w:ind w:left="142" w:right="1274" w:hanging="426"/>
        <w:rPr>
          <w:sz w:val="24"/>
          <w:szCs w:val="24"/>
        </w:rPr>
      </w:pPr>
      <w:r w:rsidRPr="0059280C">
        <w:rPr>
          <w:sz w:val="24"/>
          <w:szCs w:val="24"/>
        </w:rPr>
        <w:t xml:space="preserve">Dalam melaksanakan pemutakhiran data Pemilih, Pantarlih memberikan kepada Pemilih tanda bukti telah terdaftar sebagai Pemilih. </w:t>
      </w:r>
    </w:p>
    <w:p w:rsidR="00091306" w:rsidRPr="0059280C" w:rsidRDefault="00091306" w:rsidP="00593205">
      <w:pPr>
        <w:pStyle w:val="DaftarParagraf"/>
        <w:numPr>
          <w:ilvl w:val="0"/>
          <w:numId w:val="539"/>
        </w:numPr>
        <w:ind w:left="142" w:right="1274" w:hanging="426"/>
        <w:rPr>
          <w:sz w:val="24"/>
          <w:szCs w:val="24"/>
        </w:rPr>
      </w:pPr>
      <w:r w:rsidRPr="0059280C">
        <w:rPr>
          <w:sz w:val="24"/>
          <w:szCs w:val="24"/>
        </w:rPr>
        <w:t>Hasil pemutakhiran data Pemilih digunakan sebagai bahan penyusunan daftar pemilih sementara.</w:t>
      </w:r>
    </w:p>
    <w:p w:rsidR="00091306" w:rsidRPr="0059280C" w:rsidRDefault="00091306" w:rsidP="00091306">
      <w:pPr>
        <w:pStyle w:val="DaftarParagraf"/>
        <w:ind w:right="1274"/>
        <w:rPr>
          <w:sz w:val="24"/>
          <w:szCs w:val="24"/>
        </w:rPr>
      </w:pPr>
    </w:p>
    <w:p w:rsidR="00091306" w:rsidRPr="0059280C" w:rsidRDefault="00091306" w:rsidP="00091306">
      <w:pPr>
        <w:pStyle w:val="DaftarParagraf"/>
        <w:ind w:right="1274"/>
        <w:jc w:val="center"/>
        <w:rPr>
          <w:sz w:val="24"/>
          <w:szCs w:val="24"/>
        </w:rPr>
      </w:pPr>
      <w:r w:rsidRPr="0059280C">
        <w:rPr>
          <w:sz w:val="24"/>
          <w:szCs w:val="24"/>
          <w:lang w:val="en-US"/>
        </w:rPr>
        <w:t>P</w:t>
      </w:r>
      <w:r w:rsidR="00A504E0" w:rsidRPr="0059280C">
        <w:rPr>
          <w:sz w:val="24"/>
          <w:szCs w:val="24"/>
        </w:rPr>
        <w:t>asal 287</w:t>
      </w:r>
    </w:p>
    <w:p w:rsidR="00091306" w:rsidRPr="0059280C" w:rsidRDefault="00091306" w:rsidP="00593205">
      <w:pPr>
        <w:pStyle w:val="DaftarParagraf"/>
        <w:ind w:left="168" w:right="1274" w:hanging="452"/>
        <w:rPr>
          <w:sz w:val="24"/>
          <w:szCs w:val="24"/>
        </w:rPr>
      </w:pPr>
      <w:r w:rsidRPr="0059280C">
        <w:rPr>
          <w:sz w:val="24"/>
          <w:szCs w:val="24"/>
        </w:rPr>
        <w:t xml:space="preserve">(1) Pantarlih terdiri atas perangkat kelurahan/desa, rukun warga, rukun tetangga, dan/atau warga masyarakat. </w:t>
      </w:r>
    </w:p>
    <w:p w:rsidR="00091306" w:rsidRPr="0059280C" w:rsidRDefault="00091306" w:rsidP="00593205">
      <w:pPr>
        <w:pStyle w:val="DaftarParagraf"/>
        <w:ind w:left="168" w:right="1274" w:hanging="452"/>
        <w:rPr>
          <w:sz w:val="24"/>
          <w:szCs w:val="24"/>
        </w:rPr>
      </w:pPr>
      <w:r w:rsidRPr="0059280C">
        <w:rPr>
          <w:sz w:val="24"/>
          <w:szCs w:val="24"/>
        </w:rPr>
        <w:t>(2) Pantarlih sebagaimana dimaksud pada ayat (1) diangkat dan diberhentikan oleh PPS.</w:t>
      </w:r>
    </w:p>
    <w:p w:rsidR="00091306" w:rsidRPr="0059280C" w:rsidRDefault="00091306" w:rsidP="00593205">
      <w:pPr>
        <w:pStyle w:val="DaftarParagraf"/>
        <w:ind w:left="168" w:right="1274" w:hanging="452"/>
        <w:rPr>
          <w:sz w:val="24"/>
          <w:szCs w:val="24"/>
        </w:rPr>
      </w:pPr>
      <w:r w:rsidRPr="0059280C">
        <w:rPr>
          <w:sz w:val="24"/>
          <w:szCs w:val="24"/>
        </w:rPr>
        <w:t xml:space="preserve"> (3) Ketentuan lebih lanjut mengenai tugas dan tata kerja Pantarlih diatur dalam Peraturan KPU</w:t>
      </w:r>
    </w:p>
    <w:p w:rsidR="00091306" w:rsidRPr="0059280C" w:rsidRDefault="00091306" w:rsidP="00593205">
      <w:pPr>
        <w:pStyle w:val="DaftarParagraf"/>
        <w:ind w:left="168" w:right="1274" w:hanging="452"/>
        <w:rPr>
          <w:sz w:val="24"/>
          <w:szCs w:val="24"/>
        </w:rPr>
      </w:pPr>
    </w:p>
    <w:p w:rsidR="00091306" w:rsidRPr="0059280C" w:rsidRDefault="00091306" w:rsidP="00091306">
      <w:pPr>
        <w:pStyle w:val="TeksIsi"/>
        <w:ind w:left="1265" w:right="2826"/>
        <w:jc w:val="center"/>
        <w:rPr>
          <w:color w:val="231F20"/>
        </w:rPr>
      </w:pPr>
      <w:r w:rsidRPr="0059280C">
        <w:rPr>
          <w:color w:val="231F20"/>
        </w:rPr>
        <w:t xml:space="preserve">Bagian Ketiga </w:t>
      </w:r>
    </w:p>
    <w:p w:rsidR="00091306" w:rsidRPr="0059280C" w:rsidRDefault="00091306" w:rsidP="00091306">
      <w:pPr>
        <w:pStyle w:val="TeksIsi"/>
        <w:ind w:left="1265" w:right="2826"/>
        <w:jc w:val="center"/>
        <w:rPr>
          <w:color w:val="231F20"/>
        </w:rPr>
      </w:pPr>
      <w:r w:rsidRPr="0059280C">
        <w:rPr>
          <w:color w:val="231F20"/>
        </w:rPr>
        <w:t>Daftar Pemilih Sementara</w:t>
      </w:r>
    </w:p>
    <w:p w:rsidR="00091306" w:rsidRPr="0059280C" w:rsidRDefault="00091306" w:rsidP="00091306">
      <w:pPr>
        <w:pStyle w:val="TeksIsi"/>
      </w:pPr>
    </w:p>
    <w:p w:rsidR="00091306" w:rsidRPr="0059280C" w:rsidRDefault="00E94CFF" w:rsidP="00091306">
      <w:pPr>
        <w:pStyle w:val="TeksIsi"/>
        <w:ind w:right="1132"/>
        <w:jc w:val="center"/>
        <w:rPr>
          <w:lang w:val="en-US"/>
        </w:rPr>
      </w:pPr>
      <w:r w:rsidRPr="0059280C">
        <w:rPr>
          <w:lang w:val="en-US"/>
        </w:rPr>
        <w:t>Pasal 288</w:t>
      </w:r>
    </w:p>
    <w:p w:rsidR="00091306" w:rsidRPr="0059280C" w:rsidRDefault="00091306" w:rsidP="00593205">
      <w:pPr>
        <w:pStyle w:val="TeksIsi"/>
        <w:numPr>
          <w:ilvl w:val="0"/>
          <w:numId w:val="540"/>
        </w:numPr>
        <w:ind w:left="142" w:right="1132" w:hanging="426"/>
        <w:jc w:val="both"/>
      </w:pPr>
      <w:r w:rsidRPr="0059280C">
        <w:t>Daftar pemilih sementara disusun oleh PPS berbasis domisili di wilayah rukun tetangga.</w:t>
      </w:r>
    </w:p>
    <w:p w:rsidR="00091306" w:rsidRPr="0059280C" w:rsidRDefault="00091306" w:rsidP="00593205">
      <w:pPr>
        <w:pStyle w:val="TeksIsi"/>
        <w:numPr>
          <w:ilvl w:val="0"/>
          <w:numId w:val="540"/>
        </w:numPr>
        <w:ind w:left="142" w:right="1132" w:hanging="426"/>
        <w:jc w:val="both"/>
      </w:pPr>
      <w:r w:rsidRPr="0059280C">
        <w:t xml:space="preserve">Daftar pemilih sementara sebagaimana dimaksud pada ayat (1) disusun paling lambat 1 (satu) bulan sejak berakhirnya pemutakhiran data Pemilih. </w:t>
      </w:r>
    </w:p>
    <w:p w:rsidR="00091306" w:rsidRPr="0059280C" w:rsidRDefault="00091306" w:rsidP="00593205">
      <w:pPr>
        <w:pStyle w:val="TeksIsi"/>
        <w:numPr>
          <w:ilvl w:val="0"/>
          <w:numId w:val="540"/>
        </w:numPr>
        <w:ind w:left="142" w:right="1132" w:hanging="426"/>
        <w:jc w:val="both"/>
      </w:pPr>
      <w:r w:rsidRPr="0059280C">
        <w:t>Daftar pemilih sementara diumumkan selama 14 (empat belas) hari oleh PPS untuk mendapatkan masukan dan tanggapan masyarakat.</w:t>
      </w:r>
    </w:p>
    <w:p w:rsidR="00091306" w:rsidRPr="0059280C" w:rsidRDefault="00091306" w:rsidP="00593205">
      <w:pPr>
        <w:pStyle w:val="TeksIsi"/>
        <w:numPr>
          <w:ilvl w:val="0"/>
          <w:numId w:val="540"/>
        </w:numPr>
        <w:ind w:left="142" w:right="1132" w:hanging="426"/>
        <w:jc w:val="both"/>
      </w:pPr>
      <w:r w:rsidRPr="0059280C">
        <w:t>Daftar pemilih sementara sebagaimana dimaksud pada ayat (3), salinannya harus diberikan oleh PPS melalui PPK kepada yang mewakili Peserta Pemilu di tingkat kecamatan sebagai bahan untuk mendapatkan masukan dan tanggapan.</w:t>
      </w:r>
    </w:p>
    <w:p w:rsidR="00091306" w:rsidRPr="0059280C" w:rsidRDefault="00091306" w:rsidP="00593205">
      <w:pPr>
        <w:pStyle w:val="TeksIsi"/>
        <w:numPr>
          <w:ilvl w:val="0"/>
          <w:numId w:val="540"/>
        </w:numPr>
        <w:ind w:left="142" w:right="1132" w:hanging="426"/>
        <w:jc w:val="both"/>
      </w:pPr>
      <w:r w:rsidRPr="0059280C">
        <w:t xml:space="preserve">Masukan dan tanggapan masyarakat dan/atau Peserta Pemilu sebagaimana dimaksud pada ayat (3) dan ayat (4) diterima PPS paling lama 21 (dua puluh satu) hari sejak daftar pemilih sementara diumumkan. </w:t>
      </w:r>
    </w:p>
    <w:p w:rsidR="00091306" w:rsidRPr="0059280C" w:rsidRDefault="00091306" w:rsidP="00593205">
      <w:pPr>
        <w:pStyle w:val="TeksIsi"/>
        <w:numPr>
          <w:ilvl w:val="0"/>
          <w:numId w:val="540"/>
        </w:numPr>
        <w:ind w:left="142" w:right="1132" w:hanging="426"/>
        <w:jc w:val="both"/>
      </w:pPr>
      <w:r w:rsidRPr="0059280C">
        <w:t>PPS wajib memperbaiki daftar pemilih sementara berdasarkan masukan dan tanggapan masyarakat dan/atau" Peserta Pemilu paling lama 14 (empat belas) hari sejak. berakhirnya masukan dan tanggapan masyarakat dan Peserta Pemilu sebagaimana dimaksud pada ayat (5),</w:t>
      </w:r>
    </w:p>
    <w:p w:rsidR="00091306" w:rsidRPr="0059280C" w:rsidRDefault="00091306" w:rsidP="00091306">
      <w:pPr>
        <w:pStyle w:val="TeksIsi"/>
        <w:ind w:right="1132"/>
        <w:jc w:val="both"/>
      </w:pPr>
    </w:p>
    <w:p w:rsidR="00091306" w:rsidRPr="0059280C" w:rsidRDefault="00091306" w:rsidP="00091306">
      <w:pPr>
        <w:pStyle w:val="TeksIsi"/>
        <w:ind w:left="1265" w:right="2826"/>
        <w:jc w:val="center"/>
        <w:rPr>
          <w:color w:val="231F20"/>
        </w:rPr>
      </w:pPr>
      <w:r w:rsidRPr="0059280C">
        <w:rPr>
          <w:color w:val="231F20"/>
        </w:rPr>
        <w:t>Bagian</w:t>
      </w:r>
      <w:r w:rsidRPr="0059280C">
        <w:rPr>
          <w:color w:val="231F20"/>
          <w:lang w:val="en-US"/>
        </w:rPr>
        <w:t xml:space="preserve"> </w:t>
      </w:r>
      <w:r w:rsidRPr="0059280C">
        <w:rPr>
          <w:color w:val="231F20"/>
        </w:rPr>
        <w:t xml:space="preserve">Keempat </w:t>
      </w:r>
    </w:p>
    <w:p w:rsidR="00091306" w:rsidRPr="0059280C" w:rsidRDefault="00091306" w:rsidP="00091306">
      <w:pPr>
        <w:pStyle w:val="TeksIsi"/>
        <w:ind w:left="1265" w:right="2826"/>
        <w:jc w:val="center"/>
        <w:rPr>
          <w:color w:val="231F20"/>
          <w:lang w:val="id-ID"/>
        </w:rPr>
      </w:pPr>
      <w:r w:rsidRPr="0059280C">
        <w:rPr>
          <w:color w:val="231F20"/>
        </w:rPr>
        <w:t>Daftar Pemilih Tetap</w:t>
      </w:r>
    </w:p>
    <w:p w:rsidR="00091306" w:rsidRPr="0059280C" w:rsidRDefault="00091306" w:rsidP="00091306">
      <w:pPr>
        <w:pStyle w:val="TeksIsi"/>
        <w:ind w:left="3602" w:right="4597"/>
        <w:jc w:val="center"/>
        <w:rPr>
          <w:lang w:val="id-ID"/>
        </w:rPr>
      </w:pPr>
    </w:p>
    <w:p w:rsidR="00091306" w:rsidRPr="0059280C" w:rsidRDefault="00E94CFF" w:rsidP="00091306">
      <w:pPr>
        <w:pStyle w:val="DaftarParagraf"/>
        <w:ind w:right="1274"/>
        <w:jc w:val="center"/>
        <w:rPr>
          <w:color w:val="231F20"/>
          <w:sz w:val="24"/>
          <w:szCs w:val="24"/>
        </w:rPr>
      </w:pPr>
      <w:r w:rsidRPr="0059280C">
        <w:rPr>
          <w:color w:val="231F20"/>
          <w:sz w:val="24"/>
          <w:szCs w:val="24"/>
        </w:rPr>
        <w:t>Pasal 289</w:t>
      </w:r>
    </w:p>
    <w:p w:rsidR="00091306" w:rsidRPr="0059280C" w:rsidRDefault="00091306" w:rsidP="00593205">
      <w:pPr>
        <w:pStyle w:val="DaftarParagraf"/>
        <w:numPr>
          <w:ilvl w:val="0"/>
          <w:numId w:val="541"/>
        </w:numPr>
        <w:ind w:left="284" w:right="1274" w:hanging="568"/>
        <w:rPr>
          <w:color w:val="231F20"/>
          <w:sz w:val="24"/>
          <w:szCs w:val="24"/>
        </w:rPr>
      </w:pPr>
      <w:r w:rsidRPr="0059280C">
        <w:rPr>
          <w:color w:val="231F20"/>
          <w:sz w:val="24"/>
          <w:szCs w:val="24"/>
        </w:rPr>
        <w:t>KPU Kabupaten/Kota menetapkan daftar pemilih tetap berdasarkan daftar pemilih sementara hasil perbaikan.</w:t>
      </w:r>
    </w:p>
    <w:p w:rsidR="00091306" w:rsidRPr="0059280C" w:rsidRDefault="00091306" w:rsidP="00593205">
      <w:pPr>
        <w:pStyle w:val="DaftarParagraf"/>
        <w:numPr>
          <w:ilvl w:val="0"/>
          <w:numId w:val="541"/>
        </w:numPr>
        <w:ind w:left="284" w:right="1274" w:hanging="568"/>
        <w:rPr>
          <w:color w:val="231F20"/>
          <w:sz w:val="24"/>
          <w:szCs w:val="24"/>
        </w:rPr>
      </w:pPr>
      <w:r w:rsidRPr="0059280C">
        <w:rPr>
          <w:color w:val="231F20"/>
          <w:sz w:val="24"/>
          <w:szCs w:val="24"/>
        </w:rPr>
        <w:lastRenderedPageBreak/>
        <w:t xml:space="preserve">Daftar pemilih tetap sebagaimana dimaksud pada ayat (1) disusun dengan basis TPS. </w:t>
      </w:r>
    </w:p>
    <w:p w:rsidR="00091306" w:rsidRPr="0059280C" w:rsidRDefault="00091306" w:rsidP="00593205">
      <w:pPr>
        <w:pStyle w:val="DaftarParagraf"/>
        <w:numPr>
          <w:ilvl w:val="0"/>
          <w:numId w:val="541"/>
        </w:numPr>
        <w:ind w:left="284" w:right="1274" w:hanging="568"/>
        <w:rPr>
          <w:color w:val="231F20"/>
          <w:sz w:val="24"/>
          <w:szCs w:val="24"/>
        </w:rPr>
      </w:pPr>
      <w:r w:rsidRPr="0059280C">
        <w:rPr>
          <w:color w:val="231F20"/>
          <w:sz w:val="24"/>
          <w:szCs w:val="24"/>
        </w:rPr>
        <w:t xml:space="preserve">Daftar pemilih tetap sebagaimana dimaksud pada ayat (2) ditetapkan paling lama 7 (tujuh) hari sejak berakhirnya perbaikan terhadap daftar pemilih sementara hasil perbaikan. </w:t>
      </w:r>
    </w:p>
    <w:p w:rsidR="00091306" w:rsidRPr="0059280C" w:rsidRDefault="00091306" w:rsidP="00593205">
      <w:pPr>
        <w:pStyle w:val="DaftarParagraf"/>
        <w:numPr>
          <w:ilvl w:val="0"/>
          <w:numId w:val="541"/>
        </w:numPr>
        <w:ind w:left="284" w:right="1274" w:hanging="568"/>
        <w:rPr>
          <w:color w:val="231F20"/>
          <w:sz w:val="24"/>
          <w:szCs w:val="24"/>
        </w:rPr>
      </w:pPr>
      <w:r w:rsidRPr="0059280C">
        <w:rPr>
          <w:color w:val="231F20"/>
          <w:sz w:val="24"/>
          <w:szCs w:val="24"/>
        </w:rPr>
        <w:t xml:space="preserve">Daftar pemilih tetap sebagaimana dimaksud pada ayat (1) disampaikan oleh KPU Kabupaten/Kota kepada KPU, KPU. Provinsi, PPK, dan PPS. </w:t>
      </w:r>
    </w:p>
    <w:p w:rsidR="00091306" w:rsidRPr="0059280C" w:rsidRDefault="00091306" w:rsidP="00593205">
      <w:pPr>
        <w:pStyle w:val="DaftarParagraf"/>
        <w:numPr>
          <w:ilvl w:val="0"/>
          <w:numId w:val="541"/>
        </w:numPr>
        <w:ind w:left="284" w:right="1274" w:hanging="568"/>
        <w:rPr>
          <w:color w:val="231F20"/>
          <w:sz w:val="24"/>
          <w:szCs w:val="24"/>
        </w:rPr>
      </w:pPr>
      <w:r w:rsidRPr="0059280C">
        <w:rPr>
          <w:color w:val="231F20"/>
          <w:sz w:val="24"/>
          <w:szCs w:val="24"/>
        </w:rPr>
        <w:t>KPU Kabupaten/Kota wajib memberikan salinan daftar pemilih tetap sebagaimana dimaksud pada ayat (1) kepada Partai Politik Peserta Pemilu di tingkat kabupaten/kota dan perwakilan Partai Politik Peserta Pemilu di tingkat kecamatan dalam bentuk salinan softcopy atau cakram padat dalam format yang tidak bisa diubah paling lambat 7 (tujuh) hari setelah ditetapkan. (6) Salinan softcopy atau cakram padat sebagaimana dimaksud pada ayat (5) dilarang diubah.</w:t>
      </w:r>
    </w:p>
    <w:p w:rsidR="00091306" w:rsidRPr="0059280C" w:rsidRDefault="00091306" w:rsidP="00091306">
      <w:pPr>
        <w:pStyle w:val="TeksIsi"/>
        <w:ind w:left="3367" w:right="4348" w:firstLine="597"/>
        <w:rPr>
          <w:color w:val="231F20"/>
        </w:rPr>
      </w:pPr>
    </w:p>
    <w:p w:rsidR="00091306" w:rsidRPr="0059280C" w:rsidRDefault="00E94CFF" w:rsidP="00091306">
      <w:pPr>
        <w:pStyle w:val="DaftarParagraf"/>
        <w:ind w:right="1274"/>
        <w:jc w:val="center"/>
        <w:rPr>
          <w:color w:val="231F20"/>
          <w:sz w:val="24"/>
          <w:szCs w:val="24"/>
        </w:rPr>
      </w:pPr>
      <w:r w:rsidRPr="0059280C">
        <w:rPr>
          <w:color w:val="231F20"/>
          <w:sz w:val="24"/>
          <w:szCs w:val="24"/>
        </w:rPr>
        <w:t>Pasal 290</w:t>
      </w:r>
    </w:p>
    <w:p w:rsidR="00117A47" w:rsidRPr="0059280C" w:rsidRDefault="00091306" w:rsidP="00593205">
      <w:pPr>
        <w:pStyle w:val="DaftarParagraf"/>
        <w:ind w:left="142" w:right="1274" w:hanging="426"/>
        <w:rPr>
          <w:color w:val="231F20"/>
          <w:sz w:val="24"/>
          <w:szCs w:val="24"/>
        </w:rPr>
      </w:pPr>
      <w:r w:rsidRPr="0059280C">
        <w:rPr>
          <w:color w:val="231F20"/>
          <w:sz w:val="24"/>
          <w:szCs w:val="24"/>
        </w:rPr>
        <w:t xml:space="preserve"> (1) Daftar pemilih tetap sebagaimana dimaksud dalam Pasal </w:t>
      </w:r>
      <w:r w:rsidR="00E94CFF" w:rsidRPr="0059280C">
        <w:rPr>
          <w:color w:val="231F20"/>
          <w:sz w:val="24"/>
          <w:szCs w:val="24"/>
          <w:lang w:val="id-ID"/>
        </w:rPr>
        <w:t>289</w:t>
      </w:r>
      <w:r w:rsidRPr="0059280C">
        <w:rPr>
          <w:color w:val="231F20"/>
          <w:sz w:val="24"/>
          <w:szCs w:val="24"/>
        </w:rPr>
        <w:t xml:space="preserve"> ayat (2) dapat dilengkapi daftar pemilih tambahan </w:t>
      </w:r>
      <w:r w:rsidR="00117A47" w:rsidRPr="0059280C">
        <w:rPr>
          <w:rFonts w:cs="Arial"/>
          <w:color w:val="000000"/>
          <w:sz w:val="24"/>
          <w:szCs w:val="24"/>
          <w:lang w:val="id-ID" w:eastAsia="id-ID"/>
        </w:rPr>
        <w:t xml:space="preserve">paling lambat </w:t>
      </w:r>
      <w:r w:rsidR="00117A47" w:rsidRPr="0059280C">
        <w:rPr>
          <w:rFonts w:cs="Arial"/>
          <w:bCs/>
          <w:color w:val="000000"/>
          <w:sz w:val="24"/>
          <w:szCs w:val="24"/>
          <w:lang w:val="id-ID" w:eastAsia="id-ID"/>
        </w:rPr>
        <w:t xml:space="preserve">30 (tiga puluh) hari sebelum hari pemungutan suara kecuali bagi pemilih karena kondisi tidak terduga di luar kemampuan dan kemauan pemilih karena sakit, tertimpa bencana alam, menjadi tahanan, serta karena menjalankan tugas pada saat pemungutan suara ditentukan paling lambat 7 (tujuh) hari sebelum hari pemungutan suara. </w:t>
      </w:r>
    </w:p>
    <w:p w:rsidR="00091306" w:rsidRPr="0059280C" w:rsidRDefault="00091306" w:rsidP="00593205">
      <w:pPr>
        <w:pStyle w:val="DaftarParagraf"/>
        <w:ind w:left="142" w:right="1274" w:hanging="426"/>
        <w:rPr>
          <w:color w:val="231F20"/>
          <w:sz w:val="24"/>
          <w:szCs w:val="24"/>
        </w:rPr>
      </w:pPr>
      <w:r w:rsidRPr="0059280C">
        <w:rPr>
          <w:color w:val="231F20"/>
          <w:sz w:val="24"/>
          <w:szCs w:val="24"/>
        </w:rPr>
        <w:t>(2) Daftar pemilih tambahan sebagaimana dimaksud pada ayat (1) terdiri atas data Pemilih yang telah terdaftar dalam, daftar pemilih tetap di suatu TPS yang karena keadaan tertentu Pemilih tidak dapat menggunakan haknya untuk memilih di TPS tempat yang bersangkutan terdaftar.</w:t>
      </w:r>
    </w:p>
    <w:p w:rsidR="00091306" w:rsidRPr="0059280C" w:rsidRDefault="00091306" w:rsidP="00593205">
      <w:pPr>
        <w:pStyle w:val="DaftarParagraf"/>
        <w:ind w:left="142" w:right="1274" w:hanging="426"/>
        <w:rPr>
          <w:color w:val="231F20"/>
          <w:sz w:val="24"/>
          <w:szCs w:val="24"/>
        </w:rPr>
      </w:pPr>
      <w:r w:rsidRPr="0059280C">
        <w:rPr>
          <w:color w:val="231F20"/>
          <w:sz w:val="24"/>
          <w:szCs w:val="24"/>
        </w:rPr>
        <w:t>(3) Untuk dapat dimasukkan ke dalam daftar pemilih tambahan, seseorang harus menunjukkan bukti kartu tanda penduduk elektronik dan bukti yang bersangkutan telah terdaftar sebagai Pemilih dalam</w:t>
      </w:r>
      <w:r w:rsidRPr="0059280C">
        <w:rPr>
          <w:sz w:val="24"/>
          <w:szCs w:val="24"/>
        </w:rPr>
        <w:t xml:space="preserve"> </w:t>
      </w:r>
      <w:r w:rsidRPr="0059280C">
        <w:rPr>
          <w:color w:val="231F20"/>
          <w:sz w:val="24"/>
          <w:szCs w:val="24"/>
        </w:rPr>
        <w:t xml:space="preserve">daftar pemilih tetap di TPS asal. </w:t>
      </w:r>
    </w:p>
    <w:p w:rsidR="00091306" w:rsidRPr="0059280C" w:rsidRDefault="00091306" w:rsidP="00593205">
      <w:pPr>
        <w:pStyle w:val="DaftarParagraf"/>
        <w:ind w:left="142" w:right="1274" w:hanging="426"/>
        <w:rPr>
          <w:color w:val="231F20"/>
          <w:sz w:val="24"/>
          <w:szCs w:val="24"/>
        </w:rPr>
      </w:pPr>
      <w:r w:rsidRPr="0059280C">
        <w:rPr>
          <w:color w:val="231F20"/>
          <w:sz w:val="24"/>
          <w:szCs w:val="24"/>
        </w:rPr>
        <w:t>(4) Daftar pemilih tambahan sebagaimana dimaksud pada ayat (1) diumumkan oleh PPS.</w:t>
      </w:r>
    </w:p>
    <w:p w:rsidR="00091306" w:rsidRPr="0059280C" w:rsidRDefault="00091306" w:rsidP="00091306">
      <w:pPr>
        <w:pStyle w:val="TeksIsi"/>
      </w:pPr>
    </w:p>
    <w:p w:rsidR="00091306" w:rsidRPr="0059280C" w:rsidRDefault="00091306" w:rsidP="00091306">
      <w:pPr>
        <w:pStyle w:val="TeksIsi"/>
        <w:ind w:left="1265" w:right="2826"/>
        <w:jc w:val="center"/>
        <w:rPr>
          <w:color w:val="231F20"/>
        </w:rPr>
      </w:pPr>
      <w:r w:rsidRPr="0059280C">
        <w:rPr>
          <w:color w:val="231F20"/>
        </w:rPr>
        <w:t xml:space="preserve">Bagian Kelima </w:t>
      </w:r>
    </w:p>
    <w:p w:rsidR="00091306" w:rsidRPr="0059280C" w:rsidRDefault="00091306" w:rsidP="00091306">
      <w:pPr>
        <w:pStyle w:val="TeksIsi"/>
        <w:ind w:left="1265" w:right="2826"/>
        <w:jc w:val="center"/>
        <w:rPr>
          <w:color w:val="231F20"/>
        </w:rPr>
      </w:pPr>
      <w:r w:rsidRPr="0059280C">
        <w:rPr>
          <w:color w:val="231F20"/>
        </w:rPr>
        <w:t>Daftar Pemilih Khusus</w:t>
      </w:r>
    </w:p>
    <w:p w:rsidR="00091306" w:rsidRPr="0059280C" w:rsidRDefault="00091306" w:rsidP="00091306">
      <w:pPr>
        <w:pStyle w:val="TeksIsi"/>
        <w:ind w:left="3191" w:right="4740" w:firstLine="420"/>
        <w:jc w:val="center"/>
      </w:pPr>
    </w:p>
    <w:p w:rsidR="00091306" w:rsidRPr="0059280C" w:rsidRDefault="00E94CFF" w:rsidP="00091306">
      <w:pPr>
        <w:pStyle w:val="TeksIsi"/>
        <w:ind w:left="3957"/>
      </w:pPr>
      <w:r w:rsidRPr="0059280C">
        <w:rPr>
          <w:color w:val="231F20"/>
        </w:rPr>
        <w:t>Pasal 291</w:t>
      </w:r>
    </w:p>
    <w:p w:rsidR="00091306" w:rsidRPr="0059280C" w:rsidRDefault="00091306" w:rsidP="00593205">
      <w:pPr>
        <w:pStyle w:val="DaftarParagraf"/>
        <w:numPr>
          <w:ilvl w:val="0"/>
          <w:numId w:val="213"/>
        </w:numPr>
        <w:ind w:left="142" w:right="1274" w:hanging="426"/>
        <w:rPr>
          <w:color w:val="231F20"/>
          <w:sz w:val="24"/>
          <w:szCs w:val="24"/>
        </w:rPr>
      </w:pPr>
      <w:r w:rsidRPr="0059280C">
        <w:rPr>
          <w:color w:val="231F20"/>
          <w:sz w:val="24"/>
          <w:szCs w:val="24"/>
        </w:rPr>
        <w:t>Dalam hal terdapat warga negara yang memenuhi syarat sebagai Pemilih dan tidak memiliki identitas kependudukan dan/atau tidak terdaftar dalam daftar pemilih tetap atau daftar pemilih pindahan, warga negara tersebut dimasukkan dalam daftar pemilih khusus.</w:t>
      </w:r>
    </w:p>
    <w:p w:rsidR="00091306" w:rsidRPr="0059280C" w:rsidRDefault="00091306" w:rsidP="00593205">
      <w:pPr>
        <w:pStyle w:val="DaftarParagraf"/>
        <w:numPr>
          <w:ilvl w:val="0"/>
          <w:numId w:val="213"/>
        </w:numPr>
        <w:ind w:left="142" w:right="1274" w:hanging="426"/>
        <w:rPr>
          <w:sz w:val="24"/>
          <w:szCs w:val="24"/>
        </w:rPr>
      </w:pPr>
      <w:r w:rsidRPr="0059280C">
        <w:rPr>
          <w:color w:val="231F20"/>
          <w:sz w:val="24"/>
          <w:szCs w:val="24"/>
        </w:rPr>
        <w:t>Ketentuan lebih lanjut mengenai pendaftaran warga negara dalam daftar pemilih khusus sebagaimana dimaksud pada ayat (1) diatur dalam peraturan KPU.</w:t>
      </w:r>
    </w:p>
    <w:p w:rsidR="00091306" w:rsidRPr="0059280C" w:rsidRDefault="00091306" w:rsidP="00091306">
      <w:pPr>
        <w:pStyle w:val="TeksIsi"/>
      </w:pPr>
    </w:p>
    <w:p w:rsidR="00091306" w:rsidRPr="0059280C" w:rsidRDefault="00091306" w:rsidP="00091306">
      <w:pPr>
        <w:pStyle w:val="TeksIsi"/>
        <w:ind w:left="1265" w:right="2826"/>
        <w:jc w:val="center"/>
        <w:rPr>
          <w:color w:val="231F20"/>
        </w:rPr>
      </w:pPr>
      <w:r w:rsidRPr="0059280C">
        <w:rPr>
          <w:color w:val="231F20"/>
        </w:rPr>
        <w:t xml:space="preserve">Bagian Keenam </w:t>
      </w:r>
    </w:p>
    <w:p w:rsidR="00091306" w:rsidRPr="0059280C" w:rsidRDefault="00091306" w:rsidP="00091306">
      <w:pPr>
        <w:pStyle w:val="TeksIsi"/>
        <w:ind w:left="1265" w:right="2826"/>
        <w:jc w:val="center"/>
        <w:rPr>
          <w:color w:val="231F20"/>
        </w:rPr>
      </w:pPr>
      <w:r w:rsidRPr="0059280C">
        <w:rPr>
          <w:color w:val="231F20"/>
        </w:rPr>
        <w:t xml:space="preserve">Daftar Pemilih Luar </w:t>
      </w:r>
      <w:r w:rsidRPr="0059280C">
        <w:rPr>
          <w:color w:val="231F20"/>
          <w:lang w:val="en-US"/>
        </w:rPr>
        <w:t>N</w:t>
      </w:r>
      <w:r w:rsidRPr="0059280C">
        <w:rPr>
          <w:color w:val="231F20"/>
        </w:rPr>
        <w:t>egeri</w:t>
      </w:r>
    </w:p>
    <w:p w:rsidR="00091306" w:rsidRPr="0059280C" w:rsidRDefault="00091306" w:rsidP="00091306">
      <w:pPr>
        <w:pStyle w:val="TeksIsi"/>
      </w:pPr>
    </w:p>
    <w:p w:rsidR="00091306" w:rsidRPr="0059280C" w:rsidRDefault="00E94CFF" w:rsidP="00091306">
      <w:pPr>
        <w:pStyle w:val="TeksIsi"/>
        <w:ind w:left="3957"/>
      </w:pPr>
      <w:r w:rsidRPr="0059280C">
        <w:t>Pasal 292</w:t>
      </w:r>
    </w:p>
    <w:p w:rsidR="00091306" w:rsidRPr="0059280C" w:rsidRDefault="00091306" w:rsidP="00593205">
      <w:pPr>
        <w:pStyle w:val="DaftarParagraf"/>
        <w:numPr>
          <w:ilvl w:val="0"/>
          <w:numId w:val="900"/>
        </w:numPr>
        <w:ind w:left="284" w:right="1274" w:hanging="568"/>
        <w:rPr>
          <w:sz w:val="24"/>
          <w:szCs w:val="24"/>
        </w:rPr>
      </w:pPr>
      <w:r w:rsidRPr="0059280C">
        <w:rPr>
          <w:sz w:val="24"/>
          <w:szCs w:val="24"/>
        </w:rPr>
        <w:t xml:space="preserve">Setiap Kepala Perwakilan Republik Indonesia menyediakan data Penduduk Warga Negara Indonesia dan data penduduk potensial pemilih Pemilu di </w:t>
      </w:r>
      <w:r w:rsidRPr="0059280C">
        <w:rPr>
          <w:sz w:val="24"/>
          <w:szCs w:val="24"/>
        </w:rPr>
        <w:lastRenderedPageBreak/>
        <w:t xml:space="preserve">negara kreditasinya. </w:t>
      </w:r>
    </w:p>
    <w:p w:rsidR="00091306" w:rsidRPr="0059280C" w:rsidRDefault="00091306" w:rsidP="00593205">
      <w:pPr>
        <w:pStyle w:val="DaftarParagraf"/>
        <w:numPr>
          <w:ilvl w:val="0"/>
          <w:numId w:val="900"/>
        </w:numPr>
        <w:ind w:left="284" w:right="1274" w:hanging="568"/>
        <w:rPr>
          <w:sz w:val="24"/>
          <w:szCs w:val="24"/>
        </w:rPr>
      </w:pPr>
      <w:r w:rsidRPr="0059280C">
        <w:rPr>
          <w:sz w:val="24"/>
          <w:szCs w:val="24"/>
        </w:rPr>
        <w:t>PPLN menggunakan data penduduk potensial pemilih Pemilu sebagaimana dimaksud pada ayat (1) untuk menyusun daftar Pemilih di luar negeri.</w:t>
      </w:r>
    </w:p>
    <w:p w:rsidR="00091306" w:rsidRPr="0059280C" w:rsidRDefault="00091306" w:rsidP="00091306">
      <w:pPr>
        <w:pStyle w:val="TeksIsi"/>
        <w:jc w:val="both"/>
      </w:pPr>
    </w:p>
    <w:p w:rsidR="00091306" w:rsidRPr="0059280C" w:rsidRDefault="00091306" w:rsidP="00091306">
      <w:pPr>
        <w:pStyle w:val="TeksIsi"/>
        <w:jc w:val="both"/>
      </w:pPr>
    </w:p>
    <w:p w:rsidR="00091306" w:rsidRPr="0059280C" w:rsidRDefault="00E94CFF" w:rsidP="00593205">
      <w:pPr>
        <w:pStyle w:val="TeksIsi"/>
        <w:ind w:left="2880" w:firstLine="720"/>
      </w:pPr>
      <w:r w:rsidRPr="0059280C">
        <w:t xml:space="preserve">Pasal </w:t>
      </w:r>
      <w:r w:rsidRPr="0059280C">
        <w:rPr>
          <w:lang w:val="id-ID"/>
        </w:rPr>
        <w:t>2</w:t>
      </w:r>
      <w:r w:rsidRPr="0059280C">
        <w:t>93</w:t>
      </w:r>
    </w:p>
    <w:p w:rsidR="00091306" w:rsidRPr="0059280C" w:rsidRDefault="00091306" w:rsidP="00593205">
      <w:pPr>
        <w:pStyle w:val="DaftarParagraf"/>
        <w:numPr>
          <w:ilvl w:val="0"/>
          <w:numId w:val="901"/>
        </w:numPr>
        <w:ind w:left="0" w:right="1274" w:hanging="284"/>
        <w:rPr>
          <w:sz w:val="24"/>
          <w:szCs w:val="24"/>
        </w:rPr>
      </w:pPr>
      <w:r w:rsidRPr="0059280C">
        <w:rPr>
          <w:sz w:val="24"/>
          <w:szCs w:val="24"/>
        </w:rPr>
        <w:t>PPLN melakukan pemutakhiran data Pemilih paling lama 3 (tiga) bulan setelah diterimanya data Penduduk Warga Negara Indonesia dan data penduduk potensial pemilih Pemilu.</w:t>
      </w:r>
    </w:p>
    <w:p w:rsidR="00091306" w:rsidRPr="0059280C" w:rsidRDefault="00091306" w:rsidP="00593205">
      <w:pPr>
        <w:pStyle w:val="DaftarParagraf"/>
        <w:numPr>
          <w:ilvl w:val="0"/>
          <w:numId w:val="901"/>
        </w:numPr>
        <w:ind w:left="0" w:right="1274" w:hanging="284"/>
        <w:rPr>
          <w:sz w:val="24"/>
          <w:szCs w:val="24"/>
        </w:rPr>
      </w:pPr>
      <w:r w:rsidRPr="0059280C">
        <w:rPr>
          <w:sz w:val="24"/>
          <w:szCs w:val="24"/>
        </w:rPr>
        <w:t xml:space="preserve">Pemutakhiran data Pemilih oleh PPLN dibantu Pantarlih. </w:t>
      </w:r>
    </w:p>
    <w:p w:rsidR="00091306" w:rsidRPr="0059280C" w:rsidRDefault="00091306" w:rsidP="00593205">
      <w:pPr>
        <w:pStyle w:val="DaftarParagraf"/>
        <w:numPr>
          <w:ilvl w:val="0"/>
          <w:numId w:val="901"/>
        </w:numPr>
        <w:ind w:left="0" w:right="1274" w:hanging="284"/>
        <w:rPr>
          <w:sz w:val="24"/>
          <w:szCs w:val="24"/>
        </w:rPr>
      </w:pPr>
      <w:r w:rsidRPr="0059280C">
        <w:rPr>
          <w:sz w:val="24"/>
          <w:szCs w:val="24"/>
        </w:rPr>
        <w:t xml:space="preserve">Pantarlih sebagaimana dimaksud pada ayat (2) terdiri atas pegawai Perwakilan Republik Indonesia dan warga masyarakat Indonesia di negara yang bersangkutan. </w:t>
      </w:r>
    </w:p>
    <w:p w:rsidR="00091306" w:rsidRPr="0059280C" w:rsidRDefault="00091306" w:rsidP="00593205">
      <w:pPr>
        <w:pStyle w:val="DaftarParagraf"/>
        <w:numPr>
          <w:ilvl w:val="0"/>
          <w:numId w:val="901"/>
        </w:numPr>
        <w:ind w:left="0" w:right="1274" w:hanging="284"/>
        <w:rPr>
          <w:sz w:val="24"/>
          <w:szCs w:val="24"/>
        </w:rPr>
      </w:pPr>
      <w:r w:rsidRPr="0059280C">
        <w:rPr>
          <w:sz w:val="24"/>
          <w:szCs w:val="24"/>
        </w:rPr>
        <w:t>Pantarlih diangkat dan diberhentikan oleh PPLN.</w:t>
      </w:r>
    </w:p>
    <w:p w:rsidR="00091306" w:rsidRPr="0059280C" w:rsidRDefault="00091306" w:rsidP="00091306">
      <w:pPr>
        <w:pStyle w:val="DaftarParagraf"/>
        <w:ind w:left="1134" w:right="1274" w:hanging="938"/>
        <w:rPr>
          <w:sz w:val="24"/>
          <w:szCs w:val="24"/>
        </w:rPr>
      </w:pPr>
    </w:p>
    <w:p w:rsidR="00091306" w:rsidRPr="0059280C" w:rsidRDefault="00E94CFF" w:rsidP="00593205">
      <w:pPr>
        <w:pStyle w:val="TeksIsi"/>
        <w:ind w:left="2880" w:firstLine="720"/>
      </w:pPr>
      <w:r w:rsidRPr="0059280C">
        <w:t>Pasal 294</w:t>
      </w:r>
    </w:p>
    <w:p w:rsidR="00091306" w:rsidRPr="0059280C" w:rsidRDefault="00091306" w:rsidP="00593205">
      <w:pPr>
        <w:pStyle w:val="DaftarParagraf"/>
        <w:numPr>
          <w:ilvl w:val="0"/>
          <w:numId w:val="902"/>
        </w:numPr>
        <w:ind w:left="142" w:right="1274" w:hanging="426"/>
        <w:rPr>
          <w:sz w:val="24"/>
          <w:szCs w:val="24"/>
        </w:rPr>
      </w:pPr>
      <w:r w:rsidRPr="0059280C">
        <w:rPr>
          <w:sz w:val="24"/>
          <w:szCs w:val="24"/>
        </w:rPr>
        <w:t xml:space="preserve">PPLN menyusun daftar pemilih sementara. </w:t>
      </w:r>
    </w:p>
    <w:p w:rsidR="00091306" w:rsidRPr="0059280C" w:rsidRDefault="00091306" w:rsidP="00593205">
      <w:pPr>
        <w:pStyle w:val="DaftarParagraf"/>
        <w:numPr>
          <w:ilvl w:val="0"/>
          <w:numId w:val="902"/>
        </w:numPr>
        <w:ind w:left="142" w:right="1274" w:hanging="426"/>
        <w:rPr>
          <w:sz w:val="24"/>
          <w:szCs w:val="24"/>
        </w:rPr>
      </w:pPr>
      <w:r w:rsidRPr="0059280C">
        <w:rPr>
          <w:sz w:val="24"/>
          <w:szCs w:val="24"/>
        </w:rPr>
        <w:t xml:space="preserve">Penyusunan daftar pemilih sementara dilaksanakan paling lama 1 (satu) bulan sejak berakhirnya pemutakhiran data Pemilih. </w:t>
      </w:r>
    </w:p>
    <w:p w:rsidR="00091306" w:rsidRPr="0059280C" w:rsidRDefault="00091306" w:rsidP="00593205">
      <w:pPr>
        <w:pStyle w:val="DaftarParagraf"/>
        <w:numPr>
          <w:ilvl w:val="0"/>
          <w:numId w:val="902"/>
        </w:numPr>
        <w:ind w:left="142" w:right="1274" w:hanging="426"/>
        <w:rPr>
          <w:sz w:val="24"/>
          <w:szCs w:val="24"/>
        </w:rPr>
      </w:pPr>
      <w:r w:rsidRPr="0059280C">
        <w:rPr>
          <w:sz w:val="24"/>
          <w:szCs w:val="24"/>
        </w:rPr>
        <w:t xml:space="preserve">Daftar pemilih sementara diumumkan selama 14 (empat belas) hari oleh PPLN untuk mendapatkan masukan dan tanggapan masyarakat. </w:t>
      </w:r>
    </w:p>
    <w:p w:rsidR="00091306" w:rsidRPr="0059280C" w:rsidRDefault="00091306" w:rsidP="00593205">
      <w:pPr>
        <w:pStyle w:val="DaftarParagraf"/>
        <w:numPr>
          <w:ilvl w:val="0"/>
          <w:numId w:val="902"/>
        </w:numPr>
        <w:ind w:left="142" w:right="1274" w:hanging="426"/>
        <w:rPr>
          <w:sz w:val="24"/>
          <w:szCs w:val="24"/>
        </w:rPr>
      </w:pPr>
      <w:r w:rsidRPr="0059280C">
        <w:rPr>
          <w:sz w:val="24"/>
          <w:szCs w:val="24"/>
        </w:rPr>
        <w:t xml:space="preserve">Masukan dan tanggapan masyarakat sebagaimana dimaksud pada ayat (3) diterima PPLN paling lama 21 (dua puluh satu) hari sejak daftar pemilih sementara diumumkan. </w:t>
      </w:r>
    </w:p>
    <w:p w:rsidR="00091306" w:rsidRPr="0059280C" w:rsidRDefault="00091306" w:rsidP="00593205">
      <w:pPr>
        <w:pStyle w:val="DaftarParagraf"/>
        <w:numPr>
          <w:ilvl w:val="0"/>
          <w:numId w:val="902"/>
        </w:numPr>
        <w:ind w:left="142" w:right="1274" w:hanging="426"/>
        <w:rPr>
          <w:sz w:val="24"/>
          <w:szCs w:val="24"/>
        </w:rPr>
      </w:pPr>
      <w:r w:rsidRPr="0059280C">
        <w:rPr>
          <w:sz w:val="24"/>
          <w:szCs w:val="24"/>
        </w:rPr>
        <w:t>PPLN wajib memperbaiki daftar pemilih sementara berdasarkan masukan dan tanggapan masyarakat paling lama 7 (tujuh) hari sejak berakhirnya masukan dan tanggapan masyarakat sebagaimana dimaksud pada ayat (4).</w:t>
      </w:r>
    </w:p>
    <w:p w:rsidR="00091306" w:rsidRPr="0059280C" w:rsidRDefault="00091306" w:rsidP="00593205">
      <w:pPr>
        <w:pStyle w:val="DaftarParagraf"/>
        <w:numPr>
          <w:ilvl w:val="0"/>
          <w:numId w:val="902"/>
        </w:numPr>
        <w:ind w:left="142" w:right="1274" w:hanging="426"/>
        <w:rPr>
          <w:sz w:val="24"/>
          <w:szCs w:val="24"/>
        </w:rPr>
      </w:pPr>
      <w:r w:rsidRPr="0059280C">
        <w:rPr>
          <w:sz w:val="24"/>
          <w:szCs w:val="24"/>
        </w:rPr>
        <w:t>Daftar pemilih sementara hasil perbaikan sebagaimana dimaksud pada ayat (5) digunakan PPLN untuk bahan penyusunan daftar pemilih tetap.</w:t>
      </w:r>
    </w:p>
    <w:p w:rsidR="00091306" w:rsidRPr="0059280C" w:rsidRDefault="00091306" w:rsidP="00091306">
      <w:pPr>
        <w:pStyle w:val="DaftarParagraf"/>
        <w:spacing w:before="240"/>
        <w:ind w:right="1274"/>
        <w:rPr>
          <w:sz w:val="24"/>
          <w:szCs w:val="24"/>
        </w:rPr>
      </w:pPr>
    </w:p>
    <w:p w:rsidR="00091306" w:rsidRPr="0059280C" w:rsidRDefault="00E94CFF" w:rsidP="00593205">
      <w:pPr>
        <w:pStyle w:val="TeksIsi"/>
        <w:ind w:left="2880" w:firstLine="720"/>
      </w:pPr>
      <w:r w:rsidRPr="0059280C">
        <w:t>Pasal 295</w:t>
      </w:r>
    </w:p>
    <w:p w:rsidR="00091306" w:rsidRPr="0059280C" w:rsidRDefault="00091306" w:rsidP="00593205">
      <w:pPr>
        <w:pStyle w:val="DaftarParagraf"/>
        <w:numPr>
          <w:ilvl w:val="0"/>
          <w:numId w:val="903"/>
        </w:numPr>
        <w:ind w:left="142" w:right="1274" w:hanging="426"/>
        <w:rPr>
          <w:sz w:val="24"/>
          <w:szCs w:val="24"/>
        </w:rPr>
      </w:pPr>
      <w:r w:rsidRPr="0059280C">
        <w:rPr>
          <w:sz w:val="24"/>
          <w:szCs w:val="24"/>
        </w:rPr>
        <w:t>PPLN menetapkan daftar pemilih sementara hasil perbaikan sebagaimana dimaksud dalam Pasal 2</w:t>
      </w:r>
      <w:r w:rsidR="00E94CFF" w:rsidRPr="0059280C">
        <w:rPr>
          <w:sz w:val="24"/>
          <w:szCs w:val="24"/>
          <w:lang w:val="id-ID"/>
        </w:rPr>
        <w:t xml:space="preserve">94 </w:t>
      </w:r>
      <w:r w:rsidRPr="0059280C">
        <w:rPr>
          <w:sz w:val="24"/>
          <w:szCs w:val="24"/>
        </w:rPr>
        <w:t xml:space="preserve">ayat (6) menjadi daftar pemilih tetap. </w:t>
      </w:r>
    </w:p>
    <w:p w:rsidR="00091306" w:rsidRPr="0059280C" w:rsidRDefault="00091306" w:rsidP="00593205">
      <w:pPr>
        <w:pStyle w:val="DaftarParagraf"/>
        <w:numPr>
          <w:ilvl w:val="0"/>
          <w:numId w:val="903"/>
        </w:numPr>
        <w:ind w:left="142" w:right="1274" w:hanging="426"/>
        <w:rPr>
          <w:sz w:val="24"/>
          <w:szCs w:val="24"/>
        </w:rPr>
      </w:pPr>
      <w:r w:rsidRPr="0059280C">
        <w:rPr>
          <w:sz w:val="24"/>
          <w:szCs w:val="24"/>
        </w:rPr>
        <w:t>PPLN mengirim daftar pemilih tetap sebagaimana dimaksud pada ayat (1) kepada KPU dengan tembusan kepada Kepala Perwakilan Republik Indonesia.</w:t>
      </w:r>
    </w:p>
    <w:p w:rsidR="00091306" w:rsidRPr="0059280C" w:rsidRDefault="00091306" w:rsidP="00091306">
      <w:pPr>
        <w:pStyle w:val="TeksIsi"/>
        <w:ind w:left="2546" w:right="4094" w:firstLine="923"/>
        <w:rPr>
          <w:color w:val="231F20"/>
        </w:rPr>
      </w:pPr>
    </w:p>
    <w:p w:rsidR="00091306" w:rsidRPr="0059280C" w:rsidRDefault="00E94CFF" w:rsidP="00593205">
      <w:pPr>
        <w:pStyle w:val="TeksIsi"/>
        <w:ind w:left="2880" w:firstLine="720"/>
        <w:rPr>
          <w:color w:val="231F20"/>
          <w:lang w:val="en-US"/>
        </w:rPr>
      </w:pPr>
      <w:r w:rsidRPr="0059280C">
        <w:rPr>
          <w:lang w:val="id-ID"/>
        </w:rPr>
        <w:t xml:space="preserve"> </w:t>
      </w:r>
      <w:r w:rsidR="00091306" w:rsidRPr="0059280C">
        <w:t>Pasal</w:t>
      </w:r>
      <w:r w:rsidRPr="0059280C">
        <w:rPr>
          <w:color w:val="231F20"/>
          <w:lang w:val="en-US"/>
        </w:rPr>
        <w:t xml:space="preserve"> 296</w:t>
      </w:r>
    </w:p>
    <w:p w:rsidR="00091306" w:rsidRPr="0059280C" w:rsidRDefault="00091306" w:rsidP="00091306">
      <w:pPr>
        <w:pStyle w:val="DaftarParagraf"/>
        <w:numPr>
          <w:ilvl w:val="0"/>
          <w:numId w:val="904"/>
        </w:numPr>
        <w:ind w:right="1274"/>
        <w:rPr>
          <w:sz w:val="24"/>
          <w:szCs w:val="24"/>
        </w:rPr>
      </w:pPr>
      <w:r w:rsidRPr="0059280C">
        <w:rPr>
          <w:sz w:val="24"/>
          <w:szCs w:val="24"/>
        </w:rPr>
        <w:t>PPLN menyusun daftar pemilih tetap dengan basis TPSLN berdasarkan daftar pemilih tetap sebagaimana dimaksud dalam Pasal 2</w:t>
      </w:r>
      <w:r w:rsidR="00E94CFF" w:rsidRPr="0059280C">
        <w:rPr>
          <w:sz w:val="24"/>
          <w:szCs w:val="24"/>
          <w:lang w:val="id-ID"/>
        </w:rPr>
        <w:t>95</w:t>
      </w:r>
      <w:r w:rsidRPr="0059280C">
        <w:rPr>
          <w:sz w:val="24"/>
          <w:szCs w:val="24"/>
        </w:rPr>
        <w:t xml:space="preserve"> ayat (1).</w:t>
      </w:r>
    </w:p>
    <w:p w:rsidR="00091306" w:rsidRPr="0059280C" w:rsidRDefault="00091306" w:rsidP="00091306">
      <w:pPr>
        <w:pStyle w:val="DaftarParagraf"/>
        <w:numPr>
          <w:ilvl w:val="0"/>
          <w:numId w:val="904"/>
        </w:numPr>
        <w:ind w:right="1274"/>
        <w:rPr>
          <w:sz w:val="24"/>
          <w:szCs w:val="24"/>
        </w:rPr>
      </w:pPr>
      <w:r w:rsidRPr="0059280C">
        <w:rPr>
          <w:sz w:val="24"/>
          <w:szCs w:val="24"/>
        </w:rPr>
        <w:t>Daftar pemilih tetap berbasis TPSLN digunakan KPPSLN dalam melaksanakan pemungutan suara.</w:t>
      </w:r>
    </w:p>
    <w:p w:rsidR="00091306" w:rsidRPr="0059280C" w:rsidRDefault="00091306" w:rsidP="00091306">
      <w:pPr>
        <w:pStyle w:val="DaftarParagraf"/>
        <w:ind w:left="440" w:right="1274" w:firstLine="0"/>
        <w:rPr>
          <w:sz w:val="24"/>
          <w:szCs w:val="24"/>
        </w:rPr>
      </w:pPr>
    </w:p>
    <w:p w:rsidR="00091306" w:rsidRPr="0059280C" w:rsidRDefault="00E94CFF" w:rsidP="00593205">
      <w:pPr>
        <w:pStyle w:val="TeksIsi"/>
        <w:ind w:left="2880" w:firstLine="720"/>
      </w:pPr>
      <w:r w:rsidRPr="0059280C">
        <w:t>Pasal 297</w:t>
      </w:r>
    </w:p>
    <w:p w:rsidR="00091306" w:rsidRPr="0059280C" w:rsidRDefault="00091306" w:rsidP="00091306">
      <w:pPr>
        <w:pStyle w:val="DaftarParagraf"/>
        <w:ind w:left="440" w:right="1274" w:hanging="440"/>
        <w:rPr>
          <w:sz w:val="24"/>
          <w:szCs w:val="24"/>
        </w:rPr>
      </w:pPr>
      <w:r w:rsidRPr="0059280C">
        <w:rPr>
          <w:sz w:val="24"/>
          <w:szCs w:val="24"/>
        </w:rPr>
        <w:t>(1) Daftar pemilih tetap berbasis TPSLN sebagaimana dimaksud dalam Pasal 2</w:t>
      </w:r>
      <w:r w:rsidR="00E94CFF" w:rsidRPr="0059280C">
        <w:rPr>
          <w:sz w:val="24"/>
          <w:szCs w:val="24"/>
          <w:lang w:val="id-ID"/>
        </w:rPr>
        <w:t>96</w:t>
      </w:r>
      <w:r w:rsidRPr="0059280C">
        <w:rPr>
          <w:sz w:val="24"/>
          <w:szCs w:val="24"/>
        </w:rPr>
        <w:t xml:space="preserve"> ayat (2) dapat dilengkapi daftar pemilih tambahan sampai hari pemungutan suara. </w:t>
      </w:r>
    </w:p>
    <w:p w:rsidR="00091306" w:rsidRPr="0059280C" w:rsidRDefault="00091306" w:rsidP="00091306">
      <w:pPr>
        <w:pStyle w:val="DaftarParagraf"/>
        <w:ind w:left="440" w:right="1274" w:hanging="440"/>
        <w:rPr>
          <w:sz w:val="24"/>
          <w:szCs w:val="24"/>
        </w:rPr>
      </w:pPr>
      <w:r w:rsidRPr="0059280C">
        <w:rPr>
          <w:sz w:val="24"/>
          <w:szCs w:val="24"/>
        </w:rPr>
        <w:t>(2) Daftar pemilih tambahan sebagaimana dimaksud pada ayat (1) terdiri atas data Pemilih yang telah terdaftar dalam daftar pemilih tetap di suatu TPSLN, yang dalam keadaan tertentu Pemilih tidak dapat menggunakan haknya untuk memilih di TPSLN tempat yang bersangkutan terdaftar.</w:t>
      </w:r>
    </w:p>
    <w:p w:rsidR="00091306" w:rsidRPr="0059280C" w:rsidRDefault="00091306" w:rsidP="00091306">
      <w:pPr>
        <w:pStyle w:val="TeksIsi"/>
        <w:ind w:left="2546" w:right="4094" w:firstLine="923"/>
        <w:rPr>
          <w:color w:val="231F20"/>
        </w:rPr>
      </w:pPr>
    </w:p>
    <w:p w:rsidR="00091306" w:rsidRPr="0059280C" w:rsidRDefault="00091306" w:rsidP="00091306">
      <w:pPr>
        <w:pStyle w:val="TeksIsi"/>
        <w:ind w:left="1265" w:right="2826"/>
        <w:jc w:val="center"/>
        <w:rPr>
          <w:color w:val="231F20"/>
        </w:rPr>
      </w:pPr>
      <w:r w:rsidRPr="0059280C">
        <w:rPr>
          <w:color w:val="231F20"/>
        </w:rPr>
        <w:lastRenderedPageBreak/>
        <w:t>Bagian Ketujuh</w:t>
      </w:r>
    </w:p>
    <w:p w:rsidR="00091306" w:rsidRPr="0059280C" w:rsidRDefault="00091306" w:rsidP="00091306">
      <w:pPr>
        <w:pStyle w:val="TeksIsi"/>
        <w:ind w:left="1265" w:right="2826"/>
        <w:jc w:val="center"/>
        <w:rPr>
          <w:color w:val="231F20"/>
        </w:rPr>
      </w:pPr>
      <w:r w:rsidRPr="0059280C">
        <w:rPr>
          <w:color w:val="231F20"/>
        </w:rPr>
        <w:t xml:space="preserve"> Rekapitulasi Daftar Pemilih Tetap</w:t>
      </w:r>
    </w:p>
    <w:p w:rsidR="00091306" w:rsidRPr="0059280C" w:rsidRDefault="00091306" w:rsidP="00091306">
      <w:pPr>
        <w:pStyle w:val="TeksIsi"/>
        <w:ind w:left="2546" w:right="4094" w:firstLine="923"/>
      </w:pPr>
    </w:p>
    <w:p w:rsidR="00091306" w:rsidRPr="0059280C" w:rsidRDefault="00091306" w:rsidP="00091306">
      <w:pPr>
        <w:pStyle w:val="DaftarParagraf"/>
        <w:ind w:right="1274"/>
        <w:jc w:val="center"/>
        <w:rPr>
          <w:sz w:val="24"/>
          <w:szCs w:val="24"/>
          <w:lang w:val="id-ID"/>
        </w:rPr>
      </w:pPr>
      <w:r w:rsidRPr="0059280C">
        <w:rPr>
          <w:sz w:val="24"/>
          <w:szCs w:val="24"/>
        </w:rPr>
        <w:t>Pasal 2</w:t>
      </w:r>
      <w:r w:rsidR="00E94CFF" w:rsidRPr="0059280C">
        <w:rPr>
          <w:sz w:val="24"/>
          <w:szCs w:val="24"/>
          <w:lang w:val="id-ID"/>
        </w:rPr>
        <w:t>98</w:t>
      </w:r>
    </w:p>
    <w:p w:rsidR="00091306" w:rsidRPr="0059280C" w:rsidRDefault="00091306" w:rsidP="00091306">
      <w:pPr>
        <w:pStyle w:val="DaftarParagraf"/>
        <w:numPr>
          <w:ilvl w:val="0"/>
          <w:numId w:val="905"/>
        </w:numPr>
        <w:ind w:right="1274" w:hanging="497"/>
        <w:rPr>
          <w:sz w:val="24"/>
          <w:szCs w:val="24"/>
        </w:rPr>
      </w:pPr>
      <w:r w:rsidRPr="0059280C">
        <w:rPr>
          <w:sz w:val="24"/>
          <w:szCs w:val="24"/>
          <w:lang w:val="en-US"/>
        </w:rPr>
        <w:t>K</w:t>
      </w:r>
      <w:r w:rsidRPr="0059280C">
        <w:rPr>
          <w:sz w:val="24"/>
          <w:szCs w:val="24"/>
        </w:rPr>
        <w:t>PU Kabupaten/Kota melakukan rekapitulasi daftar pemilih tetap di kabupaten/kota.</w:t>
      </w:r>
    </w:p>
    <w:p w:rsidR="00091306" w:rsidRPr="0059280C" w:rsidRDefault="00091306" w:rsidP="00091306">
      <w:pPr>
        <w:pStyle w:val="DaftarParagraf"/>
        <w:numPr>
          <w:ilvl w:val="0"/>
          <w:numId w:val="905"/>
        </w:numPr>
        <w:ind w:right="1274" w:hanging="497"/>
        <w:rPr>
          <w:sz w:val="24"/>
          <w:szCs w:val="24"/>
        </w:rPr>
      </w:pPr>
      <w:r w:rsidRPr="0059280C">
        <w:rPr>
          <w:sz w:val="24"/>
          <w:szCs w:val="24"/>
          <w:lang w:val="en-US"/>
        </w:rPr>
        <w:t>K</w:t>
      </w:r>
      <w:r w:rsidRPr="0059280C">
        <w:rPr>
          <w:sz w:val="24"/>
          <w:szCs w:val="24"/>
        </w:rPr>
        <w:t>PU Provinsi melakukan rekapitulasi daftar pemilih tetap di provinsi.</w:t>
      </w:r>
    </w:p>
    <w:p w:rsidR="00091306" w:rsidRPr="0059280C" w:rsidRDefault="00091306" w:rsidP="00091306">
      <w:pPr>
        <w:pStyle w:val="DaftarParagraf"/>
        <w:numPr>
          <w:ilvl w:val="0"/>
          <w:numId w:val="905"/>
        </w:numPr>
        <w:ind w:right="1274" w:hanging="497"/>
        <w:rPr>
          <w:sz w:val="24"/>
          <w:szCs w:val="24"/>
        </w:rPr>
      </w:pPr>
      <w:r w:rsidRPr="0059280C">
        <w:rPr>
          <w:sz w:val="24"/>
          <w:szCs w:val="24"/>
          <w:lang w:val="en-US"/>
        </w:rPr>
        <w:t>K</w:t>
      </w:r>
      <w:r w:rsidRPr="0059280C">
        <w:rPr>
          <w:sz w:val="24"/>
          <w:szCs w:val="24"/>
        </w:rPr>
        <w:t>PU melakukan rekapitulasi daftar pemilih tetap secara nasional.</w:t>
      </w:r>
    </w:p>
    <w:p w:rsidR="00091306" w:rsidRPr="0059280C" w:rsidRDefault="00091306" w:rsidP="00091306">
      <w:pPr>
        <w:pStyle w:val="DaftarParagraf"/>
        <w:ind w:right="1274"/>
        <w:rPr>
          <w:sz w:val="24"/>
          <w:szCs w:val="24"/>
        </w:rPr>
      </w:pPr>
    </w:p>
    <w:p w:rsidR="00091306" w:rsidRPr="0059280C" w:rsidRDefault="00091306" w:rsidP="00091306">
      <w:pPr>
        <w:pStyle w:val="DaftarParagraf"/>
        <w:ind w:right="1274"/>
        <w:rPr>
          <w:sz w:val="24"/>
          <w:szCs w:val="24"/>
        </w:rPr>
      </w:pPr>
    </w:p>
    <w:p w:rsidR="00091306" w:rsidRPr="0059280C" w:rsidRDefault="00091306" w:rsidP="00091306">
      <w:pPr>
        <w:pStyle w:val="DaftarParagraf"/>
        <w:ind w:right="1274"/>
        <w:jc w:val="center"/>
        <w:rPr>
          <w:sz w:val="24"/>
          <w:szCs w:val="24"/>
          <w:lang w:val="id-ID"/>
        </w:rPr>
      </w:pPr>
      <w:r w:rsidRPr="0059280C">
        <w:rPr>
          <w:sz w:val="24"/>
          <w:szCs w:val="24"/>
        </w:rPr>
        <w:t xml:space="preserve">Pasal </w:t>
      </w:r>
      <w:r w:rsidR="00E94CFF" w:rsidRPr="0059280C">
        <w:rPr>
          <w:sz w:val="24"/>
          <w:szCs w:val="24"/>
          <w:lang w:val="id-ID"/>
        </w:rPr>
        <w:t>299</w:t>
      </w:r>
    </w:p>
    <w:p w:rsidR="00091306" w:rsidRPr="0059280C" w:rsidRDefault="00091306" w:rsidP="00593205">
      <w:pPr>
        <w:pStyle w:val="DaftarParagraf"/>
        <w:numPr>
          <w:ilvl w:val="0"/>
          <w:numId w:val="906"/>
        </w:numPr>
        <w:ind w:right="1274" w:hanging="577"/>
        <w:rPr>
          <w:sz w:val="24"/>
          <w:szCs w:val="24"/>
        </w:rPr>
      </w:pPr>
      <w:r w:rsidRPr="0059280C">
        <w:rPr>
          <w:sz w:val="24"/>
          <w:szCs w:val="24"/>
        </w:rPr>
        <w:t xml:space="preserve">KPU dan KPU Kabupaten/Kota dalam menyediakan data pemilih, daftar pemilih sementara, dan daftar pemilih tetap memiliki sistem informasi data Pemilih yang dapat terintegrasi dengan sistem informasi administrasi kependudukan. </w:t>
      </w:r>
    </w:p>
    <w:p w:rsidR="00E94CFF" w:rsidRPr="0059280C" w:rsidRDefault="00091306" w:rsidP="00593205">
      <w:pPr>
        <w:pStyle w:val="DaftarParagraf"/>
        <w:numPr>
          <w:ilvl w:val="0"/>
          <w:numId w:val="906"/>
        </w:numPr>
        <w:ind w:right="1274" w:hanging="577"/>
        <w:rPr>
          <w:sz w:val="24"/>
          <w:szCs w:val="24"/>
        </w:rPr>
      </w:pPr>
      <w:r w:rsidRPr="0059280C">
        <w:rPr>
          <w:sz w:val="24"/>
          <w:szCs w:val="24"/>
        </w:rPr>
        <w:t>KPU dan KPU Kabupaten/Kota wajib memelihara dan memutakhirkan data Pemilih sebagaim</w:t>
      </w:r>
      <w:r w:rsidR="00E94CFF" w:rsidRPr="0059280C">
        <w:rPr>
          <w:sz w:val="24"/>
          <w:szCs w:val="24"/>
        </w:rPr>
        <w:t xml:space="preserve">ana dimaksud pada ayat (1). </w:t>
      </w:r>
    </w:p>
    <w:p w:rsidR="00091306" w:rsidRPr="0059280C" w:rsidRDefault="00091306" w:rsidP="00593205">
      <w:pPr>
        <w:pStyle w:val="DaftarParagraf"/>
        <w:numPr>
          <w:ilvl w:val="0"/>
          <w:numId w:val="906"/>
        </w:numPr>
        <w:ind w:right="1274" w:hanging="577"/>
        <w:rPr>
          <w:sz w:val="24"/>
          <w:szCs w:val="24"/>
        </w:rPr>
      </w:pPr>
      <w:r w:rsidRPr="0059280C">
        <w:rPr>
          <w:sz w:val="24"/>
          <w:szCs w:val="24"/>
        </w:rPr>
        <w:t>Ketentuan lebih lanjut mengenai sistem informasi data Pemilih diatur dalam Peraturan KPU.</w:t>
      </w:r>
    </w:p>
    <w:p w:rsidR="00091306" w:rsidRPr="0059280C" w:rsidRDefault="00091306" w:rsidP="00091306">
      <w:pPr>
        <w:pStyle w:val="TeksIsi"/>
      </w:pPr>
    </w:p>
    <w:p w:rsidR="00091306" w:rsidRPr="0059280C" w:rsidRDefault="00091306" w:rsidP="00091306">
      <w:pPr>
        <w:pStyle w:val="TeksIsi"/>
        <w:ind w:left="1265" w:right="2826"/>
        <w:jc w:val="center"/>
      </w:pPr>
      <w:r w:rsidRPr="0059280C">
        <w:t>Bagian Kedelapan</w:t>
      </w:r>
    </w:p>
    <w:p w:rsidR="00091306" w:rsidRPr="0059280C" w:rsidRDefault="00091306" w:rsidP="00091306">
      <w:pPr>
        <w:pStyle w:val="TeksIsi"/>
        <w:ind w:left="1265" w:right="2826"/>
        <w:jc w:val="center"/>
      </w:pPr>
      <w:r w:rsidRPr="0059280C">
        <w:t xml:space="preserve">Pengawasan dan </w:t>
      </w:r>
      <w:r w:rsidRPr="0059280C">
        <w:rPr>
          <w:color w:val="231F20"/>
        </w:rPr>
        <w:t>Penyelesaian</w:t>
      </w:r>
      <w:r w:rsidRPr="0059280C">
        <w:t xml:space="preserve"> Perselisihan dalam Pemutakhiran Data dan Penetapan Daftar Pemilih</w:t>
      </w:r>
    </w:p>
    <w:p w:rsidR="00091306" w:rsidRPr="0059280C" w:rsidRDefault="00091306" w:rsidP="00091306">
      <w:pPr>
        <w:pStyle w:val="TeksIsi"/>
        <w:jc w:val="center"/>
      </w:pPr>
    </w:p>
    <w:p w:rsidR="00091306" w:rsidRPr="0059280C" w:rsidRDefault="00091306" w:rsidP="00091306">
      <w:pPr>
        <w:pStyle w:val="TeksIsi"/>
        <w:jc w:val="center"/>
      </w:pPr>
    </w:p>
    <w:p w:rsidR="00091306" w:rsidRPr="0059280C" w:rsidRDefault="00091306" w:rsidP="00593205">
      <w:pPr>
        <w:pStyle w:val="TeksIsi"/>
        <w:ind w:left="3600" w:firstLine="720"/>
        <w:rPr>
          <w:lang w:val="id-ID"/>
        </w:rPr>
      </w:pPr>
      <w:r w:rsidRPr="0059280C">
        <w:t xml:space="preserve">Pasal </w:t>
      </w:r>
      <w:r w:rsidR="00E94CFF" w:rsidRPr="0059280C">
        <w:rPr>
          <w:lang w:val="id-ID"/>
        </w:rPr>
        <w:t>300</w:t>
      </w:r>
    </w:p>
    <w:p w:rsidR="00091306" w:rsidRPr="0059280C" w:rsidRDefault="00091306" w:rsidP="00593205">
      <w:pPr>
        <w:pStyle w:val="DaftarParagraf"/>
        <w:numPr>
          <w:ilvl w:val="0"/>
          <w:numId w:val="907"/>
        </w:numPr>
        <w:ind w:right="1274" w:hanging="720"/>
        <w:rPr>
          <w:sz w:val="24"/>
          <w:szCs w:val="24"/>
        </w:rPr>
      </w:pPr>
      <w:r w:rsidRPr="0059280C">
        <w:rPr>
          <w:sz w:val="24"/>
          <w:szCs w:val="24"/>
        </w:rPr>
        <w:t xml:space="preserve">Bawaslu, Bawaslu Provinsi, Bawaslu Kabupaten/Kota, Panwaslu Kecamatan, dan Panwaslu Kelurahan/Desa melakukan pengawasan atas pelaksanaan pemutakhiran data pemilih, penyusunan dan pengumuman daftar pemilih </w:t>
      </w:r>
      <w:r w:rsidRPr="0059280C">
        <w:rPr>
          <w:color w:val="231F20"/>
          <w:sz w:val="24"/>
          <w:szCs w:val="24"/>
        </w:rPr>
        <w:t>sementara</w:t>
      </w:r>
      <w:r w:rsidRPr="0059280C">
        <w:rPr>
          <w:sz w:val="24"/>
          <w:szCs w:val="24"/>
        </w:rPr>
        <w:t xml:space="preserve">, perbaikan dan pengumuman daftar pemilih sementara hasil perbaikan, penetapan dan pengumuman daftar pemilih tetap, daftar pemilih tambahan, dan rekapitulasi daftar pemilih tetap yang dilaksanakan oleh KPU, KPU Provinsi, KPU Kabupaten/Kota, PPK, dan PPS. </w:t>
      </w:r>
    </w:p>
    <w:p w:rsidR="00091306" w:rsidRPr="0059280C" w:rsidRDefault="00091306" w:rsidP="00593205">
      <w:pPr>
        <w:pStyle w:val="DaftarParagraf"/>
        <w:numPr>
          <w:ilvl w:val="0"/>
          <w:numId w:val="907"/>
        </w:numPr>
        <w:ind w:right="1274" w:hanging="720"/>
        <w:rPr>
          <w:sz w:val="24"/>
          <w:szCs w:val="24"/>
        </w:rPr>
      </w:pPr>
      <w:r w:rsidRPr="0059280C">
        <w:rPr>
          <w:sz w:val="24"/>
          <w:szCs w:val="24"/>
        </w:rPr>
        <w:t>Panwaslu LN melakukan pengawasan atas pelaksanaan pemutakhiran data pemilih, penyusunan dan pengumuman daftar pemilih sementara, perbaikan dan pengumuman daftar pemilih sementara basil perbaikan, penetapan dan pengumuman daftar pemilih tetap, daftar pemilih tambahan, dan rekapitulasi daftar pemilih tetap luar negeri yang dilaksanakan oleh PPLN.</w:t>
      </w:r>
    </w:p>
    <w:p w:rsidR="00091306" w:rsidRPr="0059280C" w:rsidRDefault="00091306" w:rsidP="00091306">
      <w:pPr>
        <w:pStyle w:val="DaftarParagraf"/>
        <w:ind w:right="1274"/>
        <w:rPr>
          <w:sz w:val="24"/>
          <w:szCs w:val="24"/>
        </w:rPr>
      </w:pPr>
    </w:p>
    <w:p w:rsidR="00091306" w:rsidRPr="0059280C" w:rsidRDefault="00091306" w:rsidP="00091306">
      <w:pPr>
        <w:pStyle w:val="DaftarParagraf"/>
        <w:ind w:right="1274"/>
        <w:rPr>
          <w:sz w:val="24"/>
          <w:szCs w:val="24"/>
        </w:rPr>
      </w:pPr>
    </w:p>
    <w:p w:rsidR="00091306" w:rsidRPr="0059280C" w:rsidRDefault="00E94CFF" w:rsidP="00091306">
      <w:pPr>
        <w:pStyle w:val="DaftarParagraf"/>
        <w:ind w:right="1274"/>
        <w:jc w:val="center"/>
        <w:rPr>
          <w:sz w:val="24"/>
          <w:szCs w:val="24"/>
        </w:rPr>
      </w:pPr>
      <w:r w:rsidRPr="0059280C">
        <w:rPr>
          <w:sz w:val="24"/>
          <w:szCs w:val="24"/>
        </w:rPr>
        <w:t xml:space="preserve">Pasal </w:t>
      </w:r>
      <w:r w:rsidRPr="0059280C">
        <w:rPr>
          <w:sz w:val="24"/>
          <w:szCs w:val="24"/>
          <w:lang w:val="id-ID"/>
        </w:rPr>
        <w:t>3</w:t>
      </w:r>
      <w:r w:rsidRPr="0059280C">
        <w:rPr>
          <w:sz w:val="24"/>
          <w:szCs w:val="24"/>
        </w:rPr>
        <w:t>01</w:t>
      </w:r>
    </w:p>
    <w:p w:rsidR="00091306" w:rsidRPr="0059280C" w:rsidRDefault="00091306" w:rsidP="00593205">
      <w:pPr>
        <w:pStyle w:val="DaftarParagraf"/>
        <w:numPr>
          <w:ilvl w:val="0"/>
          <w:numId w:val="908"/>
        </w:numPr>
        <w:ind w:right="1274" w:hanging="497"/>
        <w:rPr>
          <w:sz w:val="24"/>
          <w:szCs w:val="24"/>
        </w:rPr>
      </w:pPr>
      <w:r w:rsidRPr="0059280C">
        <w:rPr>
          <w:sz w:val="24"/>
          <w:szCs w:val="24"/>
        </w:rPr>
        <w:t xml:space="preserve">Dalam hal pengawasan sebagaimana dimaksud </w:t>
      </w:r>
      <w:r w:rsidR="00E94CFF" w:rsidRPr="0059280C">
        <w:rPr>
          <w:sz w:val="24"/>
          <w:szCs w:val="24"/>
        </w:rPr>
        <w:t>dalam Pasal 300</w:t>
      </w:r>
      <w:r w:rsidRPr="0059280C">
        <w:rPr>
          <w:sz w:val="24"/>
          <w:szCs w:val="24"/>
        </w:rPr>
        <w:t xml:space="preserve"> ditemukan unsur kesengajaan atau kelalaian anggota KPU, KPU Provinsi, KPU Kabupaten/Kota, PPK, PPS, dan PPLN yang merugikan Warga Negara Indonesia yang memiliki hak pilih, Bawaslu, Bawaslu Provinsi, dan Bawaslu Kabupaten/Kota serta Panwaslu Kecamatan, Panwaslu Kelurahan/Desa, Panwaslu LN, dan Pengawas TPS menyampaikan temuan tersebut kepada KPU, KPU Provinsi, dan KPU Kabupaten/Kota, PPK, PPS, dan PPLN. </w:t>
      </w:r>
    </w:p>
    <w:p w:rsidR="00091306" w:rsidRPr="0059280C" w:rsidRDefault="00091306" w:rsidP="00593205">
      <w:pPr>
        <w:pStyle w:val="DaftarParagraf"/>
        <w:numPr>
          <w:ilvl w:val="0"/>
          <w:numId w:val="908"/>
        </w:numPr>
        <w:ind w:right="1274" w:hanging="497"/>
        <w:rPr>
          <w:sz w:val="24"/>
          <w:szCs w:val="24"/>
        </w:rPr>
      </w:pPr>
      <w:r w:rsidRPr="0059280C">
        <w:rPr>
          <w:sz w:val="24"/>
          <w:szCs w:val="24"/>
          <w:lang w:val="en-US"/>
        </w:rPr>
        <w:t>T</w:t>
      </w:r>
      <w:r w:rsidRPr="0059280C">
        <w:rPr>
          <w:sz w:val="24"/>
          <w:szCs w:val="24"/>
        </w:rPr>
        <w:t xml:space="preserve">emuan Bawaslu, Bawaslu Provinsi, Bawaslu Kabupaten/Kota, Panwaslu </w:t>
      </w:r>
      <w:r w:rsidRPr="0059280C">
        <w:rPr>
          <w:sz w:val="24"/>
          <w:szCs w:val="24"/>
        </w:rPr>
        <w:lastRenderedPageBreak/>
        <w:t>Kecamatan, Panwaslu Kelurahan/Desa, Panwaslu LN, dan Pengawas TPS sebagaimana dimaksud pada ayat (1) wajib ditindaklanjuti oleh KPU, KPU Provinsi, dan KPU Kabupaten/Kota, PPK, PPS, dan PPLN.</w:t>
      </w:r>
    </w:p>
    <w:p w:rsidR="00091306" w:rsidRPr="0059280C" w:rsidRDefault="00091306" w:rsidP="00091306">
      <w:pPr>
        <w:pStyle w:val="TeksIsi"/>
      </w:pPr>
    </w:p>
    <w:p w:rsidR="00D86E49" w:rsidRPr="0059280C" w:rsidRDefault="00091306" w:rsidP="00091306">
      <w:pPr>
        <w:pStyle w:val="TeksIsi"/>
        <w:ind w:left="3435" w:right="4429"/>
        <w:jc w:val="center"/>
        <w:rPr>
          <w:color w:val="231F20"/>
          <w:lang w:val="id-ID"/>
        </w:rPr>
      </w:pPr>
      <w:r w:rsidRPr="0059280C">
        <w:rPr>
          <w:color w:val="231F20"/>
        </w:rPr>
        <w:t xml:space="preserve">BAB </w:t>
      </w:r>
      <w:r w:rsidR="00D86E49" w:rsidRPr="0059280C">
        <w:rPr>
          <w:color w:val="231F20"/>
          <w:lang w:val="id-ID"/>
        </w:rPr>
        <w:t>VII</w:t>
      </w:r>
    </w:p>
    <w:p w:rsidR="00091306" w:rsidRPr="0059280C" w:rsidRDefault="00091306" w:rsidP="00091306">
      <w:pPr>
        <w:pStyle w:val="TeksIsi"/>
        <w:ind w:left="3435" w:right="4429"/>
        <w:jc w:val="center"/>
      </w:pPr>
      <w:r w:rsidRPr="0059280C">
        <w:rPr>
          <w:color w:val="231F20"/>
        </w:rPr>
        <w:t>PENDAFTARAN</w:t>
      </w:r>
      <w:r w:rsidRPr="0059280C">
        <w:rPr>
          <w:color w:val="231F20"/>
          <w:spacing w:val="-10"/>
        </w:rPr>
        <w:t xml:space="preserve"> </w:t>
      </w:r>
      <w:r w:rsidRPr="0059280C">
        <w:rPr>
          <w:color w:val="231F20"/>
        </w:rPr>
        <w:t>CALON</w:t>
      </w:r>
    </w:p>
    <w:p w:rsidR="00091306" w:rsidRPr="0059280C" w:rsidRDefault="00091306" w:rsidP="00091306">
      <w:pPr>
        <w:pStyle w:val="TeksIsi"/>
      </w:pPr>
    </w:p>
    <w:p w:rsidR="00091306" w:rsidRPr="0059280C" w:rsidRDefault="00091306" w:rsidP="00091306">
      <w:pPr>
        <w:pStyle w:val="TeksIsi"/>
        <w:ind w:left="1832" w:right="2826"/>
        <w:jc w:val="center"/>
      </w:pPr>
      <w:r w:rsidRPr="0059280C">
        <w:rPr>
          <w:color w:val="231F20"/>
        </w:rPr>
        <w:t>Bagian Kesatu</w:t>
      </w:r>
    </w:p>
    <w:p w:rsidR="00091306" w:rsidRPr="0059280C" w:rsidRDefault="00091306" w:rsidP="00091306">
      <w:pPr>
        <w:pStyle w:val="TeksIsi"/>
        <w:ind w:left="1831" w:right="2826"/>
        <w:jc w:val="center"/>
      </w:pPr>
      <w:r w:rsidRPr="0059280C">
        <w:rPr>
          <w:color w:val="231F20"/>
        </w:rPr>
        <w:t>Pendaftaran Calon Presiden dan Wakil Presiden</w:t>
      </w:r>
    </w:p>
    <w:p w:rsidR="00091306" w:rsidRPr="0059280C" w:rsidRDefault="00091306" w:rsidP="00091306">
      <w:pPr>
        <w:pStyle w:val="TeksIsi"/>
      </w:pPr>
    </w:p>
    <w:p w:rsidR="00091306" w:rsidRPr="0059280C" w:rsidRDefault="00091306" w:rsidP="00091306">
      <w:pPr>
        <w:pStyle w:val="DaftarParagraf"/>
        <w:ind w:right="1274"/>
        <w:rPr>
          <w:color w:val="231F20"/>
          <w:sz w:val="24"/>
          <w:szCs w:val="24"/>
        </w:rPr>
      </w:pPr>
    </w:p>
    <w:p w:rsidR="00091306" w:rsidRPr="0059280C" w:rsidRDefault="00D86E49" w:rsidP="00091306">
      <w:pPr>
        <w:pStyle w:val="DaftarParagraf"/>
        <w:ind w:right="1274"/>
        <w:jc w:val="center"/>
        <w:rPr>
          <w:sz w:val="24"/>
          <w:szCs w:val="24"/>
        </w:rPr>
      </w:pPr>
      <w:r w:rsidRPr="0059280C">
        <w:rPr>
          <w:sz w:val="24"/>
          <w:szCs w:val="24"/>
        </w:rPr>
        <w:t>Pasal 302</w:t>
      </w:r>
    </w:p>
    <w:p w:rsidR="00091306" w:rsidRPr="0059280C" w:rsidRDefault="00091306" w:rsidP="00091306">
      <w:pPr>
        <w:pStyle w:val="DaftarParagraf"/>
        <w:numPr>
          <w:ilvl w:val="0"/>
          <w:numId w:val="542"/>
        </w:numPr>
        <w:ind w:right="1274"/>
        <w:rPr>
          <w:sz w:val="24"/>
          <w:szCs w:val="24"/>
        </w:rPr>
      </w:pPr>
      <w:r w:rsidRPr="0059280C">
        <w:rPr>
          <w:sz w:val="24"/>
          <w:szCs w:val="24"/>
        </w:rPr>
        <w:t xml:space="preserve">Bakal Pasangan Calon didaftarkan oleh Partai Politik atau Gabungan Partai Politik yang telah ditetapkan oleh KPU sebagai Peserta Pemilu. </w:t>
      </w:r>
    </w:p>
    <w:p w:rsidR="00091306" w:rsidRPr="0059280C" w:rsidRDefault="00091306" w:rsidP="00091306">
      <w:pPr>
        <w:pStyle w:val="DaftarParagraf"/>
        <w:numPr>
          <w:ilvl w:val="0"/>
          <w:numId w:val="542"/>
        </w:numPr>
        <w:ind w:right="1274"/>
        <w:rPr>
          <w:sz w:val="24"/>
          <w:szCs w:val="24"/>
        </w:rPr>
      </w:pPr>
      <w:r w:rsidRPr="0059280C">
        <w:rPr>
          <w:sz w:val="24"/>
          <w:szCs w:val="24"/>
        </w:rPr>
        <w:t xml:space="preserve">Pendaftaran bakal Pasangan Calon oleh Partai Politik ditandatangani oleh ketua umum atau nama lain dan sekretaris jenderal atau nama lain serta Pasangan Calon yang bersangkutan. </w:t>
      </w:r>
    </w:p>
    <w:p w:rsidR="00091306" w:rsidRPr="0059280C" w:rsidRDefault="00091306" w:rsidP="00091306">
      <w:pPr>
        <w:pStyle w:val="DaftarParagraf"/>
        <w:ind w:right="1274"/>
        <w:rPr>
          <w:sz w:val="24"/>
          <w:szCs w:val="24"/>
        </w:rPr>
      </w:pPr>
      <w:r w:rsidRPr="0059280C">
        <w:rPr>
          <w:sz w:val="24"/>
          <w:szCs w:val="24"/>
        </w:rPr>
        <w:t xml:space="preserve">(3) Pendaftaran bakal Pasangan Calon oleh Gabungan Partai Politik ditandatangani oleh ketua umum atau nama lain dan sekretaris jenderal atau nama lain dari setiap Partai Politik yang bergabung serta Pasangan Calon yang bersangkutan. </w:t>
      </w:r>
    </w:p>
    <w:p w:rsidR="00091306" w:rsidRPr="0059280C" w:rsidRDefault="00091306" w:rsidP="00091306">
      <w:pPr>
        <w:pStyle w:val="DaftarParagraf"/>
        <w:ind w:right="1274"/>
        <w:rPr>
          <w:sz w:val="24"/>
          <w:szCs w:val="24"/>
        </w:rPr>
      </w:pPr>
      <w:r w:rsidRPr="0059280C">
        <w:rPr>
          <w:sz w:val="24"/>
          <w:szCs w:val="24"/>
        </w:rPr>
        <w:t>(4) Masa pendaftaran bakal Pasangan Calon paling lama 8 (delapan) bulan sebelum hari pemungutan suara.</w:t>
      </w:r>
    </w:p>
    <w:p w:rsidR="00091306" w:rsidRPr="0059280C" w:rsidRDefault="00091306" w:rsidP="00091306">
      <w:pPr>
        <w:pStyle w:val="DaftarParagraf"/>
        <w:ind w:left="284" w:right="1274" w:firstLine="0"/>
        <w:rPr>
          <w:sz w:val="24"/>
          <w:szCs w:val="24"/>
        </w:rPr>
      </w:pPr>
    </w:p>
    <w:p w:rsidR="00091306" w:rsidRPr="0059280C" w:rsidRDefault="00D86E49" w:rsidP="00091306">
      <w:pPr>
        <w:pStyle w:val="DaftarParagraf"/>
        <w:ind w:right="1274"/>
        <w:jc w:val="center"/>
        <w:rPr>
          <w:color w:val="231F20"/>
          <w:sz w:val="24"/>
          <w:szCs w:val="24"/>
          <w:lang w:val="en-US"/>
        </w:rPr>
      </w:pPr>
      <w:r w:rsidRPr="0059280C">
        <w:rPr>
          <w:color w:val="231F20"/>
          <w:sz w:val="24"/>
          <w:szCs w:val="24"/>
          <w:lang w:val="en-US"/>
        </w:rPr>
        <w:t>Pasal 303</w:t>
      </w:r>
    </w:p>
    <w:p w:rsidR="00091306" w:rsidRPr="0059280C" w:rsidRDefault="00091306" w:rsidP="00091306">
      <w:pPr>
        <w:pStyle w:val="DaftarParagraf"/>
        <w:ind w:left="142" w:right="1274" w:hanging="5"/>
        <w:rPr>
          <w:sz w:val="24"/>
          <w:szCs w:val="24"/>
          <w:lang w:val="en-US"/>
        </w:rPr>
      </w:pPr>
      <w:r w:rsidRPr="0059280C">
        <w:rPr>
          <w:sz w:val="24"/>
          <w:szCs w:val="24"/>
          <w:lang w:val="en-US"/>
        </w:rPr>
        <w:t>Pendaftaran bakal Pasangan Calon sebag</w:t>
      </w:r>
      <w:r w:rsidR="00D86E49" w:rsidRPr="0059280C">
        <w:rPr>
          <w:sz w:val="24"/>
          <w:szCs w:val="24"/>
          <w:lang w:val="en-US"/>
        </w:rPr>
        <w:t xml:space="preserve">aimana dimaksud dalam Pasal 302 </w:t>
      </w:r>
      <w:r w:rsidRPr="0059280C">
        <w:rPr>
          <w:sz w:val="24"/>
          <w:szCs w:val="24"/>
          <w:lang w:val="en-US"/>
        </w:rPr>
        <w:t>dilengkapi persyaratan sebagai berikut:</w:t>
      </w:r>
    </w:p>
    <w:p w:rsidR="00091306" w:rsidRPr="0059280C" w:rsidRDefault="00091306" w:rsidP="00091306">
      <w:pPr>
        <w:pStyle w:val="DaftarParagraf"/>
        <w:numPr>
          <w:ilvl w:val="1"/>
          <w:numId w:val="218"/>
        </w:numPr>
        <w:ind w:left="426" w:right="1274" w:hanging="284"/>
        <w:rPr>
          <w:sz w:val="24"/>
          <w:szCs w:val="24"/>
          <w:lang w:val="en-US"/>
        </w:rPr>
      </w:pPr>
      <w:r w:rsidRPr="0059280C">
        <w:rPr>
          <w:sz w:val="24"/>
          <w:szCs w:val="24"/>
          <w:lang w:val="en-US"/>
        </w:rPr>
        <w:t xml:space="preserve">kartu tanda penduduk elektronik dan akta kelahiran Warga Negara Indonesia; </w:t>
      </w:r>
    </w:p>
    <w:p w:rsidR="00091306" w:rsidRPr="0059280C" w:rsidRDefault="00091306" w:rsidP="00091306">
      <w:pPr>
        <w:pStyle w:val="DaftarParagraf"/>
        <w:numPr>
          <w:ilvl w:val="1"/>
          <w:numId w:val="218"/>
        </w:numPr>
        <w:ind w:left="426" w:right="1274" w:hanging="284"/>
        <w:rPr>
          <w:sz w:val="24"/>
          <w:szCs w:val="24"/>
          <w:lang w:val="en-US"/>
        </w:rPr>
      </w:pPr>
      <w:r w:rsidRPr="0059280C">
        <w:rPr>
          <w:sz w:val="24"/>
          <w:szCs w:val="24"/>
          <w:lang w:val="en-US"/>
        </w:rPr>
        <w:t xml:space="preserve">surat keterangan catatan kepolisian dan Markas Besar Kepolisian Negara Republik Indonesia; </w:t>
      </w:r>
    </w:p>
    <w:p w:rsidR="00091306" w:rsidRPr="0059280C" w:rsidRDefault="00091306" w:rsidP="00091306">
      <w:pPr>
        <w:pStyle w:val="DaftarParagraf"/>
        <w:numPr>
          <w:ilvl w:val="1"/>
          <w:numId w:val="218"/>
        </w:numPr>
        <w:ind w:left="426" w:right="1274" w:hanging="284"/>
        <w:rPr>
          <w:sz w:val="24"/>
          <w:szCs w:val="24"/>
          <w:lang w:val="en-US"/>
        </w:rPr>
      </w:pPr>
      <w:r w:rsidRPr="0059280C">
        <w:rPr>
          <w:sz w:val="24"/>
          <w:szCs w:val="24"/>
          <w:lang w:val="en-US"/>
        </w:rPr>
        <w:t xml:space="preserve">surat keterangan kesehatan dari rumah sakit Pemerintah yang ditunjuk oleh KPU; </w:t>
      </w:r>
    </w:p>
    <w:p w:rsidR="00091306" w:rsidRPr="0059280C" w:rsidRDefault="00091306" w:rsidP="00091306">
      <w:pPr>
        <w:pStyle w:val="DaftarParagraf"/>
        <w:numPr>
          <w:ilvl w:val="1"/>
          <w:numId w:val="218"/>
        </w:numPr>
        <w:ind w:left="426" w:right="1274" w:hanging="284"/>
        <w:rPr>
          <w:sz w:val="24"/>
          <w:szCs w:val="24"/>
          <w:lang w:val="en-US"/>
        </w:rPr>
      </w:pPr>
      <w:r w:rsidRPr="0059280C">
        <w:rPr>
          <w:sz w:val="24"/>
          <w:szCs w:val="24"/>
          <w:lang w:val="en-US"/>
        </w:rPr>
        <w:t xml:space="preserve">surat tanda terima atau bukti penyampaian laporan harta kekayaan pribadi kepada Komisi Pemberantasan Korupsi; </w:t>
      </w:r>
    </w:p>
    <w:p w:rsidR="00091306" w:rsidRPr="0059280C" w:rsidRDefault="00091306" w:rsidP="00091306">
      <w:pPr>
        <w:pStyle w:val="DaftarParagraf"/>
        <w:numPr>
          <w:ilvl w:val="1"/>
          <w:numId w:val="218"/>
        </w:numPr>
        <w:ind w:left="426" w:right="1274" w:hanging="284"/>
        <w:rPr>
          <w:sz w:val="24"/>
          <w:szCs w:val="24"/>
          <w:lang w:val="en-US"/>
        </w:rPr>
      </w:pPr>
      <w:r w:rsidRPr="0059280C">
        <w:rPr>
          <w:sz w:val="24"/>
          <w:szCs w:val="24"/>
          <w:lang w:val="en-US"/>
        </w:rPr>
        <w:t xml:space="preserve">surat keterangan tidak sedang dalam keadaan pailit dan/atau tidak memiliki tanggungan utang yang dikeluarkan oleh pengadilan negeri; </w:t>
      </w:r>
    </w:p>
    <w:p w:rsidR="00091306" w:rsidRPr="0059280C" w:rsidRDefault="00091306" w:rsidP="00091306">
      <w:pPr>
        <w:pStyle w:val="DaftarParagraf"/>
        <w:numPr>
          <w:ilvl w:val="1"/>
          <w:numId w:val="218"/>
        </w:numPr>
        <w:ind w:left="426" w:right="1274" w:hanging="284"/>
        <w:rPr>
          <w:sz w:val="24"/>
          <w:szCs w:val="24"/>
          <w:lang w:val="en-US"/>
        </w:rPr>
      </w:pPr>
      <w:r w:rsidRPr="0059280C">
        <w:rPr>
          <w:sz w:val="24"/>
          <w:szCs w:val="24"/>
          <w:lang w:val="en-US"/>
        </w:rPr>
        <w:t xml:space="preserve">surat pernyataan tidak sedang dicalonkan sebagai anggota DPR, DPD, dan DPRD; </w:t>
      </w:r>
    </w:p>
    <w:p w:rsidR="00091306" w:rsidRPr="0059280C" w:rsidRDefault="00091306" w:rsidP="00091306">
      <w:pPr>
        <w:pStyle w:val="DaftarParagraf"/>
        <w:numPr>
          <w:ilvl w:val="1"/>
          <w:numId w:val="218"/>
        </w:numPr>
        <w:ind w:left="426" w:right="1274" w:hanging="284"/>
        <w:rPr>
          <w:sz w:val="24"/>
          <w:szCs w:val="24"/>
          <w:lang w:val="en-US"/>
        </w:rPr>
      </w:pPr>
      <w:r w:rsidRPr="0059280C">
        <w:rPr>
          <w:sz w:val="24"/>
          <w:szCs w:val="24"/>
          <w:lang w:val="en-US"/>
        </w:rPr>
        <w:t xml:space="preserve">fotokopi nomor pokok wajib pajak dan tanda bukti pengiriman atau penerimaan Surat Pemberitahuan Tahunan Pajak Penghasilan Wajib Pajak Orang Pribadi selama 5 (lima) tahun terakhir; </w:t>
      </w:r>
    </w:p>
    <w:p w:rsidR="00091306" w:rsidRPr="0059280C" w:rsidRDefault="00091306" w:rsidP="00091306">
      <w:pPr>
        <w:pStyle w:val="DaftarParagraf"/>
        <w:numPr>
          <w:ilvl w:val="1"/>
          <w:numId w:val="218"/>
        </w:numPr>
        <w:ind w:left="426" w:right="1274" w:hanging="284"/>
        <w:rPr>
          <w:sz w:val="24"/>
          <w:szCs w:val="24"/>
          <w:lang w:val="en-US"/>
        </w:rPr>
      </w:pPr>
      <w:r w:rsidRPr="0059280C">
        <w:rPr>
          <w:sz w:val="24"/>
          <w:szCs w:val="24"/>
          <w:lang w:val="en-US"/>
        </w:rPr>
        <w:t>daftar riwayat hidup, profit singkat, dan rekam jejak setiap bakal calon;</w:t>
      </w:r>
    </w:p>
    <w:p w:rsidR="00091306" w:rsidRPr="0059280C" w:rsidRDefault="00091306" w:rsidP="00091306">
      <w:pPr>
        <w:pStyle w:val="DaftarParagraf"/>
        <w:numPr>
          <w:ilvl w:val="1"/>
          <w:numId w:val="218"/>
        </w:numPr>
        <w:ind w:left="426" w:right="1274" w:hanging="284"/>
        <w:rPr>
          <w:sz w:val="24"/>
          <w:szCs w:val="24"/>
          <w:lang w:val="en-US"/>
        </w:rPr>
      </w:pPr>
      <w:r w:rsidRPr="0059280C">
        <w:rPr>
          <w:sz w:val="24"/>
          <w:szCs w:val="24"/>
          <w:lang w:val="en-US"/>
        </w:rPr>
        <w:t xml:space="preserve">surat pernyataan belum pernah menjabat sebagai Presiden atau Wakil Presiden selama 2 (dua) kali masa jabatan dalam jabatan yang sama; </w:t>
      </w:r>
    </w:p>
    <w:p w:rsidR="00091306" w:rsidRPr="0059280C" w:rsidRDefault="00091306" w:rsidP="00091306">
      <w:pPr>
        <w:pStyle w:val="DaftarParagraf"/>
        <w:numPr>
          <w:ilvl w:val="1"/>
          <w:numId w:val="218"/>
        </w:numPr>
        <w:ind w:left="426" w:right="1274" w:hanging="284"/>
        <w:rPr>
          <w:sz w:val="24"/>
          <w:szCs w:val="24"/>
          <w:lang w:val="en-US"/>
        </w:rPr>
      </w:pPr>
      <w:r w:rsidRPr="0059280C">
        <w:rPr>
          <w:sz w:val="24"/>
          <w:szCs w:val="24"/>
          <w:lang w:val="en-US"/>
        </w:rPr>
        <w:t xml:space="preserve">surat pernyataan setia kepada Pancasila sebagai dasar negara, Undang-Undang Dasar Negara Republik Indonesia Tahun 1945, dan cita-cita Proklamasi 17 Agustus 1945 sebagaimana yang dimaksud dalam Pembukaan Undang-Undang Dasar Negara Republik Indonesia Tahun 1945; </w:t>
      </w:r>
    </w:p>
    <w:p w:rsidR="00091306" w:rsidRPr="0059280C" w:rsidRDefault="00091306" w:rsidP="00091306">
      <w:pPr>
        <w:pStyle w:val="DaftarParagraf"/>
        <w:numPr>
          <w:ilvl w:val="1"/>
          <w:numId w:val="218"/>
        </w:numPr>
        <w:ind w:left="426" w:right="1274" w:hanging="284"/>
        <w:rPr>
          <w:sz w:val="24"/>
          <w:szCs w:val="24"/>
          <w:lang w:val="en-US"/>
        </w:rPr>
      </w:pPr>
      <w:r w:rsidRPr="0059280C">
        <w:rPr>
          <w:sz w:val="24"/>
          <w:szCs w:val="24"/>
          <w:lang w:val="en-US"/>
        </w:rPr>
        <w:t xml:space="preserve">surat keterangan dari pengadilan negeri yang menyatakan bahwa setiap bakal calon tidak pernah dipidana penjara berdasarkan putusan pengadilan yang telah memperoleh kekuatan hukum tetap karena </w:t>
      </w:r>
      <w:r w:rsidRPr="0059280C">
        <w:rPr>
          <w:sz w:val="24"/>
          <w:szCs w:val="24"/>
          <w:lang w:val="en-US"/>
        </w:rPr>
        <w:lastRenderedPageBreak/>
        <w:t>melakukan tindak pidana yang diancam dengan pidana penjara 5 (lima) tahun atau lebih;</w:t>
      </w:r>
    </w:p>
    <w:p w:rsidR="00091306" w:rsidRPr="0059280C" w:rsidRDefault="00091306" w:rsidP="00091306">
      <w:pPr>
        <w:pStyle w:val="DaftarParagraf"/>
        <w:numPr>
          <w:ilvl w:val="1"/>
          <w:numId w:val="218"/>
        </w:numPr>
        <w:ind w:left="426" w:right="1274" w:hanging="284"/>
        <w:rPr>
          <w:sz w:val="24"/>
          <w:szCs w:val="24"/>
          <w:lang w:val="en-US"/>
        </w:rPr>
      </w:pPr>
      <w:r w:rsidRPr="0059280C">
        <w:rPr>
          <w:sz w:val="24"/>
          <w:szCs w:val="24"/>
          <w:lang w:val="en-US"/>
        </w:rPr>
        <w:t xml:space="preserve">bukti kelulusan berupa fotokopi ijazah, surat tanda tamat belajar, atau surat keterangan lain yang dilegalisasi oleh satuan pendidikan atau program pendidikan menengah; </w:t>
      </w:r>
    </w:p>
    <w:p w:rsidR="00091306" w:rsidRPr="0059280C" w:rsidRDefault="00091306" w:rsidP="00091306">
      <w:pPr>
        <w:pStyle w:val="DaftarParagraf"/>
        <w:numPr>
          <w:ilvl w:val="1"/>
          <w:numId w:val="218"/>
        </w:numPr>
        <w:ind w:left="426" w:right="1274" w:hanging="284"/>
        <w:rPr>
          <w:sz w:val="24"/>
          <w:szCs w:val="24"/>
          <w:lang w:val="en-US"/>
        </w:rPr>
      </w:pPr>
      <w:r w:rsidRPr="0059280C">
        <w:rPr>
          <w:sz w:val="24"/>
          <w:szCs w:val="24"/>
          <w:lang w:val="en-US"/>
        </w:rPr>
        <w:t xml:space="preserve">surat keterangan tidak terlibat organisasi terlarang dan G.30.S/PKI dari kepolisian; </w:t>
      </w:r>
    </w:p>
    <w:p w:rsidR="00091306" w:rsidRPr="0059280C" w:rsidRDefault="00091306" w:rsidP="00091306">
      <w:pPr>
        <w:pStyle w:val="DaftarParagraf"/>
        <w:numPr>
          <w:ilvl w:val="1"/>
          <w:numId w:val="218"/>
        </w:numPr>
        <w:ind w:left="426" w:right="1274" w:hanging="284"/>
        <w:rPr>
          <w:sz w:val="24"/>
          <w:szCs w:val="24"/>
          <w:lang w:val="en-US"/>
        </w:rPr>
      </w:pPr>
      <w:r w:rsidRPr="0059280C">
        <w:rPr>
          <w:sz w:val="24"/>
          <w:szCs w:val="24"/>
          <w:lang w:val="en-US"/>
        </w:rPr>
        <w:t xml:space="preserve">surat pernyataan bermeterai cukup tentang kesediaan yang bersangkutan diusulkan sebagai bakal calon Presiden dan bakal calon Wakil Presiden secara berpasangan; </w:t>
      </w:r>
    </w:p>
    <w:p w:rsidR="00091306" w:rsidRPr="0059280C" w:rsidRDefault="00091306" w:rsidP="00091306">
      <w:pPr>
        <w:pStyle w:val="DaftarParagraf"/>
        <w:numPr>
          <w:ilvl w:val="1"/>
          <w:numId w:val="218"/>
        </w:numPr>
        <w:ind w:left="426" w:right="1274" w:hanging="284"/>
        <w:rPr>
          <w:sz w:val="24"/>
          <w:szCs w:val="24"/>
          <w:lang w:val="en-US"/>
        </w:rPr>
      </w:pPr>
      <w:r w:rsidRPr="0059280C">
        <w:rPr>
          <w:sz w:val="24"/>
          <w:szCs w:val="24"/>
          <w:lang w:val="en-US"/>
        </w:rPr>
        <w:t>surat pernyataan pengunduran diri sebagai anggota Tentara Nasional Indonesia, Kepolisian Negara Republik Indonesia, dan Pegawai Negeri Sipil sejak ditetapkan sebagai Pasangan Calon Peserta Pemilu; dan</w:t>
      </w:r>
    </w:p>
    <w:p w:rsidR="00091306" w:rsidRPr="0059280C" w:rsidRDefault="00091306" w:rsidP="00091306">
      <w:pPr>
        <w:pStyle w:val="DaftarParagraf"/>
        <w:numPr>
          <w:ilvl w:val="1"/>
          <w:numId w:val="218"/>
        </w:numPr>
        <w:ind w:left="426" w:right="1274" w:hanging="284"/>
        <w:rPr>
          <w:sz w:val="24"/>
          <w:szCs w:val="24"/>
          <w:lang w:val="en-US"/>
        </w:rPr>
      </w:pPr>
      <w:r w:rsidRPr="0059280C">
        <w:rPr>
          <w:sz w:val="24"/>
          <w:szCs w:val="24"/>
          <w:lang w:val="en-US"/>
        </w:rPr>
        <w:t>surat pernyataan pengunduran diri dari karyawan atau pejabat badan usaha milik negara atau badan usaha milik daerah sejak ditetapkan sebagai Pasangan Calon Peserta Pemilu.</w:t>
      </w:r>
    </w:p>
    <w:p w:rsidR="00091306" w:rsidRPr="0059280C" w:rsidRDefault="00091306">
      <w:pPr>
        <w:pStyle w:val="DaftarParagraf"/>
        <w:ind w:left="0" w:right="1274" w:firstLine="0"/>
        <w:rPr>
          <w:color w:val="FF0000"/>
          <w:sz w:val="24"/>
          <w:szCs w:val="24"/>
        </w:rPr>
      </w:pPr>
    </w:p>
    <w:p w:rsidR="005C2D21" w:rsidRPr="0059280C" w:rsidRDefault="005C3954" w:rsidP="00593205">
      <w:pPr>
        <w:ind w:left="426" w:right="1278" w:hanging="568"/>
        <w:jc w:val="center"/>
        <w:rPr>
          <w:rFonts w:ascii="Bookman Old Style" w:hAnsi="Bookman Old Style"/>
          <w:noProof/>
          <w:color w:val="FF0000"/>
          <w:sz w:val="24"/>
          <w:szCs w:val="24"/>
          <w:lang w:val="id-ID"/>
        </w:rPr>
      </w:pPr>
      <w:r w:rsidRPr="0059280C">
        <w:rPr>
          <w:rFonts w:ascii="Bookman Old Style" w:hAnsi="Bookman Old Style"/>
          <w:noProof/>
          <w:sz w:val="24"/>
          <w:szCs w:val="24"/>
          <w:lang w:val="id-ID"/>
        </w:rPr>
        <w:t>Pasal 304</w:t>
      </w:r>
    </w:p>
    <w:p w:rsidR="005C2D21" w:rsidRPr="0059280C" w:rsidRDefault="005C2D21" w:rsidP="00593205">
      <w:pPr>
        <w:widowControl/>
        <w:numPr>
          <w:ilvl w:val="0"/>
          <w:numId w:val="912"/>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 xml:space="preserve">Partai Politik atau Gabungan Partai Politik dalam mendaftarkan </w:t>
      </w:r>
      <w:r w:rsidRPr="0059280C">
        <w:rPr>
          <w:rFonts w:ascii="Bookman Old Style" w:hAnsi="Bookman Old Style"/>
          <w:noProof/>
          <w:sz w:val="24"/>
          <w:szCs w:val="24"/>
        </w:rPr>
        <w:t xml:space="preserve">Bakal </w:t>
      </w:r>
      <w:r w:rsidRPr="0059280C">
        <w:rPr>
          <w:rFonts w:ascii="Bookman Old Style" w:hAnsi="Bookman Old Style"/>
          <w:noProof/>
          <w:sz w:val="24"/>
          <w:szCs w:val="24"/>
          <w:lang w:val="id-ID"/>
        </w:rPr>
        <w:t>Pasangan Calon Presiden dan Wakil Presiden ke KPU wajib menyerahkan:</w:t>
      </w:r>
    </w:p>
    <w:p w:rsidR="005C2D21" w:rsidRPr="0059280C" w:rsidRDefault="005C2D21" w:rsidP="00593205">
      <w:pPr>
        <w:widowControl/>
        <w:numPr>
          <w:ilvl w:val="0"/>
          <w:numId w:val="219"/>
        </w:numPr>
        <w:autoSpaceDE/>
        <w:autoSpaceDN/>
        <w:ind w:left="709" w:right="1278" w:hanging="283"/>
        <w:jc w:val="both"/>
        <w:rPr>
          <w:rFonts w:ascii="Bookman Old Style" w:hAnsi="Bookman Old Style"/>
          <w:noProof/>
          <w:sz w:val="24"/>
          <w:szCs w:val="24"/>
          <w:lang w:val="id-ID"/>
        </w:rPr>
      </w:pPr>
      <w:r w:rsidRPr="0059280C">
        <w:rPr>
          <w:rFonts w:ascii="Bookman Old Style" w:hAnsi="Bookman Old Style"/>
          <w:noProof/>
          <w:sz w:val="24"/>
          <w:szCs w:val="24"/>
          <w:lang w:val="id-ID"/>
        </w:rPr>
        <w:t>surat pencalonan yang ditandatangani oleh ketua umum atau sebutan lain dan sekretaris jenderal atau sebutan lain Partai Politik atau ketua umum atau sebutan lain dan sekretaris jenderal atau sebutan lain Partai Politik yang bergabung sesuai dengan ketentuan peraturan perundang-undangan;</w:t>
      </w:r>
    </w:p>
    <w:p w:rsidR="005C2D21" w:rsidRPr="0059280C" w:rsidRDefault="005C2D21" w:rsidP="00593205">
      <w:pPr>
        <w:widowControl/>
        <w:numPr>
          <w:ilvl w:val="0"/>
          <w:numId w:val="219"/>
        </w:numPr>
        <w:autoSpaceDE/>
        <w:autoSpaceDN/>
        <w:ind w:left="709" w:right="1278" w:hanging="283"/>
        <w:jc w:val="both"/>
        <w:rPr>
          <w:rFonts w:ascii="Bookman Old Style" w:hAnsi="Bookman Old Style"/>
          <w:noProof/>
          <w:sz w:val="24"/>
          <w:szCs w:val="24"/>
          <w:lang w:val="id-ID"/>
        </w:rPr>
      </w:pPr>
      <w:r w:rsidRPr="0059280C">
        <w:rPr>
          <w:rFonts w:ascii="Bookman Old Style" w:hAnsi="Bookman Old Style"/>
          <w:noProof/>
          <w:sz w:val="24"/>
          <w:szCs w:val="24"/>
        </w:rPr>
        <w:t>surat pernyataan tidak akan menarik pencalonan atas pasangan yang dicalonkan yang ditandatangani oleh pimpinan Partai Politik atau para pimpinan Partai Politik yang bergabung;</w:t>
      </w:r>
    </w:p>
    <w:p w:rsidR="005C2D21" w:rsidRPr="0059280C" w:rsidRDefault="005C2D21" w:rsidP="00593205">
      <w:pPr>
        <w:widowControl/>
        <w:numPr>
          <w:ilvl w:val="0"/>
          <w:numId w:val="219"/>
        </w:numPr>
        <w:autoSpaceDE/>
        <w:autoSpaceDN/>
        <w:ind w:left="709" w:right="1278" w:hanging="283"/>
        <w:jc w:val="both"/>
        <w:rPr>
          <w:rFonts w:ascii="Bookman Old Style" w:hAnsi="Bookman Old Style"/>
          <w:noProof/>
          <w:sz w:val="24"/>
          <w:szCs w:val="24"/>
          <w:lang w:val="id-ID"/>
        </w:rPr>
      </w:pPr>
      <w:r w:rsidRPr="0059280C">
        <w:rPr>
          <w:rFonts w:ascii="Bookman Old Style" w:hAnsi="Bookman Old Style"/>
          <w:noProof/>
          <w:sz w:val="24"/>
          <w:szCs w:val="24"/>
          <w:lang w:val="id-ID"/>
        </w:rPr>
        <w:t>kesepakatan tertulis antar</w:t>
      </w:r>
      <w:r w:rsidRPr="0059280C">
        <w:rPr>
          <w:rFonts w:ascii="Bookman Old Style" w:hAnsi="Bookman Old Style"/>
          <w:noProof/>
          <w:sz w:val="24"/>
          <w:szCs w:val="24"/>
        </w:rPr>
        <w:t>-</w:t>
      </w:r>
      <w:r w:rsidRPr="0059280C">
        <w:rPr>
          <w:rFonts w:ascii="Bookman Old Style" w:hAnsi="Bookman Old Style"/>
          <w:noProof/>
          <w:sz w:val="24"/>
          <w:szCs w:val="24"/>
          <w:lang w:val="id-ID"/>
        </w:rPr>
        <w:t>Partai Politik</w:t>
      </w:r>
      <w:r w:rsidRPr="0059280C">
        <w:rPr>
          <w:rFonts w:ascii="Bookman Old Style" w:hAnsi="Bookman Old Style"/>
          <w:noProof/>
          <w:sz w:val="24"/>
          <w:szCs w:val="24"/>
        </w:rPr>
        <w:t>;</w:t>
      </w:r>
    </w:p>
    <w:p w:rsidR="005C2D21" w:rsidRPr="0059280C" w:rsidRDefault="005C2D21" w:rsidP="00593205">
      <w:pPr>
        <w:widowControl/>
        <w:numPr>
          <w:ilvl w:val="0"/>
          <w:numId w:val="219"/>
        </w:numPr>
        <w:autoSpaceDE/>
        <w:autoSpaceDN/>
        <w:ind w:left="709" w:right="1278" w:hanging="283"/>
        <w:jc w:val="both"/>
        <w:rPr>
          <w:rFonts w:ascii="Bookman Old Style" w:hAnsi="Bookman Old Style"/>
          <w:noProof/>
          <w:sz w:val="24"/>
          <w:szCs w:val="24"/>
          <w:lang w:val="id-ID"/>
        </w:rPr>
      </w:pPr>
      <w:r w:rsidRPr="0059280C">
        <w:rPr>
          <w:rFonts w:ascii="Bookman Old Style" w:hAnsi="Bookman Old Style"/>
          <w:noProof/>
          <w:sz w:val="24"/>
          <w:szCs w:val="24"/>
        </w:rPr>
        <w:t>surat pernyataan dari bakal Pasangan Calon tidak akan mengundurkan diri sebagai Pasangan Calon</w:t>
      </w:r>
    </w:p>
    <w:p w:rsidR="005C2D21" w:rsidRPr="0059280C" w:rsidRDefault="005C2D21" w:rsidP="00593205">
      <w:pPr>
        <w:widowControl/>
        <w:numPr>
          <w:ilvl w:val="0"/>
          <w:numId w:val="219"/>
        </w:numPr>
        <w:autoSpaceDE/>
        <w:autoSpaceDN/>
        <w:ind w:left="709" w:right="1278" w:hanging="283"/>
        <w:jc w:val="both"/>
        <w:rPr>
          <w:rFonts w:ascii="Bookman Old Style" w:hAnsi="Bookman Old Style"/>
          <w:noProof/>
          <w:sz w:val="24"/>
          <w:szCs w:val="24"/>
          <w:lang w:val="id-ID"/>
        </w:rPr>
      </w:pPr>
      <w:r w:rsidRPr="0059280C">
        <w:rPr>
          <w:rFonts w:ascii="Bookman Old Style" w:hAnsi="Bookman Old Style"/>
          <w:noProof/>
          <w:sz w:val="24"/>
          <w:szCs w:val="24"/>
          <w:lang w:val="id-ID"/>
        </w:rPr>
        <w:t>kesepakatan tertulis antara Partai Politik atau Gabungan Partai Politik dengan Pasangan Calon;</w:t>
      </w:r>
    </w:p>
    <w:p w:rsidR="005C2D21" w:rsidRPr="0059280C" w:rsidRDefault="005C2D21" w:rsidP="00593205">
      <w:pPr>
        <w:widowControl/>
        <w:numPr>
          <w:ilvl w:val="0"/>
          <w:numId w:val="219"/>
        </w:numPr>
        <w:autoSpaceDE/>
        <w:autoSpaceDN/>
        <w:ind w:left="709" w:right="1278" w:hanging="283"/>
        <w:jc w:val="both"/>
        <w:rPr>
          <w:rFonts w:ascii="Bookman Old Style" w:hAnsi="Bookman Old Style"/>
          <w:noProof/>
          <w:sz w:val="24"/>
          <w:szCs w:val="24"/>
          <w:lang w:val="id-ID"/>
        </w:rPr>
      </w:pPr>
      <w:r w:rsidRPr="0059280C">
        <w:rPr>
          <w:rFonts w:ascii="Bookman Old Style" w:hAnsi="Bookman Old Style"/>
          <w:noProof/>
          <w:sz w:val="24"/>
          <w:szCs w:val="24"/>
          <w:lang w:val="id-ID"/>
        </w:rPr>
        <w:t>naskah</w:t>
      </w:r>
      <w:r w:rsidRPr="0059280C">
        <w:rPr>
          <w:rFonts w:ascii="Bookman Old Style" w:hAnsi="Bookman Old Style"/>
          <w:noProof/>
          <w:sz w:val="24"/>
          <w:szCs w:val="24"/>
        </w:rPr>
        <w:t xml:space="preserve"> visi, </w:t>
      </w:r>
      <w:r w:rsidRPr="0059280C">
        <w:rPr>
          <w:rFonts w:ascii="Bookman Old Style" w:hAnsi="Bookman Old Style"/>
          <w:noProof/>
          <w:sz w:val="24"/>
          <w:szCs w:val="24"/>
          <w:lang w:val="id-ID"/>
        </w:rPr>
        <w:t>misi dan program dari bakal Pasangan Calon;</w:t>
      </w:r>
      <w:r w:rsidRPr="0059280C">
        <w:rPr>
          <w:rFonts w:ascii="Bookman Old Style" w:hAnsi="Bookman Old Style"/>
          <w:noProof/>
          <w:sz w:val="24"/>
          <w:szCs w:val="24"/>
        </w:rPr>
        <w:t xml:space="preserve"> dan</w:t>
      </w:r>
    </w:p>
    <w:p w:rsidR="005C2D21" w:rsidRPr="0059280C" w:rsidRDefault="005C2D21" w:rsidP="00593205">
      <w:pPr>
        <w:widowControl/>
        <w:numPr>
          <w:ilvl w:val="0"/>
          <w:numId w:val="219"/>
        </w:numPr>
        <w:autoSpaceDE/>
        <w:autoSpaceDN/>
        <w:ind w:left="709" w:right="1278" w:hanging="283"/>
        <w:jc w:val="both"/>
        <w:rPr>
          <w:rFonts w:ascii="Bookman Old Style" w:hAnsi="Bookman Old Style"/>
          <w:noProof/>
          <w:sz w:val="24"/>
          <w:szCs w:val="24"/>
          <w:lang w:val="id-ID"/>
        </w:rPr>
      </w:pPr>
      <w:r w:rsidRPr="0059280C">
        <w:rPr>
          <w:rFonts w:ascii="Bookman Old Style" w:hAnsi="Bookman Old Style"/>
          <w:noProof/>
          <w:sz w:val="24"/>
          <w:szCs w:val="24"/>
          <w:lang w:val="id-ID"/>
        </w:rPr>
        <w:t>kelengkapan persyaratan calon Presiden dan calon Wakil Presiden sebaga</w:t>
      </w:r>
      <w:r w:rsidR="005C3954" w:rsidRPr="0059280C">
        <w:rPr>
          <w:rFonts w:ascii="Bookman Old Style" w:hAnsi="Bookman Old Style"/>
          <w:noProof/>
          <w:sz w:val="24"/>
          <w:szCs w:val="24"/>
          <w:lang w:val="id-ID"/>
        </w:rPr>
        <w:t>imana disebutkan dalam Pasal 303</w:t>
      </w:r>
      <w:r w:rsidRPr="0059280C">
        <w:rPr>
          <w:rFonts w:ascii="Bookman Old Style" w:hAnsi="Bookman Old Style"/>
          <w:noProof/>
          <w:sz w:val="24"/>
          <w:szCs w:val="24"/>
          <w:lang w:val="id-ID"/>
        </w:rPr>
        <w:t>.</w:t>
      </w:r>
    </w:p>
    <w:p w:rsidR="005C2D21" w:rsidRPr="0059280C" w:rsidRDefault="005C2D21" w:rsidP="00593205">
      <w:pPr>
        <w:widowControl/>
        <w:numPr>
          <w:ilvl w:val="0"/>
          <w:numId w:val="912"/>
        </w:numPr>
        <w:autoSpaceDE/>
        <w:autoSpaceDN/>
        <w:ind w:left="426" w:right="1278" w:hanging="568"/>
        <w:rPr>
          <w:rFonts w:ascii="Bookman Old Style" w:hAnsi="Bookman Old Style"/>
          <w:noProof/>
          <w:sz w:val="24"/>
          <w:szCs w:val="24"/>
        </w:rPr>
      </w:pPr>
      <w:r w:rsidRPr="0059280C">
        <w:rPr>
          <w:rFonts w:ascii="Bookman Old Style" w:hAnsi="Bookman Old Style"/>
          <w:noProof/>
          <w:sz w:val="24"/>
          <w:szCs w:val="24"/>
        </w:rPr>
        <w:t xml:space="preserve">KPU Menolak pendaftaran Pasangan Calon </w:t>
      </w:r>
      <w:r w:rsidR="005C3954" w:rsidRPr="0059280C">
        <w:rPr>
          <w:rFonts w:ascii="Bookman Old Style" w:hAnsi="Bookman Old Style"/>
          <w:noProof/>
          <w:sz w:val="24"/>
          <w:szCs w:val="24"/>
          <w:lang w:val="id-ID"/>
        </w:rPr>
        <w:t xml:space="preserve">Presiden dan Wakil Presiden </w:t>
      </w:r>
      <w:r w:rsidRPr="0059280C">
        <w:rPr>
          <w:rFonts w:ascii="Bookman Old Style" w:hAnsi="Bookman Old Style"/>
          <w:noProof/>
          <w:sz w:val="24"/>
          <w:szCs w:val="24"/>
        </w:rPr>
        <w:t>dalam hal:</w:t>
      </w:r>
    </w:p>
    <w:p w:rsidR="005C2D21" w:rsidRPr="0059280C" w:rsidRDefault="005C2D21" w:rsidP="00593205">
      <w:pPr>
        <w:widowControl/>
        <w:numPr>
          <w:ilvl w:val="1"/>
          <w:numId w:val="219"/>
        </w:numPr>
        <w:autoSpaceDE/>
        <w:autoSpaceDN/>
        <w:ind w:left="709" w:right="1278" w:hanging="283"/>
        <w:jc w:val="both"/>
        <w:rPr>
          <w:rFonts w:ascii="Bookman Old Style" w:hAnsi="Bookman Old Style"/>
          <w:noProof/>
          <w:sz w:val="24"/>
          <w:szCs w:val="24"/>
        </w:rPr>
      </w:pPr>
      <w:r w:rsidRPr="0059280C">
        <w:rPr>
          <w:rFonts w:ascii="Bookman Old Style" w:hAnsi="Bookman Old Style"/>
          <w:noProof/>
          <w:sz w:val="24"/>
          <w:szCs w:val="24"/>
        </w:rPr>
        <w:t xml:space="preserve">pendaftaran 1 (satu) pasangan Calon </w:t>
      </w:r>
      <w:r w:rsidR="005C3954" w:rsidRPr="0059280C">
        <w:rPr>
          <w:rFonts w:ascii="Bookman Old Style" w:hAnsi="Bookman Old Style"/>
          <w:noProof/>
          <w:sz w:val="24"/>
          <w:szCs w:val="24"/>
          <w:lang w:val="id-ID"/>
        </w:rPr>
        <w:t xml:space="preserve">Presiden dan Wakil Presiden </w:t>
      </w:r>
      <w:r w:rsidRPr="0059280C">
        <w:rPr>
          <w:rFonts w:ascii="Bookman Old Style" w:hAnsi="Bookman Old Style"/>
          <w:noProof/>
          <w:sz w:val="24"/>
          <w:szCs w:val="24"/>
        </w:rPr>
        <w:t>diajukan oleh gabungan dari seluruh Partai Politik Peserta Pemilu; atau</w:t>
      </w:r>
    </w:p>
    <w:p w:rsidR="005C2D21" w:rsidRPr="0059280C" w:rsidRDefault="005C2D21" w:rsidP="00593205">
      <w:pPr>
        <w:widowControl/>
        <w:numPr>
          <w:ilvl w:val="1"/>
          <w:numId w:val="219"/>
        </w:numPr>
        <w:autoSpaceDE/>
        <w:autoSpaceDN/>
        <w:ind w:left="709" w:right="1278" w:hanging="283"/>
        <w:jc w:val="both"/>
        <w:rPr>
          <w:rFonts w:ascii="Bookman Old Style" w:hAnsi="Bookman Old Style"/>
          <w:noProof/>
          <w:sz w:val="24"/>
          <w:szCs w:val="24"/>
        </w:rPr>
      </w:pPr>
      <w:r w:rsidRPr="0059280C">
        <w:rPr>
          <w:rFonts w:ascii="Bookman Old Style" w:hAnsi="Bookman Old Style"/>
          <w:noProof/>
          <w:sz w:val="24"/>
          <w:szCs w:val="24"/>
        </w:rPr>
        <w:t xml:space="preserve">pendaftaran 1 (satu) Pasangan Calon </w:t>
      </w:r>
      <w:r w:rsidR="005C3954" w:rsidRPr="0059280C">
        <w:rPr>
          <w:rFonts w:ascii="Bookman Old Style" w:hAnsi="Bookman Old Style"/>
          <w:noProof/>
          <w:sz w:val="24"/>
          <w:szCs w:val="24"/>
          <w:lang w:val="id-ID"/>
        </w:rPr>
        <w:t xml:space="preserve">Presiden dan Wakil Presiden </w:t>
      </w:r>
      <w:r w:rsidRPr="0059280C">
        <w:rPr>
          <w:rFonts w:ascii="Bookman Old Style" w:hAnsi="Bookman Old Style"/>
          <w:noProof/>
          <w:sz w:val="24"/>
          <w:szCs w:val="24"/>
        </w:rPr>
        <w:t xml:space="preserve">diajukan oleh gabungan Partai Politik Peserta Pemilu yang mengakibatkan gabungan Partai Politik Peserta Pemilu lainnya tidak dapat mendaftarkan Pasangan Calon. </w:t>
      </w:r>
    </w:p>
    <w:p w:rsidR="005C2D21" w:rsidRPr="0059280C" w:rsidRDefault="005C2D21" w:rsidP="00593205">
      <w:pPr>
        <w:ind w:left="426" w:right="1278" w:hanging="568"/>
        <w:rPr>
          <w:rFonts w:ascii="Bookman Old Style" w:hAnsi="Bookman Old Style"/>
          <w:noProof/>
          <w:sz w:val="24"/>
          <w:szCs w:val="24"/>
        </w:rPr>
      </w:pPr>
      <w:r w:rsidRPr="0059280C">
        <w:rPr>
          <w:rFonts w:ascii="Bookman Old Style" w:hAnsi="Bookman Old Style"/>
          <w:noProof/>
          <w:sz w:val="24"/>
          <w:szCs w:val="24"/>
        </w:rPr>
        <w:t xml:space="preserve"> </w:t>
      </w:r>
    </w:p>
    <w:p w:rsidR="005C2D21" w:rsidRPr="0059280C" w:rsidRDefault="005C3954" w:rsidP="00593205">
      <w:pPr>
        <w:ind w:left="426" w:right="1278" w:hanging="568"/>
        <w:jc w:val="center"/>
        <w:rPr>
          <w:rFonts w:ascii="Bookman Old Style" w:hAnsi="Bookman Old Style"/>
          <w:noProof/>
          <w:sz w:val="24"/>
          <w:szCs w:val="24"/>
          <w:lang w:val="id-ID"/>
        </w:rPr>
      </w:pPr>
      <w:r w:rsidRPr="0059280C">
        <w:rPr>
          <w:rFonts w:ascii="Bookman Old Style" w:hAnsi="Bookman Old Style"/>
          <w:noProof/>
          <w:sz w:val="24"/>
          <w:szCs w:val="24"/>
          <w:lang w:val="id-ID"/>
        </w:rPr>
        <w:t>Pasal 305</w:t>
      </w:r>
    </w:p>
    <w:p w:rsidR="005C2D21" w:rsidRPr="0059280C" w:rsidRDefault="005C2D21" w:rsidP="00593205">
      <w:pPr>
        <w:widowControl/>
        <w:numPr>
          <w:ilvl w:val="0"/>
          <w:numId w:val="220"/>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KPU mengumumkan pembukaan pendaftaran</w:t>
      </w:r>
      <w:r w:rsidRPr="0059280C">
        <w:rPr>
          <w:rFonts w:ascii="Bookman Old Style" w:hAnsi="Bookman Old Style"/>
          <w:noProof/>
          <w:sz w:val="24"/>
          <w:szCs w:val="24"/>
        </w:rPr>
        <w:t xml:space="preserve"> bakal </w:t>
      </w:r>
      <w:r w:rsidRPr="0059280C">
        <w:rPr>
          <w:rFonts w:ascii="Bookman Old Style" w:hAnsi="Bookman Old Style"/>
          <w:noProof/>
          <w:sz w:val="24"/>
          <w:szCs w:val="24"/>
          <w:lang w:val="id-ID"/>
        </w:rPr>
        <w:t xml:space="preserve">Pasangan Calon Presiden dan </w:t>
      </w:r>
      <w:r w:rsidRPr="0059280C">
        <w:rPr>
          <w:rFonts w:ascii="Bookman Old Style" w:hAnsi="Bookman Old Style"/>
          <w:noProof/>
          <w:sz w:val="24"/>
          <w:szCs w:val="24"/>
        </w:rPr>
        <w:t xml:space="preserve">Calon </w:t>
      </w:r>
      <w:r w:rsidRPr="0059280C">
        <w:rPr>
          <w:rFonts w:ascii="Bookman Old Style" w:hAnsi="Bookman Old Style"/>
          <w:noProof/>
          <w:sz w:val="24"/>
          <w:szCs w:val="24"/>
          <w:lang w:val="id-ID"/>
        </w:rPr>
        <w:t>Wakil Presiden 5 (lima) hari setelah penetapan Calon Anggota DPR.</w:t>
      </w:r>
    </w:p>
    <w:p w:rsidR="005C2D21" w:rsidRPr="0059280C" w:rsidRDefault="005C2D21" w:rsidP="00593205">
      <w:pPr>
        <w:widowControl/>
        <w:numPr>
          <w:ilvl w:val="0"/>
          <w:numId w:val="220"/>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 xml:space="preserve">Penyerahan berkas pendaftaran </w:t>
      </w:r>
      <w:r w:rsidRPr="0059280C">
        <w:rPr>
          <w:rFonts w:ascii="Bookman Old Style" w:hAnsi="Bookman Old Style"/>
          <w:noProof/>
          <w:sz w:val="24"/>
          <w:szCs w:val="24"/>
        </w:rPr>
        <w:t xml:space="preserve">bakal </w:t>
      </w:r>
      <w:r w:rsidRPr="0059280C">
        <w:rPr>
          <w:rFonts w:ascii="Bookman Old Style" w:hAnsi="Bookman Old Style"/>
          <w:noProof/>
          <w:sz w:val="24"/>
          <w:szCs w:val="24"/>
          <w:lang w:val="id-ID"/>
        </w:rPr>
        <w:t xml:space="preserve">Pasangan Calon Presiden dan </w:t>
      </w:r>
      <w:r w:rsidRPr="0059280C">
        <w:rPr>
          <w:rFonts w:ascii="Bookman Old Style" w:hAnsi="Bookman Old Style"/>
          <w:noProof/>
          <w:sz w:val="24"/>
          <w:szCs w:val="24"/>
        </w:rPr>
        <w:t xml:space="preserve">Calon </w:t>
      </w:r>
      <w:r w:rsidRPr="0059280C">
        <w:rPr>
          <w:rFonts w:ascii="Bookman Old Style" w:hAnsi="Bookman Old Style"/>
          <w:noProof/>
          <w:sz w:val="24"/>
          <w:szCs w:val="24"/>
          <w:lang w:val="id-ID"/>
        </w:rPr>
        <w:t xml:space="preserve">Wakil Presiden dilakukan selama 10 (sepuluh) hari setelah pengumuman </w:t>
      </w:r>
      <w:r w:rsidRPr="0059280C">
        <w:rPr>
          <w:rFonts w:ascii="Bookman Old Style" w:hAnsi="Bookman Old Style"/>
          <w:noProof/>
          <w:sz w:val="24"/>
          <w:szCs w:val="24"/>
          <w:lang w:val="id-ID"/>
        </w:rPr>
        <w:lastRenderedPageBreak/>
        <w:t xml:space="preserve">pembukaan pendaftaran </w:t>
      </w:r>
      <w:r w:rsidRPr="0059280C">
        <w:rPr>
          <w:rFonts w:ascii="Bookman Old Style" w:hAnsi="Bookman Old Style"/>
          <w:noProof/>
          <w:sz w:val="24"/>
          <w:szCs w:val="24"/>
        </w:rPr>
        <w:t xml:space="preserve">bakal </w:t>
      </w:r>
      <w:r w:rsidRPr="0059280C">
        <w:rPr>
          <w:rFonts w:ascii="Bookman Old Style" w:hAnsi="Bookman Old Style"/>
          <w:noProof/>
          <w:sz w:val="24"/>
          <w:szCs w:val="24"/>
          <w:lang w:val="id-ID"/>
        </w:rPr>
        <w:t xml:space="preserve">Pasangan Calon Presiden dan </w:t>
      </w:r>
      <w:r w:rsidRPr="0059280C">
        <w:rPr>
          <w:rFonts w:ascii="Bookman Old Style" w:hAnsi="Bookman Old Style"/>
          <w:noProof/>
          <w:sz w:val="24"/>
          <w:szCs w:val="24"/>
        </w:rPr>
        <w:t xml:space="preserve">Calon </w:t>
      </w:r>
      <w:r w:rsidRPr="0059280C">
        <w:rPr>
          <w:rFonts w:ascii="Bookman Old Style" w:hAnsi="Bookman Old Style"/>
          <w:noProof/>
          <w:sz w:val="24"/>
          <w:szCs w:val="24"/>
          <w:lang w:val="id-ID"/>
        </w:rPr>
        <w:t>Wakil Presiden sebagaimana dimaksud pada ayat (1).</w:t>
      </w:r>
    </w:p>
    <w:p w:rsidR="005C2D21" w:rsidRPr="0059280C" w:rsidRDefault="005C2D21" w:rsidP="00593205">
      <w:pPr>
        <w:widowControl/>
        <w:numPr>
          <w:ilvl w:val="0"/>
          <w:numId w:val="220"/>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 xml:space="preserve">KPU melakukan verifikasi terhadap kelengkapan dan kebenaran dokumen persyaratan administratif </w:t>
      </w:r>
      <w:r w:rsidRPr="0059280C">
        <w:rPr>
          <w:rFonts w:ascii="Bookman Old Style" w:hAnsi="Bookman Old Style"/>
          <w:noProof/>
          <w:sz w:val="24"/>
          <w:szCs w:val="24"/>
        </w:rPr>
        <w:t xml:space="preserve">bakal </w:t>
      </w:r>
      <w:r w:rsidRPr="0059280C">
        <w:rPr>
          <w:rFonts w:ascii="Bookman Old Style" w:hAnsi="Bookman Old Style"/>
          <w:noProof/>
          <w:sz w:val="24"/>
          <w:szCs w:val="24"/>
          <w:lang w:val="id-ID"/>
        </w:rPr>
        <w:t>Pasangan Calon Presiden dan</w:t>
      </w:r>
      <w:r w:rsidRPr="0059280C">
        <w:rPr>
          <w:rFonts w:ascii="Bookman Old Style" w:hAnsi="Bookman Old Style"/>
          <w:noProof/>
          <w:sz w:val="24"/>
          <w:szCs w:val="24"/>
        </w:rPr>
        <w:t xml:space="preserve"> Calon</w:t>
      </w:r>
      <w:r w:rsidRPr="0059280C">
        <w:rPr>
          <w:rFonts w:ascii="Bookman Old Style" w:hAnsi="Bookman Old Style"/>
          <w:noProof/>
          <w:sz w:val="24"/>
          <w:szCs w:val="24"/>
          <w:lang w:val="id-ID"/>
        </w:rPr>
        <w:t xml:space="preserve"> Wakil Presiden paling lama 5 (lima) hari sejak berakhirnya penyerahan berkas pendaftaran </w:t>
      </w:r>
      <w:r w:rsidRPr="0059280C">
        <w:rPr>
          <w:rFonts w:ascii="Bookman Old Style" w:hAnsi="Bookman Old Style"/>
          <w:noProof/>
          <w:sz w:val="24"/>
          <w:szCs w:val="24"/>
        </w:rPr>
        <w:t xml:space="preserve">bakal </w:t>
      </w:r>
      <w:r w:rsidRPr="0059280C">
        <w:rPr>
          <w:rFonts w:ascii="Bookman Old Style" w:hAnsi="Bookman Old Style"/>
          <w:noProof/>
          <w:sz w:val="24"/>
          <w:szCs w:val="24"/>
          <w:lang w:val="id-ID"/>
        </w:rPr>
        <w:t xml:space="preserve">Pasangan Calon Presiden dan </w:t>
      </w:r>
      <w:r w:rsidRPr="0059280C">
        <w:rPr>
          <w:rFonts w:ascii="Bookman Old Style" w:hAnsi="Bookman Old Style"/>
          <w:noProof/>
          <w:sz w:val="24"/>
          <w:szCs w:val="24"/>
        </w:rPr>
        <w:t xml:space="preserve">Calon </w:t>
      </w:r>
      <w:r w:rsidRPr="0059280C">
        <w:rPr>
          <w:rFonts w:ascii="Bookman Old Style" w:hAnsi="Bookman Old Style"/>
          <w:noProof/>
          <w:sz w:val="24"/>
          <w:szCs w:val="24"/>
          <w:lang w:val="id-ID"/>
        </w:rPr>
        <w:t>Wakil Presiden sebagaimana dimaksud pada ayat (2).</w:t>
      </w:r>
    </w:p>
    <w:p w:rsidR="005C2D21" w:rsidRPr="0059280C" w:rsidRDefault="005C2D21" w:rsidP="00593205">
      <w:pPr>
        <w:widowControl/>
        <w:numPr>
          <w:ilvl w:val="0"/>
          <w:numId w:val="220"/>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rPr>
        <w:t xml:space="preserve">KPU memberitahukan secara tertulis hasil verifikasi terhadap kelengkapan dan kebenaran dokumen persyaratan administratif sebagaimana dimaksud ayat (3) kepada pimpinan Partai Politik atau pimpinan Partai Politik yang bergabung dan bakal Pasangan Calon pada hari ke enam sejak diterimanya surat pencalonan. </w:t>
      </w:r>
    </w:p>
    <w:p w:rsidR="005C2D21" w:rsidRPr="0059280C" w:rsidRDefault="005C2D21" w:rsidP="00593205">
      <w:pPr>
        <w:widowControl/>
        <w:numPr>
          <w:ilvl w:val="0"/>
          <w:numId w:val="220"/>
        </w:numPr>
        <w:autoSpaceDE/>
        <w:autoSpaceDN/>
        <w:ind w:left="426" w:right="1278" w:hanging="568"/>
        <w:jc w:val="both"/>
        <w:rPr>
          <w:rFonts w:ascii="Bookman Old Style" w:hAnsi="Bookman Old Style"/>
          <w:strike/>
          <w:noProof/>
          <w:sz w:val="24"/>
          <w:szCs w:val="24"/>
          <w:lang w:val="id-ID"/>
        </w:rPr>
      </w:pPr>
      <w:r w:rsidRPr="0059280C">
        <w:rPr>
          <w:rFonts w:ascii="Bookman Old Style" w:hAnsi="Bookman Old Style"/>
          <w:noProof/>
          <w:sz w:val="24"/>
          <w:szCs w:val="24"/>
          <w:lang w:val="id-ID"/>
        </w:rPr>
        <w:t xml:space="preserve">Dalam hal terdapat Pasangan Calon Presiden dan </w:t>
      </w:r>
      <w:r w:rsidRPr="0059280C">
        <w:rPr>
          <w:rFonts w:ascii="Bookman Old Style" w:hAnsi="Bookman Old Style"/>
          <w:noProof/>
          <w:sz w:val="24"/>
          <w:szCs w:val="24"/>
        </w:rPr>
        <w:t xml:space="preserve">Calon </w:t>
      </w:r>
      <w:r w:rsidRPr="0059280C">
        <w:rPr>
          <w:rFonts w:ascii="Bookman Old Style" w:hAnsi="Bookman Old Style"/>
          <w:noProof/>
          <w:sz w:val="24"/>
          <w:szCs w:val="24"/>
          <w:lang w:val="id-ID"/>
        </w:rPr>
        <w:t>Wakil Presiden yang tidak lengkap berkas pendaftaran seb</w:t>
      </w:r>
      <w:r w:rsidR="005C3954" w:rsidRPr="0059280C">
        <w:rPr>
          <w:rFonts w:ascii="Bookman Old Style" w:hAnsi="Bookman Old Style"/>
          <w:noProof/>
          <w:sz w:val="24"/>
          <w:szCs w:val="24"/>
          <w:lang w:val="id-ID"/>
        </w:rPr>
        <w:t xml:space="preserve">agaimana dimaksud </w:t>
      </w:r>
      <w:r w:rsidR="00E2238B" w:rsidRPr="0059280C">
        <w:rPr>
          <w:rFonts w:ascii="Bookman Old Style" w:hAnsi="Bookman Old Style"/>
          <w:noProof/>
          <w:sz w:val="24"/>
          <w:szCs w:val="24"/>
          <w:lang w:val="id-ID"/>
        </w:rPr>
        <w:t>dalam Pasal</w:t>
      </w:r>
      <w:r w:rsidR="005C3954" w:rsidRPr="0059280C">
        <w:rPr>
          <w:rFonts w:ascii="Bookman Old Style" w:hAnsi="Bookman Old Style"/>
          <w:noProof/>
          <w:sz w:val="24"/>
          <w:szCs w:val="24"/>
          <w:lang w:val="id-ID"/>
        </w:rPr>
        <w:t xml:space="preserve"> 303</w:t>
      </w:r>
      <w:r w:rsidRPr="0059280C">
        <w:rPr>
          <w:rFonts w:ascii="Bookman Old Style" w:hAnsi="Bookman Old Style"/>
          <w:noProof/>
          <w:sz w:val="24"/>
          <w:szCs w:val="24"/>
          <w:lang w:val="id-ID"/>
        </w:rPr>
        <w:t xml:space="preserve"> dan Pasal </w:t>
      </w:r>
      <w:r w:rsidR="005C3954" w:rsidRPr="0059280C">
        <w:rPr>
          <w:rFonts w:ascii="Bookman Old Style" w:hAnsi="Bookman Old Style"/>
          <w:noProof/>
          <w:sz w:val="24"/>
          <w:szCs w:val="24"/>
          <w:lang w:val="id-ID"/>
        </w:rPr>
        <w:t>304</w:t>
      </w:r>
      <w:r w:rsidRPr="0059280C">
        <w:rPr>
          <w:rFonts w:ascii="Bookman Old Style" w:hAnsi="Bookman Old Style"/>
          <w:noProof/>
          <w:sz w:val="24"/>
          <w:szCs w:val="24"/>
          <w:lang w:val="id-ID"/>
        </w:rPr>
        <w:t xml:space="preserve"> Pasangan Calon Presiden dan </w:t>
      </w:r>
      <w:r w:rsidRPr="0059280C">
        <w:rPr>
          <w:rFonts w:ascii="Bookman Old Style" w:hAnsi="Bookman Old Style"/>
          <w:noProof/>
          <w:sz w:val="24"/>
          <w:szCs w:val="24"/>
        </w:rPr>
        <w:t xml:space="preserve">Calon </w:t>
      </w:r>
      <w:r w:rsidRPr="0059280C">
        <w:rPr>
          <w:rFonts w:ascii="Bookman Old Style" w:hAnsi="Bookman Old Style"/>
          <w:noProof/>
          <w:sz w:val="24"/>
          <w:szCs w:val="24"/>
          <w:lang w:val="id-ID"/>
        </w:rPr>
        <w:t>Wakil Presiden yang bersangkutan melengkapi berkas pendaftaran paling lambat</w:t>
      </w:r>
      <w:r w:rsidRPr="0059280C">
        <w:rPr>
          <w:rFonts w:ascii="Bookman Old Style" w:hAnsi="Bookman Old Style"/>
          <w:noProof/>
          <w:sz w:val="24"/>
          <w:szCs w:val="24"/>
        </w:rPr>
        <w:t xml:space="preserve"> 3 (tiga)</w:t>
      </w:r>
      <w:r w:rsidRPr="0059280C">
        <w:rPr>
          <w:rFonts w:ascii="Bookman Old Style" w:hAnsi="Bookman Old Style"/>
          <w:noProof/>
          <w:sz w:val="24"/>
          <w:szCs w:val="24"/>
          <w:lang w:val="id-ID"/>
        </w:rPr>
        <w:t xml:space="preserve"> hari sejak KPU selesai melakukan verifikasi sebagaimana dimaksud pada ayat (3).</w:t>
      </w:r>
    </w:p>
    <w:p w:rsidR="005C2D21" w:rsidRPr="0059280C" w:rsidRDefault="005C2D21" w:rsidP="00593205">
      <w:pPr>
        <w:widowControl/>
        <w:numPr>
          <w:ilvl w:val="0"/>
          <w:numId w:val="220"/>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 xml:space="preserve">KPU melakukan verifikasi kembali terhadap kelengkapan dan kebenaran dokumen persyaratan administratif Pasangan Calon Presiden dan </w:t>
      </w:r>
      <w:r w:rsidRPr="0059280C">
        <w:rPr>
          <w:rFonts w:ascii="Bookman Old Style" w:hAnsi="Bookman Old Style"/>
          <w:noProof/>
          <w:sz w:val="24"/>
          <w:szCs w:val="24"/>
        </w:rPr>
        <w:t xml:space="preserve">Calon </w:t>
      </w:r>
      <w:r w:rsidRPr="0059280C">
        <w:rPr>
          <w:rFonts w:ascii="Bookman Old Style" w:hAnsi="Bookman Old Style"/>
          <w:noProof/>
          <w:sz w:val="24"/>
          <w:szCs w:val="24"/>
          <w:lang w:val="id-ID"/>
        </w:rPr>
        <w:t xml:space="preserve">Wakil Presiden sebagaimana dimaksud pada </w:t>
      </w:r>
      <w:r w:rsidRPr="0059280C">
        <w:rPr>
          <w:rFonts w:ascii="Bookman Old Style" w:hAnsi="Bookman Old Style"/>
          <w:noProof/>
          <w:sz w:val="24"/>
          <w:szCs w:val="24"/>
        </w:rPr>
        <w:t>ayat (3)</w:t>
      </w:r>
      <w:r w:rsidRPr="0059280C">
        <w:rPr>
          <w:rFonts w:ascii="Bookman Old Style" w:hAnsi="Bookman Old Style"/>
          <w:noProof/>
          <w:sz w:val="24"/>
          <w:szCs w:val="24"/>
          <w:lang w:val="id-ID"/>
        </w:rPr>
        <w:t xml:space="preserve"> selama 5 (lima) hari.</w:t>
      </w:r>
    </w:p>
    <w:p w:rsidR="005C2D21" w:rsidRPr="0059280C" w:rsidRDefault="005C2D21" w:rsidP="00593205">
      <w:pPr>
        <w:widowControl/>
        <w:numPr>
          <w:ilvl w:val="0"/>
          <w:numId w:val="220"/>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rPr>
        <w:t>KPU memberitahukan secara tertulis hasil verifikasi ulang kepada pimpinan Partai Politik atau para pimpinan Partai Politik yang bergabung dan/atau bakal Pasangan Calon paling lama pada hari ketiga sejak diterimanya hasil perbaikan dan/atau kelengkapan persyaratan administratif bakal Pasangan Calon sebagaimana dimaksud pada ayat (7)</w:t>
      </w:r>
    </w:p>
    <w:p w:rsidR="005C2D21" w:rsidRPr="0059280C" w:rsidRDefault="005C2D21" w:rsidP="00593205">
      <w:pPr>
        <w:widowControl/>
        <w:numPr>
          <w:ilvl w:val="0"/>
          <w:numId w:val="220"/>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 xml:space="preserve">KPU menetapkan </w:t>
      </w:r>
      <w:r w:rsidRPr="0059280C">
        <w:rPr>
          <w:rFonts w:ascii="Bookman Old Style" w:hAnsi="Bookman Old Style"/>
          <w:noProof/>
          <w:sz w:val="24"/>
          <w:szCs w:val="24"/>
        </w:rPr>
        <w:t xml:space="preserve">bakal </w:t>
      </w:r>
      <w:r w:rsidRPr="0059280C">
        <w:rPr>
          <w:rFonts w:ascii="Bookman Old Style" w:hAnsi="Bookman Old Style"/>
          <w:noProof/>
          <w:sz w:val="24"/>
          <w:szCs w:val="24"/>
          <w:lang w:val="id-ID"/>
        </w:rPr>
        <w:t xml:space="preserve">Pasangan Calon Presiden dan </w:t>
      </w:r>
      <w:r w:rsidRPr="0059280C">
        <w:rPr>
          <w:rFonts w:ascii="Bookman Old Style" w:hAnsi="Bookman Old Style"/>
          <w:noProof/>
          <w:sz w:val="24"/>
          <w:szCs w:val="24"/>
        </w:rPr>
        <w:t xml:space="preserve">Calon </w:t>
      </w:r>
      <w:r w:rsidRPr="0059280C">
        <w:rPr>
          <w:rFonts w:ascii="Bookman Old Style" w:hAnsi="Bookman Old Style"/>
          <w:noProof/>
          <w:sz w:val="24"/>
          <w:szCs w:val="24"/>
          <w:lang w:val="id-ID"/>
        </w:rPr>
        <w:t xml:space="preserve">Wakil Presiden yang lulus verifikasi sebagaimana dimaksud pada </w:t>
      </w:r>
      <w:r w:rsidRPr="0059280C">
        <w:rPr>
          <w:rFonts w:ascii="Bookman Old Style" w:hAnsi="Bookman Old Style"/>
          <w:noProof/>
          <w:sz w:val="24"/>
          <w:szCs w:val="24"/>
        </w:rPr>
        <w:t>ayat (7)</w:t>
      </w:r>
      <w:r w:rsidRPr="0059280C">
        <w:rPr>
          <w:rFonts w:ascii="Bookman Old Style" w:hAnsi="Bookman Old Style"/>
          <w:noProof/>
          <w:sz w:val="24"/>
          <w:szCs w:val="24"/>
          <w:lang w:val="id-ID"/>
        </w:rPr>
        <w:t xml:space="preserve"> sebagai Pasangan Calon Presiden dan</w:t>
      </w:r>
      <w:r w:rsidRPr="0059280C">
        <w:rPr>
          <w:rFonts w:ascii="Bookman Old Style" w:hAnsi="Bookman Old Style"/>
          <w:noProof/>
          <w:sz w:val="24"/>
          <w:szCs w:val="24"/>
        </w:rPr>
        <w:t xml:space="preserve"> Calon</w:t>
      </w:r>
      <w:r w:rsidRPr="0059280C">
        <w:rPr>
          <w:rFonts w:ascii="Bookman Old Style" w:hAnsi="Bookman Old Style"/>
          <w:noProof/>
          <w:sz w:val="24"/>
          <w:szCs w:val="24"/>
          <w:lang w:val="id-ID"/>
        </w:rPr>
        <w:t xml:space="preserve"> Wakil Presiden.</w:t>
      </w:r>
    </w:p>
    <w:p w:rsidR="005C2D21" w:rsidRPr="0059280C" w:rsidRDefault="005C2D21" w:rsidP="00593205">
      <w:pPr>
        <w:ind w:left="426" w:right="1278" w:hanging="568"/>
        <w:jc w:val="both"/>
        <w:rPr>
          <w:rFonts w:ascii="Bookman Old Style" w:hAnsi="Bookman Old Style"/>
          <w:noProof/>
          <w:sz w:val="24"/>
          <w:szCs w:val="24"/>
          <w:lang w:val="id-ID"/>
        </w:rPr>
      </w:pPr>
    </w:p>
    <w:p w:rsidR="005C2D21" w:rsidRPr="0059280C" w:rsidRDefault="005C3954" w:rsidP="00593205">
      <w:pPr>
        <w:ind w:left="426" w:right="1278" w:hanging="568"/>
        <w:jc w:val="center"/>
        <w:rPr>
          <w:rFonts w:ascii="Bookman Old Style" w:hAnsi="Bookman Old Style"/>
          <w:noProof/>
          <w:sz w:val="24"/>
          <w:szCs w:val="24"/>
          <w:lang w:val="id-ID"/>
        </w:rPr>
      </w:pPr>
      <w:r w:rsidRPr="0059280C">
        <w:rPr>
          <w:rFonts w:ascii="Bookman Old Style" w:hAnsi="Bookman Old Style"/>
          <w:noProof/>
          <w:sz w:val="24"/>
          <w:szCs w:val="24"/>
          <w:lang w:val="id-ID"/>
        </w:rPr>
        <w:t>Pasal 306</w:t>
      </w:r>
    </w:p>
    <w:p w:rsidR="005C2D21" w:rsidRPr="0059280C" w:rsidRDefault="005C2D21" w:rsidP="00593205">
      <w:pPr>
        <w:ind w:left="-142" w:right="1278"/>
        <w:jc w:val="both"/>
        <w:rPr>
          <w:rFonts w:ascii="Bookman Old Style" w:hAnsi="Bookman Old Style"/>
          <w:noProof/>
          <w:sz w:val="24"/>
          <w:szCs w:val="24"/>
        </w:rPr>
      </w:pPr>
      <w:r w:rsidRPr="0059280C">
        <w:rPr>
          <w:rFonts w:ascii="Bookman Old Style" w:hAnsi="Bookman Old Style"/>
          <w:noProof/>
          <w:sz w:val="24"/>
          <w:szCs w:val="24"/>
          <w:lang w:val="id-ID"/>
        </w:rPr>
        <w:t>Ketentuan lebih lanjut mengenai tata cara verifikasi terhadap kelengkapan dan kebenaran dokumen</w:t>
      </w:r>
      <w:r w:rsidRPr="0059280C">
        <w:rPr>
          <w:rFonts w:ascii="Bookman Old Style" w:hAnsi="Bookman Old Style"/>
          <w:noProof/>
          <w:sz w:val="24"/>
          <w:szCs w:val="24"/>
        </w:rPr>
        <w:t xml:space="preserve"> </w:t>
      </w:r>
      <w:r w:rsidRPr="0059280C">
        <w:rPr>
          <w:rFonts w:ascii="Bookman Old Style" w:hAnsi="Bookman Old Style"/>
          <w:noProof/>
          <w:sz w:val="24"/>
          <w:szCs w:val="24"/>
          <w:lang w:val="id-ID"/>
        </w:rPr>
        <w:t xml:space="preserve">persyaratan administratif </w:t>
      </w:r>
      <w:r w:rsidRPr="0059280C">
        <w:rPr>
          <w:rFonts w:ascii="Bookman Old Style" w:hAnsi="Bookman Old Style"/>
          <w:noProof/>
          <w:sz w:val="24"/>
          <w:szCs w:val="24"/>
        </w:rPr>
        <w:t xml:space="preserve">bakal </w:t>
      </w:r>
      <w:r w:rsidRPr="0059280C">
        <w:rPr>
          <w:rFonts w:ascii="Bookman Old Style" w:hAnsi="Bookman Old Style"/>
          <w:noProof/>
          <w:sz w:val="24"/>
          <w:szCs w:val="24"/>
          <w:lang w:val="id-ID"/>
        </w:rPr>
        <w:t>Pasangan Calon Presiden dan</w:t>
      </w:r>
      <w:r w:rsidRPr="0059280C">
        <w:rPr>
          <w:rFonts w:ascii="Bookman Old Style" w:hAnsi="Bookman Old Style"/>
          <w:noProof/>
          <w:sz w:val="24"/>
          <w:szCs w:val="24"/>
        </w:rPr>
        <w:t xml:space="preserve"> Calon</w:t>
      </w:r>
      <w:r w:rsidRPr="0059280C">
        <w:rPr>
          <w:rFonts w:ascii="Bookman Old Style" w:hAnsi="Bookman Old Style"/>
          <w:noProof/>
          <w:sz w:val="24"/>
          <w:szCs w:val="24"/>
          <w:lang w:val="id-ID"/>
        </w:rPr>
        <w:t xml:space="preserve"> Wakil Presiden diatur dengan peraturan KPU.</w:t>
      </w:r>
      <w:r w:rsidRPr="0059280C">
        <w:rPr>
          <w:rFonts w:ascii="Bookman Old Style" w:hAnsi="Bookman Old Style"/>
          <w:noProof/>
          <w:sz w:val="24"/>
          <w:szCs w:val="24"/>
        </w:rPr>
        <w:t xml:space="preserve"> </w:t>
      </w:r>
    </w:p>
    <w:p w:rsidR="005C2D21" w:rsidRPr="0059280C" w:rsidRDefault="005C2D21" w:rsidP="00593205">
      <w:pPr>
        <w:ind w:right="1278"/>
        <w:jc w:val="both"/>
        <w:rPr>
          <w:rFonts w:ascii="Bookman Old Style" w:hAnsi="Bookman Old Style"/>
          <w:noProof/>
          <w:sz w:val="24"/>
          <w:szCs w:val="24"/>
        </w:rPr>
      </w:pP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lang w:val="id-ID"/>
        </w:rPr>
        <w:t xml:space="preserve">Pasal </w:t>
      </w:r>
      <w:r w:rsidR="004A4B92" w:rsidRPr="0059280C">
        <w:rPr>
          <w:rFonts w:ascii="Bookman Old Style" w:hAnsi="Bookman Old Style"/>
          <w:noProof/>
          <w:sz w:val="24"/>
          <w:szCs w:val="24"/>
          <w:lang w:val="id-ID"/>
        </w:rPr>
        <w:t>307</w:t>
      </w:r>
    </w:p>
    <w:p w:rsidR="005C2D21" w:rsidRPr="0059280C" w:rsidRDefault="005C2D21" w:rsidP="00593205">
      <w:pPr>
        <w:widowControl/>
        <w:numPr>
          <w:ilvl w:val="0"/>
          <w:numId w:val="913"/>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 xml:space="preserve">Dalam hal </w:t>
      </w:r>
      <w:r w:rsidRPr="0059280C">
        <w:rPr>
          <w:rFonts w:ascii="Bookman Old Style" w:hAnsi="Bookman Old Style"/>
          <w:noProof/>
          <w:sz w:val="24"/>
          <w:szCs w:val="24"/>
        </w:rPr>
        <w:t xml:space="preserve">bakal Pasangan Calon yang diusulkan tidak memenuhi </w:t>
      </w:r>
      <w:r w:rsidRPr="0059280C">
        <w:rPr>
          <w:rFonts w:ascii="Bookman Old Style" w:hAnsi="Bookman Old Style"/>
          <w:noProof/>
          <w:sz w:val="24"/>
          <w:szCs w:val="24"/>
          <w:lang w:val="id-ID"/>
        </w:rPr>
        <w:t xml:space="preserve">persyaratan administratif Pasangan Calon Presiden dan Wakil Presiden sebagaimana dimaksud dalam Pasal </w:t>
      </w:r>
      <w:r w:rsidR="004A4B92" w:rsidRPr="0059280C">
        <w:rPr>
          <w:rFonts w:ascii="Bookman Old Style" w:hAnsi="Bookman Old Style"/>
          <w:noProof/>
          <w:sz w:val="24"/>
          <w:szCs w:val="24"/>
          <w:lang w:val="id-ID"/>
        </w:rPr>
        <w:t>305</w:t>
      </w:r>
      <w:r w:rsidRPr="0059280C">
        <w:rPr>
          <w:rFonts w:ascii="Bookman Old Style" w:hAnsi="Bookman Old Style"/>
          <w:noProof/>
          <w:sz w:val="24"/>
          <w:szCs w:val="24"/>
          <w:lang w:val="id-ID"/>
        </w:rPr>
        <w:t xml:space="preserve"> </w:t>
      </w:r>
      <w:r w:rsidRPr="0059280C">
        <w:rPr>
          <w:rFonts w:ascii="Bookman Old Style" w:hAnsi="Bookman Old Style"/>
          <w:noProof/>
          <w:sz w:val="24"/>
          <w:szCs w:val="24"/>
        </w:rPr>
        <w:t>ayat (7)</w:t>
      </w:r>
      <w:r w:rsidRPr="0059280C">
        <w:rPr>
          <w:rFonts w:ascii="Bookman Old Style" w:hAnsi="Bookman Old Style"/>
          <w:noProof/>
          <w:sz w:val="24"/>
          <w:szCs w:val="24"/>
          <w:lang w:val="id-ID"/>
        </w:rPr>
        <w:t xml:space="preserve"> </w:t>
      </w:r>
      <w:r w:rsidRPr="0059280C">
        <w:rPr>
          <w:rFonts w:ascii="Bookman Old Style" w:hAnsi="Bookman Old Style"/>
          <w:noProof/>
          <w:sz w:val="24"/>
          <w:szCs w:val="24"/>
        </w:rPr>
        <w:t>KPU meminta kepada Partai Politik dan/atau Gabungan Partai Politik yang bersangkutan untuk mengusulkan bakal Pasangan Calon yang baru sebagai pengganti.</w:t>
      </w:r>
    </w:p>
    <w:p w:rsidR="005C2D21" w:rsidRPr="0059280C" w:rsidRDefault="005C2D21" w:rsidP="00593205">
      <w:pPr>
        <w:widowControl/>
        <w:numPr>
          <w:ilvl w:val="0"/>
          <w:numId w:val="913"/>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rPr>
        <w:t xml:space="preserve">Pengusulan bakal Pasangan Calon sebagaimana dimaksud pada ayat (1) dilakukan paling lama 14 (empat belas) hari sejak surat permintaan dari KPU diterima oleh Partai Politik dan/atau Gabungan Partai Politik. </w:t>
      </w:r>
    </w:p>
    <w:p w:rsidR="005C2D21" w:rsidRPr="0059280C" w:rsidRDefault="005C2D21" w:rsidP="00593205">
      <w:pPr>
        <w:widowControl/>
        <w:numPr>
          <w:ilvl w:val="0"/>
          <w:numId w:val="913"/>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rPr>
        <w:t xml:space="preserve">KPU melakukan verifikasi terhadap kelengkapan dan kebenaran dokumen persyaratan administratif bakal Pasangan Calon sebagaimana dimaksud pada ayat (2) paling lama 4 (empat) hari setelah diterimanya surat pengusulan bakal Pasangan Calon baru. </w:t>
      </w:r>
    </w:p>
    <w:p w:rsidR="005C2D21" w:rsidRPr="0059280C" w:rsidRDefault="005C2D21" w:rsidP="00593205">
      <w:pPr>
        <w:widowControl/>
        <w:numPr>
          <w:ilvl w:val="0"/>
          <w:numId w:val="913"/>
        </w:numPr>
        <w:autoSpaceDE/>
        <w:autoSpaceDN/>
        <w:ind w:left="426" w:right="1278" w:hanging="568"/>
        <w:jc w:val="both"/>
        <w:rPr>
          <w:rFonts w:ascii="Bookman Old Style" w:hAnsi="Bookman Old Style"/>
          <w:noProof/>
          <w:color w:val="FF0000"/>
          <w:sz w:val="24"/>
          <w:szCs w:val="24"/>
          <w:lang w:val="id-ID"/>
        </w:rPr>
      </w:pPr>
      <w:r w:rsidRPr="0059280C">
        <w:rPr>
          <w:rFonts w:ascii="Bookman Old Style" w:hAnsi="Bookman Old Style"/>
          <w:noProof/>
          <w:sz w:val="24"/>
          <w:szCs w:val="24"/>
        </w:rPr>
        <w:t xml:space="preserve">KPU memberitahukan secara tertulis hasil verifikasi terhadap kelengkapan dan kebenaran dokumen persyaratan administratif sebagaimana dimaksud pada ayat (3) kepada pimpinan Partai Politik dan/atau pimpinan Partai Politik yang bergabung dan bakal Pasangan Calon paling lama pada hari </w:t>
      </w:r>
      <w:r w:rsidRPr="0059280C">
        <w:rPr>
          <w:rFonts w:ascii="Bookman Old Style" w:hAnsi="Bookman Old Style"/>
          <w:noProof/>
          <w:sz w:val="24"/>
          <w:szCs w:val="24"/>
        </w:rPr>
        <w:lastRenderedPageBreak/>
        <w:t>kelima sejak diterimanya surat pengusulan bakal Pasangan Calon yang baru.</w:t>
      </w:r>
      <w:r w:rsidRPr="0059280C">
        <w:rPr>
          <w:rFonts w:ascii="Bookman Old Style" w:hAnsi="Bookman Old Style"/>
          <w:noProof/>
          <w:color w:val="FF0000"/>
          <w:sz w:val="24"/>
          <w:szCs w:val="24"/>
        </w:rPr>
        <w:t xml:space="preserve"> </w:t>
      </w:r>
    </w:p>
    <w:p w:rsidR="005C2D21" w:rsidRPr="0059280C" w:rsidRDefault="005C2D21" w:rsidP="00593205">
      <w:pPr>
        <w:ind w:left="426" w:right="1278" w:hanging="568"/>
        <w:jc w:val="both"/>
        <w:rPr>
          <w:rFonts w:ascii="Bookman Old Style" w:hAnsi="Bookman Old Style"/>
          <w:noProof/>
          <w:sz w:val="24"/>
          <w:szCs w:val="24"/>
          <w:lang w:val="id-ID"/>
        </w:rPr>
      </w:pPr>
    </w:p>
    <w:p w:rsidR="005C2D21" w:rsidRPr="0059280C" w:rsidRDefault="004A4B92"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rPr>
        <w:t>Pasal 308</w:t>
      </w:r>
    </w:p>
    <w:p w:rsidR="005C2D21" w:rsidRPr="0059280C" w:rsidRDefault="005C2D21" w:rsidP="00593205">
      <w:pPr>
        <w:ind w:left="-142" w:right="1278"/>
        <w:jc w:val="both"/>
        <w:rPr>
          <w:rFonts w:ascii="Bookman Old Style" w:hAnsi="Bookman Old Style"/>
          <w:noProof/>
          <w:sz w:val="24"/>
          <w:szCs w:val="24"/>
        </w:rPr>
      </w:pPr>
      <w:r w:rsidRPr="0059280C">
        <w:rPr>
          <w:rFonts w:ascii="Bookman Old Style" w:hAnsi="Bookman Old Style"/>
          <w:noProof/>
          <w:sz w:val="24"/>
          <w:szCs w:val="24"/>
        </w:rPr>
        <w:t xml:space="preserve">Dalam hal persyaratan administratif bakal Pasangan Calon sebagaimana dimaksud dalam Pasal 218 tidak lengkap, tidak benar, dan/atau tidak absah, Partai Politik dan/atau Gabungan Partai Politik yang bersangkutan tidak dapat lagi mengusulkan bakal Pasangan Calon. </w:t>
      </w:r>
    </w:p>
    <w:p w:rsidR="005C2D21" w:rsidRPr="0059280C" w:rsidRDefault="005C2D21" w:rsidP="00593205">
      <w:pPr>
        <w:ind w:left="426" w:right="1278" w:hanging="568"/>
        <w:jc w:val="both"/>
        <w:rPr>
          <w:rFonts w:ascii="Bookman Old Style" w:hAnsi="Bookman Old Style"/>
          <w:noProof/>
          <w:sz w:val="24"/>
          <w:szCs w:val="24"/>
          <w:lang w:val="id-ID"/>
        </w:rPr>
      </w:pPr>
    </w:p>
    <w:p w:rsidR="005C2D21" w:rsidRPr="0059280C" w:rsidRDefault="004A4B92"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lang w:val="id-ID"/>
        </w:rPr>
        <w:t>Pasal 309</w:t>
      </w:r>
    </w:p>
    <w:p w:rsidR="005C2D21" w:rsidRPr="0059280C" w:rsidRDefault="005C2D21" w:rsidP="00593205">
      <w:pPr>
        <w:widowControl/>
        <w:numPr>
          <w:ilvl w:val="0"/>
          <w:numId w:val="221"/>
        </w:numPr>
        <w:autoSpaceDE/>
        <w:autoSpaceDN/>
        <w:ind w:left="284" w:right="1278" w:hanging="426"/>
        <w:jc w:val="both"/>
        <w:rPr>
          <w:rFonts w:ascii="Bookman Old Style" w:hAnsi="Bookman Old Style"/>
          <w:noProof/>
          <w:sz w:val="24"/>
          <w:szCs w:val="24"/>
          <w:lang w:val="id-ID"/>
        </w:rPr>
      </w:pPr>
      <w:r w:rsidRPr="0059280C">
        <w:rPr>
          <w:rFonts w:ascii="Bookman Old Style" w:hAnsi="Bookman Old Style"/>
          <w:noProof/>
          <w:sz w:val="24"/>
          <w:szCs w:val="24"/>
          <w:lang w:val="id-ID"/>
        </w:rPr>
        <w:t>Dalam hal terdapat salah satu</w:t>
      </w:r>
      <w:r w:rsidRPr="0059280C">
        <w:rPr>
          <w:rFonts w:ascii="Bookman Old Style" w:hAnsi="Bookman Old Style"/>
          <w:noProof/>
          <w:sz w:val="24"/>
          <w:szCs w:val="24"/>
        </w:rPr>
        <w:t xml:space="preserve"> dari bakal</w:t>
      </w:r>
      <w:r w:rsidRPr="0059280C">
        <w:rPr>
          <w:rFonts w:ascii="Bookman Old Style" w:hAnsi="Bookman Old Style"/>
          <w:noProof/>
          <w:sz w:val="24"/>
          <w:szCs w:val="24"/>
          <w:lang w:val="id-ID"/>
        </w:rPr>
        <w:t xml:space="preserve"> Pasangan Calon Presiden dan Wakil Presiden berhalangan tetap sampai dengan</w:t>
      </w:r>
      <w:r w:rsidRPr="0059280C">
        <w:rPr>
          <w:rFonts w:ascii="Bookman Old Style" w:hAnsi="Bookman Old Style"/>
          <w:noProof/>
          <w:sz w:val="24"/>
          <w:szCs w:val="24"/>
        </w:rPr>
        <w:t xml:space="preserve"> 7 (tujuh)</w:t>
      </w:r>
      <w:r w:rsidRPr="0059280C">
        <w:rPr>
          <w:rFonts w:ascii="Bookman Old Style" w:hAnsi="Bookman Old Style"/>
          <w:noProof/>
          <w:sz w:val="24"/>
          <w:szCs w:val="24"/>
          <w:lang w:val="id-ID"/>
        </w:rPr>
        <w:t xml:space="preserve"> hari sebelum </w:t>
      </w:r>
      <w:r w:rsidRPr="0059280C">
        <w:rPr>
          <w:rFonts w:ascii="Bookman Old Style" w:hAnsi="Bookman Old Style"/>
          <w:noProof/>
          <w:sz w:val="24"/>
          <w:szCs w:val="24"/>
        </w:rPr>
        <w:t xml:space="preserve">bakal </w:t>
      </w:r>
      <w:r w:rsidRPr="0059280C">
        <w:rPr>
          <w:rFonts w:ascii="Bookman Old Style" w:hAnsi="Bookman Old Style"/>
          <w:noProof/>
          <w:sz w:val="24"/>
          <w:szCs w:val="24"/>
          <w:lang w:val="id-ID"/>
        </w:rPr>
        <w:t xml:space="preserve">Pasangan Calon Presiden dan Wakil Presiden ditetapkan sebagai Calon Presiden dan Wakil Presiden, Partai Politik atau Gabungan Partai Politik yang </w:t>
      </w:r>
      <w:r w:rsidRPr="0059280C">
        <w:rPr>
          <w:rFonts w:ascii="Bookman Old Style" w:hAnsi="Bookman Old Style"/>
          <w:noProof/>
          <w:sz w:val="24"/>
          <w:szCs w:val="24"/>
        </w:rPr>
        <w:t xml:space="preserve">bakal </w:t>
      </w:r>
      <w:r w:rsidRPr="0059280C">
        <w:rPr>
          <w:rFonts w:ascii="Bookman Old Style" w:hAnsi="Bookman Old Style"/>
          <w:noProof/>
          <w:sz w:val="24"/>
          <w:szCs w:val="24"/>
          <w:lang w:val="id-ID"/>
        </w:rPr>
        <w:t xml:space="preserve">Pasangan Calonnya berhalangan tetap, diberi kesempatan untuk mengusulkan </w:t>
      </w:r>
      <w:r w:rsidRPr="0059280C">
        <w:rPr>
          <w:rFonts w:ascii="Bookman Old Style" w:hAnsi="Bookman Old Style"/>
          <w:noProof/>
          <w:sz w:val="24"/>
          <w:szCs w:val="24"/>
        </w:rPr>
        <w:t xml:space="preserve">bakal </w:t>
      </w:r>
      <w:r w:rsidRPr="0059280C">
        <w:rPr>
          <w:rFonts w:ascii="Bookman Old Style" w:hAnsi="Bookman Old Style"/>
          <w:noProof/>
          <w:sz w:val="24"/>
          <w:szCs w:val="24"/>
          <w:lang w:val="id-ID"/>
        </w:rPr>
        <w:t>Pasangan Calon Presiden dan Wakil Presiden pengganti.</w:t>
      </w:r>
    </w:p>
    <w:p w:rsidR="005C2D21" w:rsidRPr="0059280C" w:rsidRDefault="005C2D21" w:rsidP="00593205">
      <w:pPr>
        <w:widowControl/>
        <w:numPr>
          <w:ilvl w:val="0"/>
          <w:numId w:val="221"/>
        </w:numPr>
        <w:autoSpaceDE/>
        <w:autoSpaceDN/>
        <w:ind w:left="284" w:right="1278" w:hanging="426"/>
        <w:jc w:val="both"/>
        <w:rPr>
          <w:rFonts w:ascii="Bookman Old Style" w:hAnsi="Bookman Old Style"/>
          <w:noProof/>
          <w:sz w:val="24"/>
          <w:szCs w:val="24"/>
          <w:lang w:val="id-ID"/>
        </w:rPr>
      </w:pPr>
      <w:r w:rsidRPr="0059280C">
        <w:rPr>
          <w:rFonts w:ascii="Bookman Old Style" w:hAnsi="Bookman Old Style"/>
          <w:noProof/>
          <w:sz w:val="24"/>
          <w:szCs w:val="24"/>
          <w:lang w:val="id-ID"/>
        </w:rPr>
        <w:t>KPU melakukan verifikasi terhadap kelengkapan dan kebenaran dokumen persyaratan administratif</w:t>
      </w:r>
      <w:r w:rsidRPr="0059280C">
        <w:rPr>
          <w:rFonts w:ascii="Bookman Old Style" w:hAnsi="Bookman Old Style"/>
          <w:noProof/>
          <w:sz w:val="24"/>
          <w:szCs w:val="24"/>
        </w:rPr>
        <w:t xml:space="preserve"> bakal</w:t>
      </w:r>
      <w:r w:rsidRPr="0059280C">
        <w:rPr>
          <w:rFonts w:ascii="Bookman Old Style" w:hAnsi="Bookman Old Style"/>
          <w:noProof/>
          <w:sz w:val="24"/>
          <w:szCs w:val="24"/>
          <w:lang w:val="id-ID"/>
        </w:rPr>
        <w:t xml:space="preserve"> Pasangan Calon Presiden dan Wakil Presiden pengganti sebagaimana dimaksud ayat</w:t>
      </w:r>
      <w:r w:rsidRPr="0059280C">
        <w:rPr>
          <w:rFonts w:ascii="Bookman Old Style" w:hAnsi="Bookman Old Style"/>
          <w:noProof/>
          <w:sz w:val="24"/>
          <w:szCs w:val="24"/>
        </w:rPr>
        <w:t xml:space="preserve"> (1) </w:t>
      </w:r>
      <w:r w:rsidRPr="0059280C">
        <w:rPr>
          <w:rFonts w:ascii="Bookman Old Style" w:hAnsi="Bookman Old Style"/>
          <w:noProof/>
          <w:sz w:val="24"/>
          <w:szCs w:val="24"/>
          <w:lang w:val="id-ID"/>
        </w:rPr>
        <w:t xml:space="preserve">paling lama 5 (lima) hari sejak </w:t>
      </w:r>
      <w:r w:rsidRPr="0059280C">
        <w:rPr>
          <w:rFonts w:ascii="Bookman Old Style" w:hAnsi="Bookman Old Style"/>
          <w:noProof/>
          <w:sz w:val="24"/>
          <w:szCs w:val="24"/>
        </w:rPr>
        <w:t>bakal</w:t>
      </w:r>
      <w:r w:rsidRPr="0059280C">
        <w:rPr>
          <w:rFonts w:ascii="Bookman Old Style" w:hAnsi="Bookman Old Style"/>
          <w:noProof/>
          <w:sz w:val="24"/>
          <w:szCs w:val="24"/>
          <w:lang w:val="id-ID"/>
        </w:rPr>
        <w:t xml:space="preserve"> Pasangan Calon Presiden dan Wakil Presiden tersebut didaftarkan.</w:t>
      </w:r>
    </w:p>
    <w:p w:rsidR="00AE31CE" w:rsidRPr="0059280C" w:rsidRDefault="00AE31CE" w:rsidP="00593205">
      <w:pPr>
        <w:ind w:right="1278"/>
        <w:jc w:val="both"/>
        <w:rPr>
          <w:rFonts w:ascii="Bookman Old Style" w:hAnsi="Bookman Old Style"/>
          <w:noProof/>
          <w:sz w:val="24"/>
          <w:szCs w:val="24"/>
          <w:lang w:val="id-ID"/>
        </w:rPr>
      </w:pPr>
    </w:p>
    <w:p w:rsidR="00AE31CE" w:rsidRPr="0059280C" w:rsidRDefault="00AE31CE" w:rsidP="00593205">
      <w:pPr>
        <w:ind w:left="426" w:right="1278" w:hanging="568"/>
        <w:jc w:val="both"/>
        <w:rPr>
          <w:rFonts w:ascii="Bookman Old Style" w:hAnsi="Bookman Old Style"/>
          <w:noProof/>
          <w:sz w:val="24"/>
          <w:szCs w:val="24"/>
          <w:lang w:val="id-ID"/>
        </w:rPr>
      </w:pP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lang w:val="id-ID"/>
        </w:rPr>
        <w:t xml:space="preserve">Pasal </w:t>
      </w:r>
      <w:r w:rsidR="004A4B92" w:rsidRPr="0059280C">
        <w:rPr>
          <w:rFonts w:ascii="Bookman Old Style" w:hAnsi="Bookman Old Style"/>
          <w:noProof/>
          <w:sz w:val="24"/>
          <w:szCs w:val="24"/>
          <w:lang w:val="id-ID"/>
        </w:rPr>
        <w:t>310</w:t>
      </w:r>
    </w:p>
    <w:p w:rsidR="005C2D21" w:rsidRPr="0059280C" w:rsidRDefault="005C2D21" w:rsidP="00593205">
      <w:pPr>
        <w:widowControl/>
        <w:numPr>
          <w:ilvl w:val="0"/>
          <w:numId w:val="222"/>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 xml:space="preserve">KPU menetapkan dalam </w:t>
      </w:r>
      <w:r w:rsidRPr="0059280C">
        <w:rPr>
          <w:rFonts w:ascii="Bookman Old Style" w:hAnsi="Bookman Old Style"/>
          <w:noProof/>
          <w:sz w:val="24"/>
          <w:szCs w:val="24"/>
        </w:rPr>
        <w:t xml:space="preserve">sidang </w:t>
      </w:r>
      <w:r w:rsidRPr="0059280C">
        <w:rPr>
          <w:rFonts w:ascii="Bookman Old Style" w:hAnsi="Bookman Old Style"/>
          <w:noProof/>
          <w:sz w:val="24"/>
          <w:szCs w:val="24"/>
          <w:lang w:val="id-ID"/>
        </w:rPr>
        <w:t xml:space="preserve">pleno </w:t>
      </w:r>
      <w:r w:rsidRPr="0059280C">
        <w:rPr>
          <w:rFonts w:ascii="Bookman Old Style" w:hAnsi="Bookman Old Style"/>
          <w:noProof/>
          <w:sz w:val="24"/>
          <w:szCs w:val="24"/>
        </w:rPr>
        <w:t xml:space="preserve">KPU tertutup </w:t>
      </w:r>
      <w:r w:rsidRPr="0059280C">
        <w:rPr>
          <w:rFonts w:ascii="Bookman Old Style" w:hAnsi="Bookman Old Style"/>
          <w:noProof/>
          <w:sz w:val="24"/>
          <w:szCs w:val="24"/>
          <w:lang w:val="id-ID"/>
        </w:rPr>
        <w:t>dan mengumumkan nama Pasangan Calon yang telah memenuhi syarat sebagai peserta Pemilu Presiden dan Wakil Presiden, 1 (satu) hari setelah selesai verifikasi.</w:t>
      </w:r>
    </w:p>
    <w:p w:rsidR="005C2D21" w:rsidRPr="0059280C" w:rsidRDefault="005C2D21" w:rsidP="00593205">
      <w:pPr>
        <w:widowControl/>
        <w:numPr>
          <w:ilvl w:val="0"/>
          <w:numId w:val="222"/>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Penetapan nomor urut Pasangan Calon</w:t>
      </w:r>
      <w:r w:rsidRPr="0059280C">
        <w:rPr>
          <w:rFonts w:ascii="Bookman Old Style" w:hAnsi="Bookman Old Style"/>
          <w:noProof/>
          <w:sz w:val="24"/>
          <w:szCs w:val="24"/>
        </w:rPr>
        <w:t xml:space="preserve"> sebagaimana dimaksud ayat (1) dilakukan secara undi dalam sidang pleno KPU terbuka</w:t>
      </w:r>
      <w:r w:rsidRPr="0059280C">
        <w:rPr>
          <w:rFonts w:ascii="Bookman Old Style" w:hAnsi="Bookman Old Style"/>
          <w:noProof/>
          <w:sz w:val="24"/>
          <w:szCs w:val="24"/>
          <w:lang w:val="id-ID"/>
        </w:rPr>
        <w:t xml:space="preserve"> dan dihadiri oleh seluruh Pasangan Calon, 1 (satu) hari setelah penetapan dan pengumuman sebagaimana dimaksud ayat (1).</w:t>
      </w:r>
    </w:p>
    <w:p w:rsidR="005C2D21" w:rsidRPr="0059280C" w:rsidRDefault="005C2D21" w:rsidP="00593205">
      <w:pPr>
        <w:widowControl/>
        <w:numPr>
          <w:ilvl w:val="0"/>
          <w:numId w:val="222"/>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 xml:space="preserve">KPU mengumumkan secara luas nama dan nomor urut Pasangan Calon setelah </w:t>
      </w:r>
      <w:r w:rsidRPr="0059280C">
        <w:rPr>
          <w:rFonts w:ascii="Bookman Old Style" w:hAnsi="Bookman Old Style"/>
          <w:noProof/>
          <w:sz w:val="24"/>
          <w:szCs w:val="24"/>
        </w:rPr>
        <w:t xml:space="preserve">sidang </w:t>
      </w:r>
      <w:r w:rsidRPr="0059280C">
        <w:rPr>
          <w:rFonts w:ascii="Bookman Old Style" w:hAnsi="Bookman Old Style"/>
          <w:noProof/>
          <w:sz w:val="24"/>
          <w:szCs w:val="24"/>
          <w:lang w:val="id-ID"/>
        </w:rPr>
        <w:t>pleno KPU sebagaimana dimaksud ayat (2)</w:t>
      </w:r>
      <w:r w:rsidRPr="0059280C">
        <w:rPr>
          <w:rFonts w:ascii="Bookman Old Style" w:hAnsi="Bookman Old Style"/>
          <w:noProof/>
          <w:sz w:val="24"/>
          <w:szCs w:val="24"/>
        </w:rPr>
        <w:t xml:space="preserve"> melalui lembaga penyiaran publik</w:t>
      </w:r>
      <w:r w:rsidRPr="0059280C">
        <w:rPr>
          <w:rFonts w:ascii="Bookman Old Style" w:hAnsi="Bookman Old Style"/>
          <w:noProof/>
          <w:sz w:val="24"/>
          <w:szCs w:val="24"/>
          <w:lang w:val="id-ID"/>
        </w:rPr>
        <w:t>.</w:t>
      </w:r>
    </w:p>
    <w:p w:rsidR="005C2D21" w:rsidRPr="0059280C" w:rsidRDefault="005C2D21" w:rsidP="00593205">
      <w:pPr>
        <w:widowControl/>
        <w:numPr>
          <w:ilvl w:val="0"/>
          <w:numId w:val="222"/>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rPr>
        <w:t xml:space="preserve">Dalam hal hanya terdapat 1 (satu) Pasangan Calon, KPU memperpanjang jadwal pendaftaran Pasangan Calon selama 2 (dua) x 7 (tujuh) hari. </w:t>
      </w:r>
    </w:p>
    <w:p w:rsidR="005C2D21" w:rsidRPr="0059280C" w:rsidRDefault="005C2D21" w:rsidP="00593205">
      <w:pPr>
        <w:widowControl/>
        <w:numPr>
          <w:ilvl w:val="0"/>
          <w:numId w:val="222"/>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rPr>
        <w:t xml:space="preserve">Dalam hal Partai Politik atau Gabungan Partai Politik yang memenuhi syarat mengajukan Pasangan Calon tidak mengajukan bakal Pasangan Calon, Partai Politik bersangkutan dikenai sanksi tidak mengikuti Pemilu berikutnya. </w:t>
      </w:r>
    </w:p>
    <w:p w:rsidR="005C2D21" w:rsidRPr="0059280C" w:rsidRDefault="005C2D21" w:rsidP="00593205">
      <w:pPr>
        <w:widowControl/>
        <w:numPr>
          <w:ilvl w:val="0"/>
          <w:numId w:val="222"/>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rPr>
        <w:t xml:space="preserve">Dalam hal telah dilaksanakan perpanjangan pendaftaran sebagaimana dimaksud pada ayat (4) masih terdapat 1 (satu) Pasangan Calon, tahapan pelaksanaan Pemilu tetap dilaksanakan sesuai dengan ketentuan Undang-Undang ini.  </w:t>
      </w:r>
      <w:r w:rsidRPr="0059280C">
        <w:rPr>
          <w:rFonts w:ascii="Bookman Old Style" w:hAnsi="Bookman Old Style"/>
          <w:noProof/>
          <w:color w:val="FF0000"/>
          <w:sz w:val="24"/>
          <w:szCs w:val="24"/>
        </w:rPr>
        <w:t xml:space="preserve"> </w:t>
      </w:r>
    </w:p>
    <w:p w:rsidR="005C2D21" w:rsidRPr="0059280C" w:rsidRDefault="005C2D21" w:rsidP="00593205">
      <w:pPr>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 xml:space="preserve"> </w:t>
      </w: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lang w:val="id-ID"/>
        </w:rPr>
        <w:t xml:space="preserve">Pasal </w:t>
      </w:r>
      <w:r w:rsidR="004A4B92" w:rsidRPr="0059280C">
        <w:rPr>
          <w:rFonts w:ascii="Bookman Old Style" w:hAnsi="Bookman Old Style"/>
          <w:noProof/>
          <w:sz w:val="24"/>
          <w:szCs w:val="24"/>
          <w:lang w:val="id-ID"/>
        </w:rPr>
        <w:t>311</w:t>
      </w:r>
    </w:p>
    <w:p w:rsidR="005C2D21" w:rsidRPr="0059280C" w:rsidRDefault="005C2D21" w:rsidP="00593205">
      <w:pPr>
        <w:widowControl/>
        <w:numPr>
          <w:ilvl w:val="0"/>
          <w:numId w:val="223"/>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 xml:space="preserve">Partai Politik atau Gabungan Partai Politik </w:t>
      </w:r>
      <w:r w:rsidRPr="0059280C">
        <w:rPr>
          <w:rFonts w:ascii="Bookman Old Style" w:hAnsi="Bookman Old Style"/>
          <w:noProof/>
          <w:sz w:val="24"/>
          <w:szCs w:val="24"/>
        </w:rPr>
        <w:t xml:space="preserve">sebagaimana dimaksud dalam Pasal </w:t>
      </w:r>
      <w:r w:rsidR="004A4B92" w:rsidRPr="0059280C">
        <w:rPr>
          <w:rFonts w:ascii="Bookman Old Style" w:hAnsi="Bookman Old Style"/>
          <w:noProof/>
          <w:sz w:val="24"/>
          <w:szCs w:val="24"/>
          <w:lang w:val="id-ID"/>
        </w:rPr>
        <w:t>302</w:t>
      </w:r>
      <w:r w:rsidRPr="0059280C">
        <w:rPr>
          <w:rFonts w:ascii="Bookman Old Style" w:hAnsi="Bookman Old Style"/>
          <w:noProof/>
          <w:sz w:val="24"/>
          <w:szCs w:val="24"/>
        </w:rPr>
        <w:t xml:space="preserve"> ayat (1) huruf b </w:t>
      </w:r>
      <w:r w:rsidRPr="0059280C">
        <w:rPr>
          <w:rFonts w:ascii="Bookman Old Style" w:hAnsi="Bookman Old Style"/>
          <w:noProof/>
          <w:sz w:val="24"/>
          <w:szCs w:val="24"/>
          <w:lang w:val="id-ID"/>
        </w:rPr>
        <w:t xml:space="preserve">dilarang menarik </w:t>
      </w:r>
      <w:r w:rsidRPr="0059280C">
        <w:rPr>
          <w:rFonts w:ascii="Bookman Old Style" w:hAnsi="Bookman Old Style"/>
          <w:noProof/>
          <w:sz w:val="24"/>
          <w:szCs w:val="24"/>
        </w:rPr>
        <w:t>calonnya</w:t>
      </w:r>
      <w:r w:rsidRPr="0059280C">
        <w:rPr>
          <w:rFonts w:ascii="Bookman Old Style" w:hAnsi="Bookman Old Style"/>
          <w:noProof/>
          <w:sz w:val="24"/>
          <w:szCs w:val="24"/>
          <w:lang w:val="id-ID"/>
        </w:rPr>
        <w:t xml:space="preserve"> dan/atau Pasangan Calon </w:t>
      </w:r>
      <w:r w:rsidR="004A4B92" w:rsidRPr="0059280C">
        <w:rPr>
          <w:rFonts w:ascii="Bookman Old Style" w:hAnsi="Bookman Old Style"/>
          <w:noProof/>
          <w:sz w:val="24"/>
          <w:szCs w:val="24"/>
          <w:lang w:val="id-ID"/>
        </w:rPr>
        <w:t xml:space="preserve">Presiden dan Wakil Presiden </w:t>
      </w:r>
      <w:r w:rsidRPr="0059280C">
        <w:rPr>
          <w:rFonts w:ascii="Bookman Old Style" w:hAnsi="Bookman Old Style"/>
          <w:noProof/>
          <w:sz w:val="24"/>
          <w:szCs w:val="24"/>
          <w:lang w:val="id-ID"/>
        </w:rPr>
        <w:t>yang telah ditetapkan oleh KPU.</w:t>
      </w:r>
    </w:p>
    <w:p w:rsidR="005C2D21" w:rsidRPr="0059280C" w:rsidRDefault="005C2D21" w:rsidP="00593205">
      <w:pPr>
        <w:widowControl/>
        <w:numPr>
          <w:ilvl w:val="0"/>
          <w:numId w:val="223"/>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 xml:space="preserve">Salah seorang dari </w:t>
      </w:r>
      <w:r w:rsidRPr="0059280C">
        <w:rPr>
          <w:rFonts w:ascii="Bookman Old Style" w:hAnsi="Bookman Old Style"/>
          <w:noProof/>
          <w:sz w:val="24"/>
          <w:szCs w:val="24"/>
        </w:rPr>
        <w:t xml:space="preserve">bakal </w:t>
      </w:r>
      <w:r w:rsidRPr="0059280C">
        <w:rPr>
          <w:rFonts w:ascii="Bookman Old Style" w:hAnsi="Bookman Old Style"/>
          <w:noProof/>
          <w:sz w:val="24"/>
          <w:szCs w:val="24"/>
          <w:lang w:val="id-ID"/>
        </w:rPr>
        <w:t xml:space="preserve">Pasangan Calon atau </w:t>
      </w:r>
      <w:r w:rsidRPr="0059280C">
        <w:rPr>
          <w:rFonts w:ascii="Bookman Old Style" w:hAnsi="Bookman Old Style"/>
          <w:noProof/>
          <w:sz w:val="24"/>
          <w:szCs w:val="24"/>
        </w:rPr>
        <w:t xml:space="preserve">bakal </w:t>
      </w:r>
      <w:r w:rsidRPr="0059280C">
        <w:rPr>
          <w:rFonts w:ascii="Bookman Old Style" w:hAnsi="Bookman Old Style"/>
          <w:noProof/>
          <w:sz w:val="24"/>
          <w:szCs w:val="24"/>
          <w:lang w:val="id-ID"/>
        </w:rPr>
        <w:t xml:space="preserve">Pasangan Calon </w:t>
      </w:r>
      <w:r w:rsidRPr="0059280C">
        <w:rPr>
          <w:rFonts w:ascii="Bookman Old Style" w:hAnsi="Bookman Old Style"/>
          <w:noProof/>
          <w:sz w:val="24"/>
          <w:szCs w:val="24"/>
        </w:rPr>
        <w:t xml:space="preserve">sebagaimana dimaksud dalam pasal </w:t>
      </w:r>
      <w:r w:rsidR="004A4B92" w:rsidRPr="0059280C">
        <w:rPr>
          <w:rFonts w:ascii="Bookman Old Style" w:hAnsi="Bookman Old Style"/>
          <w:noProof/>
          <w:sz w:val="24"/>
          <w:szCs w:val="24"/>
          <w:lang w:val="id-ID"/>
        </w:rPr>
        <w:t>302</w:t>
      </w:r>
      <w:r w:rsidRPr="0059280C">
        <w:rPr>
          <w:rFonts w:ascii="Bookman Old Style" w:hAnsi="Bookman Old Style"/>
          <w:noProof/>
          <w:sz w:val="24"/>
          <w:szCs w:val="24"/>
        </w:rPr>
        <w:t xml:space="preserve"> ayat (1) huruf g </w:t>
      </w:r>
      <w:r w:rsidRPr="0059280C">
        <w:rPr>
          <w:rFonts w:ascii="Bookman Old Style" w:hAnsi="Bookman Old Style"/>
          <w:noProof/>
          <w:sz w:val="24"/>
          <w:szCs w:val="24"/>
          <w:lang w:val="id-ID"/>
        </w:rPr>
        <w:t xml:space="preserve">dilarang </w:t>
      </w:r>
      <w:r w:rsidRPr="0059280C">
        <w:rPr>
          <w:rFonts w:ascii="Bookman Old Style" w:hAnsi="Bookman Old Style"/>
          <w:noProof/>
          <w:sz w:val="24"/>
          <w:szCs w:val="24"/>
          <w:lang w:val="id-ID"/>
        </w:rPr>
        <w:lastRenderedPageBreak/>
        <w:t>mengundurkan diri terhitung sejak ditetapkan sebagai Pasangan Calon oleh KPU.</w:t>
      </w:r>
    </w:p>
    <w:p w:rsidR="005C2D21" w:rsidRPr="0059280C" w:rsidRDefault="005C2D21" w:rsidP="00593205">
      <w:pPr>
        <w:widowControl/>
        <w:numPr>
          <w:ilvl w:val="0"/>
          <w:numId w:val="223"/>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 xml:space="preserve">Dalam hal Partai Politik atau Gabungan Partai Politik </w:t>
      </w:r>
      <w:r w:rsidRPr="0059280C">
        <w:rPr>
          <w:rFonts w:ascii="Bookman Old Style" w:hAnsi="Bookman Old Style"/>
          <w:noProof/>
          <w:sz w:val="24"/>
          <w:szCs w:val="24"/>
        </w:rPr>
        <w:t xml:space="preserve">sebagaimana dimaksud pada ayat (1) </w:t>
      </w:r>
      <w:r w:rsidRPr="0059280C">
        <w:rPr>
          <w:rFonts w:ascii="Bookman Old Style" w:hAnsi="Bookman Old Style"/>
          <w:noProof/>
          <w:sz w:val="24"/>
          <w:szCs w:val="24"/>
          <w:lang w:val="id-ID"/>
        </w:rPr>
        <w:t>menarik Pasangan Calon atau salah seorang dari Pasangan Calon, Partai Politik atau Gabungan Partai Politik yang mencalonkan tidak dapat mengusulkan calon pengganti.</w:t>
      </w:r>
    </w:p>
    <w:p w:rsidR="005C2D21" w:rsidRPr="0059280C" w:rsidRDefault="005C2D21" w:rsidP="00593205">
      <w:pPr>
        <w:widowControl/>
        <w:numPr>
          <w:ilvl w:val="0"/>
          <w:numId w:val="223"/>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 xml:space="preserve">Dalam hal Pasangan Calon atau salah seorang dari Pasangan Calon </w:t>
      </w:r>
      <w:r w:rsidRPr="0059280C">
        <w:rPr>
          <w:rFonts w:ascii="Bookman Old Style" w:hAnsi="Bookman Old Style"/>
          <w:noProof/>
          <w:sz w:val="24"/>
          <w:szCs w:val="24"/>
        </w:rPr>
        <w:t xml:space="preserve">sebagaimana dimaksud pada ayat (2) </w:t>
      </w:r>
      <w:r w:rsidRPr="0059280C">
        <w:rPr>
          <w:rFonts w:ascii="Bookman Old Style" w:hAnsi="Bookman Old Style"/>
          <w:noProof/>
          <w:sz w:val="24"/>
          <w:szCs w:val="24"/>
          <w:lang w:val="id-ID"/>
        </w:rPr>
        <w:t>mengundurkan diri, Partai Politik atau Gabungan Partai Politik yang mencalonkan tidak dapat mengusulkan calon pengganti.</w:t>
      </w:r>
    </w:p>
    <w:p w:rsidR="005C2D21" w:rsidRPr="0059280C" w:rsidRDefault="005C2D21" w:rsidP="00593205">
      <w:pPr>
        <w:ind w:left="426" w:right="1278" w:hanging="568"/>
        <w:jc w:val="both"/>
        <w:rPr>
          <w:rFonts w:ascii="Bookman Old Style" w:hAnsi="Bookman Old Style"/>
          <w:noProof/>
          <w:sz w:val="24"/>
          <w:szCs w:val="24"/>
          <w:lang w:val="id-ID"/>
        </w:rPr>
      </w:pP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lang w:val="id-ID"/>
        </w:rPr>
        <w:t xml:space="preserve">Pasal </w:t>
      </w:r>
      <w:r w:rsidR="004A4B92" w:rsidRPr="0059280C">
        <w:rPr>
          <w:rFonts w:ascii="Bookman Old Style" w:hAnsi="Bookman Old Style"/>
          <w:noProof/>
          <w:sz w:val="24"/>
          <w:szCs w:val="24"/>
          <w:lang w:val="id-ID"/>
        </w:rPr>
        <w:t>312</w:t>
      </w:r>
    </w:p>
    <w:p w:rsidR="005C2D21" w:rsidRPr="0059280C" w:rsidRDefault="005C2D21" w:rsidP="00593205">
      <w:pPr>
        <w:widowControl/>
        <w:numPr>
          <w:ilvl w:val="0"/>
          <w:numId w:val="224"/>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 xml:space="preserve">Dalam hal salah satu Calon atau Pasangan Calon berhalangan tetap sejak penetapan </w:t>
      </w:r>
      <w:r w:rsidRPr="0059280C">
        <w:rPr>
          <w:rFonts w:ascii="Bookman Old Style" w:hAnsi="Bookman Old Style"/>
          <w:noProof/>
          <w:sz w:val="24"/>
          <w:szCs w:val="24"/>
        </w:rPr>
        <w:t xml:space="preserve">Pasangan </w:t>
      </w:r>
      <w:r w:rsidRPr="0059280C">
        <w:rPr>
          <w:rFonts w:ascii="Bookman Old Style" w:hAnsi="Bookman Old Style"/>
          <w:noProof/>
          <w:sz w:val="24"/>
          <w:szCs w:val="24"/>
          <w:lang w:val="id-ID"/>
        </w:rPr>
        <w:t xml:space="preserve">Calon sampai </w:t>
      </w:r>
      <w:r w:rsidRPr="0059280C">
        <w:rPr>
          <w:rFonts w:ascii="Bookman Old Style" w:hAnsi="Bookman Old Style"/>
          <w:noProof/>
          <w:sz w:val="24"/>
          <w:szCs w:val="24"/>
        </w:rPr>
        <w:t>dengan 60 (enam puluh) hari sebelum hari pemungutan suara</w:t>
      </w:r>
      <w:r w:rsidRPr="0059280C">
        <w:rPr>
          <w:rFonts w:ascii="Bookman Old Style" w:hAnsi="Bookman Old Style"/>
          <w:noProof/>
          <w:sz w:val="24"/>
          <w:szCs w:val="24"/>
          <w:lang w:val="id-ID"/>
        </w:rPr>
        <w:t xml:space="preserve">, Partai Politik atau Gabungan Partai Politik yang </w:t>
      </w:r>
      <w:r w:rsidRPr="0059280C">
        <w:rPr>
          <w:rFonts w:ascii="Bookman Old Style" w:hAnsi="Bookman Old Style"/>
          <w:noProof/>
          <w:sz w:val="24"/>
          <w:szCs w:val="24"/>
        </w:rPr>
        <w:t xml:space="preserve">salah satu </w:t>
      </w:r>
      <w:r w:rsidRPr="0059280C">
        <w:rPr>
          <w:rFonts w:ascii="Bookman Old Style" w:hAnsi="Bookman Old Style"/>
          <w:noProof/>
          <w:sz w:val="24"/>
          <w:szCs w:val="24"/>
          <w:lang w:val="id-ID"/>
        </w:rPr>
        <w:t xml:space="preserve">Calon atau Pasangan Calonnya berhalangan tetap, dapat mengusulkan </w:t>
      </w:r>
      <w:r w:rsidRPr="0059280C">
        <w:rPr>
          <w:rFonts w:ascii="Bookman Old Style" w:hAnsi="Bookman Old Style"/>
          <w:noProof/>
          <w:sz w:val="24"/>
          <w:szCs w:val="24"/>
        </w:rPr>
        <w:t xml:space="preserve">pengganti </w:t>
      </w:r>
      <w:r w:rsidRPr="0059280C">
        <w:rPr>
          <w:rFonts w:ascii="Bookman Old Style" w:hAnsi="Bookman Old Style"/>
          <w:noProof/>
          <w:sz w:val="24"/>
          <w:szCs w:val="24"/>
          <w:lang w:val="id-ID"/>
        </w:rPr>
        <w:t xml:space="preserve">Calon atau Pasangan Calon kepada KPU paling lama </w:t>
      </w:r>
      <w:r w:rsidRPr="0059280C">
        <w:rPr>
          <w:rFonts w:ascii="Bookman Old Style" w:hAnsi="Bookman Old Style"/>
          <w:noProof/>
          <w:sz w:val="24"/>
          <w:szCs w:val="24"/>
        </w:rPr>
        <w:t xml:space="preserve">7 (tujuh) </w:t>
      </w:r>
      <w:r w:rsidRPr="0059280C">
        <w:rPr>
          <w:rFonts w:ascii="Bookman Old Style" w:hAnsi="Bookman Old Style"/>
          <w:noProof/>
          <w:sz w:val="24"/>
          <w:szCs w:val="24"/>
          <w:lang w:val="id-ID"/>
        </w:rPr>
        <w:t xml:space="preserve">hari sejak </w:t>
      </w:r>
      <w:r w:rsidRPr="0059280C">
        <w:rPr>
          <w:rFonts w:ascii="Bookman Old Style" w:hAnsi="Bookman Old Style"/>
          <w:noProof/>
          <w:sz w:val="24"/>
          <w:szCs w:val="24"/>
        </w:rPr>
        <w:t xml:space="preserve">salah satu </w:t>
      </w:r>
      <w:r w:rsidRPr="0059280C">
        <w:rPr>
          <w:rFonts w:ascii="Bookman Old Style" w:hAnsi="Bookman Old Style"/>
          <w:noProof/>
          <w:sz w:val="24"/>
          <w:szCs w:val="24"/>
          <w:lang w:val="id-ID"/>
        </w:rPr>
        <w:t>Calon atau Pasangan Calon berhalangan tetap.</w:t>
      </w:r>
    </w:p>
    <w:p w:rsidR="005C2D21" w:rsidRPr="0059280C" w:rsidRDefault="005C2D21" w:rsidP="00593205">
      <w:pPr>
        <w:widowControl/>
        <w:numPr>
          <w:ilvl w:val="0"/>
          <w:numId w:val="224"/>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KPU melakukan verifikasi dan menetapkan Pasangan Calon pengganti sebagaimana dimaksud ayat (1) paling lama 4 (empat) hari sejak Pasangan Calon pengganti didaftarkan.</w:t>
      </w:r>
    </w:p>
    <w:p w:rsidR="005C2D21" w:rsidRPr="0059280C" w:rsidRDefault="005C2D21" w:rsidP="00593205">
      <w:pPr>
        <w:widowControl/>
        <w:numPr>
          <w:ilvl w:val="0"/>
          <w:numId w:val="224"/>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rPr>
        <w:t xml:space="preserve">Dalam hal Partai Politik atau Gabungan Partai Politik sampai berakhirnya batas waktu sebagaimana dimaksud ayat (1) tidak mengusulkan calon pengganti, tahapan pelaksanan Pemilu Presiden dan Wakil Presiden dilanjutkan dengan Pasangan Calon yang telah ditetapkan oleh KPU. </w:t>
      </w:r>
    </w:p>
    <w:p w:rsidR="005C2D21" w:rsidRPr="0059280C" w:rsidRDefault="005C2D21" w:rsidP="00593205">
      <w:pPr>
        <w:ind w:left="426" w:right="1278" w:hanging="568"/>
        <w:jc w:val="both"/>
        <w:rPr>
          <w:rFonts w:ascii="Bookman Old Style" w:hAnsi="Bookman Old Style"/>
          <w:noProof/>
          <w:sz w:val="24"/>
          <w:szCs w:val="24"/>
          <w:lang w:val="id-ID"/>
        </w:rPr>
      </w:pPr>
    </w:p>
    <w:p w:rsidR="005C2D21" w:rsidRPr="0059280C" w:rsidRDefault="004A4B92"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lang w:val="id-ID"/>
        </w:rPr>
        <w:t>Pasal 313</w:t>
      </w:r>
    </w:p>
    <w:p w:rsidR="005C2D21" w:rsidRPr="0059280C" w:rsidRDefault="005C2D21" w:rsidP="00593205">
      <w:pPr>
        <w:widowControl/>
        <w:numPr>
          <w:ilvl w:val="0"/>
          <w:numId w:val="225"/>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Dalam hal salah satu Calon atau Pasangan Calon berhalangan tetap pada saat dimulainya Kampanye sampai hari pemungutan suara dan masih terdapat dua Pasangan Calon atau lebih, tahapan pelaksanaan Pemilu Presiden dan Wakil Presiden dilanjutkan dan Pasangan Calon yang berhalangan tetap dinyatakan gugur dan tidak dapat diganti.</w:t>
      </w:r>
    </w:p>
    <w:p w:rsidR="005C2D21" w:rsidRPr="0059280C" w:rsidRDefault="005C2D21" w:rsidP="00593205">
      <w:pPr>
        <w:widowControl/>
        <w:numPr>
          <w:ilvl w:val="0"/>
          <w:numId w:val="225"/>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Dalam hal salah satu calon atau Pasangan Calon berhalangan tetap pada saat dimulainya Kampanye sampai hari pemungutan suara sehingga jumlah Pasangan Calon kurang dari dua pasangan, tahapan pelaksanaan Pemilu Presiden dan Wakil Presiden ditunda oleh KPU paling lama  30 (tiga puluh) hari, dan Partai Politik atau Gabungan Partai Politik yang Calon atau Pasangan Calonnya berhalangan tetap mengusulkan Calon atau Pasangan Calon pengganti paling lama 3 (tiga) hari sejak Pasangan Calon berhalangan tetap.</w:t>
      </w:r>
    </w:p>
    <w:p w:rsidR="005C2D21" w:rsidRPr="0059280C" w:rsidRDefault="005C2D21" w:rsidP="00593205">
      <w:pPr>
        <w:widowControl/>
        <w:numPr>
          <w:ilvl w:val="0"/>
          <w:numId w:val="225"/>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KPU melakukan verifikasi dan menetapkan Calon atau Pasangan Calon pengganti paling lama 4 (empat) hari sejak Pasangan Calon pengganti didaftarkan.</w:t>
      </w:r>
    </w:p>
    <w:p w:rsidR="005C2D21" w:rsidRPr="0059280C" w:rsidRDefault="005C2D21" w:rsidP="00593205">
      <w:pPr>
        <w:widowControl/>
        <w:numPr>
          <w:ilvl w:val="0"/>
          <w:numId w:val="225"/>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 xml:space="preserve">Ketentuan lebih lanjut mengenai pelaksanaan tahapan Pemilu Presiden dan Wakil Presiden yang ditunda sebagaimana dimaksud ayat (2) diatur </w:t>
      </w:r>
      <w:r w:rsidRPr="0059280C">
        <w:rPr>
          <w:rFonts w:ascii="Bookman Old Style" w:hAnsi="Bookman Old Style"/>
          <w:noProof/>
          <w:sz w:val="24"/>
          <w:szCs w:val="24"/>
        </w:rPr>
        <w:t xml:space="preserve">dalam Peraturan </w:t>
      </w:r>
      <w:r w:rsidRPr="0059280C">
        <w:rPr>
          <w:rFonts w:ascii="Bookman Old Style" w:hAnsi="Bookman Old Style"/>
          <w:noProof/>
          <w:sz w:val="24"/>
          <w:szCs w:val="24"/>
          <w:lang w:val="id-ID"/>
        </w:rPr>
        <w:t>KPU.</w:t>
      </w:r>
    </w:p>
    <w:p w:rsidR="005C2D21" w:rsidRPr="0059280C" w:rsidRDefault="005C2D21" w:rsidP="00593205">
      <w:pPr>
        <w:ind w:left="426" w:right="1278" w:hanging="568"/>
        <w:jc w:val="both"/>
        <w:rPr>
          <w:rFonts w:ascii="Bookman Old Style" w:hAnsi="Bookman Old Style"/>
          <w:noProof/>
          <w:sz w:val="24"/>
          <w:szCs w:val="24"/>
          <w:lang w:val="id-ID"/>
        </w:rPr>
      </w:pPr>
    </w:p>
    <w:p w:rsidR="005C2D21" w:rsidRPr="0059280C" w:rsidRDefault="004A4B92"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lang w:val="id-ID"/>
        </w:rPr>
        <w:t>Pasal 314</w:t>
      </w:r>
    </w:p>
    <w:p w:rsidR="005C2D21" w:rsidRPr="0059280C" w:rsidRDefault="005C2D21" w:rsidP="00593205">
      <w:pPr>
        <w:widowControl/>
        <w:numPr>
          <w:ilvl w:val="0"/>
          <w:numId w:val="226"/>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Dalam hal salah satu calon atau Pasangan Calon berhalangan tetap sebelum dimulainya hari pemungutan suara putaran kedua, KPU menunda tahapan pelaksanaan Pemilu Presiden dan Wakil Presiden paling lama 15 (lima belas) hari sejak Pasangan Calon berhalangan tetap.</w:t>
      </w:r>
    </w:p>
    <w:p w:rsidR="005C2D21" w:rsidRPr="0059280C" w:rsidRDefault="005C2D21" w:rsidP="00593205">
      <w:pPr>
        <w:widowControl/>
        <w:numPr>
          <w:ilvl w:val="0"/>
          <w:numId w:val="226"/>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lastRenderedPageBreak/>
        <w:t>Partai Politik atau Gabungan Partai Politik yang Pasangan Calonnya berhalangan tetap sebagaimana dimaksud pada ayat (1) mengusulkan Pasangan Calon pengganti paling lama 3 (tiga) hari sejak Pasangan Calon berhalangan tetap.</w:t>
      </w:r>
    </w:p>
    <w:p w:rsidR="005C2D21" w:rsidRPr="0059280C" w:rsidRDefault="005C2D21" w:rsidP="00593205">
      <w:pPr>
        <w:widowControl/>
        <w:numPr>
          <w:ilvl w:val="0"/>
          <w:numId w:val="226"/>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Dalam hal Partai Politik atau Gabungan Partai Politik sampai berakhirnya batas waktu sebagaimana dimaksud pada ayat (2) tidak mengusulkan Calon atau Pasangan Calon pengganti, KPU menetapkan Pasangan Calon yang memeroleh suara terbanyak urutan berikutnya sebagai Pasangan Calon dalam Pemilu Presiden dan</w:t>
      </w:r>
      <w:r w:rsidRPr="0059280C">
        <w:rPr>
          <w:rFonts w:ascii="Bookman Old Style" w:hAnsi="Bookman Old Style"/>
          <w:noProof/>
          <w:sz w:val="24"/>
          <w:szCs w:val="24"/>
        </w:rPr>
        <w:t xml:space="preserve"> </w:t>
      </w:r>
      <w:r w:rsidRPr="0059280C">
        <w:rPr>
          <w:rFonts w:ascii="Bookman Old Style" w:hAnsi="Bookman Old Style"/>
          <w:noProof/>
          <w:sz w:val="24"/>
          <w:szCs w:val="24"/>
          <w:lang w:val="id-ID"/>
        </w:rPr>
        <w:t>Wakil Presiden pada putaran kedua.</w:t>
      </w:r>
    </w:p>
    <w:p w:rsidR="005C2D21" w:rsidRPr="0059280C" w:rsidRDefault="005C2D21" w:rsidP="00593205">
      <w:pPr>
        <w:widowControl/>
        <w:numPr>
          <w:ilvl w:val="0"/>
          <w:numId w:val="226"/>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KPU melakukan verifikasi dan menetapkan Pasangan Calon pengganti sebagaimana dimaksud pada ayat (2) paling lama 3 (tiga) hari sejak Pasangan Calon pengganti didaftarkan.</w:t>
      </w:r>
    </w:p>
    <w:p w:rsidR="005C2D21" w:rsidRPr="0059280C" w:rsidRDefault="005C2D21" w:rsidP="00593205">
      <w:pPr>
        <w:widowControl/>
        <w:numPr>
          <w:ilvl w:val="0"/>
          <w:numId w:val="226"/>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 xml:space="preserve">Ketentuan lebih lanjut mengenai pelaksanaan tahapan Pemilu Presiden dan Wakil Presiden yang ditunda sebagaimana dimaksud ayat (1) diatur </w:t>
      </w:r>
      <w:r w:rsidRPr="0059280C">
        <w:rPr>
          <w:rFonts w:ascii="Bookman Old Style" w:hAnsi="Bookman Old Style"/>
          <w:noProof/>
          <w:sz w:val="24"/>
          <w:szCs w:val="24"/>
        </w:rPr>
        <w:t xml:space="preserve">dalam Peraturan </w:t>
      </w:r>
      <w:r w:rsidRPr="0059280C">
        <w:rPr>
          <w:rFonts w:ascii="Bookman Old Style" w:hAnsi="Bookman Old Style"/>
          <w:noProof/>
          <w:sz w:val="24"/>
          <w:szCs w:val="24"/>
          <w:lang w:val="id-ID"/>
        </w:rPr>
        <w:t>KPU.</w:t>
      </w:r>
    </w:p>
    <w:p w:rsidR="005C2D21" w:rsidRPr="0059280C" w:rsidRDefault="005C2D21" w:rsidP="00593205">
      <w:pPr>
        <w:ind w:left="426" w:right="1278" w:hanging="568"/>
        <w:jc w:val="center"/>
        <w:rPr>
          <w:rFonts w:ascii="Bookman Old Style" w:hAnsi="Bookman Old Style"/>
          <w:noProof/>
          <w:sz w:val="24"/>
          <w:szCs w:val="24"/>
          <w:lang w:val="id-ID"/>
        </w:rPr>
      </w:pPr>
    </w:p>
    <w:p w:rsidR="005C2D21" w:rsidRPr="0059280C" w:rsidRDefault="004A4B92"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lang w:val="id-ID"/>
        </w:rPr>
        <w:t>Pasal 315</w:t>
      </w:r>
    </w:p>
    <w:p w:rsidR="005C2D21" w:rsidRPr="0059280C" w:rsidRDefault="005C2D21" w:rsidP="00593205">
      <w:pPr>
        <w:widowControl/>
        <w:numPr>
          <w:ilvl w:val="0"/>
          <w:numId w:val="369"/>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 xml:space="preserve">Dalam hal salah satu Calon Presiden atau Wakil Presiden berhalangan tetap pada saat dimulainya Kampanye sampai hari pemungutan suara, tahapan pelaksanaan Pemilu Presiden dan Wakil Presiden dilanjutkan dan salah satu Calon Presiden atau Wakil Presiden yang berhalangan tetap dapat digantikan oleh </w:t>
      </w:r>
      <w:r w:rsidRPr="0059280C">
        <w:rPr>
          <w:rFonts w:ascii="Bookman Old Style" w:hAnsi="Bookman Old Style"/>
          <w:noProof/>
          <w:sz w:val="24"/>
          <w:szCs w:val="24"/>
        </w:rPr>
        <w:t xml:space="preserve">Pasangan Calon pengganti yang diusulkan </w:t>
      </w:r>
      <w:r w:rsidRPr="0059280C">
        <w:rPr>
          <w:rFonts w:ascii="Bookman Old Style" w:hAnsi="Bookman Old Style"/>
          <w:noProof/>
          <w:sz w:val="24"/>
          <w:szCs w:val="24"/>
          <w:lang w:val="id-ID"/>
        </w:rPr>
        <w:t>Partai Politik atau Gabungan Partai Politik.</w:t>
      </w:r>
    </w:p>
    <w:p w:rsidR="005C2D21" w:rsidRPr="0059280C" w:rsidRDefault="005C2D21" w:rsidP="00593205">
      <w:pPr>
        <w:widowControl/>
        <w:numPr>
          <w:ilvl w:val="0"/>
          <w:numId w:val="369"/>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Dalam hal Pasangan Calon berhalangan tetap pada saat dimulainya Kampanye sehingga jumlah Pasangan Calon kurang dari dua pasangan, KPU kembali membuka pendaftaran Calon Presiden dan Wakil Presiden dengan memperhatikan tahapan program dan jadwal penyelenggaran Pemilu Nasional.</w:t>
      </w:r>
    </w:p>
    <w:p w:rsidR="005C2D21" w:rsidRPr="0059280C" w:rsidRDefault="005C2D21" w:rsidP="00593205">
      <w:pPr>
        <w:widowControl/>
        <w:numPr>
          <w:ilvl w:val="0"/>
          <w:numId w:val="369"/>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Ketentuan lebih lanjut mengenai pelaksanaan pendaftaran kembali Pasangan Calon yang berhalangan tetap sebagaimana dimaksud ayat (2) diatur dalam Peraturan KPU.</w:t>
      </w:r>
    </w:p>
    <w:p w:rsidR="005C2D21" w:rsidRPr="0059280C" w:rsidRDefault="005C2D21" w:rsidP="00593205">
      <w:pPr>
        <w:ind w:right="1278"/>
        <w:rPr>
          <w:rFonts w:ascii="Bookman Old Style" w:hAnsi="Bookman Old Style"/>
          <w:noProof/>
          <w:sz w:val="24"/>
          <w:szCs w:val="24"/>
        </w:rPr>
      </w:pPr>
    </w:p>
    <w:p w:rsidR="005C2D21" w:rsidRPr="0059280C" w:rsidRDefault="004A4B92"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rPr>
        <w:t>Pasal 316</w:t>
      </w:r>
    </w:p>
    <w:p w:rsidR="005C2D21" w:rsidRPr="0059280C" w:rsidRDefault="005C2D21" w:rsidP="00593205">
      <w:pPr>
        <w:widowControl/>
        <w:numPr>
          <w:ilvl w:val="0"/>
          <w:numId w:val="922"/>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Bawaslu melakukan pengawasan atas pelaksanaan veriflkasi kelengkapan dan keabsahan administrasi Pasangan Calon yang dilakukan oleh KPU.</w:t>
      </w:r>
    </w:p>
    <w:p w:rsidR="005C2D21" w:rsidRPr="0059280C" w:rsidRDefault="005C2D21" w:rsidP="00593205">
      <w:pPr>
        <w:widowControl/>
        <w:numPr>
          <w:ilvl w:val="0"/>
          <w:numId w:val="922"/>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Dalam hal Bawaslu sebagaimana dimaksud pada ayat (1) menemukan unsur kesengajaan atau kelalaian anggota KPU yang berakibat merugikan Pasangan Calon, Bawaslu menyampaikan temuan tersebut kepada KPU.</w:t>
      </w:r>
    </w:p>
    <w:p w:rsidR="005C2D21" w:rsidRPr="0059280C" w:rsidRDefault="005C2D21" w:rsidP="00593205">
      <w:pPr>
        <w:widowControl/>
        <w:numPr>
          <w:ilvl w:val="0"/>
          <w:numId w:val="922"/>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KPU wajib menindaklanjuti temuan Bawaslu sebagaimana dimaksud pada ayat (2).</w:t>
      </w:r>
    </w:p>
    <w:p w:rsidR="005C2D21" w:rsidRPr="0059280C" w:rsidRDefault="005C2D21" w:rsidP="00593205">
      <w:pPr>
        <w:ind w:left="426" w:right="1278" w:hanging="568"/>
        <w:jc w:val="center"/>
        <w:rPr>
          <w:rFonts w:ascii="Bookman Old Style" w:hAnsi="Bookman Old Style"/>
          <w:noProof/>
          <w:sz w:val="24"/>
          <w:szCs w:val="24"/>
        </w:rPr>
      </w:pP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lang w:val="id-ID"/>
        </w:rPr>
        <w:t xml:space="preserve">Pasal </w:t>
      </w:r>
      <w:r w:rsidR="004A4B92" w:rsidRPr="0059280C">
        <w:rPr>
          <w:rFonts w:ascii="Bookman Old Style" w:hAnsi="Bookman Old Style"/>
          <w:noProof/>
          <w:sz w:val="24"/>
          <w:szCs w:val="24"/>
          <w:lang w:val="id-ID"/>
        </w:rPr>
        <w:t>317</w:t>
      </w:r>
    </w:p>
    <w:p w:rsidR="005C2D21" w:rsidRPr="0059280C" w:rsidRDefault="005C2D21" w:rsidP="00593205">
      <w:pPr>
        <w:widowControl/>
        <w:numPr>
          <w:ilvl w:val="0"/>
          <w:numId w:val="368"/>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Setelah kembali dibuka pendaftaran pasangan Calon Presiden dan Wakil Presiden se</w:t>
      </w:r>
      <w:r w:rsidR="004A4B92" w:rsidRPr="0059280C">
        <w:rPr>
          <w:rFonts w:ascii="Bookman Old Style" w:hAnsi="Bookman Old Style"/>
          <w:noProof/>
          <w:sz w:val="24"/>
          <w:szCs w:val="24"/>
          <w:lang w:val="id-ID"/>
        </w:rPr>
        <w:t xml:space="preserve">bagaimana dimaksud </w:t>
      </w:r>
      <w:r w:rsidR="00E2238B" w:rsidRPr="0059280C">
        <w:rPr>
          <w:rFonts w:ascii="Bookman Old Style" w:hAnsi="Bookman Old Style"/>
          <w:noProof/>
          <w:sz w:val="24"/>
          <w:szCs w:val="24"/>
          <w:lang w:val="id-ID"/>
        </w:rPr>
        <w:t>dalam Pasal</w:t>
      </w:r>
      <w:r w:rsidR="004A4B92" w:rsidRPr="0059280C">
        <w:rPr>
          <w:rFonts w:ascii="Bookman Old Style" w:hAnsi="Bookman Old Style"/>
          <w:noProof/>
          <w:sz w:val="24"/>
          <w:szCs w:val="24"/>
          <w:lang w:val="id-ID"/>
        </w:rPr>
        <w:t xml:space="preserve"> 315</w:t>
      </w:r>
      <w:r w:rsidRPr="0059280C">
        <w:rPr>
          <w:rFonts w:ascii="Bookman Old Style" w:hAnsi="Bookman Old Style"/>
          <w:noProof/>
          <w:sz w:val="24"/>
          <w:szCs w:val="24"/>
          <w:lang w:val="id-ID"/>
        </w:rPr>
        <w:t xml:space="preserve"> ayat (2) terdapat Pasangan Calon yang tidak lulus verifikasi atau terdapat Partai Politik atau Gabungan Partai Politik yang tidak kembali mendaftarkan Pasangan Calon, maka Pemilu Presiden dan Wakil Presiden tetap dilangsungkan dengan memilih setuju atau tidak setuju terhadap satu Pasangan Calon.</w:t>
      </w:r>
    </w:p>
    <w:p w:rsidR="005C2D21" w:rsidRPr="0059280C" w:rsidRDefault="005C2D21" w:rsidP="00593205">
      <w:pPr>
        <w:widowControl/>
        <w:numPr>
          <w:ilvl w:val="0"/>
          <w:numId w:val="368"/>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Ketentuan lebih lanjut mengenai pelaksanaan Pemilu Presiden dan Wakil Presiden melalui memilih setuju atau tidak setuju sebagaimana dimaksud pada ayat (1) diatur dalam Peraturan KPU.</w:t>
      </w:r>
    </w:p>
    <w:p w:rsidR="005C2D21" w:rsidRPr="0059280C" w:rsidRDefault="005C2D21" w:rsidP="00593205">
      <w:pPr>
        <w:ind w:left="426" w:right="1278" w:hanging="568"/>
        <w:jc w:val="both"/>
        <w:rPr>
          <w:rFonts w:ascii="Bookman Old Style" w:hAnsi="Bookman Old Style"/>
          <w:noProof/>
          <w:sz w:val="24"/>
          <w:szCs w:val="24"/>
          <w:lang w:val="id-ID"/>
        </w:rPr>
      </w:pPr>
    </w:p>
    <w:p w:rsidR="005C2D21" w:rsidRPr="0059280C" w:rsidRDefault="005C2D21" w:rsidP="00593205">
      <w:pPr>
        <w:ind w:left="426" w:right="1278" w:hanging="568"/>
        <w:jc w:val="center"/>
        <w:rPr>
          <w:rFonts w:ascii="Bookman Old Style" w:hAnsi="Bookman Old Style"/>
          <w:noProof/>
          <w:sz w:val="24"/>
          <w:szCs w:val="24"/>
          <w:lang w:val="id-ID"/>
        </w:rPr>
      </w:pPr>
      <w:r w:rsidRPr="0059280C">
        <w:rPr>
          <w:rFonts w:ascii="Bookman Old Style" w:hAnsi="Bookman Old Style"/>
          <w:noProof/>
          <w:sz w:val="24"/>
          <w:szCs w:val="24"/>
          <w:lang w:val="id-ID"/>
        </w:rPr>
        <w:lastRenderedPageBreak/>
        <w:t xml:space="preserve">Bagian Kedua </w:t>
      </w:r>
    </w:p>
    <w:p w:rsidR="005C2D21" w:rsidRPr="0059280C" w:rsidRDefault="006D2883" w:rsidP="00593205">
      <w:pPr>
        <w:ind w:left="426" w:right="1278" w:hanging="568"/>
        <w:jc w:val="center"/>
        <w:rPr>
          <w:rFonts w:ascii="Bookman Old Style" w:hAnsi="Bookman Old Style"/>
          <w:noProof/>
          <w:sz w:val="24"/>
          <w:szCs w:val="24"/>
          <w:lang w:val="id-ID"/>
        </w:rPr>
      </w:pPr>
      <w:r w:rsidRPr="0059280C">
        <w:rPr>
          <w:rFonts w:ascii="Bookman Old Style" w:hAnsi="Bookman Old Style"/>
          <w:noProof/>
          <w:sz w:val="24"/>
          <w:szCs w:val="24"/>
          <w:lang w:val="id-ID"/>
        </w:rPr>
        <w:t xml:space="preserve">Pencalonan </w:t>
      </w:r>
      <w:r w:rsidR="004A5896" w:rsidRPr="0059280C">
        <w:rPr>
          <w:rFonts w:ascii="Bookman Old Style" w:hAnsi="Bookman Old Style"/>
          <w:noProof/>
          <w:sz w:val="24"/>
          <w:szCs w:val="24"/>
          <w:lang w:val="id-ID"/>
        </w:rPr>
        <w:t>u</w:t>
      </w:r>
      <w:r w:rsidRPr="0059280C">
        <w:rPr>
          <w:rFonts w:ascii="Bookman Old Style" w:hAnsi="Bookman Old Style"/>
          <w:noProof/>
          <w:sz w:val="24"/>
          <w:szCs w:val="24"/>
          <w:lang w:val="id-ID"/>
        </w:rPr>
        <w:t>ntuk Pemilu</w:t>
      </w:r>
      <w:r w:rsidR="005C2D21" w:rsidRPr="0059280C">
        <w:rPr>
          <w:rFonts w:ascii="Bookman Old Style" w:hAnsi="Bookman Old Style"/>
          <w:noProof/>
          <w:sz w:val="24"/>
          <w:szCs w:val="24"/>
          <w:lang w:val="id-ID"/>
        </w:rPr>
        <w:t xml:space="preserve"> Anggota DPR</w:t>
      </w:r>
      <w:r w:rsidR="005C2D21" w:rsidRPr="0059280C">
        <w:rPr>
          <w:rFonts w:ascii="Bookman Old Style" w:hAnsi="Bookman Old Style"/>
          <w:noProof/>
          <w:sz w:val="24"/>
          <w:szCs w:val="24"/>
        </w:rPr>
        <w:t xml:space="preserve">, </w:t>
      </w:r>
      <w:r w:rsidRPr="0059280C">
        <w:rPr>
          <w:rFonts w:ascii="Bookman Old Style" w:hAnsi="Bookman Old Style"/>
          <w:noProof/>
          <w:sz w:val="24"/>
          <w:szCs w:val="24"/>
          <w:lang w:val="id-ID"/>
        </w:rPr>
        <w:t xml:space="preserve">Pemilu </w:t>
      </w:r>
      <w:r w:rsidR="005C2D21" w:rsidRPr="0059280C">
        <w:rPr>
          <w:rFonts w:ascii="Bookman Old Style" w:hAnsi="Bookman Old Style"/>
          <w:noProof/>
          <w:sz w:val="24"/>
          <w:szCs w:val="24"/>
        </w:rPr>
        <w:t xml:space="preserve">DPRD Provinsi, dan </w:t>
      </w:r>
      <w:r w:rsidRPr="0059280C">
        <w:rPr>
          <w:rFonts w:ascii="Bookman Old Style" w:hAnsi="Bookman Old Style"/>
          <w:noProof/>
          <w:sz w:val="24"/>
          <w:szCs w:val="24"/>
          <w:lang w:val="id-ID"/>
        </w:rPr>
        <w:t xml:space="preserve">Pemilu </w:t>
      </w:r>
      <w:r w:rsidR="005C2D21" w:rsidRPr="0059280C">
        <w:rPr>
          <w:rFonts w:ascii="Bookman Old Style" w:hAnsi="Bookman Old Style"/>
          <w:noProof/>
          <w:sz w:val="24"/>
          <w:szCs w:val="24"/>
        </w:rPr>
        <w:t>DPRD Kabupaten/Kota</w:t>
      </w:r>
    </w:p>
    <w:p w:rsidR="005C2D21" w:rsidRPr="0059280C" w:rsidRDefault="005C2D21" w:rsidP="00593205">
      <w:pPr>
        <w:ind w:left="426" w:right="1278" w:hanging="568"/>
        <w:jc w:val="center"/>
        <w:rPr>
          <w:rFonts w:ascii="Bookman Old Style" w:hAnsi="Bookman Old Style"/>
          <w:noProof/>
          <w:sz w:val="24"/>
          <w:szCs w:val="24"/>
          <w:lang w:val="id-ID"/>
        </w:rPr>
      </w:pPr>
    </w:p>
    <w:p w:rsidR="005C2D21" w:rsidRPr="0059280C" w:rsidRDefault="005C2D21" w:rsidP="00593205">
      <w:pPr>
        <w:ind w:left="426" w:right="1278" w:hanging="568"/>
        <w:jc w:val="center"/>
        <w:rPr>
          <w:rFonts w:ascii="Bookman Old Style" w:hAnsi="Bookman Old Style"/>
          <w:noProof/>
          <w:sz w:val="24"/>
          <w:szCs w:val="24"/>
          <w:lang w:val="id-ID"/>
        </w:rPr>
      </w:pPr>
      <w:r w:rsidRPr="0059280C">
        <w:rPr>
          <w:rFonts w:ascii="Bookman Old Style" w:hAnsi="Bookman Old Style"/>
          <w:noProof/>
          <w:sz w:val="24"/>
          <w:szCs w:val="24"/>
          <w:lang w:val="id-ID"/>
        </w:rPr>
        <w:t>Paragraf 1</w:t>
      </w:r>
    </w:p>
    <w:p w:rsidR="005C2D21" w:rsidRPr="0059280C" w:rsidRDefault="006D2883" w:rsidP="00593205">
      <w:pPr>
        <w:ind w:left="426" w:right="1278" w:hanging="568"/>
        <w:jc w:val="center"/>
        <w:rPr>
          <w:rFonts w:ascii="Bookman Old Style" w:hAnsi="Bookman Old Style"/>
          <w:noProof/>
          <w:sz w:val="24"/>
          <w:szCs w:val="24"/>
          <w:lang w:val="id-ID"/>
        </w:rPr>
      </w:pPr>
      <w:r w:rsidRPr="0059280C">
        <w:rPr>
          <w:rFonts w:ascii="Bookman Old Style" w:hAnsi="Bookman Old Style"/>
          <w:noProof/>
          <w:sz w:val="24"/>
          <w:szCs w:val="24"/>
          <w:lang w:val="id-ID"/>
        </w:rPr>
        <w:t>Umum</w:t>
      </w:r>
    </w:p>
    <w:p w:rsidR="005C2D21" w:rsidRPr="0059280C" w:rsidRDefault="005C2D21" w:rsidP="00593205">
      <w:pPr>
        <w:ind w:left="426" w:right="1278" w:hanging="568"/>
        <w:jc w:val="both"/>
        <w:rPr>
          <w:rFonts w:ascii="Bookman Old Style" w:hAnsi="Bookman Old Style"/>
          <w:noProof/>
          <w:sz w:val="24"/>
          <w:szCs w:val="24"/>
          <w:lang w:val="id-ID"/>
        </w:rPr>
      </w:pPr>
    </w:p>
    <w:p w:rsidR="005C2D21" w:rsidRPr="0059280C" w:rsidRDefault="006D2883"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lang w:val="id-ID"/>
        </w:rPr>
        <w:t>Pasal 318</w:t>
      </w:r>
    </w:p>
    <w:p w:rsidR="005C2D21" w:rsidRPr="0059280C" w:rsidRDefault="004A5896" w:rsidP="00593205">
      <w:pPr>
        <w:widowControl/>
        <w:autoSpaceDE/>
        <w:autoSpaceDN/>
        <w:ind w:left="-142" w:right="1278"/>
        <w:jc w:val="both"/>
        <w:rPr>
          <w:rFonts w:ascii="Bookman Old Style" w:hAnsi="Bookman Old Style"/>
          <w:noProof/>
          <w:sz w:val="24"/>
          <w:szCs w:val="24"/>
          <w:lang w:val="id-ID"/>
        </w:rPr>
      </w:pPr>
      <w:r w:rsidRPr="0059280C">
        <w:rPr>
          <w:rFonts w:ascii="Bookman Old Style" w:hAnsi="Bookman Old Style"/>
          <w:noProof/>
          <w:sz w:val="24"/>
          <w:szCs w:val="24"/>
          <w:lang w:val="id-ID"/>
        </w:rPr>
        <w:t>Pencalonan untuk Pemilu Anggota DPR dilaksanakan sesuai dengan pengaturan mengenai peserta Pemilu Anggota DPR sebagaimana diatur dalam Pasal 189 dan Pasal 190 serta pengaturan mengenai sistem Pemilu Anggota DPR sebagaimana diatur dalam Pasal 207 sampai dengan Pasal 216.</w:t>
      </w:r>
    </w:p>
    <w:p w:rsidR="006D2883" w:rsidRPr="0059280C" w:rsidRDefault="006D2883" w:rsidP="00593205">
      <w:pPr>
        <w:widowControl/>
        <w:autoSpaceDE/>
        <w:autoSpaceDN/>
        <w:ind w:left="-142" w:right="1278"/>
        <w:jc w:val="both"/>
        <w:rPr>
          <w:rFonts w:ascii="Bookman Old Style" w:hAnsi="Bookman Old Style"/>
          <w:noProof/>
          <w:sz w:val="24"/>
          <w:szCs w:val="24"/>
          <w:lang w:val="id-ID"/>
        </w:rPr>
      </w:pPr>
    </w:p>
    <w:p w:rsidR="006D2883" w:rsidRPr="0059280C" w:rsidRDefault="004A5896" w:rsidP="006D2883">
      <w:pPr>
        <w:ind w:left="426" w:right="1278" w:hanging="568"/>
        <w:jc w:val="center"/>
        <w:rPr>
          <w:rFonts w:ascii="Bookman Old Style" w:hAnsi="Bookman Old Style"/>
          <w:noProof/>
          <w:sz w:val="24"/>
          <w:szCs w:val="24"/>
        </w:rPr>
      </w:pPr>
      <w:r w:rsidRPr="0059280C">
        <w:rPr>
          <w:rFonts w:ascii="Bookman Old Style" w:hAnsi="Bookman Old Style"/>
          <w:noProof/>
          <w:sz w:val="24"/>
          <w:szCs w:val="24"/>
          <w:lang w:val="id-ID"/>
        </w:rPr>
        <w:t>Pasal 319</w:t>
      </w:r>
    </w:p>
    <w:p w:rsidR="004A5896" w:rsidRPr="0059280C" w:rsidRDefault="004A5896" w:rsidP="004A5896">
      <w:pPr>
        <w:widowControl/>
        <w:autoSpaceDE/>
        <w:autoSpaceDN/>
        <w:ind w:left="-142" w:right="1278"/>
        <w:jc w:val="both"/>
        <w:rPr>
          <w:rFonts w:ascii="Bookman Old Style" w:hAnsi="Bookman Old Style"/>
          <w:noProof/>
          <w:sz w:val="24"/>
          <w:szCs w:val="24"/>
          <w:lang w:val="id-ID"/>
        </w:rPr>
      </w:pPr>
      <w:r w:rsidRPr="0059280C">
        <w:rPr>
          <w:rFonts w:ascii="Bookman Old Style" w:hAnsi="Bookman Old Style"/>
          <w:noProof/>
          <w:sz w:val="24"/>
          <w:szCs w:val="24"/>
          <w:lang w:val="id-ID"/>
        </w:rPr>
        <w:t>Pencalonan untuk Pemilu Anggota DPRD Provinsi dilaksanakan sesuai dengan pengaturan mengenai peserta Pemilu Anggota DPRD Provinsi sebagaimana diatur dalam Pasal 196 dan Pasal 197 serta pengaturan mengenai sistem Pemilu Anggota DPRD Provinsi sebagaimana diatur dalam Pasal 237 sampai dengan Pasal 246.</w:t>
      </w:r>
    </w:p>
    <w:p w:rsidR="006D2883" w:rsidRPr="0059280C" w:rsidRDefault="006D2883" w:rsidP="00593205">
      <w:pPr>
        <w:widowControl/>
        <w:autoSpaceDE/>
        <w:autoSpaceDN/>
        <w:ind w:right="1278"/>
        <w:jc w:val="both"/>
        <w:rPr>
          <w:rFonts w:ascii="Bookman Old Style" w:hAnsi="Bookman Old Style"/>
          <w:noProof/>
          <w:sz w:val="24"/>
          <w:szCs w:val="24"/>
          <w:lang w:val="id-ID"/>
        </w:rPr>
      </w:pPr>
    </w:p>
    <w:p w:rsidR="006D2883" w:rsidRPr="0059280C" w:rsidRDefault="006D2883" w:rsidP="006D2883">
      <w:pPr>
        <w:ind w:left="426" w:right="1278" w:hanging="568"/>
        <w:jc w:val="center"/>
        <w:rPr>
          <w:rFonts w:ascii="Bookman Old Style" w:hAnsi="Bookman Old Style"/>
          <w:noProof/>
          <w:sz w:val="24"/>
          <w:szCs w:val="24"/>
        </w:rPr>
      </w:pPr>
      <w:r w:rsidRPr="0059280C">
        <w:rPr>
          <w:rFonts w:ascii="Bookman Old Style" w:hAnsi="Bookman Old Style"/>
          <w:noProof/>
          <w:sz w:val="24"/>
          <w:szCs w:val="24"/>
          <w:lang w:val="id-ID"/>
        </w:rPr>
        <w:t>Pasal 3</w:t>
      </w:r>
      <w:r w:rsidR="00D24F0F" w:rsidRPr="0059280C">
        <w:rPr>
          <w:rFonts w:ascii="Bookman Old Style" w:hAnsi="Bookman Old Style"/>
          <w:noProof/>
          <w:sz w:val="24"/>
          <w:szCs w:val="24"/>
          <w:lang w:val="id-ID"/>
        </w:rPr>
        <w:t>2</w:t>
      </w:r>
      <w:r w:rsidR="004A5896" w:rsidRPr="0059280C">
        <w:rPr>
          <w:rFonts w:ascii="Bookman Old Style" w:hAnsi="Bookman Old Style"/>
          <w:noProof/>
          <w:sz w:val="24"/>
          <w:szCs w:val="24"/>
          <w:lang w:val="id-ID"/>
        </w:rPr>
        <w:t>0</w:t>
      </w:r>
    </w:p>
    <w:p w:rsidR="004A5896" w:rsidRPr="0059280C" w:rsidRDefault="004A5896" w:rsidP="004A5896">
      <w:pPr>
        <w:widowControl/>
        <w:autoSpaceDE/>
        <w:autoSpaceDN/>
        <w:ind w:left="-142" w:right="1278"/>
        <w:jc w:val="both"/>
        <w:rPr>
          <w:rFonts w:ascii="Bookman Old Style" w:hAnsi="Bookman Old Style"/>
          <w:noProof/>
          <w:sz w:val="24"/>
          <w:szCs w:val="24"/>
          <w:lang w:val="id-ID"/>
        </w:rPr>
      </w:pPr>
      <w:r w:rsidRPr="0059280C">
        <w:rPr>
          <w:rFonts w:ascii="Bookman Old Style" w:hAnsi="Bookman Old Style"/>
          <w:noProof/>
          <w:sz w:val="24"/>
          <w:szCs w:val="24"/>
          <w:lang w:val="id-ID"/>
        </w:rPr>
        <w:t xml:space="preserve">Pencalonan untuk Pemilu Anggota DPRD Kabupaten/Kota dilaksanakan sesuai dengan pengaturan mengenai peserta Pemilu Anggota DPRD Kabupaten/Kota sebagaimana diatur dalam Pasal 196 dan Pasal 197 serta pengaturan mengenai sistem Pemilu Anggota DPRD Provinsi sebagaimana diatur dalam Pasal 259 sampai dengan Pasal </w:t>
      </w:r>
      <w:r w:rsidR="007D17B2" w:rsidRPr="0059280C">
        <w:rPr>
          <w:rFonts w:ascii="Bookman Old Style" w:hAnsi="Bookman Old Style"/>
          <w:noProof/>
          <w:sz w:val="24"/>
          <w:szCs w:val="24"/>
          <w:lang w:val="id-ID"/>
        </w:rPr>
        <w:t>261</w:t>
      </w:r>
      <w:r w:rsidRPr="0059280C">
        <w:rPr>
          <w:rFonts w:ascii="Bookman Old Style" w:hAnsi="Bookman Old Style"/>
          <w:noProof/>
          <w:sz w:val="24"/>
          <w:szCs w:val="24"/>
          <w:lang w:val="id-ID"/>
        </w:rPr>
        <w:t>.</w:t>
      </w:r>
    </w:p>
    <w:p w:rsidR="006D2883" w:rsidRPr="0059280C" w:rsidRDefault="006D2883" w:rsidP="00593205">
      <w:pPr>
        <w:widowControl/>
        <w:autoSpaceDE/>
        <w:autoSpaceDN/>
        <w:ind w:left="-142" w:right="1278"/>
        <w:jc w:val="both"/>
        <w:rPr>
          <w:rFonts w:ascii="Bookman Old Style" w:hAnsi="Bookman Old Style"/>
          <w:noProof/>
          <w:sz w:val="24"/>
          <w:szCs w:val="24"/>
          <w:lang w:val="id-ID"/>
        </w:rPr>
      </w:pPr>
    </w:p>
    <w:p w:rsidR="005C2D21" w:rsidRPr="0059280C" w:rsidRDefault="005C2D21" w:rsidP="00593205">
      <w:pPr>
        <w:ind w:left="426" w:right="1278" w:hanging="568"/>
        <w:jc w:val="center"/>
        <w:rPr>
          <w:rFonts w:ascii="Bookman Old Style" w:hAnsi="Bookman Old Style"/>
          <w:noProof/>
          <w:sz w:val="24"/>
          <w:szCs w:val="24"/>
          <w:lang w:val="id-ID"/>
        </w:rPr>
      </w:pPr>
      <w:r w:rsidRPr="0059280C">
        <w:rPr>
          <w:rFonts w:ascii="Bookman Old Style" w:hAnsi="Bookman Old Style"/>
          <w:noProof/>
          <w:sz w:val="24"/>
          <w:szCs w:val="24"/>
          <w:lang w:val="id-ID"/>
        </w:rPr>
        <w:t>Paragraf 2</w:t>
      </w: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rPr>
        <w:t>Verifikasi Administrasi Bakal Calon Anggota DPR, DPRD Provinsi, dan DPRD Kabupaten/Kota</w:t>
      </w:r>
    </w:p>
    <w:p w:rsidR="005C2D21" w:rsidRPr="0059280C" w:rsidRDefault="005C2D21" w:rsidP="00593205">
      <w:pPr>
        <w:ind w:left="426" w:right="1278" w:hanging="568"/>
        <w:jc w:val="center"/>
        <w:rPr>
          <w:rFonts w:ascii="Bookman Old Style" w:hAnsi="Bookman Old Style"/>
          <w:noProof/>
          <w:sz w:val="24"/>
          <w:szCs w:val="24"/>
          <w:lang w:val="id-ID"/>
        </w:rPr>
      </w:pP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lang w:val="id-ID"/>
        </w:rPr>
        <w:t>Pasal</w:t>
      </w:r>
      <w:r w:rsidR="00D24F0F" w:rsidRPr="0059280C">
        <w:rPr>
          <w:rFonts w:ascii="Bookman Old Style" w:hAnsi="Bookman Old Style"/>
          <w:noProof/>
          <w:sz w:val="24"/>
          <w:szCs w:val="24"/>
          <w:lang w:val="id-ID"/>
        </w:rPr>
        <w:t xml:space="preserve"> 321</w:t>
      </w:r>
    </w:p>
    <w:p w:rsidR="005C2D21" w:rsidRPr="0059280C" w:rsidRDefault="005C2D21" w:rsidP="00593205">
      <w:pPr>
        <w:widowControl/>
        <w:numPr>
          <w:ilvl w:val="0"/>
          <w:numId w:val="917"/>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rPr>
        <w:t xml:space="preserve">Verifikasi administrasi terhadap kelengkapan dan kebenaran dokumen persyaratan administrasi dan verifikasi terhadap terpenuhinya keterwakilan perempuan paling sedikit 30% (tiga puluh persen) dilakukan oleh: </w:t>
      </w:r>
    </w:p>
    <w:p w:rsidR="005C2D21" w:rsidRPr="0059280C" w:rsidRDefault="005C2D21" w:rsidP="00593205">
      <w:pPr>
        <w:widowControl/>
        <w:numPr>
          <w:ilvl w:val="4"/>
          <w:numId w:val="226"/>
        </w:numPr>
        <w:autoSpaceDE/>
        <w:autoSpaceDN/>
        <w:ind w:left="709" w:right="1278" w:hanging="283"/>
        <w:jc w:val="both"/>
        <w:rPr>
          <w:rFonts w:ascii="Bookman Old Style" w:hAnsi="Bookman Old Style"/>
          <w:noProof/>
          <w:sz w:val="24"/>
          <w:szCs w:val="24"/>
          <w:lang w:val="id-ID"/>
        </w:rPr>
      </w:pPr>
      <w:r w:rsidRPr="0059280C">
        <w:rPr>
          <w:rFonts w:ascii="Bookman Old Style" w:hAnsi="Bookman Old Style"/>
          <w:noProof/>
          <w:sz w:val="24"/>
          <w:szCs w:val="24"/>
        </w:rPr>
        <w:t xml:space="preserve">KPU terhadap dokumen persyaratan administrasi bakal calon anggota DPR; </w:t>
      </w:r>
    </w:p>
    <w:p w:rsidR="005C2D21" w:rsidRPr="0059280C" w:rsidRDefault="005C2D21" w:rsidP="00593205">
      <w:pPr>
        <w:widowControl/>
        <w:numPr>
          <w:ilvl w:val="4"/>
          <w:numId w:val="226"/>
        </w:numPr>
        <w:autoSpaceDE/>
        <w:autoSpaceDN/>
        <w:ind w:left="709" w:right="1278" w:hanging="283"/>
        <w:jc w:val="both"/>
        <w:rPr>
          <w:rFonts w:ascii="Bookman Old Style" w:hAnsi="Bookman Old Style"/>
          <w:noProof/>
          <w:sz w:val="24"/>
          <w:szCs w:val="24"/>
          <w:lang w:val="id-ID"/>
        </w:rPr>
      </w:pPr>
      <w:r w:rsidRPr="0059280C">
        <w:rPr>
          <w:rFonts w:ascii="Bookman Old Style" w:hAnsi="Bookman Old Style"/>
          <w:noProof/>
          <w:sz w:val="24"/>
          <w:szCs w:val="24"/>
        </w:rPr>
        <w:t>KPU Provinsi terhadap dokumen persyaratan administrasi bakal calon anggota DPRD Provinsi; dan</w:t>
      </w:r>
    </w:p>
    <w:p w:rsidR="005C2D21" w:rsidRPr="0059280C" w:rsidRDefault="005C2D21" w:rsidP="00593205">
      <w:pPr>
        <w:widowControl/>
        <w:numPr>
          <w:ilvl w:val="4"/>
          <w:numId w:val="226"/>
        </w:numPr>
        <w:autoSpaceDE/>
        <w:autoSpaceDN/>
        <w:ind w:left="709" w:right="1278" w:hanging="283"/>
        <w:jc w:val="both"/>
        <w:rPr>
          <w:rFonts w:ascii="Bookman Old Style" w:hAnsi="Bookman Old Style"/>
          <w:noProof/>
          <w:sz w:val="24"/>
          <w:szCs w:val="24"/>
          <w:lang w:val="id-ID"/>
        </w:rPr>
      </w:pPr>
      <w:r w:rsidRPr="0059280C">
        <w:rPr>
          <w:rFonts w:ascii="Bookman Old Style" w:hAnsi="Bookman Old Style"/>
          <w:noProof/>
          <w:sz w:val="24"/>
          <w:szCs w:val="24"/>
        </w:rPr>
        <w:t xml:space="preserve">KPU Kabupaten/Kota terhadap dokumen persyaratan administrasi bakal calon anggota DPRD kabupaten/kota. </w:t>
      </w:r>
    </w:p>
    <w:p w:rsidR="005C2D21" w:rsidRPr="0059280C" w:rsidRDefault="005C2D21" w:rsidP="00593205">
      <w:pPr>
        <w:widowControl/>
        <w:numPr>
          <w:ilvl w:val="0"/>
          <w:numId w:val="917"/>
        </w:numPr>
        <w:autoSpaceDE/>
        <w:autoSpaceDN/>
        <w:ind w:left="426" w:right="1278" w:hanging="568"/>
        <w:jc w:val="both"/>
        <w:rPr>
          <w:rFonts w:ascii="Bookman Old Style" w:hAnsi="Bookman Old Style"/>
          <w:noProof/>
          <w:sz w:val="24"/>
          <w:szCs w:val="24"/>
          <w:lang w:val="id-ID"/>
        </w:rPr>
      </w:pPr>
      <w:bookmarkStart w:id="1" w:name="_Hlk37048156"/>
      <w:r w:rsidRPr="0059280C">
        <w:rPr>
          <w:rFonts w:ascii="Bookman Old Style" w:hAnsi="Bookman Old Style"/>
          <w:noProof/>
          <w:sz w:val="24"/>
          <w:szCs w:val="24"/>
        </w:rPr>
        <w:t xml:space="preserve">KPU, KPU Provinsi, dan KPU Kabupaten/Kota mengembalikan dokumen persyaratan administrasi bakal calon anggota DPR, DPRD provinsi, dan DPRD kabupaten/kota kepada Partai Politik Peserta Pemilu apabila kelengkapan dokumen </w:t>
      </w:r>
      <w:r w:rsidR="00D24F0F" w:rsidRPr="0059280C">
        <w:rPr>
          <w:rFonts w:ascii="Bookman Old Style" w:hAnsi="Bookman Old Style"/>
          <w:noProof/>
          <w:sz w:val="24"/>
          <w:szCs w:val="24"/>
          <w:lang w:val="id-ID"/>
        </w:rPr>
        <w:t xml:space="preserve">administrasi bakal calon tidak memenuhi </w:t>
      </w:r>
      <w:r w:rsidRPr="0059280C">
        <w:rPr>
          <w:rFonts w:ascii="Bookman Old Style" w:hAnsi="Bookman Old Style"/>
          <w:noProof/>
          <w:sz w:val="24"/>
          <w:szCs w:val="24"/>
        </w:rPr>
        <w:t xml:space="preserve">persyaratan </w:t>
      </w:r>
      <w:r w:rsidR="00D24F0F" w:rsidRPr="0059280C">
        <w:rPr>
          <w:rFonts w:ascii="Bookman Old Style" w:hAnsi="Bookman Old Style"/>
          <w:noProof/>
          <w:sz w:val="24"/>
          <w:szCs w:val="24"/>
          <w:lang w:val="id-ID"/>
        </w:rPr>
        <w:t xml:space="preserve">pencalonan </w:t>
      </w:r>
      <w:r w:rsidRPr="0059280C">
        <w:rPr>
          <w:rFonts w:ascii="Bookman Old Style" w:hAnsi="Bookman Old Style"/>
          <w:noProof/>
          <w:sz w:val="24"/>
          <w:szCs w:val="24"/>
        </w:rPr>
        <w:t xml:space="preserve">sebagaimana dimaksud dalam Pasal </w:t>
      </w:r>
      <w:r w:rsidR="00D24F0F" w:rsidRPr="0059280C">
        <w:rPr>
          <w:rFonts w:ascii="Bookman Old Style" w:hAnsi="Bookman Old Style"/>
          <w:noProof/>
          <w:sz w:val="24"/>
          <w:szCs w:val="24"/>
          <w:lang w:val="id-ID"/>
        </w:rPr>
        <w:t>182</w:t>
      </w:r>
      <w:r w:rsidRPr="0059280C">
        <w:rPr>
          <w:rFonts w:ascii="Bookman Old Style" w:hAnsi="Bookman Old Style"/>
          <w:noProof/>
          <w:sz w:val="24"/>
          <w:szCs w:val="24"/>
        </w:rPr>
        <w:t>.</w:t>
      </w:r>
      <w:bookmarkStart w:id="2" w:name="_Hlk37048206"/>
      <w:bookmarkEnd w:id="1"/>
    </w:p>
    <w:p w:rsidR="005C2D21" w:rsidRPr="0059280C" w:rsidRDefault="005C2D21" w:rsidP="00593205">
      <w:pPr>
        <w:widowControl/>
        <w:numPr>
          <w:ilvl w:val="0"/>
          <w:numId w:val="917"/>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rPr>
        <w:t xml:space="preserve">KPU, KPU Provinsi, dan KPU Kabupaten/Kota memberikan kesempatan kepada partai politik untuk memperbaiki daftar calon apabila tidak memuat keterwakilan perempuan </w:t>
      </w:r>
      <w:bookmarkEnd w:id="2"/>
      <w:r w:rsidRPr="0059280C">
        <w:rPr>
          <w:rFonts w:ascii="Bookman Old Style" w:hAnsi="Bookman Old Style"/>
          <w:noProof/>
          <w:sz w:val="24"/>
          <w:szCs w:val="24"/>
        </w:rPr>
        <w:t xml:space="preserve">sebagaimana dimaksud dalam Pasal </w:t>
      </w:r>
      <w:r w:rsidR="00D24F0F" w:rsidRPr="0059280C">
        <w:rPr>
          <w:rFonts w:ascii="Bookman Old Style" w:hAnsi="Bookman Old Style"/>
          <w:noProof/>
          <w:sz w:val="24"/>
          <w:szCs w:val="24"/>
          <w:lang w:val="id-ID"/>
        </w:rPr>
        <w:t xml:space="preserve">213, Pasal 243, dan Pasal 260 </w:t>
      </w:r>
      <w:r w:rsidRPr="0059280C">
        <w:rPr>
          <w:rFonts w:ascii="Bookman Old Style" w:hAnsi="Bookman Old Style"/>
          <w:noProof/>
          <w:sz w:val="24"/>
          <w:szCs w:val="24"/>
        </w:rPr>
        <w:t>ayat (</w:t>
      </w:r>
      <w:r w:rsidR="00D24F0F" w:rsidRPr="0059280C">
        <w:rPr>
          <w:rFonts w:ascii="Bookman Old Style" w:hAnsi="Bookman Old Style"/>
          <w:noProof/>
          <w:sz w:val="24"/>
          <w:szCs w:val="24"/>
          <w:lang w:val="id-ID"/>
        </w:rPr>
        <w:t>4</w:t>
      </w:r>
      <w:r w:rsidRPr="0059280C">
        <w:rPr>
          <w:rFonts w:ascii="Bookman Old Style" w:hAnsi="Bookman Old Style"/>
          <w:noProof/>
          <w:sz w:val="24"/>
          <w:szCs w:val="24"/>
        </w:rPr>
        <w:t xml:space="preserve">). </w:t>
      </w:r>
    </w:p>
    <w:p w:rsidR="005C2D21" w:rsidRPr="0059280C" w:rsidRDefault="005C2D21" w:rsidP="00593205">
      <w:pPr>
        <w:widowControl/>
        <w:numPr>
          <w:ilvl w:val="0"/>
          <w:numId w:val="917"/>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rPr>
        <w:lastRenderedPageBreak/>
        <w:t xml:space="preserve">Ketentuan lebih lanjut mengenai proses verifikasi bakal calon anggota DPR, DPRD provinsi, dan DPRD kabupaten/kota diatur dalam Peraturan KPU. </w:t>
      </w:r>
    </w:p>
    <w:p w:rsidR="005C2D21" w:rsidRPr="0059280C" w:rsidRDefault="005C2D21" w:rsidP="00593205">
      <w:pPr>
        <w:ind w:left="426" w:right="1278" w:hanging="568"/>
        <w:jc w:val="both"/>
        <w:rPr>
          <w:rFonts w:ascii="Bookman Old Style" w:hAnsi="Bookman Old Style"/>
          <w:noProof/>
          <w:sz w:val="24"/>
          <w:szCs w:val="24"/>
          <w:lang w:val="id-ID"/>
        </w:rPr>
      </w:pP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lang w:val="id-ID"/>
        </w:rPr>
        <w:t>Pasal</w:t>
      </w:r>
      <w:r w:rsidR="00724393" w:rsidRPr="0059280C">
        <w:rPr>
          <w:rFonts w:ascii="Bookman Old Style" w:hAnsi="Bookman Old Style"/>
          <w:noProof/>
          <w:sz w:val="24"/>
          <w:szCs w:val="24"/>
          <w:lang w:val="id-ID"/>
        </w:rPr>
        <w:t xml:space="preserve"> 322</w:t>
      </w:r>
    </w:p>
    <w:p w:rsidR="005C2D21" w:rsidRPr="0059280C" w:rsidRDefault="00724393" w:rsidP="00593205">
      <w:pPr>
        <w:widowControl/>
        <w:numPr>
          <w:ilvl w:val="0"/>
          <w:numId w:val="919"/>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 xml:space="preserve">Bakal </w:t>
      </w:r>
      <w:r w:rsidRPr="0059280C">
        <w:rPr>
          <w:rFonts w:ascii="Bookman Old Style" w:hAnsi="Bookman Old Style"/>
          <w:noProof/>
          <w:sz w:val="24"/>
          <w:szCs w:val="24"/>
        </w:rPr>
        <w:t>Calon Anggota DPR, DPRD Provinsi, dan DPRD Kabupaten/Kota</w:t>
      </w:r>
      <w:r w:rsidRPr="0059280C">
        <w:rPr>
          <w:rFonts w:ascii="Bookman Old Style" w:hAnsi="Bookman Old Style"/>
          <w:noProof/>
          <w:sz w:val="24"/>
          <w:szCs w:val="24"/>
          <w:lang w:val="id-ID"/>
        </w:rPr>
        <w:t xml:space="preserve"> yang diajukan oleh Partai Politik Peserta Pemilu wajib memenuhi persyaratan pencalonan sebagaimana dimaksud dalam Pasal 182.</w:t>
      </w:r>
    </w:p>
    <w:p w:rsidR="00724393" w:rsidRPr="0059280C" w:rsidRDefault="00724393" w:rsidP="00593205">
      <w:pPr>
        <w:widowControl/>
        <w:numPr>
          <w:ilvl w:val="0"/>
          <w:numId w:val="919"/>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rPr>
        <w:t>K</w:t>
      </w:r>
      <w:r w:rsidRPr="0059280C">
        <w:rPr>
          <w:rFonts w:ascii="Bookman Old Style" w:hAnsi="Bookman Old Style"/>
          <w:noProof/>
          <w:sz w:val="24"/>
          <w:szCs w:val="24"/>
          <w:lang w:val="id-ID"/>
        </w:rPr>
        <w:t xml:space="preserve">elengkapan </w:t>
      </w:r>
      <w:r w:rsidRPr="0059280C">
        <w:rPr>
          <w:rFonts w:ascii="Bookman Old Style" w:hAnsi="Bookman Old Style"/>
          <w:noProof/>
          <w:sz w:val="24"/>
          <w:szCs w:val="24"/>
        </w:rPr>
        <w:t xml:space="preserve">dokumen </w:t>
      </w:r>
      <w:r w:rsidRPr="0059280C">
        <w:rPr>
          <w:rFonts w:ascii="Bookman Old Style" w:hAnsi="Bookman Old Style"/>
          <w:noProof/>
          <w:sz w:val="24"/>
          <w:szCs w:val="24"/>
          <w:lang w:val="id-ID"/>
        </w:rPr>
        <w:t xml:space="preserve">persyaratan administrasi </w:t>
      </w:r>
      <w:r w:rsidRPr="0059280C">
        <w:rPr>
          <w:rFonts w:ascii="Bookman Old Style" w:hAnsi="Bookman Old Style"/>
          <w:noProof/>
          <w:sz w:val="24"/>
          <w:szCs w:val="24"/>
        </w:rPr>
        <w:t>bakal c</w:t>
      </w:r>
      <w:r w:rsidRPr="0059280C">
        <w:rPr>
          <w:rFonts w:ascii="Bookman Old Style" w:hAnsi="Bookman Old Style"/>
          <w:noProof/>
          <w:sz w:val="24"/>
          <w:szCs w:val="24"/>
          <w:lang w:val="id-ID"/>
        </w:rPr>
        <w:t xml:space="preserve">alon </w:t>
      </w:r>
      <w:r w:rsidRPr="0059280C">
        <w:rPr>
          <w:rFonts w:ascii="Bookman Old Style" w:hAnsi="Bookman Old Style"/>
          <w:noProof/>
          <w:sz w:val="24"/>
          <w:szCs w:val="24"/>
        </w:rPr>
        <w:t>a</w:t>
      </w:r>
      <w:r w:rsidRPr="0059280C">
        <w:rPr>
          <w:rFonts w:ascii="Bookman Old Style" w:hAnsi="Bookman Old Style"/>
          <w:noProof/>
          <w:sz w:val="24"/>
          <w:szCs w:val="24"/>
          <w:lang w:val="id-ID"/>
        </w:rPr>
        <w:t>nggota DPR</w:t>
      </w:r>
      <w:r w:rsidRPr="0059280C">
        <w:rPr>
          <w:rFonts w:ascii="Bookman Old Style" w:hAnsi="Bookman Old Style"/>
          <w:noProof/>
          <w:sz w:val="24"/>
          <w:szCs w:val="24"/>
        </w:rPr>
        <w:t>, DPRD provinsi, dan DPRD kabupaten/kota</w:t>
      </w:r>
      <w:r w:rsidRPr="0059280C">
        <w:rPr>
          <w:rFonts w:ascii="Bookman Old Style" w:hAnsi="Bookman Old Style"/>
          <w:noProof/>
          <w:sz w:val="24"/>
          <w:szCs w:val="24"/>
          <w:lang w:val="id-ID"/>
        </w:rPr>
        <w:t xml:space="preserve"> sebagaimana dimaksud pada ayat (1) </w:t>
      </w:r>
      <w:r w:rsidR="00960EE1" w:rsidRPr="0059280C">
        <w:rPr>
          <w:rFonts w:ascii="Bookman Old Style" w:hAnsi="Bookman Old Style"/>
          <w:noProof/>
          <w:sz w:val="24"/>
          <w:szCs w:val="24"/>
          <w:lang w:val="id-ID"/>
        </w:rPr>
        <w:t>diantaranya meliputi</w:t>
      </w:r>
      <w:r w:rsidRPr="0059280C">
        <w:rPr>
          <w:rFonts w:ascii="Bookman Old Style" w:hAnsi="Bookman Old Style"/>
          <w:noProof/>
          <w:sz w:val="24"/>
          <w:szCs w:val="24"/>
          <w:lang w:val="id-ID"/>
        </w:rPr>
        <w:t>:</w:t>
      </w:r>
    </w:p>
    <w:p w:rsidR="005C2D21" w:rsidRPr="0059280C" w:rsidRDefault="005C2D21" w:rsidP="00593205">
      <w:pPr>
        <w:widowControl/>
        <w:numPr>
          <w:ilvl w:val="0"/>
          <w:numId w:val="918"/>
        </w:numPr>
        <w:autoSpaceDE/>
        <w:autoSpaceDN/>
        <w:ind w:left="709" w:right="1278" w:hanging="283"/>
        <w:jc w:val="both"/>
        <w:rPr>
          <w:rFonts w:ascii="Bookman Old Style" w:hAnsi="Bookman Old Style"/>
          <w:noProof/>
          <w:sz w:val="24"/>
          <w:szCs w:val="24"/>
          <w:lang w:val="id-ID"/>
        </w:rPr>
      </w:pPr>
      <w:r w:rsidRPr="0059280C">
        <w:rPr>
          <w:rFonts w:ascii="Bookman Old Style" w:hAnsi="Bookman Old Style"/>
          <w:noProof/>
          <w:sz w:val="24"/>
          <w:szCs w:val="24"/>
        </w:rPr>
        <w:t>kartu tanda penduduk Warga Negara Indonesia</w:t>
      </w:r>
      <w:r w:rsidRPr="0059280C">
        <w:rPr>
          <w:rFonts w:ascii="Bookman Old Style" w:hAnsi="Bookman Old Style"/>
          <w:noProof/>
          <w:sz w:val="24"/>
          <w:szCs w:val="24"/>
          <w:lang w:val="id-ID"/>
        </w:rPr>
        <w:t>;</w:t>
      </w:r>
    </w:p>
    <w:p w:rsidR="005C2D21" w:rsidRPr="0059280C" w:rsidRDefault="005C2D21" w:rsidP="00593205">
      <w:pPr>
        <w:widowControl/>
        <w:numPr>
          <w:ilvl w:val="0"/>
          <w:numId w:val="918"/>
        </w:numPr>
        <w:autoSpaceDE/>
        <w:autoSpaceDN/>
        <w:ind w:left="709" w:right="1278" w:hanging="283"/>
        <w:jc w:val="both"/>
        <w:rPr>
          <w:rFonts w:ascii="Bookman Old Style" w:hAnsi="Bookman Old Style"/>
          <w:noProof/>
          <w:sz w:val="24"/>
          <w:szCs w:val="24"/>
          <w:lang w:val="id-ID"/>
        </w:rPr>
      </w:pPr>
      <w:bookmarkStart w:id="3" w:name="_Hlk37076384"/>
      <w:r w:rsidRPr="0059280C">
        <w:rPr>
          <w:rFonts w:ascii="Bookman Old Style" w:hAnsi="Bookman Old Style"/>
          <w:noProof/>
          <w:sz w:val="24"/>
          <w:szCs w:val="24"/>
        </w:rPr>
        <w:t>bukti kelulusan pendidikan terakhir berupa fotokopi ijasah, surat tanda tamat belajar, atau surat keterangan lain yang dilegalisasi oleh satuan pendidikan atau program pendidikan menengah</w:t>
      </w:r>
      <w:r w:rsidRPr="0059280C">
        <w:rPr>
          <w:rFonts w:ascii="Bookman Old Style" w:hAnsi="Bookman Old Style"/>
          <w:noProof/>
          <w:sz w:val="24"/>
          <w:szCs w:val="24"/>
          <w:lang w:val="id-ID"/>
        </w:rPr>
        <w:t>;</w:t>
      </w:r>
      <w:bookmarkEnd w:id="3"/>
      <w:r w:rsidRPr="0059280C">
        <w:rPr>
          <w:rFonts w:ascii="Bookman Old Style" w:hAnsi="Bookman Old Style"/>
          <w:noProof/>
          <w:sz w:val="24"/>
          <w:szCs w:val="24"/>
        </w:rPr>
        <w:t xml:space="preserve"> </w:t>
      </w:r>
    </w:p>
    <w:p w:rsidR="005C2D21" w:rsidRPr="0059280C" w:rsidRDefault="005C2D21" w:rsidP="00593205">
      <w:pPr>
        <w:widowControl/>
        <w:numPr>
          <w:ilvl w:val="0"/>
          <w:numId w:val="918"/>
        </w:numPr>
        <w:autoSpaceDE/>
        <w:autoSpaceDN/>
        <w:ind w:left="709" w:right="1278" w:hanging="283"/>
        <w:jc w:val="both"/>
        <w:rPr>
          <w:rFonts w:ascii="Bookman Old Style" w:hAnsi="Bookman Old Style"/>
          <w:noProof/>
          <w:sz w:val="24"/>
          <w:szCs w:val="24"/>
          <w:lang w:val="id-ID"/>
        </w:rPr>
      </w:pPr>
      <w:bookmarkStart w:id="4" w:name="_Hlk37076400"/>
      <w:r w:rsidRPr="0059280C">
        <w:rPr>
          <w:rFonts w:ascii="Bookman Old Style" w:hAnsi="Bookman Old Style"/>
          <w:noProof/>
          <w:sz w:val="24"/>
          <w:szCs w:val="24"/>
        </w:rPr>
        <w:t>surat pernyataan bermaterai bagi calon anggota DPR, DPRD provinsi, dan DPRD kabupaten/kota yang tidak pernah dipidana dengan ancaman pidana penjara 5 (lima) tahun atau lebih atau surat keterangan dari lembaga pemasyarakatan bagi calon yang pernah dijatuhi pidana</w:t>
      </w:r>
      <w:r w:rsidRPr="0059280C">
        <w:rPr>
          <w:rFonts w:ascii="Bookman Old Style" w:hAnsi="Bookman Old Style"/>
          <w:noProof/>
          <w:sz w:val="24"/>
          <w:szCs w:val="24"/>
          <w:lang w:val="id-ID"/>
        </w:rPr>
        <w:t>;</w:t>
      </w:r>
    </w:p>
    <w:p w:rsidR="005C2D21" w:rsidRPr="0059280C" w:rsidRDefault="005C2D21" w:rsidP="00593205">
      <w:pPr>
        <w:widowControl/>
        <w:numPr>
          <w:ilvl w:val="0"/>
          <w:numId w:val="918"/>
        </w:numPr>
        <w:autoSpaceDE/>
        <w:autoSpaceDN/>
        <w:ind w:left="709" w:right="1278" w:hanging="283"/>
        <w:jc w:val="both"/>
        <w:rPr>
          <w:rFonts w:ascii="Bookman Old Style" w:hAnsi="Bookman Old Style"/>
          <w:noProof/>
          <w:sz w:val="24"/>
          <w:szCs w:val="24"/>
          <w:lang w:val="id-ID"/>
        </w:rPr>
      </w:pPr>
      <w:bookmarkStart w:id="5" w:name="_Hlk37076422"/>
      <w:bookmarkEnd w:id="4"/>
      <w:r w:rsidRPr="0059280C">
        <w:rPr>
          <w:rFonts w:ascii="Bookman Old Style" w:hAnsi="Bookman Old Style"/>
          <w:noProof/>
          <w:sz w:val="24"/>
          <w:szCs w:val="24"/>
        </w:rPr>
        <w:t>surat keterangan sehat jasmani dan rohani dan surat keterangan bebas dari penyalahgunaan narkotika</w:t>
      </w:r>
      <w:r w:rsidRPr="0059280C">
        <w:rPr>
          <w:rFonts w:ascii="Bookman Old Style" w:hAnsi="Bookman Old Style"/>
          <w:noProof/>
          <w:sz w:val="24"/>
          <w:szCs w:val="24"/>
          <w:lang w:val="id-ID"/>
        </w:rPr>
        <w:t>;</w:t>
      </w:r>
      <w:bookmarkEnd w:id="5"/>
    </w:p>
    <w:p w:rsidR="005C2D21" w:rsidRPr="0059280C" w:rsidRDefault="005C2D21" w:rsidP="00593205">
      <w:pPr>
        <w:widowControl/>
        <w:numPr>
          <w:ilvl w:val="0"/>
          <w:numId w:val="918"/>
        </w:numPr>
        <w:autoSpaceDE/>
        <w:autoSpaceDN/>
        <w:ind w:left="709" w:right="1278" w:hanging="283"/>
        <w:jc w:val="both"/>
        <w:rPr>
          <w:rFonts w:ascii="Bookman Old Style" w:hAnsi="Bookman Old Style"/>
          <w:noProof/>
          <w:sz w:val="24"/>
          <w:szCs w:val="24"/>
          <w:lang w:val="id-ID"/>
        </w:rPr>
      </w:pPr>
      <w:bookmarkStart w:id="6" w:name="_Hlk37076435"/>
      <w:r w:rsidRPr="0059280C">
        <w:rPr>
          <w:rFonts w:ascii="Bookman Old Style" w:hAnsi="Bookman Old Style"/>
          <w:noProof/>
          <w:sz w:val="24"/>
          <w:szCs w:val="24"/>
        </w:rPr>
        <w:t>surat tanda bukti telah terdaftar sebagai pemilih</w:t>
      </w:r>
      <w:r w:rsidRPr="0059280C">
        <w:rPr>
          <w:rFonts w:ascii="Bookman Old Style" w:hAnsi="Bookman Old Style"/>
          <w:noProof/>
          <w:sz w:val="24"/>
          <w:szCs w:val="24"/>
          <w:lang w:val="id-ID"/>
        </w:rPr>
        <w:t>;</w:t>
      </w:r>
    </w:p>
    <w:p w:rsidR="005C2D21" w:rsidRPr="0059280C" w:rsidRDefault="005C2D21" w:rsidP="00593205">
      <w:pPr>
        <w:widowControl/>
        <w:numPr>
          <w:ilvl w:val="0"/>
          <w:numId w:val="918"/>
        </w:numPr>
        <w:autoSpaceDE/>
        <w:autoSpaceDN/>
        <w:ind w:left="709" w:right="1278" w:hanging="283"/>
        <w:jc w:val="both"/>
        <w:rPr>
          <w:rFonts w:ascii="Bookman Old Style" w:hAnsi="Bookman Old Style"/>
          <w:noProof/>
          <w:sz w:val="24"/>
          <w:szCs w:val="24"/>
          <w:lang w:val="id-ID"/>
        </w:rPr>
      </w:pPr>
      <w:bookmarkStart w:id="7" w:name="_Hlk37076459"/>
      <w:bookmarkEnd w:id="6"/>
      <w:r w:rsidRPr="0059280C">
        <w:rPr>
          <w:rFonts w:ascii="Bookman Old Style" w:hAnsi="Bookman Old Style"/>
          <w:noProof/>
          <w:sz w:val="24"/>
          <w:szCs w:val="24"/>
        </w:rPr>
        <w:t>surat pernyataan tentang kesediaan untuk bekerja penuh waktu yang ditandatangani di atas kertas bermaterai cukup</w:t>
      </w:r>
      <w:r w:rsidRPr="0059280C">
        <w:rPr>
          <w:rFonts w:ascii="Bookman Old Style" w:hAnsi="Bookman Old Style"/>
          <w:noProof/>
          <w:sz w:val="24"/>
          <w:szCs w:val="24"/>
          <w:lang w:val="id-ID"/>
        </w:rPr>
        <w:t>;</w:t>
      </w:r>
    </w:p>
    <w:p w:rsidR="005C2D21" w:rsidRPr="0059280C" w:rsidRDefault="005C2D21" w:rsidP="00593205">
      <w:pPr>
        <w:widowControl/>
        <w:numPr>
          <w:ilvl w:val="0"/>
          <w:numId w:val="918"/>
        </w:numPr>
        <w:autoSpaceDE/>
        <w:autoSpaceDN/>
        <w:ind w:left="709" w:right="1278" w:hanging="283"/>
        <w:jc w:val="both"/>
        <w:rPr>
          <w:rFonts w:ascii="Bookman Old Style" w:hAnsi="Bookman Old Style"/>
          <w:noProof/>
          <w:sz w:val="24"/>
          <w:szCs w:val="24"/>
          <w:lang w:val="id-ID"/>
        </w:rPr>
      </w:pPr>
      <w:bookmarkStart w:id="8" w:name="_Hlk37076482"/>
      <w:bookmarkEnd w:id="7"/>
      <w:r w:rsidRPr="0059280C">
        <w:rPr>
          <w:rFonts w:ascii="Bookman Old Style" w:hAnsi="Bookman Old Style"/>
          <w:noProof/>
          <w:sz w:val="24"/>
          <w:szCs w:val="24"/>
        </w:rPr>
        <w:t>surat pernyataan kesediaan untuk tidak berpraktik sebagai akuntan publik, advokat, notaris, pejabat pembuat akta tanah, dan/atau tidak melakukan pekerjaan penyedia barang dan jasa yang berhubungan dengan keuangan negara serta pekerjaan lain yang dapat menimbulkan konflik kepentingan dengan tugas, wewenang, dan hak sebagai anggota DPR, DPRD provinsi, dan DPRD kabupaten/kota yang ditandatangani diatas kertas bermeterai cukup;</w:t>
      </w:r>
    </w:p>
    <w:p w:rsidR="005C2D21" w:rsidRPr="0059280C" w:rsidRDefault="005C2D21" w:rsidP="00593205">
      <w:pPr>
        <w:widowControl/>
        <w:numPr>
          <w:ilvl w:val="0"/>
          <w:numId w:val="918"/>
        </w:numPr>
        <w:autoSpaceDE/>
        <w:autoSpaceDN/>
        <w:ind w:left="709" w:right="1278" w:hanging="283"/>
        <w:jc w:val="both"/>
        <w:rPr>
          <w:rFonts w:ascii="Bookman Old Style" w:hAnsi="Bookman Old Style"/>
          <w:noProof/>
          <w:sz w:val="24"/>
          <w:szCs w:val="24"/>
          <w:lang w:val="id-ID"/>
        </w:rPr>
      </w:pPr>
      <w:bookmarkStart w:id="9" w:name="_Hlk37076506"/>
      <w:bookmarkEnd w:id="8"/>
      <w:r w:rsidRPr="0059280C">
        <w:rPr>
          <w:rFonts w:ascii="Bookman Old Style" w:hAnsi="Bookman Old Style"/>
          <w:noProof/>
          <w:sz w:val="24"/>
          <w:szCs w:val="24"/>
        </w:rPr>
        <w:t>surat pengunduran diri yang tidak dapat ditarik kembali sebagai kepala daerah, wakil kepala daereah, aparatur sipil negara, anggota Tentara Nasional Indonesia, atau anggota Kepolisian Negara Republik indonesia, direksi, komisaris, dewan pengawas dan karyawan pada badan usaha milik negara dan/atau badan usaha milik daerah serta pengurus pada badan lain yang anggarannya bersumber dari keuangan negara;</w:t>
      </w:r>
    </w:p>
    <w:p w:rsidR="005C2D21" w:rsidRPr="0059280C" w:rsidRDefault="005C2D21" w:rsidP="00593205">
      <w:pPr>
        <w:widowControl/>
        <w:numPr>
          <w:ilvl w:val="0"/>
          <w:numId w:val="918"/>
        </w:numPr>
        <w:autoSpaceDE/>
        <w:autoSpaceDN/>
        <w:ind w:left="709" w:right="1278" w:hanging="283"/>
        <w:jc w:val="both"/>
        <w:rPr>
          <w:rFonts w:ascii="Bookman Old Style" w:hAnsi="Bookman Old Style"/>
          <w:noProof/>
          <w:sz w:val="24"/>
          <w:szCs w:val="24"/>
          <w:lang w:val="id-ID"/>
        </w:rPr>
      </w:pPr>
      <w:r w:rsidRPr="0059280C">
        <w:rPr>
          <w:rFonts w:ascii="Bookman Old Style" w:hAnsi="Bookman Old Style"/>
          <w:noProof/>
          <w:sz w:val="24"/>
          <w:szCs w:val="24"/>
        </w:rPr>
        <w:t>kartu tanda anggota Partai Politik Peserta Pemilu;</w:t>
      </w:r>
    </w:p>
    <w:p w:rsidR="005C2D21" w:rsidRPr="0059280C" w:rsidRDefault="005C2D21" w:rsidP="00593205">
      <w:pPr>
        <w:widowControl/>
        <w:numPr>
          <w:ilvl w:val="0"/>
          <w:numId w:val="918"/>
        </w:numPr>
        <w:autoSpaceDE/>
        <w:autoSpaceDN/>
        <w:ind w:left="709" w:right="1278" w:hanging="283"/>
        <w:jc w:val="both"/>
        <w:rPr>
          <w:rFonts w:ascii="Bookman Old Style" w:hAnsi="Bookman Old Style"/>
          <w:noProof/>
          <w:sz w:val="24"/>
          <w:szCs w:val="24"/>
          <w:lang w:val="id-ID"/>
        </w:rPr>
      </w:pPr>
      <w:r w:rsidRPr="0059280C">
        <w:rPr>
          <w:rFonts w:ascii="Bookman Old Style" w:hAnsi="Bookman Old Style"/>
          <w:noProof/>
          <w:sz w:val="24"/>
          <w:szCs w:val="24"/>
        </w:rPr>
        <w:t>surat pernyataan tentang kesediaan untuk hanya dicalonkan oleh 1 (satu) partai politik untuk 1 (satu) lembaga perwakilan yang ditandatangani di atas kertas bermeterai cukup; dan</w:t>
      </w:r>
    </w:p>
    <w:p w:rsidR="005C2D21" w:rsidRPr="0059280C" w:rsidRDefault="005C2D21" w:rsidP="00593205">
      <w:pPr>
        <w:widowControl/>
        <w:numPr>
          <w:ilvl w:val="0"/>
          <w:numId w:val="918"/>
        </w:numPr>
        <w:autoSpaceDE/>
        <w:autoSpaceDN/>
        <w:ind w:left="709" w:right="1278" w:hanging="283"/>
        <w:jc w:val="both"/>
        <w:rPr>
          <w:rFonts w:ascii="Bookman Old Style" w:hAnsi="Bookman Old Style"/>
          <w:noProof/>
          <w:sz w:val="24"/>
          <w:szCs w:val="24"/>
          <w:lang w:val="id-ID"/>
        </w:rPr>
      </w:pPr>
      <w:r w:rsidRPr="0059280C">
        <w:rPr>
          <w:rFonts w:ascii="Bookman Old Style" w:hAnsi="Bookman Old Style"/>
          <w:noProof/>
          <w:sz w:val="24"/>
          <w:szCs w:val="24"/>
        </w:rPr>
        <w:t xml:space="preserve">surat pernyataan tentang kesediaan hanya dicalonkan pada 1 (satu) daerah pemilihan yang ditandatangani di atas kertas bermeterai cukup. </w:t>
      </w:r>
      <w:bookmarkEnd w:id="9"/>
      <w:r w:rsidRPr="0059280C">
        <w:rPr>
          <w:rFonts w:ascii="Bookman Old Style" w:hAnsi="Bookman Old Style"/>
          <w:noProof/>
          <w:sz w:val="24"/>
          <w:szCs w:val="24"/>
        </w:rPr>
        <w:t xml:space="preserve"> </w:t>
      </w:r>
    </w:p>
    <w:p w:rsidR="00724393" w:rsidRPr="0059280C" w:rsidRDefault="00724393" w:rsidP="00593205">
      <w:pPr>
        <w:widowControl/>
        <w:numPr>
          <w:ilvl w:val="0"/>
          <w:numId w:val="919"/>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lang w:val="id-ID"/>
        </w:rPr>
        <w:t xml:space="preserve">Ketentuan lebih lanjut mengenai </w:t>
      </w:r>
      <w:r w:rsidRPr="0059280C">
        <w:rPr>
          <w:rFonts w:ascii="Bookman Old Style" w:hAnsi="Bookman Old Style"/>
          <w:noProof/>
          <w:sz w:val="24"/>
          <w:szCs w:val="24"/>
        </w:rPr>
        <w:t xml:space="preserve">dokumen </w:t>
      </w:r>
      <w:r w:rsidRPr="0059280C">
        <w:rPr>
          <w:rFonts w:ascii="Bookman Old Style" w:hAnsi="Bookman Old Style"/>
          <w:noProof/>
          <w:sz w:val="24"/>
          <w:szCs w:val="24"/>
          <w:lang w:val="id-ID"/>
        </w:rPr>
        <w:t xml:space="preserve">persyaratan administrasi </w:t>
      </w:r>
      <w:r w:rsidR="004001E6" w:rsidRPr="0059280C">
        <w:rPr>
          <w:rFonts w:ascii="Bookman Old Style" w:hAnsi="Bookman Old Style"/>
          <w:noProof/>
          <w:sz w:val="24"/>
          <w:szCs w:val="24"/>
          <w:lang w:val="id-ID"/>
        </w:rPr>
        <w:t xml:space="preserve">untuk </w:t>
      </w:r>
      <w:r w:rsidRPr="0059280C">
        <w:rPr>
          <w:rFonts w:ascii="Bookman Old Style" w:hAnsi="Bookman Old Style"/>
          <w:noProof/>
          <w:sz w:val="24"/>
          <w:szCs w:val="24"/>
        </w:rPr>
        <w:t xml:space="preserve">bakal </w:t>
      </w:r>
      <w:r w:rsidR="004001E6" w:rsidRPr="0059280C">
        <w:rPr>
          <w:rFonts w:ascii="Bookman Old Style" w:hAnsi="Bookman Old Style"/>
          <w:noProof/>
          <w:sz w:val="24"/>
          <w:szCs w:val="24"/>
          <w:lang w:val="id-ID"/>
        </w:rPr>
        <w:t>c</w:t>
      </w:r>
      <w:r w:rsidR="004001E6" w:rsidRPr="0059280C">
        <w:rPr>
          <w:rFonts w:ascii="Bookman Old Style" w:hAnsi="Bookman Old Style"/>
          <w:noProof/>
          <w:sz w:val="24"/>
          <w:szCs w:val="24"/>
        </w:rPr>
        <w:t>alon Anggota DPR, DPRD Provinsi, dan DPRD Kabupaten/Kota</w:t>
      </w:r>
      <w:r w:rsidR="004001E6" w:rsidRPr="0059280C">
        <w:rPr>
          <w:rFonts w:ascii="Bookman Old Style" w:hAnsi="Bookman Old Style"/>
          <w:noProof/>
          <w:sz w:val="24"/>
          <w:szCs w:val="24"/>
          <w:lang w:val="id-ID"/>
        </w:rPr>
        <w:t xml:space="preserve"> </w:t>
      </w:r>
      <w:r w:rsidRPr="0059280C">
        <w:rPr>
          <w:rFonts w:ascii="Bookman Old Style" w:hAnsi="Bookman Old Style"/>
          <w:noProof/>
          <w:sz w:val="24"/>
          <w:szCs w:val="24"/>
          <w:lang w:val="id-ID"/>
        </w:rPr>
        <w:t>diatur dengan Peraturan KPU.</w:t>
      </w:r>
    </w:p>
    <w:p w:rsidR="005C2D21" w:rsidRPr="0059280C" w:rsidRDefault="005C2D21" w:rsidP="00593205">
      <w:pPr>
        <w:ind w:right="1278"/>
        <w:rPr>
          <w:rFonts w:ascii="Bookman Old Style" w:hAnsi="Bookman Old Style"/>
          <w:noProof/>
          <w:sz w:val="24"/>
          <w:szCs w:val="24"/>
        </w:rPr>
      </w:pP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lang w:val="id-ID"/>
        </w:rPr>
        <w:t xml:space="preserve">Pasal </w:t>
      </w:r>
      <w:r w:rsidR="00724393" w:rsidRPr="0059280C">
        <w:rPr>
          <w:rFonts w:ascii="Bookman Old Style" w:hAnsi="Bookman Old Style"/>
          <w:noProof/>
          <w:sz w:val="24"/>
          <w:szCs w:val="24"/>
          <w:lang w:val="id-ID"/>
        </w:rPr>
        <w:t>323</w:t>
      </w:r>
    </w:p>
    <w:p w:rsidR="005C2D21" w:rsidRPr="0059280C" w:rsidRDefault="005C2D21" w:rsidP="00593205">
      <w:pPr>
        <w:widowControl/>
        <w:numPr>
          <w:ilvl w:val="0"/>
          <w:numId w:val="365"/>
        </w:numPr>
        <w:autoSpaceDE/>
        <w:autoSpaceDN/>
        <w:ind w:left="426" w:right="1278" w:hanging="568"/>
        <w:jc w:val="both"/>
        <w:rPr>
          <w:rFonts w:ascii="Bookman Old Style" w:hAnsi="Bookman Old Style"/>
          <w:noProof/>
          <w:sz w:val="24"/>
          <w:szCs w:val="24"/>
          <w:lang w:val="id-ID"/>
        </w:rPr>
      </w:pPr>
      <w:bookmarkStart w:id="10" w:name="_Hlk37076558"/>
      <w:r w:rsidRPr="0059280C">
        <w:rPr>
          <w:rFonts w:ascii="Bookman Old Style" w:hAnsi="Bookman Old Style"/>
          <w:noProof/>
          <w:sz w:val="24"/>
          <w:szCs w:val="24"/>
        </w:rPr>
        <w:t xml:space="preserve">KPU, KPU Provinsi, dan KPU Kabupaten/Kota meminta kepada partai politik untuk mengajukan bakal calon baru anggota DPR, DPRD provinsi, </w:t>
      </w:r>
      <w:r w:rsidRPr="0059280C">
        <w:rPr>
          <w:rFonts w:ascii="Bookman Old Style" w:hAnsi="Bookman Old Style"/>
          <w:noProof/>
          <w:sz w:val="24"/>
          <w:szCs w:val="24"/>
        </w:rPr>
        <w:lastRenderedPageBreak/>
        <w:t>dan DPRD kabupaten/kota sebagai pengganti bakal calon yang terbukti memalsukan atau menggunakan dokumen palsu</w:t>
      </w:r>
      <w:r w:rsidRPr="0059280C">
        <w:rPr>
          <w:rFonts w:ascii="Bookman Old Style" w:hAnsi="Bookman Old Style"/>
          <w:noProof/>
          <w:sz w:val="24"/>
          <w:szCs w:val="24"/>
          <w:lang w:val="id-ID"/>
        </w:rPr>
        <w:t>.</w:t>
      </w:r>
    </w:p>
    <w:p w:rsidR="005C2D21" w:rsidRPr="0059280C" w:rsidRDefault="005C2D21" w:rsidP="00593205">
      <w:pPr>
        <w:widowControl/>
        <w:numPr>
          <w:ilvl w:val="0"/>
          <w:numId w:val="365"/>
        </w:numPr>
        <w:autoSpaceDE/>
        <w:autoSpaceDN/>
        <w:ind w:left="426" w:right="1278" w:hanging="568"/>
        <w:jc w:val="both"/>
        <w:rPr>
          <w:rFonts w:ascii="Bookman Old Style" w:hAnsi="Bookman Old Style"/>
          <w:noProof/>
          <w:sz w:val="24"/>
          <w:szCs w:val="24"/>
          <w:lang w:val="id-ID"/>
        </w:rPr>
      </w:pPr>
      <w:bookmarkStart w:id="11" w:name="_Hlk37076574"/>
      <w:bookmarkEnd w:id="10"/>
      <w:r w:rsidRPr="0059280C">
        <w:rPr>
          <w:rFonts w:ascii="Bookman Old Style" w:hAnsi="Bookman Old Style"/>
          <w:noProof/>
          <w:sz w:val="24"/>
          <w:szCs w:val="24"/>
        </w:rPr>
        <w:t>Partai politik mengajukan nama bakal calon baru sebagaimana dimaksud pada ayat (1) paling lama 14 (empat belas) hari terhitung sejak surat permintaan dari KPU, KPU Provinsi, dan KPU KabupatenjKota diterima oleh partai politik</w:t>
      </w:r>
      <w:r w:rsidRPr="0059280C">
        <w:rPr>
          <w:rFonts w:ascii="Bookman Old Style" w:hAnsi="Bookman Old Style"/>
          <w:noProof/>
          <w:sz w:val="24"/>
          <w:szCs w:val="24"/>
          <w:lang w:val="id-ID"/>
        </w:rPr>
        <w:t>.</w:t>
      </w:r>
    </w:p>
    <w:p w:rsidR="005C2D21" w:rsidRPr="0059280C" w:rsidRDefault="005C2D21" w:rsidP="00593205">
      <w:pPr>
        <w:widowControl/>
        <w:numPr>
          <w:ilvl w:val="0"/>
          <w:numId w:val="365"/>
        </w:numPr>
        <w:autoSpaceDE/>
        <w:autoSpaceDN/>
        <w:ind w:left="426" w:right="1278" w:hanging="568"/>
        <w:jc w:val="both"/>
        <w:rPr>
          <w:rFonts w:ascii="Bookman Old Style" w:hAnsi="Bookman Old Style"/>
          <w:noProof/>
          <w:sz w:val="24"/>
          <w:szCs w:val="24"/>
          <w:lang w:val="id-ID"/>
        </w:rPr>
      </w:pPr>
      <w:bookmarkStart w:id="12" w:name="_Hlk37076594"/>
      <w:bookmarkEnd w:id="11"/>
      <w:r w:rsidRPr="0059280C">
        <w:rPr>
          <w:rFonts w:ascii="Bookman Old Style" w:hAnsi="Bookman Old Style"/>
          <w:noProof/>
          <w:sz w:val="24"/>
          <w:szCs w:val="24"/>
        </w:rPr>
        <w:t>Partai Politik Peserta Pemilu yang bersangkutan tidak dapat mengajukan bakal calon pengganti apabila putusan pengadilan telah memperoleh kekuatan hukum tetap membuktikan terjadinya pemalsuan atau penggunaan dokumen palsu tersebut dikeluarkan setelah ditetapkannya daftar calon tetap oleh KPU, KPU Provinsi, dan KPU Kabupaten/Kota</w:t>
      </w:r>
      <w:r w:rsidRPr="0059280C">
        <w:rPr>
          <w:rFonts w:ascii="Bookman Old Style" w:hAnsi="Bookman Old Style"/>
          <w:noProof/>
          <w:sz w:val="24"/>
          <w:szCs w:val="24"/>
          <w:lang w:val="id-ID"/>
        </w:rPr>
        <w:t>.</w:t>
      </w:r>
      <w:bookmarkEnd w:id="12"/>
    </w:p>
    <w:p w:rsidR="005C2D21" w:rsidRPr="0059280C" w:rsidRDefault="005C2D21" w:rsidP="00593205">
      <w:pPr>
        <w:widowControl/>
        <w:numPr>
          <w:ilvl w:val="0"/>
          <w:numId w:val="365"/>
        </w:numPr>
        <w:autoSpaceDE/>
        <w:autoSpaceDN/>
        <w:ind w:left="426" w:right="1278" w:hanging="568"/>
        <w:jc w:val="both"/>
        <w:rPr>
          <w:rFonts w:ascii="Bookman Old Style" w:hAnsi="Bookman Old Style"/>
          <w:noProof/>
          <w:sz w:val="24"/>
          <w:szCs w:val="24"/>
          <w:lang w:val="id-ID"/>
        </w:rPr>
      </w:pPr>
      <w:bookmarkStart w:id="13" w:name="_Hlk37076612"/>
      <w:r w:rsidRPr="0059280C">
        <w:rPr>
          <w:rFonts w:ascii="Bookman Old Style" w:hAnsi="Bookman Old Style"/>
          <w:noProof/>
          <w:sz w:val="24"/>
          <w:szCs w:val="24"/>
        </w:rPr>
        <w:t>KPU, KPU Provinsi dan KPU Kabupaten/Kota melakukan verifikasi terhadap kelengkapan dan kebenaran dokumen persyaratan administrasi bakal calon anggota DPR, DPRD provinsi, dan DPRD kabupaten/kota sebagaimana dimaksud pada ayat (2)</w:t>
      </w:r>
      <w:r w:rsidRPr="0059280C">
        <w:rPr>
          <w:rFonts w:ascii="Bookman Old Style" w:hAnsi="Bookman Old Style"/>
          <w:noProof/>
          <w:sz w:val="24"/>
          <w:szCs w:val="24"/>
          <w:lang w:val="id-ID"/>
        </w:rPr>
        <w:t>.</w:t>
      </w:r>
      <w:bookmarkEnd w:id="13"/>
    </w:p>
    <w:p w:rsidR="00C97743" w:rsidRPr="0059280C" w:rsidRDefault="00C97743" w:rsidP="00C97743">
      <w:pPr>
        <w:ind w:right="1270"/>
        <w:jc w:val="both"/>
        <w:rPr>
          <w:rFonts w:ascii="Bookman Old Style" w:hAnsi="Bookman Old Style"/>
          <w:sz w:val="24"/>
          <w:szCs w:val="24"/>
          <w:lang w:val="id-ID"/>
        </w:rPr>
      </w:pPr>
    </w:p>
    <w:p w:rsidR="00C97743" w:rsidRPr="0059280C" w:rsidRDefault="00C97743" w:rsidP="00593205">
      <w:pPr>
        <w:pStyle w:val="TeksIsi"/>
        <w:ind w:left="3780" w:right="1270" w:firstLine="540"/>
        <w:rPr>
          <w:color w:val="231F20"/>
          <w:lang w:val="id-ID"/>
        </w:rPr>
      </w:pPr>
      <w:r w:rsidRPr="0059280C">
        <w:rPr>
          <w:color w:val="231F20"/>
        </w:rPr>
        <w:t>Pasal 324</w:t>
      </w:r>
    </w:p>
    <w:p w:rsidR="00C97743" w:rsidRPr="0059280C" w:rsidRDefault="00C97743" w:rsidP="00593205">
      <w:pPr>
        <w:pStyle w:val="DaftarParagraf"/>
        <w:numPr>
          <w:ilvl w:val="0"/>
          <w:numId w:val="354"/>
        </w:numPr>
        <w:ind w:left="284" w:right="1270" w:hanging="426"/>
        <w:rPr>
          <w:color w:val="231F20"/>
          <w:sz w:val="24"/>
          <w:szCs w:val="24"/>
        </w:rPr>
      </w:pPr>
      <w:r w:rsidRPr="0059280C">
        <w:rPr>
          <w:color w:val="231F20"/>
          <w:sz w:val="24"/>
          <w:szCs w:val="24"/>
        </w:rPr>
        <w:t>KPU</w:t>
      </w:r>
      <w:r w:rsidRPr="0059280C">
        <w:rPr>
          <w:color w:val="231F20"/>
          <w:sz w:val="24"/>
          <w:szCs w:val="24"/>
          <w:lang w:val="id-ID"/>
        </w:rPr>
        <w:t>,</w:t>
      </w:r>
      <w:r w:rsidRPr="0059280C">
        <w:rPr>
          <w:color w:val="231F20"/>
          <w:sz w:val="24"/>
          <w:szCs w:val="24"/>
        </w:rPr>
        <w:t xml:space="preserve"> </w:t>
      </w:r>
      <w:r w:rsidRPr="0059280C">
        <w:rPr>
          <w:noProof/>
          <w:sz w:val="24"/>
          <w:szCs w:val="24"/>
        </w:rPr>
        <w:t>KPU Provinsi</w:t>
      </w:r>
      <w:r w:rsidRPr="0059280C">
        <w:rPr>
          <w:noProof/>
          <w:sz w:val="24"/>
          <w:szCs w:val="24"/>
          <w:lang w:val="id-ID"/>
        </w:rPr>
        <w:t>,</w:t>
      </w:r>
      <w:r w:rsidRPr="0059280C">
        <w:rPr>
          <w:noProof/>
          <w:sz w:val="24"/>
          <w:szCs w:val="24"/>
        </w:rPr>
        <w:t xml:space="preserve"> dan KPU Kabupaten/Kota</w:t>
      </w:r>
      <w:r w:rsidRPr="0059280C">
        <w:rPr>
          <w:color w:val="231F20"/>
          <w:sz w:val="24"/>
          <w:szCs w:val="24"/>
        </w:rPr>
        <w:t xml:space="preserve"> mengumumkan pembukaan pendaftaran calon Anggota </w:t>
      </w:r>
      <w:r w:rsidRPr="0059280C">
        <w:rPr>
          <w:color w:val="231F20"/>
          <w:sz w:val="24"/>
          <w:szCs w:val="24"/>
          <w:lang w:val="id-ID"/>
        </w:rPr>
        <w:t xml:space="preserve">DPR, DPRD Provinsi, dan </w:t>
      </w:r>
      <w:r w:rsidRPr="0059280C">
        <w:rPr>
          <w:color w:val="231F20"/>
          <w:sz w:val="24"/>
          <w:szCs w:val="24"/>
        </w:rPr>
        <w:t>DPRD Kabupaten/Kota selama 5 (lima)</w:t>
      </w:r>
      <w:r w:rsidRPr="0059280C">
        <w:rPr>
          <w:color w:val="231F20"/>
          <w:spacing w:val="-8"/>
          <w:sz w:val="24"/>
          <w:szCs w:val="24"/>
        </w:rPr>
        <w:t xml:space="preserve"> </w:t>
      </w:r>
      <w:r w:rsidRPr="0059280C">
        <w:rPr>
          <w:color w:val="231F20"/>
          <w:sz w:val="24"/>
          <w:szCs w:val="24"/>
        </w:rPr>
        <w:t>hari.</w:t>
      </w:r>
    </w:p>
    <w:p w:rsidR="00C97743" w:rsidRPr="0059280C" w:rsidRDefault="00C97743" w:rsidP="00593205">
      <w:pPr>
        <w:pStyle w:val="DaftarParagraf"/>
        <w:numPr>
          <w:ilvl w:val="0"/>
          <w:numId w:val="354"/>
        </w:numPr>
        <w:ind w:left="284" w:right="1270" w:hanging="426"/>
        <w:rPr>
          <w:color w:val="231F20"/>
          <w:sz w:val="24"/>
          <w:szCs w:val="24"/>
        </w:rPr>
      </w:pPr>
      <w:r w:rsidRPr="0059280C">
        <w:rPr>
          <w:color w:val="231F20"/>
          <w:sz w:val="24"/>
          <w:szCs w:val="24"/>
        </w:rPr>
        <w:t>Penyerahan</w:t>
      </w:r>
      <w:r w:rsidRPr="0059280C">
        <w:rPr>
          <w:color w:val="231F20"/>
          <w:spacing w:val="-19"/>
          <w:sz w:val="24"/>
          <w:szCs w:val="24"/>
        </w:rPr>
        <w:t xml:space="preserve"> </w:t>
      </w:r>
      <w:r w:rsidRPr="0059280C">
        <w:rPr>
          <w:color w:val="231F20"/>
          <w:sz w:val="24"/>
          <w:szCs w:val="24"/>
        </w:rPr>
        <w:t>berkas</w:t>
      </w:r>
      <w:r w:rsidRPr="0059280C">
        <w:rPr>
          <w:color w:val="231F20"/>
          <w:spacing w:val="-19"/>
          <w:sz w:val="24"/>
          <w:szCs w:val="24"/>
        </w:rPr>
        <w:t xml:space="preserve"> </w:t>
      </w:r>
      <w:r w:rsidRPr="0059280C">
        <w:rPr>
          <w:color w:val="231F20"/>
          <w:sz w:val="24"/>
          <w:szCs w:val="24"/>
        </w:rPr>
        <w:t>pendaftaran</w:t>
      </w:r>
      <w:r w:rsidRPr="0059280C">
        <w:rPr>
          <w:color w:val="231F20"/>
          <w:spacing w:val="-19"/>
          <w:sz w:val="24"/>
          <w:szCs w:val="24"/>
        </w:rPr>
        <w:t xml:space="preserve"> </w:t>
      </w:r>
      <w:r w:rsidRPr="0059280C">
        <w:rPr>
          <w:color w:val="231F20"/>
          <w:sz w:val="24"/>
          <w:szCs w:val="24"/>
        </w:rPr>
        <w:t>calon</w:t>
      </w:r>
      <w:r w:rsidRPr="0059280C">
        <w:rPr>
          <w:color w:val="231F20"/>
          <w:spacing w:val="-18"/>
          <w:sz w:val="24"/>
          <w:szCs w:val="24"/>
        </w:rPr>
        <w:t xml:space="preserve"> </w:t>
      </w:r>
      <w:r w:rsidRPr="0059280C">
        <w:rPr>
          <w:color w:val="231F20"/>
          <w:sz w:val="24"/>
          <w:szCs w:val="24"/>
        </w:rPr>
        <w:t>Anggota</w:t>
      </w:r>
      <w:r w:rsidRPr="0059280C">
        <w:rPr>
          <w:color w:val="231F20"/>
          <w:spacing w:val="-19"/>
          <w:sz w:val="24"/>
          <w:szCs w:val="24"/>
        </w:rPr>
        <w:t xml:space="preserve"> </w:t>
      </w:r>
      <w:r w:rsidRPr="0059280C">
        <w:rPr>
          <w:color w:val="231F20"/>
          <w:sz w:val="24"/>
          <w:szCs w:val="24"/>
          <w:lang w:val="id-ID"/>
        </w:rPr>
        <w:t xml:space="preserve">DPR, DPRD Provinsi, dan </w:t>
      </w:r>
      <w:r w:rsidRPr="0059280C">
        <w:rPr>
          <w:color w:val="231F20"/>
          <w:sz w:val="24"/>
          <w:szCs w:val="24"/>
        </w:rPr>
        <w:t>DPRD Kabupaten/Kota dilakukan</w:t>
      </w:r>
      <w:r w:rsidRPr="0059280C">
        <w:rPr>
          <w:color w:val="231F20"/>
          <w:spacing w:val="-11"/>
          <w:sz w:val="24"/>
          <w:szCs w:val="24"/>
        </w:rPr>
        <w:t xml:space="preserve"> </w:t>
      </w:r>
      <w:r w:rsidRPr="0059280C">
        <w:rPr>
          <w:color w:val="231F20"/>
          <w:sz w:val="24"/>
          <w:szCs w:val="24"/>
        </w:rPr>
        <w:t>selama</w:t>
      </w:r>
      <w:r w:rsidRPr="0059280C">
        <w:rPr>
          <w:color w:val="231F20"/>
          <w:spacing w:val="-11"/>
          <w:sz w:val="24"/>
          <w:szCs w:val="24"/>
        </w:rPr>
        <w:t xml:space="preserve"> </w:t>
      </w:r>
      <w:r w:rsidRPr="0059280C">
        <w:rPr>
          <w:color w:val="231F20"/>
          <w:sz w:val="24"/>
          <w:szCs w:val="24"/>
        </w:rPr>
        <w:t>10</w:t>
      </w:r>
      <w:r w:rsidRPr="0059280C">
        <w:rPr>
          <w:color w:val="231F20"/>
          <w:spacing w:val="-11"/>
          <w:sz w:val="24"/>
          <w:szCs w:val="24"/>
        </w:rPr>
        <w:t xml:space="preserve"> </w:t>
      </w:r>
      <w:r w:rsidRPr="0059280C">
        <w:rPr>
          <w:color w:val="231F20"/>
          <w:sz w:val="24"/>
          <w:szCs w:val="24"/>
        </w:rPr>
        <w:t>(sepuluh)</w:t>
      </w:r>
      <w:r w:rsidRPr="0059280C">
        <w:rPr>
          <w:color w:val="231F20"/>
          <w:spacing w:val="-11"/>
          <w:sz w:val="24"/>
          <w:szCs w:val="24"/>
        </w:rPr>
        <w:t xml:space="preserve"> </w:t>
      </w:r>
      <w:r w:rsidRPr="0059280C">
        <w:rPr>
          <w:color w:val="231F20"/>
          <w:sz w:val="24"/>
          <w:szCs w:val="24"/>
        </w:rPr>
        <w:t>hari</w:t>
      </w:r>
      <w:r w:rsidRPr="0059280C">
        <w:rPr>
          <w:color w:val="231F20"/>
          <w:spacing w:val="-11"/>
          <w:sz w:val="24"/>
          <w:szCs w:val="24"/>
        </w:rPr>
        <w:t xml:space="preserve"> </w:t>
      </w:r>
      <w:r w:rsidRPr="0059280C">
        <w:rPr>
          <w:color w:val="231F20"/>
          <w:sz w:val="24"/>
          <w:szCs w:val="24"/>
        </w:rPr>
        <w:t>setelah</w:t>
      </w:r>
      <w:r w:rsidRPr="0059280C">
        <w:rPr>
          <w:color w:val="231F20"/>
          <w:spacing w:val="-11"/>
          <w:sz w:val="24"/>
          <w:szCs w:val="24"/>
        </w:rPr>
        <w:t xml:space="preserve"> </w:t>
      </w:r>
      <w:r w:rsidRPr="0059280C">
        <w:rPr>
          <w:color w:val="231F20"/>
          <w:sz w:val="24"/>
          <w:szCs w:val="24"/>
        </w:rPr>
        <w:t>pengumuman</w:t>
      </w:r>
      <w:r w:rsidRPr="0059280C">
        <w:rPr>
          <w:color w:val="231F20"/>
          <w:spacing w:val="-11"/>
          <w:sz w:val="24"/>
          <w:szCs w:val="24"/>
        </w:rPr>
        <w:t xml:space="preserve"> </w:t>
      </w:r>
      <w:r w:rsidRPr="0059280C">
        <w:rPr>
          <w:color w:val="231F20"/>
          <w:sz w:val="24"/>
          <w:szCs w:val="24"/>
        </w:rPr>
        <w:t xml:space="preserve">pembukaan pendaftaran calon Anggota </w:t>
      </w:r>
      <w:r w:rsidRPr="0059280C">
        <w:rPr>
          <w:color w:val="231F20"/>
          <w:sz w:val="24"/>
          <w:szCs w:val="24"/>
          <w:lang w:val="id-ID"/>
        </w:rPr>
        <w:t xml:space="preserve">DPR, DPRD Provinsi, dan </w:t>
      </w:r>
      <w:r w:rsidRPr="0059280C">
        <w:rPr>
          <w:color w:val="231F20"/>
          <w:sz w:val="24"/>
          <w:szCs w:val="24"/>
        </w:rPr>
        <w:t>DPRD Kabupaten/Kota sebagaimana dimaksud pada ayat</w:t>
      </w:r>
      <w:r w:rsidRPr="0059280C">
        <w:rPr>
          <w:color w:val="231F20"/>
          <w:spacing w:val="-3"/>
          <w:sz w:val="24"/>
          <w:szCs w:val="24"/>
        </w:rPr>
        <w:t xml:space="preserve"> </w:t>
      </w:r>
      <w:r w:rsidRPr="0059280C">
        <w:rPr>
          <w:color w:val="231F20"/>
          <w:sz w:val="24"/>
          <w:szCs w:val="24"/>
        </w:rPr>
        <w:t>(1).</w:t>
      </w:r>
      <w:r w:rsidRPr="0059280C">
        <w:rPr>
          <w:color w:val="231F20"/>
          <w:sz w:val="24"/>
          <w:szCs w:val="24"/>
          <w:lang w:val="id-ID"/>
        </w:rPr>
        <w:t xml:space="preserve"> </w:t>
      </w:r>
    </w:p>
    <w:p w:rsidR="00C97743" w:rsidRPr="0059280C" w:rsidRDefault="00C97743" w:rsidP="00593205">
      <w:pPr>
        <w:pStyle w:val="DaftarParagraf"/>
        <w:numPr>
          <w:ilvl w:val="0"/>
          <w:numId w:val="354"/>
        </w:numPr>
        <w:ind w:left="284" w:right="1270" w:hanging="426"/>
        <w:rPr>
          <w:color w:val="231F20"/>
          <w:sz w:val="24"/>
          <w:szCs w:val="24"/>
        </w:rPr>
      </w:pPr>
      <w:r w:rsidRPr="0059280C">
        <w:rPr>
          <w:color w:val="231F20"/>
          <w:sz w:val="24"/>
          <w:szCs w:val="24"/>
        </w:rPr>
        <w:t>KPU</w:t>
      </w:r>
      <w:r w:rsidRPr="0059280C">
        <w:rPr>
          <w:color w:val="231F20"/>
          <w:sz w:val="24"/>
          <w:szCs w:val="24"/>
          <w:lang w:val="id-ID"/>
        </w:rPr>
        <w:t>,</w:t>
      </w:r>
      <w:r w:rsidRPr="0059280C">
        <w:rPr>
          <w:color w:val="231F20"/>
          <w:spacing w:val="-17"/>
          <w:sz w:val="24"/>
          <w:szCs w:val="24"/>
        </w:rPr>
        <w:t xml:space="preserve"> </w:t>
      </w:r>
      <w:r w:rsidRPr="0059280C">
        <w:rPr>
          <w:noProof/>
          <w:sz w:val="24"/>
          <w:szCs w:val="24"/>
        </w:rPr>
        <w:t>KPU Provinsi</w:t>
      </w:r>
      <w:r w:rsidRPr="0059280C">
        <w:rPr>
          <w:noProof/>
          <w:sz w:val="24"/>
          <w:szCs w:val="24"/>
          <w:lang w:val="id-ID"/>
        </w:rPr>
        <w:t>,</w:t>
      </w:r>
      <w:r w:rsidRPr="0059280C">
        <w:rPr>
          <w:noProof/>
          <w:sz w:val="24"/>
          <w:szCs w:val="24"/>
        </w:rPr>
        <w:t xml:space="preserve"> dan KPU Kabupaten/Kota</w:t>
      </w:r>
      <w:r w:rsidRPr="0059280C">
        <w:rPr>
          <w:color w:val="231F20"/>
          <w:sz w:val="24"/>
          <w:szCs w:val="24"/>
        </w:rPr>
        <w:t xml:space="preserve"> melakukan</w:t>
      </w:r>
      <w:r w:rsidRPr="0059280C">
        <w:rPr>
          <w:color w:val="231F20"/>
          <w:spacing w:val="-15"/>
          <w:sz w:val="24"/>
          <w:szCs w:val="24"/>
        </w:rPr>
        <w:t xml:space="preserve"> </w:t>
      </w:r>
      <w:r w:rsidRPr="0059280C">
        <w:rPr>
          <w:color w:val="231F20"/>
          <w:sz w:val="24"/>
          <w:szCs w:val="24"/>
        </w:rPr>
        <w:t>verifikasi</w:t>
      </w:r>
      <w:r w:rsidRPr="0059280C">
        <w:rPr>
          <w:color w:val="231F20"/>
          <w:spacing w:val="-16"/>
          <w:sz w:val="24"/>
          <w:szCs w:val="24"/>
        </w:rPr>
        <w:t xml:space="preserve"> </w:t>
      </w:r>
      <w:r w:rsidRPr="0059280C">
        <w:rPr>
          <w:color w:val="231F20"/>
          <w:sz w:val="24"/>
          <w:szCs w:val="24"/>
        </w:rPr>
        <w:t>terhadap</w:t>
      </w:r>
      <w:r w:rsidRPr="0059280C">
        <w:rPr>
          <w:color w:val="231F20"/>
          <w:spacing w:val="-16"/>
          <w:sz w:val="24"/>
          <w:szCs w:val="24"/>
        </w:rPr>
        <w:t xml:space="preserve"> </w:t>
      </w:r>
      <w:r w:rsidRPr="0059280C">
        <w:rPr>
          <w:color w:val="231F20"/>
          <w:sz w:val="24"/>
          <w:szCs w:val="24"/>
        </w:rPr>
        <w:t>kelengkapan</w:t>
      </w:r>
      <w:r w:rsidRPr="0059280C">
        <w:rPr>
          <w:color w:val="231F20"/>
          <w:spacing w:val="-15"/>
          <w:sz w:val="24"/>
          <w:szCs w:val="24"/>
        </w:rPr>
        <w:t xml:space="preserve"> </w:t>
      </w:r>
      <w:r w:rsidRPr="0059280C">
        <w:rPr>
          <w:color w:val="231F20"/>
          <w:sz w:val="24"/>
          <w:szCs w:val="24"/>
        </w:rPr>
        <w:t xml:space="preserve">dan kebenaran dokumen persyaratan administratif calon Anggota </w:t>
      </w:r>
      <w:r w:rsidRPr="0059280C">
        <w:rPr>
          <w:color w:val="231F20"/>
          <w:sz w:val="24"/>
          <w:szCs w:val="24"/>
          <w:lang w:val="id-ID"/>
        </w:rPr>
        <w:t xml:space="preserve">DPR, DPRD Provinsi, dan </w:t>
      </w:r>
      <w:r w:rsidRPr="0059280C">
        <w:rPr>
          <w:color w:val="231F20"/>
          <w:sz w:val="24"/>
          <w:szCs w:val="24"/>
        </w:rPr>
        <w:t>DPRD Kabupaten/Kota sesuai tahapan, program dan jadwal yang disusun oleh KPU Kabupaten/Kota paling lama 5 (lima)</w:t>
      </w:r>
      <w:r w:rsidRPr="0059280C">
        <w:rPr>
          <w:color w:val="231F20"/>
          <w:spacing w:val="-10"/>
          <w:sz w:val="24"/>
          <w:szCs w:val="24"/>
        </w:rPr>
        <w:t xml:space="preserve"> </w:t>
      </w:r>
      <w:r w:rsidRPr="0059280C">
        <w:rPr>
          <w:color w:val="231F20"/>
          <w:sz w:val="24"/>
          <w:szCs w:val="24"/>
        </w:rPr>
        <w:t>hari.</w:t>
      </w:r>
      <w:r w:rsidRPr="0059280C">
        <w:rPr>
          <w:color w:val="231F20"/>
          <w:sz w:val="24"/>
          <w:szCs w:val="24"/>
          <w:lang w:val="id-ID"/>
        </w:rPr>
        <w:t xml:space="preserve"> </w:t>
      </w:r>
    </w:p>
    <w:p w:rsidR="00C97743" w:rsidRPr="0059280C" w:rsidRDefault="00C97743" w:rsidP="00593205">
      <w:pPr>
        <w:pStyle w:val="DaftarParagraf"/>
        <w:numPr>
          <w:ilvl w:val="0"/>
          <w:numId w:val="354"/>
        </w:numPr>
        <w:ind w:left="284" w:right="1270" w:hanging="426"/>
        <w:rPr>
          <w:color w:val="231F20"/>
          <w:sz w:val="24"/>
          <w:szCs w:val="24"/>
        </w:rPr>
      </w:pPr>
      <w:r w:rsidRPr="0059280C">
        <w:rPr>
          <w:color w:val="231F20"/>
          <w:sz w:val="24"/>
          <w:szCs w:val="24"/>
        </w:rPr>
        <w:t>KPU</w:t>
      </w:r>
      <w:r w:rsidRPr="0059280C">
        <w:rPr>
          <w:color w:val="231F20"/>
          <w:sz w:val="24"/>
          <w:szCs w:val="24"/>
          <w:lang w:val="id-ID"/>
        </w:rPr>
        <w:t>,</w:t>
      </w:r>
      <w:r w:rsidRPr="0059280C">
        <w:rPr>
          <w:color w:val="231F20"/>
          <w:sz w:val="24"/>
          <w:szCs w:val="24"/>
        </w:rPr>
        <w:t xml:space="preserve"> </w:t>
      </w:r>
      <w:r w:rsidRPr="0059280C">
        <w:rPr>
          <w:noProof/>
          <w:sz w:val="24"/>
          <w:szCs w:val="24"/>
        </w:rPr>
        <w:t>KPU Provinsi</w:t>
      </w:r>
      <w:r w:rsidRPr="0059280C">
        <w:rPr>
          <w:noProof/>
          <w:sz w:val="24"/>
          <w:szCs w:val="24"/>
          <w:lang w:val="id-ID"/>
        </w:rPr>
        <w:t>,</w:t>
      </w:r>
      <w:r w:rsidRPr="0059280C">
        <w:rPr>
          <w:noProof/>
          <w:sz w:val="24"/>
          <w:szCs w:val="24"/>
        </w:rPr>
        <w:t xml:space="preserve"> dan KPU Kabupaten/Kota</w:t>
      </w:r>
      <w:r w:rsidRPr="0059280C">
        <w:rPr>
          <w:color w:val="231F20"/>
          <w:sz w:val="24"/>
          <w:szCs w:val="24"/>
        </w:rPr>
        <w:t xml:space="preserve"> menetapkan Calon Anggota </w:t>
      </w:r>
      <w:r w:rsidRPr="0059280C">
        <w:rPr>
          <w:color w:val="231F20"/>
          <w:sz w:val="24"/>
          <w:szCs w:val="24"/>
          <w:lang w:val="id-ID"/>
        </w:rPr>
        <w:t xml:space="preserve">DPR, DPRD Provinsi, dan </w:t>
      </w:r>
      <w:r w:rsidRPr="0059280C">
        <w:rPr>
          <w:color w:val="231F20"/>
          <w:sz w:val="24"/>
          <w:szCs w:val="24"/>
        </w:rPr>
        <w:t>DPRD Kabupaten/Kota yang lulus verifikasi sebagaimana dimaksud pada ayat</w:t>
      </w:r>
      <w:r w:rsidRPr="0059280C">
        <w:rPr>
          <w:color w:val="231F20"/>
          <w:spacing w:val="-12"/>
          <w:sz w:val="24"/>
          <w:szCs w:val="24"/>
        </w:rPr>
        <w:t xml:space="preserve"> </w:t>
      </w:r>
      <w:r w:rsidRPr="0059280C">
        <w:rPr>
          <w:color w:val="231F20"/>
          <w:sz w:val="24"/>
          <w:szCs w:val="24"/>
        </w:rPr>
        <w:t>(3).</w:t>
      </w:r>
      <w:r w:rsidRPr="0059280C">
        <w:rPr>
          <w:color w:val="231F20"/>
          <w:sz w:val="24"/>
          <w:szCs w:val="24"/>
          <w:lang w:val="id-ID"/>
        </w:rPr>
        <w:t xml:space="preserve"> </w:t>
      </w:r>
    </w:p>
    <w:p w:rsidR="00C97743" w:rsidRPr="0059280C" w:rsidRDefault="00C97743" w:rsidP="00593205">
      <w:pPr>
        <w:pStyle w:val="DaftarParagraf"/>
        <w:numPr>
          <w:ilvl w:val="0"/>
          <w:numId w:val="354"/>
        </w:numPr>
        <w:ind w:left="284" w:right="1270" w:hanging="426"/>
        <w:rPr>
          <w:color w:val="231F20"/>
          <w:sz w:val="24"/>
          <w:szCs w:val="24"/>
        </w:rPr>
      </w:pPr>
      <w:r w:rsidRPr="0059280C">
        <w:rPr>
          <w:color w:val="231F20"/>
          <w:sz w:val="24"/>
          <w:szCs w:val="24"/>
        </w:rPr>
        <w:t xml:space="preserve">Dalam hal terdapat calon Anggota </w:t>
      </w:r>
      <w:r w:rsidRPr="0059280C">
        <w:rPr>
          <w:color w:val="231F20"/>
          <w:sz w:val="24"/>
          <w:szCs w:val="24"/>
          <w:lang w:val="id-ID"/>
        </w:rPr>
        <w:t xml:space="preserve">DPR, DPRD Provinsi, dan </w:t>
      </w:r>
      <w:r w:rsidRPr="0059280C">
        <w:rPr>
          <w:color w:val="231F20"/>
          <w:sz w:val="24"/>
          <w:szCs w:val="24"/>
        </w:rPr>
        <w:t>DPRD Kabupaten/Kota yang tidak memenuhi</w:t>
      </w:r>
      <w:r w:rsidRPr="0059280C">
        <w:rPr>
          <w:color w:val="231F20"/>
          <w:spacing w:val="-13"/>
          <w:sz w:val="24"/>
          <w:szCs w:val="24"/>
        </w:rPr>
        <w:t xml:space="preserve"> </w:t>
      </w:r>
      <w:r w:rsidRPr="0059280C">
        <w:rPr>
          <w:color w:val="231F20"/>
          <w:sz w:val="24"/>
          <w:szCs w:val="24"/>
        </w:rPr>
        <w:t>syarat</w:t>
      </w:r>
      <w:r w:rsidRPr="0059280C">
        <w:rPr>
          <w:color w:val="231F20"/>
          <w:spacing w:val="-13"/>
          <w:sz w:val="24"/>
          <w:szCs w:val="24"/>
        </w:rPr>
        <w:t xml:space="preserve"> </w:t>
      </w:r>
      <w:r w:rsidRPr="0059280C">
        <w:rPr>
          <w:color w:val="231F20"/>
          <w:sz w:val="24"/>
          <w:szCs w:val="24"/>
        </w:rPr>
        <w:t>pendaftaran</w:t>
      </w:r>
      <w:r w:rsidRPr="0059280C">
        <w:rPr>
          <w:color w:val="231F20"/>
          <w:spacing w:val="-12"/>
          <w:sz w:val="24"/>
          <w:szCs w:val="24"/>
        </w:rPr>
        <w:t xml:space="preserve"> </w:t>
      </w:r>
      <w:r w:rsidRPr="0059280C">
        <w:rPr>
          <w:color w:val="231F20"/>
          <w:sz w:val="24"/>
          <w:szCs w:val="24"/>
          <w:lang w:val="id-ID"/>
        </w:rPr>
        <w:t xml:space="preserve">yang dibuktikan dengan dokumen kelengkapan sebagaimana dimaksud dalam Pasal 322, </w:t>
      </w:r>
      <w:r w:rsidRPr="0059280C">
        <w:rPr>
          <w:color w:val="231F20"/>
          <w:spacing w:val="-20"/>
          <w:sz w:val="24"/>
          <w:szCs w:val="24"/>
        </w:rPr>
        <w:t xml:space="preserve"> </w:t>
      </w:r>
      <w:r w:rsidRPr="0059280C">
        <w:rPr>
          <w:color w:val="231F20"/>
          <w:sz w:val="24"/>
          <w:szCs w:val="24"/>
        </w:rPr>
        <w:t>Partai</w:t>
      </w:r>
      <w:r w:rsidRPr="0059280C">
        <w:rPr>
          <w:color w:val="231F20"/>
          <w:spacing w:val="-21"/>
          <w:sz w:val="24"/>
          <w:szCs w:val="24"/>
        </w:rPr>
        <w:t xml:space="preserve"> </w:t>
      </w:r>
      <w:r w:rsidRPr="0059280C">
        <w:rPr>
          <w:color w:val="231F20"/>
          <w:sz w:val="24"/>
          <w:szCs w:val="24"/>
        </w:rPr>
        <w:t>Politik</w:t>
      </w:r>
      <w:r w:rsidRPr="0059280C">
        <w:rPr>
          <w:color w:val="231F20"/>
          <w:spacing w:val="-22"/>
          <w:sz w:val="24"/>
          <w:szCs w:val="24"/>
        </w:rPr>
        <w:t xml:space="preserve"> </w:t>
      </w:r>
      <w:r w:rsidRPr="0059280C">
        <w:rPr>
          <w:color w:val="231F20"/>
          <w:sz w:val="24"/>
          <w:szCs w:val="24"/>
        </w:rPr>
        <w:t>Peserta</w:t>
      </w:r>
      <w:r w:rsidRPr="0059280C">
        <w:rPr>
          <w:color w:val="231F20"/>
          <w:spacing w:val="-20"/>
          <w:sz w:val="24"/>
          <w:szCs w:val="24"/>
        </w:rPr>
        <w:t xml:space="preserve"> </w:t>
      </w:r>
      <w:r w:rsidRPr="0059280C">
        <w:rPr>
          <w:color w:val="231F20"/>
          <w:sz w:val="24"/>
          <w:szCs w:val="24"/>
        </w:rPr>
        <w:t>Pemilu</w:t>
      </w:r>
      <w:r w:rsidRPr="0059280C">
        <w:rPr>
          <w:color w:val="231F20"/>
          <w:spacing w:val="-21"/>
          <w:sz w:val="24"/>
          <w:szCs w:val="24"/>
        </w:rPr>
        <w:t xml:space="preserve"> </w:t>
      </w:r>
      <w:r w:rsidRPr="0059280C">
        <w:rPr>
          <w:color w:val="231F20"/>
          <w:sz w:val="24"/>
          <w:szCs w:val="24"/>
        </w:rPr>
        <w:t>Anggota</w:t>
      </w:r>
      <w:r w:rsidRPr="0059280C">
        <w:rPr>
          <w:color w:val="231F20"/>
          <w:spacing w:val="-21"/>
          <w:sz w:val="24"/>
          <w:szCs w:val="24"/>
        </w:rPr>
        <w:t xml:space="preserve"> </w:t>
      </w:r>
      <w:r w:rsidRPr="0059280C">
        <w:rPr>
          <w:color w:val="231F20"/>
          <w:sz w:val="24"/>
          <w:szCs w:val="24"/>
          <w:lang w:val="id-ID"/>
        </w:rPr>
        <w:t xml:space="preserve">DPR, DPRD Provinsi, dan </w:t>
      </w:r>
      <w:r w:rsidRPr="0059280C">
        <w:rPr>
          <w:color w:val="231F20"/>
          <w:sz w:val="24"/>
          <w:szCs w:val="24"/>
        </w:rPr>
        <w:t>DPRD Kabupaten/Kota yang</w:t>
      </w:r>
      <w:r w:rsidRPr="0059280C">
        <w:rPr>
          <w:color w:val="231F20"/>
          <w:spacing w:val="-23"/>
          <w:sz w:val="24"/>
          <w:szCs w:val="24"/>
        </w:rPr>
        <w:t xml:space="preserve"> </w:t>
      </w:r>
      <w:r w:rsidRPr="0059280C">
        <w:rPr>
          <w:color w:val="231F20"/>
          <w:sz w:val="24"/>
          <w:szCs w:val="24"/>
        </w:rPr>
        <w:t>bersangkutan</w:t>
      </w:r>
      <w:r w:rsidRPr="0059280C">
        <w:rPr>
          <w:color w:val="231F20"/>
          <w:spacing w:val="-22"/>
          <w:sz w:val="24"/>
          <w:szCs w:val="24"/>
        </w:rPr>
        <w:t xml:space="preserve"> </w:t>
      </w:r>
      <w:r w:rsidRPr="0059280C">
        <w:rPr>
          <w:color w:val="231F20"/>
          <w:sz w:val="24"/>
          <w:szCs w:val="24"/>
        </w:rPr>
        <w:t>melengkapi</w:t>
      </w:r>
      <w:r w:rsidRPr="0059280C">
        <w:rPr>
          <w:color w:val="231F20"/>
          <w:spacing w:val="-22"/>
          <w:sz w:val="24"/>
          <w:szCs w:val="24"/>
        </w:rPr>
        <w:t xml:space="preserve"> </w:t>
      </w:r>
      <w:r w:rsidRPr="0059280C">
        <w:rPr>
          <w:color w:val="231F20"/>
          <w:sz w:val="24"/>
          <w:szCs w:val="24"/>
        </w:rPr>
        <w:t>berkas</w:t>
      </w:r>
      <w:r w:rsidRPr="0059280C">
        <w:rPr>
          <w:color w:val="231F20"/>
          <w:spacing w:val="-22"/>
          <w:sz w:val="24"/>
          <w:szCs w:val="24"/>
        </w:rPr>
        <w:t xml:space="preserve"> </w:t>
      </w:r>
      <w:r w:rsidRPr="0059280C">
        <w:rPr>
          <w:color w:val="231F20"/>
          <w:sz w:val="24"/>
          <w:szCs w:val="24"/>
        </w:rPr>
        <w:t>pendaftaran</w:t>
      </w:r>
      <w:r w:rsidRPr="0059280C">
        <w:rPr>
          <w:color w:val="231F20"/>
          <w:spacing w:val="-23"/>
          <w:sz w:val="24"/>
          <w:szCs w:val="24"/>
        </w:rPr>
        <w:t xml:space="preserve"> </w:t>
      </w:r>
      <w:r w:rsidRPr="0059280C">
        <w:rPr>
          <w:color w:val="231F20"/>
          <w:sz w:val="24"/>
          <w:szCs w:val="24"/>
        </w:rPr>
        <w:t>paling</w:t>
      </w:r>
      <w:r w:rsidRPr="0059280C">
        <w:rPr>
          <w:color w:val="231F20"/>
          <w:spacing w:val="-23"/>
          <w:sz w:val="24"/>
          <w:szCs w:val="24"/>
        </w:rPr>
        <w:t xml:space="preserve"> </w:t>
      </w:r>
      <w:r w:rsidRPr="0059280C">
        <w:rPr>
          <w:color w:val="231F20"/>
          <w:sz w:val="24"/>
          <w:szCs w:val="24"/>
        </w:rPr>
        <w:t>lambat</w:t>
      </w:r>
      <w:r w:rsidRPr="0059280C">
        <w:rPr>
          <w:color w:val="231F20"/>
          <w:sz w:val="24"/>
          <w:szCs w:val="24"/>
          <w:lang w:val="id-ID"/>
        </w:rPr>
        <w:t xml:space="preserve"> </w:t>
      </w:r>
      <w:r w:rsidRPr="0059280C">
        <w:rPr>
          <w:color w:val="231F20"/>
          <w:sz w:val="24"/>
          <w:szCs w:val="24"/>
        </w:rPr>
        <w:t>10 (sepuluh) hari sejak KPU</w:t>
      </w:r>
      <w:r w:rsidRPr="0059280C">
        <w:rPr>
          <w:color w:val="231F20"/>
          <w:sz w:val="24"/>
          <w:szCs w:val="24"/>
          <w:lang w:val="id-ID"/>
        </w:rPr>
        <w:t>,</w:t>
      </w:r>
      <w:r w:rsidRPr="0059280C">
        <w:rPr>
          <w:color w:val="231F20"/>
          <w:sz w:val="24"/>
          <w:szCs w:val="24"/>
        </w:rPr>
        <w:t xml:space="preserve"> </w:t>
      </w:r>
      <w:r w:rsidRPr="0059280C">
        <w:rPr>
          <w:noProof/>
          <w:sz w:val="24"/>
          <w:szCs w:val="24"/>
        </w:rPr>
        <w:t>KPU Provinsi</w:t>
      </w:r>
      <w:r w:rsidRPr="0059280C">
        <w:rPr>
          <w:noProof/>
          <w:sz w:val="24"/>
          <w:szCs w:val="24"/>
          <w:lang w:val="id-ID"/>
        </w:rPr>
        <w:t>,</w:t>
      </w:r>
      <w:r w:rsidRPr="0059280C">
        <w:rPr>
          <w:noProof/>
          <w:sz w:val="24"/>
          <w:szCs w:val="24"/>
        </w:rPr>
        <w:t xml:space="preserve"> dan KPU Kabupaten/Kota</w:t>
      </w:r>
      <w:r w:rsidRPr="0059280C">
        <w:rPr>
          <w:color w:val="231F20"/>
          <w:sz w:val="24"/>
          <w:szCs w:val="24"/>
        </w:rPr>
        <w:t xml:space="preserve"> selesai melakukan verifikasi sebagaimana dimaksud pada ayat (3).</w:t>
      </w:r>
      <w:r w:rsidRPr="0059280C">
        <w:rPr>
          <w:color w:val="231F20"/>
          <w:sz w:val="24"/>
          <w:szCs w:val="24"/>
          <w:lang w:val="id-ID"/>
        </w:rPr>
        <w:t xml:space="preserve">  </w:t>
      </w:r>
    </w:p>
    <w:p w:rsidR="00C97743" w:rsidRPr="0059280C" w:rsidRDefault="00C97743" w:rsidP="00593205">
      <w:pPr>
        <w:pStyle w:val="DaftarParagraf"/>
        <w:numPr>
          <w:ilvl w:val="0"/>
          <w:numId w:val="354"/>
        </w:numPr>
        <w:ind w:left="284" w:right="1270" w:hanging="426"/>
        <w:rPr>
          <w:color w:val="231F20"/>
          <w:sz w:val="24"/>
          <w:szCs w:val="24"/>
        </w:rPr>
      </w:pPr>
      <w:r w:rsidRPr="0059280C">
        <w:rPr>
          <w:color w:val="231F20"/>
          <w:sz w:val="24"/>
          <w:szCs w:val="24"/>
        </w:rPr>
        <w:t>KPU</w:t>
      </w:r>
      <w:r w:rsidRPr="0059280C">
        <w:rPr>
          <w:color w:val="231F20"/>
          <w:sz w:val="24"/>
          <w:szCs w:val="24"/>
          <w:lang w:val="id-ID"/>
        </w:rPr>
        <w:t>,</w:t>
      </w:r>
      <w:r w:rsidRPr="0059280C">
        <w:rPr>
          <w:color w:val="231F20"/>
          <w:sz w:val="24"/>
          <w:szCs w:val="24"/>
        </w:rPr>
        <w:t xml:space="preserve"> </w:t>
      </w:r>
      <w:r w:rsidRPr="0059280C">
        <w:rPr>
          <w:noProof/>
          <w:sz w:val="24"/>
          <w:szCs w:val="24"/>
        </w:rPr>
        <w:t>KPU Provinsi</w:t>
      </w:r>
      <w:r w:rsidRPr="0059280C">
        <w:rPr>
          <w:noProof/>
          <w:sz w:val="24"/>
          <w:szCs w:val="24"/>
          <w:lang w:val="id-ID"/>
        </w:rPr>
        <w:t>,</w:t>
      </w:r>
      <w:r w:rsidRPr="0059280C">
        <w:rPr>
          <w:noProof/>
          <w:sz w:val="24"/>
          <w:szCs w:val="24"/>
        </w:rPr>
        <w:t xml:space="preserve"> dan KPU Kabupaten/Kota</w:t>
      </w:r>
      <w:r w:rsidRPr="0059280C">
        <w:rPr>
          <w:color w:val="231F20"/>
          <w:sz w:val="24"/>
          <w:szCs w:val="24"/>
        </w:rPr>
        <w:t xml:space="preserve"> melakukan verifikasi kembali terhadap kelengkapan</w:t>
      </w:r>
      <w:r w:rsidRPr="0059280C">
        <w:rPr>
          <w:color w:val="231F20"/>
          <w:spacing w:val="-17"/>
          <w:sz w:val="24"/>
          <w:szCs w:val="24"/>
        </w:rPr>
        <w:t xml:space="preserve"> </w:t>
      </w:r>
      <w:r w:rsidRPr="0059280C">
        <w:rPr>
          <w:color w:val="231F20"/>
          <w:sz w:val="24"/>
          <w:szCs w:val="24"/>
        </w:rPr>
        <w:t>dan</w:t>
      </w:r>
      <w:r w:rsidRPr="0059280C">
        <w:rPr>
          <w:color w:val="231F20"/>
          <w:spacing w:val="-17"/>
          <w:sz w:val="24"/>
          <w:szCs w:val="24"/>
        </w:rPr>
        <w:t xml:space="preserve"> </w:t>
      </w:r>
      <w:r w:rsidRPr="0059280C">
        <w:rPr>
          <w:color w:val="231F20"/>
          <w:sz w:val="24"/>
          <w:szCs w:val="24"/>
        </w:rPr>
        <w:t>kebenaran</w:t>
      </w:r>
      <w:r w:rsidRPr="0059280C">
        <w:rPr>
          <w:color w:val="231F20"/>
          <w:spacing w:val="-17"/>
          <w:sz w:val="24"/>
          <w:szCs w:val="24"/>
        </w:rPr>
        <w:t xml:space="preserve"> </w:t>
      </w:r>
      <w:r w:rsidRPr="0059280C">
        <w:rPr>
          <w:color w:val="231F20"/>
          <w:sz w:val="24"/>
          <w:szCs w:val="24"/>
        </w:rPr>
        <w:t>dokumen</w:t>
      </w:r>
      <w:r w:rsidRPr="0059280C">
        <w:rPr>
          <w:color w:val="231F20"/>
          <w:spacing w:val="-17"/>
          <w:sz w:val="24"/>
          <w:szCs w:val="24"/>
        </w:rPr>
        <w:t xml:space="preserve"> </w:t>
      </w:r>
      <w:r w:rsidRPr="0059280C">
        <w:rPr>
          <w:color w:val="231F20"/>
          <w:sz w:val="24"/>
          <w:szCs w:val="24"/>
        </w:rPr>
        <w:t>persyaratan</w:t>
      </w:r>
      <w:r w:rsidRPr="0059280C">
        <w:rPr>
          <w:color w:val="231F20"/>
          <w:spacing w:val="-17"/>
          <w:sz w:val="24"/>
          <w:szCs w:val="24"/>
        </w:rPr>
        <w:t xml:space="preserve"> </w:t>
      </w:r>
      <w:r w:rsidRPr="0059280C">
        <w:rPr>
          <w:color w:val="231F20"/>
          <w:sz w:val="24"/>
          <w:szCs w:val="24"/>
        </w:rPr>
        <w:t>administratif</w:t>
      </w:r>
      <w:r w:rsidRPr="0059280C">
        <w:rPr>
          <w:color w:val="231F20"/>
          <w:spacing w:val="-17"/>
          <w:sz w:val="24"/>
          <w:szCs w:val="24"/>
        </w:rPr>
        <w:t xml:space="preserve"> </w:t>
      </w:r>
      <w:r w:rsidRPr="0059280C">
        <w:rPr>
          <w:color w:val="231F20"/>
          <w:sz w:val="24"/>
          <w:szCs w:val="24"/>
        </w:rPr>
        <w:t xml:space="preserve">calon Anggota </w:t>
      </w:r>
      <w:r w:rsidRPr="0059280C">
        <w:rPr>
          <w:color w:val="231F20"/>
          <w:sz w:val="24"/>
          <w:szCs w:val="24"/>
          <w:lang w:val="id-ID"/>
        </w:rPr>
        <w:t xml:space="preserve">DPR, DPRD Provinsi, dan </w:t>
      </w:r>
      <w:r w:rsidRPr="0059280C">
        <w:rPr>
          <w:color w:val="231F20"/>
          <w:sz w:val="24"/>
          <w:szCs w:val="24"/>
        </w:rPr>
        <w:t>DPRD Kabupaten/Kota sebagaimana dimaksud pada ayat (5) selama 5 (lima)</w:t>
      </w:r>
      <w:r w:rsidRPr="0059280C">
        <w:rPr>
          <w:color w:val="231F20"/>
          <w:spacing w:val="-2"/>
          <w:sz w:val="24"/>
          <w:szCs w:val="24"/>
        </w:rPr>
        <w:t xml:space="preserve"> </w:t>
      </w:r>
      <w:r w:rsidRPr="0059280C">
        <w:rPr>
          <w:color w:val="231F20"/>
          <w:sz w:val="24"/>
          <w:szCs w:val="24"/>
        </w:rPr>
        <w:t>hari.</w:t>
      </w:r>
      <w:r w:rsidRPr="0059280C">
        <w:rPr>
          <w:color w:val="231F20"/>
          <w:sz w:val="24"/>
          <w:szCs w:val="24"/>
          <w:lang w:val="id-ID"/>
        </w:rPr>
        <w:t xml:space="preserve"> </w:t>
      </w:r>
    </w:p>
    <w:p w:rsidR="00C97743" w:rsidRPr="0059280C" w:rsidRDefault="00C97743" w:rsidP="00593205">
      <w:pPr>
        <w:pStyle w:val="DaftarParagraf"/>
        <w:numPr>
          <w:ilvl w:val="0"/>
          <w:numId w:val="354"/>
        </w:numPr>
        <w:ind w:left="284" w:right="1270" w:hanging="426"/>
        <w:rPr>
          <w:color w:val="231F20"/>
          <w:sz w:val="24"/>
          <w:szCs w:val="24"/>
        </w:rPr>
      </w:pPr>
      <w:r w:rsidRPr="0059280C">
        <w:rPr>
          <w:color w:val="231F20"/>
          <w:sz w:val="24"/>
          <w:szCs w:val="24"/>
        </w:rPr>
        <w:t>KPU</w:t>
      </w:r>
      <w:r w:rsidRPr="0059280C">
        <w:rPr>
          <w:color w:val="231F20"/>
          <w:sz w:val="24"/>
          <w:szCs w:val="24"/>
          <w:lang w:val="id-ID"/>
        </w:rPr>
        <w:t>,</w:t>
      </w:r>
      <w:r w:rsidRPr="0059280C">
        <w:rPr>
          <w:color w:val="231F20"/>
          <w:sz w:val="24"/>
          <w:szCs w:val="24"/>
        </w:rPr>
        <w:t xml:space="preserve"> </w:t>
      </w:r>
      <w:r w:rsidRPr="0059280C">
        <w:rPr>
          <w:noProof/>
          <w:sz w:val="24"/>
          <w:szCs w:val="24"/>
        </w:rPr>
        <w:t>KPU Provinsi</w:t>
      </w:r>
      <w:r w:rsidRPr="0059280C">
        <w:rPr>
          <w:noProof/>
          <w:sz w:val="24"/>
          <w:szCs w:val="24"/>
          <w:lang w:val="id-ID"/>
        </w:rPr>
        <w:t>,</w:t>
      </w:r>
      <w:r w:rsidRPr="0059280C">
        <w:rPr>
          <w:noProof/>
          <w:sz w:val="24"/>
          <w:szCs w:val="24"/>
        </w:rPr>
        <w:t xml:space="preserve"> dan KPU Kabupaten/Kota</w:t>
      </w:r>
      <w:r w:rsidRPr="0059280C">
        <w:rPr>
          <w:color w:val="231F20"/>
          <w:sz w:val="24"/>
          <w:szCs w:val="24"/>
        </w:rPr>
        <w:t xml:space="preserve"> menetapkan calon Anggota DPRD Kabupaten/ Kota</w:t>
      </w:r>
      <w:r w:rsidRPr="0059280C">
        <w:rPr>
          <w:color w:val="231F20"/>
          <w:spacing w:val="-19"/>
          <w:sz w:val="24"/>
          <w:szCs w:val="24"/>
        </w:rPr>
        <w:t xml:space="preserve"> </w:t>
      </w:r>
      <w:r w:rsidRPr="0059280C">
        <w:rPr>
          <w:color w:val="231F20"/>
          <w:sz w:val="24"/>
          <w:szCs w:val="24"/>
        </w:rPr>
        <w:t>yang</w:t>
      </w:r>
      <w:r w:rsidRPr="0059280C">
        <w:rPr>
          <w:color w:val="231F20"/>
          <w:spacing w:val="-19"/>
          <w:sz w:val="24"/>
          <w:szCs w:val="24"/>
        </w:rPr>
        <w:t xml:space="preserve"> </w:t>
      </w:r>
      <w:r w:rsidRPr="0059280C">
        <w:rPr>
          <w:color w:val="231F20"/>
          <w:sz w:val="24"/>
          <w:szCs w:val="24"/>
        </w:rPr>
        <w:t>lulus</w:t>
      </w:r>
      <w:r w:rsidRPr="0059280C">
        <w:rPr>
          <w:color w:val="231F20"/>
          <w:spacing w:val="-19"/>
          <w:sz w:val="24"/>
          <w:szCs w:val="24"/>
        </w:rPr>
        <w:t xml:space="preserve"> </w:t>
      </w:r>
      <w:r w:rsidRPr="0059280C">
        <w:rPr>
          <w:color w:val="231F20"/>
          <w:sz w:val="24"/>
          <w:szCs w:val="24"/>
        </w:rPr>
        <w:t>verifikasi</w:t>
      </w:r>
      <w:r w:rsidRPr="0059280C">
        <w:rPr>
          <w:color w:val="231F20"/>
          <w:spacing w:val="-19"/>
          <w:sz w:val="24"/>
          <w:szCs w:val="24"/>
        </w:rPr>
        <w:t xml:space="preserve"> </w:t>
      </w:r>
      <w:r w:rsidRPr="0059280C">
        <w:rPr>
          <w:color w:val="231F20"/>
          <w:sz w:val="24"/>
          <w:szCs w:val="24"/>
        </w:rPr>
        <w:t>sebagaimana</w:t>
      </w:r>
      <w:r w:rsidRPr="0059280C">
        <w:rPr>
          <w:color w:val="231F20"/>
          <w:spacing w:val="-19"/>
          <w:sz w:val="24"/>
          <w:szCs w:val="24"/>
        </w:rPr>
        <w:t xml:space="preserve"> </w:t>
      </w:r>
      <w:r w:rsidRPr="0059280C">
        <w:rPr>
          <w:color w:val="231F20"/>
          <w:sz w:val="24"/>
          <w:szCs w:val="24"/>
        </w:rPr>
        <w:t>dimaksud</w:t>
      </w:r>
      <w:r w:rsidRPr="0059280C">
        <w:rPr>
          <w:color w:val="231F20"/>
          <w:spacing w:val="-19"/>
          <w:sz w:val="24"/>
          <w:szCs w:val="24"/>
        </w:rPr>
        <w:t xml:space="preserve"> </w:t>
      </w:r>
      <w:r w:rsidRPr="0059280C">
        <w:rPr>
          <w:color w:val="231F20"/>
          <w:sz w:val="24"/>
          <w:szCs w:val="24"/>
        </w:rPr>
        <w:t>pada</w:t>
      </w:r>
      <w:r w:rsidRPr="0059280C">
        <w:rPr>
          <w:color w:val="231F20"/>
          <w:spacing w:val="-19"/>
          <w:sz w:val="24"/>
          <w:szCs w:val="24"/>
        </w:rPr>
        <w:t xml:space="preserve"> </w:t>
      </w:r>
      <w:r w:rsidRPr="0059280C">
        <w:rPr>
          <w:color w:val="231F20"/>
          <w:sz w:val="24"/>
          <w:szCs w:val="24"/>
        </w:rPr>
        <w:t>ayat</w:t>
      </w:r>
      <w:r w:rsidRPr="0059280C">
        <w:rPr>
          <w:color w:val="231F20"/>
          <w:spacing w:val="-19"/>
          <w:sz w:val="24"/>
          <w:szCs w:val="24"/>
        </w:rPr>
        <w:t xml:space="preserve"> </w:t>
      </w:r>
      <w:r w:rsidRPr="0059280C">
        <w:rPr>
          <w:color w:val="231F20"/>
          <w:sz w:val="24"/>
          <w:szCs w:val="24"/>
        </w:rPr>
        <w:t>(6)</w:t>
      </w:r>
      <w:r w:rsidRPr="0059280C">
        <w:rPr>
          <w:color w:val="231F20"/>
          <w:spacing w:val="-19"/>
          <w:sz w:val="24"/>
          <w:szCs w:val="24"/>
        </w:rPr>
        <w:t xml:space="preserve"> </w:t>
      </w:r>
      <w:r w:rsidRPr="0059280C">
        <w:rPr>
          <w:color w:val="231F20"/>
          <w:sz w:val="24"/>
          <w:szCs w:val="24"/>
        </w:rPr>
        <w:t xml:space="preserve">sebagai calon Anggota </w:t>
      </w:r>
      <w:r w:rsidRPr="0059280C">
        <w:rPr>
          <w:color w:val="231F20"/>
          <w:sz w:val="24"/>
          <w:szCs w:val="24"/>
          <w:lang w:val="id-ID"/>
        </w:rPr>
        <w:t xml:space="preserve">DPR, DPRD Provinsi, dan </w:t>
      </w:r>
      <w:r w:rsidRPr="0059280C">
        <w:rPr>
          <w:color w:val="231F20"/>
          <w:sz w:val="24"/>
          <w:szCs w:val="24"/>
        </w:rPr>
        <w:t>DPRD Kabupaten/Kota.</w:t>
      </w:r>
    </w:p>
    <w:p w:rsidR="00C97743" w:rsidRPr="0059280C" w:rsidRDefault="00C97743" w:rsidP="00C97743">
      <w:pPr>
        <w:pStyle w:val="TeksIsi"/>
        <w:ind w:left="1620" w:right="1270" w:hanging="540"/>
        <w:jc w:val="center"/>
        <w:rPr>
          <w:color w:val="231F20"/>
        </w:rPr>
      </w:pPr>
    </w:p>
    <w:p w:rsidR="00C97743" w:rsidRPr="0059280C" w:rsidRDefault="00C97743" w:rsidP="00593205">
      <w:pPr>
        <w:pStyle w:val="TeksIsi"/>
        <w:ind w:left="3780" w:right="1270" w:firstLine="540"/>
        <w:rPr>
          <w:color w:val="231F20"/>
          <w:lang w:val="id-ID"/>
        </w:rPr>
      </w:pPr>
      <w:r w:rsidRPr="0059280C">
        <w:rPr>
          <w:color w:val="231F20"/>
        </w:rPr>
        <w:t xml:space="preserve">Pasal </w:t>
      </w:r>
      <w:r w:rsidRPr="0059280C">
        <w:rPr>
          <w:color w:val="231F20"/>
          <w:lang w:val="id-ID"/>
        </w:rPr>
        <w:t>325</w:t>
      </w:r>
    </w:p>
    <w:p w:rsidR="00724393" w:rsidRPr="0059280C" w:rsidRDefault="00C97743" w:rsidP="00593205">
      <w:pPr>
        <w:pStyle w:val="TeksIsi"/>
        <w:ind w:left="-142" w:right="1270"/>
        <w:jc w:val="both"/>
      </w:pPr>
      <w:r w:rsidRPr="0059280C">
        <w:rPr>
          <w:color w:val="231F20"/>
        </w:rPr>
        <w:t>Ketentuan</w:t>
      </w:r>
      <w:r w:rsidRPr="0059280C">
        <w:rPr>
          <w:color w:val="231F20"/>
          <w:spacing w:val="-8"/>
        </w:rPr>
        <w:t xml:space="preserve"> </w:t>
      </w:r>
      <w:r w:rsidRPr="0059280C">
        <w:rPr>
          <w:color w:val="231F20"/>
        </w:rPr>
        <w:t>lebih</w:t>
      </w:r>
      <w:r w:rsidRPr="0059280C">
        <w:rPr>
          <w:color w:val="231F20"/>
          <w:spacing w:val="-7"/>
        </w:rPr>
        <w:t xml:space="preserve"> </w:t>
      </w:r>
      <w:r w:rsidRPr="0059280C">
        <w:rPr>
          <w:color w:val="231F20"/>
        </w:rPr>
        <w:t>lanjut</w:t>
      </w:r>
      <w:r w:rsidRPr="0059280C">
        <w:rPr>
          <w:color w:val="231F20"/>
          <w:spacing w:val="-7"/>
        </w:rPr>
        <w:t xml:space="preserve"> </w:t>
      </w:r>
      <w:r w:rsidRPr="0059280C">
        <w:rPr>
          <w:color w:val="231F20"/>
        </w:rPr>
        <w:t>mengenai</w:t>
      </w:r>
      <w:r w:rsidRPr="0059280C">
        <w:rPr>
          <w:color w:val="231F20"/>
          <w:spacing w:val="-7"/>
        </w:rPr>
        <w:t xml:space="preserve"> </w:t>
      </w:r>
      <w:r w:rsidRPr="0059280C">
        <w:rPr>
          <w:color w:val="231F20"/>
        </w:rPr>
        <w:t>tata</w:t>
      </w:r>
      <w:r w:rsidRPr="0059280C">
        <w:rPr>
          <w:color w:val="231F20"/>
          <w:spacing w:val="-8"/>
        </w:rPr>
        <w:t xml:space="preserve"> </w:t>
      </w:r>
      <w:r w:rsidRPr="0059280C">
        <w:rPr>
          <w:color w:val="231F20"/>
        </w:rPr>
        <w:t>cara</w:t>
      </w:r>
      <w:r w:rsidRPr="0059280C">
        <w:rPr>
          <w:color w:val="231F20"/>
          <w:spacing w:val="-7"/>
        </w:rPr>
        <w:t xml:space="preserve"> </w:t>
      </w:r>
      <w:r w:rsidRPr="0059280C">
        <w:rPr>
          <w:color w:val="231F20"/>
        </w:rPr>
        <w:t>verifikasi</w:t>
      </w:r>
      <w:r w:rsidRPr="0059280C">
        <w:rPr>
          <w:color w:val="231F20"/>
          <w:spacing w:val="-7"/>
        </w:rPr>
        <w:t xml:space="preserve"> </w:t>
      </w:r>
      <w:r w:rsidRPr="0059280C">
        <w:rPr>
          <w:color w:val="231F20"/>
        </w:rPr>
        <w:t>terhadap</w:t>
      </w:r>
      <w:r w:rsidRPr="0059280C">
        <w:rPr>
          <w:color w:val="231F20"/>
          <w:spacing w:val="-7"/>
        </w:rPr>
        <w:t xml:space="preserve"> </w:t>
      </w:r>
      <w:r w:rsidRPr="0059280C">
        <w:rPr>
          <w:color w:val="231F20"/>
        </w:rPr>
        <w:t xml:space="preserve">kelengkapan dan kebenaran dokumen persyaratan administratif </w:t>
      </w:r>
      <w:r w:rsidRPr="0059280C">
        <w:rPr>
          <w:color w:val="231F20"/>
          <w:lang w:val="id-ID"/>
        </w:rPr>
        <w:t xml:space="preserve">sebagaimana dimaksud dalam Pasal  324 </w:t>
      </w:r>
      <w:r w:rsidRPr="0059280C">
        <w:rPr>
          <w:color w:val="231F20"/>
        </w:rPr>
        <w:t>diatur dengan peraturan</w:t>
      </w:r>
      <w:r w:rsidRPr="0059280C">
        <w:rPr>
          <w:color w:val="231F20"/>
          <w:spacing w:val="-8"/>
        </w:rPr>
        <w:t xml:space="preserve"> </w:t>
      </w:r>
      <w:r w:rsidRPr="0059280C">
        <w:rPr>
          <w:color w:val="231F20"/>
        </w:rPr>
        <w:t>KPU.</w:t>
      </w:r>
    </w:p>
    <w:p w:rsidR="00724393" w:rsidRPr="0059280C" w:rsidRDefault="00724393" w:rsidP="00593205">
      <w:pPr>
        <w:ind w:right="1278"/>
        <w:rPr>
          <w:rFonts w:ascii="Bookman Old Style" w:hAnsi="Bookman Old Style"/>
          <w:noProof/>
          <w:sz w:val="24"/>
          <w:szCs w:val="24"/>
          <w:lang w:val="id-ID"/>
        </w:rPr>
      </w:pP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rPr>
        <w:t>Paragraf 3</w:t>
      </w: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rPr>
        <w:t>Pengawasan Atas Verifikasi Kelengkapan Administrasi Bakal</w:t>
      </w: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rPr>
        <w:t>Calon Anggota DPR, DPRD Provinsi, dan DPRD Kabupaten/Kota</w:t>
      </w:r>
    </w:p>
    <w:p w:rsidR="005C2D21" w:rsidRPr="0059280C" w:rsidRDefault="005C2D21" w:rsidP="00593205">
      <w:pPr>
        <w:ind w:left="426" w:right="1278" w:hanging="568"/>
        <w:jc w:val="center"/>
        <w:rPr>
          <w:rFonts w:ascii="Bookman Old Style" w:hAnsi="Bookman Old Style"/>
          <w:noProof/>
          <w:color w:val="FF0000"/>
          <w:sz w:val="24"/>
          <w:szCs w:val="24"/>
        </w:rPr>
      </w:pP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lang w:val="id-ID"/>
        </w:rPr>
        <w:t xml:space="preserve">Pasal </w:t>
      </w:r>
      <w:r w:rsidR="00724393" w:rsidRPr="0059280C">
        <w:rPr>
          <w:rFonts w:ascii="Bookman Old Style" w:hAnsi="Bookman Old Style"/>
          <w:noProof/>
          <w:sz w:val="24"/>
          <w:szCs w:val="24"/>
          <w:lang w:val="id-ID"/>
        </w:rPr>
        <w:t>32</w:t>
      </w:r>
      <w:r w:rsidR="0059728A" w:rsidRPr="0059280C">
        <w:rPr>
          <w:rFonts w:ascii="Bookman Old Style" w:hAnsi="Bookman Old Style"/>
          <w:noProof/>
          <w:sz w:val="24"/>
          <w:szCs w:val="24"/>
          <w:lang w:val="id-ID"/>
        </w:rPr>
        <w:t>6</w:t>
      </w:r>
    </w:p>
    <w:p w:rsidR="005C2D21" w:rsidRPr="0059280C" w:rsidRDefault="005C2D21" w:rsidP="00593205">
      <w:pPr>
        <w:widowControl/>
        <w:numPr>
          <w:ilvl w:val="0"/>
          <w:numId w:val="921"/>
        </w:numPr>
        <w:autoSpaceDE/>
        <w:autoSpaceDN/>
        <w:ind w:left="426" w:right="1278" w:hanging="568"/>
        <w:jc w:val="both"/>
        <w:rPr>
          <w:rFonts w:ascii="Bookman Old Style" w:hAnsi="Bookman Old Style"/>
          <w:noProof/>
          <w:sz w:val="24"/>
          <w:szCs w:val="24"/>
        </w:rPr>
      </w:pPr>
      <w:bookmarkStart w:id="14" w:name="_Hlk37076864"/>
      <w:r w:rsidRPr="0059280C">
        <w:rPr>
          <w:rFonts w:ascii="Bookman Old Style" w:hAnsi="Bookman Old Style"/>
          <w:noProof/>
          <w:sz w:val="24"/>
          <w:szCs w:val="24"/>
        </w:rPr>
        <w:t>Bawaslu, Bawaslu Provinsi, Bawaslu Kabupaten/Kota melakukan pengawasan atas pelaksanaan verifikasi kelengkapan administrasi bakal calon anggota DPR, DPRD provinsi, dan DPRD kabupaten kota yang dilakukan oleh KPU, KPU Provinsi, dan KPU Kabupaten/Kota.</w:t>
      </w:r>
    </w:p>
    <w:p w:rsidR="005C2D21" w:rsidRPr="0059280C" w:rsidRDefault="005C2D21" w:rsidP="00593205">
      <w:pPr>
        <w:widowControl/>
        <w:numPr>
          <w:ilvl w:val="0"/>
          <w:numId w:val="921"/>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Dalam hal pengawasan sebagaimana dimaksud pada ayat (1) menemukan unsur kesengajaan atau kelalaian anggota KPU, KPU Provinsi, dan KPU Kabupaten/Kota berakibat merugikan bakal calon anggota DPR, DPRD provinsi, dan DPRD kabupatenjkota, maka Bawaslu, Bawaslu Provinsi, dan Bawaslu KabupatenjKota menyampaikan temuan dan hasil kajian kepada KPU, KPU Provinsi, dan KPU Kabupaten/Kota.</w:t>
      </w:r>
    </w:p>
    <w:p w:rsidR="005C2D21" w:rsidRPr="0059280C" w:rsidRDefault="005C2D21" w:rsidP="00593205">
      <w:pPr>
        <w:widowControl/>
        <w:numPr>
          <w:ilvl w:val="0"/>
          <w:numId w:val="921"/>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KPU, KPU Provinsi, dan KPU Kabupaten/Kota wajib menindaklanjuti temuan dan hasil kajian Bawaslu, Bawaslu Provinsi, dan Bawaslu Kabupaten/Kota sebagaimana dimaksud pada ayat (2).</w:t>
      </w:r>
      <w:bookmarkEnd w:id="14"/>
    </w:p>
    <w:p w:rsidR="005C2D21" w:rsidRPr="0059280C" w:rsidRDefault="005C2D21" w:rsidP="00593205">
      <w:pPr>
        <w:ind w:left="426" w:right="1278" w:hanging="568"/>
        <w:jc w:val="both"/>
        <w:rPr>
          <w:rFonts w:ascii="Bookman Old Style" w:hAnsi="Bookman Old Style"/>
          <w:noProof/>
          <w:sz w:val="24"/>
          <w:szCs w:val="24"/>
          <w:lang w:val="id-ID"/>
        </w:rPr>
      </w:pP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rPr>
        <w:t xml:space="preserve">Paragraf 4 </w:t>
      </w: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rPr>
        <w:t>Penyusunan Daftar Calon Sementara Anggota DPR, DPRD Provinsi, dan DPRD Kabupaten/Kota</w:t>
      </w:r>
    </w:p>
    <w:p w:rsidR="005C2D21" w:rsidRPr="0059280C" w:rsidRDefault="005C2D21" w:rsidP="00593205">
      <w:pPr>
        <w:ind w:left="426" w:right="1278" w:hanging="568"/>
        <w:jc w:val="center"/>
        <w:rPr>
          <w:rFonts w:ascii="Bookman Old Style" w:hAnsi="Bookman Old Style"/>
          <w:noProof/>
          <w:color w:val="FF0000"/>
          <w:sz w:val="24"/>
          <w:szCs w:val="24"/>
        </w:rPr>
      </w:pP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rPr>
        <w:t xml:space="preserve">Pasal </w:t>
      </w:r>
      <w:r w:rsidR="00724393" w:rsidRPr="0059280C">
        <w:rPr>
          <w:rFonts w:ascii="Bookman Old Style" w:hAnsi="Bookman Old Style"/>
          <w:noProof/>
          <w:sz w:val="24"/>
          <w:szCs w:val="24"/>
          <w:lang w:val="id-ID"/>
        </w:rPr>
        <w:t>32</w:t>
      </w:r>
      <w:r w:rsidR="0059728A" w:rsidRPr="0059280C">
        <w:rPr>
          <w:rFonts w:ascii="Bookman Old Style" w:hAnsi="Bookman Old Style"/>
          <w:noProof/>
          <w:sz w:val="24"/>
          <w:szCs w:val="24"/>
          <w:lang w:val="id-ID"/>
        </w:rPr>
        <w:t>7</w:t>
      </w:r>
    </w:p>
    <w:p w:rsidR="005C2D21" w:rsidRPr="0059280C" w:rsidRDefault="005C2D21" w:rsidP="00593205">
      <w:pPr>
        <w:widowControl/>
        <w:numPr>
          <w:ilvl w:val="0"/>
          <w:numId w:val="923"/>
        </w:numPr>
        <w:autoSpaceDE/>
        <w:autoSpaceDN/>
        <w:ind w:left="426" w:right="1278" w:hanging="568"/>
        <w:rPr>
          <w:rFonts w:ascii="Bookman Old Style" w:hAnsi="Bookman Old Style"/>
          <w:noProof/>
          <w:sz w:val="24"/>
          <w:szCs w:val="24"/>
        </w:rPr>
      </w:pPr>
      <w:bookmarkStart w:id="15" w:name="_Hlk37076928"/>
      <w:r w:rsidRPr="0059280C">
        <w:rPr>
          <w:rFonts w:ascii="Bookman Old Style" w:hAnsi="Bookman Old Style"/>
          <w:noProof/>
          <w:sz w:val="24"/>
          <w:szCs w:val="24"/>
        </w:rPr>
        <w:t xml:space="preserve">Bakal calon yang lulus verifikasi sebagaimana dimaksud dalam </w:t>
      </w:r>
      <w:r w:rsidR="00724393" w:rsidRPr="0059280C">
        <w:rPr>
          <w:rFonts w:ascii="Bookman Old Style" w:hAnsi="Bookman Old Style"/>
          <w:noProof/>
          <w:sz w:val="24"/>
          <w:szCs w:val="24"/>
          <w:lang w:val="id-ID"/>
        </w:rPr>
        <w:t>Pasal 32</w:t>
      </w:r>
      <w:r w:rsidR="0059728A" w:rsidRPr="0059280C">
        <w:rPr>
          <w:rFonts w:ascii="Bookman Old Style" w:hAnsi="Bookman Old Style"/>
          <w:noProof/>
          <w:sz w:val="24"/>
          <w:szCs w:val="24"/>
          <w:lang w:val="id-ID"/>
        </w:rPr>
        <w:t>4</w:t>
      </w:r>
      <w:r w:rsidR="00724393" w:rsidRPr="0059280C">
        <w:rPr>
          <w:rFonts w:ascii="Bookman Old Style" w:hAnsi="Bookman Old Style"/>
          <w:noProof/>
          <w:sz w:val="24"/>
          <w:szCs w:val="24"/>
          <w:lang w:val="id-ID"/>
        </w:rPr>
        <w:t xml:space="preserve"> </w:t>
      </w:r>
      <w:r w:rsidRPr="0059280C">
        <w:rPr>
          <w:rFonts w:ascii="Bookman Old Style" w:hAnsi="Bookman Old Style"/>
          <w:noProof/>
          <w:sz w:val="24"/>
          <w:szCs w:val="24"/>
        </w:rPr>
        <w:t>disusun dalam daftar calon sementara oleh:</w:t>
      </w:r>
    </w:p>
    <w:p w:rsidR="005C2D21" w:rsidRPr="0059280C" w:rsidRDefault="005C2D21" w:rsidP="00593205">
      <w:pPr>
        <w:widowControl/>
        <w:numPr>
          <w:ilvl w:val="0"/>
          <w:numId w:val="924"/>
        </w:numPr>
        <w:autoSpaceDE/>
        <w:autoSpaceDN/>
        <w:ind w:left="426" w:right="1278" w:firstLine="0"/>
        <w:rPr>
          <w:rFonts w:ascii="Bookman Old Style" w:hAnsi="Bookman Old Style"/>
          <w:noProof/>
          <w:sz w:val="24"/>
          <w:szCs w:val="24"/>
        </w:rPr>
      </w:pPr>
      <w:r w:rsidRPr="0059280C">
        <w:rPr>
          <w:rFonts w:ascii="Bookman Old Style" w:hAnsi="Bookman Old Style"/>
          <w:noProof/>
          <w:sz w:val="24"/>
          <w:szCs w:val="24"/>
        </w:rPr>
        <w:t>KPU untuk daftar calon sementara anggota DPR;</w:t>
      </w:r>
    </w:p>
    <w:p w:rsidR="005C2D21" w:rsidRPr="0059280C" w:rsidRDefault="005C2D21" w:rsidP="00593205">
      <w:pPr>
        <w:widowControl/>
        <w:numPr>
          <w:ilvl w:val="0"/>
          <w:numId w:val="924"/>
        </w:numPr>
        <w:autoSpaceDE/>
        <w:autoSpaceDN/>
        <w:ind w:left="426" w:right="1278" w:firstLine="0"/>
        <w:rPr>
          <w:rFonts w:ascii="Bookman Old Style" w:hAnsi="Bookman Old Style"/>
          <w:noProof/>
          <w:sz w:val="24"/>
          <w:szCs w:val="24"/>
        </w:rPr>
      </w:pPr>
      <w:r w:rsidRPr="0059280C">
        <w:rPr>
          <w:rFonts w:ascii="Bookman Old Style" w:hAnsi="Bookman Old Style"/>
          <w:noProof/>
          <w:sz w:val="24"/>
          <w:szCs w:val="24"/>
        </w:rPr>
        <w:t>KPU Provinsi untuk daftar calon sementara anggota, DPRD provinsi; dan</w:t>
      </w:r>
    </w:p>
    <w:p w:rsidR="005C2D21" w:rsidRPr="0059280C" w:rsidRDefault="005C2D21" w:rsidP="00593205">
      <w:pPr>
        <w:widowControl/>
        <w:numPr>
          <w:ilvl w:val="0"/>
          <w:numId w:val="924"/>
        </w:numPr>
        <w:autoSpaceDE/>
        <w:autoSpaceDN/>
        <w:ind w:left="426" w:right="1278" w:firstLine="0"/>
        <w:rPr>
          <w:rFonts w:ascii="Bookman Old Style" w:hAnsi="Bookman Old Style"/>
          <w:noProof/>
          <w:sz w:val="24"/>
          <w:szCs w:val="24"/>
        </w:rPr>
      </w:pPr>
      <w:r w:rsidRPr="0059280C">
        <w:rPr>
          <w:rFonts w:ascii="Bookman Old Style" w:hAnsi="Bookman Old Style"/>
          <w:noProof/>
          <w:sz w:val="24"/>
          <w:szCs w:val="24"/>
        </w:rPr>
        <w:t>KPU Kabupaten/Kota untuk daftar calon sementara anggota DPRD kabupaten/kota.</w:t>
      </w:r>
    </w:p>
    <w:p w:rsidR="005C2D21" w:rsidRPr="0059280C" w:rsidRDefault="005C2D21" w:rsidP="00593205">
      <w:pPr>
        <w:widowControl/>
        <w:numPr>
          <w:ilvl w:val="0"/>
          <w:numId w:val="923"/>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Daftar caIon sementara sebagaimana dimaksud pada ayat (1) ditandatangani oleh ketua dan anggota KPU, KPU Provinsi, dan KPU Kabupaten/Kota.</w:t>
      </w:r>
    </w:p>
    <w:p w:rsidR="005C2D21" w:rsidRPr="0059280C" w:rsidRDefault="005C2D21" w:rsidP="00593205">
      <w:pPr>
        <w:widowControl/>
        <w:numPr>
          <w:ilvl w:val="0"/>
          <w:numId w:val="923"/>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Daftar calon sementara sebagaimana dimaksud pada ayat (1) disusun berdasarkan nomor urut dan dilengkapi pas foto diri terbaru.</w:t>
      </w:r>
    </w:p>
    <w:p w:rsidR="005C2D21" w:rsidRPr="0059280C" w:rsidRDefault="005C2D21" w:rsidP="00593205">
      <w:pPr>
        <w:widowControl/>
        <w:numPr>
          <w:ilvl w:val="0"/>
          <w:numId w:val="923"/>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Daftar calon sementara anggota DPR, DPRD provinsi, dan DPRD kabupatenjkota sebagaimana dimaksud pada ayat (1) diumumkan oleh KPU, KPU Provinsi, dan KPU Kabupaten/Kota paling sedikit di 1 (satu) media massa cetak harlan dan media massa elektronik nasional dan 1 (satu) media massa cetak harlan dan media massa elektronik daerah serta sarana pengumuman lainnya selama 5 (lima) hari.</w:t>
      </w:r>
    </w:p>
    <w:p w:rsidR="005C2D21" w:rsidRPr="0059280C" w:rsidRDefault="005C2D21" w:rsidP="00593205">
      <w:pPr>
        <w:widowControl/>
        <w:numPr>
          <w:ilvl w:val="0"/>
          <w:numId w:val="923"/>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Masukan dan tanggapan dari masyarakat disampaikan kepada KPU, KPU Provinsi, atau KPU Kabupaten/Kota paling lama 10 (sepuluh) harl terhitung sejak daftar calon sementara diumumkan.</w:t>
      </w:r>
    </w:p>
    <w:p w:rsidR="005C2D21" w:rsidRPr="0059280C" w:rsidRDefault="005C2D21" w:rsidP="00593205">
      <w:pPr>
        <w:widowControl/>
        <w:numPr>
          <w:ilvl w:val="0"/>
          <w:numId w:val="923"/>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KPU, KPU Provinsi, dan KPU Kabupaten/Kota mengumumkan persentase keterwakilan perempuan dalam daftar calon sementara partai politik masing-masing pada media massa cetak harlan nasional dan media massa elektronik nasional.</w:t>
      </w:r>
      <w:bookmarkEnd w:id="15"/>
    </w:p>
    <w:p w:rsidR="005C2D21" w:rsidRPr="0059280C" w:rsidRDefault="005C2D21" w:rsidP="00593205">
      <w:pPr>
        <w:ind w:left="426" w:right="1278" w:hanging="568"/>
        <w:jc w:val="center"/>
        <w:rPr>
          <w:rFonts w:ascii="Bookman Old Style" w:hAnsi="Bookman Old Style"/>
          <w:noProof/>
          <w:sz w:val="24"/>
          <w:szCs w:val="24"/>
        </w:rPr>
      </w:pP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rPr>
        <w:t xml:space="preserve">Pasal </w:t>
      </w:r>
      <w:r w:rsidR="00724393" w:rsidRPr="0059280C">
        <w:rPr>
          <w:rFonts w:ascii="Bookman Old Style" w:hAnsi="Bookman Old Style"/>
          <w:noProof/>
          <w:sz w:val="24"/>
          <w:szCs w:val="24"/>
          <w:lang w:val="id-ID"/>
        </w:rPr>
        <w:t>32</w:t>
      </w:r>
      <w:r w:rsidR="0059728A" w:rsidRPr="0059280C">
        <w:rPr>
          <w:rFonts w:ascii="Bookman Old Style" w:hAnsi="Bookman Old Style"/>
          <w:noProof/>
          <w:sz w:val="24"/>
          <w:szCs w:val="24"/>
          <w:lang w:val="id-ID"/>
        </w:rPr>
        <w:t>8</w:t>
      </w:r>
    </w:p>
    <w:p w:rsidR="005C2D21" w:rsidRPr="0059280C" w:rsidRDefault="005C2D21" w:rsidP="00593205">
      <w:pPr>
        <w:widowControl/>
        <w:numPr>
          <w:ilvl w:val="0"/>
          <w:numId w:val="925"/>
        </w:numPr>
        <w:autoSpaceDE/>
        <w:autoSpaceDN/>
        <w:ind w:left="426" w:right="1278" w:hanging="568"/>
        <w:jc w:val="both"/>
        <w:rPr>
          <w:rFonts w:ascii="Bookman Old Style" w:hAnsi="Bookman Old Style"/>
          <w:noProof/>
          <w:sz w:val="24"/>
          <w:szCs w:val="24"/>
        </w:rPr>
      </w:pPr>
      <w:bookmarkStart w:id="16" w:name="_Hlk37076999"/>
      <w:r w:rsidRPr="0059280C">
        <w:rPr>
          <w:rFonts w:ascii="Bookman Old Style" w:hAnsi="Bookman Old Style"/>
          <w:noProof/>
          <w:sz w:val="24"/>
          <w:szCs w:val="24"/>
        </w:rPr>
        <w:lastRenderedPageBreak/>
        <w:t>KPU, KPU Provinsi, dan KPU Kabupaten/Kota meminta klariflkasi kepada partai politik atas masukan dan tanggapan dari masyarakat.</w:t>
      </w:r>
    </w:p>
    <w:p w:rsidR="005C2D21" w:rsidRPr="0059280C" w:rsidRDefault="005C2D21" w:rsidP="00593205">
      <w:pPr>
        <w:widowControl/>
        <w:numPr>
          <w:ilvl w:val="0"/>
          <w:numId w:val="925"/>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Pimpinan partai politik harus memberikan kesempatan kepada calon yang bersangkutan untuk mengklariflkasi masukan dan tanggapan darl masyarakat.</w:t>
      </w:r>
    </w:p>
    <w:p w:rsidR="005C2D21" w:rsidRPr="0059280C" w:rsidRDefault="005C2D21" w:rsidP="00593205">
      <w:pPr>
        <w:widowControl/>
        <w:numPr>
          <w:ilvl w:val="0"/>
          <w:numId w:val="925"/>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Pimpinan partai politik menyampaikan hasil klarifikasi sebagaimana dimaksud pada ayat (2) secara tertulis kepada KPU, KPU Provinsi, dan KPU Kabupaten/Kota.</w:t>
      </w:r>
    </w:p>
    <w:p w:rsidR="005C2D21" w:rsidRPr="0059280C" w:rsidRDefault="005C2D21" w:rsidP="00593205">
      <w:pPr>
        <w:widowControl/>
        <w:numPr>
          <w:ilvl w:val="0"/>
          <w:numId w:val="925"/>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Dalam hal hasil klarifikasi sebagaimana dimaksud pada ayat (3) menyatakan bahwa calon sementara tersebut tidak memenuhi syarat, KPU, KPU Provinsi, dan KPU Kabupaten/Kota memberitahukan dan memberikan kesempatan kepada partai politik untuk mengajukan pengganti calon dan daftar calon sementara hasil perbaikan.</w:t>
      </w:r>
    </w:p>
    <w:p w:rsidR="005C2D21" w:rsidRPr="0059280C" w:rsidRDefault="005C2D21" w:rsidP="00593205">
      <w:pPr>
        <w:widowControl/>
        <w:numPr>
          <w:ilvl w:val="0"/>
          <w:numId w:val="925"/>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Pengajuan pengganti calon dan daftar calon sementara hasil perbaikan sebagaimana dimaksud pada ayat (4) paling lama 7 (tujuh) hari setelah surat pemberitahuan dari KPU, KPU Provinsi, dan KPU Kabupaten/Kota diterima oleh partai politik.</w:t>
      </w:r>
    </w:p>
    <w:p w:rsidR="005C2D21" w:rsidRPr="0059280C" w:rsidRDefault="005C2D21" w:rsidP="00593205">
      <w:pPr>
        <w:widowControl/>
        <w:numPr>
          <w:ilvl w:val="0"/>
          <w:numId w:val="925"/>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KPU, KPU Provinsi, dan KPU Kabupaten/Kota melakukan verifikasi terhadap kelengkapan dan kebenaran dokumen persyaratan administrasi pengganti calon anggota DPR, DPRD provinsi, dan DPRD kabupaten/kota paling lama 3 (tiga) hari setelah diterimanya pengajuan pengganti calon dan daftar calon sementara.</w:t>
      </w:r>
    </w:p>
    <w:p w:rsidR="005C2D21" w:rsidRPr="0059280C" w:rsidRDefault="005C2D21" w:rsidP="00593205">
      <w:pPr>
        <w:widowControl/>
        <w:numPr>
          <w:ilvl w:val="0"/>
          <w:numId w:val="925"/>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Dalam hal partai politik tidak mengajukan pengganti calon dan daftar calon sementara hasil perbaikan sebagaimana dimaksud pada ayat (5), urutan nama dalam daftar calon sementara diubah oleh KPU, KPU Provinsi, dan KPU Kabupaten/Kota sesuai dengan urutan berikutnya.</w:t>
      </w:r>
      <w:bookmarkEnd w:id="16"/>
    </w:p>
    <w:p w:rsidR="005C2D21" w:rsidRPr="0059280C" w:rsidRDefault="005C2D21" w:rsidP="00593205">
      <w:pPr>
        <w:ind w:left="426" w:right="1278" w:hanging="568"/>
        <w:rPr>
          <w:rFonts w:ascii="Bookman Old Style" w:hAnsi="Bookman Old Style"/>
          <w:noProof/>
          <w:color w:val="FF0000"/>
          <w:sz w:val="24"/>
          <w:szCs w:val="24"/>
        </w:rPr>
      </w:pP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rPr>
        <w:t xml:space="preserve">Pasal </w:t>
      </w:r>
      <w:r w:rsidR="00724393" w:rsidRPr="0059280C">
        <w:rPr>
          <w:rFonts w:ascii="Bookman Old Style" w:hAnsi="Bookman Old Style"/>
          <w:noProof/>
          <w:sz w:val="24"/>
          <w:szCs w:val="24"/>
          <w:lang w:val="id-ID"/>
        </w:rPr>
        <w:t>32</w:t>
      </w:r>
      <w:r w:rsidR="0059728A" w:rsidRPr="0059280C">
        <w:rPr>
          <w:rFonts w:ascii="Bookman Old Style" w:hAnsi="Bookman Old Style"/>
          <w:noProof/>
          <w:sz w:val="24"/>
          <w:szCs w:val="24"/>
          <w:lang w:val="id-ID"/>
        </w:rPr>
        <w:t>9</w:t>
      </w:r>
    </w:p>
    <w:p w:rsidR="005C2D21" w:rsidRPr="0059280C" w:rsidRDefault="005C2D21" w:rsidP="00593205">
      <w:pPr>
        <w:ind w:left="-142" w:right="1278"/>
        <w:jc w:val="both"/>
        <w:rPr>
          <w:rFonts w:ascii="Bookman Old Style" w:hAnsi="Bookman Old Style"/>
          <w:noProof/>
          <w:sz w:val="24"/>
          <w:szCs w:val="24"/>
        </w:rPr>
      </w:pPr>
      <w:bookmarkStart w:id="17" w:name="_Hlk37077059"/>
      <w:r w:rsidRPr="0059280C">
        <w:rPr>
          <w:rFonts w:ascii="Bookman Old Style" w:hAnsi="Bookman Old Style"/>
          <w:noProof/>
          <w:sz w:val="24"/>
          <w:szCs w:val="24"/>
        </w:rPr>
        <w:t>Dalam hal ditemukan dugaan telah terjadi pemalsuan dokumen atau penggunaan dokumen palsu dalam persyaratan administrasi bakal calon dan/atau calon anggota DPR, DPRD provinsi, dan DPRD kabupaten/kota, KPU, KPU Provinsi, dan KPU Kabupaten/Kota berkoordinasi dengan Kepolisian Negara Republik Indonesia untuk menindaklanjutinya sesuai dengan ketentuan peraturan perundang-undangan.</w:t>
      </w:r>
    </w:p>
    <w:p w:rsidR="005C2D21" w:rsidRPr="0059280C" w:rsidRDefault="005C2D21" w:rsidP="00593205">
      <w:pPr>
        <w:ind w:left="426" w:right="1278" w:hanging="568"/>
        <w:jc w:val="both"/>
        <w:rPr>
          <w:rFonts w:ascii="Bookman Old Style" w:hAnsi="Bookman Old Style"/>
          <w:noProof/>
          <w:color w:val="FF0000"/>
          <w:sz w:val="24"/>
          <w:szCs w:val="24"/>
        </w:rPr>
      </w:pPr>
    </w:p>
    <w:p w:rsidR="005C2D21" w:rsidRPr="0059280C" w:rsidRDefault="005C2D21" w:rsidP="00593205">
      <w:pPr>
        <w:ind w:left="426" w:right="1278" w:hanging="568"/>
        <w:jc w:val="center"/>
        <w:rPr>
          <w:rFonts w:ascii="Bookman Old Style" w:hAnsi="Bookman Old Style"/>
          <w:noProof/>
          <w:sz w:val="24"/>
          <w:szCs w:val="24"/>
          <w:lang w:val="id-ID"/>
        </w:rPr>
      </w:pPr>
      <w:r w:rsidRPr="0059280C">
        <w:rPr>
          <w:rFonts w:ascii="Bookman Old Style" w:hAnsi="Bookman Old Style"/>
          <w:noProof/>
          <w:sz w:val="24"/>
          <w:szCs w:val="24"/>
        </w:rPr>
        <w:t xml:space="preserve">Pasal </w:t>
      </w:r>
      <w:r w:rsidR="00724393" w:rsidRPr="0059280C">
        <w:rPr>
          <w:rFonts w:ascii="Bookman Old Style" w:hAnsi="Bookman Old Style"/>
          <w:noProof/>
          <w:sz w:val="24"/>
          <w:szCs w:val="24"/>
          <w:lang w:val="id-ID"/>
        </w:rPr>
        <w:t>3</w:t>
      </w:r>
      <w:r w:rsidR="0059728A" w:rsidRPr="0059280C">
        <w:rPr>
          <w:rFonts w:ascii="Bookman Old Style" w:hAnsi="Bookman Old Style"/>
          <w:noProof/>
          <w:sz w:val="24"/>
          <w:szCs w:val="24"/>
          <w:lang w:val="id-ID"/>
        </w:rPr>
        <w:t>30</w:t>
      </w:r>
    </w:p>
    <w:p w:rsidR="005C2D21" w:rsidRPr="0059280C" w:rsidRDefault="005C2D21" w:rsidP="00593205">
      <w:pPr>
        <w:ind w:left="-142" w:right="1278"/>
        <w:jc w:val="both"/>
        <w:rPr>
          <w:rFonts w:ascii="Bookman Old Style" w:hAnsi="Bookman Old Style"/>
          <w:noProof/>
          <w:color w:val="FF0000"/>
          <w:sz w:val="24"/>
          <w:szCs w:val="24"/>
        </w:rPr>
      </w:pPr>
      <w:r w:rsidRPr="0059280C">
        <w:rPr>
          <w:rFonts w:ascii="Bookman Old Style" w:hAnsi="Bookman Old Style"/>
          <w:noProof/>
          <w:sz w:val="24"/>
          <w:szCs w:val="24"/>
        </w:rPr>
        <w:t xml:space="preserve">Dalam hal putusan pengadilan yang memperoleh kekuatan hukum tetap yang menyatakan tidak terbukti adanya pemalsuan dokumen atau penggunaan dokumen palsu sebagaimana dimaksud dalam Pasal </w:t>
      </w:r>
      <w:r w:rsidR="00724393" w:rsidRPr="0059280C">
        <w:rPr>
          <w:rFonts w:ascii="Bookman Old Style" w:hAnsi="Bookman Old Style"/>
          <w:noProof/>
          <w:sz w:val="24"/>
          <w:szCs w:val="24"/>
          <w:lang w:val="id-ID"/>
        </w:rPr>
        <w:t>327</w:t>
      </w:r>
      <w:r w:rsidRPr="0059280C">
        <w:rPr>
          <w:rFonts w:ascii="Bookman Old Style" w:hAnsi="Bookman Old Style"/>
          <w:noProof/>
          <w:sz w:val="24"/>
          <w:szCs w:val="24"/>
        </w:rPr>
        <w:t xml:space="preserve"> dibacakan setelah KPU, KPU Provinsi, dan KPU Kabupaten/Kota menetapkan daftar calon tetap anggota DPR, DPRD provinsi, dan DPRD kabupaten/kota, putusan tersebut tidak memengaruhi daftar calon tetap.</w:t>
      </w:r>
      <w:bookmarkEnd w:id="17"/>
    </w:p>
    <w:p w:rsidR="005C2D21" w:rsidRPr="0059280C" w:rsidRDefault="005C2D21" w:rsidP="00593205">
      <w:pPr>
        <w:ind w:left="426" w:right="1278" w:hanging="568"/>
        <w:jc w:val="both"/>
        <w:rPr>
          <w:rFonts w:ascii="Bookman Old Style" w:hAnsi="Bookman Old Style"/>
          <w:noProof/>
          <w:color w:val="FF0000"/>
          <w:sz w:val="24"/>
          <w:szCs w:val="24"/>
        </w:rPr>
      </w:pP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rPr>
        <w:t>Paragraf 5</w:t>
      </w:r>
    </w:p>
    <w:p w:rsidR="005C2D21" w:rsidRPr="0059280C" w:rsidRDefault="005C2D21" w:rsidP="00593205">
      <w:pPr>
        <w:ind w:left="426" w:right="1278" w:hanging="568"/>
        <w:jc w:val="center"/>
        <w:rPr>
          <w:rFonts w:ascii="Bookman Old Style" w:hAnsi="Bookman Old Style"/>
          <w:noProof/>
          <w:color w:val="FF0000"/>
          <w:sz w:val="24"/>
          <w:szCs w:val="24"/>
        </w:rPr>
      </w:pPr>
      <w:r w:rsidRPr="0059280C">
        <w:rPr>
          <w:rFonts w:ascii="Bookman Old Style" w:hAnsi="Bookman Old Style"/>
          <w:noProof/>
          <w:sz w:val="24"/>
          <w:szCs w:val="24"/>
        </w:rPr>
        <w:t>Penetapan dan Pengumuman Daftar Calon Tetap Anggota DPR dan DPRD</w:t>
      </w:r>
    </w:p>
    <w:p w:rsidR="005C2D21" w:rsidRPr="0059280C" w:rsidRDefault="005C2D21" w:rsidP="00593205">
      <w:pPr>
        <w:ind w:left="426" w:right="1278" w:hanging="568"/>
        <w:jc w:val="center"/>
        <w:rPr>
          <w:rFonts w:ascii="Bookman Old Style" w:hAnsi="Bookman Old Style"/>
          <w:noProof/>
          <w:color w:val="FF0000"/>
          <w:sz w:val="24"/>
          <w:szCs w:val="24"/>
        </w:rPr>
      </w:pPr>
    </w:p>
    <w:p w:rsidR="005C2D21" w:rsidRPr="0059280C" w:rsidRDefault="005C2D21" w:rsidP="00593205">
      <w:pPr>
        <w:ind w:left="426" w:right="1278" w:hanging="568"/>
        <w:jc w:val="center"/>
        <w:rPr>
          <w:rFonts w:ascii="Bookman Old Style" w:hAnsi="Bookman Old Style"/>
          <w:noProof/>
          <w:sz w:val="24"/>
          <w:szCs w:val="24"/>
        </w:rPr>
      </w:pPr>
      <w:bookmarkStart w:id="18" w:name="_Hlk37077082"/>
      <w:r w:rsidRPr="0059280C">
        <w:rPr>
          <w:rFonts w:ascii="Bookman Old Style" w:hAnsi="Bookman Old Style"/>
          <w:noProof/>
          <w:sz w:val="24"/>
          <w:szCs w:val="24"/>
        </w:rPr>
        <w:t xml:space="preserve">Pasal </w:t>
      </w:r>
      <w:r w:rsidR="00724393" w:rsidRPr="0059280C">
        <w:rPr>
          <w:rFonts w:ascii="Bookman Old Style" w:hAnsi="Bookman Old Style"/>
          <w:noProof/>
          <w:sz w:val="24"/>
          <w:szCs w:val="24"/>
          <w:lang w:val="id-ID"/>
        </w:rPr>
        <w:t>3</w:t>
      </w:r>
      <w:r w:rsidR="0059728A" w:rsidRPr="0059280C">
        <w:rPr>
          <w:rFonts w:ascii="Bookman Old Style" w:hAnsi="Bookman Old Style"/>
          <w:noProof/>
          <w:sz w:val="24"/>
          <w:szCs w:val="24"/>
          <w:lang w:val="id-ID"/>
        </w:rPr>
        <w:t>31</w:t>
      </w:r>
    </w:p>
    <w:p w:rsidR="005C2D21" w:rsidRPr="0059280C" w:rsidRDefault="005C2D21" w:rsidP="00593205">
      <w:pPr>
        <w:widowControl/>
        <w:numPr>
          <w:ilvl w:val="0"/>
          <w:numId w:val="926"/>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KPU menetapkan daftar calon tetap anggota DPR.</w:t>
      </w:r>
    </w:p>
    <w:p w:rsidR="005C2D21" w:rsidRPr="0059280C" w:rsidRDefault="005C2D21" w:rsidP="00593205">
      <w:pPr>
        <w:widowControl/>
        <w:numPr>
          <w:ilvl w:val="0"/>
          <w:numId w:val="926"/>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KPU Provinsi menetapkan daftar calon tetap anggota DPRD provinsi.</w:t>
      </w:r>
    </w:p>
    <w:p w:rsidR="005C2D21" w:rsidRPr="0059280C" w:rsidRDefault="005C2D21" w:rsidP="00593205">
      <w:pPr>
        <w:widowControl/>
        <w:numPr>
          <w:ilvl w:val="0"/>
          <w:numId w:val="926"/>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KPU Kabupaten/Kota menetapkan daftar calon tetap anggota DPRD kabupaten/kota.</w:t>
      </w:r>
    </w:p>
    <w:p w:rsidR="005C2D21" w:rsidRPr="0059280C" w:rsidRDefault="005C2D21" w:rsidP="00593205">
      <w:pPr>
        <w:widowControl/>
        <w:numPr>
          <w:ilvl w:val="0"/>
          <w:numId w:val="926"/>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Daftar calon tetap sebagaimana dimaksud pada ayat (1), ayat (2), dan ayat (3) disusun berdasarkan nomor urut dan dilengkapi pas foto diri terbaru.</w:t>
      </w:r>
    </w:p>
    <w:p w:rsidR="005C2D21" w:rsidRPr="0059280C" w:rsidRDefault="005C2D21" w:rsidP="00593205">
      <w:pPr>
        <w:ind w:left="426" w:right="1278" w:hanging="568"/>
        <w:jc w:val="both"/>
        <w:rPr>
          <w:rFonts w:ascii="Bookman Old Style" w:hAnsi="Bookman Old Style"/>
          <w:noProof/>
          <w:sz w:val="24"/>
          <w:szCs w:val="24"/>
        </w:rPr>
      </w:pPr>
    </w:p>
    <w:p w:rsidR="00724393" w:rsidRPr="0059280C" w:rsidRDefault="00724393" w:rsidP="00593205">
      <w:pPr>
        <w:ind w:left="426" w:right="1278" w:hanging="568"/>
        <w:jc w:val="both"/>
        <w:rPr>
          <w:rFonts w:ascii="Bookman Old Style" w:hAnsi="Bookman Old Style"/>
          <w:noProof/>
          <w:sz w:val="24"/>
          <w:szCs w:val="24"/>
        </w:rPr>
      </w:pP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rPr>
        <w:t xml:space="preserve">Pasal </w:t>
      </w:r>
      <w:r w:rsidR="00724393" w:rsidRPr="0059280C">
        <w:rPr>
          <w:rFonts w:ascii="Bookman Old Style" w:hAnsi="Bookman Old Style"/>
          <w:noProof/>
          <w:sz w:val="24"/>
          <w:szCs w:val="24"/>
          <w:lang w:val="id-ID"/>
        </w:rPr>
        <w:t>3</w:t>
      </w:r>
      <w:r w:rsidR="0059728A" w:rsidRPr="0059280C">
        <w:rPr>
          <w:rFonts w:ascii="Bookman Old Style" w:hAnsi="Bookman Old Style"/>
          <w:noProof/>
          <w:sz w:val="24"/>
          <w:szCs w:val="24"/>
          <w:lang w:val="id-ID"/>
        </w:rPr>
        <w:t>32</w:t>
      </w:r>
    </w:p>
    <w:p w:rsidR="005C2D21" w:rsidRPr="0059280C" w:rsidRDefault="005C2D21" w:rsidP="00593205">
      <w:pPr>
        <w:widowControl/>
        <w:numPr>
          <w:ilvl w:val="0"/>
          <w:numId w:val="927"/>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 xml:space="preserve">Daftar calon tetap anggota DPR, DPRD provinsi, dan DPRD kabupaten/kota sebagaimana dimaksud dalam Pasal </w:t>
      </w:r>
      <w:r w:rsidR="00724393" w:rsidRPr="0059280C">
        <w:rPr>
          <w:rFonts w:ascii="Bookman Old Style" w:hAnsi="Bookman Old Style"/>
          <w:noProof/>
          <w:sz w:val="24"/>
          <w:szCs w:val="24"/>
          <w:lang w:val="id-ID"/>
        </w:rPr>
        <w:t>329</w:t>
      </w:r>
      <w:r w:rsidRPr="0059280C">
        <w:rPr>
          <w:rFonts w:ascii="Bookman Old Style" w:hAnsi="Bookman Old Style"/>
          <w:noProof/>
          <w:sz w:val="24"/>
          <w:szCs w:val="24"/>
        </w:rPr>
        <w:t xml:space="preserve"> diumumkan oleh KPU, KPU Provinsi, dan KPU Kabupaten/Kota.</w:t>
      </w:r>
    </w:p>
    <w:p w:rsidR="005C2D21" w:rsidRPr="0059280C" w:rsidRDefault="005C2D21" w:rsidP="00593205">
      <w:pPr>
        <w:widowControl/>
        <w:numPr>
          <w:ilvl w:val="0"/>
          <w:numId w:val="927"/>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KPU, KPU Provinsi, dan KPU Kabupaten/Kota mengumumkan persentase keterwakilan perempuan dalam daftar calon tetap partai politik masing-masing pada media massa cetak har</w:t>
      </w:r>
      <w:r w:rsidR="00724393" w:rsidRPr="0059280C">
        <w:rPr>
          <w:rFonts w:ascii="Bookman Old Style" w:hAnsi="Bookman Old Style"/>
          <w:noProof/>
          <w:sz w:val="24"/>
          <w:szCs w:val="24"/>
          <w:lang w:val="id-ID"/>
        </w:rPr>
        <w:t>i</w:t>
      </w:r>
      <w:r w:rsidRPr="0059280C">
        <w:rPr>
          <w:rFonts w:ascii="Bookman Old Style" w:hAnsi="Bookman Old Style"/>
          <w:noProof/>
          <w:sz w:val="24"/>
          <w:szCs w:val="24"/>
        </w:rPr>
        <w:t>an nasional dan media massa elektronik nasional.</w:t>
      </w:r>
    </w:p>
    <w:p w:rsidR="005C2D21" w:rsidRPr="0059280C" w:rsidRDefault="005C2D21" w:rsidP="00593205">
      <w:pPr>
        <w:widowControl/>
        <w:numPr>
          <w:ilvl w:val="0"/>
          <w:numId w:val="927"/>
        </w:numPr>
        <w:autoSpaceDE/>
        <w:autoSpaceDN/>
        <w:ind w:left="426" w:right="1278" w:hanging="568"/>
        <w:jc w:val="both"/>
        <w:rPr>
          <w:rFonts w:ascii="Bookman Old Style" w:hAnsi="Bookman Old Style"/>
          <w:noProof/>
          <w:color w:val="FF0000"/>
          <w:sz w:val="24"/>
          <w:szCs w:val="24"/>
        </w:rPr>
      </w:pPr>
      <w:r w:rsidRPr="0059280C">
        <w:rPr>
          <w:rFonts w:ascii="Bookman Old Style" w:hAnsi="Bookman Old Style"/>
          <w:noProof/>
          <w:sz w:val="24"/>
          <w:szCs w:val="24"/>
        </w:rPr>
        <w:t>Ketentuan lebih lanjut mengenai pedoman teknis pencalonan anggota DPR, DPRD provinsi, dan DPRD kabupaten/kota diatur dalam Peraturan KPU.</w:t>
      </w:r>
      <w:bookmarkEnd w:id="18"/>
    </w:p>
    <w:p w:rsidR="005C2D21" w:rsidRPr="0059280C" w:rsidRDefault="005C2D21" w:rsidP="00593205">
      <w:pPr>
        <w:ind w:left="426" w:right="1278" w:hanging="568"/>
        <w:jc w:val="center"/>
        <w:rPr>
          <w:rFonts w:ascii="Bookman Old Style" w:hAnsi="Bookman Old Style"/>
          <w:noProof/>
          <w:sz w:val="24"/>
          <w:szCs w:val="24"/>
        </w:rPr>
      </w:pPr>
    </w:p>
    <w:p w:rsidR="005C2D21" w:rsidRPr="0059280C" w:rsidRDefault="005C2D21" w:rsidP="00593205">
      <w:pPr>
        <w:ind w:left="426" w:right="1278" w:hanging="568"/>
        <w:jc w:val="center"/>
        <w:rPr>
          <w:rFonts w:ascii="Bookman Old Style" w:hAnsi="Bookman Old Style"/>
          <w:noProof/>
          <w:sz w:val="24"/>
          <w:szCs w:val="24"/>
          <w:lang w:val="id-ID"/>
        </w:rPr>
      </w:pPr>
      <w:r w:rsidRPr="0059280C">
        <w:rPr>
          <w:rFonts w:ascii="Bookman Old Style" w:hAnsi="Bookman Old Style"/>
          <w:noProof/>
          <w:sz w:val="24"/>
          <w:szCs w:val="24"/>
          <w:lang w:val="id-ID"/>
        </w:rPr>
        <w:t>Bagian Ketiga</w:t>
      </w:r>
    </w:p>
    <w:p w:rsidR="00960EE1" w:rsidRPr="0059280C" w:rsidRDefault="00960EE1" w:rsidP="00593205">
      <w:pPr>
        <w:ind w:left="426" w:right="1278" w:hanging="568"/>
        <w:jc w:val="center"/>
        <w:rPr>
          <w:rFonts w:ascii="Bookman Old Style" w:hAnsi="Bookman Old Style"/>
          <w:noProof/>
          <w:sz w:val="24"/>
          <w:szCs w:val="24"/>
          <w:lang w:val="id-ID"/>
        </w:rPr>
      </w:pPr>
      <w:r w:rsidRPr="0059280C">
        <w:rPr>
          <w:rFonts w:ascii="Bookman Old Style" w:hAnsi="Bookman Old Style"/>
          <w:noProof/>
          <w:sz w:val="24"/>
          <w:szCs w:val="24"/>
          <w:lang w:val="id-ID"/>
        </w:rPr>
        <w:t>Pencalonan untuk Pemilu Anggota DPD</w:t>
      </w:r>
    </w:p>
    <w:p w:rsidR="00960EE1" w:rsidRPr="0059280C" w:rsidRDefault="00960EE1" w:rsidP="00593205">
      <w:pPr>
        <w:ind w:right="1278"/>
        <w:rPr>
          <w:rFonts w:ascii="Bookman Old Style" w:hAnsi="Bookman Old Style"/>
          <w:noProof/>
          <w:sz w:val="24"/>
          <w:szCs w:val="24"/>
          <w:lang w:val="id-ID"/>
        </w:rPr>
      </w:pP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rPr>
        <w:t>Paragraf 1</w:t>
      </w:r>
    </w:p>
    <w:p w:rsidR="005C2D21" w:rsidRPr="0059280C" w:rsidRDefault="005C2D21" w:rsidP="00593205">
      <w:pPr>
        <w:ind w:left="426" w:right="1278" w:hanging="568"/>
        <w:jc w:val="center"/>
        <w:rPr>
          <w:rFonts w:ascii="Bookman Old Style" w:hAnsi="Bookman Old Style"/>
          <w:noProof/>
          <w:sz w:val="24"/>
          <w:szCs w:val="24"/>
          <w:lang w:val="id-ID"/>
        </w:rPr>
      </w:pPr>
      <w:r w:rsidRPr="0059280C">
        <w:rPr>
          <w:rFonts w:ascii="Bookman Old Style" w:hAnsi="Bookman Old Style"/>
          <w:noProof/>
          <w:sz w:val="24"/>
          <w:szCs w:val="24"/>
          <w:lang w:val="id-ID"/>
        </w:rPr>
        <w:t xml:space="preserve">Pendaftaran </w:t>
      </w:r>
      <w:r w:rsidRPr="0059280C">
        <w:rPr>
          <w:rFonts w:ascii="Bookman Old Style" w:hAnsi="Bookman Old Style"/>
          <w:noProof/>
          <w:sz w:val="24"/>
          <w:szCs w:val="24"/>
        </w:rPr>
        <w:t xml:space="preserve">Bakal </w:t>
      </w:r>
      <w:r w:rsidRPr="0059280C">
        <w:rPr>
          <w:rFonts w:ascii="Bookman Old Style" w:hAnsi="Bookman Old Style"/>
          <w:noProof/>
          <w:sz w:val="24"/>
          <w:szCs w:val="24"/>
          <w:lang w:val="id-ID"/>
        </w:rPr>
        <w:t>Calon Anggota DPD</w:t>
      </w:r>
    </w:p>
    <w:p w:rsidR="005C2D21" w:rsidRPr="0059280C" w:rsidRDefault="005C2D21" w:rsidP="00593205">
      <w:pPr>
        <w:ind w:left="426" w:right="1278" w:hanging="568"/>
        <w:jc w:val="both"/>
        <w:rPr>
          <w:rFonts w:ascii="Bookman Old Style" w:hAnsi="Bookman Old Style"/>
          <w:noProof/>
          <w:sz w:val="24"/>
          <w:szCs w:val="24"/>
          <w:lang w:val="id-ID"/>
        </w:rPr>
      </w:pP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lang w:val="id-ID"/>
        </w:rPr>
        <w:t xml:space="preserve">Pasal </w:t>
      </w:r>
      <w:r w:rsidR="0059728A" w:rsidRPr="0059280C">
        <w:rPr>
          <w:rFonts w:ascii="Bookman Old Style" w:hAnsi="Bookman Old Style"/>
          <w:noProof/>
          <w:sz w:val="24"/>
          <w:szCs w:val="24"/>
          <w:lang w:val="id-ID"/>
        </w:rPr>
        <w:t>333</w:t>
      </w:r>
    </w:p>
    <w:p w:rsidR="005C2D21" w:rsidRPr="0059280C" w:rsidRDefault="005C2D21" w:rsidP="00593205">
      <w:pPr>
        <w:widowControl/>
        <w:numPr>
          <w:ilvl w:val="0"/>
          <w:numId w:val="364"/>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 xml:space="preserve">Perseorangan </w:t>
      </w:r>
      <w:r w:rsidRPr="0059280C">
        <w:rPr>
          <w:rFonts w:ascii="Bookman Old Style" w:hAnsi="Bookman Old Style"/>
          <w:noProof/>
          <w:sz w:val="24"/>
          <w:szCs w:val="24"/>
        </w:rPr>
        <w:t xml:space="preserve">yang memenuhi persyaratan </w:t>
      </w:r>
      <w:r w:rsidR="00724393" w:rsidRPr="0059280C">
        <w:rPr>
          <w:rFonts w:ascii="Bookman Old Style" w:hAnsi="Bookman Old Style"/>
          <w:noProof/>
          <w:sz w:val="24"/>
          <w:szCs w:val="24"/>
          <w:lang w:val="id-ID"/>
        </w:rPr>
        <w:t xml:space="preserve">pencalonan </w:t>
      </w:r>
      <w:r w:rsidRPr="0059280C">
        <w:rPr>
          <w:rFonts w:ascii="Bookman Old Style" w:hAnsi="Bookman Old Style"/>
          <w:noProof/>
          <w:sz w:val="24"/>
          <w:szCs w:val="24"/>
        </w:rPr>
        <w:t>sebagaimana dimaksud dalam Pasal 1</w:t>
      </w:r>
      <w:r w:rsidR="00724393" w:rsidRPr="0059280C">
        <w:rPr>
          <w:rFonts w:ascii="Bookman Old Style" w:hAnsi="Bookman Old Style"/>
          <w:noProof/>
          <w:sz w:val="24"/>
          <w:szCs w:val="24"/>
          <w:lang w:val="id-ID"/>
        </w:rPr>
        <w:t>82</w:t>
      </w:r>
      <w:r w:rsidRPr="0059280C">
        <w:rPr>
          <w:rFonts w:ascii="Bookman Old Style" w:hAnsi="Bookman Old Style"/>
          <w:noProof/>
          <w:sz w:val="24"/>
          <w:szCs w:val="24"/>
        </w:rPr>
        <w:t xml:space="preserve"> dapat </w:t>
      </w:r>
      <w:r w:rsidRPr="0059280C">
        <w:rPr>
          <w:rFonts w:ascii="Bookman Old Style" w:hAnsi="Bookman Old Style"/>
          <w:noProof/>
          <w:sz w:val="24"/>
          <w:szCs w:val="24"/>
          <w:lang w:val="id-ID"/>
        </w:rPr>
        <w:t xml:space="preserve">mendaftarkan diri </w:t>
      </w:r>
      <w:r w:rsidRPr="0059280C">
        <w:rPr>
          <w:rFonts w:ascii="Bookman Old Style" w:hAnsi="Bookman Old Style"/>
          <w:noProof/>
          <w:sz w:val="24"/>
          <w:szCs w:val="24"/>
        </w:rPr>
        <w:t xml:space="preserve">sebagai bakal calon anggota DPD </w:t>
      </w:r>
      <w:r w:rsidRPr="0059280C">
        <w:rPr>
          <w:rFonts w:ascii="Bookman Old Style" w:hAnsi="Bookman Old Style"/>
          <w:noProof/>
          <w:sz w:val="24"/>
          <w:szCs w:val="24"/>
          <w:lang w:val="id-ID"/>
        </w:rPr>
        <w:t>kepada</w:t>
      </w:r>
      <w:r w:rsidRPr="0059280C">
        <w:rPr>
          <w:rFonts w:ascii="Bookman Old Style" w:hAnsi="Bookman Old Style"/>
          <w:noProof/>
          <w:sz w:val="24"/>
          <w:szCs w:val="24"/>
        </w:rPr>
        <w:t xml:space="preserve"> KPU melalui</w:t>
      </w:r>
      <w:r w:rsidRPr="0059280C">
        <w:rPr>
          <w:rFonts w:ascii="Bookman Old Style" w:hAnsi="Bookman Old Style"/>
          <w:noProof/>
          <w:sz w:val="24"/>
          <w:szCs w:val="24"/>
          <w:lang w:val="id-ID"/>
        </w:rPr>
        <w:t xml:space="preserve"> KPU Provinsi.</w:t>
      </w:r>
    </w:p>
    <w:p w:rsidR="005C2D21" w:rsidRPr="0059280C" w:rsidRDefault="005C2D21" w:rsidP="00593205">
      <w:pPr>
        <w:widowControl/>
        <w:numPr>
          <w:ilvl w:val="0"/>
          <w:numId w:val="364"/>
        </w:numPr>
        <w:autoSpaceDE/>
        <w:autoSpaceDN/>
        <w:ind w:left="426" w:right="1278" w:hanging="568"/>
        <w:jc w:val="both"/>
        <w:rPr>
          <w:rFonts w:ascii="Bookman Old Style" w:hAnsi="Bookman Old Style"/>
          <w:noProof/>
          <w:sz w:val="24"/>
          <w:szCs w:val="24"/>
          <w:lang w:val="id-ID"/>
        </w:rPr>
      </w:pPr>
      <w:bookmarkStart w:id="19" w:name="_Hlk37077317"/>
      <w:r w:rsidRPr="0059280C">
        <w:rPr>
          <w:rFonts w:ascii="Bookman Old Style" w:hAnsi="Bookman Old Style"/>
          <w:noProof/>
          <w:sz w:val="24"/>
          <w:szCs w:val="24"/>
        </w:rPr>
        <w:t xml:space="preserve">Kelengkapan administrasi bakal </w:t>
      </w:r>
      <w:r w:rsidRPr="0059280C">
        <w:rPr>
          <w:rFonts w:ascii="Bookman Old Style" w:hAnsi="Bookman Old Style"/>
          <w:noProof/>
          <w:sz w:val="24"/>
          <w:szCs w:val="24"/>
          <w:lang w:val="id-ID"/>
        </w:rPr>
        <w:t xml:space="preserve">calon Anggota DPD ditandatangani oleh </w:t>
      </w:r>
      <w:r w:rsidRPr="0059280C">
        <w:rPr>
          <w:rFonts w:ascii="Bookman Old Style" w:hAnsi="Bookman Old Style"/>
          <w:noProof/>
          <w:sz w:val="24"/>
          <w:szCs w:val="24"/>
        </w:rPr>
        <w:t xml:space="preserve">bakal </w:t>
      </w:r>
      <w:r w:rsidRPr="0059280C">
        <w:rPr>
          <w:rFonts w:ascii="Bookman Old Style" w:hAnsi="Bookman Old Style"/>
          <w:noProof/>
          <w:sz w:val="24"/>
          <w:szCs w:val="24"/>
          <w:lang w:val="id-ID"/>
        </w:rPr>
        <w:t>calon Anggota DPD bersangkutan.</w:t>
      </w:r>
    </w:p>
    <w:p w:rsidR="005C2D21" w:rsidRPr="0059280C" w:rsidRDefault="005C2D21" w:rsidP="00593205">
      <w:pPr>
        <w:widowControl/>
        <w:numPr>
          <w:ilvl w:val="0"/>
          <w:numId w:val="364"/>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 xml:space="preserve">Masa pendaftaran </w:t>
      </w:r>
      <w:r w:rsidRPr="0059280C">
        <w:rPr>
          <w:rFonts w:ascii="Bookman Old Style" w:hAnsi="Bookman Old Style"/>
          <w:noProof/>
          <w:sz w:val="24"/>
          <w:szCs w:val="24"/>
        </w:rPr>
        <w:t xml:space="preserve">bakal </w:t>
      </w:r>
      <w:r w:rsidRPr="0059280C">
        <w:rPr>
          <w:rFonts w:ascii="Bookman Old Style" w:hAnsi="Bookman Old Style"/>
          <w:noProof/>
          <w:sz w:val="24"/>
          <w:szCs w:val="24"/>
          <w:lang w:val="id-ID"/>
        </w:rPr>
        <w:t>calon Anggota DPD paling lama 180 (seratus delapan puluh) hari setelah ditetapkannya Partai Politik Peserta Pemilu Anggota DPR.</w:t>
      </w:r>
      <w:bookmarkEnd w:id="19"/>
    </w:p>
    <w:p w:rsidR="005C2D21" w:rsidRPr="0059280C" w:rsidRDefault="005C2D21" w:rsidP="00593205">
      <w:pPr>
        <w:ind w:left="426" w:right="1278" w:hanging="568"/>
        <w:jc w:val="both"/>
        <w:rPr>
          <w:rFonts w:ascii="Bookman Old Style" w:hAnsi="Bookman Old Style"/>
          <w:noProof/>
          <w:sz w:val="24"/>
          <w:szCs w:val="24"/>
          <w:lang w:val="id-ID"/>
        </w:rPr>
      </w:pPr>
    </w:p>
    <w:p w:rsidR="005C2D21" w:rsidRPr="0059280C" w:rsidRDefault="005C2D21" w:rsidP="00593205">
      <w:pPr>
        <w:ind w:left="426" w:right="1278" w:hanging="568"/>
        <w:jc w:val="center"/>
        <w:rPr>
          <w:rFonts w:ascii="Bookman Old Style" w:hAnsi="Bookman Old Style"/>
          <w:noProof/>
          <w:sz w:val="24"/>
          <w:szCs w:val="24"/>
          <w:lang w:val="id-ID"/>
        </w:rPr>
      </w:pPr>
      <w:r w:rsidRPr="0059280C">
        <w:rPr>
          <w:rFonts w:ascii="Bookman Old Style" w:hAnsi="Bookman Old Style"/>
          <w:noProof/>
          <w:sz w:val="24"/>
          <w:szCs w:val="24"/>
          <w:lang w:val="id-ID"/>
        </w:rPr>
        <w:t xml:space="preserve">Pasal </w:t>
      </w:r>
      <w:r w:rsidR="004001E6" w:rsidRPr="0059280C">
        <w:rPr>
          <w:rFonts w:ascii="Bookman Old Style" w:hAnsi="Bookman Old Style"/>
          <w:noProof/>
          <w:sz w:val="24"/>
          <w:szCs w:val="24"/>
          <w:lang w:val="id-ID"/>
        </w:rPr>
        <w:t>33</w:t>
      </w:r>
      <w:r w:rsidR="0059728A" w:rsidRPr="0059280C">
        <w:rPr>
          <w:rFonts w:ascii="Bookman Old Style" w:hAnsi="Bookman Old Style"/>
          <w:noProof/>
          <w:sz w:val="24"/>
          <w:szCs w:val="24"/>
          <w:lang w:val="id-ID"/>
        </w:rPr>
        <w:t>4</w:t>
      </w:r>
    </w:p>
    <w:p w:rsidR="005C2D21" w:rsidRPr="0059280C" w:rsidRDefault="005C2D21" w:rsidP="00593205">
      <w:pPr>
        <w:numPr>
          <w:ilvl w:val="0"/>
          <w:numId w:val="945"/>
        </w:numPr>
        <w:ind w:left="284" w:right="1278" w:hanging="426"/>
        <w:jc w:val="both"/>
        <w:rPr>
          <w:rFonts w:ascii="Bookman Old Style" w:hAnsi="Bookman Old Style"/>
          <w:noProof/>
          <w:sz w:val="24"/>
          <w:szCs w:val="24"/>
          <w:lang w:val="id-ID"/>
        </w:rPr>
      </w:pPr>
      <w:r w:rsidRPr="0059280C">
        <w:rPr>
          <w:rFonts w:ascii="Bookman Old Style" w:hAnsi="Bookman Old Style"/>
          <w:noProof/>
          <w:sz w:val="24"/>
          <w:szCs w:val="24"/>
        </w:rPr>
        <w:t xml:space="preserve">Kelengkapan administrasi bakal </w:t>
      </w:r>
      <w:r w:rsidRPr="0059280C">
        <w:rPr>
          <w:rFonts w:ascii="Bookman Old Style" w:hAnsi="Bookman Old Style"/>
          <w:noProof/>
          <w:sz w:val="24"/>
          <w:szCs w:val="24"/>
          <w:lang w:val="id-ID"/>
        </w:rPr>
        <w:t xml:space="preserve">calon Anggota DPD sebagaimana dimaksud dalam Pasal </w:t>
      </w:r>
      <w:r w:rsidR="004001E6" w:rsidRPr="0059280C">
        <w:rPr>
          <w:rFonts w:ascii="Bookman Old Style" w:hAnsi="Bookman Old Style"/>
          <w:noProof/>
          <w:sz w:val="24"/>
          <w:szCs w:val="24"/>
          <w:lang w:val="id-ID"/>
        </w:rPr>
        <w:t>33</w:t>
      </w:r>
      <w:r w:rsidR="0059728A" w:rsidRPr="0059280C">
        <w:rPr>
          <w:rFonts w:ascii="Bookman Old Style" w:hAnsi="Bookman Old Style"/>
          <w:noProof/>
          <w:sz w:val="24"/>
          <w:szCs w:val="24"/>
          <w:lang w:val="id-ID"/>
        </w:rPr>
        <w:t>3</w:t>
      </w:r>
      <w:r w:rsidRPr="0059280C">
        <w:rPr>
          <w:rFonts w:ascii="Bookman Old Style" w:hAnsi="Bookman Old Style"/>
          <w:noProof/>
          <w:sz w:val="24"/>
          <w:szCs w:val="24"/>
          <w:lang w:val="id-ID"/>
        </w:rPr>
        <w:t xml:space="preserve"> ayat (2) dilengkapi dengan persyaratan </w:t>
      </w:r>
      <w:r w:rsidR="00960EE1" w:rsidRPr="0059280C">
        <w:rPr>
          <w:rFonts w:ascii="Bookman Old Style" w:hAnsi="Bookman Old Style"/>
          <w:noProof/>
          <w:sz w:val="24"/>
          <w:szCs w:val="24"/>
          <w:lang w:val="id-ID"/>
        </w:rPr>
        <w:t>yang diantaranya meliputi</w:t>
      </w:r>
      <w:r w:rsidRPr="0059280C">
        <w:rPr>
          <w:rFonts w:ascii="Bookman Old Style" w:hAnsi="Bookman Old Style"/>
          <w:noProof/>
          <w:sz w:val="24"/>
          <w:szCs w:val="24"/>
          <w:lang w:val="id-ID"/>
        </w:rPr>
        <w:t>:</w:t>
      </w:r>
    </w:p>
    <w:p w:rsidR="005C2D21" w:rsidRPr="0059280C" w:rsidRDefault="005C2D21" w:rsidP="00593205">
      <w:pPr>
        <w:widowControl/>
        <w:numPr>
          <w:ilvl w:val="0"/>
          <w:numId w:val="910"/>
        </w:numPr>
        <w:autoSpaceDE/>
        <w:autoSpaceDN/>
        <w:ind w:left="567" w:right="1278" w:hanging="283"/>
        <w:jc w:val="both"/>
        <w:rPr>
          <w:rFonts w:ascii="Bookman Old Style" w:hAnsi="Bookman Old Style"/>
          <w:noProof/>
          <w:sz w:val="24"/>
          <w:szCs w:val="24"/>
          <w:lang w:val="id-ID"/>
        </w:rPr>
      </w:pPr>
      <w:bookmarkStart w:id="20" w:name="_Hlk37077385"/>
      <w:r w:rsidRPr="0059280C">
        <w:rPr>
          <w:rFonts w:ascii="Bookman Old Style" w:hAnsi="Bookman Old Style"/>
          <w:noProof/>
          <w:sz w:val="24"/>
          <w:szCs w:val="24"/>
        </w:rPr>
        <w:t>kartu tanda penduduk Warga Negara Indonesia</w:t>
      </w:r>
      <w:r w:rsidRPr="0059280C">
        <w:rPr>
          <w:rFonts w:ascii="Bookman Old Style" w:hAnsi="Bookman Old Style"/>
          <w:noProof/>
          <w:sz w:val="24"/>
          <w:szCs w:val="24"/>
          <w:lang w:val="id-ID"/>
        </w:rPr>
        <w:t>;</w:t>
      </w:r>
      <w:bookmarkEnd w:id="20"/>
    </w:p>
    <w:p w:rsidR="005C2D21" w:rsidRPr="0059280C" w:rsidRDefault="005C2D21" w:rsidP="00593205">
      <w:pPr>
        <w:widowControl/>
        <w:numPr>
          <w:ilvl w:val="0"/>
          <w:numId w:val="910"/>
        </w:numPr>
        <w:autoSpaceDE/>
        <w:autoSpaceDN/>
        <w:ind w:left="567" w:right="1278" w:hanging="283"/>
        <w:jc w:val="both"/>
        <w:rPr>
          <w:rFonts w:ascii="Bookman Old Style" w:hAnsi="Bookman Old Style"/>
          <w:noProof/>
          <w:sz w:val="24"/>
          <w:szCs w:val="24"/>
          <w:lang w:val="id-ID"/>
        </w:rPr>
      </w:pPr>
      <w:bookmarkStart w:id="21" w:name="_Hlk37077396"/>
      <w:r w:rsidRPr="0059280C">
        <w:rPr>
          <w:rFonts w:ascii="Bookman Old Style" w:hAnsi="Bookman Old Style"/>
          <w:noProof/>
          <w:sz w:val="24"/>
          <w:szCs w:val="24"/>
        </w:rPr>
        <w:t>bukti kelulusan berupa fotokopi ijazah, surat tanda tamat belajar, atau surat keterangan lain yang dilegalisasi oleh satuan pendidikan atau program pendidikan menengah</w:t>
      </w:r>
      <w:r w:rsidRPr="0059280C">
        <w:rPr>
          <w:rFonts w:ascii="Bookman Old Style" w:hAnsi="Bookman Old Style"/>
          <w:noProof/>
          <w:sz w:val="24"/>
          <w:szCs w:val="24"/>
          <w:lang w:val="id-ID"/>
        </w:rPr>
        <w:t>;</w:t>
      </w:r>
      <w:bookmarkEnd w:id="21"/>
    </w:p>
    <w:p w:rsidR="005C2D21" w:rsidRPr="0059280C" w:rsidRDefault="005C2D21" w:rsidP="00593205">
      <w:pPr>
        <w:widowControl/>
        <w:numPr>
          <w:ilvl w:val="0"/>
          <w:numId w:val="910"/>
        </w:numPr>
        <w:autoSpaceDE/>
        <w:autoSpaceDN/>
        <w:ind w:left="567" w:right="1278" w:hanging="283"/>
        <w:jc w:val="both"/>
        <w:rPr>
          <w:rFonts w:ascii="Bookman Old Style" w:hAnsi="Bookman Old Style"/>
          <w:noProof/>
          <w:sz w:val="24"/>
          <w:szCs w:val="24"/>
          <w:lang w:val="id-ID"/>
        </w:rPr>
      </w:pPr>
      <w:bookmarkStart w:id="22" w:name="_Hlk37077413"/>
      <w:r w:rsidRPr="0059280C">
        <w:rPr>
          <w:rFonts w:ascii="Bookman Old Style" w:hAnsi="Bookman Old Style"/>
          <w:noProof/>
          <w:sz w:val="24"/>
          <w:szCs w:val="24"/>
        </w:rPr>
        <w:t>surat pernyataan bermeterai bagi calon anggota DPD yang tidak pernah dipidana dengan ancaman pidana penjara 5 (lima) tahun atau lebih atau surat keterangan dari lembaga pemasyarakatan bagi calon yang pernah dijatuhi pidana</w:t>
      </w:r>
      <w:r w:rsidRPr="0059280C">
        <w:rPr>
          <w:rFonts w:ascii="Bookman Old Style" w:hAnsi="Bookman Old Style"/>
          <w:noProof/>
          <w:sz w:val="24"/>
          <w:szCs w:val="24"/>
          <w:lang w:val="id-ID"/>
        </w:rPr>
        <w:t>;</w:t>
      </w:r>
      <w:bookmarkEnd w:id="22"/>
    </w:p>
    <w:p w:rsidR="005C2D21" w:rsidRPr="0059280C" w:rsidRDefault="005C2D21" w:rsidP="00593205">
      <w:pPr>
        <w:widowControl/>
        <w:numPr>
          <w:ilvl w:val="0"/>
          <w:numId w:val="910"/>
        </w:numPr>
        <w:autoSpaceDE/>
        <w:autoSpaceDN/>
        <w:ind w:left="567" w:right="1278" w:hanging="283"/>
        <w:jc w:val="both"/>
        <w:rPr>
          <w:rFonts w:ascii="Bookman Old Style" w:hAnsi="Bookman Old Style"/>
          <w:noProof/>
          <w:sz w:val="24"/>
          <w:szCs w:val="24"/>
          <w:lang w:val="id-ID"/>
        </w:rPr>
      </w:pPr>
      <w:bookmarkStart w:id="23" w:name="_Hlk37077424"/>
      <w:r w:rsidRPr="0059280C">
        <w:rPr>
          <w:rFonts w:ascii="Bookman Old Style" w:hAnsi="Bookman Old Style"/>
          <w:noProof/>
          <w:sz w:val="24"/>
          <w:szCs w:val="24"/>
        </w:rPr>
        <w:t>surat keterangan sehat jasmani dan rohani dan surat keterangan bebas narkotika</w:t>
      </w:r>
      <w:r w:rsidRPr="0059280C">
        <w:rPr>
          <w:rFonts w:ascii="Bookman Old Style" w:hAnsi="Bookman Old Style"/>
          <w:noProof/>
          <w:sz w:val="24"/>
          <w:szCs w:val="24"/>
          <w:lang w:val="id-ID"/>
        </w:rPr>
        <w:t>;</w:t>
      </w:r>
      <w:bookmarkEnd w:id="23"/>
    </w:p>
    <w:p w:rsidR="005C2D21" w:rsidRPr="0059280C" w:rsidRDefault="005C2D21" w:rsidP="00593205">
      <w:pPr>
        <w:widowControl/>
        <w:numPr>
          <w:ilvl w:val="0"/>
          <w:numId w:val="910"/>
        </w:numPr>
        <w:autoSpaceDE/>
        <w:autoSpaceDN/>
        <w:ind w:left="567" w:right="1278" w:hanging="283"/>
        <w:jc w:val="both"/>
        <w:rPr>
          <w:rFonts w:ascii="Bookman Old Style" w:hAnsi="Bookman Old Style"/>
          <w:noProof/>
          <w:sz w:val="24"/>
          <w:szCs w:val="24"/>
          <w:lang w:val="id-ID"/>
        </w:rPr>
      </w:pPr>
      <w:bookmarkStart w:id="24" w:name="_Hlk37077438"/>
      <w:r w:rsidRPr="0059280C">
        <w:rPr>
          <w:rFonts w:ascii="Bookman Old Style" w:hAnsi="Bookman Old Style"/>
          <w:noProof/>
          <w:sz w:val="24"/>
          <w:szCs w:val="24"/>
        </w:rPr>
        <w:t>surat tanda bukti telah terdaftar sebagai pemilih</w:t>
      </w:r>
      <w:r w:rsidRPr="0059280C">
        <w:rPr>
          <w:rFonts w:ascii="Bookman Old Style" w:hAnsi="Bookman Old Style"/>
          <w:noProof/>
          <w:sz w:val="24"/>
          <w:szCs w:val="24"/>
          <w:lang w:val="id-ID"/>
        </w:rPr>
        <w:t>;</w:t>
      </w:r>
      <w:bookmarkEnd w:id="24"/>
    </w:p>
    <w:p w:rsidR="005C2D21" w:rsidRPr="0059280C" w:rsidRDefault="005C2D21" w:rsidP="00593205">
      <w:pPr>
        <w:widowControl/>
        <w:numPr>
          <w:ilvl w:val="0"/>
          <w:numId w:val="910"/>
        </w:numPr>
        <w:autoSpaceDE/>
        <w:autoSpaceDN/>
        <w:ind w:left="567" w:right="1278" w:hanging="283"/>
        <w:jc w:val="both"/>
        <w:rPr>
          <w:rFonts w:ascii="Bookman Old Style" w:hAnsi="Bookman Old Style"/>
          <w:noProof/>
          <w:sz w:val="24"/>
          <w:szCs w:val="24"/>
          <w:lang w:val="id-ID"/>
        </w:rPr>
      </w:pPr>
      <w:bookmarkStart w:id="25" w:name="_Hlk37077450"/>
      <w:r w:rsidRPr="0059280C">
        <w:rPr>
          <w:rFonts w:ascii="Bookman Old Style" w:hAnsi="Bookman Old Style"/>
          <w:noProof/>
          <w:sz w:val="24"/>
          <w:szCs w:val="24"/>
        </w:rPr>
        <w:t>surat pernyataan tentang kesediaan untuk bekerja penuh waktu yang ditandatangani di atas kertas bermeterai cukup</w:t>
      </w:r>
      <w:r w:rsidRPr="0059280C">
        <w:rPr>
          <w:rFonts w:ascii="Bookman Old Style" w:hAnsi="Bookman Old Style"/>
          <w:noProof/>
          <w:sz w:val="24"/>
          <w:szCs w:val="24"/>
          <w:lang w:val="id-ID"/>
        </w:rPr>
        <w:t>;</w:t>
      </w:r>
      <w:bookmarkEnd w:id="25"/>
    </w:p>
    <w:p w:rsidR="005C2D21" w:rsidRPr="0059280C" w:rsidRDefault="005C2D21" w:rsidP="00593205">
      <w:pPr>
        <w:widowControl/>
        <w:numPr>
          <w:ilvl w:val="0"/>
          <w:numId w:val="910"/>
        </w:numPr>
        <w:autoSpaceDE/>
        <w:autoSpaceDN/>
        <w:ind w:left="567" w:right="1278" w:hanging="283"/>
        <w:jc w:val="both"/>
        <w:rPr>
          <w:rFonts w:ascii="Bookman Old Style" w:hAnsi="Bookman Old Style"/>
          <w:noProof/>
          <w:sz w:val="24"/>
          <w:szCs w:val="24"/>
        </w:rPr>
      </w:pPr>
      <w:bookmarkStart w:id="26" w:name="_Hlk37077466"/>
      <w:r w:rsidRPr="0059280C">
        <w:rPr>
          <w:rFonts w:ascii="Bookman Old Style" w:hAnsi="Bookman Old Style"/>
          <w:noProof/>
          <w:sz w:val="24"/>
          <w:szCs w:val="24"/>
        </w:rPr>
        <w:t>surat pernyataan kesediaan untuk tidak berpraktik sebagai akuntan publik, advokat, notaris, pejabat pembuat akta tanah (PPAT), dan pekerjaan penyedia, barang dan jasa yang berhubungan dengan keuangan negara serta pekerjaan lain yang dapat menimbulkan konflik kepentingan dengan tugas, wewenang, dan hak sebagai anggota DPD yang ditandatangani di atas kertas bermeterai cukup;</w:t>
      </w:r>
    </w:p>
    <w:p w:rsidR="005C2D21" w:rsidRPr="0059280C" w:rsidRDefault="005C2D21" w:rsidP="00593205">
      <w:pPr>
        <w:widowControl/>
        <w:numPr>
          <w:ilvl w:val="0"/>
          <w:numId w:val="910"/>
        </w:numPr>
        <w:autoSpaceDE/>
        <w:autoSpaceDN/>
        <w:ind w:left="567" w:right="1278" w:hanging="283"/>
        <w:jc w:val="both"/>
        <w:rPr>
          <w:rFonts w:ascii="Bookman Old Style" w:hAnsi="Bookman Old Style"/>
          <w:noProof/>
          <w:sz w:val="24"/>
          <w:szCs w:val="24"/>
        </w:rPr>
      </w:pPr>
      <w:r w:rsidRPr="0059280C">
        <w:rPr>
          <w:rFonts w:ascii="Bookman Old Style" w:hAnsi="Bookman Old Style"/>
          <w:noProof/>
          <w:sz w:val="24"/>
          <w:szCs w:val="24"/>
        </w:rPr>
        <w:lastRenderedPageBreak/>
        <w:t>surat pengunduran diri yang tidak dapat ditarik kembali sebagai kepala daerah, wakil kepala daerah, aparatur sipil negara, anggota Tentara Nasional Indonesia, atau anggota Kepolisian Negara Republik Indonesia, direksi, komisaris, dewan pengawas dan karyawan pada badan usaha milik negara dan/atau badan usaha milik daerah, pengurus pada badan lain yang anggarannya bersumber dari APBN dan/atau anggaran pendapatan dan belanja daerah; dan</w:t>
      </w:r>
    </w:p>
    <w:p w:rsidR="005C2D21" w:rsidRPr="0059280C" w:rsidRDefault="005C2D21" w:rsidP="00593205">
      <w:pPr>
        <w:widowControl/>
        <w:numPr>
          <w:ilvl w:val="0"/>
          <w:numId w:val="910"/>
        </w:numPr>
        <w:autoSpaceDE/>
        <w:autoSpaceDN/>
        <w:ind w:left="567" w:right="1278" w:hanging="283"/>
        <w:jc w:val="both"/>
        <w:rPr>
          <w:rFonts w:ascii="Bookman Old Style" w:hAnsi="Bookman Old Style"/>
          <w:noProof/>
          <w:sz w:val="24"/>
          <w:szCs w:val="24"/>
        </w:rPr>
      </w:pPr>
      <w:r w:rsidRPr="0059280C">
        <w:rPr>
          <w:rFonts w:ascii="Bookman Old Style" w:hAnsi="Bookman Old Style"/>
          <w:noProof/>
          <w:sz w:val="24"/>
          <w:szCs w:val="24"/>
        </w:rPr>
        <w:t>surat pemyataan tentang kesediaan hanya mencalonkan untuk 1 (satu) lembaga perwakilanyang ditandatangani di atas kertas be</w:t>
      </w:r>
      <w:r w:rsidR="004001E6" w:rsidRPr="0059280C">
        <w:rPr>
          <w:rFonts w:ascii="Bookman Old Style" w:hAnsi="Bookman Old Style"/>
          <w:noProof/>
          <w:sz w:val="24"/>
          <w:szCs w:val="24"/>
          <w:lang w:val="id-ID"/>
        </w:rPr>
        <w:t>rma</w:t>
      </w:r>
      <w:r w:rsidRPr="0059280C">
        <w:rPr>
          <w:rFonts w:ascii="Bookman Old Style" w:hAnsi="Bookman Old Style"/>
          <w:noProof/>
          <w:sz w:val="24"/>
          <w:szCs w:val="24"/>
        </w:rPr>
        <w:t>terai cukup.</w:t>
      </w:r>
      <w:bookmarkEnd w:id="26"/>
    </w:p>
    <w:p w:rsidR="002D4237" w:rsidRPr="0059280C" w:rsidRDefault="002D4237" w:rsidP="00593205">
      <w:pPr>
        <w:numPr>
          <w:ilvl w:val="0"/>
          <w:numId w:val="945"/>
        </w:numPr>
        <w:ind w:left="284" w:right="1278" w:hanging="426"/>
        <w:jc w:val="both"/>
        <w:rPr>
          <w:rFonts w:ascii="Bookman Old Style" w:hAnsi="Bookman Old Style"/>
          <w:noProof/>
          <w:sz w:val="24"/>
          <w:szCs w:val="24"/>
        </w:rPr>
      </w:pPr>
      <w:r w:rsidRPr="0059280C">
        <w:rPr>
          <w:rFonts w:ascii="Bookman Old Style" w:hAnsi="Bookman Old Style"/>
          <w:noProof/>
          <w:sz w:val="24"/>
          <w:szCs w:val="24"/>
          <w:lang w:val="id-ID"/>
        </w:rPr>
        <w:t xml:space="preserve">Pekerjaan lain sebagaimana dimaksud pada ayat (1) huruf g </w:t>
      </w:r>
      <w:r w:rsidRPr="0059280C">
        <w:rPr>
          <w:rFonts w:ascii="Bookman Old Style" w:hAnsi="Bookman Old Style"/>
          <w:noProof/>
          <w:sz w:val="24"/>
          <w:szCs w:val="24"/>
          <w:lang w:val="en-ID"/>
        </w:rPr>
        <w:t xml:space="preserve">mencakup pula </w:t>
      </w:r>
      <w:r w:rsidRPr="0059280C">
        <w:rPr>
          <w:rFonts w:ascii="Bookman Old Style" w:hAnsi="Bookman Old Style"/>
          <w:noProof/>
          <w:sz w:val="24"/>
          <w:szCs w:val="24"/>
          <w:lang w:val="id-ID"/>
        </w:rPr>
        <w:t xml:space="preserve">tidak ikut sebagai </w:t>
      </w:r>
      <w:r w:rsidRPr="0059280C">
        <w:rPr>
          <w:rFonts w:ascii="Bookman Old Style" w:hAnsi="Bookman Old Style"/>
          <w:noProof/>
          <w:sz w:val="24"/>
          <w:szCs w:val="24"/>
          <w:lang w:val="en-ID"/>
        </w:rPr>
        <w:t>pengurus (fungsionaris) partai politik</w:t>
      </w:r>
      <w:r w:rsidRPr="0059280C">
        <w:rPr>
          <w:rFonts w:ascii="Bookman Old Style" w:hAnsi="Bookman Old Style"/>
          <w:noProof/>
          <w:sz w:val="24"/>
          <w:szCs w:val="24"/>
          <w:lang w:val="id-ID"/>
        </w:rPr>
        <w:t>.</w:t>
      </w:r>
    </w:p>
    <w:p w:rsidR="004001E6" w:rsidRPr="0059280C" w:rsidRDefault="004001E6" w:rsidP="00593205">
      <w:pPr>
        <w:numPr>
          <w:ilvl w:val="0"/>
          <w:numId w:val="945"/>
        </w:numPr>
        <w:ind w:left="284" w:right="1278" w:hanging="426"/>
        <w:jc w:val="both"/>
        <w:rPr>
          <w:rFonts w:ascii="Bookman Old Style" w:hAnsi="Bookman Old Style"/>
          <w:noProof/>
          <w:sz w:val="24"/>
          <w:szCs w:val="24"/>
        </w:rPr>
      </w:pPr>
      <w:r w:rsidRPr="0059280C">
        <w:rPr>
          <w:rFonts w:ascii="Bookman Old Style" w:hAnsi="Bookman Old Style"/>
          <w:noProof/>
          <w:sz w:val="24"/>
          <w:szCs w:val="24"/>
          <w:lang w:val="id-ID"/>
        </w:rPr>
        <w:t xml:space="preserve">Ketentuan lebih lanjut mengenai </w:t>
      </w:r>
      <w:r w:rsidRPr="0059280C">
        <w:rPr>
          <w:rFonts w:ascii="Bookman Old Style" w:hAnsi="Bookman Old Style"/>
          <w:noProof/>
          <w:sz w:val="24"/>
          <w:szCs w:val="24"/>
        </w:rPr>
        <w:t xml:space="preserve">dokumen </w:t>
      </w:r>
      <w:r w:rsidRPr="0059280C">
        <w:rPr>
          <w:rFonts w:ascii="Bookman Old Style" w:hAnsi="Bookman Old Style"/>
          <w:noProof/>
          <w:sz w:val="24"/>
          <w:szCs w:val="24"/>
          <w:lang w:val="id-ID"/>
        </w:rPr>
        <w:t xml:space="preserve">persyaratan administrasi untuk </w:t>
      </w:r>
      <w:r w:rsidRPr="0059280C">
        <w:rPr>
          <w:rFonts w:ascii="Bookman Old Style" w:hAnsi="Bookman Old Style"/>
          <w:noProof/>
          <w:sz w:val="24"/>
          <w:szCs w:val="24"/>
        </w:rPr>
        <w:t xml:space="preserve">bakal </w:t>
      </w:r>
      <w:r w:rsidRPr="0059280C">
        <w:rPr>
          <w:rFonts w:ascii="Bookman Old Style" w:hAnsi="Bookman Old Style"/>
          <w:noProof/>
          <w:sz w:val="24"/>
          <w:szCs w:val="24"/>
          <w:lang w:val="id-ID"/>
        </w:rPr>
        <w:t>c</w:t>
      </w:r>
      <w:r w:rsidRPr="0059280C">
        <w:rPr>
          <w:rFonts w:ascii="Bookman Old Style" w:hAnsi="Bookman Old Style"/>
          <w:noProof/>
          <w:sz w:val="24"/>
          <w:szCs w:val="24"/>
        </w:rPr>
        <w:t xml:space="preserve">alon Anggota </w:t>
      </w:r>
      <w:r w:rsidRPr="0059280C">
        <w:rPr>
          <w:rFonts w:ascii="Bookman Old Style" w:hAnsi="Bookman Old Style"/>
          <w:noProof/>
          <w:sz w:val="24"/>
          <w:szCs w:val="24"/>
          <w:lang w:val="id-ID"/>
        </w:rPr>
        <w:t>DPD diatur dengan Peraturan KPU.</w:t>
      </w:r>
    </w:p>
    <w:p w:rsidR="005C2D21" w:rsidRPr="0059280C" w:rsidRDefault="005C2D21" w:rsidP="00593205">
      <w:pPr>
        <w:ind w:right="1278"/>
        <w:rPr>
          <w:rFonts w:ascii="Bookman Old Style" w:hAnsi="Bookman Old Style"/>
          <w:noProof/>
          <w:sz w:val="24"/>
          <w:szCs w:val="24"/>
          <w:lang w:val="id-ID"/>
        </w:rPr>
      </w:pP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rPr>
        <w:t>Paragraf 2</w:t>
      </w: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rPr>
        <w:t>Verifikasi Kelengkapan Administrasi Bakal Calon Anggota DPD</w:t>
      </w:r>
    </w:p>
    <w:p w:rsidR="004001E6" w:rsidRPr="0059280C" w:rsidRDefault="004001E6" w:rsidP="00593205">
      <w:pPr>
        <w:ind w:left="426" w:right="1278" w:hanging="568"/>
        <w:jc w:val="center"/>
        <w:rPr>
          <w:rFonts w:ascii="Bookman Old Style" w:hAnsi="Bookman Old Style"/>
          <w:noProof/>
          <w:sz w:val="24"/>
          <w:szCs w:val="24"/>
        </w:rPr>
      </w:pPr>
    </w:p>
    <w:p w:rsidR="005C2D21" w:rsidRPr="0059280C" w:rsidRDefault="005C2D21" w:rsidP="00593205">
      <w:pPr>
        <w:ind w:left="426" w:right="1278" w:hanging="568"/>
        <w:jc w:val="center"/>
        <w:rPr>
          <w:rFonts w:ascii="Bookman Old Style" w:hAnsi="Bookman Old Style"/>
          <w:noProof/>
          <w:sz w:val="24"/>
          <w:szCs w:val="24"/>
          <w:lang w:val="id-ID"/>
        </w:rPr>
      </w:pPr>
      <w:r w:rsidRPr="0059280C">
        <w:rPr>
          <w:rFonts w:ascii="Bookman Old Style" w:hAnsi="Bookman Old Style"/>
          <w:noProof/>
          <w:sz w:val="24"/>
          <w:szCs w:val="24"/>
          <w:lang w:val="id-ID"/>
        </w:rPr>
        <w:t xml:space="preserve">Pasal </w:t>
      </w:r>
      <w:r w:rsidR="004001E6" w:rsidRPr="0059280C">
        <w:rPr>
          <w:rFonts w:ascii="Bookman Old Style" w:hAnsi="Bookman Old Style"/>
          <w:noProof/>
          <w:sz w:val="24"/>
          <w:szCs w:val="24"/>
          <w:lang w:val="id-ID"/>
        </w:rPr>
        <w:t>33</w:t>
      </w:r>
      <w:r w:rsidR="0059728A" w:rsidRPr="0059280C">
        <w:rPr>
          <w:rFonts w:ascii="Bookman Old Style" w:hAnsi="Bookman Old Style"/>
          <w:noProof/>
          <w:sz w:val="24"/>
          <w:szCs w:val="24"/>
          <w:lang w:val="id-ID"/>
        </w:rPr>
        <w:t>5</w:t>
      </w:r>
    </w:p>
    <w:p w:rsidR="005C2D21" w:rsidRPr="0059280C" w:rsidRDefault="005C2D21" w:rsidP="00593205">
      <w:pPr>
        <w:widowControl/>
        <w:numPr>
          <w:ilvl w:val="0"/>
          <w:numId w:val="939"/>
        </w:numPr>
        <w:autoSpaceDE/>
        <w:autoSpaceDN/>
        <w:ind w:left="426" w:right="1278" w:hanging="568"/>
        <w:jc w:val="both"/>
        <w:rPr>
          <w:rFonts w:ascii="Bookman Old Style" w:hAnsi="Bookman Old Style"/>
          <w:noProof/>
          <w:sz w:val="24"/>
          <w:szCs w:val="24"/>
          <w:lang w:val="id-ID"/>
        </w:rPr>
      </w:pPr>
      <w:bookmarkStart w:id="27" w:name="_Hlk37077631"/>
      <w:r w:rsidRPr="0059280C">
        <w:rPr>
          <w:rFonts w:ascii="Bookman Old Style" w:hAnsi="Bookman Old Style"/>
          <w:noProof/>
          <w:sz w:val="24"/>
          <w:szCs w:val="24"/>
          <w:lang w:val="id-ID"/>
        </w:rPr>
        <w:t>KPU melaksanakan verifikasi kelengkapan dan kebenaran dokumen persyaratan bakal calon anggota DPD.</w:t>
      </w:r>
      <w:bookmarkStart w:id="28" w:name="_Hlk37077646"/>
      <w:bookmarkEnd w:id="27"/>
    </w:p>
    <w:p w:rsidR="005C2D21" w:rsidRPr="0059280C" w:rsidRDefault="005C2D21" w:rsidP="00593205">
      <w:pPr>
        <w:widowControl/>
        <w:numPr>
          <w:ilvl w:val="0"/>
          <w:numId w:val="939"/>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KPU Provinsi dan KPU Kabupaten/Kota membantu pelaksanaan verifikasi sebagaimana dimaksud pada ayat (1).</w:t>
      </w:r>
    </w:p>
    <w:p w:rsidR="005C2D21" w:rsidRPr="0059280C" w:rsidRDefault="005C2D21" w:rsidP="00593205">
      <w:pPr>
        <w:widowControl/>
        <w:numPr>
          <w:ilvl w:val="0"/>
          <w:numId w:val="939"/>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 xml:space="preserve">Ketentuan mengenai tata cara verifikasi terhadap kelengkapan dan kebenaran dokumen persyaratan administratif calon Anggota DPD diatur </w:t>
      </w:r>
      <w:r w:rsidRPr="0059280C">
        <w:rPr>
          <w:rFonts w:ascii="Bookman Old Style" w:hAnsi="Bookman Old Style"/>
          <w:noProof/>
          <w:sz w:val="24"/>
          <w:szCs w:val="24"/>
        </w:rPr>
        <w:t>di dalam</w:t>
      </w:r>
      <w:r w:rsidRPr="0059280C">
        <w:rPr>
          <w:rFonts w:ascii="Bookman Old Style" w:hAnsi="Bookman Old Style"/>
          <w:noProof/>
          <w:sz w:val="24"/>
          <w:szCs w:val="24"/>
          <w:lang w:val="id-ID"/>
        </w:rPr>
        <w:t xml:space="preserve"> </w:t>
      </w:r>
      <w:r w:rsidRPr="0059280C">
        <w:rPr>
          <w:rFonts w:ascii="Bookman Old Style" w:hAnsi="Bookman Old Style"/>
          <w:noProof/>
          <w:sz w:val="24"/>
          <w:szCs w:val="24"/>
        </w:rPr>
        <w:t>P</w:t>
      </w:r>
      <w:r w:rsidRPr="0059280C">
        <w:rPr>
          <w:rFonts w:ascii="Bookman Old Style" w:hAnsi="Bookman Old Style"/>
          <w:noProof/>
          <w:sz w:val="24"/>
          <w:szCs w:val="24"/>
          <w:lang w:val="id-ID"/>
        </w:rPr>
        <w:t>eraturan KPU.</w:t>
      </w:r>
      <w:bookmarkEnd w:id="28"/>
    </w:p>
    <w:p w:rsidR="005C2D21" w:rsidRPr="0059280C" w:rsidRDefault="005C2D21" w:rsidP="00593205">
      <w:pPr>
        <w:ind w:left="426" w:right="1278" w:hanging="568"/>
        <w:jc w:val="both"/>
        <w:rPr>
          <w:rFonts w:ascii="Bookman Old Style" w:hAnsi="Bookman Old Style"/>
          <w:noProof/>
          <w:sz w:val="24"/>
          <w:szCs w:val="24"/>
          <w:lang w:val="id-ID"/>
        </w:rPr>
      </w:pPr>
    </w:p>
    <w:p w:rsidR="005C2D21" w:rsidRPr="0059280C" w:rsidRDefault="005C2D21" w:rsidP="00593205">
      <w:pPr>
        <w:ind w:left="426" w:right="1278" w:hanging="568"/>
        <w:jc w:val="center"/>
        <w:rPr>
          <w:rFonts w:ascii="Bookman Old Style" w:hAnsi="Bookman Old Style"/>
          <w:noProof/>
          <w:sz w:val="24"/>
          <w:szCs w:val="24"/>
          <w:lang w:val="id-ID"/>
        </w:rPr>
      </w:pPr>
      <w:r w:rsidRPr="0059280C">
        <w:rPr>
          <w:rFonts w:ascii="Bookman Old Style" w:hAnsi="Bookman Old Style"/>
          <w:noProof/>
          <w:sz w:val="24"/>
          <w:szCs w:val="24"/>
          <w:lang w:val="id-ID"/>
        </w:rPr>
        <w:t>Paragraf 3</w:t>
      </w:r>
    </w:p>
    <w:p w:rsidR="005C2D21" w:rsidRPr="0059280C" w:rsidRDefault="005C2D21" w:rsidP="00593205">
      <w:pPr>
        <w:ind w:left="426" w:right="995" w:hanging="568"/>
        <w:jc w:val="center"/>
        <w:rPr>
          <w:rFonts w:ascii="Bookman Old Style" w:hAnsi="Bookman Old Style"/>
          <w:noProof/>
          <w:sz w:val="24"/>
          <w:szCs w:val="24"/>
          <w:lang w:val="id-ID"/>
        </w:rPr>
      </w:pPr>
      <w:r w:rsidRPr="0059280C">
        <w:rPr>
          <w:rFonts w:ascii="Bookman Old Style" w:hAnsi="Bookman Old Style"/>
          <w:noProof/>
          <w:sz w:val="24"/>
          <w:szCs w:val="24"/>
          <w:lang w:val="id-ID"/>
        </w:rPr>
        <w:t>Pengawasan Atas Verifikasi Kelengkapan Administrasi Bakal Calon Anggota DPD</w:t>
      </w:r>
    </w:p>
    <w:p w:rsidR="005C2D21" w:rsidRPr="0059280C" w:rsidRDefault="005C2D21" w:rsidP="00593205">
      <w:pPr>
        <w:ind w:left="426" w:right="1278" w:hanging="568"/>
        <w:jc w:val="center"/>
        <w:rPr>
          <w:rFonts w:ascii="Bookman Old Style" w:hAnsi="Bookman Old Style"/>
          <w:noProof/>
          <w:sz w:val="24"/>
          <w:szCs w:val="24"/>
          <w:lang w:val="id-ID"/>
        </w:rPr>
      </w:pPr>
    </w:p>
    <w:p w:rsidR="005C2D21" w:rsidRPr="0059280C" w:rsidRDefault="005C2D21" w:rsidP="00593205">
      <w:pPr>
        <w:ind w:left="426" w:right="1278" w:hanging="568"/>
        <w:jc w:val="center"/>
        <w:rPr>
          <w:rFonts w:ascii="Bookman Old Style" w:hAnsi="Bookman Old Style"/>
          <w:noProof/>
          <w:sz w:val="24"/>
          <w:szCs w:val="24"/>
          <w:lang w:val="id-ID"/>
        </w:rPr>
      </w:pPr>
      <w:r w:rsidRPr="0059280C">
        <w:rPr>
          <w:rFonts w:ascii="Bookman Old Style" w:hAnsi="Bookman Old Style"/>
          <w:noProof/>
          <w:sz w:val="24"/>
          <w:szCs w:val="24"/>
          <w:lang w:val="id-ID"/>
        </w:rPr>
        <w:t xml:space="preserve">Pasal </w:t>
      </w:r>
      <w:r w:rsidR="00960EE1" w:rsidRPr="0059280C">
        <w:rPr>
          <w:rFonts w:ascii="Bookman Old Style" w:hAnsi="Bookman Old Style"/>
          <w:noProof/>
          <w:sz w:val="24"/>
          <w:szCs w:val="24"/>
          <w:lang w:val="id-ID"/>
        </w:rPr>
        <w:t>33</w:t>
      </w:r>
      <w:r w:rsidR="0059728A" w:rsidRPr="0059280C">
        <w:rPr>
          <w:rFonts w:ascii="Bookman Old Style" w:hAnsi="Bookman Old Style"/>
          <w:noProof/>
          <w:sz w:val="24"/>
          <w:szCs w:val="24"/>
          <w:lang w:val="id-ID"/>
        </w:rPr>
        <w:t>6</w:t>
      </w:r>
    </w:p>
    <w:p w:rsidR="005C2D21" w:rsidRPr="0059280C" w:rsidRDefault="005C2D21" w:rsidP="00593205">
      <w:pPr>
        <w:widowControl/>
        <w:numPr>
          <w:ilvl w:val="0"/>
          <w:numId w:val="940"/>
        </w:numPr>
        <w:autoSpaceDE/>
        <w:autoSpaceDN/>
        <w:ind w:left="426" w:right="1278" w:hanging="568"/>
        <w:jc w:val="both"/>
        <w:rPr>
          <w:rFonts w:ascii="Bookman Old Style" w:hAnsi="Bookman Old Style"/>
          <w:noProof/>
          <w:sz w:val="24"/>
          <w:szCs w:val="24"/>
          <w:lang w:val="id-ID"/>
        </w:rPr>
      </w:pPr>
      <w:bookmarkStart w:id="29" w:name="_Hlk37077677"/>
      <w:r w:rsidRPr="0059280C">
        <w:rPr>
          <w:rFonts w:ascii="Bookman Old Style" w:hAnsi="Bookman Old Style"/>
          <w:noProof/>
          <w:sz w:val="24"/>
          <w:szCs w:val="24"/>
        </w:rPr>
        <w:t>Bawaslu, Bawaslu Provinsi, dan Bawaslu Kabupaten/Kota melakukan pengawasan atas pelaksanaan verifikasi kelengkapan persyaratan administrasi bakal calon anggota DPD yang dilakukan oleh KPU, KPU Provinsi, dan KPU Kabupaten/Kota.</w:t>
      </w:r>
      <w:bookmarkStart w:id="30" w:name="_Hlk37077691"/>
      <w:bookmarkEnd w:id="29"/>
    </w:p>
    <w:p w:rsidR="005C2D21" w:rsidRPr="0059280C" w:rsidRDefault="005C2D21" w:rsidP="00593205">
      <w:pPr>
        <w:widowControl/>
        <w:numPr>
          <w:ilvl w:val="0"/>
          <w:numId w:val="940"/>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rPr>
        <w:t>Dalam hal pengawasan sebagaimana dimaksud pada ayat (1) menemukan unsur kesengajaan atau kelalaian anggota KPU, KPU Provinsi, dan KPU Kabupaten/Kota berakibat merugikan atau menguntungkan bakal calon anggota DPD, maka Bawaslu, Bawaslu Provinsi, dan Bawaslu KabupatenjKota menyampaikan temuan kepada KPU, KPU Provinsi, dan KPU Kabupaten/Kota.</w:t>
      </w:r>
      <w:bookmarkStart w:id="31" w:name="_Hlk37077704"/>
      <w:bookmarkEnd w:id="30"/>
    </w:p>
    <w:p w:rsidR="005C2D21" w:rsidRPr="0059280C" w:rsidRDefault="005C2D21" w:rsidP="00593205">
      <w:pPr>
        <w:widowControl/>
        <w:numPr>
          <w:ilvl w:val="0"/>
          <w:numId w:val="940"/>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rPr>
        <w:t>Temuan Bawaslu, Bawaslu Provinsi, dan Bawaslu Kabupaten/Kota sebagaimana dimaksud pada ayat (2) wajib ditindaklanjuti oleh KPU, KPU Provinsi, dan KPU Kabupaten/Kota.</w:t>
      </w:r>
      <w:bookmarkEnd w:id="31"/>
    </w:p>
    <w:p w:rsidR="005C2D21" w:rsidRPr="0059280C" w:rsidRDefault="005C2D21" w:rsidP="00593205">
      <w:pPr>
        <w:ind w:left="426" w:right="1278" w:hanging="568"/>
        <w:jc w:val="center"/>
        <w:rPr>
          <w:rFonts w:ascii="Bookman Old Style" w:hAnsi="Bookman Old Style"/>
          <w:noProof/>
          <w:sz w:val="24"/>
          <w:szCs w:val="24"/>
          <w:lang w:val="id-ID"/>
        </w:rPr>
      </w:pP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rPr>
        <w:t>Paragraf 4</w:t>
      </w: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rPr>
        <w:t>Penetapan Daftar Calon Sementara Anggota DPD</w:t>
      </w:r>
    </w:p>
    <w:p w:rsidR="005C2D21" w:rsidRPr="0059280C" w:rsidRDefault="005C2D21" w:rsidP="00593205">
      <w:pPr>
        <w:ind w:left="426" w:right="1278" w:hanging="568"/>
        <w:jc w:val="center"/>
        <w:rPr>
          <w:rFonts w:ascii="Bookman Old Style" w:hAnsi="Bookman Old Style"/>
          <w:noProof/>
          <w:sz w:val="24"/>
          <w:szCs w:val="24"/>
        </w:rPr>
      </w:pPr>
    </w:p>
    <w:p w:rsidR="005C2D21" w:rsidRPr="0059280C" w:rsidRDefault="005C2D21" w:rsidP="00593205">
      <w:pPr>
        <w:ind w:left="426" w:right="1278" w:hanging="568"/>
        <w:jc w:val="center"/>
        <w:rPr>
          <w:rFonts w:ascii="Bookman Old Style" w:hAnsi="Bookman Old Style"/>
          <w:noProof/>
          <w:sz w:val="24"/>
          <w:szCs w:val="24"/>
          <w:lang w:val="id-ID"/>
        </w:rPr>
      </w:pPr>
      <w:r w:rsidRPr="0059280C">
        <w:rPr>
          <w:rFonts w:ascii="Bookman Old Style" w:hAnsi="Bookman Old Style"/>
          <w:noProof/>
          <w:sz w:val="24"/>
          <w:szCs w:val="24"/>
          <w:lang w:val="id-ID"/>
        </w:rPr>
        <w:t xml:space="preserve">Pasal </w:t>
      </w:r>
      <w:r w:rsidR="00960EE1" w:rsidRPr="0059280C">
        <w:rPr>
          <w:rFonts w:ascii="Bookman Old Style" w:hAnsi="Bookman Old Style"/>
          <w:noProof/>
          <w:sz w:val="24"/>
          <w:szCs w:val="24"/>
          <w:lang w:val="id-ID"/>
        </w:rPr>
        <w:t>33</w:t>
      </w:r>
      <w:r w:rsidR="0059728A" w:rsidRPr="0059280C">
        <w:rPr>
          <w:rFonts w:ascii="Bookman Old Style" w:hAnsi="Bookman Old Style"/>
          <w:noProof/>
          <w:sz w:val="24"/>
          <w:szCs w:val="24"/>
          <w:lang w:val="id-ID"/>
        </w:rPr>
        <w:t>7</w:t>
      </w:r>
    </w:p>
    <w:p w:rsidR="005C2D21" w:rsidRPr="0059280C" w:rsidRDefault="005C2D21" w:rsidP="00593205">
      <w:pPr>
        <w:widowControl/>
        <w:numPr>
          <w:ilvl w:val="0"/>
          <w:numId w:val="928"/>
        </w:numPr>
        <w:autoSpaceDE/>
        <w:autoSpaceDN/>
        <w:ind w:left="426" w:right="1278" w:hanging="568"/>
        <w:jc w:val="both"/>
        <w:rPr>
          <w:rFonts w:ascii="Bookman Old Style" w:hAnsi="Bookman Old Style"/>
          <w:noProof/>
          <w:sz w:val="24"/>
          <w:szCs w:val="24"/>
          <w:lang w:val="id-ID"/>
        </w:rPr>
      </w:pPr>
      <w:bookmarkStart w:id="32" w:name="_Hlk37077730"/>
      <w:r w:rsidRPr="0059280C">
        <w:rPr>
          <w:rFonts w:ascii="Bookman Old Style" w:hAnsi="Bookman Old Style"/>
          <w:noProof/>
          <w:sz w:val="24"/>
          <w:szCs w:val="24"/>
          <w:lang w:val="id-ID"/>
        </w:rPr>
        <w:t>KPU menetapkan daftar calon sementara anggota DPD.</w:t>
      </w:r>
    </w:p>
    <w:p w:rsidR="005C2D21" w:rsidRPr="0059280C" w:rsidRDefault="005C2D21" w:rsidP="00593205">
      <w:pPr>
        <w:widowControl/>
        <w:numPr>
          <w:ilvl w:val="0"/>
          <w:numId w:val="928"/>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Daftar calon sementara sebagaimana dimaksud pada ayat (1) ditandatangani oleh ketua dan anggota KPU.</w:t>
      </w:r>
    </w:p>
    <w:p w:rsidR="005C2D21" w:rsidRPr="0059280C" w:rsidRDefault="005C2D21" w:rsidP="00593205">
      <w:pPr>
        <w:widowControl/>
        <w:numPr>
          <w:ilvl w:val="0"/>
          <w:numId w:val="928"/>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 xml:space="preserve">Daftar calon sementara anggota DPD sebagaimana dimaksud pada ayat (1) diumumkan oleh KPU paling sedikit pada 1 (satu) media massa cetak </w:t>
      </w:r>
      <w:r w:rsidRPr="0059280C">
        <w:rPr>
          <w:rFonts w:ascii="Bookman Old Style" w:hAnsi="Bookman Old Style"/>
          <w:noProof/>
          <w:sz w:val="24"/>
          <w:szCs w:val="24"/>
          <w:lang w:val="id-ID"/>
        </w:rPr>
        <w:lastRenderedPageBreak/>
        <w:t>harlan dan media massa elektronik nasional dan 1 (satu) media massa cetak harian dan media massa elektronik daerah serta sarana pengumuman lainnya untuk mendapatkan masukan dan tanggapan masyarakat.</w:t>
      </w:r>
    </w:p>
    <w:p w:rsidR="005C2D21" w:rsidRPr="0059280C" w:rsidRDefault="005C2D21" w:rsidP="00593205">
      <w:pPr>
        <w:widowControl/>
        <w:numPr>
          <w:ilvl w:val="0"/>
          <w:numId w:val="928"/>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Masukan dan tanggapan masyarakat sebagaimana dimaksud pada ayat (3) disampaikan kepada KPU paling lama 10 (sepuluh) hari terhitung sejak daftar calon sementara diumumkan.</w:t>
      </w:r>
      <w:bookmarkEnd w:id="32"/>
    </w:p>
    <w:p w:rsidR="005C2D21" w:rsidRPr="0059280C" w:rsidRDefault="005C2D21" w:rsidP="00593205">
      <w:pPr>
        <w:ind w:left="426" w:right="1278" w:hanging="568"/>
        <w:jc w:val="both"/>
        <w:rPr>
          <w:rFonts w:ascii="Bookman Old Style" w:hAnsi="Bookman Old Style"/>
          <w:noProof/>
          <w:sz w:val="24"/>
          <w:szCs w:val="24"/>
          <w:lang w:val="id-ID"/>
        </w:rPr>
      </w:pP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rPr>
        <w:t xml:space="preserve">Pasal </w:t>
      </w:r>
      <w:r w:rsidR="00960EE1" w:rsidRPr="0059280C">
        <w:rPr>
          <w:rFonts w:ascii="Bookman Old Style" w:hAnsi="Bookman Old Style"/>
          <w:noProof/>
          <w:sz w:val="24"/>
          <w:szCs w:val="24"/>
          <w:lang w:val="id-ID"/>
        </w:rPr>
        <w:t>33</w:t>
      </w:r>
      <w:r w:rsidR="0059728A" w:rsidRPr="0059280C">
        <w:rPr>
          <w:rFonts w:ascii="Bookman Old Style" w:hAnsi="Bookman Old Style"/>
          <w:noProof/>
          <w:sz w:val="24"/>
          <w:szCs w:val="24"/>
          <w:lang w:val="id-ID"/>
        </w:rPr>
        <w:t>8</w:t>
      </w:r>
    </w:p>
    <w:p w:rsidR="005C2D21" w:rsidRPr="0059280C" w:rsidRDefault="005C2D21" w:rsidP="00593205">
      <w:pPr>
        <w:widowControl/>
        <w:numPr>
          <w:ilvl w:val="0"/>
          <w:numId w:val="929"/>
        </w:numPr>
        <w:autoSpaceDE/>
        <w:autoSpaceDN/>
        <w:ind w:left="426" w:right="1278" w:hanging="568"/>
        <w:jc w:val="both"/>
        <w:rPr>
          <w:rFonts w:ascii="Bookman Old Style" w:hAnsi="Bookman Old Style"/>
          <w:noProof/>
          <w:sz w:val="24"/>
          <w:szCs w:val="24"/>
        </w:rPr>
      </w:pPr>
      <w:bookmarkStart w:id="33" w:name="_Hlk37077761"/>
      <w:r w:rsidRPr="0059280C">
        <w:rPr>
          <w:rFonts w:ascii="Bookman Old Style" w:hAnsi="Bookman Old Style"/>
          <w:noProof/>
          <w:sz w:val="24"/>
          <w:szCs w:val="24"/>
        </w:rPr>
        <w:t xml:space="preserve">Masukan dan tanggapan masyarakat untuk perbaikan dalam calon sementara anggota DPD sebagaimana dimaksud dalam Pasal </w:t>
      </w:r>
      <w:r w:rsidR="00960EE1" w:rsidRPr="0059280C">
        <w:rPr>
          <w:rFonts w:ascii="Bookman Old Style" w:hAnsi="Bookman Old Style"/>
          <w:noProof/>
          <w:sz w:val="24"/>
          <w:szCs w:val="24"/>
          <w:lang w:val="id-ID"/>
        </w:rPr>
        <w:t>33</w:t>
      </w:r>
      <w:r w:rsidR="0059728A" w:rsidRPr="0059280C">
        <w:rPr>
          <w:rFonts w:ascii="Bookman Old Style" w:hAnsi="Bookman Old Style"/>
          <w:noProof/>
          <w:sz w:val="24"/>
          <w:szCs w:val="24"/>
          <w:lang w:val="id-ID"/>
        </w:rPr>
        <w:t>7</w:t>
      </w:r>
      <w:r w:rsidRPr="0059280C">
        <w:rPr>
          <w:rFonts w:ascii="Bookman Old Style" w:hAnsi="Bookman Old Style"/>
          <w:noProof/>
          <w:sz w:val="24"/>
          <w:szCs w:val="24"/>
        </w:rPr>
        <w:t xml:space="preserve"> ayat (3) disampaikan secara tertulis kepada KPU disertai bukti identitas diri.</w:t>
      </w:r>
    </w:p>
    <w:p w:rsidR="005C2D21" w:rsidRPr="0059280C" w:rsidRDefault="005C2D21" w:rsidP="00593205">
      <w:pPr>
        <w:widowControl/>
        <w:numPr>
          <w:ilvl w:val="0"/>
          <w:numId w:val="929"/>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KPU, KPU Provinsi, dan KPU Kabupaten/Kota sebagaimana dimaksud pada ayat (1) meminta klarifikasi kepada bakal calon anggota DPD atas masukan dan tanggapan masyarakat.</w:t>
      </w:r>
    </w:p>
    <w:p w:rsidR="005C2D21" w:rsidRPr="0059280C" w:rsidRDefault="005C2D21" w:rsidP="00593205">
      <w:pPr>
        <w:widowControl/>
        <w:numPr>
          <w:ilvl w:val="0"/>
          <w:numId w:val="929"/>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Dalam hal ditemukan dugaan telah terjadi pemalsuan dokumen atau penggunaan dokumen palsu dalam persyaratan administrasi bakal calon dan/atau calon anggota DPD, maka KPU dan KPU Provinsi berkoordinasi dengan Kepolisian Negara Republik Indonesia untuk menindaklanjutinya sesuai dengan ketentuan peraturan perundang-undangan.</w:t>
      </w:r>
    </w:p>
    <w:p w:rsidR="005C2D21" w:rsidRPr="0059280C" w:rsidRDefault="005C2D21" w:rsidP="00593205">
      <w:pPr>
        <w:widowControl/>
        <w:numPr>
          <w:ilvl w:val="0"/>
          <w:numId w:val="929"/>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Dalam hal putusan pengadilan yang memperoleh kekuatan hukum tetap yang menyatakan tidak terbukti adanya pemalsuan dokumen atau penggunaan dokumen palsu sebagaimana dimaksud pada ayat (3) dibacakan setelah KPU dan KPU Provinsi menetapkan daftar calon tetap anggota DPD, putusan tersebut tidak memengaruhi daftar calon tetap.</w:t>
      </w:r>
      <w:bookmarkEnd w:id="33"/>
    </w:p>
    <w:p w:rsidR="005C2D21" w:rsidRPr="0059280C" w:rsidRDefault="005C2D21" w:rsidP="00593205">
      <w:pPr>
        <w:ind w:left="426" w:right="1278" w:hanging="568"/>
        <w:jc w:val="both"/>
        <w:rPr>
          <w:rFonts w:ascii="Bookman Old Style" w:hAnsi="Bookman Old Style"/>
          <w:noProof/>
          <w:sz w:val="24"/>
          <w:szCs w:val="24"/>
          <w:lang w:val="id-ID"/>
        </w:rPr>
      </w:pP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rPr>
        <w:t>Paragraf 5</w:t>
      </w: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rPr>
        <w:t>Penetapan dan Pengumuman Daftar Calon Tetap Anggota DPD</w:t>
      </w:r>
    </w:p>
    <w:p w:rsidR="005C2D21" w:rsidRPr="0059280C" w:rsidRDefault="005C2D21" w:rsidP="00593205">
      <w:pPr>
        <w:ind w:left="426" w:right="1278" w:hanging="568"/>
        <w:rPr>
          <w:rFonts w:ascii="Bookman Old Style" w:hAnsi="Bookman Old Style"/>
          <w:noProof/>
          <w:sz w:val="24"/>
          <w:szCs w:val="24"/>
        </w:rPr>
      </w:pPr>
    </w:p>
    <w:p w:rsidR="005C2D21" w:rsidRPr="0059280C" w:rsidRDefault="005C2D21" w:rsidP="00593205">
      <w:pPr>
        <w:ind w:left="426" w:right="1278" w:hanging="568"/>
        <w:jc w:val="center"/>
        <w:rPr>
          <w:rFonts w:ascii="Bookman Old Style" w:hAnsi="Bookman Old Style"/>
          <w:noProof/>
          <w:sz w:val="24"/>
          <w:szCs w:val="24"/>
        </w:rPr>
      </w:pPr>
      <w:bookmarkStart w:id="34" w:name="_Hlk37077789"/>
      <w:r w:rsidRPr="0059280C">
        <w:rPr>
          <w:rFonts w:ascii="Bookman Old Style" w:hAnsi="Bookman Old Style"/>
          <w:noProof/>
          <w:sz w:val="24"/>
          <w:szCs w:val="24"/>
        </w:rPr>
        <w:t xml:space="preserve">Pasal </w:t>
      </w:r>
      <w:r w:rsidR="00960EE1" w:rsidRPr="0059280C">
        <w:rPr>
          <w:rFonts w:ascii="Bookman Old Style" w:hAnsi="Bookman Old Style"/>
          <w:noProof/>
          <w:sz w:val="24"/>
          <w:szCs w:val="24"/>
          <w:lang w:val="id-ID"/>
        </w:rPr>
        <w:t>33</w:t>
      </w:r>
      <w:r w:rsidR="0059728A" w:rsidRPr="0059280C">
        <w:rPr>
          <w:rFonts w:ascii="Bookman Old Style" w:hAnsi="Bookman Old Style"/>
          <w:noProof/>
          <w:sz w:val="24"/>
          <w:szCs w:val="24"/>
          <w:lang w:val="id-ID"/>
        </w:rPr>
        <w:t>9</w:t>
      </w:r>
    </w:p>
    <w:p w:rsidR="005C2D21" w:rsidRPr="0059280C" w:rsidRDefault="005C2D21" w:rsidP="00593205">
      <w:pPr>
        <w:widowControl/>
        <w:numPr>
          <w:ilvl w:val="0"/>
          <w:numId w:val="930"/>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Daftar calon tetap anggota DPD ditetapkan oleh KPU.</w:t>
      </w:r>
    </w:p>
    <w:p w:rsidR="005C2D21" w:rsidRPr="0059280C" w:rsidRDefault="005C2D21" w:rsidP="00593205">
      <w:pPr>
        <w:widowControl/>
        <w:numPr>
          <w:ilvl w:val="0"/>
          <w:numId w:val="930"/>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Daftar calon tetap anggota DPD sebagaimana dimaksud pada ayat (1) disusun berdasarkan abjad dan dilengkapi pas foto diri terbaru.</w:t>
      </w:r>
    </w:p>
    <w:p w:rsidR="005C2D21" w:rsidRPr="0059280C" w:rsidRDefault="005C2D21" w:rsidP="00593205">
      <w:pPr>
        <w:widowControl/>
        <w:numPr>
          <w:ilvl w:val="0"/>
          <w:numId w:val="930"/>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Daftar calon tetap anggota DPD sebagaimana dimaksud pada ayat (2) diumumkan oleh KPU.</w:t>
      </w:r>
    </w:p>
    <w:p w:rsidR="005C2D21" w:rsidRPr="0059280C" w:rsidRDefault="005C2D21" w:rsidP="00593205">
      <w:pPr>
        <w:widowControl/>
        <w:numPr>
          <w:ilvl w:val="0"/>
          <w:numId w:val="930"/>
        </w:numPr>
        <w:autoSpaceDE/>
        <w:autoSpaceDN/>
        <w:ind w:left="426" w:right="1278" w:hanging="568"/>
        <w:jc w:val="both"/>
        <w:rPr>
          <w:rFonts w:ascii="Bookman Old Style" w:hAnsi="Bookman Old Style"/>
          <w:noProof/>
          <w:color w:val="FF0000"/>
          <w:sz w:val="24"/>
          <w:szCs w:val="24"/>
        </w:rPr>
      </w:pPr>
      <w:r w:rsidRPr="0059280C">
        <w:rPr>
          <w:rFonts w:ascii="Bookman Old Style" w:hAnsi="Bookman Old Style"/>
          <w:noProof/>
          <w:sz w:val="24"/>
          <w:szCs w:val="24"/>
        </w:rPr>
        <w:t>Ketentuan lebih lanjut mengenai pedoman teknis pencalonan anggota DPD ditetapkan oleh KPU.</w:t>
      </w:r>
      <w:bookmarkEnd w:id="34"/>
    </w:p>
    <w:p w:rsidR="005C2D21" w:rsidRPr="0059280C" w:rsidRDefault="005C2D21" w:rsidP="00593205">
      <w:pPr>
        <w:ind w:left="426" w:right="1278" w:hanging="568"/>
        <w:rPr>
          <w:rFonts w:ascii="Bookman Old Style" w:hAnsi="Bookman Old Style"/>
          <w:noProof/>
          <w:sz w:val="24"/>
          <w:szCs w:val="24"/>
        </w:rPr>
      </w:pPr>
    </w:p>
    <w:p w:rsidR="005C2D21" w:rsidRPr="0059280C" w:rsidRDefault="005C2D21" w:rsidP="00593205">
      <w:pPr>
        <w:ind w:left="426" w:right="1278" w:hanging="568"/>
        <w:jc w:val="center"/>
        <w:rPr>
          <w:rFonts w:ascii="Bookman Old Style" w:hAnsi="Bookman Old Style"/>
          <w:noProof/>
          <w:sz w:val="24"/>
          <w:szCs w:val="24"/>
          <w:lang w:val="id-ID"/>
        </w:rPr>
      </w:pPr>
      <w:r w:rsidRPr="0059280C">
        <w:rPr>
          <w:rFonts w:ascii="Bookman Old Style" w:hAnsi="Bookman Old Style"/>
          <w:noProof/>
          <w:sz w:val="24"/>
          <w:szCs w:val="24"/>
          <w:lang w:val="id-ID"/>
        </w:rPr>
        <w:t>Bagian Keempat</w:t>
      </w:r>
    </w:p>
    <w:p w:rsidR="00960EE1" w:rsidRPr="0059280C" w:rsidRDefault="00960EE1" w:rsidP="00960EE1">
      <w:pPr>
        <w:ind w:left="426" w:right="1278" w:hanging="568"/>
        <w:jc w:val="center"/>
        <w:rPr>
          <w:rFonts w:ascii="Bookman Old Style" w:hAnsi="Bookman Old Style"/>
          <w:noProof/>
          <w:sz w:val="24"/>
          <w:szCs w:val="24"/>
          <w:lang w:val="id-ID"/>
        </w:rPr>
      </w:pPr>
      <w:r w:rsidRPr="0059280C">
        <w:rPr>
          <w:rFonts w:ascii="Bookman Old Style" w:hAnsi="Bookman Old Style"/>
          <w:noProof/>
          <w:sz w:val="24"/>
          <w:szCs w:val="24"/>
          <w:lang w:val="id-ID"/>
        </w:rPr>
        <w:t xml:space="preserve">Pencalonan untuk Pemilu Gubernur dan </w:t>
      </w:r>
      <w:r w:rsidRPr="0059280C">
        <w:rPr>
          <w:rFonts w:ascii="Bookman Old Style" w:hAnsi="Bookman Old Style"/>
          <w:noProof/>
          <w:sz w:val="24"/>
          <w:szCs w:val="24"/>
        </w:rPr>
        <w:t xml:space="preserve">Calon </w:t>
      </w:r>
      <w:r w:rsidRPr="0059280C">
        <w:rPr>
          <w:rFonts w:ascii="Bookman Old Style" w:hAnsi="Bookman Old Style"/>
          <w:noProof/>
          <w:sz w:val="24"/>
          <w:szCs w:val="24"/>
          <w:lang w:val="id-ID"/>
        </w:rPr>
        <w:t>Wakil Gubernur</w:t>
      </w:r>
    </w:p>
    <w:p w:rsidR="00960EE1" w:rsidRPr="0059280C" w:rsidRDefault="00960EE1" w:rsidP="00593205">
      <w:pPr>
        <w:ind w:right="1278"/>
        <w:rPr>
          <w:rFonts w:ascii="Bookman Old Style" w:hAnsi="Bookman Old Style"/>
          <w:noProof/>
          <w:sz w:val="24"/>
          <w:szCs w:val="24"/>
          <w:lang w:val="id-ID"/>
        </w:rPr>
      </w:pP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rPr>
        <w:t>Paragraf 1</w:t>
      </w:r>
    </w:p>
    <w:p w:rsidR="005C2D21" w:rsidRPr="0059280C" w:rsidRDefault="005C2D21" w:rsidP="00593205">
      <w:pPr>
        <w:ind w:left="426" w:right="1278" w:hanging="568"/>
        <w:jc w:val="center"/>
        <w:rPr>
          <w:rFonts w:ascii="Bookman Old Style" w:hAnsi="Bookman Old Style"/>
          <w:noProof/>
          <w:sz w:val="24"/>
          <w:szCs w:val="24"/>
          <w:lang w:val="id-ID"/>
        </w:rPr>
      </w:pPr>
      <w:r w:rsidRPr="0059280C">
        <w:rPr>
          <w:rFonts w:ascii="Bookman Old Style" w:hAnsi="Bookman Old Style"/>
          <w:noProof/>
          <w:sz w:val="24"/>
          <w:szCs w:val="24"/>
          <w:lang w:val="id-ID"/>
        </w:rPr>
        <w:t xml:space="preserve">Pendaftaran </w:t>
      </w:r>
      <w:r w:rsidR="005064F4" w:rsidRPr="0059280C">
        <w:rPr>
          <w:rFonts w:ascii="Bookman Old Style" w:hAnsi="Bookman Old Style"/>
          <w:noProof/>
          <w:sz w:val="24"/>
          <w:szCs w:val="24"/>
          <w:lang w:val="id-ID"/>
        </w:rPr>
        <w:t xml:space="preserve">Pasangan </w:t>
      </w:r>
      <w:r w:rsidRPr="0059280C">
        <w:rPr>
          <w:rFonts w:ascii="Bookman Old Style" w:hAnsi="Bookman Old Style"/>
          <w:noProof/>
          <w:sz w:val="24"/>
          <w:szCs w:val="24"/>
          <w:lang w:val="id-ID"/>
        </w:rPr>
        <w:t xml:space="preserve">Calon Gubernur dan </w:t>
      </w:r>
      <w:r w:rsidRPr="0059280C">
        <w:rPr>
          <w:rFonts w:ascii="Bookman Old Style" w:hAnsi="Bookman Old Style"/>
          <w:noProof/>
          <w:sz w:val="24"/>
          <w:szCs w:val="24"/>
        </w:rPr>
        <w:t xml:space="preserve">Calon </w:t>
      </w:r>
      <w:r w:rsidRPr="0059280C">
        <w:rPr>
          <w:rFonts w:ascii="Bookman Old Style" w:hAnsi="Bookman Old Style"/>
          <w:noProof/>
          <w:sz w:val="24"/>
          <w:szCs w:val="24"/>
          <w:lang w:val="id-ID"/>
        </w:rPr>
        <w:t>Wakil Gubernur</w:t>
      </w:r>
    </w:p>
    <w:p w:rsidR="005C2D21" w:rsidRPr="0059280C" w:rsidRDefault="005C2D21" w:rsidP="00593205">
      <w:pPr>
        <w:ind w:left="426" w:right="1278" w:hanging="568"/>
        <w:jc w:val="both"/>
        <w:rPr>
          <w:rFonts w:ascii="Bookman Old Style" w:hAnsi="Bookman Old Style"/>
          <w:noProof/>
          <w:sz w:val="24"/>
          <w:szCs w:val="24"/>
          <w:lang w:val="id-ID"/>
        </w:rPr>
      </w:pP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lang w:val="id-ID"/>
        </w:rPr>
        <w:t xml:space="preserve">Pasal </w:t>
      </w:r>
      <w:r w:rsidR="0059728A" w:rsidRPr="0059280C">
        <w:rPr>
          <w:rFonts w:ascii="Bookman Old Style" w:hAnsi="Bookman Old Style"/>
          <w:noProof/>
          <w:sz w:val="24"/>
          <w:szCs w:val="24"/>
          <w:lang w:val="id-ID"/>
        </w:rPr>
        <w:t>340</w:t>
      </w:r>
    </w:p>
    <w:p w:rsidR="005C2D21" w:rsidRPr="0059280C" w:rsidRDefault="005C2D21" w:rsidP="00593205">
      <w:pPr>
        <w:widowControl/>
        <w:numPr>
          <w:ilvl w:val="0"/>
          <w:numId w:val="371"/>
        </w:numPr>
        <w:autoSpaceDE/>
        <w:autoSpaceDN/>
        <w:ind w:left="426" w:right="1278" w:hanging="568"/>
        <w:jc w:val="both"/>
        <w:rPr>
          <w:rFonts w:ascii="Bookman Old Style" w:hAnsi="Bookman Old Style"/>
          <w:noProof/>
          <w:sz w:val="24"/>
          <w:szCs w:val="24"/>
          <w:lang w:val="id-ID"/>
        </w:rPr>
      </w:pPr>
      <w:bookmarkStart w:id="35" w:name="_Hlk37077841"/>
      <w:r w:rsidRPr="0059280C">
        <w:rPr>
          <w:rFonts w:ascii="Bookman Old Style" w:hAnsi="Bookman Old Style"/>
          <w:noProof/>
          <w:sz w:val="24"/>
          <w:szCs w:val="24"/>
          <w:lang w:val="id-ID"/>
        </w:rPr>
        <w:t xml:space="preserve">Pasangan Calon Gubernur dan </w:t>
      </w:r>
      <w:r w:rsidRPr="0059280C">
        <w:rPr>
          <w:rFonts w:ascii="Bookman Old Style" w:hAnsi="Bookman Old Style"/>
          <w:noProof/>
          <w:sz w:val="24"/>
          <w:szCs w:val="24"/>
        </w:rPr>
        <w:t xml:space="preserve">Calon </w:t>
      </w:r>
      <w:r w:rsidRPr="0059280C">
        <w:rPr>
          <w:rFonts w:ascii="Bookman Old Style" w:hAnsi="Bookman Old Style"/>
          <w:noProof/>
          <w:sz w:val="24"/>
          <w:szCs w:val="24"/>
          <w:lang w:val="id-ID"/>
        </w:rPr>
        <w:t xml:space="preserve">Wakil Gubernur </w:t>
      </w:r>
      <w:r w:rsidRPr="0059280C">
        <w:rPr>
          <w:rFonts w:ascii="Bookman Old Style" w:hAnsi="Bookman Old Style"/>
          <w:noProof/>
          <w:sz w:val="24"/>
          <w:szCs w:val="24"/>
        </w:rPr>
        <w:t>didaftarkan</w:t>
      </w:r>
      <w:bookmarkEnd w:id="35"/>
      <w:r w:rsidRPr="0059280C">
        <w:rPr>
          <w:rFonts w:ascii="Bookman Old Style" w:hAnsi="Bookman Old Style"/>
          <w:noProof/>
          <w:sz w:val="24"/>
          <w:szCs w:val="24"/>
        </w:rPr>
        <w:t xml:space="preserve"> </w:t>
      </w:r>
      <w:bookmarkStart w:id="36" w:name="_Hlk37077853"/>
      <w:r w:rsidRPr="0059280C">
        <w:rPr>
          <w:rFonts w:ascii="Bookman Old Style" w:hAnsi="Bookman Old Style"/>
          <w:noProof/>
          <w:sz w:val="24"/>
          <w:szCs w:val="24"/>
          <w:lang w:val="id-ID"/>
        </w:rPr>
        <w:t>ke KPU Provinsi</w:t>
      </w:r>
      <w:r w:rsidRPr="0059280C">
        <w:rPr>
          <w:rFonts w:ascii="Bookman Old Style" w:hAnsi="Bookman Old Style"/>
          <w:noProof/>
          <w:sz w:val="24"/>
          <w:szCs w:val="24"/>
        </w:rPr>
        <w:t xml:space="preserve"> oleh Partai Politik, gabungan Partai Politik, atau perseorangan</w:t>
      </w:r>
      <w:r w:rsidRPr="0059280C">
        <w:rPr>
          <w:rFonts w:ascii="Bookman Old Style" w:hAnsi="Bookman Old Style"/>
          <w:noProof/>
          <w:sz w:val="24"/>
          <w:szCs w:val="24"/>
          <w:lang w:val="id-ID"/>
        </w:rPr>
        <w:t>.</w:t>
      </w:r>
      <w:bookmarkEnd w:id="36"/>
    </w:p>
    <w:p w:rsidR="005C2D21" w:rsidRPr="0059280C" w:rsidRDefault="005C2D21" w:rsidP="00593205">
      <w:pPr>
        <w:widowControl/>
        <w:numPr>
          <w:ilvl w:val="0"/>
          <w:numId w:val="371"/>
        </w:numPr>
        <w:autoSpaceDE/>
        <w:autoSpaceDN/>
        <w:ind w:left="426" w:right="1278" w:hanging="568"/>
        <w:jc w:val="both"/>
        <w:rPr>
          <w:rFonts w:ascii="Bookman Old Style" w:hAnsi="Bookman Old Style"/>
          <w:noProof/>
          <w:sz w:val="24"/>
          <w:szCs w:val="24"/>
          <w:lang w:val="id-ID"/>
        </w:rPr>
      </w:pPr>
      <w:bookmarkStart w:id="37" w:name="_Hlk37077868"/>
      <w:r w:rsidRPr="0059280C">
        <w:rPr>
          <w:rFonts w:ascii="Bookman Old Style" w:hAnsi="Bookman Old Style"/>
          <w:noProof/>
          <w:sz w:val="24"/>
          <w:szCs w:val="24"/>
        </w:rPr>
        <w:t>P</w:t>
      </w:r>
      <w:r w:rsidRPr="0059280C">
        <w:rPr>
          <w:rFonts w:ascii="Bookman Old Style" w:hAnsi="Bookman Old Style"/>
          <w:noProof/>
          <w:sz w:val="24"/>
          <w:szCs w:val="24"/>
          <w:lang w:val="id-ID"/>
        </w:rPr>
        <w:t xml:space="preserve">endaftaran Pasangan Calon Gubernur dan </w:t>
      </w:r>
      <w:r w:rsidRPr="0059280C">
        <w:rPr>
          <w:rFonts w:ascii="Bookman Old Style" w:hAnsi="Bookman Old Style"/>
          <w:noProof/>
          <w:sz w:val="24"/>
          <w:szCs w:val="24"/>
        </w:rPr>
        <w:t xml:space="preserve">Calon </w:t>
      </w:r>
      <w:r w:rsidRPr="0059280C">
        <w:rPr>
          <w:rFonts w:ascii="Bookman Old Style" w:hAnsi="Bookman Old Style"/>
          <w:noProof/>
          <w:sz w:val="24"/>
          <w:szCs w:val="24"/>
          <w:lang w:val="id-ID"/>
        </w:rPr>
        <w:t>Wakil Gubernur oleh Partai Politik</w:t>
      </w:r>
      <w:bookmarkEnd w:id="37"/>
      <w:r w:rsidRPr="0059280C">
        <w:rPr>
          <w:rFonts w:ascii="Bookman Old Style" w:hAnsi="Bookman Old Style"/>
          <w:noProof/>
          <w:sz w:val="24"/>
          <w:szCs w:val="24"/>
          <w:lang w:val="id-ID"/>
        </w:rPr>
        <w:t xml:space="preserve"> </w:t>
      </w:r>
      <w:bookmarkStart w:id="38" w:name="_Hlk37077881"/>
      <w:r w:rsidRPr="0059280C">
        <w:rPr>
          <w:rFonts w:ascii="Bookman Old Style" w:hAnsi="Bookman Old Style"/>
          <w:noProof/>
          <w:sz w:val="24"/>
          <w:szCs w:val="24"/>
          <w:lang w:val="id-ID"/>
        </w:rPr>
        <w:t xml:space="preserve">ditandatangani oleh ketua Partai Politik dan sekretaris </w:t>
      </w:r>
      <w:r w:rsidRPr="0059280C">
        <w:rPr>
          <w:rFonts w:ascii="Bookman Old Style" w:hAnsi="Bookman Old Style"/>
          <w:noProof/>
          <w:sz w:val="24"/>
          <w:szCs w:val="24"/>
        </w:rPr>
        <w:t>Partai Politik tingkat P</w:t>
      </w:r>
      <w:r w:rsidRPr="0059280C">
        <w:rPr>
          <w:rFonts w:ascii="Bookman Old Style" w:hAnsi="Bookman Old Style"/>
          <w:noProof/>
          <w:sz w:val="24"/>
          <w:szCs w:val="24"/>
          <w:lang w:val="id-ID"/>
        </w:rPr>
        <w:t xml:space="preserve">rovinsi </w:t>
      </w:r>
      <w:r w:rsidRPr="0059280C">
        <w:rPr>
          <w:rFonts w:ascii="Bookman Old Style" w:hAnsi="Bookman Old Style"/>
          <w:noProof/>
          <w:sz w:val="24"/>
          <w:szCs w:val="24"/>
        </w:rPr>
        <w:t>disertai Surat Keputusan Pengurus Partai Politik tingkat Pusat tentang Persetujuan atas calon yang diusulkan oleh Pengurus Partai Politik tingkat Provinsi</w:t>
      </w:r>
      <w:r w:rsidRPr="0059280C">
        <w:rPr>
          <w:rFonts w:ascii="Bookman Old Style" w:hAnsi="Bookman Old Style"/>
          <w:noProof/>
          <w:sz w:val="24"/>
          <w:szCs w:val="24"/>
          <w:lang w:val="id-ID"/>
        </w:rPr>
        <w:t>.</w:t>
      </w:r>
      <w:bookmarkEnd w:id="38"/>
    </w:p>
    <w:p w:rsidR="005C2D21" w:rsidRPr="0059280C" w:rsidRDefault="005C2D21" w:rsidP="00593205">
      <w:pPr>
        <w:widowControl/>
        <w:numPr>
          <w:ilvl w:val="0"/>
          <w:numId w:val="371"/>
        </w:numPr>
        <w:autoSpaceDE/>
        <w:autoSpaceDN/>
        <w:ind w:left="426" w:right="1278" w:hanging="568"/>
        <w:jc w:val="both"/>
        <w:rPr>
          <w:rFonts w:ascii="Bookman Old Style" w:hAnsi="Bookman Old Style"/>
          <w:noProof/>
          <w:sz w:val="24"/>
          <w:szCs w:val="24"/>
          <w:lang w:val="id-ID"/>
        </w:rPr>
      </w:pPr>
      <w:bookmarkStart w:id="39" w:name="_Hlk37077923"/>
      <w:r w:rsidRPr="0059280C">
        <w:rPr>
          <w:rFonts w:ascii="Bookman Old Style" w:hAnsi="Bookman Old Style"/>
          <w:noProof/>
          <w:sz w:val="24"/>
          <w:szCs w:val="24"/>
        </w:rPr>
        <w:lastRenderedPageBreak/>
        <w:t>Dalam hal pendaftaran pasangan calon sebagaimana dimaksud pada ayat (2) tidak dilaksanakan oleh pimpinan Partai Politik tingkat Provinsi, pendaftaran pasangan calon yang telah disetujui Partai Politik tingkat Pusat, dapat dilaksanakan oleh pimpinan Partai Politik tingkat Pusat</w:t>
      </w:r>
      <w:r w:rsidRPr="0059280C">
        <w:rPr>
          <w:rFonts w:ascii="Bookman Old Style" w:hAnsi="Bookman Old Style"/>
          <w:noProof/>
          <w:sz w:val="24"/>
          <w:szCs w:val="24"/>
          <w:lang w:val="id-ID"/>
        </w:rPr>
        <w:t>.</w:t>
      </w:r>
    </w:p>
    <w:p w:rsidR="005C2D21" w:rsidRPr="0059280C" w:rsidRDefault="005C2D21" w:rsidP="00593205">
      <w:pPr>
        <w:widowControl/>
        <w:numPr>
          <w:ilvl w:val="0"/>
          <w:numId w:val="371"/>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rPr>
        <w:t>Pendaftaran pasangan calon Gubernur dan Calon Wakil Gubernur oleh gabungan Partai Politik ditandatangani oleh para ketua Partai Politik danf para sekretaris Partai Politik di tingkat Provinsi, disertai Surat Keputusan masing-masing pengurus Partai Politik tingkat Pusat tentang Persetujuan atas calon yang diusulkan oleh Pengurus Partai Politik tingkat Provinsi</w:t>
      </w:r>
      <w:r w:rsidRPr="0059280C">
        <w:rPr>
          <w:rFonts w:ascii="Bookman Old Style" w:hAnsi="Bookman Old Style"/>
          <w:noProof/>
          <w:sz w:val="24"/>
          <w:szCs w:val="24"/>
          <w:lang w:val="id-ID"/>
        </w:rPr>
        <w:t>.</w:t>
      </w:r>
      <w:bookmarkEnd w:id="39"/>
    </w:p>
    <w:p w:rsidR="005C2D21" w:rsidRPr="0059280C" w:rsidRDefault="005C2D21" w:rsidP="00593205">
      <w:pPr>
        <w:ind w:left="426" w:right="1278" w:hanging="568"/>
        <w:jc w:val="both"/>
        <w:rPr>
          <w:rFonts w:ascii="Bookman Old Style" w:hAnsi="Bookman Old Style"/>
          <w:noProof/>
          <w:sz w:val="24"/>
          <w:szCs w:val="24"/>
          <w:lang w:val="id-ID"/>
        </w:rPr>
      </w:pP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lang w:val="id-ID"/>
        </w:rPr>
        <w:t xml:space="preserve">Pasal </w:t>
      </w:r>
      <w:r w:rsidR="0059728A" w:rsidRPr="0059280C">
        <w:rPr>
          <w:rFonts w:ascii="Bookman Old Style" w:hAnsi="Bookman Old Style"/>
          <w:noProof/>
          <w:sz w:val="24"/>
          <w:szCs w:val="24"/>
          <w:lang w:val="id-ID"/>
        </w:rPr>
        <w:t>341</w:t>
      </w:r>
    </w:p>
    <w:p w:rsidR="005C2D21" w:rsidRPr="0059280C" w:rsidRDefault="005C2D21" w:rsidP="00593205">
      <w:pPr>
        <w:widowControl/>
        <w:numPr>
          <w:ilvl w:val="0"/>
          <w:numId w:val="931"/>
        </w:numPr>
        <w:autoSpaceDE/>
        <w:autoSpaceDN/>
        <w:ind w:left="426" w:right="1278" w:hanging="568"/>
        <w:jc w:val="both"/>
        <w:rPr>
          <w:rFonts w:ascii="Bookman Old Style" w:hAnsi="Bookman Old Style"/>
          <w:noProof/>
          <w:sz w:val="24"/>
          <w:szCs w:val="24"/>
        </w:rPr>
      </w:pPr>
      <w:bookmarkStart w:id="40" w:name="_Hlk37078005"/>
      <w:r w:rsidRPr="0059280C">
        <w:rPr>
          <w:rFonts w:ascii="Bookman Old Style" w:hAnsi="Bookman Old Style"/>
          <w:noProof/>
          <w:sz w:val="24"/>
          <w:szCs w:val="24"/>
        </w:rPr>
        <w:t xml:space="preserve">Pendaftaran pasangan Calon Gubernur dan Calon Wakil Gubernur </w:t>
      </w:r>
      <w:bookmarkStart w:id="41" w:name="_Hlk37006173"/>
      <w:bookmarkStart w:id="42" w:name="_Hlk37010227"/>
      <w:r w:rsidRPr="0059280C">
        <w:rPr>
          <w:rFonts w:ascii="Bookman Old Style" w:hAnsi="Bookman Old Style"/>
          <w:noProof/>
          <w:sz w:val="24"/>
          <w:szCs w:val="24"/>
        </w:rPr>
        <w:t>disertai dengan penyampaian kelengkapan dokumen persyaratan</w:t>
      </w:r>
      <w:bookmarkEnd w:id="41"/>
      <w:r w:rsidR="00960EE1" w:rsidRPr="0059280C">
        <w:rPr>
          <w:rFonts w:ascii="Bookman Old Style" w:hAnsi="Bookman Old Style"/>
          <w:noProof/>
          <w:sz w:val="24"/>
          <w:szCs w:val="24"/>
          <w:lang w:val="id-ID"/>
        </w:rPr>
        <w:t xml:space="preserve"> untuk memenuhi persyaratan pencalonan sebagaimana dimaksud dalam Pasal 182.</w:t>
      </w:r>
      <w:bookmarkEnd w:id="42"/>
    </w:p>
    <w:p w:rsidR="005C2D21" w:rsidRPr="0059280C" w:rsidRDefault="005C2D21" w:rsidP="00593205">
      <w:pPr>
        <w:widowControl/>
        <w:numPr>
          <w:ilvl w:val="0"/>
          <w:numId w:val="931"/>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 xml:space="preserve">Dokumen persyaratan seagaimana dimaksud pada ayat (1) </w:t>
      </w:r>
      <w:r w:rsidR="008F21C4" w:rsidRPr="0059280C">
        <w:rPr>
          <w:rFonts w:ascii="Bookman Old Style" w:hAnsi="Bookman Old Style"/>
          <w:noProof/>
          <w:sz w:val="24"/>
          <w:szCs w:val="24"/>
          <w:lang w:val="id-ID"/>
        </w:rPr>
        <w:t xml:space="preserve">diantaranya </w:t>
      </w:r>
      <w:r w:rsidRPr="0059280C">
        <w:rPr>
          <w:rFonts w:ascii="Bookman Old Style" w:hAnsi="Bookman Old Style"/>
          <w:noProof/>
          <w:sz w:val="24"/>
          <w:szCs w:val="24"/>
        </w:rPr>
        <w:t>meliputi</w:t>
      </w:r>
      <w:r w:rsidRPr="0059280C">
        <w:rPr>
          <w:rFonts w:ascii="Bookman Old Style" w:hAnsi="Bookman Old Style"/>
          <w:noProof/>
          <w:sz w:val="24"/>
          <w:szCs w:val="24"/>
          <w:lang w:val="id-ID"/>
        </w:rPr>
        <w:t>:</w:t>
      </w:r>
    </w:p>
    <w:p w:rsidR="005C2D21" w:rsidRPr="0059280C" w:rsidRDefault="005C2D21" w:rsidP="00593205">
      <w:pPr>
        <w:widowControl/>
        <w:numPr>
          <w:ilvl w:val="0"/>
          <w:numId w:val="361"/>
        </w:numPr>
        <w:autoSpaceDE/>
        <w:autoSpaceDN/>
        <w:ind w:left="709" w:right="1278" w:hanging="283"/>
        <w:jc w:val="both"/>
        <w:rPr>
          <w:rFonts w:ascii="Bookman Old Style" w:hAnsi="Bookman Old Style"/>
          <w:noProof/>
          <w:sz w:val="24"/>
          <w:szCs w:val="24"/>
          <w:lang w:val="id-ID"/>
        </w:rPr>
      </w:pPr>
      <w:r w:rsidRPr="0059280C">
        <w:rPr>
          <w:rFonts w:ascii="Bookman Old Style" w:hAnsi="Bookman Old Style"/>
          <w:noProof/>
          <w:sz w:val="24"/>
          <w:szCs w:val="24"/>
        </w:rPr>
        <w:t xml:space="preserve">surat pernyataan yang dibuat dan ditandatangani oleh calon sendiri sebagai bukti pemenuhan syarat calon: </w:t>
      </w:r>
    </w:p>
    <w:p w:rsidR="005C2D21" w:rsidRPr="0059280C" w:rsidRDefault="005C2D21" w:rsidP="00593205">
      <w:pPr>
        <w:widowControl/>
        <w:numPr>
          <w:ilvl w:val="6"/>
          <w:numId w:val="226"/>
        </w:numPr>
        <w:autoSpaceDE/>
        <w:autoSpaceDN/>
        <w:ind w:left="993" w:right="1278" w:hanging="284"/>
        <w:jc w:val="both"/>
        <w:rPr>
          <w:rFonts w:ascii="Bookman Old Style" w:hAnsi="Bookman Old Style"/>
          <w:noProof/>
          <w:sz w:val="24"/>
          <w:szCs w:val="24"/>
          <w:lang w:val="id-ID"/>
        </w:rPr>
      </w:pPr>
      <w:r w:rsidRPr="0059280C">
        <w:rPr>
          <w:rFonts w:ascii="Bookman Old Style" w:hAnsi="Bookman Old Style"/>
          <w:noProof/>
          <w:sz w:val="24"/>
          <w:szCs w:val="24"/>
        </w:rPr>
        <w:t>bertakwa kepada Tuhan Yang Maha Esa;</w:t>
      </w:r>
    </w:p>
    <w:p w:rsidR="005C2D21" w:rsidRPr="0059280C" w:rsidRDefault="005C2D21" w:rsidP="00593205">
      <w:pPr>
        <w:widowControl/>
        <w:numPr>
          <w:ilvl w:val="6"/>
          <w:numId w:val="226"/>
        </w:numPr>
        <w:autoSpaceDE/>
        <w:autoSpaceDN/>
        <w:ind w:left="993" w:right="1278" w:hanging="284"/>
        <w:jc w:val="both"/>
        <w:rPr>
          <w:rFonts w:ascii="Bookman Old Style" w:hAnsi="Bookman Old Style"/>
          <w:noProof/>
          <w:sz w:val="24"/>
          <w:szCs w:val="24"/>
          <w:lang w:val="id-ID"/>
        </w:rPr>
      </w:pPr>
      <w:r w:rsidRPr="0059280C">
        <w:rPr>
          <w:rFonts w:ascii="Bookman Old Style" w:hAnsi="Bookman Old Style"/>
          <w:noProof/>
          <w:sz w:val="24"/>
          <w:szCs w:val="24"/>
          <w:lang w:val="id-ID"/>
        </w:rPr>
        <w:t>setia kepada Pancasila, Undang-Undang Dasar Negara Republik Indonesia Tahun 1945, cita-cita Proklamasi Kemerdekaan 17 Agustus 1945, dan Negara Kesatuan Republik Indonesia;</w:t>
      </w:r>
    </w:p>
    <w:p w:rsidR="005C2D21" w:rsidRPr="0059280C" w:rsidRDefault="005C2D21" w:rsidP="00593205">
      <w:pPr>
        <w:widowControl/>
        <w:numPr>
          <w:ilvl w:val="6"/>
          <w:numId w:val="226"/>
        </w:numPr>
        <w:autoSpaceDE/>
        <w:autoSpaceDN/>
        <w:ind w:left="993" w:right="1278" w:hanging="284"/>
        <w:jc w:val="both"/>
        <w:rPr>
          <w:rFonts w:ascii="Bookman Old Style" w:hAnsi="Bookman Old Style"/>
          <w:noProof/>
          <w:sz w:val="24"/>
          <w:szCs w:val="24"/>
          <w:lang w:val="id-ID"/>
        </w:rPr>
      </w:pPr>
      <w:r w:rsidRPr="0059280C">
        <w:rPr>
          <w:rFonts w:ascii="Bookman Old Style" w:hAnsi="Bookman Old Style"/>
          <w:noProof/>
          <w:sz w:val="24"/>
          <w:szCs w:val="24"/>
          <w:lang w:val="id-ID"/>
        </w:rPr>
        <w:t>tidak pernah sebagai terpidana berdasarkan putusan pengadilan yang telah memperoleh kekuatan hukum tetap atau bagi mantan terpidana telah secara terbuka dan jujur mengemukakan kepada publik bahwa yang bersangkutan mantan terpidana;</w:t>
      </w:r>
    </w:p>
    <w:p w:rsidR="005C2D21" w:rsidRPr="0059280C" w:rsidRDefault="005C2D21" w:rsidP="00593205">
      <w:pPr>
        <w:widowControl/>
        <w:numPr>
          <w:ilvl w:val="6"/>
          <w:numId w:val="226"/>
        </w:numPr>
        <w:autoSpaceDE/>
        <w:autoSpaceDN/>
        <w:ind w:left="993" w:right="1278" w:hanging="284"/>
        <w:jc w:val="both"/>
        <w:rPr>
          <w:rFonts w:ascii="Bookman Old Style" w:hAnsi="Bookman Old Style"/>
          <w:noProof/>
          <w:sz w:val="24"/>
          <w:szCs w:val="24"/>
          <w:lang w:val="id-ID"/>
        </w:rPr>
      </w:pPr>
      <w:r w:rsidRPr="0059280C">
        <w:rPr>
          <w:rFonts w:ascii="Bookman Old Style" w:hAnsi="Bookman Old Style"/>
          <w:noProof/>
          <w:sz w:val="24"/>
          <w:szCs w:val="24"/>
          <w:lang w:val="id-ID"/>
        </w:rPr>
        <w:t>belum pernah menjabat sebagai Gubernur</w:t>
      </w:r>
      <w:r w:rsidR="00AE3350" w:rsidRPr="0059280C">
        <w:rPr>
          <w:rFonts w:ascii="Bookman Old Style" w:hAnsi="Bookman Old Style"/>
          <w:noProof/>
          <w:sz w:val="24"/>
          <w:szCs w:val="24"/>
          <w:lang w:val="id-ID"/>
        </w:rPr>
        <w:t xml:space="preserve"> dan</w:t>
      </w:r>
      <w:r w:rsidRPr="0059280C">
        <w:rPr>
          <w:rFonts w:ascii="Bookman Old Style" w:hAnsi="Bookman Old Style"/>
          <w:noProof/>
          <w:sz w:val="24"/>
          <w:szCs w:val="24"/>
          <w:lang w:val="id-ID"/>
        </w:rPr>
        <w:t xml:space="preserve"> Wakil Gubernur</w:t>
      </w:r>
      <w:r w:rsidR="00AE3350" w:rsidRPr="0059280C">
        <w:rPr>
          <w:rFonts w:ascii="Bookman Old Style" w:hAnsi="Bookman Old Style"/>
          <w:noProof/>
          <w:sz w:val="24"/>
          <w:szCs w:val="24"/>
          <w:lang w:val="id-ID"/>
        </w:rPr>
        <w:t xml:space="preserve"> </w:t>
      </w:r>
      <w:r w:rsidRPr="0059280C">
        <w:rPr>
          <w:rFonts w:ascii="Bookman Old Style" w:hAnsi="Bookman Old Style"/>
          <w:noProof/>
          <w:sz w:val="24"/>
          <w:szCs w:val="24"/>
          <w:lang w:val="id-ID"/>
        </w:rPr>
        <w:t>selama 2 (dua) kali masa jabatan dalam jabatan yang sama untuk Calon Gubernur</w:t>
      </w:r>
      <w:r w:rsidR="00AE3350" w:rsidRPr="0059280C">
        <w:rPr>
          <w:rFonts w:ascii="Bookman Old Style" w:hAnsi="Bookman Old Style"/>
          <w:noProof/>
          <w:sz w:val="24"/>
          <w:szCs w:val="24"/>
          <w:lang w:val="id-ID"/>
        </w:rPr>
        <w:t xml:space="preserve"> dan</w:t>
      </w:r>
      <w:r w:rsidRPr="0059280C">
        <w:rPr>
          <w:rFonts w:ascii="Bookman Old Style" w:hAnsi="Bookman Old Style"/>
          <w:noProof/>
          <w:sz w:val="24"/>
          <w:szCs w:val="24"/>
          <w:lang w:val="id-ID"/>
        </w:rPr>
        <w:t xml:space="preserve"> Calon Wakil Gubernur;</w:t>
      </w:r>
    </w:p>
    <w:p w:rsidR="005C2D21" w:rsidRPr="0059280C" w:rsidRDefault="005C2D21" w:rsidP="00593205">
      <w:pPr>
        <w:widowControl/>
        <w:numPr>
          <w:ilvl w:val="6"/>
          <w:numId w:val="226"/>
        </w:numPr>
        <w:autoSpaceDE/>
        <w:autoSpaceDN/>
        <w:ind w:left="993" w:right="1278" w:hanging="284"/>
        <w:jc w:val="both"/>
        <w:rPr>
          <w:rFonts w:ascii="Bookman Old Style" w:hAnsi="Bookman Old Style"/>
          <w:noProof/>
          <w:sz w:val="24"/>
          <w:szCs w:val="24"/>
          <w:lang w:val="id-ID"/>
        </w:rPr>
      </w:pPr>
      <w:r w:rsidRPr="0059280C">
        <w:rPr>
          <w:rFonts w:ascii="Bookman Old Style" w:hAnsi="Bookman Old Style"/>
          <w:noProof/>
          <w:sz w:val="24"/>
          <w:szCs w:val="24"/>
          <w:lang w:val="id-ID"/>
        </w:rPr>
        <w:t>belum pernah menjabat sebagai Gubernur untuk calon Wakil Gubernur pada daerah yang sama;</w:t>
      </w:r>
    </w:p>
    <w:p w:rsidR="005C2D21" w:rsidRPr="0059280C" w:rsidRDefault="005C2D21" w:rsidP="00593205">
      <w:pPr>
        <w:widowControl/>
        <w:numPr>
          <w:ilvl w:val="6"/>
          <w:numId w:val="226"/>
        </w:numPr>
        <w:autoSpaceDE/>
        <w:autoSpaceDN/>
        <w:ind w:left="993" w:right="1278" w:hanging="284"/>
        <w:jc w:val="both"/>
        <w:rPr>
          <w:rFonts w:ascii="Bookman Old Style" w:hAnsi="Bookman Old Style"/>
          <w:noProof/>
          <w:sz w:val="24"/>
          <w:szCs w:val="24"/>
          <w:lang w:val="id-ID"/>
        </w:rPr>
      </w:pPr>
      <w:r w:rsidRPr="0059280C">
        <w:rPr>
          <w:rFonts w:ascii="Bookman Old Style" w:hAnsi="Bookman Old Style"/>
          <w:noProof/>
          <w:sz w:val="24"/>
          <w:szCs w:val="24"/>
          <w:lang w:val="id-ID"/>
        </w:rPr>
        <w:t>berhenti dari jabatannya bagi Gubernur</w:t>
      </w:r>
      <w:r w:rsidR="00AE3350" w:rsidRPr="0059280C">
        <w:rPr>
          <w:rFonts w:ascii="Bookman Old Style" w:hAnsi="Bookman Old Style"/>
          <w:noProof/>
          <w:sz w:val="24"/>
          <w:szCs w:val="24"/>
          <w:lang w:val="id-ID"/>
        </w:rPr>
        <w:t xml:space="preserve"> dan</w:t>
      </w:r>
      <w:r w:rsidRPr="0059280C">
        <w:rPr>
          <w:rFonts w:ascii="Bookman Old Style" w:hAnsi="Bookman Old Style"/>
          <w:noProof/>
          <w:sz w:val="24"/>
          <w:szCs w:val="24"/>
          <w:lang w:val="id-ID"/>
        </w:rPr>
        <w:t xml:space="preserve"> Wakil Gubernur yang mencalonkan diri di daerah lain sejak ditetapkan sebagai calon;</w:t>
      </w:r>
    </w:p>
    <w:p w:rsidR="005C2D21" w:rsidRPr="0059280C" w:rsidRDefault="005C2D21" w:rsidP="00593205">
      <w:pPr>
        <w:widowControl/>
        <w:numPr>
          <w:ilvl w:val="6"/>
          <w:numId w:val="226"/>
        </w:numPr>
        <w:autoSpaceDE/>
        <w:autoSpaceDN/>
        <w:ind w:left="993" w:right="1278" w:hanging="284"/>
        <w:jc w:val="both"/>
        <w:rPr>
          <w:rFonts w:ascii="Bookman Old Style" w:hAnsi="Bookman Old Style"/>
          <w:noProof/>
          <w:sz w:val="24"/>
          <w:szCs w:val="24"/>
          <w:lang w:val="id-ID"/>
        </w:rPr>
      </w:pPr>
      <w:r w:rsidRPr="0059280C">
        <w:rPr>
          <w:rFonts w:ascii="Bookman Old Style" w:hAnsi="Bookman Old Style"/>
          <w:noProof/>
          <w:sz w:val="24"/>
          <w:szCs w:val="24"/>
          <w:lang w:val="id-ID"/>
        </w:rPr>
        <w:t>tidak berstatus sebagai penjabat Gubernur;</w:t>
      </w:r>
      <w:r w:rsidRPr="0059280C">
        <w:rPr>
          <w:rFonts w:ascii="Bookman Old Style" w:hAnsi="Bookman Old Style"/>
          <w:noProof/>
          <w:sz w:val="24"/>
          <w:szCs w:val="24"/>
        </w:rPr>
        <w:t xml:space="preserve"> dan</w:t>
      </w:r>
    </w:p>
    <w:p w:rsidR="005C2D21" w:rsidRPr="0059280C" w:rsidRDefault="005C2D21" w:rsidP="00593205">
      <w:pPr>
        <w:widowControl/>
        <w:numPr>
          <w:ilvl w:val="6"/>
          <w:numId w:val="226"/>
        </w:numPr>
        <w:autoSpaceDE/>
        <w:autoSpaceDN/>
        <w:ind w:left="993" w:right="1278" w:hanging="284"/>
        <w:jc w:val="both"/>
        <w:rPr>
          <w:rFonts w:ascii="Bookman Old Style" w:hAnsi="Bookman Old Style"/>
          <w:noProof/>
          <w:sz w:val="24"/>
          <w:szCs w:val="24"/>
          <w:lang w:val="id-ID"/>
        </w:rPr>
      </w:pPr>
      <w:r w:rsidRPr="0059280C">
        <w:rPr>
          <w:rFonts w:ascii="Bookman Old Style" w:hAnsi="Bookman Old Style"/>
          <w:noProof/>
          <w:sz w:val="24"/>
          <w:szCs w:val="24"/>
          <w:lang w:val="id-ID"/>
        </w:rPr>
        <w:t>berhenti dari jabatan pada badan usaha milik negara atau badan usaha milik daerah sejak ditetapkan sebagai calon.</w:t>
      </w:r>
    </w:p>
    <w:p w:rsidR="005C2D21" w:rsidRPr="0059280C" w:rsidRDefault="005C2D21" w:rsidP="00593205">
      <w:pPr>
        <w:widowControl/>
        <w:numPr>
          <w:ilvl w:val="0"/>
          <w:numId w:val="361"/>
        </w:numPr>
        <w:autoSpaceDE/>
        <w:autoSpaceDN/>
        <w:ind w:left="426" w:right="1278" w:firstLine="0"/>
        <w:jc w:val="both"/>
        <w:rPr>
          <w:rFonts w:ascii="Bookman Old Style" w:hAnsi="Bookman Old Style"/>
          <w:noProof/>
          <w:sz w:val="24"/>
          <w:szCs w:val="24"/>
          <w:lang w:val="id-ID"/>
        </w:rPr>
      </w:pPr>
      <w:r w:rsidRPr="0059280C">
        <w:rPr>
          <w:rFonts w:ascii="Bookman Old Style" w:hAnsi="Bookman Old Style"/>
          <w:noProof/>
          <w:sz w:val="24"/>
          <w:szCs w:val="24"/>
          <w:lang w:val="id-ID"/>
        </w:rPr>
        <w:t>surat keterangan</w:t>
      </w:r>
      <w:r w:rsidRPr="0059280C">
        <w:rPr>
          <w:rFonts w:ascii="Bookman Old Style" w:hAnsi="Bookman Old Style"/>
          <w:noProof/>
          <w:sz w:val="24"/>
          <w:szCs w:val="24"/>
        </w:rPr>
        <w:t>:</w:t>
      </w:r>
      <w:r w:rsidRPr="0059280C">
        <w:rPr>
          <w:rFonts w:ascii="Bookman Old Style" w:hAnsi="Bookman Old Style"/>
          <w:noProof/>
          <w:sz w:val="24"/>
          <w:szCs w:val="24"/>
          <w:lang w:val="id-ID"/>
        </w:rPr>
        <w:t xml:space="preserve"> </w:t>
      </w:r>
    </w:p>
    <w:p w:rsidR="005C2D21" w:rsidRPr="0059280C" w:rsidRDefault="005C2D21" w:rsidP="00593205">
      <w:pPr>
        <w:widowControl/>
        <w:numPr>
          <w:ilvl w:val="3"/>
          <w:numId w:val="225"/>
        </w:numPr>
        <w:autoSpaceDE/>
        <w:autoSpaceDN/>
        <w:ind w:left="993" w:right="1278" w:hanging="284"/>
        <w:jc w:val="both"/>
        <w:rPr>
          <w:rFonts w:ascii="Bookman Old Style" w:hAnsi="Bookman Old Style"/>
          <w:noProof/>
          <w:sz w:val="24"/>
          <w:szCs w:val="24"/>
        </w:rPr>
      </w:pPr>
      <w:r w:rsidRPr="0059280C">
        <w:rPr>
          <w:rFonts w:ascii="Bookman Old Style" w:hAnsi="Bookman Old Style"/>
          <w:noProof/>
          <w:sz w:val="24"/>
          <w:szCs w:val="24"/>
        </w:rPr>
        <w:t>hasil pemeriksaan kemampuan secara jasmani, rohani, dan bebas penyalahgunaan narkotika dari tim yang terdiri dari dokter, ahli psikologi, dan Badan Narkotika Nasional, yang ditetapkan oleh KPU Provinsi atau KPU Kabupaten/Kota sebagai bukti pemenuhan syarat calon;</w:t>
      </w:r>
    </w:p>
    <w:p w:rsidR="005C2D21" w:rsidRPr="0059280C" w:rsidRDefault="005C2D21" w:rsidP="00593205">
      <w:pPr>
        <w:widowControl/>
        <w:numPr>
          <w:ilvl w:val="3"/>
          <w:numId w:val="225"/>
        </w:numPr>
        <w:autoSpaceDE/>
        <w:autoSpaceDN/>
        <w:ind w:left="993" w:right="1278" w:hanging="284"/>
        <w:jc w:val="both"/>
        <w:rPr>
          <w:rFonts w:ascii="Bookman Old Style" w:hAnsi="Bookman Old Style"/>
          <w:noProof/>
          <w:sz w:val="24"/>
          <w:szCs w:val="24"/>
        </w:rPr>
      </w:pPr>
      <w:r w:rsidRPr="0059280C">
        <w:rPr>
          <w:rFonts w:ascii="Bookman Old Style" w:hAnsi="Bookman Old Style"/>
          <w:noProof/>
          <w:sz w:val="24"/>
          <w:szCs w:val="24"/>
        </w:rPr>
        <w:t>tidak pernah sebagai terpidana berdasarkan putusan pengadilan yang telah memperoleh kekuatan hukum tetap dari Pengadilan Negeri yang wilayah hukumnya meliputi tempat tinggal calon atau bagi mantan terpidana telah secara terbuka dan jujur mengemukakan kepada publik bahwa yang bersangkutan mantan terpidana dari pemimpin redaksi media massa lokal atau nasional dengan disertai buktinya, sebagai bukti pemenuhan syarat calon;</w:t>
      </w:r>
    </w:p>
    <w:p w:rsidR="005C2D21" w:rsidRPr="0059280C" w:rsidRDefault="005C2D21" w:rsidP="00593205">
      <w:pPr>
        <w:widowControl/>
        <w:numPr>
          <w:ilvl w:val="3"/>
          <w:numId w:val="225"/>
        </w:numPr>
        <w:autoSpaceDE/>
        <w:autoSpaceDN/>
        <w:ind w:left="993" w:right="1278" w:hanging="284"/>
        <w:jc w:val="both"/>
        <w:rPr>
          <w:rFonts w:ascii="Bookman Old Style" w:hAnsi="Bookman Old Style"/>
          <w:noProof/>
          <w:sz w:val="24"/>
          <w:szCs w:val="24"/>
        </w:rPr>
      </w:pPr>
      <w:r w:rsidRPr="0059280C">
        <w:rPr>
          <w:rFonts w:ascii="Bookman Old Style" w:hAnsi="Bookman Old Style"/>
          <w:noProof/>
          <w:sz w:val="24"/>
          <w:szCs w:val="24"/>
        </w:rPr>
        <w:t>tidak sedang dicabut hak pilihnya berdasarkan putusan pengadilan yang telah mempunyai kekuatan hukum tetap dari Pengadilan Negeri yang wilayah hukumnya meliputi tempat tinggal calon, sebagai bukti pemenuhan syarat calon;</w:t>
      </w:r>
    </w:p>
    <w:p w:rsidR="005C2D21" w:rsidRPr="0059280C" w:rsidRDefault="005C2D21" w:rsidP="00593205">
      <w:pPr>
        <w:widowControl/>
        <w:numPr>
          <w:ilvl w:val="3"/>
          <w:numId w:val="225"/>
        </w:numPr>
        <w:autoSpaceDE/>
        <w:autoSpaceDN/>
        <w:ind w:left="993" w:right="1278" w:hanging="284"/>
        <w:jc w:val="both"/>
        <w:rPr>
          <w:rFonts w:ascii="Bookman Old Style" w:hAnsi="Bookman Old Style"/>
          <w:noProof/>
          <w:sz w:val="24"/>
          <w:szCs w:val="24"/>
        </w:rPr>
      </w:pPr>
      <w:r w:rsidRPr="0059280C">
        <w:rPr>
          <w:rFonts w:ascii="Bookman Old Style" w:hAnsi="Bookman Old Style"/>
          <w:noProof/>
          <w:sz w:val="24"/>
          <w:szCs w:val="24"/>
        </w:rPr>
        <w:lastRenderedPageBreak/>
        <w:t>tidak pernah melakukan perbuatan tercela yang dibuktikan dengan surat keterangan catatan kepolisian, sebagai bukti pemenuhan syarat calon;</w:t>
      </w:r>
    </w:p>
    <w:p w:rsidR="005C2D21" w:rsidRPr="0059280C" w:rsidRDefault="005C2D21" w:rsidP="00593205">
      <w:pPr>
        <w:widowControl/>
        <w:numPr>
          <w:ilvl w:val="3"/>
          <w:numId w:val="225"/>
        </w:numPr>
        <w:autoSpaceDE/>
        <w:autoSpaceDN/>
        <w:ind w:left="993" w:right="1278" w:hanging="284"/>
        <w:jc w:val="both"/>
        <w:rPr>
          <w:rFonts w:ascii="Bookman Old Style" w:hAnsi="Bookman Old Style"/>
          <w:noProof/>
          <w:sz w:val="24"/>
          <w:szCs w:val="24"/>
        </w:rPr>
      </w:pPr>
      <w:r w:rsidRPr="0059280C">
        <w:rPr>
          <w:rFonts w:ascii="Bookman Old Style" w:hAnsi="Bookman Old Style"/>
          <w:noProof/>
          <w:sz w:val="24"/>
          <w:szCs w:val="24"/>
        </w:rPr>
        <w:t>tidak sedang memiliki tanggungan utang secara perseorangan dan/atau secara badan hukum yang menjadi tanggungjawabnya yang merugikan keuangan negara, dari Pengadilan Negeri yang wilayah hukumnya meliputi tempat tinggal calon, sebagai bukti pemenuhan syarat calon; dan</w:t>
      </w:r>
    </w:p>
    <w:p w:rsidR="005C2D21" w:rsidRPr="0059280C" w:rsidRDefault="005C2D21" w:rsidP="00593205">
      <w:pPr>
        <w:widowControl/>
        <w:numPr>
          <w:ilvl w:val="3"/>
          <w:numId w:val="225"/>
        </w:numPr>
        <w:autoSpaceDE/>
        <w:autoSpaceDN/>
        <w:ind w:left="993" w:right="1278" w:hanging="284"/>
        <w:jc w:val="both"/>
        <w:rPr>
          <w:rFonts w:ascii="Bookman Old Style" w:hAnsi="Bookman Old Style"/>
          <w:noProof/>
          <w:sz w:val="24"/>
          <w:szCs w:val="24"/>
        </w:rPr>
      </w:pPr>
      <w:r w:rsidRPr="0059280C">
        <w:rPr>
          <w:rFonts w:ascii="Bookman Old Style" w:hAnsi="Bookman Old Style"/>
          <w:noProof/>
          <w:sz w:val="24"/>
          <w:szCs w:val="24"/>
        </w:rPr>
        <w:t>tidak dinyatakan pailit dari Pengadilan Negeri yang wilayah hukumnya meliputi tempat tinggal calon, sebagai bukti pemenuhan syarat calon.</w:t>
      </w:r>
    </w:p>
    <w:p w:rsidR="005C2D21" w:rsidRPr="0059280C" w:rsidRDefault="005C2D21" w:rsidP="00593205">
      <w:pPr>
        <w:widowControl/>
        <w:numPr>
          <w:ilvl w:val="0"/>
          <w:numId w:val="361"/>
        </w:numPr>
        <w:autoSpaceDE/>
        <w:autoSpaceDN/>
        <w:ind w:left="709" w:right="1278" w:hanging="283"/>
        <w:jc w:val="both"/>
        <w:rPr>
          <w:rFonts w:ascii="Bookman Old Style" w:hAnsi="Bookman Old Style"/>
          <w:noProof/>
          <w:sz w:val="24"/>
          <w:szCs w:val="24"/>
          <w:lang w:val="id-ID"/>
        </w:rPr>
      </w:pPr>
      <w:r w:rsidRPr="0059280C">
        <w:rPr>
          <w:rFonts w:ascii="Bookman Old Style" w:hAnsi="Bookman Old Style"/>
          <w:noProof/>
          <w:sz w:val="24"/>
          <w:szCs w:val="24"/>
        </w:rPr>
        <w:t>surat tanda terima laporan kekayaan calon dari instansi yang berwenang memeriksa laporan kekayaan penyelenggara negara, sebagai bukti pemenuhan syarat calon</w:t>
      </w:r>
      <w:r w:rsidRPr="0059280C">
        <w:rPr>
          <w:rFonts w:ascii="Bookman Old Style" w:hAnsi="Bookman Old Style"/>
          <w:noProof/>
          <w:sz w:val="24"/>
          <w:szCs w:val="24"/>
          <w:lang w:val="id-ID"/>
        </w:rPr>
        <w:t>;</w:t>
      </w:r>
    </w:p>
    <w:p w:rsidR="005C2D21" w:rsidRPr="0059280C" w:rsidRDefault="005C2D21" w:rsidP="00593205">
      <w:pPr>
        <w:widowControl/>
        <w:numPr>
          <w:ilvl w:val="0"/>
          <w:numId w:val="361"/>
        </w:numPr>
        <w:autoSpaceDE/>
        <w:autoSpaceDN/>
        <w:ind w:left="426" w:right="1278" w:hanging="142"/>
        <w:jc w:val="both"/>
        <w:rPr>
          <w:rFonts w:ascii="Bookman Old Style" w:hAnsi="Bookman Old Style"/>
          <w:noProof/>
          <w:sz w:val="24"/>
          <w:szCs w:val="24"/>
          <w:lang w:val="id-ID"/>
        </w:rPr>
      </w:pPr>
      <w:r w:rsidRPr="0059280C">
        <w:rPr>
          <w:rFonts w:ascii="Bookman Old Style" w:hAnsi="Bookman Old Style"/>
          <w:noProof/>
          <w:sz w:val="24"/>
          <w:szCs w:val="24"/>
        </w:rPr>
        <w:t>fotokopi:</w:t>
      </w:r>
    </w:p>
    <w:p w:rsidR="005C2D21" w:rsidRPr="0059280C" w:rsidRDefault="005C2D21" w:rsidP="00593205">
      <w:pPr>
        <w:widowControl/>
        <w:numPr>
          <w:ilvl w:val="6"/>
          <w:numId w:val="225"/>
        </w:numPr>
        <w:autoSpaceDE/>
        <w:autoSpaceDN/>
        <w:ind w:left="993" w:right="1278" w:hanging="284"/>
        <w:jc w:val="both"/>
        <w:rPr>
          <w:rFonts w:ascii="Bookman Old Style" w:hAnsi="Bookman Old Style"/>
          <w:noProof/>
          <w:sz w:val="24"/>
          <w:szCs w:val="24"/>
          <w:lang w:val="id-ID"/>
        </w:rPr>
      </w:pPr>
      <w:r w:rsidRPr="0059280C">
        <w:rPr>
          <w:rFonts w:ascii="Bookman Old Style" w:hAnsi="Bookman Old Style"/>
          <w:noProof/>
          <w:sz w:val="24"/>
          <w:szCs w:val="24"/>
          <w:lang w:val="id-ID"/>
        </w:rPr>
        <w:t>ijazah pendidikan terakhir paling rendah sekolah lanjutan tingkat atas atau sederajat yang telah dilegalisir oleh pihak yang berwenang, sebagai bukti pemenuhan syarat calon</w:t>
      </w:r>
      <w:r w:rsidRPr="0059280C">
        <w:rPr>
          <w:rFonts w:ascii="Bookman Old Style" w:hAnsi="Bookman Old Style"/>
          <w:noProof/>
          <w:sz w:val="24"/>
          <w:szCs w:val="24"/>
        </w:rPr>
        <w:t>;</w:t>
      </w:r>
    </w:p>
    <w:p w:rsidR="005C2D21" w:rsidRPr="0059280C" w:rsidRDefault="005C2D21" w:rsidP="00593205">
      <w:pPr>
        <w:widowControl/>
        <w:numPr>
          <w:ilvl w:val="6"/>
          <w:numId w:val="225"/>
        </w:numPr>
        <w:autoSpaceDE/>
        <w:autoSpaceDN/>
        <w:ind w:left="993" w:right="1278" w:hanging="284"/>
        <w:jc w:val="both"/>
        <w:rPr>
          <w:rFonts w:ascii="Bookman Old Style" w:hAnsi="Bookman Old Style"/>
          <w:noProof/>
          <w:sz w:val="24"/>
          <w:szCs w:val="24"/>
          <w:lang w:val="id-ID"/>
        </w:rPr>
      </w:pPr>
      <w:r w:rsidRPr="0059280C">
        <w:rPr>
          <w:rFonts w:ascii="Bookman Old Style" w:hAnsi="Bookman Old Style"/>
          <w:noProof/>
          <w:sz w:val="24"/>
          <w:szCs w:val="24"/>
          <w:lang w:val="id-ID"/>
        </w:rPr>
        <w:t>kartu nomor pokok wajib pajak atas nama calon, tanda terima penyampaian surat pemberitahuan tahunan pajak penghasilan wajib pajak orang pribadi atas nama calon, untuk masa 5 (lima) tahun terakhir, yang dibuktikan dengan surat keterangan tidak mempunyai tunggakan pajak dari kantor pelayanan pajak tempat calon yang bersangkutan terdaftar, sebagai bukti pemenuhan syarat calon</w:t>
      </w:r>
      <w:r w:rsidRPr="0059280C">
        <w:rPr>
          <w:rFonts w:ascii="Bookman Old Style" w:hAnsi="Bookman Old Style"/>
          <w:noProof/>
          <w:sz w:val="24"/>
          <w:szCs w:val="24"/>
        </w:rPr>
        <w:t>;</w:t>
      </w:r>
    </w:p>
    <w:p w:rsidR="005C2D21" w:rsidRPr="0059280C" w:rsidRDefault="005C2D21" w:rsidP="00593205">
      <w:pPr>
        <w:widowControl/>
        <w:numPr>
          <w:ilvl w:val="6"/>
          <w:numId w:val="225"/>
        </w:numPr>
        <w:autoSpaceDE/>
        <w:autoSpaceDN/>
        <w:ind w:left="993" w:right="1278" w:hanging="284"/>
        <w:rPr>
          <w:rFonts w:ascii="Bookman Old Style" w:hAnsi="Bookman Old Style"/>
          <w:noProof/>
          <w:sz w:val="24"/>
          <w:szCs w:val="24"/>
          <w:lang w:val="id-ID"/>
        </w:rPr>
      </w:pPr>
      <w:r w:rsidRPr="0059280C">
        <w:rPr>
          <w:rFonts w:ascii="Bookman Old Style" w:hAnsi="Bookman Old Style"/>
          <w:noProof/>
          <w:sz w:val="24"/>
          <w:szCs w:val="24"/>
          <w:lang w:val="id-ID"/>
        </w:rPr>
        <w:t>Kartu Tanda Penduduk elektronik dengan nomor induk kependudukan.</w:t>
      </w:r>
    </w:p>
    <w:p w:rsidR="005C2D21" w:rsidRPr="0059280C" w:rsidRDefault="005C2D21" w:rsidP="00593205">
      <w:pPr>
        <w:widowControl/>
        <w:numPr>
          <w:ilvl w:val="0"/>
          <w:numId w:val="361"/>
        </w:numPr>
        <w:autoSpaceDE/>
        <w:autoSpaceDN/>
        <w:ind w:left="709" w:right="1278" w:hanging="425"/>
        <w:jc w:val="both"/>
        <w:rPr>
          <w:rFonts w:ascii="Bookman Old Style" w:hAnsi="Bookman Old Style"/>
          <w:noProof/>
          <w:sz w:val="24"/>
          <w:szCs w:val="24"/>
          <w:lang w:val="id-ID"/>
        </w:rPr>
      </w:pPr>
      <w:r w:rsidRPr="0059280C">
        <w:rPr>
          <w:rFonts w:ascii="Bookman Old Style" w:hAnsi="Bookman Old Style"/>
          <w:noProof/>
          <w:sz w:val="24"/>
          <w:szCs w:val="24"/>
        </w:rPr>
        <w:t>daftar riwayat hidup calon yang dibuat dan ditandatangani oleh calon perseorangan dan bagi calon yang diusulkan dari Partai Politik atau gabungan Partai Politik ditandatangani oleh calon, pimpinan Partai Politik atau pimpinan gabungan Partai Politik;</w:t>
      </w:r>
    </w:p>
    <w:p w:rsidR="005C2D21" w:rsidRPr="0059280C" w:rsidRDefault="005C2D21" w:rsidP="00593205">
      <w:pPr>
        <w:widowControl/>
        <w:numPr>
          <w:ilvl w:val="0"/>
          <w:numId w:val="361"/>
        </w:numPr>
        <w:autoSpaceDE/>
        <w:autoSpaceDN/>
        <w:ind w:left="709" w:right="1278" w:hanging="425"/>
        <w:jc w:val="both"/>
        <w:rPr>
          <w:rFonts w:ascii="Bookman Old Style" w:hAnsi="Bookman Old Style"/>
          <w:noProof/>
          <w:sz w:val="24"/>
          <w:szCs w:val="24"/>
          <w:lang w:val="id-ID"/>
        </w:rPr>
      </w:pPr>
      <w:r w:rsidRPr="0059280C">
        <w:rPr>
          <w:rFonts w:ascii="Bookman Old Style" w:hAnsi="Bookman Old Style"/>
          <w:noProof/>
          <w:sz w:val="24"/>
          <w:szCs w:val="24"/>
        </w:rPr>
        <w:t>pas foto terbaru Calon Gubernur dan Calon Wakil Gubernur;</w:t>
      </w:r>
    </w:p>
    <w:p w:rsidR="000B3413" w:rsidRPr="0059280C" w:rsidRDefault="005C2D21" w:rsidP="00593205">
      <w:pPr>
        <w:widowControl/>
        <w:numPr>
          <w:ilvl w:val="0"/>
          <w:numId w:val="361"/>
        </w:numPr>
        <w:autoSpaceDE/>
        <w:autoSpaceDN/>
        <w:ind w:left="709" w:right="1278" w:hanging="425"/>
        <w:jc w:val="both"/>
        <w:rPr>
          <w:rFonts w:ascii="Bookman Old Style" w:hAnsi="Bookman Old Style"/>
          <w:noProof/>
          <w:sz w:val="24"/>
          <w:szCs w:val="24"/>
          <w:lang w:val="id-ID"/>
        </w:rPr>
      </w:pPr>
      <w:r w:rsidRPr="0059280C">
        <w:rPr>
          <w:rFonts w:ascii="Bookman Old Style" w:hAnsi="Bookman Old Style"/>
          <w:noProof/>
          <w:sz w:val="24"/>
          <w:szCs w:val="24"/>
        </w:rPr>
        <w:t>naskah visi, misi, dan program Calon Gubernur dan Calon Wakil Gubernur</w:t>
      </w:r>
      <w:r w:rsidR="00C80B84" w:rsidRPr="0059280C">
        <w:rPr>
          <w:rFonts w:ascii="Bookman Old Style" w:hAnsi="Bookman Old Style"/>
          <w:noProof/>
          <w:sz w:val="24"/>
          <w:szCs w:val="24"/>
          <w:lang w:val="id-ID"/>
        </w:rPr>
        <w:t>;</w:t>
      </w:r>
    </w:p>
    <w:p w:rsidR="005C2D21" w:rsidRPr="0059280C" w:rsidRDefault="00AE3350" w:rsidP="00593205">
      <w:pPr>
        <w:widowControl/>
        <w:numPr>
          <w:ilvl w:val="0"/>
          <w:numId w:val="361"/>
        </w:numPr>
        <w:autoSpaceDE/>
        <w:autoSpaceDN/>
        <w:ind w:left="709" w:right="1278" w:hanging="425"/>
        <w:jc w:val="both"/>
        <w:rPr>
          <w:rFonts w:ascii="Bookman Old Style" w:hAnsi="Bookman Old Style"/>
          <w:color w:val="231F20"/>
          <w:sz w:val="24"/>
          <w:szCs w:val="24"/>
        </w:rPr>
      </w:pPr>
      <w:r w:rsidRPr="0059280C">
        <w:rPr>
          <w:rFonts w:ascii="Bookman Old Style" w:hAnsi="Bookman Old Style"/>
          <w:color w:val="231F20"/>
          <w:sz w:val="24"/>
          <w:szCs w:val="24"/>
        </w:rPr>
        <w:t xml:space="preserve">surat pencalonan yang ditandatangani oleh ketua pengurus Partai Politik di </w:t>
      </w:r>
      <w:r w:rsidRPr="0059280C">
        <w:rPr>
          <w:rFonts w:ascii="Bookman Old Style" w:hAnsi="Bookman Old Style"/>
          <w:color w:val="231F20"/>
          <w:sz w:val="24"/>
          <w:szCs w:val="24"/>
          <w:lang w:val="id-ID"/>
        </w:rPr>
        <w:t>tingkat provinsi</w:t>
      </w:r>
      <w:r w:rsidRPr="0059280C">
        <w:rPr>
          <w:rFonts w:ascii="Bookman Old Style" w:hAnsi="Bookman Old Style"/>
          <w:color w:val="231F20"/>
          <w:sz w:val="24"/>
          <w:szCs w:val="24"/>
        </w:rPr>
        <w:t xml:space="preserve"> atau sebutan lain dan sekretaris </w:t>
      </w:r>
      <w:r w:rsidRPr="0059280C">
        <w:rPr>
          <w:rFonts w:ascii="Bookman Old Style" w:hAnsi="Bookman Old Style"/>
          <w:color w:val="231F20"/>
          <w:sz w:val="24"/>
          <w:szCs w:val="24"/>
          <w:lang w:val="id-ID"/>
        </w:rPr>
        <w:t xml:space="preserve">di tingkat provinsi </w:t>
      </w:r>
      <w:r w:rsidRPr="0059280C">
        <w:rPr>
          <w:rFonts w:ascii="Bookman Old Style" w:hAnsi="Bookman Old Style"/>
          <w:color w:val="231F20"/>
          <w:sz w:val="24"/>
          <w:szCs w:val="24"/>
        </w:rPr>
        <w:t xml:space="preserve">sebutan lain </w:t>
      </w:r>
      <w:r w:rsidRPr="0059280C">
        <w:rPr>
          <w:rFonts w:ascii="Bookman Old Style" w:hAnsi="Bookman Old Style"/>
          <w:color w:val="231F20"/>
          <w:sz w:val="24"/>
          <w:szCs w:val="24"/>
          <w:lang w:val="id-ID"/>
        </w:rPr>
        <w:t xml:space="preserve">atau </w:t>
      </w:r>
      <w:r w:rsidRPr="0059280C">
        <w:rPr>
          <w:rFonts w:ascii="Bookman Old Style" w:hAnsi="Bookman Old Style"/>
          <w:color w:val="231F20"/>
          <w:sz w:val="24"/>
          <w:szCs w:val="24"/>
        </w:rPr>
        <w:t xml:space="preserve">ketua pengurus Partai Politik di </w:t>
      </w:r>
      <w:r w:rsidRPr="0059280C">
        <w:rPr>
          <w:rFonts w:ascii="Bookman Old Style" w:hAnsi="Bookman Old Style"/>
          <w:color w:val="231F20"/>
          <w:sz w:val="24"/>
          <w:szCs w:val="24"/>
          <w:lang w:val="id-ID"/>
        </w:rPr>
        <w:t>tingkat provinsi</w:t>
      </w:r>
      <w:r w:rsidRPr="0059280C">
        <w:rPr>
          <w:rFonts w:ascii="Bookman Old Style" w:hAnsi="Bookman Old Style"/>
          <w:color w:val="231F20"/>
          <w:sz w:val="24"/>
          <w:szCs w:val="24"/>
        </w:rPr>
        <w:t xml:space="preserve"> atau sebutan lain dan sekretaris </w:t>
      </w:r>
      <w:r w:rsidRPr="0059280C">
        <w:rPr>
          <w:rFonts w:ascii="Bookman Old Style" w:hAnsi="Bookman Old Style"/>
          <w:color w:val="231F20"/>
          <w:sz w:val="24"/>
          <w:szCs w:val="24"/>
          <w:lang w:val="id-ID"/>
        </w:rPr>
        <w:t xml:space="preserve">di tingkat provinsi </w:t>
      </w:r>
      <w:r w:rsidRPr="0059280C">
        <w:rPr>
          <w:rFonts w:ascii="Bookman Old Style" w:hAnsi="Bookman Old Style"/>
          <w:color w:val="231F20"/>
          <w:sz w:val="24"/>
          <w:szCs w:val="24"/>
        </w:rPr>
        <w:t>sebutan lain yang bergabung sesuai dengan ketentuan peraturan</w:t>
      </w:r>
      <w:r w:rsidRPr="0059280C">
        <w:rPr>
          <w:rFonts w:ascii="Bookman Old Style" w:hAnsi="Bookman Old Style"/>
          <w:color w:val="231F20"/>
          <w:spacing w:val="-4"/>
          <w:sz w:val="24"/>
          <w:szCs w:val="24"/>
        </w:rPr>
        <w:t xml:space="preserve"> </w:t>
      </w:r>
      <w:r w:rsidRPr="0059280C">
        <w:rPr>
          <w:rFonts w:ascii="Bookman Old Style" w:hAnsi="Bookman Old Style"/>
          <w:color w:val="231F20"/>
          <w:sz w:val="24"/>
          <w:szCs w:val="24"/>
        </w:rPr>
        <w:t>perundang-undangan;</w:t>
      </w:r>
    </w:p>
    <w:p w:rsidR="005C2D21" w:rsidRPr="0059280C" w:rsidRDefault="005C2D21" w:rsidP="00593205">
      <w:pPr>
        <w:widowControl/>
        <w:numPr>
          <w:ilvl w:val="0"/>
          <w:numId w:val="931"/>
        </w:numPr>
        <w:autoSpaceDE/>
        <w:autoSpaceDN/>
        <w:ind w:left="426" w:right="1278" w:hanging="568"/>
        <w:jc w:val="both"/>
        <w:rPr>
          <w:rFonts w:ascii="Bookman Old Style" w:hAnsi="Bookman Old Style"/>
          <w:noProof/>
          <w:color w:val="FF0000"/>
          <w:sz w:val="24"/>
          <w:szCs w:val="24"/>
        </w:rPr>
      </w:pPr>
      <w:bookmarkStart w:id="43" w:name="_Hlk37006313"/>
      <w:r w:rsidRPr="0059280C">
        <w:rPr>
          <w:rFonts w:ascii="Bookman Old Style" w:hAnsi="Bookman Old Style"/>
          <w:noProof/>
          <w:sz w:val="24"/>
          <w:szCs w:val="24"/>
        </w:rPr>
        <w:t>Ketentuan lebih lanjut mengenai tata cara pemenuhan persyaratan dan kelengkapan dokumen sebagaimana dimaksud pada ayat (1) dan ayat (2) diatur dengan Peraturan KPU.</w:t>
      </w:r>
      <w:bookmarkEnd w:id="43"/>
      <w:r w:rsidRPr="0059280C">
        <w:rPr>
          <w:rFonts w:ascii="Bookman Old Style" w:hAnsi="Bookman Old Style"/>
          <w:noProof/>
          <w:sz w:val="24"/>
          <w:szCs w:val="24"/>
        </w:rPr>
        <w:t xml:space="preserve"> </w:t>
      </w:r>
      <w:r w:rsidRPr="0059280C">
        <w:rPr>
          <w:rFonts w:ascii="Bookman Old Style" w:hAnsi="Bookman Old Style"/>
          <w:noProof/>
          <w:color w:val="FF0000"/>
          <w:sz w:val="24"/>
          <w:szCs w:val="24"/>
        </w:rPr>
        <w:t xml:space="preserve"> </w:t>
      </w:r>
      <w:bookmarkEnd w:id="40"/>
    </w:p>
    <w:p w:rsidR="00876A18" w:rsidRPr="0059280C" w:rsidRDefault="00876A18" w:rsidP="00593205">
      <w:pPr>
        <w:widowControl/>
        <w:autoSpaceDE/>
        <w:autoSpaceDN/>
        <w:ind w:right="1278"/>
        <w:jc w:val="both"/>
        <w:rPr>
          <w:rFonts w:ascii="Bookman Old Style" w:hAnsi="Bookman Old Style"/>
          <w:noProof/>
          <w:color w:val="FF0000"/>
          <w:sz w:val="24"/>
          <w:szCs w:val="24"/>
        </w:rPr>
      </w:pPr>
    </w:p>
    <w:p w:rsidR="00876A18" w:rsidRPr="0059280C" w:rsidRDefault="00876A18" w:rsidP="00876A18">
      <w:pPr>
        <w:ind w:left="426" w:right="1278" w:hanging="568"/>
        <w:jc w:val="center"/>
        <w:rPr>
          <w:rFonts w:ascii="Bookman Old Style" w:hAnsi="Bookman Old Style"/>
          <w:noProof/>
          <w:sz w:val="24"/>
          <w:szCs w:val="24"/>
        </w:rPr>
      </w:pPr>
      <w:r w:rsidRPr="0059280C">
        <w:rPr>
          <w:rFonts w:ascii="Bookman Old Style" w:hAnsi="Bookman Old Style"/>
          <w:noProof/>
          <w:sz w:val="24"/>
          <w:szCs w:val="24"/>
        </w:rPr>
        <w:t xml:space="preserve">Paragraf </w:t>
      </w:r>
      <w:r w:rsidRPr="0059280C">
        <w:rPr>
          <w:rFonts w:ascii="Bookman Old Style" w:hAnsi="Bookman Old Style"/>
          <w:noProof/>
          <w:sz w:val="24"/>
          <w:szCs w:val="24"/>
          <w:lang w:val="id-ID"/>
        </w:rPr>
        <w:t>2</w:t>
      </w:r>
      <w:r w:rsidRPr="0059280C">
        <w:rPr>
          <w:rFonts w:ascii="Bookman Old Style" w:hAnsi="Bookman Old Style"/>
          <w:noProof/>
          <w:sz w:val="24"/>
          <w:szCs w:val="24"/>
        </w:rPr>
        <w:t xml:space="preserve"> </w:t>
      </w:r>
    </w:p>
    <w:p w:rsidR="00876A18" w:rsidRPr="0059280C" w:rsidRDefault="00876A18" w:rsidP="00593205">
      <w:pPr>
        <w:ind w:left="-284" w:right="1278" w:firstLine="142"/>
        <w:jc w:val="center"/>
        <w:rPr>
          <w:rFonts w:ascii="Bookman Old Style" w:hAnsi="Bookman Old Style"/>
          <w:noProof/>
          <w:sz w:val="24"/>
          <w:szCs w:val="24"/>
        </w:rPr>
      </w:pPr>
      <w:r w:rsidRPr="0059280C">
        <w:rPr>
          <w:rFonts w:ascii="Bookman Old Style" w:hAnsi="Bookman Old Style"/>
          <w:noProof/>
          <w:sz w:val="24"/>
          <w:szCs w:val="24"/>
        </w:rPr>
        <w:t xml:space="preserve">Penelitian </w:t>
      </w:r>
      <w:r w:rsidR="00C80B84" w:rsidRPr="0059280C">
        <w:rPr>
          <w:rFonts w:ascii="Bookman Old Style" w:hAnsi="Bookman Old Style"/>
          <w:noProof/>
          <w:sz w:val="24"/>
          <w:szCs w:val="24"/>
          <w:lang w:val="id-ID"/>
        </w:rPr>
        <w:t xml:space="preserve">Admninistratif </w:t>
      </w:r>
      <w:r w:rsidRPr="0059280C">
        <w:rPr>
          <w:rFonts w:ascii="Bookman Old Style" w:hAnsi="Bookman Old Style"/>
          <w:noProof/>
          <w:sz w:val="24"/>
          <w:szCs w:val="24"/>
        </w:rPr>
        <w:t>Kelengkapan Persy</w:t>
      </w:r>
      <w:r w:rsidR="00C80B84" w:rsidRPr="0059280C">
        <w:rPr>
          <w:rFonts w:ascii="Bookman Old Style" w:hAnsi="Bookman Old Style"/>
          <w:noProof/>
          <w:sz w:val="24"/>
          <w:szCs w:val="24"/>
        </w:rPr>
        <w:t xml:space="preserve">aratan Calon Gubernur dan Calon </w:t>
      </w:r>
      <w:r w:rsidRPr="0059280C">
        <w:rPr>
          <w:rFonts w:ascii="Bookman Old Style" w:hAnsi="Bookman Old Style"/>
          <w:noProof/>
          <w:sz w:val="24"/>
          <w:szCs w:val="24"/>
        </w:rPr>
        <w:t>Wakil Gubernur</w:t>
      </w:r>
      <w:r w:rsidR="00C80B84" w:rsidRPr="0059280C">
        <w:rPr>
          <w:rFonts w:ascii="Bookman Old Style" w:hAnsi="Bookman Old Style"/>
          <w:noProof/>
          <w:sz w:val="24"/>
          <w:szCs w:val="24"/>
          <w:lang w:val="id-ID"/>
        </w:rPr>
        <w:t xml:space="preserve"> </w:t>
      </w:r>
      <w:r w:rsidRPr="0059280C">
        <w:rPr>
          <w:rFonts w:ascii="Bookman Old Style" w:hAnsi="Bookman Old Style"/>
          <w:noProof/>
          <w:sz w:val="24"/>
          <w:szCs w:val="24"/>
          <w:lang w:val="id-ID"/>
        </w:rPr>
        <w:t xml:space="preserve">Yang Diusulkan Oleh </w:t>
      </w:r>
      <w:r w:rsidRPr="0059280C">
        <w:rPr>
          <w:rFonts w:ascii="Bookman Old Style" w:hAnsi="Bookman Old Style"/>
          <w:noProof/>
          <w:sz w:val="24"/>
          <w:szCs w:val="24"/>
        </w:rPr>
        <w:t>Partai Politik</w:t>
      </w:r>
      <w:r w:rsidRPr="0059280C">
        <w:rPr>
          <w:rFonts w:ascii="Bookman Old Style" w:hAnsi="Bookman Old Style"/>
          <w:noProof/>
          <w:sz w:val="24"/>
          <w:szCs w:val="24"/>
          <w:lang w:val="id-ID"/>
        </w:rPr>
        <w:t xml:space="preserve"> </w:t>
      </w:r>
      <w:r w:rsidRPr="0059280C">
        <w:rPr>
          <w:rFonts w:ascii="Bookman Old Style" w:hAnsi="Bookman Old Style"/>
          <w:noProof/>
          <w:sz w:val="24"/>
          <w:szCs w:val="24"/>
        </w:rPr>
        <w:t>atau gabungan Partai Politik</w:t>
      </w:r>
    </w:p>
    <w:p w:rsidR="00876A18" w:rsidRPr="0059280C" w:rsidRDefault="00876A18" w:rsidP="00876A18">
      <w:pPr>
        <w:ind w:left="426" w:right="1278" w:hanging="568"/>
        <w:jc w:val="center"/>
        <w:rPr>
          <w:rFonts w:ascii="Bookman Old Style" w:hAnsi="Bookman Old Style"/>
          <w:noProof/>
          <w:sz w:val="24"/>
          <w:szCs w:val="24"/>
          <w:lang w:val="id-ID"/>
        </w:rPr>
      </w:pPr>
    </w:p>
    <w:p w:rsidR="00876A18" w:rsidRPr="0059280C" w:rsidRDefault="0059728A" w:rsidP="00876A18">
      <w:pPr>
        <w:ind w:left="426" w:right="1278" w:hanging="568"/>
        <w:jc w:val="center"/>
        <w:rPr>
          <w:rFonts w:ascii="Bookman Old Style" w:hAnsi="Bookman Old Style"/>
          <w:noProof/>
          <w:sz w:val="24"/>
          <w:szCs w:val="24"/>
        </w:rPr>
      </w:pPr>
      <w:r w:rsidRPr="0059280C">
        <w:rPr>
          <w:rFonts w:ascii="Bookman Old Style" w:hAnsi="Bookman Old Style"/>
          <w:noProof/>
          <w:sz w:val="24"/>
          <w:szCs w:val="24"/>
          <w:lang w:val="id-ID"/>
        </w:rPr>
        <w:t>Pasal 342</w:t>
      </w:r>
    </w:p>
    <w:p w:rsidR="00876A18" w:rsidRPr="0059280C" w:rsidRDefault="00876A18" w:rsidP="00876A18">
      <w:pPr>
        <w:widowControl/>
        <w:numPr>
          <w:ilvl w:val="0"/>
          <w:numId w:val="932"/>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 xml:space="preserve">Partai Politik atau gabungan Partai Politik dalam Pemilu </w:t>
      </w:r>
      <w:r w:rsidRPr="0059280C">
        <w:rPr>
          <w:rFonts w:ascii="Bookman Old Style" w:hAnsi="Bookman Old Style"/>
          <w:noProof/>
          <w:sz w:val="24"/>
          <w:szCs w:val="24"/>
        </w:rPr>
        <w:t>Gubernur dan Wakil Gubernur</w:t>
      </w:r>
      <w:r w:rsidRPr="0059280C">
        <w:rPr>
          <w:rFonts w:ascii="Bookman Old Style" w:hAnsi="Bookman Old Style"/>
          <w:noProof/>
          <w:sz w:val="24"/>
          <w:szCs w:val="24"/>
          <w:lang w:val="id-ID"/>
        </w:rPr>
        <w:t xml:space="preserve"> harus memenuhi persyaratan sebagaimana dimaksud dalam Pasal 192, Pasal 193, dan Pasal 3</w:t>
      </w:r>
      <w:r w:rsidR="0059728A" w:rsidRPr="0059280C">
        <w:rPr>
          <w:rFonts w:ascii="Bookman Old Style" w:hAnsi="Bookman Old Style"/>
          <w:noProof/>
          <w:sz w:val="24"/>
          <w:szCs w:val="24"/>
          <w:lang w:val="id-ID"/>
        </w:rPr>
        <w:t>41</w:t>
      </w:r>
      <w:r w:rsidRPr="0059280C">
        <w:rPr>
          <w:rFonts w:ascii="Bookman Old Style" w:hAnsi="Bookman Old Style"/>
          <w:noProof/>
          <w:sz w:val="24"/>
          <w:szCs w:val="24"/>
          <w:lang w:val="id-ID"/>
        </w:rPr>
        <w:t>.</w:t>
      </w:r>
    </w:p>
    <w:p w:rsidR="00876A18" w:rsidRPr="0059280C" w:rsidRDefault="00876A18" w:rsidP="00876A18">
      <w:pPr>
        <w:widowControl/>
        <w:numPr>
          <w:ilvl w:val="0"/>
          <w:numId w:val="932"/>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rPr>
        <w:lastRenderedPageBreak/>
        <w:t xml:space="preserve">KPU Provinsi meneliti kelengkapan persyaratan </w:t>
      </w:r>
      <w:r w:rsidRPr="0059280C">
        <w:rPr>
          <w:rFonts w:ascii="Bookman Old Style" w:hAnsi="Bookman Old Style"/>
          <w:noProof/>
          <w:sz w:val="24"/>
          <w:szCs w:val="24"/>
          <w:lang w:val="id-ID"/>
        </w:rPr>
        <w:t>sebagaimana dimaksud pada ayat (1) untuk</w:t>
      </w:r>
      <w:r w:rsidRPr="0059280C">
        <w:rPr>
          <w:rFonts w:ascii="Bookman Old Style" w:hAnsi="Bookman Old Style"/>
          <w:noProof/>
          <w:sz w:val="24"/>
          <w:szCs w:val="24"/>
        </w:rPr>
        <w:t xml:space="preserve"> pasangan Calon Gubernur dan Calon Wakil Gubernur </w:t>
      </w:r>
      <w:r w:rsidR="00785C6A" w:rsidRPr="0059280C">
        <w:rPr>
          <w:rFonts w:ascii="Bookman Old Style" w:hAnsi="Bookman Old Style"/>
          <w:noProof/>
          <w:sz w:val="24"/>
          <w:szCs w:val="24"/>
          <w:lang w:val="id-ID"/>
        </w:rPr>
        <w:t>yang diusulkan oleh</w:t>
      </w:r>
      <w:r w:rsidRPr="0059280C">
        <w:rPr>
          <w:rFonts w:ascii="Bookman Old Style" w:hAnsi="Bookman Old Style"/>
          <w:noProof/>
          <w:sz w:val="24"/>
          <w:szCs w:val="24"/>
          <w:lang w:val="id-ID"/>
        </w:rPr>
        <w:t xml:space="preserve"> Politik atau gabungan Partai Politik </w:t>
      </w:r>
      <w:r w:rsidRPr="0059280C">
        <w:rPr>
          <w:rFonts w:ascii="Bookman Old Style" w:hAnsi="Bookman Old Style"/>
          <w:noProof/>
          <w:sz w:val="24"/>
          <w:szCs w:val="24"/>
        </w:rPr>
        <w:t>dan dapat melakukan klarifikasi kepada instansi yang berwenang jika diperlukan, dan menerima masukan dari masyarakat terhadap keabsahan persyaratan pasangan Calon Gubernur dan Calon Wakil Gubernur</w:t>
      </w:r>
      <w:r w:rsidRPr="0059280C">
        <w:rPr>
          <w:rFonts w:ascii="Bookman Old Style" w:hAnsi="Bookman Old Style"/>
          <w:noProof/>
          <w:sz w:val="24"/>
          <w:szCs w:val="24"/>
          <w:lang w:val="id-ID"/>
        </w:rPr>
        <w:t>.</w:t>
      </w:r>
      <w:r w:rsidRPr="0059280C">
        <w:rPr>
          <w:rFonts w:ascii="Bookman Old Style" w:hAnsi="Bookman Old Style"/>
          <w:noProof/>
          <w:sz w:val="24"/>
          <w:szCs w:val="24"/>
        </w:rPr>
        <w:t xml:space="preserve"> </w:t>
      </w:r>
    </w:p>
    <w:p w:rsidR="00876A18" w:rsidRPr="0059280C" w:rsidRDefault="00876A18" w:rsidP="00876A18">
      <w:pPr>
        <w:widowControl/>
        <w:numPr>
          <w:ilvl w:val="0"/>
          <w:numId w:val="932"/>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rPr>
        <w:t>Penelitian persyaratan administrasi sebagaimana dimaksud ayat (</w:t>
      </w:r>
      <w:r w:rsidR="00785C6A" w:rsidRPr="0059280C">
        <w:rPr>
          <w:rFonts w:ascii="Bookman Old Style" w:hAnsi="Bookman Old Style"/>
          <w:noProof/>
          <w:sz w:val="24"/>
          <w:szCs w:val="24"/>
          <w:lang w:val="id-ID"/>
        </w:rPr>
        <w:t>2</w:t>
      </w:r>
      <w:r w:rsidRPr="0059280C">
        <w:rPr>
          <w:rFonts w:ascii="Bookman Old Style" w:hAnsi="Bookman Old Style"/>
          <w:noProof/>
          <w:sz w:val="24"/>
          <w:szCs w:val="24"/>
        </w:rPr>
        <w:t>) dilakukan paling lama 7 (tujuh) hari sejak penutupan pendaftaran pasangan Calon Gubernur dan Calon Wakil Gubernur</w:t>
      </w:r>
      <w:r w:rsidRPr="0059280C">
        <w:rPr>
          <w:rFonts w:ascii="Bookman Old Style" w:hAnsi="Bookman Old Style"/>
          <w:noProof/>
          <w:sz w:val="24"/>
          <w:szCs w:val="24"/>
          <w:lang w:val="id-ID"/>
        </w:rPr>
        <w:t>.</w:t>
      </w:r>
    </w:p>
    <w:p w:rsidR="00876A18" w:rsidRPr="0059280C" w:rsidRDefault="00876A18" w:rsidP="00876A18">
      <w:pPr>
        <w:widowControl/>
        <w:numPr>
          <w:ilvl w:val="0"/>
          <w:numId w:val="932"/>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rPr>
        <w:t>Hasil penelitian sebagaimana dimaksud pada ayat (</w:t>
      </w:r>
      <w:r w:rsidR="00785C6A" w:rsidRPr="0059280C">
        <w:rPr>
          <w:rFonts w:ascii="Bookman Old Style" w:hAnsi="Bookman Old Style"/>
          <w:noProof/>
          <w:sz w:val="24"/>
          <w:szCs w:val="24"/>
          <w:lang w:val="id-ID"/>
        </w:rPr>
        <w:t>3</w:t>
      </w:r>
      <w:r w:rsidRPr="0059280C">
        <w:rPr>
          <w:rFonts w:ascii="Bookman Old Style" w:hAnsi="Bookman Old Style"/>
          <w:noProof/>
          <w:sz w:val="24"/>
          <w:szCs w:val="24"/>
        </w:rPr>
        <w:t>) diberitahukan secara tertulis kepada Partai Politik, gabungan Partai Politik, atau pasangan calon perseorangan paling lambat 2 (dua) hari setelah penelitian selesai</w:t>
      </w:r>
      <w:r w:rsidRPr="0059280C">
        <w:rPr>
          <w:rFonts w:ascii="Bookman Old Style" w:hAnsi="Bookman Old Style"/>
          <w:noProof/>
          <w:sz w:val="24"/>
          <w:szCs w:val="24"/>
          <w:lang w:val="id-ID"/>
        </w:rPr>
        <w:t>.</w:t>
      </w:r>
      <w:r w:rsidRPr="0059280C">
        <w:rPr>
          <w:rFonts w:ascii="Bookman Old Style" w:hAnsi="Bookman Old Style"/>
          <w:noProof/>
          <w:sz w:val="24"/>
          <w:szCs w:val="24"/>
        </w:rPr>
        <w:t xml:space="preserve"> </w:t>
      </w:r>
    </w:p>
    <w:p w:rsidR="00876A18" w:rsidRPr="0059280C" w:rsidRDefault="00876A18" w:rsidP="00876A18">
      <w:pPr>
        <w:widowControl/>
        <w:numPr>
          <w:ilvl w:val="0"/>
          <w:numId w:val="932"/>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rPr>
        <w:t>Apabila hasil penelitian sebagaimana dimaksud ayat (</w:t>
      </w:r>
      <w:r w:rsidR="00785C6A" w:rsidRPr="0059280C">
        <w:rPr>
          <w:rFonts w:ascii="Bookman Old Style" w:hAnsi="Bookman Old Style"/>
          <w:noProof/>
          <w:sz w:val="24"/>
          <w:szCs w:val="24"/>
          <w:lang w:val="id-ID"/>
        </w:rPr>
        <w:t>4</w:t>
      </w:r>
      <w:r w:rsidRPr="0059280C">
        <w:rPr>
          <w:rFonts w:ascii="Bookman Old Style" w:hAnsi="Bookman Old Style"/>
          <w:noProof/>
          <w:sz w:val="24"/>
          <w:szCs w:val="24"/>
        </w:rPr>
        <w:t>) dinyatakan tidak memenuhi syarat, Partai Politik, gabungan Partai Politik, atau pasangan calon perseorangan diberi kesempatan untuk melengkapi dan/atau memperbaiki persyaratan pencalonan paling lama 3 (tiga) hari sejak pemberitahuan hasil penelitian persyaratan oleh KPU Provinsi</w:t>
      </w:r>
      <w:r w:rsidRPr="0059280C">
        <w:rPr>
          <w:rFonts w:ascii="Bookman Old Style" w:hAnsi="Bookman Old Style"/>
          <w:noProof/>
          <w:sz w:val="24"/>
          <w:szCs w:val="24"/>
          <w:lang w:val="id-ID"/>
        </w:rPr>
        <w:t>.</w:t>
      </w:r>
      <w:r w:rsidRPr="0059280C">
        <w:rPr>
          <w:rFonts w:ascii="Bookman Old Style" w:hAnsi="Bookman Old Style"/>
          <w:noProof/>
          <w:sz w:val="24"/>
          <w:szCs w:val="24"/>
        </w:rPr>
        <w:t xml:space="preserve"> </w:t>
      </w:r>
    </w:p>
    <w:p w:rsidR="00876A18" w:rsidRPr="0059280C" w:rsidRDefault="00876A18" w:rsidP="00876A18">
      <w:pPr>
        <w:widowControl/>
        <w:numPr>
          <w:ilvl w:val="0"/>
          <w:numId w:val="932"/>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rPr>
        <w:t>Dalam hal pasangan Calon Gubernur dan Calon Wakil Gubernur yang diajukan Partai Politik atau gabungan Partai Politik berhalangan tetap sampai dengan tahap penelitian kelengkapan persyaratan, Partai Politik atau gabungan Partai Politik diberi kesempatan untuk mengajukan pasangan Calon Gubernur dan Calon Wakil Gubernur pengganti paling lama 3 (tiga) hari sejak pemberitahuan hasil penelitian persyaratan oleh KPU Provinsi diterima</w:t>
      </w:r>
      <w:r w:rsidRPr="0059280C">
        <w:rPr>
          <w:rFonts w:ascii="Bookman Old Style" w:hAnsi="Bookman Old Style"/>
          <w:noProof/>
          <w:sz w:val="24"/>
          <w:szCs w:val="24"/>
          <w:lang w:val="id-ID"/>
        </w:rPr>
        <w:t>.</w:t>
      </w:r>
      <w:r w:rsidRPr="0059280C">
        <w:rPr>
          <w:rFonts w:ascii="Bookman Old Style" w:hAnsi="Bookman Old Style"/>
          <w:noProof/>
          <w:sz w:val="24"/>
          <w:szCs w:val="24"/>
        </w:rPr>
        <w:t xml:space="preserve"> </w:t>
      </w:r>
    </w:p>
    <w:p w:rsidR="00876A18" w:rsidRPr="0059280C" w:rsidRDefault="00876A18" w:rsidP="00876A18">
      <w:pPr>
        <w:widowControl/>
        <w:numPr>
          <w:ilvl w:val="0"/>
          <w:numId w:val="932"/>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rPr>
        <w:t>KPU Provinsi melakukan penelitian kelengkapan dan/atau perbaikan persyaratan pasangan Calon Gubernur dan Calon Wakil Gubernur sebagaimana dimaksud pada ayat (</w:t>
      </w:r>
      <w:r w:rsidR="00785C6A" w:rsidRPr="0059280C">
        <w:rPr>
          <w:rFonts w:ascii="Bookman Old Style" w:hAnsi="Bookman Old Style"/>
          <w:noProof/>
          <w:sz w:val="24"/>
          <w:szCs w:val="24"/>
          <w:lang w:val="id-ID"/>
        </w:rPr>
        <w:t>4</w:t>
      </w:r>
      <w:r w:rsidRPr="0059280C">
        <w:rPr>
          <w:rFonts w:ascii="Bookman Old Style" w:hAnsi="Bookman Old Style"/>
          <w:noProof/>
          <w:sz w:val="24"/>
          <w:szCs w:val="24"/>
        </w:rPr>
        <w:t>) dan ayat (</w:t>
      </w:r>
      <w:r w:rsidR="00785C6A" w:rsidRPr="0059280C">
        <w:rPr>
          <w:rFonts w:ascii="Bookman Old Style" w:hAnsi="Bookman Old Style"/>
          <w:noProof/>
          <w:sz w:val="24"/>
          <w:szCs w:val="24"/>
          <w:lang w:val="id-ID"/>
        </w:rPr>
        <w:t>6</w:t>
      </w:r>
      <w:r w:rsidRPr="0059280C">
        <w:rPr>
          <w:rFonts w:ascii="Bookman Old Style" w:hAnsi="Bookman Old Style"/>
          <w:noProof/>
          <w:sz w:val="24"/>
          <w:szCs w:val="24"/>
        </w:rPr>
        <w:t>) dan memberitahukan hasil penelitian kepada pimpinan Partai Politik atau pimpinan gabungan Partai Politik paling lama 7 (tujuh) hari sejak kelengkapan persyaratan sebagaimana dimaksud pada ayat (</w:t>
      </w:r>
      <w:r w:rsidR="00785C6A" w:rsidRPr="0059280C">
        <w:rPr>
          <w:rFonts w:ascii="Bookman Old Style" w:hAnsi="Bookman Old Style"/>
          <w:noProof/>
          <w:sz w:val="24"/>
          <w:szCs w:val="24"/>
          <w:lang w:val="id-ID"/>
        </w:rPr>
        <w:t>6</w:t>
      </w:r>
      <w:r w:rsidRPr="0059280C">
        <w:rPr>
          <w:rFonts w:ascii="Bookman Old Style" w:hAnsi="Bookman Old Style"/>
          <w:noProof/>
          <w:sz w:val="24"/>
          <w:szCs w:val="24"/>
        </w:rPr>
        <w:t>) diterima.</w:t>
      </w:r>
    </w:p>
    <w:p w:rsidR="00876A18" w:rsidRPr="0059280C" w:rsidRDefault="00876A18" w:rsidP="00876A18">
      <w:pPr>
        <w:widowControl/>
        <w:numPr>
          <w:ilvl w:val="0"/>
          <w:numId w:val="932"/>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rPr>
        <w:t>Dalam hal hasil penelitian sebagaimana dimaksud pada ayat (</w:t>
      </w:r>
      <w:r w:rsidR="00785C6A" w:rsidRPr="0059280C">
        <w:rPr>
          <w:rFonts w:ascii="Bookman Old Style" w:hAnsi="Bookman Old Style"/>
          <w:noProof/>
          <w:sz w:val="24"/>
          <w:szCs w:val="24"/>
          <w:lang w:val="id-ID"/>
        </w:rPr>
        <w:t>7</w:t>
      </w:r>
      <w:r w:rsidRPr="0059280C">
        <w:rPr>
          <w:rFonts w:ascii="Bookman Old Style" w:hAnsi="Bookman Old Style"/>
          <w:noProof/>
          <w:sz w:val="24"/>
          <w:szCs w:val="24"/>
        </w:rPr>
        <w:t>), menetapkan calon yang diajukan tidak memenuhi syarat, Partai Politik atau gabungan Partai Politik tidak dapat mengajukan pasangan Calon Gubernur dan Calon Wakil Gubernur pengganti.</w:t>
      </w:r>
    </w:p>
    <w:p w:rsidR="00876A18" w:rsidRPr="0059280C" w:rsidRDefault="00876A18" w:rsidP="00876A18">
      <w:pPr>
        <w:widowControl/>
        <w:numPr>
          <w:ilvl w:val="0"/>
          <w:numId w:val="932"/>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rPr>
        <w:t xml:space="preserve"> Dalam hal hasil penelitian sebagaimana dimaksud pada ayat (</w:t>
      </w:r>
      <w:r w:rsidR="00785C6A" w:rsidRPr="0059280C">
        <w:rPr>
          <w:rFonts w:ascii="Bookman Old Style" w:hAnsi="Bookman Old Style"/>
          <w:noProof/>
          <w:sz w:val="24"/>
          <w:szCs w:val="24"/>
          <w:lang w:val="id-ID"/>
        </w:rPr>
        <w:t>8</w:t>
      </w:r>
      <w:r w:rsidRPr="0059280C">
        <w:rPr>
          <w:rFonts w:ascii="Bookman Old Style" w:hAnsi="Bookman Old Style"/>
          <w:noProof/>
          <w:sz w:val="24"/>
          <w:szCs w:val="24"/>
        </w:rPr>
        <w:t>) menghasilkan pasangan calon yang memenuhi persyaratan kurang dari 2 (dua) pasangan calon, tahapan pelaksanaan Pemilihan ditunda paling lama 10 (sepuluh) hari.</w:t>
      </w:r>
    </w:p>
    <w:p w:rsidR="00876A18" w:rsidRPr="0059280C" w:rsidRDefault="00876A18" w:rsidP="00876A18">
      <w:pPr>
        <w:widowControl/>
        <w:numPr>
          <w:ilvl w:val="0"/>
          <w:numId w:val="932"/>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rPr>
        <w:t>KPU Provinsi membuka kembali pendaftaran pasangan Calon Gubernur dan Calon Wakil Gubernur paling lama 3 (tiga) hari setelah penundaan tahapan sebagaimana dimaksud pada ayat (</w:t>
      </w:r>
      <w:r w:rsidR="00785C6A" w:rsidRPr="0059280C">
        <w:rPr>
          <w:rFonts w:ascii="Bookman Old Style" w:hAnsi="Bookman Old Style"/>
          <w:noProof/>
          <w:sz w:val="24"/>
          <w:szCs w:val="24"/>
          <w:lang w:val="id-ID"/>
        </w:rPr>
        <w:t>9</w:t>
      </w:r>
      <w:r w:rsidRPr="0059280C">
        <w:rPr>
          <w:rFonts w:ascii="Bookman Old Style" w:hAnsi="Bookman Old Style"/>
          <w:noProof/>
          <w:sz w:val="24"/>
          <w:szCs w:val="24"/>
        </w:rPr>
        <w:t xml:space="preserve">). </w:t>
      </w:r>
    </w:p>
    <w:p w:rsidR="00876A18" w:rsidRPr="0059280C" w:rsidRDefault="00876A18" w:rsidP="00876A18">
      <w:pPr>
        <w:widowControl/>
        <w:numPr>
          <w:ilvl w:val="0"/>
          <w:numId w:val="932"/>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rPr>
        <w:t>Ketentuan lebih lanjut mengenai tata cara penelitian persyaratan pasangan Calon Gubernur dan Calon Wakil Gubernur diatur dengan Peraturan KPU.</w:t>
      </w:r>
    </w:p>
    <w:p w:rsidR="00876A18" w:rsidRPr="0059280C" w:rsidRDefault="00876A18" w:rsidP="00593205">
      <w:pPr>
        <w:widowControl/>
        <w:autoSpaceDE/>
        <w:autoSpaceDN/>
        <w:ind w:right="1278"/>
        <w:jc w:val="both"/>
        <w:rPr>
          <w:rFonts w:ascii="Bookman Old Style" w:hAnsi="Bookman Old Style"/>
          <w:noProof/>
          <w:color w:val="FF0000"/>
          <w:sz w:val="24"/>
          <w:szCs w:val="24"/>
        </w:rPr>
      </w:pPr>
    </w:p>
    <w:p w:rsidR="005C2D21" w:rsidRPr="0059280C" w:rsidRDefault="005C2D21" w:rsidP="00593205">
      <w:pPr>
        <w:widowControl/>
        <w:autoSpaceDE/>
        <w:autoSpaceDN/>
        <w:ind w:right="1278"/>
        <w:jc w:val="both"/>
        <w:rPr>
          <w:rFonts w:ascii="Bookman Old Style" w:hAnsi="Bookman Old Style"/>
          <w:noProof/>
          <w:color w:val="FF0000"/>
          <w:sz w:val="24"/>
          <w:szCs w:val="24"/>
        </w:rPr>
      </w:pP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rPr>
        <w:t xml:space="preserve">Paragraf </w:t>
      </w:r>
      <w:r w:rsidR="005064F4" w:rsidRPr="0059280C">
        <w:rPr>
          <w:rFonts w:ascii="Bookman Old Style" w:hAnsi="Bookman Old Style"/>
          <w:noProof/>
          <w:sz w:val="24"/>
          <w:szCs w:val="24"/>
          <w:lang w:val="id-ID"/>
        </w:rPr>
        <w:t>3</w:t>
      </w:r>
    </w:p>
    <w:p w:rsidR="005C2D21" w:rsidRPr="0059280C" w:rsidRDefault="005C2D21" w:rsidP="00593205">
      <w:pPr>
        <w:ind w:left="426" w:right="1278" w:hanging="568"/>
        <w:jc w:val="center"/>
        <w:rPr>
          <w:rFonts w:ascii="Bookman Old Style" w:hAnsi="Bookman Old Style"/>
          <w:noProof/>
          <w:sz w:val="24"/>
          <w:szCs w:val="24"/>
          <w:lang w:val="id-ID"/>
        </w:rPr>
      </w:pPr>
      <w:r w:rsidRPr="0059280C">
        <w:rPr>
          <w:rFonts w:ascii="Bookman Old Style" w:hAnsi="Bookman Old Style"/>
          <w:noProof/>
          <w:sz w:val="24"/>
          <w:szCs w:val="24"/>
        </w:rPr>
        <w:t>Verifikasi Dukungan dan Kelengkapan Persyaratan Calon Gubernur dan Calon Wakil Gubernur</w:t>
      </w:r>
      <w:r w:rsidR="005064F4" w:rsidRPr="0059280C">
        <w:rPr>
          <w:rFonts w:ascii="Bookman Old Style" w:hAnsi="Bookman Old Style"/>
          <w:noProof/>
          <w:sz w:val="24"/>
          <w:szCs w:val="24"/>
          <w:lang w:val="id-ID"/>
        </w:rPr>
        <w:t xml:space="preserve"> Perseorangan</w:t>
      </w:r>
    </w:p>
    <w:p w:rsidR="005C2D21" w:rsidRPr="0059280C" w:rsidRDefault="005C2D21" w:rsidP="00593205">
      <w:pPr>
        <w:ind w:left="426" w:right="1278" w:hanging="568"/>
        <w:jc w:val="center"/>
        <w:rPr>
          <w:rFonts w:ascii="Bookman Old Style" w:hAnsi="Bookman Old Style"/>
          <w:noProof/>
          <w:sz w:val="24"/>
          <w:szCs w:val="24"/>
        </w:rPr>
      </w:pPr>
    </w:p>
    <w:p w:rsidR="005C2D21" w:rsidRPr="0059280C" w:rsidRDefault="005C2D21" w:rsidP="00593205">
      <w:pPr>
        <w:ind w:left="426" w:right="1278" w:hanging="568"/>
        <w:jc w:val="center"/>
        <w:rPr>
          <w:rFonts w:ascii="Bookman Old Style" w:hAnsi="Bookman Old Style"/>
          <w:noProof/>
          <w:sz w:val="24"/>
          <w:szCs w:val="24"/>
          <w:lang w:val="id-ID"/>
        </w:rPr>
      </w:pPr>
      <w:r w:rsidRPr="0059280C">
        <w:rPr>
          <w:rFonts w:ascii="Bookman Old Style" w:hAnsi="Bookman Old Style"/>
          <w:noProof/>
          <w:sz w:val="24"/>
          <w:szCs w:val="24"/>
          <w:lang w:val="id-ID"/>
        </w:rPr>
        <w:t xml:space="preserve">Pasal </w:t>
      </w:r>
      <w:r w:rsidR="00876A18" w:rsidRPr="0059280C">
        <w:rPr>
          <w:rFonts w:ascii="Bookman Old Style" w:hAnsi="Bookman Old Style"/>
          <w:noProof/>
          <w:sz w:val="24"/>
          <w:szCs w:val="24"/>
          <w:lang w:val="id-ID"/>
        </w:rPr>
        <w:t>34</w:t>
      </w:r>
      <w:r w:rsidR="0059728A" w:rsidRPr="0059280C">
        <w:rPr>
          <w:rFonts w:ascii="Bookman Old Style" w:hAnsi="Bookman Old Style"/>
          <w:noProof/>
          <w:sz w:val="24"/>
          <w:szCs w:val="24"/>
          <w:lang w:val="id-ID"/>
        </w:rPr>
        <w:t>3</w:t>
      </w:r>
    </w:p>
    <w:p w:rsidR="00785C6A" w:rsidRPr="0059280C" w:rsidRDefault="00785C6A" w:rsidP="00593205">
      <w:pPr>
        <w:widowControl/>
        <w:numPr>
          <w:ilvl w:val="0"/>
          <w:numId w:val="370"/>
        </w:numPr>
        <w:autoSpaceDE/>
        <w:autoSpaceDN/>
        <w:ind w:left="426" w:right="1278" w:hanging="568"/>
        <w:jc w:val="both"/>
        <w:rPr>
          <w:rFonts w:ascii="Bookman Old Style" w:hAnsi="Bookman Old Style"/>
          <w:noProof/>
          <w:sz w:val="24"/>
          <w:szCs w:val="24"/>
        </w:rPr>
      </w:pPr>
      <w:bookmarkStart w:id="44" w:name="_Hlk37078079"/>
      <w:r w:rsidRPr="0059280C">
        <w:rPr>
          <w:rFonts w:ascii="Bookman Old Style" w:hAnsi="Bookman Old Style"/>
          <w:noProof/>
          <w:sz w:val="24"/>
          <w:szCs w:val="24"/>
          <w:lang w:val="id-ID"/>
        </w:rPr>
        <w:t>Pasangan c</w:t>
      </w:r>
      <w:r w:rsidRPr="0059280C">
        <w:rPr>
          <w:rFonts w:ascii="Bookman Old Style" w:hAnsi="Bookman Old Style"/>
          <w:noProof/>
          <w:sz w:val="24"/>
          <w:szCs w:val="24"/>
        </w:rPr>
        <w:t xml:space="preserve">alon </w:t>
      </w:r>
      <w:r w:rsidRPr="0059280C">
        <w:rPr>
          <w:rFonts w:ascii="Bookman Old Style" w:hAnsi="Bookman Old Style"/>
          <w:noProof/>
          <w:sz w:val="24"/>
          <w:szCs w:val="24"/>
          <w:lang w:val="id-ID"/>
        </w:rPr>
        <w:t>perseorangan untuk Pemilu</w:t>
      </w:r>
      <w:r w:rsidRPr="0059280C">
        <w:rPr>
          <w:rFonts w:ascii="Bookman Old Style" w:hAnsi="Bookman Old Style"/>
          <w:noProof/>
          <w:sz w:val="24"/>
          <w:szCs w:val="24"/>
        </w:rPr>
        <w:t xml:space="preserve"> Gubernur dan Wakil Gubernur</w:t>
      </w:r>
      <w:r w:rsidRPr="0059280C">
        <w:rPr>
          <w:rFonts w:ascii="Bookman Old Style" w:hAnsi="Bookman Old Style"/>
          <w:noProof/>
          <w:sz w:val="24"/>
          <w:szCs w:val="24"/>
          <w:lang w:val="id-ID"/>
        </w:rPr>
        <w:t xml:space="preserve"> dapat mendaftarkan diri kepada KPU Provinsi jika memenuhi syarat dukungan jumlah penduduk yang telah memiliki hak pilih pada </w:t>
      </w:r>
      <w:r w:rsidRPr="0059280C">
        <w:rPr>
          <w:rFonts w:ascii="Bookman Old Style" w:hAnsi="Bookman Old Style"/>
          <w:noProof/>
          <w:sz w:val="24"/>
          <w:szCs w:val="24"/>
          <w:lang w:val="id-ID"/>
        </w:rPr>
        <w:lastRenderedPageBreak/>
        <w:t>Pemilu Nasional 2 (dua) tahun sebelumnya di daerah bersangkutan sebagaimana dimaksud dalam Pasal 194 dan dokumen persyaratan pencalonan sebagaimana diatur dalam Pasal 3</w:t>
      </w:r>
      <w:r w:rsidR="0059728A" w:rsidRPr="0059280C">
        <w:rPr>
          <w:rFonts w:ascii="Bookman Old Style" w:hAnsi="Bookman Old Style"/>
          <w:noProof/>
          <w:sz w:val="24"/>
          <w:szCs w:val="24"/>
          <w:lang w:val="id-ID"/>
        </w:rPr>
        <w:t>41</w:t>
      </w:r>
      <w:r w:rsidRPr="0059280C">
        <w:rPr>
          <w:rFonts w:ascii="Bookman Old Style" w:hAnsi="Bookman Old Style"/>
          <w:noProof/>
          <w:sz w:val="24"/>
          <w:szCs w:val="24"/>
          <w:lang w:val="id-ID"/>
        </w:rPr>
        <w:t>.</w:t>
      </w:r>
    </w:p>
    <w:p w:rsidR="005C2D21" w:rsidRPr="0059280C" w:rsidRDefault="005C2D21" w:rsidP="00593205">
      <w:pPr>
        <w:widowControl/>
        <w:numPr>
          <w:ilvl w:val="0"/>
          <w:numId w:val="370"/>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 xml:space="preserve">Pasangan calon </w:t>
      </w:r>
      <w:r w:rsidR="00785C6A" w:rsidRPr="0059280C">
        <w:rPr>
          <w:rFonts w:ascii="Bookman Old Style" w:hAnsi="Bookman Old Style"/>
          <w:noProof/>
          <w:sz w:val="24"/>
          <w:szCs w:val="24"/>
          <w:lang w:val="id-ID"/>
        </w:rPr>
        <w:t xml:space="preserve">sebagaimana dimaksud pada ayat (1) </w:t>
      </w:r>
      <w:r w:rsidRPr="0059280C">
        <w:rPr>
          <w:rFonts w:ascii="Bookman Old Style" w:hAnsi="Bookman Old Style"/>
          <w:noProof/>
          <w:sz w:val="24"/>
          <w:szCs w:val="24"/>
        </w:rPr>
        <w:t>atau tim yang diberikan kuasa oleh pasangan calon menyerahkan dokumen syarat dukungan pencalonan untuk Pemilihan Gubernur dan Wakil Gubernur kepada KPU Provinsi untuk dilakukan verifikasi administrasi dan dibantu oleh PPK dan PPS.</w:t>
      </w:r>
    </w:p>
    <w:p w:rsidR="005C2D21" w:rsidRPr="0059280C" w:rsidRDefault="005C2D21" w:rsidP="00593205">
      <w:pPr>
        <w:widowControl/>
        <w:numPr>
          <w:ilvl w:val="0"/>
          <w:numId w:val="370"/>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Verifikasi administrasi sebagaimana dimaksud pada ayat (</w:t>
      </w:r>
      <w:r w:rsidR="00785C6A" w:rsidRPr="0059280C">
        <w:rPr>
          <w:rFonts w:ascii="Bookman Old Style" w:hAnsi="Bookman Old Style"/>
          <w:noProof/>
          <w:sz w:val="24"/>
          <w:szCs w:val="24"/>
          <w:lang w:val="id-ID"/>
        </w:rPr>
        <w:t>2</w:t>
      </w:r>
      <w:r w:rsidRPr="0059280C">
        <w:rPr>
          <w:rFonts w:ascii="Bookman Old Style" w:hAnsi="Bookman Old Style"/>
          <w:noProof/>
          <w:sz w:val="24"/>
          <w:szCs w:val="24"/>
        </w:rPr>
        <w:t>) dilakukan dengan:</w:t>
      </w:r>
    </w:p>
    <w:p w:rsidR="005C2D21" w:rsidRPr="0059280C" w:rsidRDefault="005C2D21" w:rsidP="00593205">
      <w:pPr>
        <w:widowControl/>
        <w:numPr>
          <w:ilvl w:val="0"/>
          <w:numId w:val="938"/>
        </w:numPr>
        <w:autoSpaceDE/>
        <w:autoSpaceDN/>
        <w:ind w:left="851" w:right="1278" w:hanging="284"/>
        <w:jc w:val="both"/>
        <w:rPr>
          <w:rFonts w:ascii="Bookman Old Style" w:hAnsi="Bookman Old Style"/>
          <w:noProof/>
          <w:sz w:val="24"/>
          <w:szCs w:val="24"/>
        </w:rPr>
      </w:pPr>
      <w:r w:rsidRPr="0059280C">
        <w:rPr>
          <w:rFonts w:ascii="Bookman Old Style" w:hAnsi="Bookman Old Style"/>
          <w:noProof/>
          <w:sz w:val="24"/>
          <w:szCs w:val="24"/>
        </w:rPr>
        <w:t>mencocokkan dan meneliti berdasarkan nomor induk kependudukan, nama, jenis kelamin, tempat dan tanggal lahir, dan alamat dengan mendasarkan pada Kartu Tanda Penduduk Elektronik atau surat keterangan yang diterbitkan oleh dinas kependudukan dan catatan sipil; dan</w:t>
      </w:r>
    </w:p>
    <w:p w:rsidR="005C2D21" w:rsidRPr="0059280C" w:rsidRDefault="005C2D21" w:rsidP="00593205">
      <w:pPr>
        <w:widowControl/>
        <w:numPr>
          <w:ilvl w:val="0"/>
          <w:numId w:val="938"/>
        </w:numPr>
        <w:autoSpaceDE/>
        <w:autoSpaceDN/>
        <w:ind w:left="851" w:right="1278" w:hanging="284"/>
        <w:jc w:val="both"/>
        <w:rPr>
          <w:rFonts w:ascii="Bookman Old Style" w:hAnsi="Bookman Old Style"/>
          <w:noProof/>
          <w:sz w:val="24"/>
          <w:szCs w:val="24"/>
        </w:rPr>
      </w:pPr>
      <w:r w:rsidRPr="0059280C">
        <w:rPr>
          <w:rFonts w:ascii="Bookman Old Style" w:hAnsi="Bookman Old Style"/>
          <w:noProof/>
          <w:sz w:val="24"/>
          <w:szCs w:val="24"/>
        </w:rPr>
        <w:t>berdasarkan Daftar Pemilih Tetap pemilu terakhir dan Daftar Penduduk Potensial Pemilih Pemilihan dari Kementerian Dalam Negeri.</w:t>
      </w:r>
    </w:p>
    <w:p w:rsidR="005C2D21" w:rsidRPr="0059280C" w:rsidRDefault="005C2D21" w:rsidP="00593205">
      <w:pPr>
        <w:widowControl/>
        <w:numPr>
          <w:ilvl w:val="0"/>
          <w:numId w:val="370"/>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Verifikasi administrasi sebagaimana dimaksud pada ayat (</w:t>
      </w:r>
      <w:r w:rsidR="00785C6A" w:rsidRPr="0059280C">
        <w:rPr>
          <w:rFonts w:ascii="Bookman Old Style" w:hAnsi="Bookman Old Style"/>
          <w:noProof/>
          <w:sz w:val="24"/>
          <w:szCs w:val="24"/>
          <w:lang w:val="id-ID"/>
        </w:rPr>
        <w:t>3</w:t>
      </w:r>
      <w:r w:rsidRPr="0059280C">
        <w:rPr>
          <w:rFonts w:ascii="Bookman Old Style" w:hAnsi="Bookman Old Style"/>
          <w:noProof/>
          <w:sz w:val="24"/>
          <w:szCs w:val="24"/>
        </w:rPr>
        <w:t>) dilakukan KPU Provinsi dan dapat berkoordinasi dengan Dinas Kependudukan dan Pencatatan Sipil Provinsi.</w:t>
      </w:r>
    </w:p>
    <w:p w:rsidR="005C2D21" w:rsidRPr="0059280C" w:rsidRDefault="005C2D21" w:rsidP="00593205">
      <w:pPr>
        <w:widowControl/>
        <w:numPr>
          <w:ilvl w:val="0"/>
          <w:numId w:val="370"/>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KPU Provinsi dibantu oleh pasangan calon perseorangan atau tim yang diberikan kuasa oleh pasangan calon menyerahkan dokumen syarat dukungan sebagaimana dimaksud pada ayat (</w:t>
      </w:r>
      <w:r w:rsidR="00785C6A" w:rsidRPr="0059280C">
        <w:rPr>
          <w:rFonts w:ascii="Bookman Old Style" w:hAnsi="Bookman Old Style"/>
          <w:noProof/>
          <w:sz w:val="24"/>
          <w:szCs w:val="24"/>
          <w:lang w:val="id-ID"/>
        </w:rPr>
        <w:t>2</w:t>
      </w:r>
      <w:r w:rsidRPr="0059280C">
        <w:rPr>
          <w:rFonts w:ascii="Bookman Old Style" w:hAnsi="Bookman Old Style"/>
          <w:noProof/>
          <w:sz w:val="24"/>
          <w:szCs w:val="24"/>
        </w:rPr>
        <w:t>) kepada PPS untuk dilakukan verifikasi faktual paling lambat 28 (dua puluh delapan) Hari sebelum waktu pendaftaran pasangan calon dimulai.</w:t>
      </w:r>
    </w:p>
    <w:p w:rsidR="005C2D21" w:rsidRPr="0059280C" w:rsidRDefault="005C2D21" w:rsidP="00593205">
      <w:pPr>
        <w:widowControl/>
        <w:numPr>
          <w:ilvl w:val="0"/>
          <w:numId w:val="370"/>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Verifikasi faktual sebagaimana dimaksud pada ayat (</w:t>
      </w:r>
      <w:r w:rsidR="00785C6A" w:rsidRPr="0059280C">
        <w:rPr>
          <w:rFonts w:ascii="Bookman Old Style" w:hAnsi="Bookman Old Style"/>
          <w:noProof/>
          <w:sz w:val="24"/>
          <w:szCs w:val="24"/>
          <w:lang w:val="id-ID"/>
        </w:rPr>
        <w:t>5</w:t>
      </w:r>
      <w:r w:rsidRPr="0059280C">
        <w:rPr>
          <w:rFonts w:ascii="Bookman Old Style" w:hAnsi="Bookman Old Style"/>
          <w:noProof/>
          <w:sz w:val="24"/>
          <w:szCs w:val="24"/>
        </w:rPr>
        <w:t>) dilakukan paling lama 14 (empat belas) Hari terhitung sejak dokumen syarat dukungan pasangan calon perseorangan diserahkan ke PPS.</w:t>
      </w:r>
    </w:p>
    <w:p w:rsidR="005C2D21" w:rsidRPr="0059280C" w:rsidRDefault="005C2D21" w:rsidP="00593205">
      <w:pPr>
        <w:widowControl/>
        <w:numPr>
          <w:ilvl w:val="0"/>
          <w:numId w:val="370"/>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Verifikasi faktual sebagaimana dimaksud pada ayat (</w:t>
      </w:r>
      <w:r w:rsidR="00785C6A" w:rsidRPr="0059280C">
        <w:rPr>
          <w:rFonts w:ascii="Bookman Old Style" w:hAnsi="Bookman Old Style"/>
          <w:noProof/>
          <w:sz w:val="24"/>
          <w:szCs w:val="24"/>
          <w:lang w:val="id-ID"/>
        </w:rPr>
        <w:t>5</w:t>
      </w:r>
      <w:r w:rsidRPr="0059280C">
        <w:rPr>
          <w:rFonts w:ascii="Bookman Old Style" w:hAnsi="Bookman Old Style"/>
          <w:noProof/>
          <w:sz w:val="24"/>
          <w:szCs w:val="24"/>
        </w:rPr>
        <w:t>) dan ayat (</w:t>
      </w:r>
      <w:r w:rsidR="00785C6A" w:rsidRPr="0059280C">
        <w:rPr>
          <w:rFonts w:ascii="Bookman Old Style" w:hAnsi="Bookman Old Style"/>
          <w:noProof/>
          <w:sz w:val="24"/>
          <w:szCs w:val="24"/>
          <w:lang w:val="id-ID"/>
        </w:rPr>
        <w:t>6</w:t>
      </w:r>
      <w:r w:rsidRPr="0059280C">
        <w:rPr>
          <w:rFonts w:ascii="Bookman Old Style" w:hAnsi="Bookman Old Style"/>
          <w:noProof/>
          <w:sz w:val="24"/>
          <w:szCs w:val="24"/>
        </w:rPr>
        <w:t>) dilakukan dengan metode sensus dengan menemui langsung setiap pendukung calon.</w:t>
      </w:r>
    </w:p>
    <w:p w:rsidR="005C2D21" w:rsidRPr="0059280C" w:rsidRDefault="005C2D21" w:rsidP="00593205">
      <w:pPr>
        <w:widowControl/>
        <w:numPr>
          <w:ilvl w:val="0"/>
          <w:numId w:val="370"/>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Verifikasi faktual sebagaimana dimaksud pada ayat (</w:t>
      </w:r>
      <w:r w:rsidR="00785C6A" w:rsidRPr="0059280C">
        <w:rPr>
          <w:rFonts w:ascii="Bookman Old Style" w:hAnsi="Bookman Old Style"/>
          <w:noProof/>
          <w:sz w:val="24"/>
          <w:szCs w:val="24"/>
          <w:lang w:val="id-ID"/>
        </w:rPr>
        <w:t>6</w:t>
      </w:r>
      <w:r w:rsidRPr="0059280C">
        <w:rPr>
          <w:rFonts w:ascii="Bookman Old Style" w:hAnsi="Bookman Old Style"/>
          <w:noProof/>
          <w:sz w:val="24"/>
          <w:szCs w:val="24"/>
        </w:rPr>
        <w:t>) dan ayat (</w:t>
      </w:r>
      <w:r w:rsidR="00785C6A" w:rsidRPr="0059280C">
        <w:rPr>
          <w:rFonts w:ascii="Bookman Old Style" w:hAnsi="Bookman Old Style"/>
          <w:noProof/>
          <w:sz w:val="24"/>
          <w:szCs w:val="24"/>
          <w:lang w:val="id-ID"/>
        </w:rPr>
        <w:t>6</w:t>
      </w:r>
      <w:r w:rsidRPr="0059280C">
        <w:rPr>
          <w:rFonts w:ascii="Bookman Old Style" w:hAnsi="Bookman Old Style"/>
          <w:noProof/>
          <w:sz w:val="24"/>
          <w:szCs w:val="24"/>
        </w:rPr>
        <w:t>), terhadap pendukung calon yang tidak dapat ditemui pada saat verifikasi faktual, pasangan calon diberikan kesempatan untuk menghadirkan pendukung calon yang dimaksud di kantor PPS paling lambat 3 (tiga) Hari terhitung sejak PPS tidak dapat menemui pendukung tersebut.</w:t>
      </w:r>
    </w:p>
    <w:p w:rsidR="005C2D21" w:rsidRPr="0059280C" w:rsidRDefault="005C2D21" w:rsidP="00593205">
      <w:pPr>
        <w:widowControl/>
        <w:numPr>
          <w:ilvl w:val="0"/>
          <w:numId w:val="370"/>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Jika pasangan calon tidak dapat menghadirkan pendukung calon dalam verifikasi faktual sebagaimana dimaksud pada ayat (</w:t>
      </w:r>
      <w:r w:rsidR="00785C6A" w:rsidRPr="0059280C">
        <w:rPr>
          <w:rFonts w:ascii="Bookman Old Style" w:hAnsi="Bookman Old Style"/>
          <w:noProof/>
          <w:sz w:val="24"/>
          <w:szCs w:val="24"/>
          <w:lang w:val="id-ID"/>
        </w:rPr>
        <w:t>8</w:t>
      </w:r>
      <w:r w:rsidRPr="0059280C">
        <w:rPr>
          <w:rFonts w:ascii="Bookman Old Style" w:hAnsi="Bookman Old Style"/>
          <w:noProof/>
          <w:sz w:val="24"/>
          <w:szCs w:val="24"/>
        </w:rPr>
        <w:t>), maka dukungan calon dinyatakan tidak memenuhi syarat.</w:t>
      </w:r>
    </w:p>
    <w:p w:rsidR="005C2D21" w:rsidRPr="0059280C" w:rsidRDefault="005C2D21" w:rsidP="00593205">
      <w:pPr>
        <w:widowControl/>
        <w:numPr>
          <w:ilvl w:val="0"/>
          <w:numId w:val="370"/>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Hasil verifikasi faktual berdasarkan nama sebagaimana dimaksud pada ayat (</w:t>
      </w:r>
      <w:r w:rsidR="00785C6A" w:rsidRPr="0059280C">
        <w:rPr>
          <w:rFonts w:ascii="Bookman Old Style" w:hAnsi="Bookman Old Style"/>
          <w:noProof/>
          <w:sz w:val="24"/>
          <w:szCs w:val="24"/>
          <w:lang w:val="id-ID"/>
        </w:rPr>
        <w:t>7</w:t>
      </w:r>
      <w:r w:rsidRPr="0059280C">
        <w:rPr>
          <w:rFonts w:ascii="Bookman Old Style" w:hAnsi="Bookman Old Style"/>
          <w:noProof/>
          <w:sz w:val="24"/>
          <w:szCs w:val="24"/>
        </w:rPr>
        <w:t>), ayat (</w:t>
      </w:r>
      <w:r w:rsidR="00785C6A" w:rsidRPr="0059280C">
        <w:rPr>
          <w:rFonts w:ascii="Bookman Old Style" w:hAnsi="Bookman Old Style"/>
          <w:noProof/>
          <w:sz w:val="24"/>
          <w:szCs w:val="24"/>
          <w:lang w:val="id-ID"/>
        </w:rPr>
        <w:t>8</w:t>
      </w:r>
      <w:r w:rsidRPr="0059280C">
        <w:rPr>
          <w:rFonts w:ascii="Bookman Old Style" w:hAnsi="Bookman Old Style"/>
          <w:noProof/>
          <w:sz w:val="24"/>
          <w:szCs w:val="24"/>
        </w:rPr>
        <w:t>), dan ayat (</w:t>
      </w:r>
      <w:r w:rsidR="00785C6A" w:rsidRPr="0059280C">
        <w:rPr>
          <w:rFonts w:ascii="Bookman Old Style" w:hAnsi="Bookman Old Style"/>
          <w:noProof/>
          <w:sz w:val="24"/>
          <w:szCs w:val="24"/>
          <w:lang w:val="id-ID"/>
        </w:rPr>
        <w:t>9</w:t>
      </w:r>
      <w:r w:rsidRPr="0059280C">
        <w:rPr>
          <w:rFonts w:ascii="Bookman Old Style" w:hAnsi="Bookman Old Style"/>
          <w:noProof/>
          <w:sz w:val="24"/>
          <w:szCs w:val="24"/>
        </w:rPr>
        <w:t>) diumumkan</w:t>
      </w:r>
      <w:r w:rsidR="00785C6A" w:rsidRPr="0059280C">
        <w:rPr>
          <w:rFonts w:ascii="Bookman Old Style" w:hAnsi="Bookman Old Style"/>
          <w:noProof/>
          <w:sz w:val="24"/>
          <w:szCs w:val="24"/>
          <w:lang w:val="id-ID"/>
        </w:rPr>
        <w:t xml:space="preserve"> oleh KPU Provinsi</w:t>
      </w:r>
      <w:r w:rsidRPr="0059280C">
        <w:rPr>
          <w:rFonts w:ascii="Bookman Old Style" w:hAnsi="Bookman Old Style"/>
          <w:noProof/>
          <w:sz w:val="24"/>
          <w:szCs w:val="24"/>
        </w:rPr>
        <w:t xml:space="preserve">. </w:t>
      </w:r>
    </w:p>
    <w:p w:rsidR="005C2D21" w:rsidRPr="0059280C" w:rsidRDefault="005C2D21" w:rsidP="00593205">
      <w:pPr>
        <w:widowControl/>
        <w:numPr>
          <w:ilvl w:val="0"/>
          <w:numId w:val="370"/>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Hasil verifikasi dokumen syarat dukungan pasangan calon perseorangan sebagaimana dimaksud pada ayat (</w:t>
      </w:r>
      <w:r w:rsidR="00785C6A" w:rsidRPr="0059280C">
        <w:rPr>
          <w:rFonts w:ascii="Bookman Old Style" w:hAnsi="Bookman Old Style"/>
          <w:noProof/>
          <w:sz w:val="24"/>
          <w:szCs w:val="24"/>
          <w:lang w:val="id-ID"/>
        </w:rPr>
        <w:t>6</w:t>
      </w:r>
      <w:r w:rsidRPr="0059280C">
        <w:rPr>
          <w:rFonts w:ascii="Bookman Old Style" w:hAnsi="Bookman Old Style"/>
          <w:noProof/>
          <w:sz w:val="24"/>
          <w:szCs w:val="24"/>
        </w:rPr>
        <w:t>), ayat (</w:t>
      </w:r>
      <w:r w:rsidR="00785C6A" w:rsidRPr="0059280C">
        <w:rPr>
          <w:rFonts w:ascii="Bookman Old Style" w:hAnsi="Bookman Old Style"/>
          <w:noProof/>
          <w:sz w:val="24"/>
          <w:szCs w:val="24"/>
          <w:lang w:val="id-ID"/>
        </w:rPr>
        <w:t>7</w:t>
      </w:r>
      <w:r w:rsidRPr="0059280C">
        <w:rPr>
          <w:rFonts w:ascii="Bookman Old Style" w:hAnsi="Bookman Old Style"/>
          <w:noProof/>
          <w:sz w:val="24"/>
          <w:szCs w:val="24"/>
        </w:rPr>
        <w:t>), ayat (</w:t>
      </w:r>
      <w:r w:rsidR="00785C6A" w:rsidRPr="0059280C">
        <w:rPr>
          <w:rFonts w:ascii="Bookman Old Style" w:hAnsi="Bookman Old Style"/>
          <w:noProof/>
          <w:sz w:val="24"/>
          <w:szCs w:val="24"/>
          <w:lang w:val="id-ID"/>
        </w:rPr>
        <w:t>8</w:t>
      </w:r>
      <w:r w:rsidRPr="0059280C">
        <w:rPr>
          <w:rFonts w:ascii="Bookman Old Style" w:hAnsi="Bookman Old Style"/>
          <w:noProof/>
          <w:sz w:val="24"/>
          <w:szCs w:val="24"/>
        </w:rPr>
        <w:t>), dan ayat (</w:t>
      </w:r>
      <w:r w:rsidR="00785C6A" w:rsidRPr="0059280C">
        <w:rPr>
          <w:rFonts w:ascii="Bookman Old Style" w:hAnsi="Bookman Old Style"/>
          <w:noProof/>
          <w:sz w:val="24"/>
          <w:szCs w:val="24"/>
          <w:lang w:val="id-ID"/>
        </w:rPr>
        <w:t>9</w:t>
      </w:r>
      <w:r w:rsidRPr="0059280C">
        <w:rPr>
          <w:rFonts w:ascii="Bookman Old Style" w:hAnsi="Bookman Old Style"/>
          <w:noProof/>
          <w:sz w:val="24"/>
          <w:szCs w:val="24"/>
        </w:rPr>
        <w:t>) dituangkan dalam berita acara yang selanjutnya diteruskan kepada PPK dan salinan hasil verifikasi disampaikan kepada pasangan calon.</w:t>
      </w:r>
    </w:p>
    <w:p w:rsidR="005C2D21" w:rsidRPr="0059280C" w:rsidRDefault="005C2D21" w:rsidP="00593205">
      <w:pPr>
        <w:widowControl/>
        <w:numPr>
          <w:ilvl w:val="0"/>
          <w:numId w:val="370"/>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 xml:space="preserve">PPK melakukan verifikasi dan rekapitulasi jumlah dukungan pasangan calon untuk menghindari adanya seseorang yang memberikan dukungan kepada lebih dari 1 (satu) pasangan calon dan adanya informasi manipulasi dukungan yang dilaksanakan paling lama 7 (tujuh) </w:t>
      </w:r>
      <w:r w:rsidR="00785C6A" w:rsidRPr="0059280C">
        <w:rPr>
          <w:rFonts w:ascii="Bookman Old Style" w:hAnsi="Bookman Old Style"/>
          <w:noProof/>
          <w:sz w:val="24"/>
          <w:szCs w:val="24"/>
          <w:lang w:val="id-ID"/>
        </w:rPr>
        <w:t>h</w:t>
      </w:r>
      <w:r w:rsidRPr="0059280C">
        <w:rPr>
          <w:rFonts w:ascii="Bookman Old Style" w:hAnsi="Bookman Old Style"/>
          <w:noProof/>
          <w:sz w:val="24"/>
          <w:szCs w:val="24"/>
        </w:rPr>
        <w:t>ari.</w:t>
      </w:r>
    </w:p>
    <w:p w:rsidR="005C2D21" w:rsidRPr="0059280C" w:rsidRDefault="005C2D21" w:rsidP="00593205">
      <w:pPr>
        <w:widowControl/>
        <w:numPr>
          <w:ilvl w:val="0"/>
          <w:numId w:val="370"/>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Hasil verifikasi dukungan pasangan calon perseorangan sebagaimana dimaksud pada ayat (</w:t>
      </w:r>
      <w:r w:rsidR="00785C6A" w:rsidRPr="0059280C">
        <w:rPr>
          <w:rFonts w:ascii="Bookman Old Style" w:hAnsi="Bookman Old Style"/>
          <w:noProof/>
          <w:sz w:val="24"/>
          <w:szCs w:val="24"/>
          <w:lang w:val="id-ID"/>
        </w:rPr>
        <w:t>12</w:t>
      </w:r>
      <w:r w:rsidRPr="0059280C">
        <w:rPr>
          <w:rFonts w:ascii="Bookman Old Style" w:hAnsi="Bookman Old Style"/>
          <w:noProof/>
          <w:sz w:val="24"/>
          <w:szCs w:val="24"/>
        </w:rPr>
        <w:t xml:space="preserve">) dituangkan dalam berita acara yang selanjutnya </w:t>
      </w:r>
      <w:r w:rsidRPr="0059280C">
        <w:rPr>
          <w:rFonts w:ascii="Bookman Old Style" w:hAnsi="Bookman Old Style"/>
          <w:noProof/>
          <w:sz w:val="24"/>
          <w:szCs w:val="24"/>
        </w:rPr>
        <w:lastRenderedPageBreak/>
        <w:t>diteruskan kepada KPU Kabupaten/Kota dan salinan hasil verifikasi dan rekapitulasi disampaikan kepada pasangan calon.</w:t>
      </w:r>
    </w:p>
    <w:p w:rsidR="005C2D21" w:rsidRPr="0059280C" w:rsidRDefault="005C2D21" w:rsidP="00593205">
      <w:pPr>
        <w:widowControl/>
        <w:numPr>
          <w:ilvl w:val="0"/>
          <w:numId w:val="370"/>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Dalam Pemilihan Gubernur dan Wakil Gubernur</w:t>
      </w:r>
      <w:r w:rsidR="00C80B84" w:rsidRPr="0059280C">
        <w:rPr>
          <w:rFonts w:ascii="Bookman Old Style" w:hAnsi="Bookman Old Style"/>
          <w:noProof/>
          <w:sz w:val="24"/>
          <w:szCs w:val="24"/>
          <w:lang w:val="id-ID"/>
        </w:rPr>
        <w:t xml:space="preserve"> </w:t>
      </w:r>
      <w:r w:rsidRPr="0059280C">
        <w:rPr>
          <w:rFonts w:ascii="Bookman Old Style" w:hAnsi="Bookman Old Style"/>
          <w:noProof/>
          <w:sz w:val="24"/>
          <w:szCs w:val="24"/>
        </w:rPr>
        <w:t>salinan hasil verifikasi dan rekapitulasi sebagaimana dimaksud pada ayat (</w:t>
      </w:r>
      <w:r w:rsidR="00785C6A" w:rsidRPr="0059280C">
        <w:rPr>
          <w:rFonts w:ascii="Bookman Old Style" w:hAnsi="Bookman Old Style"/>
          <w:noProof/>
          <w:sz w:val="24"/>
          <w:szCs w:val="24"/>
          <w:lang w:val="id-ID"/>
        </w:rPr>
        <w:t>13</w:t>
      </w:r>
      <w:r w:rsidRPr="0059280C">
        <w:rPr>
          <w:rFonts w:ascii="Bookman Old Style" w:hAnsi="Bookman Old Style"/>
          <w:noProof/>
          <w:sz w:val="24"/>
          <w:szCs w:val="24"/>
        </w:rPr>
        <w:t>) dipergunakan oleh pasangan calon perseorangan sebagai bukti pemenuhan persyaratan dukungan pencalonan.</w:t>
      </w:r>
    </w:p>
    <w:p w:rsidR="005C2D21" w:rsidRPr="0059280C" w:rsidRDefault="005C2D21" w:rsidP="00593205">
      <w:pPr>
        <w:widowControl/>
        <w:numPr>
          <w:ilvl w:val="0"/>
          <w:numId w:val="370"/>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KPU Provinsi dan KPU Kabupaten/Kota melakukan verifikasi dan rekapitulasi jumlah dukungan pasangan calon untuk menghindari adanya seseorang yang memberikan dukungan kepada lebih dari 1 (satu) pasangan calon dan adanya informasi manipulasi dukungan yang dilaksanakan paling lama 7 (tujuh) Hari.</w:t>
      </w:r>
    </w:p>
    <w:p w:rsidR="005C2D21" w:rsidRPr="0059280C" w:rsidRDefault="005C2D21" w:rsidP="00593205">
      <w:pPr>
        <w:widowControl/>
        <w:numPr>
          <w:ilvl w:val="0"/>
          <w:numId w:val="370"/>
        </w:numPr>
        <w:autoSpaceDE/>
        <w:autoSpaceDN/>
        <w:ind w:left="426" w:right="1278" w:hanging="568"/>
        <w:jc w:val="both"/>
        <w:rPr>
          <w:rFonts w:ascii="Bookman Old Style" w:hAnsi="Bookman Old Style"/>
          <w:noProof/>
          <w:color w:val="FF0000"/>
          <w:sz w:val="24"/>
          <w:szCs w:val="24"/>
        </w:rPr>
      </w:pPr>
      <w:r w:rsidRPr="0059280C">
        <w:rPr>
          <w:rFonts w:ascii="Bookman Old Style" w:hAnsi="Bookman Old Style"/>
          <w:noProof/>
          <w:sz w:val="24"/>
          <w:szCs w:val="24"/>
        </w:rPr>
        <w:t>Ketentuan lebih lanjut mengenai mekanisme dan tata cara verifikasi diatur dalam Peraturan KPU.</w:t>
      </w:r>
      <w:bookmarkEnd w:id="44"/>
    </w:p>
    <w:p w:rsidR="00301FD6" w:rsidRPr="0059280C" w:rsidRDefault="00301FD6" w:rsidP="00593205">
      <w:pPr>
        <w:ind w:left="426" w:right="1278" w:hanging="568"/>
        <w:jc w:val="both"/>
        <w:rPr>
          <w:rFonts w:ascii="Bookman Old Style" w:hAnsi="Bookman Old Style"/>
          <w:noProof/>
          <w:sz w:val="24"/>
          <w:szCs w:val="24"/>
        </w:rPr>
      </w:pPr>
    </w:p>
    <w:p w:rsidR="005C2D21" w:rsidRPr="0059280C" w:rsidRDefault="005C2D21"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rPr>
        <w:t>Paragraf 4</w:t>
      </w:r>
    </w:p>
    <w:p w:rsidR="005C2D21" w:rsidRPr="0059280C" w:rsidRDefault="00301FD6" w:rsidP="00593205">
      <w:pPr>
        <w:ind w:left="426" w:right="1278" w:hanging="568"/>
        <w:jc w:val="center"/>
        <w:rPr>
          <w:rFonts w:ascii="Bookman Old Style" w:hAnsi="Bookman Old Style"/>
          <w:noProof/>
          <w:sz w:val="24"/>
          <w:szCs w:val="24"/>
        </w:rPr>
      </w:pPr>
      <w:r w:rsidRPr="0059280C">
        <w:rPr>
          <w:rFonts w:ascii="Bookman Old Style" w:hAnsi="Bookman Old Style"/>
          <w:noProof/>
          <w:sz w:val="24"/>
          <w:szCs w:val="24"/>
          <w:lang w:val="id-ID"/>
        </w:rPr>
        <w:t xml:space="preserve">Mekanisme Pengajuan </w:t>
      </w:r>
      <w:r w:rsidR="005C2D21" w:rsidRPr="0059280C">
        <w:rPr>
          <w:rFonts w:ascii="Bookman Old Style" w:hAnsi="Bookman Old Style"/>
          <w:noProof/>
          <w:sz w:val="24"/>
          <w:szCs w:val="24"/>
        </w:rPr>
        <w:t xml:space="preserve"> Calon Gubernur dan Calon Wakil Gubernur</w:t>
      </w:r>
    </w:p>
    <w:p w:rsidR="00301FD6" w:rsidRPr="0059280C" w:rsidRDefault="00301FD6" w:rsidP="00593205">
      <w:pPr>
        <w:ind w:left="426" w:right="1278" w:hanging="568"/>
        <w:jc w:val="center"/>
        <w:rPr>
          <w:rFonts w:ascii="Bookman Old Style" w:hAnsi="Bookman Old Style"/>
          <w:noProof/>
          <w:sz w:val="24"/>
          <w:szCs w:val="24"/>
        </w:rPr>
      </w:pPr>
    </w:p>
    <w:p w:rsidR="00301FD6" w:rsidRPr="0059280C" w:rsidRDefault="0059728A" w:rsidP="00301FD6">
      <w:pPr>
        <w:pStyle w:val="TeksIsi"/>
        <w:ind w:left="3780" w:right="1270" w:firstLine="540"/>
        <w:rPr>
          <w:color w:val="231F20"/>
          <w:lang w:val="id-ID"/>
        </w:rPr>
      </w:pPr>
      <w:r w:rsidRPr="0059280C">
        <w:rPr>
          <w:color w:val="231F20"/>
        </w:rPr>
        <w:t>Pasal 344</w:t>
      </w:r>
    </w:p>
    <w:p w:rsidR="00301FD6" w:rsidRPr="0059280C" w:rsidRDefault="00301FD6" w:rsidP="00301FD6">
      <w:pPr>
        <w:pStyle w:val="TeksIsi"/>
        <w:numPr>
          <w:ilvl w:val="0"/>
          <w:numId w:val="381"/>
        </w:numPr>
        <w:ind w:left="709" w:right="1270" w:hanging="425"/>
        <w:jc w:val="both"/>
        <w:rPr>
          <w:lang w:val="id-ID"/>
        </w:rPr>
      </w:pPr>
      <w:r w:rsidRPr="0059280C">
        <w:rPr>
          <w:color w:val="231F20"/>
        </w:rPr>
        <w:t xml:space="preserve">KPU </w:t>
      </w:r>
      <w:r w:rsidR="00C80B84" w:rsidRPr="0059280C">
        <w:rPr>
          <w:color w:val="231F20"/>
          <w:lang w:val="id-ID"/>
        </w:rPr>
        <w:t xml:space="preserve">Provinsi </w:t>
      </w:r>
      <w:r w:rsidRPr="0059280C">
        <w:rPr>
          <w:color w:val="231F20"/>
        </w:rPr>
        <w:t>mengumumkan pembukaan pendaftaran Pasangan</w:t>
      </w:r>
      <w:r w:rsidRPr="0059280C">
        <w:rPr>
          <w:color w:val="231F20"/>
          <w:spacing w:val="-26"/>
        </w:rPr>
        <w:t xml:space="preserve"> </w:t>
      </w:r>
      <w:r w:rsidRPr="0059280C">
        <w:rPr>
          <w:color w:val="231F20"/>
        </w:rPr>
        <w:t>Calon</w:t>
      </w:r>
      <w:r w:rsidRPr="0059280C">
        <w:rPr>
          <w:color w:val="231F20"/>
          <w:spacing w:val="-25"/>
        </w:rPr>
        <w:t xml:space="preserve"> </w:t>
      </w:r>
      <w:r w:rsidR="00C80B84" w:rsidRPr="0059280C">
        <w:rPr>
          <w:color w:val="231F20"/>
          <w:lang w:val="id-ID"/>
        </w:rPr>
        <w:t>Gubernur dan Wakil Gubernur</w:t>
      </w:r>
      <w:r w:rsidRPr="0059280C">
        <w:rPr>
          <w:color w:val="231F20"/>
        </w:rPr>
        <w:t xml:space="preserve"> 5</w:t>
      </w:r>
      <w:r w:rsidRPr="0059280C">
        <w:rPr>
          <w:color w:val="231F20"/>
          <w:spacing w:val="-16"/>
        </w:rPr>
        <w:t xml:space="preserve"> </w:t>
      </w:r>
      <w:r w:rsidRPr="0059280C">
        <w:rPr>
          <w:color w:val="231F20"/>
        </w:rPr>
        <w:t>(lima)</w:t>
      </w:r>
      <w:r w:rsidRPr="0059280C">
        <w:rPr>
          <w:color w:val="231F20"/>
          <w:spacing w:val="-16"/>
        </w:rPr>
        <w:t xml:space="preserve"> </w:t>
      </w:r>
      <w:r w:rsidRPr="0059280C">
        <w:rPr>
          <w:color w:val="231F20"/>
        </w:rPr>
        <w:t>hari</w:t>
      </w:r>
      <w:r w:rsidRPr="0059280C">
        <w:rPr>
          <w:color w:val="231F20"/>
          <w:spacing w:val="-15"/>
        </w:rPr>
        <w:t xml:space="preserve"> </w:t>
      </w:r>
      <w:r w:rsidRPr="0059280C">
        <w:rPr>
          <w:color w:val="231F20"/>
        </w:rPr>
        <w:t>setelah</w:t>
      </w:r>
      <w:r w:rsidRPr="0059280C">
        <w:rPr>
          <w:color w:val="231F20"/>
          <w:spacing w:val="-16"/>
        </w:rPr>
        <w:t xml:space="preserve"> </w:t>
      </w:r>
      <w:r w:rsidRPr="0059280C">
        <w:rPr>
          <w:color w:val="231F20"/>
        </w:rPr>
        <w:t>penetapan</w:t>
      </w:r>
      <w:r w:rsidRPr="0059280C">
        <w:rPr>
          <w:color w:val="231F20"/>
          <w:spacing w:val="-16"/>
        </w:rPr>
        <w:t xml:space="preserve"> </w:t>
      </w:r>
      <w:r w:rsidRPr="0059280C">
        <w:rPr>
          <w:color w:val="231F20"/>
        </w:rPr>
        <w:t>Calon</w:t>
      </w:r>
      <w:r w:rsidRPr="0059280C">
        <w:rPr>
          <w:color w:val="231F20"/>
          <w:spacing w:val="-15"/>
        </w:rPr>
        <w:t xml:space="preserve"> </w:t>
      </w:r>
      <w:r w:rsidRPr="0059280C">
        <w:rPr>
          <w:color w:val="231F20"/>
        </w:rPr>
        <w:t>Anggota</w:t>
      </w:r>
      <w:r w:rsidRPr="0059280C">
        <w:rPr>
          <w:color w:val="231F20"/>
          <w:spacing w:val="-16"/>
        </w:rPr>
        <w:t xml:space="preserve"> </w:t>
      </w:r>
      <w:r w:rsidRPr="0059280C">
        <w:rPr>
          <w:color w:val="231F20"/>
        </w:rPr>
        <w:t>DPRD</w:t>
      </w:r>
      <w:r w:rsidRPr="0059280C">
        <w:rPr>
          <w:color w:val="231F20"/>
          <w:spacing w:val="-16"/>
        </w:rPr>
        <w:t xml:space="preserve"> </w:t>
      </w:r>
      <w:r w:rsidR="00C80B84" w:rsidRPr="0059280C">
        <w:rPr>
          <w:color w:val="231F20"/>
          <w:lang w:val="id-ID"/>
        </w:rPr>
        <w:t>Provinsi</w:t>
      </w:r>
      <w:r w:rsidRPr="0059280C">
        <w:rPr>
          <w:color w:val="231F20"/>
        </w:rPr>
        <w:t>.</w:t>
      </w:r>
    </w:p>
    <w:p w:rsidR="00301FD6" w:rsidRPr="0059280C" w:rsidRDefault="00301FD6" w:rsidP="00301FD6">
      <w:pPr>
        <w:pStyle w:val="TeksIsi"/>
        <w:numPr>
          <w:ilvl w:val="0"/>
          <w:numId w:val="381"/>
        </w:numPr>
        <w:ind w:left="709" w:right="1270" w:hanging="425"/>
        <w:jc w:val="both"/>
        <w:rPr>
          <w:lang w:val="id-ID"/>
        </w:rPr>
      </w:pPr>
      <w:r w:rsidRPr="0059280C">
        <w:rPr>
          <w:color w:val="231F20"/>
        </w:rPr>
        <w:t xml:space="preserve">Penyerahan berkas pendaftaran Pasangan Calon </w:t>
      </w:r>
      <w:r w:rsidR="00C80B84" w:rsidRPr="0059280C">
        <w:rPr>
          <w:color w:val="231F20"/>
          <w:lang w:val="id-ID"/>
        </w:rPr>
        <w:t xml:space="preserve">Gubernur dan Wakil Gubenur </w:t>
      </w:r>
      <w:r w:rsidRPr="0059280C">
        <w:rPr>
          <w:color w:val="231F20"/>
        </w:rPr>
        <w:t xml:space="preserve">dilakukan selama 10 (sepuluh) hari setelah pengumuman pembukaan pendaftaran Pasangan Calon </w:t>
      </w:r>
      <w:r w:rsidR="00C80B84" w:rsidRPr="0059280C">
        <w:rPr>
          <w:color w:val="231F20"/>
          <w:lang w:val="id-ID"/>
        </w:rPr>
        <w:t>Gubernur dan Wakil Gubernur</w:t>
      </w:r>
      <w:r w:rsidRPr="0059280C">
        <w:rPr>
          <w:color w:val="231F20"/>
        </w:rPr>
        <w:t xml:space="preserve"> sebagaimana dimaksud pada ayat</w:t>
      </w:r>
      <w:r w:rsidRPr="0059280C">
        <w:rPr>
          <w:color w:val="231F20"/>
          <w:spacing w:val="-3"/>
        </w:rPr>
        <w:t xml:space="preserve"> </w:t>
      </w:r>
      <w:r w:rsidRPr="0059280C">
        <w:rPr>
          <w:color w:val="231F20"/>
        </w:rPr>
        <w:t>(1).</w:t>
      </w:r>
    </w:p>
    <w:p w:rsidR="00301FD6" w:rsidRPr="0059280C" w:rsidRDefault="00301FD6" w:rsidP="00301FD6">
      <w:pPr>
        <w:pStyle w:val="TeksIsi"/>
        <w:numPr>
          <w:ilvl w:val="0"/>
          <w:numId w:val="381"/>
        </w:numPr>
        <w:ind w:left="709" w:right="1270" w:hanging="425"/>
        <w:jc w:val="both"/>
        <w:rPr>
          <w:lang w:val="id-ID"/>
        </w:rPr>
      </w:pPr>
      <w:r w:rsidRPr="0059280C">
        <w:rPr>
          <w:color w:val="231F20"/>
        </w:rPr>
        <w:t>KPU</w:t>
      </w:r>
      <w:r w:rsidRPr="0059280C">
        <w:rPr>
          <w:color w:val="231F20"/>
          <w:spacing w:val="-17"/>
        </w:rPr>
        <w:t xml:space="preserve"> </w:t>
      </w:r>
      <w:r w:rsidR="00C80B84" w:rsidRPr="0059280C">
        <w:rPr>
          <w:color w:val="231F20"/>
          <w:lang w:val="id-ID"/>
        </w:rPr>
        <w:t>Provinsi</w:t>
      </w:r>
      <w:r w:rsidRPr="0059280C">
        <w:rPr>
          <w:color w:val="231F20"/>
          <w:spacing w:val="-15"/>
        </w:rPr>
        <w:t xml:space="preserve"> </w:t>
      </w:r>
      <w:r w:rsidRPr="0059280C">
        <w:rPr>
          <w:color w:val="231F20"/>
        </w:rPr>
        <w:t>melakukan</w:t>
      </w:r>
      <w:r w:rsidRPr="0059280C">
        <w:rPr>
          <w:color w:val="231F20"/>
          <w:spacing w:val="-15"/>
        </w:rPr>
        <w:t xml:space="preserve"> </w:t>
      </w:r>
      <w:r w:rsidR="00C80B84" w:rsidRPr="0059280C">
        <w:rPr>
          <w:color w:val="231F20"/>
          <w:spacing w:val="-15"/>
          <w:lang w:val="id-ID"/>
        </w:rPr>
        <w:t xml:space="preserve">penelitian administratif dan </w:t>
      </w:r>
      <w:r w:rsidRPr="0059280C">
        <w:rPr>
          <w:color w:val="231F20"/>
        </w:rPr>
        <w:t>verifikasi</w:t>
      </w:r>
      <w:r w:rsidRPr="0059280C">
        <w:rPr>
          <w:color w:val="231F20"/>
          <w:spacing w:val="-16"/>
        </w:rPr>
        <w:t xml:space="preserve"> </w:t>
      </w:r>
      <w:r w:rsidR="00C80B84" w:rsidRPr="0059280C">
        <w:rPr>
          <w:color w:val="231F20"/>
          <w:spacing w:val="-16"/>
          <w:lang w:val="id-ID"/>
        </w:rPr>
        <w:t xml:space="preserve">dukungan </w:t>
      </w:r>
      <w:r w:rsidRPr="0059280C">
        <w:rPr>
          <w:color w:val="231F20"/>
        </w:rPr>
        <w:t>terhadap</w:t>
      </w:r>
      <w:r w:rsidRPr="0059280C">
        <w:rPr>
          <w:color w:val="231F20"/>
          <w:spacing w:val="-16"/>
        </w:rPr>
        <w:t xml:space="preserve"> </w:t>
      </w:r>
      <w:r w:rsidRPr="0059280C">
        <w:rPr>
          <w:color w:val="231F20"/>
        </w:rPr>
        <w:t>kelengkapan</w:t>
      </w:r>
      <w:r w:rsidRPr="0059280C">
        <w:rPr>
          <w:color w:val="231F20"/>
          <w:spacing w:val="-15"/>
        </w:rPr>
        <w:t xml:space="preserve"> </w:t>
      </w:r>
      <w:r w:rsidRPr="0059280C">
        <w:rPr>
          <w:color w:val="231F20"/>
        </w:rPr>
        <w:t>dan kebenaran</w:t>
      </w:r>
      <w:r w:rsidRPr="0059280C">
        <w:rPr>
          <w:color w:val="231F20"/>
          <w:spacing w:val="-24"/>
        </w:rPr>
        <w:t xml:space="preserve"> </w:t>
      </w:r>
      <w:r w:rsidRPr="0059280C">
        <w:rPr>
          <w:color w:val="231F20"/>
        </w:rPr>
        <w:t>dokumen</w:t>
      </w:r>
      <w:r w:rsidRPr="0059280C">
        <w:rPr>
          <w:color w:val="231F20"/>
          <w:spacing w:val="-23"/>
        </w:rPr>
        <w:t xml:space="preserve"> </w:t>
      </w:r>
      <w:r w:rsidRPr="0059280C">
        <w:rPr>
          <w:color w:val="231F20"/>
        </w:rPr>
        <w:t>persyaratan</w:t>
      </w:r>
      <w:r w:rsidRPr="0059280C">
        <w:rPr>
          <w:color w:val="231F20"/>
          <w:spacing w:val="-23"/>
        </w:rPr>
        <w:t xml:space="preserve"> </w:t>
      </w:r>
      <w:r w:rsidRPr="0059280C">
        <w:rPr>
          <w:color w:val="231F20"/>
        </w:rPr>
        <w:t>administratif</w:t>
      </w:r>
      <w:r w:rsidRPr="0059280C">
        <w:rPr>
          <w:color w:val="231F20"/>
          <w:spacing w:val="-23"/>
        </w:rPr>
        <w:t xml:space="preserve"> </w:t>
      </w:r>
      <w:r w:rsidR="00C80B84" w:rsidRPr="0059280C">
        <w:rPr>
          <w:color w:val="231F20"/>
        </w:rPr>
        <w:t xml:space="preserve">Pasangan Calon </w:t>
      </w:r>
      <w:r w:rsidR="00C80B84" w:rsidRPr="0059280C">
        <w:rPr>
          <w:color w:val="231F20"/>
          <w:lang w:val="id-ID"/>
        </w:rPr>
        <w:t>Gubernur dan Wakil Gubernur</w:t>
      </w:r>
      <w:r w:rsidRPr="0059280C">
        <w:rPr>
          <w:color w:val="231F20"/>
          <w:spacing w:val="-32"/>
        </w:rPr>
        <w:t xml:space="preserve"> </w:t>
      </w:r>
      <w:r w:rsidRPr="0059280C">
        <w:rPr>
          <w:color w:val="231F20"/>
        </w:rPr>
        <w:t>paling</w:t>
      </w:r>
      <w:r w:rsidRPr="0059280C">
        <w:rPr>
          <w:color w:val="231F20"/>
          <w:spacing w:val="-32"/>
        </w:rPr>
        <w:t xml:space="preserve"> </w:t>
      </w:r>
      <w:r w:rsidRPr="0059280C">
        <w:rPr>
          <w:color w:val="231F20"/>
        </w:rPr>
        <w:t>lama</w:t>
      </w:r>
      <w:r w:rsidRPr="0059280C">
        <w:rPr>
          <w:color w:val="231F20"/>
          <w:spacing w:val="-31"/>
        </w:rPr>
        <w:t xml:space="preserve"> </w:t>
      </w:r>
      <w:r w:rsidRPr="0059280C">
        <w:rPr>
          <w:color w:val="231F20"/>
        </w:rPr>
        <w:t>5</w:t>
      </w:r>
      <w:r w:rsidRPr="0059280C">
        <w:rPr>
          <w:color w:val="231F20"/>
          <w:spacing w:val="-32"/>
        </w:rPr>
        <w:t xml:space="preserve"> </w:t>
      </w:r>
      <w:r w:rsidRPr="0059280C">
        <w:rPr>
          <w:color w:val="231F20"/>
        </w:rPr>
        <w:t>(lima)</w:t>
      </w:r>
      <w:r w:rsidRPr="0059280C">
        <w:rPr>
          <w:color w:val="231F20"/>
          <w:spacing w:val="-33"/>
        </w:rPr>
        <w:t xml:space="preserve"> </w:t>
      </w:r>
      <w:r w:rsidRPr="0059280C">
        <w:rPr>
          <w:color w:val="231F20"/>
        </w:rPr>
        <w:t xml:space="preserve">hari sejak berakhirnya penyerahan berkas pendaftaran Pasangan Calon </w:t>
      </w:r>
      <w:r w:rsidR="00C80B84" w:rsidRPr="0059280C">
        <w:rPr>
          <w:color w:val="231F20"/>
        </w:rPr>
        <w:t xml:space="preserve">Pasangan Calon </w:t>
      </w:r>
      <w:r w:rsidR="00C80B84" w:rsidRPr="0059280C">
        <w:rPr>
          <w:color w:val="231F20"/>
          <w:lang w:val="id-ID"/>
        </w:rPr>
        <w:t>Gubernur dan Wakil Gubernur</w:t>
      </w:r>
      <w:r w:rsidRPr="0059280C">
        <w:rPr>
          <w:color w:val="231F20"/>
        </w:rPr>
        <w:t xml:space="preserve"> sebagaimana dimaksud pada ayat</w:t>
      </w:r>
      <w:r w:rsidRPr="0059280C">
        <w:rPr>
          <w:color w:val="231F20"/>
          <w:spacing w:val="-3"/>
        </w:rPr>
        <w:t xml:space="preserve"> </w:t>
      </w:r>
      <w:r w:rsidRPr="0059280C">
        <w:rPr>
          <w:color w:val="231F20"/>
        </w:rPr>
        <w:t>(2).</w:t>
      </w:r>
      <w:r w:rsidR="00C80B84" w:rsidRPr="0059280C">
        <w:rPr>
          <w:color w:val="231F20"/>
          <w:lang w:val="id-ID"/>
        </w:rPr>
        <w:t xml:space="preserve"> </w:t>
      </w:r>
    </w:p>
    <w:p w:rsidR="00301FD6" w:rsidRPr="0059280C" w:rsidRDefault="00301FD6" w:rsidP="00301FD6">
      <w:pPr>
        <w:pStyle w:val="DaftarParagraf"/>
        <w:numPr>
          <w:ilvl w:val="0"/>
          <w:numId w:val="381"/>
        </w:numPr>
        <w:ind w:left="709" w:right="1413" w:hanging="425"/>
        <w:rPr>
          <w:color w:val="231F20"/>
          <w:sz w:val="24"/>
          <w:szCs w:val="24"/>
        </w:rPr>
      </w:pPr>
      <w:r w:rsidRPr="0059280C">
        <w:rPr>
          <w:color w:val="231F20"/>
          <w:sz w:val="24"/>
          <w:szCs w:val="24"/>
        </w:rPr>
        <w:t xml:space="preserve">KPU </w:t>
      </w:r>
      <w:r w:rsidR="00A43010" w:rsidRPr="0059280C">
        <w:rPr>
          <w:color w:val="231F20"/>
          <w:sz w:val="24"/>
          <w:szCs w:val="24"/>
          <w:lang w:val="id-ID"/>
        </w:rPr>
        <w:t>Provinsi</w:t>
      </w:r>
      <w:r w:rsidRPr="0059280C">
        <w:rPr>
          <w:color w:val="231F20"/>
          <w:sz w:val="24"/>
          <w:szCs w:val="24"/>
        </w:rPr>
        <w:t xml:space="preserve"> menetapkan Pasangan Calon </w:t>
      </w:r>
      <w:r w:rsidR="00F90046" w:rsidRPr="0059280C">
        <w:rPr>
          <w:color w:val="231F20"/>
          <w:sz w:val="24"/>
          <w:szCs w:val="24"/>
          <w:lang w:val="id-ID"/>
        </w:rPr>
        <w:t>Gubernur dan Wakil Gubernur</w:t>
      </w:r>
      <w:r w:rsidRPr="0059280C">
        <w:rPr>
          <w:color w:val="231F20"/>
          <w:spacing w:val="-22"/>
          <w:sz w:val="24"/>
          <w:szCs w:val="24"/>
        </w:rPr>
        <w:t xml:space="preserve"> </w:t>
      </w:r>
      <w:r w:rsidRPr="0059280C">
        <w:rPr>
          <w:color w:val="231F20"/>
          <w:sz w:val="24"/>
          <w:szCs w:val="24"/>
        </w:rPr>
        <w:t>yang</w:t>
      </w:r>
      <w:r w:rsidRPr="0059280C">
        <w:rPr>
          <w:color w:val="231F20"/>
          <w:spacing w:val="-22"/>
          <w:sz w:val="24"/>
          <w:szCs w:val="24"/>
        </w:rPr>
        <w:t xml:space="preserve"> </w:t>
      </w:r>
      <w:r w:rsidRPr="0059280C">
        <w:rPr>
          <w:color w:val="231F20"/>
          <w:sz w:val="24"/>
          <w:szCs w:val="24"/>
        </w:rPr>
        <w:t>lulus</w:t>
      </w:r>
      <w:r w:rsidRPr="0059280C">
        <w:rPr>
          <w:color w:val="231F20"/>
          <w:spacing w:val="-21"/>
          <w:sz w:val="24"/>
          <w:szCs w:val="24"/>
        </w:rPr>
        <w:t xml:space="preserve"> </w:t>
      </w:r>
      <w:r w:rsidRPr="0059280C">
        <w:rPr>
          <w:color w:val="231F20"/>
          <w:sz w:val="24"/>
          <w:szCs w:val="24"/>
        </w:rPr>
        <w:t>verifikasi</w:t>
      </w:r>
      <w:r w:rsidRPr="0059280C">
        <w:rPr>
          <w:color w:val="231F20"/>
          <w:spacing w:val="-22"/>
          <w:sz w:val="24"/>
          <w:szCs w:val="24"/>
        </w:rPr>
        <w:t xml:space="preserve"> </w:t>
      </w:r>
      <w:r w:rsidRPr="0059280C">
        <w:rPr>
          <w:color w:val="231F20"/>
          <w:sz w:val="24"/>
          <w:szCs w:val="24"/>
        </w:rPr>
        <w:t xml:space="preserve">sebagaimana dimaksud pada ayat (3) sebagai Pasangan Calon </w:t>
      </w:r>
      <w:r w:rsidR="00F90046" w:rsidRPr="0059280C">
        <w:rPr>
          <w:color w:val="231F20"/>
          <w:sz w:val="24"/>
          <w:szCs w:val="24"/>
          <w:lang w:val="id-ID"/>
        </w:rPr>
        <w:t>Gubernur dan Wakil Gubernur</w:t>
      </w:r>
      <w:r w:rsidRPr="0059280C">
        <w:rPr>
          <w:color w:val="231F20"/>
          <w:sz w:val="24"/>
          <w:szCs w:val="24"/>
        </w:rPr>
        <w:t>.</w:t>
      </w:r>
    </w:p>
    <w:p w:rsidR="00301FD6" w:rsidRPr="0059280C" w:rsidRDefault="00301FD6" w:rsidP="00301FD6">
      <w:pPr>
        <w:pStyle w:val="DaftarParagraf"/>
        <w:numPr>
          <w:ilvl w:val="0"/>
          <w:numId w:val="381"/>
        </w:numPr>
        <w:ind w:left="709" w:right="1413" w:hanging="425"/>
        <w:rPr>
          <w:color w:val="231F20"/>
          <w:sz w:val="24"/>
          <w:szCs w:val="24"/>
        </w:rPr>
      </w:pPr>
      <w:r w:rsidRPr="0059280C">
        <w:rPr>
          <w:color w:val="231F20"/>
          <w:sz w:val="24"/>
          <w:szCs w:val="24"/>
        </w:rPr>
        <w:t xml:space="preserve">Dalam hal terdapat Pasangan Calon </w:t>
      </w:r>
      <w:r w:rsidR="00F90046" w:rsidRPr="0059280C">
        <w:rPr>
          <w:color w:val="231F20"/>
          <w:sz w:val="24"/>
          <w:szCs w:val="24"/>
          <w:lang w:val="id-ID"/>
        </w:rPr>
        <w:t>Gubernur dan Wakil Gubernur</w:t>
      </w:r>
      <w:r w:rsidRPr="0059280C">
        <w:rPr>
          <w:color w:val="231F20"/>
          <w:sz w:val="24"/>
          <w:szCs w:val="24"/>
        </w:rPr>
        <w:t xml:space="preserve"> yang tidak lengkap berkas pendaftaran sebagaimana dimaksud </w:t>
      </w:r>
      <w:r w:rsidR="00E2238B" w:rsidRPr="0059280C">
        <w:rPr>
          <w:color w:val="231F20"/>
          <w:sz w:val="24"/>
          <w:szCs w:val="24"/>
        </w:rPr>
        <w:t>dalam Pasal</w:t>
      </w:r>
      <w:r w:rsidR="00F90046" w:rsidRPr="0059280C">
        <w:rPr>
          <w:color w:val="231F20"/>
          <w:sz w:val="24"/>
          <w:szCs w:val="24"/>
          <w:lang w:val="id-ID"/>
        </w:rPr>
        <w:t xml:space="preserve"> 339</w:t>
      </w:r>
      <w:r w:rsidRPr="0059280C">
        <w:rPr>
          <w:color w:val="231F20"/>
          <w:sz w:val="24"/>
          <w:szCs w:val="24"/>
        </w:rPr>
        <w:t xml:space="preserve"> Pasangan Calon </w:t>
      </w:r>
      <w:r w:rsidR="00F90046" w:rsidRPr="0059280C">
        <w:rPr>
          <w:color w:val="231F20"/>
          <w:sz w:val="24"/>
          <w:szCs w:val="24"/>
          <w:lang w:val="id-ID"/>
        </w:rPr>
        <w:t>Gubernur dan Wakil Gubernur</w:t>
      </w:r>
      <w:r w:rsidRPr="0059280C">
        <w:rPr>
          <w:color w:val="231F20"/>
          <w:sz w:val="24"/>
          <w:szCs w:val="24"/>
        </w:rPr>
        <w:t xml:space="preserve"> yang bersangkutan melengkapi berkas pendaftaran paling lambat 10 (sepuluh)</w:t>
      </w:r>
      <w:r w:rsidRPr="0059280C">
        <w:rPr>
          <w:color w:val="231F20"/>
          <w:spacing w:val="-20"/>
          <w:sz w:val="24"/>
          <w:szCs w:val="24"/>
        </w:rPr>
        <w:t xml:space="preserve"> </w:t>
      </w:r>
      <w:r w:rsidRPr="0059280C">
        <w:rPr>
          <w:color w:val="231F20"/>
          <w:sz w:val="24"/>
          <w:szCs w:val="24"/>
        </w:rPr>
        <w:t>hari</w:t>
      </w:r>
      <w:r w:rsidRPr="0059280C">
        <w:rPr>
          <w:color w:val="231F20"/>
          <w:spacing w:val="-19"/>
          <w:sz w:val="24"/>
          <w:szCs w:val="24"/>
        </w:rPr>
        <w:t xml:space="preserve"> </w:t>
      </w:r>
      <w:r w:rsidRPr="0059280C">
        <w:rPr>
          <w:color w:val="231F20"/>
          <w:sz w:val="24"/>
          <w:szCs w:val="24"/>
        </w:rPr>
        <w:t>sejak</w:t>
      </w:r>
      <w:r w:rsidRPr="0059280C">
        <w:rPr>
          <w:color w:val="231F20"/>
          <w:spacing w:val="-20"/>
          <w:sz w:val="24"/>
          <w:szCs w:val="24"/>
        </w:rPr>
        <w:t xml:space="preserve"> </w:t>
      </w:r>
      <w:r w:rsidRPr="0059280C">
        <w:rPr>
          <w:color w:val="231F20"/>
          <w:sz w:val="24"/>
          <w:szCs w:val="24"/>
        </w:rPr>
        <w:t>KPU</w:t>
      </w:r>
      <w:r w:rsidRPr="0059280C">
        <w:rPr>
          <w:color w:val="231F20"/>
          <w:spacing w:val="-19"/>
          <w:sz w:val="24"/>
          <w:szCs w:val="24"/>
        </w:rPr>
        <w:t xml:space="preserve"> </w:t>
      </w:r>
      <w:r w:rsidR="00A43010" w:rsidRPr="0059280C">
        <w:rPr>
          <w:color w:val="231F20"/>
          <w:sz w:val="24"/>
          <w:szCs w:val="24"/>
          <w:lang w:val="id-ID"/>
        </w:rPr>
        <w:t>Provinsi</w:t>
      </w:r>
      <w:r w:rsidRPr="0059280C">
        <w:rPr>
          <w:color w:val="231F20"/>
          <w:spacing w:val="-19"/>
          <w:sz w:val="24"/>
          <w:szCs w:val="24"/>
        </w:rPr>
        <w:t xml:space="preserve"> </w:t>
      </w:r>
      <w:r w:rsidRPr="0059280C">
        <w:rPr>
          <w:color w:val="231F20"/>
          <w:sz w:val="24"/>
          <w:szCs w:val="24"/>
        </w:rPr>
        <w:t>selesai</w:t>
      </w:r>
      <w:r w:rsidRPr="0059280C">
        <w:rPr>
          <w:color w:val="231F20"/>
          <w:spacing w:val="-20"/>
          <w:sz w:val="24"/>
          <w:szCs w:val="24"/>
        </w:rPr>
        <w:t xml:space="preserve"> </w:t>
      </w:r>
      <w:r w:rsidRPr="0059280C">
        <w:rPr>
          <w:color w:val="231F20"/>
          <w:sz w:val="24"/>
          <w:szCs w:val="24"/>
        </w:rPr>
        <w:t>melakukan</w:t>
      </w:r>
      <w:r w:rsidRPr="0059280C">
        <w:rPr>
          <w:color w:val="231F20"/>
          <w:spacing w:val="-19"/>
          <w:sz w:val="24"/>
          <w:szCs w:val="24"/>
        </w:rPr>
        <w:t xml:space="preserve"> </w:t>
      </w:r>
      <w:r w:rsidRPr="0059280C">
        <w:rPr>
          <w:color w:val="231F20"/>
          <w:sz w:val="24"/>
          <w:szCs w:val="24"/>
        </w:rPr>
        <w:t>verifikasi sebagaimana dimaksud pada ayat</w:t>
      </w:r>
      <w:r w:rsidRPr="0059280C">
        <w:rPr>
          <w:color w:val="231F20"/>
          <w:spacing w:val="-3"/>
          <w:sz w:val="24"/>
          <w:szCs w:val="24"/>
        </w:rPr>
        <w:t xml:space="preserve"> </w:t>
      </w:r>
      <w:r w:rsidRPr="0059280C">
        <w:rPr>
          <w:color w:val="231F20"/>
          <w:sz w:val="24"/>
          <w:szCs w:val="24"/>
        </w:rPr>
        <w:t>(3).</w:t>
      </w:r>
    </w:p>
    <w:p w:rsidR="00301FD6" w:rsidRPr="0059280C" w:rsidRDefault="00301FD6" w:rsidP="00301FD6">
      <w:pPr>
        <w:pStyle w:val="DaftarParagraf"/>
        <w:numPr>
          <w:ilvl w:val="0"/>
          <w:numId w:val="381"/>
        </w:numPr>
        <w:ind w:left="709" w:right="1413" w:hanging="425"/>
        <w:rPr>
          <w:color w:val="231F20"/>
          <w:sz w:val="24"/>
          <w:szCs w:val="24"/>
        </w:rPr>
      </w:pPr>
      <w:r w:rsidRPr="0059280C">
        <w:rPr>
          <w:color w:val="231F20"/>
          <w:sz w:val="24"/>
          <w:szCs w:val="24"/>
        </w:rPr>
        <w:t xml:space="preserve">KPU </w:t>
      </w:r>
      <w:r w:rsidR="00A43010" w:rsidRPr="0059280C">
        <w:rPr>
          <w:color w:val="231F20"/>
          <w:sz w:val="24"/>
          <w:szCs w:val="24"/>
          <w:lang w:val="id-ID"/>
        </w:rPr>
        <w:t>Provinsi</w:t>
      </w:r>
      <w:r w:rsidRPr="0059280C">
        <w:rPr>
          <w:color w:val="231F20"/>
          <w:sz w:val="24"/>
          <w:szCs w:val="24"/>
        </w:rPr>
        <w:t xml:space="preserve"> melakukan verifikasi kembali terhadap kelengkapan dan kebenaran dokumen persyaratan administratif Pasangan</w:t>
      </w:r>
      <w:r w:rsidRPr="0059280C">
        <w:rPr>
          <w:color w:val="231F20"/>
          <w:spacing w:val="-26"/>
          <w:sz w:val="24"/>
          <w:szCs w:val="24"/>
        </w:rPr>
        <w:t xml:space="preserve"> </w:t>
      </w:r>
      <w:r w:rsidRPr="0059280C">
        <w:rPr>
          <w:color w:val="231F20"/>
          <w:sz w:val="24"/>
          <w:szCs w:val="24"/>
        </w:rPr>
        <w:t>Calon</w:t>
      </w:r>
      <w:r w:rsidRPr="0059280C">
        <w:rPr>
          <w:color w:val="231F20"/>
          <w:spacing w:val="-25"/>
          <w:sz w:val="24"/>
          <w:szCs w:val="24"/>
        </w:rPr>
        <w:t xml:space="preserve"> </w:t>
      </w:r>
      <w:r w:rsidR="00F90046" w:rsidRPr="0059280C">
        <w:rPr>
          <w:color w:val="231F20"/>
          <w:sz w:val="24"/>
          <w:szCs w:val="24"/>
          <w:lang w:val="id-ID"/>
        </w:rPr>
        <w:t>Gubernur dan Wakil Gubernur</w:t>
      </w:r>
      <w:r w:rsidR="00F90046" w:rsidRPr="0059280C">
        <w:rPr>
          <w:color w:val="231F20"/>
          <w:sz w:val="24"/>
          <w:szCs w:val="24"/>
        </w:rPr>
        <w:t xml:space="preserve"> </w:t>
      </w:r>
      <w:r w:rsidRPr="0059280C">
        <w:rPr>
          <w:color w:val="231F20"/>
          <w:sz w:val="24"/>
          <w:szCs w:val="24"/>
        </w:rPr>
        <w:t>sebagaimana dimaksud pada ayat (5) selama 5 (lima)</w:t>
      </w:r>
      <w:r w:rsidRPr="0059280C">
        <w:rPr>
          <w:color w:val="231F20"/>
          <w:spacing w:val="-9"/>
          <w:sz w:val="24"/>
          <w:szCs w:val="24"/>
        </w:rPr>
        <w:t xml:space="preserve"> </w:t>
      </w:r>
      <w:r w:rsidRPr="0059280C">
        <w:rPr>
          <w:color w:val="231F20"/>
          <w:sz w:val="24"/>
          <w:szCs w:val="24"/>
        </w:rPr>
        <w:t>hari.</w:t>
      </w:r>
      <w:r w:rsidR="00F90046" w:rsidRPr="0059280C">
        <w:rPr>
          <w:color w:val="231F20"/>
          <w:sz w:val="24"/>
          <w:szCs w:val="24"/>
          <w:lang w:val="id-ID"/>
        </w:rPr>
        <w:t xml:space="preserve"> </w:t>
      </w:r>
    </w:p>
    <w:p w:rsidR="00F90046" w:rsidRPr="0059280C" w:rsidRDefault="00301FD6" w:rsidP="00301FD6">
      <w:pPr>
        <w:pStyle w:val="DaftarParagraf"/>
        <w:numPr>
          <w:ilvl w:val="0"/>
          <w:numId w:val="381"/>
        </w:numPr>
        <w:ind w:left="709" w:right="1413" w:hanging="425"/>
        <w:rPr>
          <w:color w:val="231F20"/>
          <w:sz w:val="24"/>
          <w:szCs w:val="24"/>
        </w:rPr>
      </w:pPr>
      <w:r w:rsidRPr="0059280C">
        <w:rPr>
          <w:color w:val="231F20"/>
          <w:sz w:val="24"/>
          <w:szCs w:val="24"/>
        </w:rPr>
        <w:t xml:space="preserve">KPU </w:t>
      </w:r>
      <w:r w:rsidR="00A43010" w:rsidRPr="0059280C">
        <w:rPr>
          <w:color w:val="231F20"/>
          <w:sz w:val="24"/>
          <w:szCs w:val="24"/>
          <w:lang w:val="id-ID"/>
        </w:rPr>
        <w:t>Provinsi</w:t>
      </w:r>
      <w:r w:rsidRPr="0059280C">
        <w:rPr>
          <w:color w:val="231F20"/>
          <w:sz w:val="24"/>
          <w:szCs w:val="24"/>
        </w:rPr>
        <w:t xml:space="preserve"> menetapkan Pasangan Calon </w:t>
      </w:r>
      <w:r w:rsidR="00F90046" w:rsidRPr="0059280C">
        <w:rPr>
          <w:color w:val="231F20"/>
          <w:sz w:val="24"/>
          <w:szCs w:val="24"/>
          <w:lang w:val="id-ID"/>
        </w:rPr>
        <w:t>Gubernur dan Wakil Gubernur</w:t>
      </w:r>
      <w:r w:rsidRPr="0059280C">
        <w:rPr>
          <w:color w:val="231F20"/>
          <w:spacing w:val="-22"/>
          <w:sz w:val="24"/>
          <w:szCs w:val="24"/>
        </w:rPr>
        <w:t xml:space="preserve"> </w:t>
      </w:r>
      <w:r w:rsidRPr="0059280C">
        <w:rPr>
          <w:color w:val="231F20"/>
          <w:sz w:val="24"/>
          <w:szCs w:val="24"/>
        </w:rPr>
        <w:t>yang</w:t>
      </w:r>
      <w:r w:rsidRPr="0059280C">
        <w:rPr>
          <w:color w:val="231F20"/>
          <w:spacing w:val="-22"/>
          <w:sz w:val="24"/>
          <w:szCs w:val="24"/>
        </w:rPr>
        <w:t xml:space="preserve"> </w:t>
      </w:r>
      <w:r w:rsidRPr="0059280C">
        <w:rPr>
          <w:color w:val="231F20"/>
          <w:sz w:val="24"/>
          <w:szCs w:val="24"/>
        </w:rPr>
        <w:t>lulus</w:t>
      </w:r>
      <w:r w:rsidRPr="0059280C">
        <w:rPr>
          <w:color w:val="231F20"/>
          <w:spacing w:val="-21"/>
          <w:sz w:val="24"/>
          <w:szCs w:val="24"/>
        </w:rPr>
        <w:t xml:space="preserve"> </w:t>
      </w:r>
      <w:r w:rsidRPr="0059280C">
        <w:rPr>
          <w:color w:val="231F20"/>
          <w:sz w:val="24"/>
          <w:szCs w:val="24"/>
        </w:rPr>
        <w:t>verifikasi</w:t>
      </w:r>
      <w:r w:rsidRPr="0059280C">
        <w:rPr>
          <w:color w:val="231F20"/>
          <w:spacing w:val="-22"/>
          <w:sz w:val="24"/>
          <w:szCs w:val="24"/>
        </w:rPr>
        <w:t xml:space="preserve"> </w:t>
      </w:r>
      <w:r w:rsidRPr="0059280C">
        <w:rPr>
          <w:color w:val="231F20"/>
          <w:sz w:val="24"/>
          <w:szCs w:val="24"/>
        </w:rPr>
        <w:t xml:space="preserve">sebagaimana dimaksud pada ayat (6) sebagai Pasangan Calon </w:t>
      </w:r>
      <w:r w:rsidR="00F90046" w:rsidRPr="0059280C">
        <w:rPr>
          <w:color w:val="231F20"/>
          <w:sz w:val="24"/>
          <w:szCs w:val="24"/>
          <w:lang w:val="id-ID"/>
        </w:rPr>
        <w:t>Gubernur dan Wakil Gubernur</w:t>
      </w:r>
      <w:r w:rsidRPr="0059280C">
        <w:rPr>
          <w:color w:val="231F20"/>
          <w:sz w:val="24"/>
          <w:szCs w:val="24"/>
        </w:rPr>
        <w:t>.</w:t>
      </w:r>
      <w:r w:rsidR="00F90046" w:rsidRPr="0059280C">
        <w:rPr>
          <w:color w:val="231F20"/>
          <w:sz w:val="24"/>
          <w:szCs w:val="24"/>
          <w:lang w:val="id-ID"/>
        </w:rPr>
        <w:t xml:space="preserve"> </w:t>
      </w:r>
    </w:p>
    <w:p w:rsidR="00A43010" w:rsidRPr="0059280C" w:rsidRDefault="00A43010" w:rsidP="00593205">
      <w:pPr>
        <w:pStyle w:val="DaftarParagraf"/>
        <w:ind w:right="1413"/>
        <w:rPr>
          <w:color w:val="231F20"/>
          <w:sz w:val="24"/>
          <w:szCs w:val="24"/>
          <w:lang w:val="id-ID"/>
        </w:rPr>
      </w:pPr>
    </w:p>
    <w:p w:rsidR="00A43010" w:rsidRPr="0059280C" w:rsidRDefault="0059728A" w:rsidP="00A43010">
      <w:pPr>
        <w:ind w:left="426" w:right="1278" w:hanging="568"/>
        <w:jc w:val="center"/>
        <w:rPr>
          <w:rFonts w:ascii="Bookman Old Style" w:hAnsi="Bookman Old Style"/>
          <w:noProof/>
          <w:sz w:val="24"/>
          <w:szCs w:val="24"/>
        </w:rPr>
      </w:pPr>
      <w:r w:rsidRPr="0059280C">
        <w:rPr>
          <w:rFonts w:ascii="Bookman Old Style" w:hAnsi="Bookman Old Style"/>
          <w:noProof/>
          <w:sz w:val="24"/>
          <w:szCs w:val="24"/>
          <w:lang w:val="id-ID"/>
        </w:rPr>
        <w:t>Pasal 345</w:t>
      </w:r>
    </w:p>
    <w:p w:rsidR="00A43010" w:rsidRPr="0059280C" w:rsidRDefault="00A43010" w:rsidP="00A43010">
      <w:pPr>
        <w:widowControl/>
        <w:numPr>
          <w:ilvl w:val="0"/>
          <w:numId w:val="372"/>
        </w:numPr>
        <w:autoSpaceDE/>
        <w:autoSpaceDN/>
        <w:ind w:left="426" w:right="1278" w:hanging="568"/>
        <w:jc w:val="both"/>
        <w:rPr>
          <w:rFonts w:ascii="Bookman Old Style" w:hAnsi="Bookman Old Style"/>
          <w:noProof/>
          <w:sz w:val="24"/>
          <w:szCs w:val="24"/>
        </w:rPr>
      </w:pPr>
      <w:r w:rsidRPr="0059280C">
        <w:rPr>
          <w:rFonts w:ascii="Bookman Old Style" w:hAnsi="Bookman Old Style"/>
          <w:noProof/>
          <w:sz w:val="24"/>
          <w:szCs w:val="24"/>
        </w:rPr>
        <w:t xml:space="preserve">KPU Provinsi menuangkan hasil penelitian </w:t>
      </w:r>
      <w:r w:rsidRPr="0059280C">
        <w:rPr>
          <w:rFonts w:ascii="Bookman Old Style" w:hAnsi="Bookman Old Style"/>
          <w:color w:val="231F20"/>
          <w:spacing w:val="-15"/>
          <w:sz w:val="24"/>
          <w:szCs w:val="24"/>
          <w:lang w:val="id-ID"/>
        </w:rPr>
        <w:t xml:space="preserve">penelitian administratif dan </w:t>
      </w:r>
      <w:r w:rsidRPr="0059280C">
        <w:rPr>
          <w:rFonts w:ascii="Bookman Old Style" w:hAnsi="Bookman Old Style"/>
          <w:color w:val="231F20"/>
          <w:sz w:val="24"/>
          <w:szCs w:val="24"/>
        </w:rPr>
        <w:t>verifikasi</w:t>
      </w:r>
      <w:r w:rsidRPr="0059280C">
        <w:rPr>
          <w:rFonts w:ascii="Bookman Old Style" w:hAnsi="Bookman Old Style"/>
          <w:color w:val="231F20"/>
          <w:spacing w:val="-16"/>
          <w:sz w:val="24"/>
          <w:szCs w:val="24"/>
        </w:rPr>
        <w:t xml:space="preserve"> </w:t>
      </w:r>
      <w:r w:rsidRPr="0059280C">
        <w:rPr>
          <w:rFonts w:ascii="Bookman Old Style" w:hAnsi="Bookman Old Style"/>
          <w:color w:val="231F20"/>
          <w:spacing w:val="-16"/>
          <w:sz w:val="24"/>
          <w:szCs w:val="24"/>
          <w:lang w:val="id-ID"/>
        </w:rPr>
        <w:t xml:space="preserve">dukungan </w:t>
      </w:r>
      <w:r w:rsidRPr="0059280C">
        <w:rPr>
          <w:rFonts w:ascii="Bookman Old Style" w:hAnsi="Bookman Old Style"/>
          <w:noProof/>
          <w:sz w:val="24"/>
          <w:szCs w:val="24"/>
        </w:rPr>
        <w:t xml:space="preserve"> </w:t>
      </w:r>
      <w:r w:rsidRPr="0059280C">
        <w:rPr>
          <w:rFonts w:ascii="Bookman Old Style" w:hAnsi="Bookman Old Style"/>
          <w:noProof/>
          <w:sz w:val="24"/>
          <w:szCs w:val="24"/>
          <w:lang w:val="id-ID"/>
        </w:rPr>
        <w:t>serta</w:t>
      </w:r>
      <w:r w:rsidRPr="0059280C">
        <w:rPr>
          <w:rFonts w:ascii="Bookman Old Style" w:hAnsi="Bookman Old Style"/>
          <w:noProof/>
          <w:sz w:val="24"/>
          <w:szCs w:val="24"/>
        </w:rPr>
        <w:t xml:space="preserve"> penetapan pasangan calon </w:t>
      </w:r>
      <w:r w:rsidRPr="0059280C">
        <w:rPr>
          <w:rFonts w:ascii="Bookman Old Style" w:hAnsi="Bookman Old Style"/>
          <w:noProof/>
          <w:sz w:val="24"/>
          <w:szCs w:val="24"/>
          <w:lang w:val="id-ID"/>
        </w:rPr>
        <w:t>sebag</w:t>
      </w:r>
      <w:r w:rsidR="00C37D28" w:rsidRPr="0059280C">
        <w:rPr>
          <w:rFonts w:ascii="Bookman Old Style" w:hAnsi="Bookman Old Style"/>
          <w:noProof/>
          <w:sz w:val="24"/>
          <w:szCs w:val="24"/>
          <w:lang w:val="id-ID"/>
        </w:rPr>
        <w:t>aimana dimaksud dalam Pasal 34</w:t>
      </w:r>
      <w:r w:rsidR="0059728A" w:rsidRPr="0059280C">
        <w:rPr>
          <w:rFonts w:ascii="Bookman Old Style" w:hAnsi="Bookman Old Style"/>
          <w:noProof/>
          <w:sz w:val="24"/>
          <w:szCs w:val="24"/>
          <w:lang w:val="id-ID"/>
        </w:rPr>
        <w:t>4</w:t>
      </w:r>
      <w:r w:rsidR="00C37D28" w:rsidRPr="0059280C">
        <w:rPr>
          <w:rFonts w:ascii="Bookman Old Style" w:hAnsi="Bookman Old Style"/>
          <w:noProof/>
          <w:sz w:val="24"/>
          <w:szCs w:val="24"/>
          <w:lang w:val="id-ID"/>
        </w:rPr>
        <w:t xml:space="preserve">, </w:t>
      </w:r>
      <w:r w:rsidRPr="0059280C">
        <w:rPr>
          <w:rFonts w:ascii="Bookman Old Style" w:hAnsi="Bookman Old Style"/>
          <w:noProof/>
          <w:sz w:val="24"/>
          <w:szCs w:val="24"/>
        </w:rPr>
        <w:t>dalam Berita Acara Penetapan pasangan Calon Gubernur dan Calon Wakil Gubernur</w:t>
      </w:r>
      <w:r w:rsidRPr="0059280C">
        <w:rPr>
          <w:rFonts w:ascii="Bookman Old Style" w:hAnsi="Bookman Old Style"/>
          <w:noProof/>
          <w:sz w:val="24"/>
          <w:szCs w:val="24"/>
          <w:lang w:val="id-ID"/>
        </w:rPr>
        <w:t>.</w:t>
      </w:r>
      <w:r w:rsidRPr="0059280C">
        <w:rPr>
          <w:rFonts w:ascii="Bookman Old Style" w:hAnsi="Bookman Old Style"/>
          <w:noProof/>
          <w:sz w:val="24"/>
          <w:szCs w:val="24"/>
        </w:rPr>
        <w:t xml:space="preserve"> </w:t>
      </w:r>
    </w:p>
    <w:p w:rsidR="00A43010" w:rsidRPr="0059280C" w:rsidRDefault="00A43010" w:rsidP="00A43010">
      <w:pPr>
        <w:widowControl/>
        <w:numPr>
          <w:ilvl w:val="0"/>
          <w:numId w:val="372"/>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lastRenderedPageBreak/>
        <w:t>Berdasarkan Berita Acara Penetapan sebagaimana</w:t>
      </w:r>
      <w:r w:rsidRPr="0059280C">
        <w:rPr>
          <w:rFonts w:ascii="Bookman Old Style" w:hAnsi="Bookman Old Style"/>
          <w:noProof/>
          <w:sz w:val="24"/>
          <w:szCs w:val="24"/>
        </w:rPr>
        <w:t xml:space="preserve"> </w:t>
      </w:r>
      <w:r w:rsidRPr="0059280C">
        <w:rPr>
          <w:rFonts w:ascii="Bookman Old Style" w:hAnsi="Bookman Old Style"/>
          <w:noProof/>
          <w:sz w:val="24"/>
          <w:szCs w:val="24"/>
          <w:lang w:val="id-ID"/>
        </w:rPr>
        <w:t>dimaksud pada ayat (1), KPU Provinsi menetapkan paling</w:t>
      </w:r>
      <w:r w:rsidRPr="0059280C">
        <w:rPr>
          <w:rFonts w:ascii="Bookman Old Style" w:hAnsi="Bookman Old Style"/>
          <w:noProof/>
          <w:sz w:val="24"/>
          <w:szCs w:val="24"/>
        </w:rPr>
        <w:t xml:space="preserve"> </w:t>
      </w:r>
      <w:r w:rsidRPr="0059280C">
        <w:rPr>
          <w:rFonts w:ascii="Bookman Old Style" w:hAnsi="Bookman Old Style"/>
          <w:noProof/>
          <w:sz w:val="24"/>
          <w:szCs w:val="24"/>
          <w:lang w:val="id-ID"/>
        </w:rPr>
        <w:t>sedikit 2 (dua) pasangan Calon Gubernur dan Calon Wakil</w:t>
      </w:r>
      <w:r w:rsidRPr="0059280C">
        <w:rPr>
          <w:rFonts w:ascii="Bookman Old Style" w:hAnsi="Bookman Old Style"/>
          <w:noProof/>
          <w:sz w:val="24"/>
          <w:szCs w:val="24"/>
        </w:rPr>
        <w:t xml:space="preserve"> </w:t>
      </w:r>
      <w:r w:rsidRPr="0059280C">
        <w:rPr>
          <w:rFonts w:ascii="Bookman Old Style" w:hAnsi="Bookman Old Style"/>
          <w:noProof/>
          <w:sz w:val="24"/>
          <w:szCs w:val="24"/>
          <w:lang w:val="id-ID"/>
        </w:rPr>
        <w:t>Gubernur dengan Keputusan KPU Provinsi</w:t>
      </w:r>
      <w:r w:rsidRPr="0059280C">
        <w:rPr>
          <w:rFonts w:ascii="Bookman Old Style" w:hAnsi="Bookman Old Style"/>
          <w:noProof/>
          <w:sz w:val="24"/>
          <w:szCs w:val="24"/>
        </w:rPr>
        <w:t xml:space="preserve">. </w:t>
      </w:r>
    </w:p>
    <w:p w:rsidR="00A43010" w:rsidRPr="0059280C" w:rsidRDefault="00A43010" w:rsidP="00A43010">
      <w:pPr>
        <w:widowControl/>
        <w:numPr>
          <w:ilvl w:val="0"/>
          <w:numId w:val="372"/>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Pasangan Calon Gubernur dan Calon Wakil Gubernur</w:t>
      </w:r>
      <w:r w:rsidRPr="0059280C">
        <w:rPr>
          <w:rFonts w:ascii="Bookman Old Style" w:hAnsi="Bookman Old Style"/>
          <w:noProof/>
          <w:sz w:val="24"/>
          <w:szCs w:val="24"/>
        </w:rPr>
        <w:t xml:space="preserve"> </w:t>
      </w:r>
      <w:r w:rsidRPr="0059280C">
        <w:rPr>
          <w:rFonts w:ascii="Bookman Old Style" w:hAnsi="Bookman Old Style"/>
          <w:noProof/>
          <w:sz w:val="24"/>
          <w:szCs w:val="24"/>
          <w:lang w:val="id-ID"/>
        </w:rPr>
        <w:t>yang telah ditetapkan oleh KPU Provinsi sebagaimana</w:t>
      </w:r>
      <w:r w:rsidRPr="0059280C">
        <w:rPr>
          <w:rFonts w:ascii="Bookman Old Style" w:hAnsi="Bookman Old Style"/>
          <w:noProof/>
          <w:sz w:val="24"/>
          <w:szCs w:val="24"/>
        </w:rPr>
        <w:t xml:space="preserve"> </w:t>
      </w:r>
      <w:r w:rsidRPr="0059280C">
        <w:rPr>
          <w:rFonts w:ascii="Bookman Old Style" w:hAnsi="Bookman Old Style"/>
          <w:noProof/>
          <w:sz w:val="24"/>
          <w:szCs w:val="24"/>
          <w:lang w:val="id-ID"/>
        </w:rPr>
        <w:t>dimaksud pada ayat (2), dilakukan pengundian nomor</w:t>
      </w:r>
      <w:r w:rsidRPr="0059280C">
        <w:rPr>
          <w:rFonts w:ascii="Bookman Old Style" w:hAnsi="Bookman Old Style"/>
          <w:noProof/>
          <w:sz w:val="24"/>
          <w:szCs w:val="24"/>
        </w:rPr>
        <w:t xml:space="preserve"> </w:t>
      </w:r>
      <w:r w:rsidRPr="0059280C">
        <w:rPr>
          <w:rFonts w:ascii="Bookman Old Style" w:hAnsi="Bookman Old Style"/>
          <w:noProof/>
          <w:sz w:val="24"/>
          <w:szCs w:val="24"/>
          <w:lang w:val="id-ID"/>
        </w:rPr>
        <w:t>urut pasangan Calon Gubernur dan Calon Wakil</w:t>
      </w:r>
      <w:r w:rsidRPr="0059280C">
        <w:rPr>
          <w:rFonts w:ascii="Bookman Old Style" w:hAnsi="Bookman Old Style"/>
          <w:noProof/>
          <w:sz w:val="24"/>
          <w:szCs w:val="24"/>
        </w:rPr>
        <w:t xml:space="preserve"> </w:t>
      </w:r>
      <w:r w:rsidRPr="0059280C">
        <w:rPr>
          <w:rFonts w:ascii="Bookman Old Style" w:hAnsi="Bookman Old Style"/>
          <w:noProof/>
          <w:sz w:val="24"/>
          <w:szCs w:val="24"/>
          <w:lang w:val="id-ID"/>
        </w:rPr>
        <w:t>Gubernur.</w:t>
      </w:r>
    </w:p>
    <w:p w:rsidR="00A43010" w:rsidRPr="0059280C" w:rsidRDefault="00A43010" w:rsidP="00A43010">
      <w:pPr>
        <w:widowControl/>
        <w:numPr>
          <w:ilvl w:val="0"/>
          <w:numId w:val="372"/>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Pengundian nomor urut pasangan Calon Gubernur dan</w:t>
      </w:r>
      <w:r w:rsidRPr="0059280C">
        <w:rPr>
          <w:rFonts w:ascii="Bookman Old Style" w:hAnsi="Bookman Old Style"/>
          <w:noProof/>
          <w:sz w:val="24"/>
          <w:szCs w:val="24"/>
        </w:rPr>
        <w:t xml:space="preserve"> </w:t>
      </w:r>
      <w:r w:rsidRPr="0059280C">
        <w:rPr>
          <w:rFonts w:ascii="Bookman Old Style" w:hAnsi="Bookman Old Style"/>
          <w:noProof/>
          <w:sz w:val="24"/>
          <w:szCs w:val="24"/>
          <w:lang w:val="id-ID"/>
        </w:rPr>
        <w:t>Calon Wakil Gubernur dilaksanakan KPU Provinsi yang</w:t>
      </w:r>
      <w:r w:rsidRPr="0059280C">
        <w:rPr>
          <w:rFonts w:ascii="Bookman Old Style" w:hAnsi="Bookman Old Style"/>
          <w:noProof/>
          <w:sz w:val="24"/>
          <w:szCs w:val="24"/>
        </w:rPr>
        <w:t xml:space="preserve"> </w:t>
      </w:r>
      <w:r w:rsidRPr="0059280C">
        <w:rPr>
          <w:rFonts w:ascii="Bookman Old Style" w:hAnsi="Bookman Old Style"/>
          <w:noProof/>
          <w:sz w:val="24"/>
          <w:szCs w:val="24"/>
          <w:lang w:val="id-ID"/>
        </w:rPr>
        <w:t>disaksikan oleh Partai Politik, gabungan Partai Politik, dan</w:t>
      </w:r>
      <w:r w:rsidRPr="0059280C">
        <w:rPr>
          <w:rFonts w:ascii="Bookman Old Style" w:hAnsi="Bookman Old Style"/>
          <w:noProof/>
          <w:sz w:val="24"/>
          <w:szCs w:val="24"/>
        </w:rPr>
        <w:t xml:space="preserve"> </w:t>
      </w:r>
      <w:r w:rsidRPr="0059280C">
        <w:rPr>
          <w:rFonts w:ascii="Bookman Old Style" w:hAnsi="Bookman Old Style"/>
          <w:noProof/>
          <w:sz w:val="24"/>
          <w:szCs w:val="24"/>
          <w:lang w:val="id-ID"/>
        </w:rPr>
        <w:t>pasangan calon perseorangan.</w:t>
      </w:r>
    </w:p>
    <w:p w:rsidR="00A43010" w:rsidRPr="0059280C" w:rsidRDefault="00A43010" w:rsidP="00A43010">
      <w:pPr>
        <w:widowControl/>
        <w:numPr>
          <w:ilvl w:val="0"/>
          <w:numId w:val="372"/>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Nomor urut pasangan Calon Gubernur dan Calon Wakil</w:t>
      </w:r>
      <w:r w:rsidRPr="0059280C">
        <w:rPr>
          <w:rFonts w:ascii="Bookman Old Style" w:hAnsi="Bookman Old Style"/>
          <w:noProof/>
          <w:sz w:val="24"/>
          <w:szCs w:val="24"/>
        </w:rPr>
        <w:t xml:space="preserve"> </w:t>
      </w:r>
      <w:r w:rsidRPr="0059280C">
        <w:rPr>
          <w:rFonts w:ascii="Bookman Old Style" w:hAnsi="Bookman Old Style"/>
          <w:noProof/>
          <w:sz w:val="24"/>
          <w:szCs w:val="24"/>
          <w:lang w:val="id-ID"/>
        </w:rPr>
        <w:t>Gubernur bersifat tetap dan sebagai dasar KPU Provinsi</w:t>
      </w:r>
      <w:r w:rsidRPr="0059280C">
        <w:rPr>
          <w:rFonts w:ascii="Bookman Old Style" w:hAnsi="Bookman Old Style"/>
          <w:noProof/>
          <w:sz w:val="24"/>
          <w:szCs w:val="24"/>
        </w:rPr>
        <w:t xml:space="preserve"> </w:t>
      </w:r>
      <w:r w:rsidRPr="0059280C">
        <w:rPr>
          <w:rFonts w:ascii="Bookman Old Style" w:hAnsi="Bookman Old Style"/>
          <w:noProof/>
          <w:sz w:val="24"/>
          <w:szCs w:val="24"/>
          <w:lang w:val="id-ID"/>
        </w:rPr>
        <w:t>dalam pengadaan surat suara.</w:t>
      </w:r>
    </w:p>
    <w:p w:rsidR="00A43010" w:rsidRPr="0059280C" w:rsidRDefault="00A43010" w:rsidP="00A43010">
      <w:pPr>
        <w:widowControl/>
        <w:numPr>
          <w:ilvl w:val="0"/>
          <w:numId w:val="372"/>
        </w:numPr>
        <w:autoSpaceDE/>
        <w:autoSpaceDN/>
        <w:ind w:left="426" w:right="1278" w:hanging="568"/>
        <w:jc w:val="both"/>
        <w:rPr>
          <w:rFonts w:ascii="Bookman Old Style" w:hAnsi="Bookman Old Style"/>
          <w:noProof/>
          <w:sz w:val="24"/>
          <w:szCs w:val="24"/>
          <w:lang w:val="id-ID"/>
        </w:rPr>
      </w:pPr>
      <w:r w:rsidRPr="0059280C">
        <w:rPr>
          <w:rFonts w:ascii="Bookman Old Style" w:hAnsi="Bookman Old Style"/>
          <w:noProof/>
          <w:sz w:val="24"/>
          <w:szCs w:val="24"/>
          <w:lang w:val="id-ID"/>
        </w:rPr>
        <w:t>Pasangan Calon yang telah ditetapkan sebagaimana</w:t>
      </w:r>
      <w:r w:rsidRPr="0059280C">
        <w:rPr>
          <w:rFonts w:ascii="Bookman Old Style" w:hAnsi="Bookman Old Style"/>
          <w:noProof/>
          <w:sz w:val="24"/>
          <w:szCs w:val="24"/>
        </w:rPr>
        <w:t xml:space="preserve"> </w:t>
      </w:r>
      <w:r w:rsidRPr="0059280C">
        <w:rPr>
          <w:rFonts w:ascii="Bookman Old Style" w:hAnsi="Bookman Old Style"/>
          <w:noProof/>
          <w:sz w:val="24"/>
          <w:szCs w:val="24"/>
          <w:lang w:val="id-ID"/>
        </w:rPr>
        <w:t>dimaksud pada ayat (2) diumumkan secara terbuka paling</w:t>
      </w:r>
      <w:r w:rsidRPr="0059280C">
        <w:rPr>
          <w:rFonts w:ascii="Bookman Old Style" w:hAnsi="Bookman Old Style"/>
          <w:noProof/>
          <w:sz w:val="24"/>
          <w:szCs w:val="24"/>
        </w:rPr>
        <w:t xml:space="preserve"> </w:t>
      </w:r>
      <w:r w:rsidRPr="0059280C">
        <w:rPr>
          <w:rFonts w:ascii="Bookman Old Style" w:hAnsi="Bookman Old Style"/>
          <w:noProof/>
          <w:sz w:val="24"/>
          <w:szCs w:val="24"/>
          <w:lang w:val="id-ID"/>
        </w:rPr>
        <w:t>lambat 1 (satu) hari sejak tanggal penetapan.</w:t>
      </w:r>
    </w:p>
    <w:p w:rsidR="00F90046" w:rsidRPr="0059280C" w:rsidRDefault="00F90046" w:rsidP="00593205">
      <w:pPr>
        <w:pStyle w:val="DaftarParagraf"/>
        <w:ind w:left="0" w:right="1413" w:firstLine="0"/>
        <w:rPr>
          <w:color w:val="231F20"/>
          <w:sz w:val="24"/>
          <w:szCs w:val="24"/>
        </w:rPr>
      </w:pPr>
    </w:p>
    <w:p w:rsidR="00301FD6" w:rsidRPr="0059280C" w:rsidRDefault="00301FD6" w:rsidP="00301FD6">
      <w:pPr>
        <w:pStyle w:val="TeksIsi"/>
        <w:ind w:left="3600" w:right="1270"/>
        <w:rPr>
          <w:color w:val="231F20"/>
          <w:lang w:val="id-ID"/>
        </w:rPr>
      </w:pPr>
      <w:r w:rsidRPr="0059280C">
        <w:rPr>
          <w:color w:val="231F20"/>
          <w:lang w:val="id-ID"/>
        </w:rPr>
        <w:t xml:space="preserve">  </w:t>
      </w:r>
      <w:r w:rsidR="0059728A" w:rsidRPr="0059280C">
        <w:rPr>
          <w:color w:val="231F20"/>
        </w:rPr>
        <w:t>Pasal 346</w:t>
      </w:r>
    </w:p>
    <w:p w:rsidR="00301FD6" w:rsidRPr="0059280C" w:rsidRDefault="00301FD6" w:rsidP="00593205">
      <w:pPr>
        <w:pStyle w:val="TeksIsi"/>
        <w:numPr>
          <w:ilvl w:val="0"/>
          <w:numId w:val="383"/>
        </w:numPr>
        <w:ind w:left="567" w:right="1270" w:hanging="709"/>
        <w:jc w:val="both"/>
        <w:rPr>
          <w:lang w:val="id-ID"/>
        </w:rPr>
      </w:pPr>
      <w:r w:rsidRPr="0059280C">
        <w:rPr>
          <w:color w:val="231F20"/>
        </w:rPr>
        <w:t xml:space="preserve">KPU </w:t>
      </w:r>
      <w:r w:rsidR="00A43010" w:rsidRPr="0059280C">
        <w:rPr>
          <w:color w:val="231F20"/>
          <w:lang w:val="id-ID"/>
        </w:rPr>
        <w:t>Provinsi</w:t>
      </w:r>
      <w:r w:rsidRPr="0059280C">
        <w:rPr>
          <w:color w:val="231F20"/>
        </w:rPr>
        <w:t xml:space="preserve"> menetapkan dalam rapat pleno terbuka KPU </w:t>
      </w:r>
      <w:r w:rsidR="00A43010" w:rsidRPr="0059280C">
        <w:rPr>
          <w:color w:val="231F20"/>
          <w:lang w:val="id-ID"/>
        </w:rPr>
        <w:t>Provinsi</w:t>
      </w:r>
      <w:r w:rsidRPr="0059280C">
        <w:rPr>
          <w:color w:val="231F20"/>
        </w:rPr>
        <w:t xml:space="preserve"> dan mengumumkan nama-nama Pasangan Calon </w:t>
      </w:r>
      <w:r w:rsidR="00A43010" w:rsidRPr="0059280C">
        <w:rPr>
          <w:color w:val="231F20"/>
          <w:lang w:val="id-ID"/>
        </w:rPr>
        <w:t>Gubernur dan Wakil Gubernur</w:t>
      </w:r>
      <w:r w:rsidRPr="0059280C">
        <w:rPr>
          <w:color w:val="231F20"/>
        </w:rPr>
        <w:t xml:space="preserve"> yang telah memenuhi syarat sebagai peserta Pemilu </w:t>
      </w:r>
      <w:r w:rsidR="00A43010" w:rsidRPr="0059280C">
        <w:rPr>
          <w:color w:val="231F20"/>
          <w:lang w:val="id-ID"/>
        </w:rPr>
        <w:t>Gubernur dan Wakil Gubernur</w:t>
      </w:r>
      <w:r w:rsidRPr="0059280C">
        <w:rPr>
          <w:color w:val="231F20"/>
        </w:rPr>
        <w:t>, 1 (satu) hari setelah selesai</w:t>
      </w:r>
      <w:r w:rsidRPr="0059280C">
        <w:rPr>
          <w:color w:val="231F20"/>
          <w:spacing w:val="-7"/>
        </w:rPr>
        <w:t xml:space="preserve"> </w:t>
      </w:r>
      <w:r w:rsidRPr="0059280C">
        <w:rPr>
          <w:color w:val="231F20"/>
        </w:rPr>
        <w:t>verifikasi.</w:t>
      </w:r>
    </w:p>
    <w:p w:rsidR="00301FD6" w:rsidRPr="0059280C" w:rsidRDefault="00301FD6" w:rsidP="00593205">
      <w:pPr>
        <w:pStyle w:val="TeksIsi"/>
        <w:numPr>
          <w:ilvl w:val="0"/>
          <w:numId w:val="383"/>
        </w:numPr>
        <w:ind w:left="567" w:right="1270" w:hanging="709"/>
        <w:jc w:val="both"/>
        <w:rPr>
          <w:lang w:val="id-ID"/>
        </w:rPr>
      </w:pPr>
      <w:r w:rsidRPr="0059280C">
        <w:rPr>
          <w:color w:val="231F20"/>
        </w:rPr>
        <w:t xml:space="preserve">Penetapan nomor urut Pasangan Calon </w:t>
      </w:r>
      <w:r w:rsidR="00A43010" w:rsidRPr="0059280C">
        <w:rPr>
          <w:color w:val="231F20"/>
          <w:lang w:val="id-ID"/>
        </w:rPr>
        <w:t>Gubernur dan Wakil Gubernur</w:t>
      </w:r>
      <w:r w:rsidRPr="0059280C">
        <w:rPr>
          <w:color w:val="231F20"/>
        </w:rPr>
        <w:t xml:space="preserve"> dilakukan secara undian dalam rapat pleno terbuka KPU </w:t>
      </w:r>
      <w:r w:rsidR="00A43010" w:rsidRPr="0059280C">
        <w:rPr>
          <w:color w:val="231F20"/>
          <w:lang w:val="id-ID"/>
        </w:rPr>
        <w:t xml:space="preserve">Provinsi </w:t>
      </w:r>
      <w:r w:rsidRPr="0059280C">
        <w:rPr>
          <w:color w:val="231F20"/>
        </w:rPr>
        <w:t xml:space="preserve"> dan dihadiri oleh seluruh Pasangan Calon</w:t>
      </w:r>
      <w:r w:rsidR="00A43010" w:rsidRPr="0059280C">
        <w:rPr>
          <w:color w:val="231F20"/>
          <w:lang w:val="id-ID"/>
        </w:rPr>
        <w:t xml:space="preserve"> Gubernur dan Wakil Gubernur</w:t>
      </w:r>
      <w:r w:rsidRPr="0059280C">
        <w:rPr>
          <w:color w:val="231F20"/>
        </w:rPr>
        <w:t>, 1 (satu) hari setelah penetapan dan pengumuman sebagaimana dimaksud ayat</w:t>
      </w:r>
      <w:r w:rsidRPr="0059280C">
        <w:rPr>
          <w:color w:val="231F20"/>
          <w:spacing w:val="-2"/>
        </w:rPr>
        <w:t xml:space="preserve"> </w:t>
      </w:r>
      <w:r w:rsidRPr="0059280C">
        <w:rPr>
          <w:color w:val="231F20"/>
        </w:rPr>
        <w:t>(1).</w:t>
      </w:r>
    </w:p>
    <w:p w:rsidR="00301FD6" w:rsidRPr="0059280C" w:rsidRDefault="00301FD6" w:rsidP="00593205">
      <w:pPr>
        <w:pStyle w:val="DaftarParagraf"/>
        <w:numPr>
          <w:ilvl w:val="0"/>
          <w:numId w:val="383"/>
        </w:numPr>
        <w:tabs>
          <w:tab w:val="left" w:pos="678"/>
          <w:tab w:val="left" w:pos="2070"/>
        </w:tabs>
        <w:ind w:left="567" w:right="1270" w:hanging="709"/>
        <w:rPr>
          <w:sz w:val="24"/>
          <w:szCs w:val="24"/>
        </w:rPr>
      </w:pPr>
      <w:r w:rsidRPr="0059280C">
        <w:rPr>
          <w:color w:val="231F20"/>
          <w:sz w:val="24"/>
          <w:szCs w:val="24"/>
        </w:rPr>
        <w:t xml:space="preserve">KPU </w:t>
      </w:r>
      <w:r w:rsidR="00A43010" w:rsidRPr="0059280C">
        <w:rPr>
          <w:color w:val="231F20"/>
          <w:sz w:val="24"/>
          <w:szCs w:val="24"/>
          <w:lang w:val="id-ID"/>
        </w:rPr>
        <w:t>Provinsi</w:t>
      </w:r>
      <w:r w:rsidRPr="0059280C">
        <w:rPr>
          <w:color w:val="231F20"/>
          <w:sz w:val="24"/>
          <w:szCs w:val="24"/>
        </w:rPr>
        <w:t xml:space="preserve"> mengumumkan secara luas nama-nama dan nomor urut Pasangan Calon </w:t>
      </w:r>
      <w:r w:rsidR="00A43010" w:rsidRPr="0059280C">
        <w:rPr>
          <w:color w:val="231F20"/>
          <w:sz w:val="24"/>
          <w:szCs w:val="24"/>
          <w:lang w:val="id-ID"/>
        </w:rPr>
        <w:t>Gubernur dan Wakil Gubernur</w:t>
      </w:r>
      <w:r w:rsidR="00A43010" w:rsidRPr="0059280C">
        <w:rPr>
          <w:color w:val="231F20"/>
          <w:sz w:val="24"/>
          <w:szCs w:val="24"/>
        </w:rPr>
        <w:t xml:space="preserve"> </w:t>
      </w:r>
      <w:r w:rsidRPr="0059280C">
        <w:rPr>
          <w:color w:val="231F20"/>
          <w:sz w:val="24"/>
          <w:szCs w:val="24"/>
        </w:rPr>
        <w:t>setelah</w:t>
      </w:r>
      <w:r w:rsidRPr="0059280C">
        <w:rPr>
          <w:color w:val="231F20"/>
          <w:spacing w:val="-16"/>
          <w:sz w:val="24"/>
          <w:szCs w:val="24"/>
        </w:rPr>
        <w:t xml:space="preserve"> </w:t>
      </w:r>
      <w:r w:rsidRPr="0059280C">
        <w:rPr>
          <w:color w:val="231F20"/>
          <w:sz w:val="24"/>
          <w:szCs w:val="24"/>
        </w:rPr>
        <w:t>rapat</w:t>
      </w:r>
      <w:r w:rsidRPr="0059280C">
        <w:rPr>
          <w:color w:val="231F20"/>
          <w:spacing w:val="-17"/>
          <w:sz w:val="24"/>
          <w:szCs w:val="24"/>
        </w:rPr>
        <w:t xml:space="preserve"> </w:t>
      </w:r>
      <w:r w:rsidRPr="0059280C">
        <w:rPr>
          <w:color w:val="231F20"/>
          <w:sz w:val="24"/>
          <w:szCs w:val="24"/>
        </w:rPr>
        <w:t>pleno</w:t>
      </w:r>
      <w:r w:rsidRPr="0059280C">
        <w:rPr>
          <w:color w:val="231F20"/>
          <w:spacing w:val="-16"/>
          <w:sz w:val="24"/>
          <w:szCs w:val="24"/>
        </w:rPr>
        <w:t xml:space="preserve"> </w:t>
      </w:r>
      <w:r w:rsidRPr="0059280C">
        <w:rPr>
          <w:color w:val="231F20"/>
          <w:sz w:val="24"/>
          <w:szCs w:val="24"/>
        </w:rPr>
        <w:t>KPU</w:t>
      </w:r>
      <w:r w:rsidRPr="0059280C">
        <w:rPr>
          <w:color w:val="231F20"/>
          <w:spacing w:val="-17"/>
          <w:sz w:val="24"/>
          <w:szCs w:val="24"/>
        </w:rPr>
        <w:t xml:space="preserve"> </w:t>
      </w:r>
      <w:r w:rsidR="00A43010" w:rsidRPr="0059280C">
        <w:rPr>
          <w:color w:val="231F20"/>
          <w:sz w:val="24"/>
          <w:szCs w:val="24"/>
          <w:lang w:val="id-ID"/>
        </w:rPr>
        <w:t xml:space="preserve">Provinsi </w:t>
      </w:r>
      <w:r w:rsidRPr="0059280C">
        <w:rPr>
          <w:color w:val="231F20"/>
          <w:spacing w:val="-16"/>
          <w:sz w:val="24"/>
          <w:szCs w:val="24"/>
        </w:rPr>
        <w:t xml:space="preserve"> </w:t>
      </w:r>
      <w:r w:rsidRPr="0059280C">
        <w:rPr>
          <w:color w:val="231F20"/>
          <w:sz w:val="24"/>
          <w:szCs w:val="24"/>
        </w:rPr>
        <w:t>sebagaimana dimaksud ayat</w:t>
      </w:r>
      <w:r w:rsidRPr="0059280C">
        <w:rPr>
          <w:color w:val="231F20"/>
          <w:spacing w:val="-2"/>
          <w:sz w:val="24"/>
          <w:szCs w:val="24"/>
        </w:rPr>
        <w:t xml:space="preserve"> </w:t>
      </w:r>
      <w:r w:rsidRPr="0059280C">
        <w:rPr>
          <w:color w:val="231F20"/>
          <w:sz w:val="24"/>
          <w:szCs w:val="24"/>
        </w:rPr>
        <w:t>(2).</w:t>
      </w:r>
      <w:r w:rsidR="00A43010" w:rsidRPr="0059280C">
        <w:rPr>
          <w:color w:val="231F20"/>
          <w:sz w:val="24"/>
          <w:szCs w:val="24"/>
          <w:lang w:val="id-ID"/>
        </w:rPr>
        <w:t xml:space="preserve"> </w:t>
      </w:r>
    </w:p>
    <w:p w:rsidR="00301FD6" w:rsidRPr="0059280C" w:rsidRDefault="00301FD6" w:rsidP="00301FD6">
      <w:pPr>
        <w:pStyle w:val="TeksIsi"/>
        <w:ind w:right="1270"/>
        <w:jc w:val="both"/>
        <w:rPr>
          <w:color w:val="231F20"/>
          <w:lang w:val="id-ID"/>
        </w:rPr>
      </w:pPr>
    </w:p>
    <w:p w:rsidR="00301FD6" w:rsidRPr="0059280C" w:rsidRDefault="0059728A" w:rsidP="00301FD6">
      <w:pPr>
        <w:pStyle w:val="TeksIsi"/>
        <w:ind w:left="1620" w:right="1270" w:hanging="1620"/>
        <w:jc w:val="center"/>
        <w:rPr>
          <w:color w:val="231F20"/>
          <w:lang w:val="id-ID"/>
        </w:rPr>
      </w:pPr>
      <w:r w:rsidRPr="0059280C">
        <w:rPr>
          <w:color w:val="231F20"/>
        </w:rPr>
        <w:t>Pasal 347</w:t>
      </w:r>
    </w:p>
    <w:p w:rsidR="00301FD6" w:rsidRPr="0059280C" w:rsidRDefault="00301FD6" w:rsidP="00593205">
      <w:pPr>
        <w:pStyle w:val="TeksIsi"/>
        <w:numPr>
          <w:ilvl w:val="0"/>
          <w:numId w:val="384"/>
        </w:numPr>
        <w:ind w:left="709" w:right="1270" w:hanging="709"/>
        <w:jc w:val="both"/>
        <w:rPr>
          <w:lang w:val="id-ID"/>
        </w:rPr>
      </w:pPr>
      <w:r w:rsidRPr="0059280C">
        <w:rPr>
          <w:color w:val="231F20"/>
        </w:rPr>
        <w:t xml:space="preserve">Partai Politik atau Gabungan Partai Politik dilarang menarik Calon dan/atau Pasangan Calon </w:t>
      </w:r>
      <w:r w:rsidR="00A43010" w:rsidRPr="0059280C">
        <w:rPr>
          <w:color w:val="231F20"/>
          <w:lang w:val="id-ID"/>
        </w:rPr>
        <w:t>Gubernur dan Wakil Gubernur</w:t>
      </w:r>
      <w:r w:rsidRPr="0059280C">
        <w:rPr>
          <w:color w:val="231F20"/>
        </w:rPr>
        <w:t xml:space="preserve"> yang telah ditetapkan oleh KPU</w:t>
      </w:r>
      <w:r w:rsidRPr="0059280C">
        <w:rPr>
          <w:color w:val="231F20"/>
          <w:spacing w:val="-17"/>
        </w:rPr>
        <w:t xml:space="preserve"> </w:t>
      </w:r>
      <w:r w:rsidRPr="0059280C">
        <w:rPr>
          <w:color w:val="231F20"/>
        </w:rPr>
        <w:t>Kabupaten/Kota.</w:t>
      </w:r>
    </w:p>
    <w:p w:rsidR="00301FD6" w:rsidRPr="0059280C" w:rsidRDefault="00301FD6" w:rsidP="00593205">
      <w:pPr>
        <w:pStyle w:val="TeksIsi"/>
        <w:numPr>
          <w:ilvl w:val="0"/>
          <w:numId w:val="384"/>
        </w:numPr>
        <w:ind w:left="709" w:right="1270" w:hanging="709"/>
        <w:jc w:val="both"/>
        <w:rPr>
          <w:lang w:val="id-ID"/>
        </w:rPr>
      </w:pPr>
      <w:r w:rsidRPr="0059280C">
        <w:rPr>
          <w:color w:val="231F20"/>
        </w:rPr>
        <w:t xml:space="preserve">Salah seorang dari Pasangan Calon </w:t>
      </w:r>
      <w:r w:rsidR="00A43010" w:rsidRPr="0059280C">
        <w:rPr>
          <w:color w:val="231F20"/>
          <w:lang w:val="id-ID"/>
        </w:rPr>
        <w:t>Gubernur dan Wakil Gubernur</w:t>
      </w:r>
      <w:r w:rsidR="00A43010" w:rsidRPr="0059280C">
        <w:rPr>
          <w:color w:val="231F20"/>
        </w:rPr>
        <w:t xml:space="preserve"> </w:t>
      </w:r>
      <w:r w:rsidRPr="0059280C">
        <w:rPr>
          <w:color w:val="231F20"/>
        </w:rPr>
        <w:t xml:space="preserve">dilarang mengundurkan diri terhitung sejak ditetapkan sebagai Pasangan Calon </w:t>
      </w:r>
      <w:r w:rsidR="00A43010" w:rsidRPr="0059280C">
        <w:rPr>
          <w:color w:val="231F20"/>
          <w:lang w:val="id-ID"/>
        </w:rPr>
        <w:t>Gubernur dan Wakil Gubernur</w:t>
      </w:r>
      <w:r w:rsidRPr="0059280C">
        <w:rPr>
          <w:color w:val="231F20"/>
          <w:spacing w:val="-17"/>
        </w:rPr>
        <w:t xml:space="preserve"> </w:t>
      </w:r>
      <w:r w:rsidRPr="0059280C">
        <w:rPr>
          <w:color w:val="231F20"/>
        </w:rPr>
        <w:t>oleh</w:t>
      </w:r>
      <w:r w:rsidRPr="0059280C">
        <w:rPr>
          <w:color w:val="231F20"/>
          <w:spacing w:val="-17"/>
        </w:rPr>
        <w:t xml:space="preserve"> </w:t>
      </w:r>
      <w:r w:rsidRPr="0059280C">
        <w:rPr>
          <w:color w:val="231F20"/>
        </w:rPr>
        <w:t>KPU</w:t>
      </w:r>
      <w:r w:rsidRPr="0059280C">
        <w:rPr>
          <w:color w:val="231F20"/>
          <w:spacing w:val="-17"/>
        </w:rPr>
        <w:t xml:space="preserve"> </w:t>
      </w:r>
      <w:r w:rsidR="00A43010" w:rsidRPr="0059280C">
        <w:rPr>
          <w:color w:val="231F20"/>
          <w:lang w:val="id-ID"/>
        </w:rPr>
        <w:t>Provinsi</w:t>
      </w:r>
      <w:r w:rsidRPr="0059280C">
        <w:rPr>
          <w:color w:val="231F20"/>
        </w:rPr>
        <w:t>.</w:t>
      </w:r>
    </w:p>
    <w:p w:rsidR="00301FD6" w:rsidRPr="0059280C" w:rsidRDefault="00301FD6" w:rsidP="00593205">
      <w:pPr>
        <w:pStyle w:val="TeksIsi"/>
        <w:numPr>
          <w:ilvl w:val="0"/>
          <w:numId w:val="384"/>
        </w:numPr>
        <w:ind w:left="709" w:right="1270" w:hanging="709"/>
        <w:jc w:val="both"/>
        <w:rPr>
          <w:lang w:val="id-ID"/>
        </w:rPr>
      </w:pPr>
      <w:r w:rsidRPr="0059280C">
        <w:rPr>
          <w:color w:val="231F20"/>
        </w:rPr>
        <w:t xml:space="preserve">Dalam hal Partai Politik atau Gabungan Partai Politik menarik Pasangan Calon atau salah seorang dari Pasangan  Calon  </w:t>
      </w:r>
      <w:r w:rsidR="00A43010" w:rsidRPr="0059280C">
        <w:rPr>
          <w:color w:val="231F20"/>
          <w:lang w:val="id-ID"/>
        </w:rPr>
        <w:t>Gubernur dan Wakil Gubernur</w:t>
      </w:r>
      <w:r w:rsidRPr="0059280C">
        <w:rPr>
          <w:color w:val="231F20"/>
        </w:rPr>
        <w:t>, Partai Politik atau Gabungan Partai Politik yang mencalonkan tidak dapat mengusulkan calon</w:t>
      </w:r>
      <w:r w:rsidRPr="0059280C">
        <w:rPr>
          <w:color w:val="231F20"/>
          <w:spacing w:val="-1"/>
        </w:rPr>
        <w:t xml:space="preserve"> </w:t>
      </w:r>
      <w:r w:rsidRPr="0059280C">
        <w:rPr>
          <w:color w:val="231F20"/>
        </w:rPr>
        <w:t>pengganti.</w:t>
      </w:r>
      <w:r w:rsidR="00A43010" w:rsidRPr="0059280C">
        <w:rPr>
          <w:color w:val="231F20"/>
          <w:lang w:val="id-ID"/>
        </w:rPr>
        <w:t xml:space="preserve"> </w:t>
      </w:r>
    </w:p>
    <w:p w:rsidR="00301FD6" w:rsidRPr="0059280C" w:rsidRDefault="00301FD6" w:rsidP="00593205">
      <w:pPr>
        <w:pStyle w:val="TeksIsi"/>
        <w:numPr>
          <w:ilvl w:val="0"/>
          <w:numId w:val="384"/>
        </w:numPr>
        <w:ind w:left="709" w:right="1270" w:hanging="709"/>
        <w:jc w:val="both"/>
        <w:rPr>
          <w:lang w:val="id-ID"/>
        </w:rPr>
      </w:pPr>
      <w:r w:rsidRPr="0059280C">
        <w:rPr>
          <w:color w:val="231F20"/>
        </w:rPr>
        <w:t xml:space="preserve">Dalam hal Pasangan Calon atau salah seorang dari Pasangan Calon </w:t>
      </w:r>
      <w:r w:rsidR="00A43010" w:rsidRPr="0059280C">
        <w:rPr>
          <w:color w:val="231F20"/>
          <w:lang w:val="id-ID"/>
        </w:rPr>
        <w:t>Gubernur dan Wakil Gubernur</w:t>
      </w:r>
      <w:r w:rsidR="00A43010" w:rsidRPr="0059280C">
        <w:rPr>
          <w:color w:val="231F20"/>
        </w:rPr>
        <w:t xml:space="preserve"> </w:t>
      </w:r>
      <w:r w:rsidRPr="0059280C">
        <w:rPr>
          <w:color w:val="231F20"/>
        </w:rPr>
        <w:t>mengundurkan diri, Partai Politik atau Gabungan Partai Politik yang mencalonkan tidak dapat mengusulkan calon</w:t>
      </w:r>
      <w:r w:rsidRPr="0059280C">
        <w:rPr>
          <w:color w:val="231F20"/>
          <w:spacing w:val="-3"/>
        </w:rPr>
        <w:t xml:space="preserve"> </w:t>
      </w:r>
      <w:r w:rsidRPr="0059280C">
        <w:rPr>
          <w:color w:val="231F20"/>
        </w:rPr>
        <w:t>pengganti.</w:t>
      </w:r>
      <w:r w:rsidR="00A43010" w:rsidRPr="0059280C">
        <w:rPr>
          <w:color w:val="231F20"/>
          <w:lang w:val="id-ID"/>
        </w:rPr>
        <w:t xml:space="preserve"> </w:t>
      </w:r>
    </w:p>
    <w:p w:rsidR="00C37D28" w:rsidRPr="0059280C" w:rsidRDefault="00C37D28" w:rsidP="00593205">
      <w:pPr>
        <w:pStyle w:val="TeksIsi"/>
        <w:numPr>
          <w:ilvl w:val="0"/>
          <w:numId w:val="384"/>
        </w:numPr>
        <w:ind w:left="709" w:right="1270" w:hanging="709"/>
        <w:jc w:val="both"/>
        <w:rPr>
          <w:color w:val="231F20"/>
        </w:rPr>
      </w:pPr>
      <w:r w:rsidRPr="0059280C">
        <w:rPr>
          <w:color w:val="231F20"/>
          <w:lang w:val="id-ID"/>
        </w:rPr>
        <w:t xml:space="preserve">Dalam hal </w:t>
      </w:r>
      <w:r w:rsidRPr="0059280C">
        <w:rPr>
          <w:color w:val="231F20"/>
        </w:rPr>
        <w:t>terdapat</w:t>
      </w:r>
      <w:r w:rsidRPr="0059280C">
        <w:rPr>
          <w:color w:val="231F20"/>
          <w:lang w:val="id-ID"/>
        </w:rPr>
        <w:t xml:space="preserve"> salah satu Calon atau Pasangan Calon Gubernur dan Wakil Gubernur yang telah ditetapkan sebagaimana dimaksud pada ayat (7) meninggal dunia, mekanisme selanjutnya dilaksanakan sesuai sebagaimana dimaksud dalam Pasal 229 sampai dengan Pasal 231.</w:t>
      </w:r>
    </w:p>
    <w:p w:rsidR="00C37D28" w:rsidRPr="0059280C" w:rsidRDefault="00C37D28" w:rsidP="00593205">
      <w:pPr>
        <w:pStyle w:val="TeksIsi"/>
        <w:numPr>
          <w:ilvl w:val="0"/>
          <w:numId w:val="384"/>
        </w:numPr>
        <w:ind w:left="709" w:right="1270" w:hanging="709"/>
        <w:jc w:val="both"/>
        <w:rPr>
          <w:color w:val="231F20"/>
        </w:rPr>
      </w:pPr>
      <w:r w:rsidRPr="0059280C">
        <w:rPr>
          <w:color w:val="231F20"/>
        </w:rPr>
        <w:t>Dalam</w:t>
      </w:r>
      <w:r w:rsidRPr="0059280C">
        <w:rPr>
          <w:color w:val="231F20"/>
          <w:lang w:val="id-ID"/>
        </w:rPr>
        <w:t xml:space="preserve"> hal terjadi kondisi yang mengakibatkan terwujudnya Pemilu Gubernur dan Wakil Gubernur 1 (satu) pasangan calon, mekanismenya dilaksanakan sesuai sebagaimana dimaksud dalam Pasal 232 sampai </w:t>
      </w:r>
      <w:r w:rsidRPr="0059280C">
        <w:rPr>
          <w:color w:val="231F20"/>
          <w:lang w:val="id-ID"/>
        </w:rPr>
        <w:lastRenderedPageBreak/>
        <w:t>dengan Pasal 235.</w:t>
      </w:r>
    </w:p>
    <w:p w:rsidR="00301FD6" w:rsidRPr="0059280C" w:rsidRDefault="00301FD6" w:rsidP="00593205">
      <w:pPr>
        <w:ind w:left="426" w:right="1278" w:hanging="568"/>
        <w:jc w:val="center"/>
        <w:rPr>
          <w:rFonts w:ascii="Bookman Old Style" w:hAnsi="Bookman Old Style"/>
          <w:noProof/>
          <w:sz w:val="24"/>
          <w:szCs w:val="24"/>
        </w:rPr>
      </w:pPr>
    </w:p>
    <w:p w:rsidR="005064F4" w:rsidRPr="0059280C" w:rsidRDefault="005064F4" w:rsidP="005064F4">
      <w:pPr>
        <w:ind w:left="426" w:right="1278" w:hanging="568"/>
        <w:jc w:val="center"/>
        <w:rPr>
          <w:rFonts w:ascii="Bookman Old Style" w:hAnsi="Bookman Old Style"/>
          <w:noProof/>
          <w:sz w:val="24"/>
          <w:szCs w:val="24"/>
          <w:lang w:val="id-ID"/>
        </w:rPr>
      </w:pPr>
      <w:r w:rsidRPr="0059280C">
        <w:rPr>
          <w:rFonts w:ascii="Bookman Old Style" w:hAnsi="Bookman Old Style"/>
          <w:noProof/>
          <w:sz w:val="24"/>
          <w:szCs w:val="24"/>
          <w:lang w:val="id-ID"/>
        </w:rPr>
        <w:t>Bagian Kelima</w:t>
      </w:r>
    </w:p>
    <w:p w:rsidR="005064F4" w:rsidRPr="0059280C" w:rsidRDefault="005064F4" w:rsidP="005064F4">
      <w:pPr>
        <w:ind w:left="426" w:right="1278" w:hanging="568"/>
        <w:jc w:val="center"/>
        <w:rPr>
          <w:rFonts w:ascii="Bookman Old Style" w:hAnsi="Bookman Old Style"/>
          <w:noProof/>
          <w:sz w:val="24"/>
          <w:szCs w:val="24"/>
          <w:lang w:val="id-ID"/>
        </w:rPr>
      </w:pPr>
      <w:r w:rsidRPr="0059280C">
        <w:rPr>
          <w:rFonts w:ascii="Bookman Old Style" w:hAnsi="Bookman Old Style"/>
          <w:noProof/>
          <w:sz w:val="24"/>
          <w:szCs w:val="24"/>
          <w:lang w:val="id-ID"/>
        </w:rPr>
        <w:t>Pencalonan untuk Pemilu Bupati dan Wakil Bupati dan Pemilu Walikota dan Wakil Walikota</w:t>
      </w:r>
    </w:p>
    <w:p w:rsidR="005064F4" w:rsidRPr="0059280C" w:rsidRDefault="005064F4" w:rsidP="00593205">
      <w:pPr>
        <w:widowControl/>
        <w:autoSpaceDE/>
        <w:autoSpaceDN/>
        <w:ind w:left="426" w:right="1278"/>
        <w:jc w:val="both"/>
        <w:rPr>
          <w:rFonts w:ascii="Bookman Old Style" w:hAnsi="Bookman Old Style"/>
          <w:noProof/>
          <w:sz w:val="24"/>
          <w:szCs w:val="24"/>
          <w:lang w:val="id-ID"/>
        </w:rPr>
      </w:pPr>
    </w:p>
    <w:p w:rsidR="0048422A" w:rsidRPr="0059280C" w:rsidRDefault="0048422A" w:rsidP="00593205">
      <w:pPr>
        <w:widowControl/>
        <w:autoSpaceDE/>
        <w:autoSpaceDN/>
        <w:ind w:left="426" w:right="1278"/>
        <w:jc w:val="center"/>
        <w:rPr>
          <w:rFonts w:ascii="Bookman Old Style" w:hAnsi="Bookman Old Style"/>
          <w:noProof/>
          <w:sz w:val="24"/>
          <w:szCs w:val="24"/>
          <w:lang w:val="id-ID"/>
        </w:rPr>
      </w:pPr>
      <w:r w:rsidRPr="0059280C">
        <w:rPr>
          <w:rFonts w:ascii="Bookman Old Style" w:hAnsi="Bookman Old Style"/>
          <w:noProof/>
          <w:sz w:val="24"/>
          <w:szCs w:val="24"/>
          <w:lang w:val="id-ID"/>
        </w:rPr>
        <w:t>Pasal 34</w:t>
      </w:r>
      <w:r w:rsidR="0059728A" w:rsidRPr="0059280C">
        <w:rPr>
          <w:rFonts w:ascii="Bookman Old Style" w:hAnsi="Bookman Old Style"/>
          <w:noProof/>
          <w:sz w:val="24"/>
          <w:szCs w:val="24"/>
          <w:lang w:val="id-ID"/>
        </w:rPr>
        <w:t>8</w:t>
      </w:r>
    </w:p>
    <w:p w:rsidR="0048422A" w:rsidRPr="0059280C" w:rsidRDefault="005064F4" w:rsidP="00593205">
      <w:pPr>
        <w:widowControl/>
        <w:autoSpaceDE/>
        <w:autoSpaceDN/>
        <w:ind w:left="-142" w:right="1278"/>
        <w:jc w:val="both"/>
        <w:rPr>
          <w:rFonts w:ascii="Bookman Old Style" w:hAnsi="Bookman Old Style"/>
          <w:iCs/>
          <w:noProof/>
          <w:sz w:val="24"/>
          <w:szCs w:val="24"/>
          <w:lang w:val="id-ID"/>
        </w:rPr>
      </w:pPr>
      <w:r w:rsidRPr="0059280C">
        <w:rPr>
          <w:rFonts w:ascii="Bookman Old Style" w:hAnsi="Bookman Old Style"/>
          <w:noProof/>
          <w:sz w:val="24"/>
          <w:szCs w:val="24"/>
          <w:lang w:val="id-ID"/>
        </w:rPr>
        <w:t xml:space="preserve">Pengaturan mengenai pendaftaran pasangan calon, penelitian </w:t>
      </w:r>
      <w:r w:rsidR="00C37D28" w:rsidRPr="0059280C">
        <w:rPr>
          <w:rFonts w:ascii="Bookman Old Style" w:hAnsi="Bookman Old Style"/>
          <w:noProof/>
          <w:sz w:val="24"/>
          <w:szCs w:val="24"/>
          <w:lang w:val="id-ID"/>
        </w:rPr>
        <w:t xml:space="preserve">administratif </w:t>
      </w:r>
      <w:r w:rsidRPr="0059280C">
        <w:rPr>
          <w:rFonts w:ascii="Bookman Old Style" w:hAnsi="Bookman Old Style"/>
          <w:noProof/>
          <w:sz w:val="24"/>
          <w:szCs w:val="24"/>
          <w:lang w:val="id-ID"/>
        </w:rPr>
        <w:t xml:space="preserve">kelengkapan persyaratan pasangan calon yang diusulkan oleh partai politik atau gabungan partai politik, verifikasi dukungan pasangan calon perseorangan, </w:t>
      </w:r>
      <w:r w:rsidR="00C37D28" w:rsidRPr="0059280C">
        <w:rPr>
          <w:rFonts w:ascii="Bookman Old Style" w:hAnsi="Bookman Old Style"/>
          <w:noProof/>
          <w:sz w:val="24"/>
          <w:szCs w:val="24"/>
          <w:lang w:val="id-ID"/>
        </w:rPr>
        <w:t>dan mekanisme pengajuan calon</w:t>
      </w:r>
      <w:r w:rsidRPr="0059280C">
        <w:rPr>
          <w:rFonts w:ascii="Bookman Old Style" w:hAnsi="Bookman Old Style"/>
          <w:noProof/>
          <w:sz w:val="24"/>
          <w:szCs w:val="24"/>
          <w:lang w:val="id-ID"/>
        </w:rPr>
        <w:t xml:space="preserve"> sebagaimana diatur dalam Pasal 3</w:t>
      </w:r>
      <w:r w:rsidR="0059728A" w:rsidRPr="0059280C">
        <w:rPr>
          <w:rFonts w:ascii="Bookman Old Style" w:hAnsi="Bookman Old Style"/>
          <w:noProof/>
          <w:sz w:val="24"/>
          <w:szCs w:val="24"/>
          <w:lang w:val="id-ID"/>
        </w:rPr>
        <w:t>40</w:t>
      </w:r>
      <w:r w:rsidRPr="0059280C">
        <w:rPr>
          <w:rFonts w:ascii="Bookman Old Style" w:hAnsi="Bookman Old Style"/>
          <w:noProof/>
          <w:sz w:val="24"/>
          <w:szCs w:val="24"/>
          <w:lang w:val="id-ID"/>
        </w:rPr>
        <w:t xml:space="preserve"> sampai dengan 34</w:t>
      </w:r>
      <w:r w:rsidR="0059728A" w:rsidRPr="0059280C">
        <w:rPr>
          <w:rFonts w:ascii="Bookman Old Style" w:hAnsi="Bookman Old Style"/>
          <w:noProof/>
          <w:sz w:val="24"/>
          <w:szCs w:val="24"/>
          <w:lang w:val="id-ID"/>
        </w:rPr>
        <w:t>7</w:t>
      </w:r>
      <w:r w:rsidR="0048422A" w:rsidRPr="0059280C">
        <w:rPr>
          <w:rFonts w:ascii="Bookman Old Style" w:hAnsi="Bookman Old Style"/>
          <w:noProof/>
          <w:sz w:val="24"/>
          <w:szCs w:val="24"/>
          <w:lang w:val="id-ID"/>
        </w:rPr>
        <w:t xml:space="preserve"> berlaku secara </w:t>
      </w:r>
      <w:r w:rsidR="0048422A" w:rsidRPr="0059280C">
        <w:rPr>
          <w:rFonts w:ascii="Bookman Old Style" w:hAnsi="Bookman Old Style"/>
          <w:i/>
          <w:iCs/>
          <w:noProof/>
          <w:sz w:val="24"/>
          <w:szCs w:val="24"/>
        </w:rPr>
        <w:t>mutatis mutandis</w:t>
      </w:r>
      <w:r w:rsidR="0048422A" w:rsidRPr="0059280C">
        <w:rPr>
          <w:rFonts w:ascii="Bookman Old Style" w:hAnsi="Bookman Old Style"/>
          <w:i/>
          <w:iCs/>
          <w:noProof/>
          <w:sz w:val="24"/>
          <w:szCs w:val="24"/>
          <w:lang w:val="id-ID"/>
        </w:rPr>
        <w:t xml:space="preserve"> </w:t>
      </w:r>
      <w:r w:rsidR="0048422A" w:rsidRPr="0059280C">
        <w:rPr>
          <w:rFonts w:ascii="Bookman Old Style" w:hAnsi="Bookman Old Style"/>
          <w:iCs/>
          <w:noProof/>
          <w:sz w:val="24"/>
          <w:szCs w:val="24"/>
          <w:lang w:val="id-ID"/>
        </w:rPr>
        <w:t xml:space="preserve">pada </w:t>
      </w:r>
      <w:r w:rsidR="0048422A" w:rsidRPr="0059280C">
        <w:rPr>
          <w:rFonts w:ascii="Bookman Old Style" w:hAnsi="Bookman Old Style"/>
          <w:noProof/>
          <w:sz w:val="24"/>
          <w:szCs w:val="24"/>
          <w:lang w:val="id-ID"/>
        </w:rPr>
        <w:t>pencalonan untuk Pemilu Bupati dan Wakil Bupati dan Pemilu Walikota dan Wakil Walikota.</w:t>
      </w:r>
    </w:p>
    <w:p w:rsidR="0048422A" w:rsidRPr="0059280C" w:rsidRDefault="0048422A" w:rsidP="00593205">
      <w:pPr>
        <w:widowControl/>
        <w:autoSpaceDE/>
        <w:autoSpaceDN/>
        <w:ind w:left="-142" w:right="1278"/>
        <w:jc w:val="both"/>
        <w:rPr>
          <w:rFonts w:ascii="Bookman Old Style" w:hAnsi="Bookman Old Style"/>
          <w:noProof/>
          <w:sz w:val="24"/>
          <w:szCs w:val="24"/>
          <w:lang w:val="id-ID"/>
        </w:rPr>
      </w:pPr>
    </w:p>
    <w:p w:rsidR="0048422A" w:rsidRPr="0059280C" w:rsidRDefault="0048422A" w:rsidP="00593205">
      <w:pPr>
        <w:widowControl/>
        <w:autoSpaceDE/>
        <w:autoSpaceDN/>
        <w:ind w:left="-142" w:right="1278"/>
        <w:jc w:val="center"/>
        <w:rPr>
          <w:rFonts w:ascii="Bookman Old Style" w:hAnsi="Bookman Old Style"/>
          <w:noProof/>
          <w:sz w:val="24"/>
          <w:szCs w:val="24"/>
          <w:lang w:val="id-ID"/>
        </w:rPr>
      </w:pPr>
      <w:r w:rsidRPr="0059280C">
        <w:rPr>
          <w:rFonts w:ascii="Bookman Old Style" w:hAnsi="Bookman Old Style"/>
          <w:noProof/>
          <w:sz w:val="24"/>
          <w:szCs w:val="24"/>
          <w:lang w:val="id-ID"/>
        </w:rPr>
        <w:t>Pasal 34</w:t>
      </w:r>
      <w:r w:rsidR="0049188D" w:rsidRPr="0059280C">
        <w:rPr>
          <w:rFonts w:ascii="Bookman Old Style" w:hAnsi="Bookman Old Style"/>
          <w:noProof/>
          <w:sz w:val="24"/>
          <w:szCs w:val="24"/>
          <w:lang w:val="id-ID"/>
        </w:rPr>
        <w:t>9</w:t>
      </w:r>
    </w:p>
    <w:p w:rsidR="0048422A" w:rsidRPr="0059280C" w:rsidRDefault="0048422A" w:rsidP="00593205">
      <w:pPr>
        <w:widowControl/>
        <w:autoSpaceDE/>
        <w:autoSpaceDN/>
        <w:ind w:left="-142" w:right="1278"/>
        <w:jc w:val="both"/>
        <w:rPr>
          <w:rFonts w:ascii="Bookman Old Style" w:hAnsi="Bookman Old Style"/>
          <w:noProof/>
          <w:sz w:val="24"/>
          <w:szCs w:val="24"/>
          <w:lang w:val="id-ID"/>
        </w:rPr>
      </w:pPr>
      <w:r w:rsidRPr="0059280C">
        <w:rPr>
          <w:rFonts w:ascii="Bookman Old Style" w:hAnsi="Bookman Old Style"/>
          <w:noProof/>
          <w:sz w:val="24"/>
          <w:szCs w:val="24"/>
          <w:lang w:val="id-ID"/>
        </w:rPr>
        <w:t>Ketentuan lebih lanjut mengenai pencalonan untuk Pemilu Bupati dan Wakil Bupati dan Pemilu Walikota dan Wakil Walikota seba</w:t>
      </w:r>
      <w:r w:rsidR="00C37D28" w:rsidRPr="0059280C">
        <w:rPr>
          <w:rFonts w:ascii="Bookman Old Style" w:hAnsi="Bookman Old Style"/>
          <w:noProof/>
          <w:sz w:val="24"/>
          <w:szCs w:val="24"/>
          <w:lang w:val="id-ID"/>
        </w:rPr>
        <w:t>gaimana dimaksud dalam Pasal 346</w:t>
      </w:r>
      <w:r w:rsidRPr="0059280C">
        <w:rPr>
          <w:rFonts w:ascii="Bookman Old Style" w:hAnsi="Bookman Old Style"/>
          <w:noProof/>
          <w:sz w:val="24"/>
          <w:szCs w:val="24"/>
          <w:lang w:val="id-ID"/>
        </w:rPr>
        <w:t xml:space="preserve"> diatur dengan Peraturan KPU.</w:t>
      </w:r>
    </w:p>
    <w:p w:rsidR="00F40A2B" w:rsidRPr="0059280C" w:rsidRDefault="00F40A2B" w:rsidP="00593205">
      <w:pPr>
        <w:widowControl/>
        <w:autoSpaceDE/>
        <w:autoSpaceDN/>
        <w:ind w:left="-142" w:right="1278"/>
        <w:jc w:val="both"/>
        <w:rPr>
          <w:rFonts w:ascii="Bookman Old Style" w:hAnsi="Bookman Old Style"/>
          <w:noProof/>
          <w:sz w:val="24"/>
          <w:szCs w:val="24"/>
          <w:lang w:val="id-ID"/>
        </w:rPr>
      </w:pPr>
    </w:p>
    <w:p w:rsidR="00F40A2B" w:rsidRPr="0059280C" w:rsidRDefault="00F40A2B" w:rsidP="00593205">
      <w:pPr>
        <w:widowControl/>
        <w:autoSpaceDE/>
        <w:autoSpaceDN/>
        <w:ind w:left="-142" w:right="1278"/>
        <w:jc w:val="center"/>
        <w:rPr>
          <w:rFonts w:ascii="Bookman Old Style" w:hAnsi="Bookman Old Style"/>
          <w:noProof/>
          <w:sz w:val="24"/>
          <w:szCs w:val="24"/>
          <w:lang w:val="id-ID"/>
        </w:rPr>
      </w:pPr>
      <w:r w:rsidRPr="0059280C">
        <w:rPr>
          <w:rFonts w:ascii="Bookman Old Style" w:hAnsi="Bookman Old Style"/>
          <w:noProof/>
          <w:sz w:val="24"/>
          <w:szCs w:val="24"/>
          <w:lang w:val="id-ID"/>
        </w:rPr>
        <w:t>BAB VIII</w:t>
      </w:r>
    </w:p>
    <w:p w:rsidR="00C509FA" w:rsidRPr="0059280C" w:rsidRDefault="00C509FA" w:rsidP="00593205">
      <w:pPr>
        <w:widowControl/>
        <w:autoSpaceDE/>
        <w:autoSpaceDN/>
        <w:ind w:left="-142" w:right="1278"/>
        <w:jc w:val="center"/>
        <w:rPr>
          <w:rFonts w:ascii="Bookman Old Style" w:hAnsi="Bookman Old Style"/>
          <w:noProof/>
          <w:sz w:val="24"/>
          <w:szCs w:val="24"/>
          <w:lang w:val="id-ID"/>
        </w:rPr>
      </w:pPr>
      <w:r w:rsidRPr="0059280C">
        <w:rPr>
          <w:rFonts w:ascii="Bookman Old Style" w:hAnsi="Bookman Old Style"/>
          <w:noProof/>
          <w:sz w:val="24"/>
          <w:szCs w:val="24"/>
          <w:lang w:val="id-ID"/>
        </w:rPr>
        <w:t>KAMPANYE PEMILU</w:t>
      </w:r>
    </w:p>
    <w:p w:rsidR="00C509FA" w:rsidRPr="0059280C" w:rsidRDefault="00C509FA" w:rsidP="00593205">
      <w:pPr>
        <w:widowControl/>
        <w:autoSpaceDE/>
        <w:autoSpaceDN/>
        <w:ind w:left="-142" w:right="1278"/>
        <w:jc w:val="center"/>
        <w:rPr>
          <w:rFonts w:ascii="Bookman Old Style" w:hAnsi="Bookman Old Style"/>
          <w:noProof/>
          <w:sz w:val="24"/>
          <w:szCs w:val="24"/>
          <w:lang w:val="id-ID"/>
        </w:rPr>
      </w:pPr>
    </w:p>
    <w:p w:rsidR="00C509FA" w:rsidRPr="0059280C" w:rsidRDefault="00C509FA" w:rsidP="00593205">
      <w:pPr>
        <w:widowControl/>
        <w:autoSpaceDE/>
        <w:autoSpaceDN/>
        <w:ind w:left="-142" w:right="1278"/>
        <w:jc w:val="center"/>
        <w:rPr>
          <w:rFonts w:ascii="Bookman Old Style" w:hAnsi="Bookman Old Style"/>
          <w:noProof/>
          <w:sz w:val="24"/>
          <w:szCs w:val="24"/>
          <w:lang w:val="id-ID"/>
        </w:rPr>
      </w:pPr>
      <w:r w:rsidRPr="0059280C">
        <w:rPr>
          <w:rFonts w:ascii="Bookman Old Style" w:hAnsi="Bookman Old Style"/>
          <w:noProof/>
          <w:sz w:val="24"/>
          <w:szCs w:val="24"/>
          <w:lang w:val="id-ID"/>
        </w:rPr>
        <w:t>Bagian Kesatu</w:t>
      </w:r>
    </w:p>
    <w:p w:rsidR="00C509FA" w:rsidRPr="0059280C" w:rsidRDefault="00C509FA" w:rsidP="00593205">
      <w:pPr>
        <w:widowControl/>
        <w:autoSpaceDE/>
        <w:autoSpaceDN/>
        <w:ind w:left="-142" w:right="1278"/>
        <w:jc w:val="center"/>
        <w:rPr>
          <w:rFonts w:ascii="Bookman Old Style" w:hAnsi="Bookman Old Style"/>
          <w:noProof/>
          <w:sz w:val="24"/>
          <w:szCs w:val="24"/>
          <w:lang w:val="id-ID"/>
        </w:rPr>
      </w:pPr>
      <w:r w:rsidRPr="0059280C">
        <w:rPr>
          <w:rFonts w:ascii="Bookman Old Style" w:hAnsi="Bookman Old Style"/>
          <w:noProof/>
          <w:sz w:val="24"/>
          <w:szCs w:val="24"/>
          <w:lang w:val="id-ID"/>
        </w:rPr>
        <w:t>Umum</w:t>
      </w:r>
    </w:p>
    <w:p w:rsidR="00C509FA" w:rsidRPr="0059280C" w:rsidRDefault="00C509FA" w:rsidP="00593205">
      <w:pPr>
        <w:widowControl/>
        <w:autoSpaceDE/>
        <w:autoSpaceDN/>
        <w:ind w:left="-142" w:right="1278"/>
        <w:jc w:val="center"/>
        <w:rPr>
          <w:rFonts w:ascii="Bookman Old Style" w:hAnsi="Bookman Old Style"/>
          <w:noProof/>
          <w:sz w:val="24"/>
          <w:szCs w:val="24"/>
          <w:lang w:val="id-ID"/>
        </w:rPr>
      </w:pPr>
    </w:p>
    <w:p w:rsidR="00B41E6B" w:rsidRPr="0059280C" w:rsidRDefault="00B41E6B" w:rsidP="00593205">
      <w:pPr>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 xml:space="preserve">Pasal </w:t>
      </w:r>
      <w:r w:rsidR="00B14B3F" w:rsidRPr="0059280C">
        <w:rPr>
          <w:rFonts w:ascii="Bookman Old Style" w:hAnsi="Bookman Old Style" w:cs="Arial"/>
          <w:color w:val="000000"/>
          <w:sz w:val="24"/>
          <w:szCs w:val="24"/>
          <w:lang w:val="id-ID"/>
        </w:rPr>
        <w:t>350</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57"/>
        </w:numPr>
        <w:adjustRightInd w:val="0"/>
        <w:ind w:left="567" w:right="1278" w:hanging="567"/>
        <w:contextualSpacing/>
        <w:rPr>
          <w:rFonts w:cs="Arial"/>
          <w:color w:val="000000"/>
          <w:sz w:val="24"/>
          <w:szCs w:val="24"/>
        </w:rPr>
      </w:pPr>
      <w:r w:rsidRPr="0059280C">
        <w:rPr>
          <w:rFonts w:cs="Arial"/>
          <w:color w:val="000000"/>
          <w:sz w:val="24"/>
          <w:szCs w:val="24"/>
        </w:rPr>
        <w:t>Kampanye Pemilu merupakan bagian dari pendidikan politik masyarakat dan dilaksanakan secara bertanggung jawab.</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57"/>
        </w:numPr>
        <w:adjustRightInd w:val="0"/>
        <w:ind w:left="567" w:right="1278" w:hanging="567"/>
        <w:contextualSpacing/>
        <w:rPr>
          <w:rFonts w:cs="Arial"/>
          <w:color w:val="000000"/>
          <w:sz w:val="24"/>
          <w:szCs w:val="24"/>
        </w:rPr>
      </w:pPr>
      <w:r w:rsidRPr="0059280C">
        <w:rPr>
          <w:rFonts w:cs="Arial"/>
          <w:color w:val="000000"/>
          <w:sz w:val="24"/>
          <w:szCs w:val="24"/>
        </w:rPr>
        <w:t xml:space="preserve">Kampanye Pemilu terdiri dari kampanye Pemilu Serentak Nasional dan kampanye Pemilu Serentak Daerah </w:t>
      </w:r>
    </w:p>
    <w:p w:rsidR="00B41E6B" w:rsidRPr="0059280C" w:rsidRDefault="00B41E6B" w:rsidP="00593205">
      <w:pPr>
        <w:pStyle w:val="DaftarParagraf"/>
        <w:numPr>
          <w:ilvl w:val="0"/>
          <w:numId w:val="957"/>
        </w:numPr>
        <w:adjustRightInd w:val="0"/>
        <w:ind w:left="567" w:right="1278" w:hanging="567"/>
        <w:contextualSpacing/>
        <w:rPr>
          <w:rFonts w:cs="Arial"/>
          <w:color w:val="000000"/>
          <w:sz w:val="24"/>
          <w:szCs w:val="24"/>
        </w:rPr>
      </w:pPr>
      <w:r w:rsidRPr="0059280C">
        <w:rPr>
          <w:rFonts w:cs="Arial"/>
          <w:color w:val="000000"/>
          <w:sz w:val="24"/>
          <w:szCs w:val="24"/>
        </w:rPr>
        <w:t xml:space="preserve">Kampanye Pemilu Nasional dilaksanakan secara serentak antara Kampanye Pemilu Presiden dan Wakil Presiden dengan Kampanye Pemilu anggota DPR, dan DPD. </w:t>
      </w:r>
    </w:p>
    <w:p w:rsidR="00B41E6B" w:rsidRPr="0059280C" w:rsidRDefault="00B41E6B" w:rsidP="00593205">
      <w:pPr>
        <w:pStyle w:val="DaftarParagraf"/>
        <w:numPr>
          <w:ilvl w:val="0"/>
          <w:numId w:val="957"/>
        </w:numPr>
        <w:adjustRightInd w:val="0"/>
        <w:ind w:left="567" w:right="1278" w:hanging="567"/>
        <w:contextualSpacing/>
        <w:rPr>
          <w:rFonts w:cs="Arial"/>
          <w:color w:val="000000"/>
          <w:sz w:val="24"/>
          <w:szCs w:val="24"/>
        </w:rPr>
      </w:pPr>
      <w:r w:rsidRPr="0059280C">
        <w:rPr>
          <w:rFonts w:cs="Arial"/>
          <w:color w:val="000000"/>
          <w:sz w:val="24"/>
          <w:szCs w:val="24"/>
        </w:rPr>
        <w:t xml:space="preserve">Kampanye </w:t>
      </w:r>
      <w:r w:rsidR="00F20530" w:rsidRPr="0059280C">
        <w:rPr>
          <w:rFonts w:cs="Arial"/>
          <w:color w:val="000000"/>
          <w:sz w:val="24"/>
          <w:szCs w:val="24"/>
        </w:rPr>
        <w:t>Pemilu Lokal</w:t>
      </w:r>
      <w:r w:rsidRPr="0059280C">
        <w:rPr>
          <w:rFonts w:cs="Arial"/>
          <w:color w:val="000000"/>
          <w:sz w:val="24"/>
          <w:szCs w:val="24"/>
        </w:rPr>
        <w:t xml:space="preserve"> dilaksanakan secara serentak antara Kampanye Pemilu Gubenur dan Wakil Gubernur, Bupati dan  Wakil Bupati, serta Wakilota dan Wakil Walikota dengan Kampanye Pemilu anggota DPRD Provinsi, Kabupaten dan Kota. </w:t>
      </w:r>
    </w:p>
    <w:p w:rsidR="00B41E6B" w:rsidRPr="0059280C" w:rsidRDefault="00B41E6B" w:rsidP="00593205">
      <w:pPr>
        <w:adjustRightInd w:val="0"/>
        <w:ind w:right="1278"/>
        <w:jc w:val="both"/>
        <w:rPr>
          <w:rFonts w:ascii="Bookman Old Style" w:hAnsi="Bookman Old Style" w:cs="Arial"/>
          <w:color w:val="000000"/>
          <w:sz w:val="24"/>
          <w:szCs w:val="24"/>
        </w:rPr>
      </w:pPr>
    </w:p>
    <w:p w:rsidR="00B41E6B" w:rsidRPr="0059280C" w:rsidRDefault="00B41E6B" w:rsidP="00593205">
      <w:pPr>
        <w:tabs>
          <w:tab w:val="left" w:pos="220"/>
        </w:tabs>
        <w:adjustRightInd w:val="0"/>
        <w:ind w:right="1278"/>
        <w:jc w:val="center"/>
        <w:rPr>
          <w:rFonts w:ascii="Bookman Old Style" w:hAnsi="Bookman Old Style" w:cs="Arial"/>
          <w:color w:val="000000"/>
          <w:sz w:val="24"/>
          <w:szCs w:val="24"/>
          <w:lang w:val="id-ID"/>
        </w:rPr>
      </w:pPr>
      <w:r w:rsidRPr="0059280C">
        <w:rPr>
          <w:rFonts w:ascii="Bookman Old Style" w:hAnsi="Bookman Old Style" w:cs="Arial"/>
          <w:color w:val="000000"/>
          <w:sz w:val="24"/>
          <w:szCs w:val="24"/>
        </w:rPr>
        <w:t xml:space="preserve">Pasal </w:t>
      </w:r>
      <w:r w:rsidR="00B14B3F" w:rsidRPr="0059280C">
        <w:rPr>
          <w:rFonts w:ascii="Bookman Old Style" w:hAnsi="Bookman Old Style" w:cs="Arial"/>
          <w:color w:val="000000"/>
          <w:sz w:val="24"/>
          <w:szCs w:val="24"/>
          <w:lang w:val="id-ID"/>
        </w:rPr>
        <w:t>351</w:t>
      </w:r>
    </w:p>
    <w:p w:rsidR="00B41E6B" w:rsidRPr="0059280C" w:rsidRDefault="00B41E6B" w:rsidP="00593205">
      <w:pPr>
        <w:tabs>
          <w:tab w:val="left" w:pos="220"/>
        </w:tabs>
        <w:adjustRightInd w:val="0"/>
        <w:ind w:right="1278"/>
        <w:jc w:val="both"/>
        <w:rPr>
          <w:rFonts w:ascii="Bookman Old Style" w:hAnsi="Bookman Old Style" w:cs="Arial"/>
          <w:color w:val="000000"/>
          <w:sz w:val="24"/>
          <w:szCs w:val="24"/>
        </w:rPr>
      </w:pPr>
      <w:r w:rsidRPr="0059280C">
        <w:rPr>
          <w:rFonts w:ascii="Bookman Old Style" w:hAnsi="Bookman Old Style" w:cs="Arial"/>
          <w:color w:val="000000"/>
          <w:sz w:val="24"/>
          <w:szCs w:val="24"/>
        </w:rPr>
        <w:t>Peserta pemilu berhak memperoleh kesempatan dan perlakuan yang adil dan setara dalam setiap kegiatan kampanye</w:t>
      </w:r>
    </w:p>
    <w:p w:rsidR="00B41E6B" w:rsidRPr="0059280C" w:rsidRDefault="00B41E6B" w:rsidP="00593205">
      <w:pPr>
        <w:tabs>
          <w:tab w:val="left" w:pos="220"/>
        </w:tabs>
        <w:adjustRightInd w:val="0"/>
        <w:ind w:right="1278"/>
        <w:jc w:val="both"/>
        <w:rPr>
          <w:rFonts w:ascii="Bookman Old Style" w:hAnsi="Bookman Old Style" w:cs="Arial"/>
          <w:color w:val="000000"/>
          <w:sz w:val="24"/>
          <w:szCs w:val="24"/>
        </w:rPr>
      </w:pPr>
    </w:p>
    <w:p w:rsidR="00B41E6B" w:rsidRPr="0059280C" w:rsidRDefault="00B41E6B" w:rsidP="00593205">
      <w:pPr>
        <w:tabs>
          <w:tab w:val="left" w:pos="220"/>
        </w:tabs>
        <w:adjustRightInd w:val="0"/>
        <w:ind w:right="1278"/>
        <w:jc w:val="center"/>
        <w:rPr>
          <w:rFonts w:ascii="Bookman Old Style" w:hAnsi="Bookman Old Style" w:cs="Arial"/>
          <w:color w:val="000000"/>
          <w:sz w:val="24"/>
          <w:szCs w:val="24"/>
          <w:lang w:val="id-ID"/>
        </w:rPr>
      </w:pPr>
      <w:r w:rsidRPr="0059280C">
        <w:rPr>
          <w:rFonts w:ascii="Bookman Old Style" w:hAnsi="Bookman Old Style" w:cs="Arial"/>
          <w:color w:val="000000"/>
          <w:sz w:val="24"/>
          <w:szCs w:val="24"/>
        </w:rPr>
        <w:t xml:space="preserve">Pasal </w:t>
      </w:r>
      <w:r w:rsidR="00B14B3F" w:rsidRPr="0059280C">
        <w:rPr>
          <w:rFonts w:ascii="Bookman Old Style" w:hAnsi="Bookman Old Style" w:cs="Arial"/>
          <w:color w:val="000000"/>
          <w:sz w:val="24"/>
          <w:szCs w:val="24"/>
          <w:lang w:val="id-ID"/>
        </w:rPr>
        <w:t>352</w:t>
      </w:r>
    </w:p>
    <w:p w:rsidR="00B41E6B" w:rsidRPr="0059280C" w:rsidRDefault="00B41E6B" w:rsidP="00593205">
      <w:pPr>
        <w:tabs>
          <w:tab w:val="left" w:pos="220"/>
        </w:tabs>
        <w:adjustRightInd w:val="0"/>
        <w:ind w:right="1278"/>
        <w:jc w:val="both"/>
        <w:rPr>
          <w:rFonts w:ascii="Bookman Old Style" w:hAnsi="Bookman Old Style" w:cs="Arial"/>
          <w:color w:val="000000"/>
          <w:sz w:val="24"/>
          <w:szCs w:val="24"/>
        </w:rPr>
      </w:pPr>
      <w:r w:rsidRPr="0059280C">
        <w:rPr>
          <w:rFonts w:ascii="Bookman Old Style" w:hAnsi="Bookman Old Style" w:cs="Arial"/>
          <w:color w:val="000000"/>
          <w:sz w:val="24"/>
          <w:szCs w:val="24"/>
        </w:rPr>
        <w:t>Kampanye dilaksanakan secara jujur, bebas, terbuka, bertanggungjawab, dialogis dan dapat diakses oleh seluruh pemilih</w:t>
      </w:r>
    </w:p>
    <w:p w:rsidR="00B41E6B" w:rsidRPr="0059280C" w:rsidRDefault="00B41E6B" w:rsidP="00593205">
      <w:pPr>
        <w:tabs>
          <w:tab w:val="left" w:pos="220"/>
        </w:tabs>
        <w:adjustRightInd w:val="0"/>
        <w:ind w:right="1278"/>
        <w:jc w:val="both"/>
        <w:rPr>
          <w:rFonts w:ascii="Bookman Old Style" w:hAnsi="Bookman Old Style" w:cs="Arial"/>
          <w:color w:val="000000"/>
          <w:sz w:val="24"/>
          <w:szCs w:val="24"/>
        </w:rPr>
      </w:pPr>
    </w:p>
    <w:p w:rsidR="00B41E6B" w:rsidRPr="0059280C" w:rsidRDefault="00B41E6B" w:rsidP="00593205">
      <w:pPr>
        <w:adjustRightInd w:val="0"/>
        <w:ind w:right="1278"/>
        <w:jc w:val="center"/>
        <w:rPr>
          <w:rFonts w:ascii="Bookman Old Style" w:hAnsi="Bookman Old Style" w:cs="Arial"/>
          <w:color w:val="000000"/>
          <w:sz w:val="24"/>
          <w:szCs w:val="24"/>
          <w:lang w:val="id-ID"/>
        </w:rPr>
      </w:pPr>
      <w:r w:rsidRPr="0059280C">
        <w:rPr>
          <w:rFonts w:ascii="Bookman Old Style" w:hAnsi="Bookman Old Style" w:cs="Arial"/>
          <w:color w:val="000000"/>
          <w:sz w:val="24"/>
          <w:szCs w:val="24"/>
        </w:rPr>
        <w:t xml:space="preserve">Pasal </w:t>
      </w:r>
      <w:r w:rsidR="00B14B3F" w:rsidRPr="0059280C">
        <w:rPr>
          <w:rFonts w:ascii="Bookman Old Style" w:hAnsi="Bookman Old Style" w:cs="Arial"/>
          <w:color w:val="000000"/>
          <w:sz w:val="24"/>
          <w:szCs w:val="24"/>
          <w:lang w:val="id-ID"/>
        </w:rPr>
        <w:t>353</w:t>
      </w:r>
    </w:p>
    <w:p w:rsidR="00B41E6B" w:rsidRPr="0059280C" w:rsidRDefault="00B41E6B" w:rsidP="00593205">
      <w:pPr>
        <w:pStyle w:val="DaftarParagraf"/>
        <w:numPr>
          <w:ilvl w:val="0"/>
          <w:numId w:val="958"/>
        </w:numPr>
        <w:tabs>
          <w:tab w:val="left" w:pos="220"/>
        </w:tabs>
        <w:adjustRightInd w:val="0"/>
        <w:ind w:left="567" w:right="1278" w:hanging="567"/>
        <w:contextualSpacing/>
        <w:rPr>
          <w:rFonts w:cs="Arial"/>
          <w:color w:val="000000"/>
          <w:sz w:val="24"/>
          <w:szCs w:val="24"/>
        </w:rPr>
      </w:pPr>
      <w:r w:rsidRPr="0059280C">
        <w:rPr>
          <w:rFonts w:cs="Arial"/>
          <w:color w:val="000000"/>
          <w:sz w:val="24"/>
          <w:szCs w:val="24"/>
        </w:rPr>
        <w:t xml:space="preserve">Kampanye Pemilu dilaksanakan oleh pelaksana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kampanye.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58"/>
        </w:numPr>
        <w:tabs>
          <w:tab w:val="left" w:pos="220"/>
        </w:tabs>
        <w:adjustRightInd w:val="0"/>
        <w:ind w:left="567" w:right="1278" w:hanging="567"/>
        <w:contextualSpacing/>
        <w:rPr>
          <w:rFonts w:cs="Arial"/>
          <w:color w:val="000000"/>
          <w:sz w:val="24"/>
          <w:szCs w:val="24"/>
        </w:rPr>
      </w:pPr>
      <w:r w:rsidRPr="0059280C">
        <w:rPr>
          <w:rFonts w:cs="Arial"/>
          <w:color w:val="000000"/>
          <w:sz w:val="24"/>
          <w:szCs w:val="24"/>
        </w:rPr>
        <w:t xml:space="preserve">Kampanye Pemilu diikuti oleh peserta kampanye. </w:t>
      </w:r>
    </w:p>
    <w:p w:rsidR="00B41E6B" w:rsidRPr="0059280C" w:rsidRDefault="00B41E6B" w:rsidP="00593205">
      <w:pPr>
        <w:tabs>
          <w:tab w:val="left" w:pos="220"/>
        </w:tabs>
        <w:adjustRightInd w:val="0"/>
        <w:ind w:right="1278"/>
        <w:jc w:val="both"/>
        <w:rPr>
          <w:rFonts w:ascii="Bookman Old Style" w:hAnsi="Bookman Old Style" w:cs="Arial"/>
          <w:color w:val="000000"/>
          <w:sz w:val="24"/>
          <w:szCs w:val="24"/>
        </w:rPr>
      </w:pPr>
    </w:p>
    <w:p w:rsidR="00B41E6B" w:rsidRPr="0059280C" w:rsidRDefault="00B41E6B" w:rsidP="00593205">
      <w:pPr>
        <w:tabs>
          <w:tab w:val="left" w:pos="220"/>
        </w:tabs>
        <w:adjustRightInd w:val="0"/>
        <w:ind w:right="1278"/>
        <w:jc w:val="center"/>
        <w:rPr>
          <w:rFonts w:ascii="Bookman Old Style" w:hAnsi="Bookman Old Style" w:cs="Arial"/>
          <w:color w:val="000000"/>
          <w:sz w:val="24"/>
          <w:szCs w:val="24"/>
          <w:lang w:val="id-ID"/>
        </w:rPr>
      </w:pPr>
      <w:r w:rsidRPr="0059280C">
        <w:rPr>
          <w:rFonts w:ascii="Bookman Old Style" w:hAnsi="Bookman Old Style" w:cs="Arial"/>
          <w:color w:val="000000"/>
          <w:sz w:val="24"/>
          <w:szCs w:val="24"/>
        </w:rPr>
        <w:t xml:space="preserve">Pasal </w:t>
      </w:r>
      <w:r w:rsidR="00B14B3F" w:rsidRPr="0059280C">
        <w:rPr>
          <w:rFonts w:ascii="Bookman Old Style" w:hAnsi="Bookman Old Style" w:cs="Arial"/>
          <w:color w:val="000000"/>
          <w:sz w:val="24"/>
          <w:szCs w:val="24"/>
          <w:lang w:val="id-ID"/>
        </w:rPr>
        <w:t>354</w:t>
      </w:r>
    </w:p>
    <w:p w:rsidR="00B41E6B" w:rsidRPr="0059280C" w:rsidRDefault="00B41E6B" w:rsidP="00593205">
      <w:pPr>
        <w:tabs>
          <w:tab w:val="left" w:pos="220"/>
        </w:tabs>
        <w:adjustRightInd w:val="0"/>
        <w:ind w:right="1278"/>
        <w:jc w:val="both"/>
        <w:rPr>
          <w:rFonts w:ascii="Bookman Old Style" w:hAnsi="Bookman Old Style" w:cs="Arial"/>
          <w:color w:val="000000"/>
          <w:sz w:val="24"/>
          <w:szCs w:val="24"/>
        </w:rPr>
      </w:pPr>
      <w:r w:rsidRPr="0059280C">
        <w:rPr>
          <w:rFonts w:ascii="Bookman Old Style" w:hAnsi="Bookman Old Style" w:cs="Arial"/>
          <w:color w:val="000000"/>
          <w:sz w:val="24"/>
          <w:szCs w:val="24"/>
        </w:rPr>
        <w:lastRenderedPageBreak/>
        <w:t>Negara berkewajiban melindungi pelaksana kampanye, peserta kampanye, dan pemantau kampanye dalam setiap kegiatan kampanye</w:t>
      </w:r>
    </w:p>
    <w:p w:rsidR="00B41E6B" w:rsidRPr="0059280C" w:rsidRDefault="00B41E6B" w:rsidP="00593205">
      <w:pPr>
        <w:tabs>
          <w:tab w:val="left" w:pos="220"/>
          <w:tab w:val="left" w:pos="720"/>
        </w:tabs>
        <w:adjustRightInd w:val="0"/>
        <w:ind w:right="1278"/>
        <w:rPr>
          <w:rFonts w:ascii="Bookman Old Style" w:hAnsi="Bookman Old Style" w:cs="Arial"/>
          <w:color w:val="000000"/>
          <w:sz w:val="24"/>
          <w:szCs w:val="24"/>
        </w:rPr>
      </w:pPr>
    </w:p>
    <w:p w:rsidR="00B41E6B" w:rsidRPr="0059280C" w:rsidRDefault="00B41E6B" w:rsidP="00593205">
      <w:pPr>
        <w:tabs>
          <w:tab w:val="left" w:pos="220"/>
          <w:tab w:val="left" w:pos="720"/>
        </w:tabs>
        <w:adjustRightInd w:val="0"/>
        <w:ind w:right="1278"/>
        <w:jc w:val="center"/>
        <w:rPr>
          <w:rFonts w:ascii="Bookman Old Style" w:hAnsi="Bookman Old Style" w:cs="Arial"/>
          <w:color w:val="000000"/>
          <w:sz w:val="24"/>
          <w:szCs w:val="24"/>
          <w:lang w:val="id-ID"/>
        </w:rPr>
      </w:pPr>
      <w:r w:rsidRPr="0059280C">
        <w:rPr>
          <w:rFonts w:ascii="Bookman Old Style" w:hAnsi="Bookman Old Style" w:cs="Arial"/>
          <w:color w:val="000000"/>
          <w:sz w:val="24"/>
          <w:szCs w:val="24"/>
        </w:rPr>
        <w:t>Bagian</w:t>
      </w:r>
      <w:r w:rsidR="00B14B3F" w:rsidRPr="0059280C">
        <w:rPr>
          <w:rFonts w:ascii="Bookman Old Style" w:hAnsi="Bookman Old Style" w:cs="Arial"/>
          <w:color w:val="000000"/>
          <w:sz w:val="24"/>
          <w:szCs w:val="24"/>
          <w:lang w:val="id-ID"/>
        </w:rPr>
        <w:t xml:space="preserve"> Kedua</w:t>
      </w:r>
    </w:p>
    <w:p w:rsidR="00B41E6B" w:rsidRPr="0059280C" w:rsidRDefault="00B41E6B" w:rsidP="00593205">
      <w:pPr>
        <w:tabs>
          <w:tab w:val="left" w:pos="220"/>
          <w:tab w:val="left" w:pos="720"/>
        </w:tabs>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Palaksana Kampanye</w:t>
      </w:r>
    </w:p>
    <w:p w:rsidR="00B14B3F" w:rsidRPr="0059280C" w:rsidRDefault="00B14B3F" w:rsidP="00593205">
      <w:pPr>
        <w:tabs>
          <w:tab w:val="left" w:pos="220"/>
          <w:tab w:val="left" w:pos="720"/>
        </w:tabs>
        <w:adjustRightInd w:val="0"/>
        <w:ind w:right="1278"/>
        <w:jc w:val="center"/>
        <w:rPr>
          <w:rFonts w:ascii="Bookman Old Style" w:hAnsi="Bookman Old Style" w:cs="Arial"/>
          <w:color w:val="000000"/>
          <w:sz w:val="24"/>
          <w:szCs w:val="24"/>
        </w:rPr>
      </w:pPr>
    </w:p>
    <w:p w:rsidR="00B41E6B" w:rsidRPr="0059280C" w:rsidRDefault="00B41E6B" w:rsidP="00593205">
      <w:pPr>
        <w:pStyle w:val="TeksIsi"/>
        <w:ind w:left="3600" w:right="1278" w:firstLine="720"/>
        <w:rPr>
          <w:rFonts w:cs="Arial"/>
          <w:color w:val="000000"/>
          <w:lang w:val="id-ID"/>
        </w:rPr>
      </w:pPr>
      <w:r w:rsidRPr="0059280C">
        <w:rPr>
          <w:rFonts w:cs="Arial"/>
          <w:color w:val="000000"/>
        </w:rPr>
        <w:t>Paragraf</w:t>
      </w:r>
      <w:r w:rsidRPr="0059280C">
        <w:rPr>
          <w:rFonts w:cs="Arial"/>
          <w:color w:val="000000"/>
          <w:spacing w:val="-8"/>
        </w:rPr>
        <w:t xml:space="preserve"> </w:t>
      </w:r>
      <w:r w:rsidRPr="0059280C">
        <w:rPr>
          <w:rFonts w:cs="Arial"/>
          <w:color w:val="000000"/>
        </w:rPr>
        <w:t>1</w:t>
      </w:r>
    </w:p>
    <w:p w:rsidR="00B41E6B" w:rsidRPr="0059280C" w:rsidRDefault="00B41E6B" w:rsidP="00593205">
      <w:pPr>
        <w:pStyle w:val="TeksIsi"/>
        <w:tabs>
          <w:tab w:val="left" w:pos="8640"/>
        </w:tabs>
        <w:ind w:right="1278"/>
        <w:jc w:val="center"/>
        <w:rPr>
          <w:rFonts w:cs="Arial"/>
          <w:color w:val="000000"/>
          <w:lang w:val="id-ID"/>
        </w:rPr>
      </w:pPr>
      <w:r w:rsidRPr="0059280C">
        <w:rPr>
          <w:rFonts w:cs="Arial"/>
          <w:color w:val="000000"/>
        </w:rPr>
        <w:t>Pelaksana Kampanye Pemilu Presiden dan Wakil</w:t>
      </w:r>
      <w:r w:rsidRPr="0059280C">
        <w:rPr>
          <w:rFonts w:cs="Arial"/>
          <w:color w:val="000000"/>
          <w:spacing w:val="-41"/>
        </w:rPr>
        <w:t xml:space="preserve"> </w:t>
      </w:r>
      <w:r w:rsidRPr="0059280C">
        <w:rPr>
          <w:rFonts w:cs="Arial"/>
          <w:color w:val="000000"/>
        </w:rPr>
        <w:t>Presiden, DPR dan DPD</w:t>
      </w:r>
    </w:p>
    <w:p w:rsidR="00B41E6B" w:rsidRPr="0059280C" w:rsidRDefault="00B41E6B" w:rsidP="00593205">
      <w:pPr>
        <w:tabs>
          <w:tab w:val="left" w:pos="220"/>
          <w:tab w:val="left" w:pos="720"/>
        </w:tabs>
        <w:adjustRightInd w:val="0"/>
        <w:ind w:right="1278"/>
        <w:rPr>
          <w:rFonts w:ascii="Bookman Old Style" w:hAnsi="Bookman Old Style" w:cs="Arial"/>
          <w:color w:val="000000"/>
          <w:sz w:val="24"/>
          <w:szCs w:val="24"/>
        </w:rPr>
      </w:pPr>
    </w:p>
    <w:p w:rsidR="00B41E6B" w:rsidRPr="0059280C" w:rsidRDefault="00B41E6B" w:rsidP="00593205">
      <w:pPr>
        <w:tabs>
          <w:tab w:val="left" w:pos="220"/>
          <w:tab w:val="left" w:pos="720"/>
        </w:tabs>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 xml:space="preserve">Pasal </w:t>
      </w:r>
      <w:r w:rsidR="00B14B3F" w:rsidRPr="0059280C">
        <w:rPr>
          <w:rFonts w:ascii="Bookman Old Style" w:hAnsi="Bookman Old Style" w:cs="Arial"/>
          <w:color w:val="000000"/>
          <w:sz w:val="24"/>
          <w:szCs w:val="24"/>
          <w:lang w:val="id-ID"/>
        </w:rPr>
        <w:t>355</w:t>
      </w:r>
      <w:r w:rsidRPr="0059280C">
        <w:rPr>
          <w:rFonts w:ascii="Bookman Old Style" w:hAnsi="Bookman Old Style" w:cs="Arial"/>
          <w:color w:val="000000"/>
          <w:sz w:val="24"/>
          <w:szCs w:val="24"/>
        </w:rPr>
        <w:t xml:space="preserve">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59"/>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Pelaksana Kampanye Pemilu Presiden dan Wakil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Presiden terdiri atas pengurus Partai Politik atau Gabungan Partai Politik pengusul, orang-seorang, dan organisasi penyelenggara kegiatan yang ditunjuk oleh Peserta Pemilu Presiden dan Wakil Presiden.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59"/>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Dalam melaksanakan Kampanye Pemilu Presiden dan Wakil Presiden, Pasangan Calon membentuk tim kampanye nasional. </w:t>
      </w:r>
    </w:p>
    <w:p w:rsidR="00B41E6B" w:rsidRPr="0059280C" w:rsidRDefault="00B41E6B" w:rsidP="00593205">
      <w:pPr>
        <w:pStyle w:val="DaftarParagraf"/>
        <w:numPr>
          <w:ilvl w:val="0"/>
          <w:numId w:val="959"/>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Dalam membentuk tim Kampanye Pemilu Presiden dan Wakil Presiden sebagaimana dimaksud pada ayat (2), Pasangan Calon berkoordinasi dengan partai politik atau Gabungan Partai Politik pengusul.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59"/>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Tim Kampanye Pemilu Presiden dan Wakil Presiden sebagaimana dimaksud pada ayat (2) bertugas menyusun seluruh kegiatan tahapan Kampanye dan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bertanggung jawab atas pelaksanaan teknis penyelenggaraan Kampanye. </w:t>
      </w:r>
    </w:p>
    <w:p w:rsidR="00B41E6B" w:rsidRPr="0059280C" w:rsidRDefault="00B41E6B" w:rsidP="00593205">
      <w:pPr>
        <w:pStyle w:val="DaftarParagraf"/>
        <w:numPr>
          <w:ilvl w:val="0"/>
          <w:numId w:val="959"/>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Tim Kampanye Pemilu Presiden dan Wakil Presiden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tingkat nasional dapat membentuk tim kampanye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tingkat provinsi.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59"/>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Tim Kampanye Pemilu Presiden dan Wakil Presiden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tingkat provinsi dapat membentuk tim kampanye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tingkat kabupaten/kota. </w:t>
      </w:r>
    </w:p>
    <w:p w:rsidR="00B41E6B" w:rsidRPr="0059280C" w:rsidRDefault="00B41E6B" w:rsidP="00593205">
      <w:pPr>
        <w:pStyle w:val="DaftarParagraf"/>
        <w:numPr>
          <w:ilvl w:val="0"/>
          <w:numId w:val="959"/>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Tim Kampanye Pemilu Presiden dan Wakil Presiden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tingkat kabupaten/kota dapat membentuk tim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kampanye tingkat kecamatan. </w:t>
      </w:r>
    </w:p>
    <w:p w:rsidR="00B41E6B" w:rsidRPr="0059280C" w:rsidRDefault="00B41E6B" w:rsidP="00593205">
      <w:pPr>
        <w:pStyle w:val="DaftarParagraf"/>
        <w:numPr>
          <w:ilvl w:val="0"/>
          <w:numId w:val="959"/>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Tim Kampanye Pemilu Presiden dan Wakil Presiden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tingkat, kecamatan dapat membentuk tim kampanye tingkat kelurahan/desa. </w:t>
      </w:r>
    </w:p>
    <w:p w:rsidR="00B41E6B" w:rsidRPr="0059280C" w:rsidRDefault="00B41E6B" w:rsidP="00593205">
      <w:pPr>
        <w:pStyle w:val="TeksIsi"/>
        <w:ind w:right="1278"/>
        <w:rPr>
          <w:rFonts w:cs="Arial"/>
          <w:color w:val="000000"/>
          <w:lang w:val="id-ID"/>
        </w:rPr>
      </w:pPr>
    </w:p>
    <w:p w:rsidR="00B41E6B" w:rsidRPr="0059280C" w:rsidRDefault="00B41E6B" w:rsidP="00593205">
      <w:pPr>
        <w:pStyle w:val="TeksIsi"/>
        <w:ind w:left="1620" w:right="1278" w:hanging="540"/>
        <w:jc w:val="center"/>
        <w:rPr>
          <w:rFonts w:cs="Arial"/>
          <w:color w:val="000000"/>
          <w:lang w:val="id-ID"/>
        </w:rPr>
      </w:pPr>
      <w:r w:rsidRPr="0059280C">
        <w:rPr>
          <w:rFonts w:cs="Arial"/>
          <w:color w:val="000000"/>
        </w:rPr>
        <w:t>Pasal</w:t>
      </w:r>
      <w:r w:rsidRPr="0059280C">
        <w:rPr>
          <w:rFonts w:cs="Arial"/>
          <w:color w:val="000000"/>
          <w:spacing w:val="-2"/>
        </w:rPr>
        <w:t xml:space="preserve"> </w:t>
      </w:r>
      <w:r w:rsidR="00B14B3F" w:rsidRPr="0059280C">
        <w:rPr>
          <w:rFonts w:cs="Arial"/>
          <w:color w:val="000000"/>
          <w:lang w:val="id-ID"/>
        </w:rPr>
        <w:t>356</w:t>
      </w:r>
    </w:p>
    <w:p w:rsidR="00B41E6B" w:rsidRPr="0059280C" w:rsidRDefault="00B41E6B" w:rsidP="00593205">
      <w:pPr>
        <w:pStyle w:val="DaftarParagraf"/>
        <w:numPr>
          <w:ilvl w:val="0"/>
          <w:numId w:val="961"/>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Pelaksana Kampanye Pemilu anggota DPR terdiri atas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pengurus Partai Politik peserta Pemilu DPR, calon anggota DPR, juru Kampanye Pemilu, orang seorang, dan organisasi, yang ditunjuk oleh Peserta Pemilu anggota DPR.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61"/>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Pelaksana kampanye sebagaimana dimaksud ayat (1) dibentuk oleh Partai Politik Peserta</w:t>
      </w:r>
      <w:r w:rsidRPr="0059280C">
        <w:rPr>
          <w:rFonts w:cs="Arial"/>
          <w:color w:val="000000"/>
          <w:spacing w:val="-5"/>
          <w:sz w:val="24"/>
          <w:szCs w:val="24"/>
        </w:rPr>
        <w:t xml:space="preserve"> </w:t>
      </w:r>
      <w:r w:rsidRPr="0059280C">
        <w:rPr>
          <w:rFonts w:cs="Arial"/>
          <w:color w:val="000000"/>
          <w:sz w:val="24"/>
          <w:szCs w:val="24"/>
        </w:rPr>
        <w:t>Pemilu.</w:t>
      </w:r>
    </w:p>
    <w:p w:rsidR="00B41E6B" w:rsidRPr="0059280C" w:rsidRDefault="00B41E6B" w:rsidP="00593205">
      <w:pPr>
        <w:pStyle w:val="DaftarParagraf"/>
        <w:numPr>
          <w:ilvl w:val="0"/>
          <w:numId w:val="961"/>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Pelaksana kampanye sebagaimana dimaksud pada ayat (2) bertugas menyusun seluruh tahapan kegiatan Kampanye dan bertanggung jawab atas teknis pelaksanaan</w:t>
      </w:r>
      <w:r w:rsidRPr="0059280C">
        <w:rPr>
          <w:rFonts w:cs="Arial"/>
          <w:color w:val="000000"/>
          <w:spacing w:val="-3"/>
          <w:sz w:val="24"/>
          <w:szCs w:val="24"/>
        </w:rPr>
        <w:t xml:space="preserve"> </w:t>
      </w:r>
      <w:r w:rsidRPr="0059280C">
        <w:rPr>
          <w:rFonts w:cs="Arial"/>
          <w:color w:val="000000"/>
          <w:sz w:val="24"/>
          <w:szCs w:val="24"/>
        </w:rPr>
        <w:t>kampanye.</w:t>
      </w:r>
    </w:p>
    <w:p w:rsidR="00B41E6B" w:rsidRPr="0059280C" w:rsidRDefault="00B41E6B" w:rsidP="00593205">
      <w:pPr>
        <w:pStyle w:val="DaftarParagraf"/>
        <w:numPr>
          <w:ilvl w:val="0"/>
          <w:numId w:val="961"/>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Pelaksana</w:t>
      </w:r>
      <w:r w:rsidRPr="0059280C">
        <w:rPr>
          <w:rFonts w:cs="Arial"/>
          <w:color w:val="000000"/>
          <w:spacing w:val="-17"/>
          <w:sz w:val="24"/>
          <w:szCs w:val="24"/>
        </w:rPr>
        <w:t xml:space="preserve"> </w:t>
      </w:r>
      <w:r w:rsidRPr="0059280C">
        <w:rPr>
          <w:rFonts w:cs="Arial"/>
          <w:color w:val="000000"/>
          <w:sz w:val="24"/>
          <w:szCs w:val="24"/>
        </w:rPr>
        <w:t>kampanye</w:t>
      </w:r>
      <w:r w:rsidRPr="0059280C">
        <w:rPr>
          <w:rFonts w:cs="Arial"/>
          <w:color w:val="000000"/>
          <w:spacing w:val="-17"/>
          <w:sz w:val="24"/>
          <w:szCs w:val="24"/>
        </w:rPr>
        <w:t xml:space="preserve"> </w:t>
      </w:r>
      <w:r w:rsidRPr="0059280C">
        <w:rPr>
          <w:rFonts w:cs="Arial"/>
          <w:color w:val="000000"/>
          <w:sz w:val="24"/>
          <w:szCs w:val="24"/>
        </w:rPr>
        <w:t>sebagaimana</w:t>
      </w:r>
      <w:r w:rsidRPr="0059280C">
        <w:rPr>
          <w:rFonts w:cs="Arial"/>
          <w:color w:val="000000"/>
          <w:spacing w:val="-17"/>
          <w:sz w:val="24"/>
          <w:szCs w:val="24"/>
        </w:rPr>
        <w:t xml:space="preserve"> </w:t>
      </w:r>
      <w:r w:rsidRPr="0059280C">
        <w:rPr>
          <w:rFonts w:cs="Arial"/>
          <w:color w:val="000000"/>
          <w:sz w:val="24"/>
          <w:szCs w:val="24"/>
        </w:rPr>
        <w:t>dimaksud</w:t>
      </w:r>
      <w:r w:rsidRPr="0059280C">
        <w:rPr>
          <w:rFonts w:cs="Arial"/>
          <w:color w:val="000000"/>
          <w:spacing w:val="-17"/>
          <w:sz w:val="24"/>
          <w:szCs w:val="24"/>
        </w:rPr>
        <w:t xml:space="preserve"> </w:t>
      </w:r>
      <w:r w:rsidRPr="0059280C">
        <w:rPr>
          <w:rFonts w:cs="Arial"/>
          <w:color w:val="000000"/>
          <w:sz w:val="24"/>
          <w:szCs w:val="24"/>
        </w:rPr>
        <w:t>ayat</w:t>
      </w:r>
      <w:r w:rsidRPr="0059280C">
        <w:rPr>
          <w:rFonts w:cs="Arial"/>
          <w:color w:val="000000"/>
          <w:spacing w:val="-16"/>
          <w:sz w:val="24"/>
          <w:szCs w:val="24"/>
        </w:rPr>
        <w:t xml:space="preserve"> </w:t>
      </w:r>
      <w:r w:rsidRPr="0059280C">
        <w:rPr>
          <w:rFonts w:cs="Arial"/>
          <w:color w:val="000000"/>
          <w:sz w:val="24"/>
          <w:szCs w:val="24"/>
        </w:rPr>
        <w:t>(2)</w:t>
      </w:r>
      <w:r w:rsidRPr="0059280C">
        <w:rPr>
          <w:rFonts w:cs="Arial"/>
          <w:color w:val="000000"/>
          <w:spacing w:val="-17"/>
          <w:sz w:val="24"/>
          <w:szCs w:val="24"/>
        </w:rPr>
        <w:t xml:space="preserve"> </w:t>
      </w:r>
      <w:r w:rsidRPr="0059280C">
        <w:rPr>
          <w:rFonts w:cs="Arial"/>
          <w:color w:val="000000"/>
          <w:sz w:val="24"/>
          <w:szCs w:val="24"/>
        </w:rPr>
        <w:t>dapat</w:t>
      </w:r>
      <w:r w:rsidRPr="0059280C">
        <w:rPr>
          <w:rFonts w:cs="Arial"/>
          <w:color w:val="000000"/>
          <w:spacing w:val="-17"/>
          <w:sz w:val="24"/>
          <w:szCs w:val="24"/>
        </w:rPr>
        <w:t xml:space="preserve"> </w:t>
      </w:r>
      <w:r w:rsidRPr="0059280C">
        <w:rPr>
          <w:rFonts w:cs="Arial"/>
          <w:color w:val="000000"/>
          <w:sz w:val="24"/>
          <w:szCs w:val="24"/>
        </w:rPr>
        <w:t>menunjuk pelaksana kampanye tingkat</w:t>
      </w:r>
      <w:r w:rsidRPr="0059280C">
        <w:rPr>
          <w:rFonts w:cs="Arial"/>
          <w:color w:val="000000"/>
          <w:spacing w:val="-4"/>
          <w:sz w:val="24"/>
          <w:szCs w:val="24"/>
        </w:rPr>
        <w:t xml:space="preserve"> </w:t>
      </w:r>
      <w:r w:rsidRPr="0059280C">
        <w:rPr>
          <w:rFonts w:cs="Arial"/>
          <w:color w:val="000000"/>
          <w:sz w:val="24"/>
          <w:szCs w:val="24"/>
        </w:rPr>
        <w:t>provinsi.</w:t>
      </w:r>
    </w:p>
    <w:p w:rsidR="00B41E6B" w:rsidRPr="0059280C" w:rsidRDefault="00B41E6B" w:rsidP="00593205">
      <w:pPr>
        <w:pStyle w:val="DaftarParagraf"/>
        <w:numPr>
          <w:ilvl w:val="0"/>
          <w:numId w:val="961"/>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Pelaksana kampanye tingkat provinsi sebagaimana dimaksud ayat (4) dapat membentuk pelaksana kampanye tingkat</w:t>
      </w:r>
      <w:r w:rsidRPr="0059280C">
        <w:rPr>
          <w:rFonts w:cs="Arial"/>
          <w:color w:val="000000"/>
          <w:spacing w:val="-17"/>
          <w:sz w:val="24"/>
          <w:szCs w:val="24"/>
        </w:rPr>
        <w:t xml:space="preserve"> </w:t>
      </w:r>
      <w:r w:rsidRPr="0059280C">
        <w:rPr>
          <w:rFonts w:cs="Arial"/>
          <w:color w:val="000000"/>
          <w:sz w:val="24"/>
          <w:szCs w:val="24"/>
        </w:rPr>
        <w:t>kabupaten/kota.</w:t>
      </w:r>
    </w:p>
    <w:p w:rsidR="00B41E6B" w:rsidRPr="0059280C" w:rsidRDefault="00B41E6B" w:rsidP="00593205">
      <w:pPr>
        <w:pStyle w:val="DaftarParagraf"/>
        <w:numPr>
          <w:ilvl w:val="0"/>
          <w:numId w:val="961"/>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Pelaksana kampanye tingkat kabupaten/kota sebagaimana</w:t>
      </w:r>
      <w:r w:rsidRPr="0059280C">
        <w:rPr>
          <w:rFonts w:cs="Arial"/>
          <w:color w:val="000000"/>
          <w:spacing w:val="-42"/>
          <w:sz w:val="24"/>
          <w:szCs w:val="24"/>
        </w:rPr>
        <w:t xml:space="preserve"> </w:t>
      </w:r>
      <w:r w:rsidRPr="0059280C">
        <w:rPr>
          <w:rFonts w:cs="Arial"/>
          <w:color w:val="000000"/>
          <w:sz w:val="24"/>
          <w:szCs w:val="24"/>
        </w:rPr>
        <w:t>dimaksud ayat (5) dapat membentuk pelaksana kampanye tingkat kecamatan dan desa/kelurahan atau nama</w:t>
      </w:r>
      <w:r w:rsidRPr="0059280C">
        <w:rPr>
          <w:rFonts w:cs="Arial"/>
          <w:color w:val="000000"/>
          <w:spacing w:val="-5"/>
          <w:sz w:val="24"/>
          <w:szCs w:val="24"/>
        </w:rPr>
        <w:t xml:space="preserve"> </w:t>
      </w:r>
      <w:r w:rsidRPr="0059280C">
        <w:rPr>
          <w:rFonts w:cs="Arial"/>
          <w:color w:val="000000"/>
          <w:sz w:val="24"/>
          <w:szCs w:val="24"/>
        </w:rPr>
        <w:t>lain.</w:t>
      </w:r>
    </w:p>
    <w:p w:rsidR="00B41E6B" w:rsidRPr="0059280C" w:rsidRDefault="00B41E6B" w:rsidP="00593205">
      <w:pPr>
        <w:pStyle w:val="DaftarParagraf"/>
        <w:numPr>
          <w:ilvl w:val="0"/>
          <w:numId w:val="961"/>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Pelaksana kampanye sebagaimana dimaksud ayat (4), ayat (5) dan ayat </w:t>
      </w:r>
      <w:r w:rsidRPr="0059280C">
        <w:rPr>
          <w:rFonts w:cs="Arial"/>
          <w:color w:val="000000"/>
          <w:sz w:val="24"/>
          <w:szCs w:val="24"/>
        </w:rPr>
        <w:lastRenderedPageBreak/>
        <w:t>(6) melaksanakan tahapan kegiatan kampanye yang di susun oleh pelaksana kampanye sebagaimana dimaksud ayat</w:t>
      </w:r>
      <w:r w:rsidRPr="0059280C">
        <w:rPr>
          <w:rFonts w:cs="Arial"/>
          <w:color w:val="000000"/>
          <w:spacing w:val="-11"/>
          <w:sz w:val="24"/>
          <w:szCs w:val="24"/>
        </w:rPr>
        <w:t xml:space="preserve"> </w:t>
      </w:r>
      <w:r w:rsidRPr="0059280C">
        <w:rPr>
          <w:rFonts w:cs="Arial"/>
          <w:color w:val="000000"/>
          <w:sz w:val="24"/>
          <w:szCs w:val="24"/>
        </w:rPr>
        <w:t>(3).</w:t>
      </w:r>
    </w:p>
    <w:p w:rsidR="00B41E6B" w:rsidRPr="0059280C" w:rsidRDefault="00B41E6B" w:rsidP="00593205">
      <w:pPr>
        <w:pStyle w:val="TeksIsi"/>
        <w:ind w:right="1278"/>
        <w:rPr>
          <w:rFonts w:cs="Arial"/>
          <w:color w:val="000000"/>
          <w:lang w:val="id-ID"/>
        </w:rPr>
      </w:pPr>
    </w:p>
    <w:p w:rsidR="00B41E6B" w:rsidRPr="0059280C" w:rsidRDefault="00B41E6B" w:rsidP="00593205">
      <w:pPr>
        <w:pStyle w:val="TeksIsi"/>
        <w:ind w:left="1620" w:right="1278" w:hanging="540"/>
        <w:jc w:val="center"/>
        <w:rPr>
          <w:rFonts w:cs="Arial"/>
          <w:color w:val="000000"/>
          <w:lang w:val="id-ID"/>
        </w:rPr>
      </w:pPr>
      <w:r w:rsidRPr="0059280C">
        <w:rPr>
          <w:rFonts w:cs="Arial"/>
          <w:color w:val="000000"/>
        </w:rPr>
        <w:t>Pasal</w:t>
      </w:r>
      <w:r w:rsidRPr="0059280C">
        <w:rPr>
          <w:rFonts w:cs="Arial"/>
          <w:color w:val="000000"/>
          <w:spacing w:val="-2"/>
        </w:rPr>
        <w:t xml:space="preserve"> </w:t>
      </w:r>
      <w:r w:rsidR="00B14B3F" w:rsidRPr="0059280C">
        <w:rPr>
          <w:rFonts w:cs="Arial"/>
          <w:color w:val="000000"/>
          <w:lang w:val="id-ID"/>
        </w:rPr>
        <w:t>357</w:t>
      </w:r>
    </w:p>
    <w:p w:rsidR="00B41E6B" w:rsidRPr="0059280C" w:rsidRDefault="00B41E6B" w:rsidP="00593205">
      <w:pPr>
        <w:pStyle w:val="DaftarParagraf"/>
        <w:numPr>
          <w:ilvl w:val="0"/>
          <w:numId w:val="982"/>
        </w:numPr>
        <w:adjustRightInd w:val="0"/>
        <w:ind w:left="567" w:right="1278" w:hanging="567"/>
        <w:contextualSpacing/>
        <w:rPr>
          <w:rFonts w:cs="Arial"/>
          <w:color w:val="000000"/>
          <w:sz w:val="24"/>
          <w:szCs w:val="24"/>
        </w:rPr>
      </w:pPr>
      <w:r w:rsidRPr="0059280C">
        <w:rPr>
          <w:rFonts w:cs="Arial"/>
          <w:color w:val="000000"/>
          <w:sz w:val="24"/>
          <w:szCs w:val="24"/>
        </w:rPr>
        <w:t xml:space="preserve">Pelaksana Kampanye Pemilu anggota DPD terdiri atas calon anggota DPD, orang seorang, dan organisasi yang ditunjuk  oleh Peserta Pemilu anggota DPD. </w:t>
      </w:r>
    </w:p>
    <w:p w:rsidR="00B41E6B" w:rsidRPr="0059280C" w:rsidRDefault="00B41E6B" w:rsidP="00593205">
      <w:pPr>
        <w:pStyle w:val="DaftarParagraf"/>
        <w:numPr>
          <w:ilvl w:val="0"/>
          <w:numId w:val="982"/>
        </w:numPr>
        <w:adjustRightInd w:val="0"/>
        <w:ind w:left="567" w:right="1278" w:hanging="567"/>
        <w:contextualSpacing/>
        <w:rPr>
          <w:rFonts w:cs="Arial"/>
          <w:color w:val="000000"/>
          <w:sz w:val="24"/>
          <w:szCs w:val="24"/>
        </w:rPr>
      </w:pPr>
      <w:r w:rsidRPr="0059280C">
        <w:rPr>
          <w:rFonts w:cs="Arial"/>
          <w:color w:val="000000"/>
          <w:sz w:val="24"/>
          <w:szCs w:val="24"/>
        </w:rPr>
        <w:t>Pelaksana kampanye sebagaimana dimaksud ayat (1) dibentuk oleh calon Anggota DPD Peserta</w:t>
      </w:r>
      <w:r w:rsidRPr="0059280C">
        <w:rPr>
          <w:rFonts w:cs="Arial"/>
          <w:color w:val="000000"/>
          <w:spacing w:val="-4"/>
          <w:sz w:val="24"/>
          <w:szCs w:val="24"/>
        </w:rPr>
        <w:t xml:space="preserve"> </w:t>
      </w:r>
      <w:r w:rsidRPr="0059280C">
        <w:rPr>
          <w:rFonts w:cs="Arial"/>
          <w:color w:val="000000"/>
          <w:sz w:val="24"/>
          <w:szCs w:val="24"/>
        </w:rPr>
        <w:t>Pemilu.</w:t>
      </w:r>
    </w:p>
    <w:p w:rsidR="00B41E6B" w:rsidRPr="0059280C" w:rsidRDefault="00B41E6B" w:rsidP="00593205">
      <w:pPr>
        <w:pStyle w:val="DaftarParagraf"/>
        <w:numPr>
          <w:ilvl w:val="0"/>
          <w:numId w:val="982"/>
        </w:numPr>
        <w:adjustRightInd w:val="0"/>
        <w:ind w:left="567" w:right="1278" w:hanging="567"/>
        <w:contextualSpacing/>
        <w:rPr>
          <w:rFonts w:cs="Arial"/>
          <w:color w:val="000000"/>
          <w:sz w:val="24"/>
          <w:szCs w:val="24"/>
        </w:rPr>
      </w:pPr>
      <w:r w:rsidRPr="0059280C">
        <w:rPr>
          <w:rFonts w:cs="Arial"/>
          <w:color w:val="000000"/>
          <w:sz w:val="24"/>
          <w:szCs w:val="24"/>
        </w:rPr>
        <w:t>Pelaksana kampanye sebagaimana dimaksud pada ayat (2) bertugas menyusun seluruh tahapan kegiatan Kampanye dan bertanggung jawab atas teknis pelaksanaan</w:t>
      </w:r>
      <w:r w:rsidRPr="0059280C">
        <w:rPr>
          <w:rFonts w:cs="Arial"/>
          <w:color w:val="000000"/>
          <w:spacing w:val="-3"/>
          <w:sz w:val="24"/>
          <w:szCs w:val="24"/>
        </w:rPr>
        <w:t xml:space="preserve"> </w:t>
      </w:r>
      <w:r w:rsidRPr="0059280C">
        <w:rPr>
          <w:rFonts w:cs="Arial"/>
          <w:color w:val="000000"/>
          <w:sz w:val="24"/>
          <w:szCs w:val="24"/>
        </w:rPr>
        <w:t>kampanye.</w:t>
      </w:r>
    </w:p>
    <w:p w:rsidR="00B41E6B" w:rsidRPr="0059280C" w:rsidRDefault="00B41E6B" w:rsidP="00593205">
      <w:pPr>
        <w:pStyle w:val="DaftarParagraf"/>
        <w:numPr>
          <w:ilvl w:val="0"/>
          <w:numId w:val="982"/>
        </w:numPr>
        <w:adjustRightInd w:val="0"/>
        <w:ind w:left="567" w:right="1278" w:hanging="567"/>
        <w:contextualSpacing/>
        <w:rPr>
          <w:rFonts w:cs="Arial"/>
          <w:color w:val="000000"/>
          <w:sz w:val="24"/>
          <w:szCs w:val="24"/>
        </w:rPr>
      </w:pPr>
      <w:r w:rsidRPr="0059280C">
        <w:rPr>
          <w:rFonts w:cs="Arial"/>
          <w:color w:val="000000"/>
          <w:sz w:val="24"/>
          <w:szCs w:val="24"/>
        </w:rPr>
        <w:t>Pelaksana</w:t>
      </w:r>
      <w:r w:rsidRPr="0059280C">
        <w:rPr>
          <w:rFonts w:cs="Arial"/>
          <w:color w:val="000000"/>
          <w:spacing w:val="-17"/>
          <w:sz w:val="24"/>
          <w:szCs w:val="24"/>
        </w:rPr>
        <w:t xml:space="preserve"> </w:t>
      </w:r>
      <w:r w:rsidRPr="0059280C">
        <w:rPr>
          <w:rFonts w:cs="Arial"/>
          <w:color w:val="000000"/>
          <w:sz w:val="24"/>
          <w:szCs w:val="24"/>
        </w:rPr>
        <w:t>kampanye</w:t>
      </w:r>
      <w:r w:rsidRPr="0059280C">
        <w:rPr>
          <w:rFonts w:cs="Arial"/>
          <w:color w:val="000000"/>
          <w:spacing w:val="-17"/>
          <w:sz w:val="24"/>
          <w:szCs w:val="24"/>
        </w:rPr>
        <w:t xml:space="preserve"> </w:t>
      </w:r>
      <w:r w:rsidRPr="0059280C">
        <w:rPr>
          <w:rFonts w:cs="Arial"/>
          <w:color w:val="000000"/>
          <w:sz w:val="24"/>
          <w:szCs w:val="24"/>
        </w:rPr>
        <w:t>sebagaimana</w:t>
      </w:r>
      <w:r w:rsidRPr="0059280C">
        <w:rPr>
          <w:rFonts w:cs="Arial"/>
          <w:color w:val="000000"/>
          <w:spacing w:val="-17"/>
          <w:sz w:val="24"/>
          <w:szCs w:val="24"/>
        </w:rPr>
        <w:t xml:space="preserve"> </w:t>
      </w:r>
      <w:r w:rsidRPr="0059280C">
        <w:rPr>
          <w:rFonts w:cs="Arial"/>
          <w:color w:val="000000"/>
          <w:sz w:val="24"/>
          <w:szCs w:val="24"/>
        </w:rPr>
        <w:t>dimaksud</w:t>
      </w:r>
      <w:r w:rsidRPr="0059280C">
        <w:rPr>
          <w:rFonts w:cs="Arial"/>
          <w:color w:val="000000"/>
          <w:spacing w:val="-17"/>
          <w:sz w:val="24"/>
          <w:szCs w:val="24"/>
        </w:rPr>
        <w:t xml:space="preserve"> </w:t>
      </w:r>
      <w:r w:rsidRPr="0059280C">
        <w:rPr>
          <w:rFonts w:cs="Arial"/>
          <w:color w:val="000000"/>
          <w:sz w:val="24"/>
          <w:szCs w:val="24"/>
        </w:rPr>
        <w:t>ayat</w:t>
      </w:r>
      <w:r w:rsidRPr="0059280C">
        <w:rPr>
          <w:rFonts w:cs="Arial"/>
          <w:color w:val="000000"/>
          <w:spacing w:val="-16"/>
          <w:sz w:val="24"/>
          <w:szCs w:val="24"/>
        </w:rPr>
        <w:t xml:space="preserve"> </w:t>
      </w:r>
      <w:r w:rsidRPr="0059280C">
        <w:rPr>
          <w:rFonts w:cs="Arial"/>
          <w:color w:val="000000"/>
          <w:sz w:val="24"/>
          <w:szCs w:val="24"/>
        </w:rPr>
        <w:t>(2)</w:t>
      </w:r>
      <w:r w:rsidRPr="0059280C">
        <w:rPr>
          <w:rFonts w:cs="Arial"/>
          <w:color w:val="000000"/>
          <w:spacing w:val="-17"/>
          <w:sz w:val="24"/>
          <w:szCs w:val="24"/>
        </w:rPr>
        <w:t xml:space="preserve"> </w:t>
      </w:r>
      <w:r w:rsidRPr="0059280C">
        <w:rPr>
          <w:rFonts w:cs="Arial"/>
          <w:color w:val="000000"/>
          <w:sz w:val="24"/>
          <w:szCs w:val="24"/>
        </w:rPr>
        <w:t>dapat</w:t>
      </w:r>
      <w:r w:rsidRPr="0059280C">
        <w:rPr>
          <w:rFonts w:cs="Arial"/>
          <w:color w:val="000000"/>
          <w:spacing w:val="-17"/>
          <w:sz w:val="24"/>
          <w:szCs w:val="24"/>
        </w:rPr>
        <w:t xml:space="preserve"> </w:t>
      </w:r>
      <w:r w:rsidRPr="0059280C">
        <w:rPr>
          <w:rFonts w:cs="Arial"/>
          <w:color w:val="000000"/>
          <w:sz w:val="24"/>
          <w:szCs w:val="24"/>
        </w:rPr>
        <w:t>menunjuk pelaksana kampanye tingkat</w:t>
      </w:r>
      <w:r w:rsidRPr="0059280C">
        <w:rPr>
          <w:rFonts w:cs="Arial"/>
          <w:color w:val="000000"/>
          <w:spacing w:val="-4"/>
          <w:sz w:val="24"/>
          <w:szCs w:val="24"/>
        </w:rPr>
        <w:t xml:space="preserve"> </w:t>
      </w:r>
      <w:r w:rsidRPr="0059280C">
        <w:rPr>
          <w:rFonts w:cs="Arial"/>
          <w:color w:val="000000"/>
          <w:sz w:val="24"/>
          <w:szCs w:val="24"/>
        </w:rPr>
        <w:t>provinsi.</w:t>
      </w:r>
    </w:p>
    <w:p w:rsidR="00B41E6B" w:rsidRPr="0059280C" w:rsidRDefault="00B41E6B" w:rsidP="00593205">
      <w:pPr>
        <w:pStyle w:val="DaftarParagraf"/>
        <w:numPr>
          <w:ilvl w:val="0"/>
          <w:numId w:val="982"/>
        </w:numPr>
        <w:adjustRightInd w:val="0"/>
        <w:ind w:left="567" w:right="1278" w:hanging="567"/>
        <w:contextualSpacing/>
        <w:rPr>
          <w:rFonts w:cs="Arial"/>
          <w:color w:val="000000"/>
          <w:sz w:val="24"/>
          <w:szCs w:val="24"/>
        </w:rPr>
      </w:pPr>
      <w:r w:rsidRPr="0059280C">
        <w:rPr>
          <w:rFonts w:cs="Arial"/>
          <w:color w:val="000000"/>
          <w:sz w:val="24"/>
          <w:szCs w:val="24"/>
        </w:rPr>
        <w:t>Pelaksana kampanye tingkat provinsi sebagaimana dimaksud ayat (4) dapat membentuk pelaksana kampanye tingkat</w:t>
      </w:r>
      <w:r w:rsidRPr="0059280C">
        <w:rPr>
          <w:rFonts w:cs="Arial"/>
          <w:color w:val="000000"/>
          <w:spacing w:val="-17"/>
          <w:sz w:val="24"/>
          <w:szCs w:val="24"/>
        </w:rPr>
        <w:t xml:space="preserve"> </w:t>
      </w:r>
      <w:r w:rsidRPr="0059280C">
        <w:rPr>
          <w:rFonts w:cs="Arial"/>
          <w:color w:val="000000"/>
          <w:sz w:val="24"/>
          <w:szCs w:val="24"/>
        </w:rPr>
        <w:t>kabupaten/kota.</w:t>
      </w:r>
    </w:p>
    <w:p w:rsidR="00B41E6B" w:rsidRPr="0059280C" w:rsidRDefault="00B41E6B" w:rsidP="00593205">
      <w:pPr>
        <w:pStyle w:val="DaftarParagraf"/>
        <w:numPr>
          <w:ilvl w:val="0"/>
          <w:numId w:val="982"/>
        </w:numPr>
        <w:adjustRightInd w:val="0"/>
        <w:ind w:left="567" w:right="1278" w:hanging="567"/>
        <w:contextualSpacing/>
        <w:rPr>
          <w:rFonts w:cs="Arial"/>
          <w:color w:val="000000"/>
          <w:sz w:val="24"/>
          <w:szCs w:val="24"/>
        </w:rPr>
      </w:pPr>
      <w:r w:rsidRPr="0059280C">
        <w:rPr>
          <w:rFonts w:cs="Arial"/>
          <w:color w:val="000000"/>
          <w:sz w:val="24"/>
          <w:szCs w:val="24"/>
        </w:rPr>
        <w:t>Pelaksana kampanye tingkat kabupaten/kota sebagaimana</w:t>
      </w:r>
      <w:r w:rsidRPr="0059280C">
        <w:rPr>
          <w:rFonts w:cs="Arial"/>
          <w:color w:val="000000"/>
          <w:spacing w:val="-17"/>
          <w:sz w:val="24"/>
          <w:szCs w:val="24"/>
        </w:rPr>
        <w:t xml:space="preserve"> </w:t>
      </w:r>
      <w:r w:rsidRPr="0059280C">
        <w:rPr>
          <w:rFonts w:cs="Arial"/>
          <w:color w:val="000000"/>
          <w:sz w:val="24"/>
          <w:szCs w:val="24"/>
        </w:rPr>
        <w:t>dimaksud</w:t>
      </w:r>
      <w:r w:rsidRPr="0059280C">
        <w:rPr>
          <w:rFonts w:cs="Arial"/>
          <w:color w:val="000000"/>
          <w:sz w:val="24"/>
          <w:szCs w:val="24"/>
          <w:lang w:val="id-ID"/>
        </w:rPr>
        <w:t xml:space="preserve"> </w:t>
      </w:r>
      <w:r w:rsidRPr="0059280C">
        <w:rPr>
          <w:rFonts w:cs="Arial"/>
          <w:color w:val="000000"/>
          <w:sz w:val="24"/>
          <w:szCs w:val="24"/>
        </w:rPr>
        <w:t>ayat (5) dapat membentuk pelaksana kampanye tingkat kecamatan dan desa/kelurahan atau nama lain.</w:t>
      </w:r>
    </w:p>
    <w:p w:rsidR="00B41E6B" w:rsidRPr="0059280C" w:rsidRDefault="00B41E6B" w:rsidP="00593205">
      <w:pPr>
        <w:pStyle w:val="DaftarParagraf"/>
        <w:numPr>
          <w:ilvl w:val="0"/>
          <w:numId w:val="982"/>
        </w:numPr>
        <w:adjustRightInd w:val="0"/>
        <w:ind w:left="567" w:right="1278" w:hanging="567"/>
        <w:contextualSpacing/>
        <w:rPr>
          <w:rFonts w:cs="Arial"/>
          <w:color w:val="000000"/>
          <w:sz w:val="24"/>
          <w:szCs w:val="24"/>
        </w:rPr>
      </w:pPr>
      <w:r w:rsidRPr="0059280C">
        <w:rPr>
          <w:rFonts w:cs="Arial"/>
          <w:color w:val="000000"/>
          <w:sz w:val="24"/>
          <w:szCs w:val="24"/>
        </w:rPr>
        <w:t>Pelaksana kampanye sebagaimana dimaksud ayat (4), ayat (5) dan ayat (6) melaksanakan tahapan kegiatan kampanye yang di susun oleh pelaksana kampanye sebagaimana dimaksud ayat</w:t>
      </w:r>
      <w:r w:rsidRPr="0059280C">
        <w:rPr>
          <w:rFonts w:cs="Arial"/>
          <w:color w:val="000000"/>
          <w:spacing w:val="-11"/>
          <w:sz w:val="24"/>
          <w:szCs w:val="24"/>
        </w:rPr>
        <w:t xml:space="preserve"> </w:t>
      </w:r>
      <w:r w:rsidRPr="0059280C">
        <w:rPr>
          <w:rFonts w:cs="Arial"/>
          <w:color w:val="000000"/>
          <w:sz w:val="24"/>
          <w:szCs w:val="24"/>
        </w:rPr>
        <w:t>(3).</w:t>
      </w:r>
    </w:p>
    <w:p w:rsidR="00B41E6B" w:rsidRPr="0059280C" w:rsidRDefault="00B41E6B" w:rsidP="00593205">
      <w:pPr>
        <w:pStyle w:val="TeksIsi"/>
        <w:tabs>
          <w:tab w:val="left" w:pos="7655"/>
          <w:tab w:val="left" w:pos="7797"/>
          <w:tab w:val="left" w:pos="8640"/>
        </w:tabs>
        <w:ind w:right="1278"/>
        <w:jc w:val="both"/>
        <w:rPr>
          <w:rFonts w:cs="Arial"/>
          <w:color w:val="000000"/>
        </w:rPr>
      </w:pPr>
    </w:p>
    <w:p w:rsidR="00B41E6B" w:rsidRPr="0059280C" w:rsidRDefault="00B41E6B" w:rsidP="00593205">
      <w:pPr>
        <w:pStyle w:val="TeksIsi"/>
        <w:ind w:left="1080" w:right="1278"/>
        <w:jc w:val="center"/>
        <w:rPr>
          <w:rFonts w:cs="Arial"/>
          <w:color w:val="000000"/>
        </w:rPr>
      </w:pPr>
      <w:r w:rsidRPr="0059280C">
        <w:rPr>
          <w:rFonts w:cs="Arial"/>
          <w:color w:val="000000"/>
        </w:rPr>
        <w:t>Paragraf 2</w:t>
      </w:r>
    </w:p>
    <w:p w:rsidR="00B41E6B" w:rsidRPr="0059280C" w:rsidRDefault="00B41E6B" w:rsidP="00593205">
      <w:pPr>
        <w:pStyle w:val="TeksIsi"/>
        <w:ind w:left="1080" w:right="1278"/>
        <w:jc w:val="center"/>
        <w:rPr>
          <w:rFonts w:cs="Arial"/>
          <w:color w:val="000000"/>
        </w:rPr>
      </w:pPr>
      <w:r w:rsidRPr="0059280C">
        <w:rPr>
          <w:rFonts w:cs="Arial"/>
          <w:color w:val="000000"/>
        </w:rPr>
        <w:t xml:space="preserve">Pelaksana Kampanye Bersama Pemilu Presiden dan Wakil Presiden, serta Pemilu Anggota DPR </w:t>
      </w:r>
    </w:p>
    <w:p w:rsidR="00B41E6B" w:rsidRPr="0059280C" w:rsidRDefault="00B41E6B" w:rsidP="00593205">
      <w:pPr>
        <w:pStyle w:val="TeksIsi"/>
        <w:ind w:left="1080" w:right="1278"/>
        <w:jc w:val="center"/>
        <w:rPr>
          <w:rFonts w:cs="Arial"/>
          <w:color w:val="000000"/>
        </w:rPr>
      </w:pPr>
    </w:p>
    <w:p w:rsidR="00B41E6B" w:rsidRPr="0059280C" w:rsidRDefault="00B41E6B" w:rsidP="00593205">
      <w:pPr>
        <w:tabs>
          <w:tab w:val="left" w:pos="220"/>
          <w:tab w:val="left" w:pos="567"/>
        </w:tabs>
        <w:adjustRightInd w:val="0"/>
        <w:ind w:right="1278"/>
        <w:jc w:val="center"/>
        <w:rPr>
          <w:rFonts w:ascii="Bookman Old Style" w:hAnsi="Bookman Old Style" w:cs="Arial"/>
          <w:color w:val="000000"/>
          <w:sz w:val="24"/>
          <w:szCs w:val="24"/>
          <w:lang w:val="id-ID"/>
        </w:rPr>
      </w:pPr>
      <w:r w:rsidRPr="0059280C">
        <w:rPr>
          <w:rFonts w:ascii="Bookman Old Style" w:hAnsi="Bookman Old Style" w:cs="Arial"/>
          <w:color w:val="000000"/>
          <w:sz w:val="24"/>
          <w:szCs w:val="24"/>
        </w:rPr>
        <w:t>Pasal</w:t>
      </w:r>
      <w:r w:rsidR="00B14B3F" w:rsidRPr="0059280C">
        <w:rPr>
          <w:rFonts w:ascii="Bookman Old Style" w:hAnsi="Bookman Old Style" w:cs="Arial"/>
          <w:color w:val="000000"/>
          <w:sz w:val="24"/>
          <w:szCs w:val="24"/>
          <w:lang w:val="id-ID"/>
        </w:rPr>
        <w:t xml:space="preserve"> 358</w:t>
      </w:r>
    </w:p>
    <w:p w:rsidR="00B41E6B" w:rsidRPr="0059280C" w:rsidRDefault="00B41E6B" w:rsidP="00593205">
      <w:pPr>
        <w:pStyle w:val="TeksIsi"/>
        <w:tabs>
          <w:tab w:val="left" w:pos="7655"/>
          <w:tab w:val="left" w:pos="7797"/>
          <w:tab w:val="left" w:pos="8640"/>
        </w:tabs>
        <w:ind w:right="1278"/>
        <w:jc w:val="both"/>
        <w:rPr>
          <w:rFonts w:cs="Arial"/>
          <w:color w:val="000000"/>
        </w:rPr>
      </w:pPr>
      <w:r w:rsidRPr="0059280C">
        <w:rPr>
          <w:rFonts w:cs="Arial"/>
          <w:color w:val="000000"/>
        </w:rPr>
        <w:t>Pasangan</w:t>
      </w:r>
      <w:r w:rsidRPr="0059280C">
        <w:rPr>
          <w:rFonts w:cs="Arial"/>
          <w:color w:val="000000"/>
          <w:spacing w:val="-8"/>
        </w:rPr>
        <w:t xml:space="preserve"> </w:t>
      </w:r>
      <w:r w:rsidRPr="0059280C">
        <w:rPr>
          <w:rFonts w:cs="Arial"/>
          <w:color w:val="000000"/>
        </w:rPr>
        <w:t>Calon</w:t>
      </w:r>
      <w:r w:rsidRPr="0059280C">
        <w:rPr>
          <w:rFonts w:cs="Arial"/>
          <w:color w:val="000000"/>
          <w:spacing w:val="-8"/>
        </w:rPr>
        <w:t xml:space="preserve"> </w:t>
      </w:r>
      <w:r w:rsidRPr="0059280C">
        <w:rPr>
          <w:rFonts w:cs="Arial"/>
          <w:color w:val="000000"/>
        </w:rPr>
        <w:t>Presiden</w:t>
      </w:r>
      <w:r w:rsidRPr="0059280C">
        <w:rPr>
          <w:rFonts w:cs="Arial"/>
          <w:color w:val="000000"/>
          <w:spacing w:val="-8"/>
        </w:rPr>
        <w:t xml:space="preserve"> </w:t>
      </w:r>
      <w:r w:rsidRPr="0059280C">
        <w:rPr>
          <w:rFonts w:cs="Arial"/>
          <w:color w:val="000000"/>
        </w:rPr>
        <w:t>dan</w:t>
      </w:r>
      <w:r w:rsidRPr="0059280C">
        <w:rPr>
          <w:rFonts w:cs="Arial"/>
          <w:color w:val="000000"/>
          <w:spacing w:val="-8"/>
        </w:rPr>
        <w:t xml:space="preserve"> </w:t>
      </w:r>
      <w:r w:rsidRPr="0059280C">
        <w:rPr>
          <w:rFonts w:cs="Arial"/>
          <w:color w:val="000000"/>
        </w:rPr>
        <w:t>Wakil</w:t>
      </w:r>
      <w:r w:rsidRPr="0059280C">
        <w:rPr>
          <w:rFonts w:cs="Arial"/>
          <w:color w:val="000000"/>
          <w:spacing w:val="-8"/>
        </w:rPr>
        <w:t xml:space="preserve"> </w:t>
      </w:r>
      <w:r w:rsidRPr="0059280C">
        <w:rPr>
          <w:rFonts w:cs="Arial"/>
          <w:color w:val="000000"/>
        </w:rPr>
        <w:t>Presiden,</w:t>
      </w:r>
      <w:r w:rsidRPr="0059280C">
        <w:rPr>
          <w:rFonts w:cs="Arial"/>
          <w:color w:val="000000"/>
          <w:spacing w:val="-7"/>
        </w:rPr>
        <w:t xml:space="preserve"> dan </w:t>
      </w:r>
      <w:r w:rsidRPr="0059280C">
        <w:rPr>
          <w:rFonts w:cs="Arial"/>
          <w:color w:val="000000"/>
        </w:rPr>
        <w:t>Partai</w:t>
      </w:r>
      <w:r w:rsidRPr="0059280C">
        <w:rPr>
          <w:rFonts w:cs="Arial"/>
          <w:color w:val="000000"/>
          <w:spacing w:val="-8"/>
        </w:rPr>
        <w:t xml:space="preserve"> </w:t>
      </w:r>
      <w:r w:rsidRPr="0059280C">
        <w:rPr>
          <w:rFonts w:cs="Arial"/>
          <w:color w:val="000000"/>
        </w:rPr>
        <w:t>Politik</w:t>
      </w:r>
      <w:r w:rsidRPr="0059280C">
        <w:rPr>
          <w:rFonts w:cs="Arial"/>
          <w:color w:val="000000"/>
          <w:spacing w:val="-8"/>
        </w:rPr>
        <w:t xml:space="preserve"> </w:t>
      </w:r>
      <w:r w:rsidRPr="0059280C">
        <w:rPr>
          <w:rFonts w:cs="Arial"/>
          <w:color w:val="000000"/>
        </w:rPr>
        <w:t>Peserta</w:t>
      </w:r>
      <w:r w:rsidRPr="0059280C">
        <w:rPr>
          <w:rFonts w:cs="Arial"/>
          <w:color w:val="000000"/>
          <w:spacing w:val="-8"/>
        </w:rPr>
        <w:t xml:space="preserve"> </w:t>
      </w:r>
      <w:r w:rsidRPr="0059280C">
        <w:rPr>
          <w:rFonts w:cs="Arial"/>
          <w:color w:val="000000"/>
        </w:rPr>
        <w:t>Pemilu Anggota DPR dapat melaksanakan kampanye secara bersamaan di waktu dan tempat yang</w:t>
      </w:r>
      <w:r w:rsidRPr="0059280C">
        <w:rPr>
          <w:rFonts w:cs="Arial"/>
          <w:color w:val="000000"/>
          <w:spacing w:val="-6"/>
        </w:rPr>
        <w:t xml:space="preserve"> </w:t>
      </w:r>
      <w:r w:rsidRPr="0059280C">
        <w:rPr>
          <w:rFonts w:cs="Arial"/>
          <w:color w:val="000000"/>
        </w:rPr>
        <w:t>sama.</w:t>
      </w:r>
    </w:p>
    <w:p w:rsidR="00B41E6B" w:rsidRPr="0059280C" w:rsidRDefault="00B41E6B" w:rsidP="00593205">
      <w:pPr>
        <w:pStyle w:val="TeksIsi"/>
        <w:ind w:right="1278"/>
        <w:rPr>
          <w:rFonts w:cs="Arial"/>
          <w:color w:val="000000"/>
        </w:rPr>
      </w:pPr>
    </w:p>
    <w:p w:rsidR="00B41E6B" w:rsidRPr="0059280C" w:rsidRDefault="00B41E6B" w:rsidP="00593205">
      <w:pPr>
        <w:pStyle w:val="TeksIsi"/>
        <w:tabs>
          <w:tab w:val="left" w:pos="7938"/>
        </w:tabs>
        <w:ind w:right="1278"/>
        <w:jc w:val="center"/>
        <w:rPr>
          <w:rFonts w:cs="Arial"/>
          <w:color w:val="000000"/>
          <w:lang w:val="id-ID"/>
        </w:rPr>
      </w:pPr>
      <w:r w:rsidRPr="0059280C">
        <w:rPr>
          <w:rFonts w:cs="Arial"/>
          <w:color w:val="000000"/>
        </w:rPr>
        <w:t xml:space="preserve">Pasal </w:t>
      </w:r>
      <w:r w:rsidR="00B14B3F" w:rsidRPr="0059280C">
        <w:rPr>
          <w:rFonts w:cs="Arial"/>
          <w:color w:val="000000"/>
          <w:lang w:val="id-ID"/>
        </w:rPr>
        <w:t>359</w:t>
      </w:r>
    </w:p>
    <w:p w:rsidR="00B41E6B" w:rsidRPr="0059280C" w:rsidRDefault="00B41E6B" w:rsidP="00593205">
      <w:pPr>
        <w:pStyle w:val="TeksIsi"/>
        <w:numPr>
          <w:ilvl w:val="0"/>
          <w:numId w:val="393"/>
        </w:numPr>
        <w:ind w:left="567" w:right="1278" w:hanging="567"/>
        <w:jc w:val="both"/>
        <w:rPr>
          <w:rFonts w:cs="Arial"/>
          <w:color w:val="000000"/>
          <w:lang w:val="id-ID"/>
        </w:rPr>
      </w:pPr>
      <w:r w:rsidRPr="0059280C">
        <w:rPr>
          <w:rFonts w:cs="Arial"/>
          <w:color w:val="000000"/>
        </w:rPr>
        <w:t>Pelaksana</w:t>
      </w:r>
      <w:r w:rsidRPr="0059280C">
        <w:rPr>
          <w:rFonts w:cs="Arial"/>
          <w:color w:val="000000"/>
          <w:spacing w:val="-26"/>
        </w:rPr>
        <w:t xml:space="preserve"> </w:t>
      </w:r>
      <w:r w:rsidRPr="0059280C">
        <w:rPr>
          <w:rFonts w:cs="Arial"/>
          <w:color w:val="000000"/>
        </w:rPr>
        <w:t>kampanye</w:t>
      </w:r>
      <w:r w:rsidRPr="0059280C">
        <w:rPr>
          <w:rFonts w:cs="Arial"/>
          <w:color w:val="000000"/>
          <w:spacing w:val="-26"/>
        </w:rPr>
        <w:t xml:space="preserve"> </w:t>
      </w:r>
      <w:r w:rsidRPr="0059280C">
        <w:rPr>
          <w:rFonts w:cs="Arial"/>
          <w:color w:val="000000"/>
        </w:rPr>
        <w:t>bersama</w:t>
      </w:r>
      <w:r w:rsidRPr="0059280C">
        <w:rPr>
          <w:rFonts w:cs="Arial"/>
          <w:color w:val="000000"/>
          <w:spacing w:val="-26"/>
        </w:rPr>
        <w:t xml:space="preserve"> </w:t>
      </w:r>
      <w:r w:rsidRPr="0059280C">
        <w:rPr>
          <w:rFonts w:cs="Arial"/>
          <w:color w:val="000000"/>
        </w:rPr>
        <w:t>Pemilu</w:t>
      </w:r>
      <w:r w:rsidRPr="0059280C">
        <w:rPr>
          <w:rFonts w:cs="Arial"/>
          <w:color w:val="000000"/>
          <w:spacing w:val="-26"/>
        </w:rPr>
        <w:t xml:space="preserve"> </w:t>
      </w:r>
      <w:r w:rsidRPr="0059280C">
        <w:rPr>
          <w:rFonts w:cs="Arial"/>
          <w:color w:val="000000"/>
        </w:rPr>
        <w:t>Presiden</w:t>
      </w:r>
      <w:r w:rsidRPr="0059280C">
        <w:rPr>
          <w:rFonts w:cs="Arial"/>
          <w:color w:val="000000"/>
          <w:spacing w:val="-26"/>
        </w:rPr>
        <w:t xml:space="preserve"> </w:t>
      </w:r>
      <w:r w:rsidRPr="0059280C">
        <w:rPr>
          <w:rFonts w:cs="Arial"/>
          <w:color w:val="000000"/>
        </w:rPr>
        <w:t>dan</w:t>
      </w:r>
      <w:r w:rsidRPr="0059280C">
        <w:rPr>
          <w:rFonts w:cs="Arial"/>
          <w:color w:val="000000"/>
          <w:spacing w:val="-26"/>
        </w:rPr>
        <w:t xml:space="preserve"> </w:t>
      </w:r>
      <w:r w:rsidRPr="0059280C">
        <w:rPr>
          <w:rFonts w:cs="Arial"/>
          <w:color w:val="000000"/>
        </w:rPr>
        <w:t>Wakil</w:t>
      </w:r>
      <w:r w:rsidRPr="0059280C">
        <w:rPr>
          <w:rFonts w:cs="Arial"/>
          <w:color w:val="000000"/>
          <w:spacing w:val="-26"/>
        </w:rPr>
        <w:t xml:space="preserve"> </w:t>
      </w:r>
      <w:r w:rsidRPr="0059280C">
        <w:rPr>
          <w:rFonts w:cs="Arial"/>
          <w:color w:val="000000"/>
        </w:rPr>
        <w:t>Presiden</w:t>
      </w:r>
      <w:r w:rsidRPr="0059280C">
        <w:rPr>
          <w:rFonts w:cs="Arial"/>
          <w:color w:val="000000"/>
          <w:spacing w:val="-26"/>
        </w:rPr>
        <w:t xml:space="preserve"> </w:t>
      </w:r>
      <w:r w:rsidRPr="0059280C">
        <w:rPr>
          <w:rFonts w:cs="Arial"/>
          <w:color w:val="000000"/>
        </w:rPr>
        <w:t xml:space="preserve">dan Pemilu Anggota DPR adalah gabungan antara pelaksana kampanye Pemilu Presiden dan Wakil Presiden dan Pemilu DPR sebagaimana dimaksud </w:t>
      </w:r>
      <w:r w:rsidR="00E2238B" w:rsidRPr="0059280C">
        <w:rPr>
          <w:rFonts w:cs="Arial"/>
          <w:color w:val="000000"/>
        </w:rPr>
        <w:t>dalam Pasal</w:t>
      </w:r>
      <w:r w:rsidRPr="0059280C">
        <w:rPr>
          <w:rFonts w:cs="Arial"/>
          <w:color w:val="000000"/>
        </w:rPr>
        <w:t xml:space="preserve"> </w:t>
      </w:r>
      <w:r w:rsidR="00B14B3F" w:rsidRPr="0059280C">
        <w:rPr>
          <w:rFonts w:cs="Arial"/>
          <w:color w:val="000000"/>
          <w:lang w:val="id-ID"/>
        </w:rPr>
        <w:t>358</w:t>
      </w:r>
    </w:p>
    <w:p w:rsidR="00B41E6B" w:rsidRPr="0059280C" w:rsidRDefault="00B41E6B" w:rsidP="00593205">
      <w:pPr>
        <w:pStyle w:val="TeksIsi"/>
        <w:numPr>
          <w:ilvl w:val="0"/>
          <w:numId w:val="393"/>
        </w:numPr>
        <w:ind w:left="567" w:right="1278" w:hanging="567"/>
        <w:jc w:val="both"/>
        <w:rPr>
          <w:rFonts w:cs="Arial"/>
          <w:color w:val="000000"/>
          <w:lang w:val="id-ID"/>
        </w:rPr>
      </w:pPr>
      <w:r w:rsidRPr="0059280C">
        <w:rPr>
          <w:rFonts w:cs="Arial"/>
          <w:color w:val="000000"/>
        </w:rPr>
        <w:t>Pelaksana kampanye bersama Pemilu Presiden dan Wakil Presiden dan Pemilu Anggota DPR sebagaimana dimaksud pada ayat (1) dibentuk berdasarkan kesepakatan Pasangan Calon Presiden dan Wakil Presiden dengan partai politik dengan gabungan partai politik pengusul pasangan calon presiden dan wakil</w:t>
      </w:r>
      <w:r w:rsidRPr="0059280C">
        <w:rPr>
          <w:rFonts w:cs="Arial"/>
          <w:color w:val="000000"/>
          <w:spacing w:val="-11"/>
        </w:rPr>
        <w:t xml:space="preserve"> </w:t>
      </w:r>
      <w:r w:rsidRPr="0059280C">
        <w:rPr>
          <w:rFonts w:cs="Arial"/>
          <w:color w:val="000000"/>
        </w:rPr>
        <w:t>presiden.</w:t>
      </w:r>
    </w:p>
    <w:p w:rsidR="00B41E6B" w:rsidRPr="0059280C" w:rsidRDefault="00B41E6B" w:rsidP="00593205">
      <w:pPr>
        <w:pStyle w:val="TeksIsi"/>
        <w:tabs>
          <w:tab w:val="left" w:pos="9360"/>
        </w:tabs>
        <w:ind w:right="1278"/>
        <w:jc w:val="both"/>
        <w:rPr>
          <w:rFonts w:cs="Arial"/>
          <w:color w:val="000000"/>
          <w:lang w:val="id-ID"/>
        </w:rPr>
      </w:pPr>
    </w:p>
    <w:p w:rsidR="00B41E6B" w:rsidRPr="0059280C" w:rsidRDefault="00B41E6B" w:rsidP="00593205">
      <w:pPr>
        <w:pStyle w:val="TeksIsi"/>
        <w:ind w:left="1080" w:right="1278"/>
        <w:jc w:val="center"/>
        <w:rPr>
          <w:rFonts w:cs="Arial"/>
          <w:color w:val="000000"/>
          <w:lang w:val="id-ID"/>
        </w:rPr>
      </w:pPr>
      <w:r w:rsidRPr="0059280C">
        <w:rPr>
          <w:rFonts w:cs="Arial"/>
          <w:color w:val="000000"/>
        </w:rPr>
        <w:t>Paragraf</w:t>
      </w:r>
      <w:r w:rsidRPr="0059280C">
        <w:rPr>
          <w:rFonts w:cs="Arial"/>
          <w:color w:val="000000"/>
          <w:spacing w:val="-8"/>
        </w:rPr>
        <w:t xml:space="preserve"> </w:t>
      </w:r>
      <w:r w:rsidRPr="0059280C">
        <w:rPr>
          <w:rFonts w:cs="Arial"/>
          <w:color w:val="000000"/>
        </w:rPr>
        <w:t>3</w:t>
      </w:r>
    </w:p>
    <w:p w:rsidR="00B41E6B" w:rsidRPr="0059280C" w:rsidRDefault="00B41E6B" w:rsidP="00593205">
      <w:pPr>
        <w:pStyle w:val="TeksIsi"/>
        <w:ind w:right="1278"/>
        <w:jc w:val="center"/>
        <w:rPr>
          <w:rFonts w:cs="Arial"/>
          <w:color w:val="000000"/>
        </w:rPr>
      </w:pPr>
      <w:r w:rsidRPr="0059280C">
        <w:rPr>
          <w:rFonts w:cs="Arial"/>
          <w:color w:val="000000"/>
        </w:rPr>
        <w:t xml:space="preserve">Pelaksana Kampanye Pemilu Gubernur dan Wakil Gubernur, </w:t>
      </w:r>
    </w:p>
    <w:p w:rsidR="00B41E6B" w:rsidRPr="0059280C" w:rsidRDefault="00B41E6B" w:rsidP="00593205">
      <w:pPr>
        <w:pStyle w:val="TeksIsi"/>
        <w:ind w:right="1278"/>
        <w:jc w:val="center"/>
        <w:rPr>
          <w:rFonts w:cs="Arial"/>
          <w:color w:val="000000"/>
        </w:rPr>
      </w:pPr>
      <w:r w:rsidRPr="0059280C">
        <w:rPr>
          <w:rFonts w:cs="Arial"/>
          <w:color w:val="000000"/>
        </w:rPr>
        <w:t>Bupati dan Wakil Bupati serta pemilihan Walikota dan Wakil Walikota,</w:t>
      </w:r>
    </w:p>
    <w:p w:rsidR="00B41E6B" w:rsidRPr="0059280C" w:rsidRDefault="00B41E6B" w:rsidP="00593205">
      <w:pPr>
        <w:pStyle w:val="TeksIsi"/>
        <w:ind w:right="1278"/>
        <w:jc w:val="center"/>
        <w:rPr>
          <w:rFonts w:cs="Arial"/>
          <w:color w:val="000000"/>
          <w:lang w:val="id-ID"/>
        </w:rPr>
      </w:pPr>
      <w:r w:rsidRPr="0059280C">
        <w:rPr>
          <w:rFonts w:cs="Arial"/>
          <w:color w:val="000000"/>
        </w:rPr>
        <w:t xml:space="preserve"> Anggota DPRD Provinsi, Kabupaten dan Kota</w:t>
      </w:r>
    </w:p>
    <w:p w:rsidR="00B41E6B" w:rsidRPr="0059280C" w:rsidRDefault="00B41E6B" w:rsidP="00593205">
      <w:pPr>
        <w:tabs>
          <w:tab w:val="left" w:pos="220"/>
          <w:tab w:val="left" w:pos="567"/>
        </w:tabs>
        <w:adjustRightInd w:val="0"/>
        <w:ind w:right="1278"/>
        <w:jc w:val="both"/>
        <w:rPr>
          <w:rFonts w:ascii="Bookman Old Style" w:hAnsi="Bookman Old Style" w:cs="Arial"/>
          <w:color w:val="000000"/>
          <w:sz w:val="24"/>
          <w:szCs w:val="24"/>
        </w:rPr>
      </w:pPr>
    </w:p>
    <w:p w:rsidR="00B41E6B" w:rsidRPr="0059280C" w:rsidRDefault="00B41E6B" w:rsidP="00593205">
      <w:pPr>
        <w:tabs>
          <w:tab w:val="left" w:pos="220"/>
          <w:tab w:val="left" w:pos="567"/>
        </w:tabs>
        <w:adjustRightInd w:val="0"/>
        <w:ind w:right="1278"/>
        <w:jc w:val="center"/>
        <w:rPr>
          <w:rFonts w:ascii="Bookman Old Style" w:hAnsi="Bookman Old Style" w:cs="Arial"/>
          <w:color w:val="000000"/>
          <w:sz w:val="24"/>
          <w:szCs w:val="24"/>
          <w:lang w:val="id-ID"/>
        </w:rPr>
      </w:pPr>
      <w:r w:rsidRPr="0059280C">
        <w:rPr>
          <w:rFonts w:ascii="Bookman Old Style" w:hAnsi="Bookman Old Style" w:cs="Arial"/>
          <w:color w:val="000000"/>
          <w:sz w:val="24"/>
          <w:szCs w:val="24"/>
        </w:rPr>
        <w:t xml:space="preserve">Pasal </w:t>
      </w:r>
      <w:r w:rsidR="00B14B3F" w:rsidRPr="0059280C">
        <w:rPr>
          <w:rFonts w:ascii="Bookman Old Style" w:hAnsi="Bookman Old Style" w:cs="Arial"/>
          <w:color w:val="000000"/>
          <w:sz w:val="24"/>
          <w:szCs w:val="24"/>
          <w:lang w:val="id-ID"/>
        </w:rPr>
        <w:t>360</w:t>
      </w:r>
    </w:p>
    <w:p w:rsidR="00B41E6B" w:rsidRPr="0059280C" w:rsidRDefault="00B41E6B" w:rsidP="00593205">
      <w:pPr>
        <w:pStyle w:val="DaftarParagraf"/>
        <w:numPr>
          <w:ilvl w:val="0"/>
          <w:numId w:val="962"/>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Pelaksana Kampanye Pemilu untuk pemilihan Gubernur dan Wakil Gubernur, pemilihan Bupati dan Wakil Bupati serta pemilihan Walikota dan Wakil Walikota terdiri atas pengurus Partai Politik atau Gabungan Partai Politik pengusul, orang-seorang, dan organisasi penyelenggara </w:t>
      </w:r>
      <w:r w:rsidRPr="0059280C">
        <w:rPr>
          <w:rFonts w:cs="Arial"/>
          <w:color w:val="000000"/>
          <w:sz w:val="24"/>
          <w:szCs w:val="24"/>
        </w:rPr>
        <w:lastRenderedPageBreak/>
        <w:t xml:space="preserve">kegiatan yang ditunjuk oleh Peserta Pemilu untuk pemilihan Gubernur dan Wakil Gubernur, pemilihan Bupati dan Wakil Bupati serta pemilihan Walikota dan Wakil Walikota.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62"/>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Dalam melaksanakan kampanye dapat difasilitasi oleh KPU Provinsi untuk Pemilihan Gubernur dan Wakil Gubernur dan KPU Kabupaten/Kota untuk Pemilihan Bupati dan Wakil Bupati, serta Pemilihan Walikota dan Wakil Walikota .</w:t>
      </w:r>
    </w:p>
    <w:p w:rsidR="00B41E6B" w:rsidRPr="0059280C" w:rsidRDefault="00B41E6B" w:rsidP="00593205">
      <w:pPr>
        <w:pStyle w:val="DaftarParagraf"/>
        <w:numPr>
          <w:ilvl w:val="0"/>
          <w:numId w:val="962"/>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Dalam membentuk tim Kampanye Pemilu untuk pemilihan Gubernur dan Wakil Gubernur, pemilihan Bupati dan Wakil Bupati serta pemilihan Walikota dan Wakil Walikota sebagaimana dimaksud pada ayat (2), Pasangan Calon berkoordinasi dengan partai politik atau Gabungan Partai Politik pengusul.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62"/>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Dalam melaksanakan Kampanye Pemilu untuk pemilihan Gubernur dan Wakil Gubernur, Pasangan Calon membentuk tim kampanye tingkat provinsi, tingkat kabupaten/kota, tingkat kecamatan, dan tingkat keluraha/desa. </w:t>
      </w:r>
    </w:p>
    <w:p w:rsidR="00B41E6B" w:rsidRPr="0059280C" w:rsidRDefault="00B41E6B" w:rsidP="00593205">
      <w:pPr>
        <w:pStyle w:val="DaftarParagraf"/>
        <w:numPr>
          <w:ilvl w:val="0"/>
          <w:numId w:val="962"/>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Dalam melaksanakan Kampanye Pemilu untuk pemilihan Bupati dan Wakil Bupati, serta Walikota dan Wakil Walikota, Pasangan Calon membentuk tim kampanye tingkat kabupaten/kota, tingkat kecamatan, dan tingkat keluraha/desa. </w:t>
      </w:r>
    </w:p>
    <w:p w:rsidR="00B41E6B" w:rsidRPr="0059280C" w:rsidRDefault="00B41E6B" w:rsidP="00593205">
      <w:pPr>
        <w:pStyle w:val="DaftarParagraf"/>
        <w:numPr>
          <w:ilvl w:val="0"/>
          <w:numId w:val="962"/>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Tim Kampanye Pemilu untuk pemilihan Gubernur dan Wakil Gubernur, pemilihan Bupati dan Wakil Bupati serta pemilihan Walikota dan Wakil Walikota sebagaimana dimaksud pada ayat (2) bertugas menyusun seluruh kegiatan tahapan Kampanye dan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bertanggung jawab atas pelaksanaan teknis penyelenggaraan Kampanye. </w:t>
      </w:r>
    </w:p>
    <w:p w:rsidR="00B41E6B" w:rsidRPr="0059280C" w:rsidRDefault="00B41E6B" w:rsidP="00593205">
      <w:pPr>
        <w:pStyle w:val="DaftarParagraf"/>
        <w:numPr>
          <w:ilvl w:val="0"/>
          <w:numId w:val="962"/>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Jadwal pelaksanaan Kampanye ditetapkan oleh KPU Provinsi untuk Pemilihan Gubernur dan Wakil Gubernur dan KPU Kabupaten/Kota untuk Pemilihan Bupati dan Wakil Bupati serta Pemilihan Walikota dan Wakil Walikota dengan memperhatikan usul dari pasangan calon. </w:t>
      </w:r>
      <w:r w:rsidRPr="0059280C">
        <w:rPr>
          <w:rFonts w:ascii="MS Mincho" w:eastAsia="MS Mincho" w:hAnsi="MS Mincho" w:cs="MS Mincho" w:hint="eastAsia"/>
          <w:color w:val="000000"/>
          <w:sz w:val="24"/>
          <w:szCs w:val="24"/>
        </w:rPr>
        <w:t> </w:t>
      </w:r>
    </w:p>
    <w:p w:rsidR="00B41E6B" w:rsidRPr="0059280C" w:rsidRDefault="00B41E6B" w:rsidP="00593205">
      <w:pPr>
        <w:tabs>
          <w:tab w:val="left" w:pos="220"/>
          <w:tab w:val="left" w:pos="720"/>
        </w:tabs>
        <w:adjustRightInd w:val="0"/>
        <w:ind w:right="1278"/>
        <w:rPr>
          <w:rFonts w:ascii="Bookman Old Style" w:hAnsi="Bookman Old Style" w:cs="Arial"/>
          <w:color w:val="000000"/>
          <w:sz w:val="24"/>
          <w:szCs w:val="24"/>
        </w:rPr>
      </w:pPr>
    </w:p>
    <w:p w:rsidR="00B41E6B" w:rsidRPr="0059280C" w:rsidRDefault="00B41E6B" w:rsidP="00593205">
      <w:pPr>
        <w:tabs>
          <w:tab w:val="left" w:pos="220"/>
          <w:tab w:val="left" w:pos="720"/>
        </w:tabs>
        <w:adjustRightInd w:val="0"/>
        <w:ind w:right="1278"/>
        <w:jc w:val="center"/>
        <w:rPr>
          <w:rFonts w:ascii="Bookman Old Style" w:hAnsi="Bookman Old Style" w:cs="Arial"/>
          <w:i/>
          <w:color w:val="000000"/>
          <w:sz w:val="24"/>
          <w:szCs w:val="24"/>
          <w:lang w:val="id-ID"/>
        </w:rPr>
      </w:pPr>
      <w:r w:rsidRPr="0059280C">
        <w:rPr>
          <w:rFonts w:ascii="Bookman Old Style" w:hAnsi="Bookman Old Style" w:cs="Arial"/>
          <w:color w:val="000000"/>
          <w:sz w:val="24"/>
          <w:szCs w:val="24"/>
        </w:rPr>
        <w:t xml:space="preserve">Pasal </w:t>
      </w:r>
      <w:r w:rsidR="00B14B3F" w:rsidRPr="0059280C">
        <w:rPr>
          <w:rFonts w:ascii="Bookman Old Style" w:hAnsi="Bookman Old Style" w:cs="Arial"/>
          <w:color w:val="000000"/>
          <w:sz w:val="24"/>
          <w:szCs w:val="24"/>
          <w:lang w:val="id-ID"/>
        </w:rPr>
        <w:t>361</w:t>
      </w:r>
    </w:p>
    <w:p w:rsidR="00B41E6B" w:rsidRPr="0059280C" w:rsidRDefault="00B41E6B" w:rsidP="00593205">
      <w:pPr>
        <w:pStyle w:val="DaftarParagraf"/>
        <w:numPr>
          <w:ilvl w:val="0"/>
          <w:numId w:val="983"/>
        </w:numPr>
        <w:tabs>
          <w:tab w:val="left" w:pos="220"/>
          <w:tab w:val="left" w:pos="567"/>
        </w:tabs>
        <w:adjustRightInd w:val="0"/>
        <w:ind w:left="567" w:right="1278" w:hanging="567"/>
        <w:contextualSpacing/>
        <w:rPr>
          <w:rFonts w:cs="Arial"/>
          <w:i/>
          <w:color w:val="000000"/>
          <w:sz w:val="24"/>
          <w:szCs w:val="24"/>
        </w:rPr>
      </w:pPr>
      <w:r w:rsidRPr="0059280C">
        <w:rPr>
          <w:rFonts w:cs="Arial"/>
          <w:color w:val="000000"/>
          <w:sz w:val="24"/>
          <w:szCs w:val="24"/>
        </w:rPr>
        <w:t xml:space="preserve">Pelaksana Kampanye Pemilu anggota DPRD provinsi terdiri atas pengurus partai politik peserta Pemilu DPRD provinsi, calon anggota DPRD provinsi, juru Kampanye Pemilu, orang seorang, dan organisasi yang ditunjuk oleh Peserta Pemilu anggota DPRD provinsi.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83"/>
        </w:numPr>
        <w:tabs>
          <w:tab w:val="left" w:pos="220"/>
          <w:tab w:val="left" w:pos="567"/>
        </w:tabs>
        <w:adjustRightInd w:val="0"/>
        <w:ind w:left="567" w:right="1278" w:hanging="567"/>
        <w:contextualSpacing/>
        <w:rPr>
          <w:rFonts w:cs="Arial"/>
          <w:i/>
          <w:color w:val="000000"/>
          <w:sz w:val="24"/>
          <w:szCs w:val="24"/>
        </w:rPr>
      </w:pPr>
      <w:r w:rsidRPr="0059280C">
        <w:rPr>
          <w:rFonts w:cs="Arial"/>
          <w:color w:val="000000"/>
          <w:sz w:val="24"/>
          <w:szCs w:val="24"/>
        </w:rPr>
        <w:t xml:space="preserve">Pelaksana Kampanye Pemilu anggota DPRD kabupaten/kota terdiri atas pengurus partai politik peserta Pemilu DPRD kabupaten/kota, calon anggota DPRD kabupaten/kota, juru Kampanye Pemilu, orang seorang, dan organisasi yang diitunjuk oleh Peserta Pemilu anggota DPRD kabupaten/kota.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83"/>
        </w:numPr>
        <w:tabs>
          <w:tab w:val="left" w:pos="220"/>
          <w:tab w:val="left" w:pos="567"/>
        </w:tabs>
        <w:adjustRightInd w:val="0"/>
        <w:ind w:left="567" w:right="1278" w:hanging="567"/>
        <w:contextualSpacing/>
        <w:rPr>
          <w:rFonts w:cs="Arial"/>
          <w:i/>
          <w:color w:val="000000"/>
          <w:sz w:val="24"/>
          <w:szCs w:val="24"/>
        </w:rPr>
      </w:pPr>
      <w:r w:rsidRPr="0059280C">
        <w:rPr>
          <w:rFonts w:cs="Arial"/>
          <w:color w:val="000000"/>
          <w:sz w:val="24"/>
          <w:szCs w:val="24"/>
        </w:rPr>
        <w:t>Pelaksana kampanye sebagaimana dimaksud ayat (1) dan ayat (2) dibentuk oleh partai politik peserta Pemilu Anggota DPRD</w:t>
      </w:r>
      <w:r w:rsidRPr="0059280C">
        <w:rPr>
          <w:rFonts w:cs="Arial"/>
          <w:color w:val="000000"/>
          <w:spacing w:val="-12"/>
          <w:sz w:val="24"/>
          <w:szCs w:val="24"/>
        </w:rPr>
        <w:t xml:space="preserve"> </w:t>
      </w:r>
      <w:r w:rsidRPr="0059280C">
        <w:rPr>
          <w:rFonts w:cs="Arial"/>
          <w:color w:val="000000"/>
          <w:sz w:val="24"/>
          <w:szCs w:val="24"/>
        </w:rPr>
        <w:t>Provinsi, Kabupaten/Kota.</w:t>
      </w:r>
    </w:p>
    <w:p w:rsidR="00B41E6B" w:rsidRPr="0059280C" w:rsidRDefault="00B41E6B" w:rsidP="00593205">
      <w:pPr>
        <w:pStyle w:val="DaftarParagraf"/>
        <w:numPr>
          <w:ilvl w:val="0"/>
          <w:numId w:val="983"/>
        </w:numPr>
        <w:tabs>
          <w:tab w:val="left" w:pos="220"/>
          <w:tab w:val="left" w:pos="567"/>
        </w:tabs>
        <w:adjustRightInd w:val="0"/>
        <w:ind w:left="567" w:right="1278" w:hanging="567"/>
        <w:contextualSpacing/>
        <w:rPr>
          <w:rFonts w:cs="Arial"/>
          <w:i/>
          <w:color w:val="000000"/>
          <w:sz w:val="24"/>
          <w:szCs w:val="24"/>
        </w:rPr>
      </w:pPr>
      <w:r w:rsidRPr="0059280C">
        <w:rPr>
          <w:rFonts w:cs="Arial"/>
          <w:color w:val="000000"/>
          <w:sz w:val="24"/>
          <w:szCs w:val="24"/>
        </w:rPr>
        <w:t>Pelaksana Kampanye sebagaimana dimaksud ayat (3) bertugas menyusun seluruh tahapan kegiatan Kampanye dan bertanggung jawab atas teknis pelaksanaan</w:t>
      </w:r>
      <w:r w:rsidRPr="0059280C">
        <w:rPr>
          <w:rFonts w:cs="Arial"/>
          <w:color w:val="000000"/>
          <w:spacing w:val="-3"/>
          <w:sz w:val="24"/>
          <w:szCs w:val="24"/>
        </w:rPr>
        <w:t xml:space="preserve"> </w:t>
      </w:r>
      <w:r w:rsidRPr="0059280C">
        <w:rPr>
          <w:rFonts w:cs="Arial"/>
          <w:color w:val="000000"/>
          <w:sz w:val="24"/>
          <w:szCs w:val="24"/>
        </w:rPr>
        <w:t>kampanye.</w:t>
      </w:r>
    </w:p>
    <w:p w:rsidR="00B41E6B" w:rsidRPr="0059280C" w:rsidRDefault="00B41E6B" w:rsidP="00593205">
      <w:pPr>
        <w:pStyle w:val="DaftarParagraf"/>
        <w:numPr>
          <w:ilvl w:val="0"/>
          <w:numId w:val="983"/>
        </w:numPr>
        <w:tabs>
          <w:tab w:val="left" w:pos="220"/>
          <w:tab w:val="left" w:pos="567"/>
        </w:tabs>
        <w:adjustRightInd w:val="0"/>
        <w:ind w:left="567" w:right="1278" w:hanging="567"/>
        <w:contextualSpacing/>
        <w:rPr>
          <w:rFonts w:cs="Arial"/>
          <w:i/>
          <w:color w:val="000000"/>
          <w:sz w:val="24"/>
          <w:szCs w:val="24"/>
        </w:rPr>
      </w:pPr>
      <w:r w:rsidRPr="0059280C">
        <w:rPr>
          <w:rFonts w:cs="Arial"/>
          <w:color w:val="000000"/>
          <w:sz w:val="24"/>
          <w:szCs w:val="24"/>
        </w:rPr>
        <w:t>Pelaksana</w:t>
      </w:r>
      <w:r w:rsidRPr="0059280C">
        <w:rPr>
          <w:rFonts w:cs="Arial"/>
          <w:color w:val="000000"/>
          <w:spacing w:val="-34"/>
          <w:sz w:val="24"/>
          <w:szCs w:val="24"/>
        </w:rPr>
        <w:t xml:space="preserve"> </w:t>
      </w:r>
      <w:r w:rsidRPr="0059280C">
        <w:rPr>
          <w:rFonts w:cs="Arial"/>
          <w:color w:val="000000"/>
          <w:sz w:val="24"/>
          <w:szCs w:val="24"/>
        </w:rPr>
        <w:t>Kampanye</w:t>
      </w:r>
      <w:r w:rsidRPr="0059280C">
        <w:rPr>
          <w:rFonts w:cs="Arial"/>
          <w:color w:val="000000"/>
          <w:spacing w:val="-34"/>
          <w:sz w:val="24"/>
          <w:szCs w:val="24"/>
        </w:rPr>
        <w:t xml:space="preserve"> </w:t>
      </w:r>
      <w:r w:rsidRPr="0059280C">
        <w:rPr>
          <w:rFonts w:cs="Arial"/>
          <w:color w:val="000000"/>
          <w:sz w:val="24"/>
          <w:szCs w:val="24"/>
        </w:rPr>
        <w:t>Pemilu</w:t>
      </w:r>
      <w:r w:rsidRPr="0059280C">
        <w:rPr>
          <w:rFonts w:cs="Arial"/>
          <w:color w:val="000000"/>
          <w:spacing w:val="-33"/>
          <w:sz w:val="24"/>
          <w:szCs w:val="24"/>
        </w:rPr>
        <w:t xml:space="preserve"> </w:t>
      </w:r>
      <w:r w:rsidRPr="0059280C">
        <w:rPr>
          <w:rFonts w:cs="Arial"/>
          <w:color w:val="000000"/>
          <w:sz w:val="24"/>
          <w:szCs w:val="24"/>
        </w:rPr>
        <w:t>Anggota</w:t>
      </w:r>
      <w:r w:rsidRPr="0059280C">
        <w:rPr>
          <w:rFonts w:cs="Arial"/>
          <w:color w:val="000000"/>
          <w:spacing w:val="-34"/>
          <w:sz w:val="24"/>
          <w:szCs w:val="24"/>
        </w:rPr>
        <w:t xml:space="preserve"> </w:t>
      </w:r>
      <w:r w:rsidRPr="0059280C">
        <w:rPr>
          <w:rFonts w:cs="Arial"/>
          <w:color w:val="000000"/>
          <w:sz w:val="24"/>
          <w:szCs w:val="24"/>
        </w:rPr>
        <w:t>DPRD</w:t>
      </w:r>
      <w:r w:rsidRPr="0059280C">
        <w:rPr>
          <w:rFonts w:cs="Arial"/>
          <w:color w:val="000000"/>
          <w:spacing w:val="-34"/>
          <w:sz w:val="24"/>
          <w:szCs w:val="24"/>
        </w:rPr>
        <w:t xml:space="preserve"> </w:t>
      </w:r>
      <w:r w:rsidRPr="0059280C">
        <w:rPr>
          <w:rFonts w:cs="Arial"/>
          <w:color w:val="000000"/>
          <w:sz w:val="24"/>
          <w:szCs w:val="24"/>
        </w:rPr>
        <w:t>Provinsi</w:t>
      </w:r>
      <w:r w:rsidRPr="0059280C">
        <w:rPr>
          <w:rFonts w:cs="Arial"/>
          <w:color w:val="000000"/>
          <w:spacing w:val="-33"/>
          <w:sz w:val="24"/>
          <w:szCs w:val="24"/>
        </w:rPr>
        <w:t xml:space="preserve"> </w:t>
      </w:r>
      <w:r w:rsidRPr="0059280C">
        <w:rPr>
          <w:rFonts w:cs="Arial"/>
          <w:color w:val="000000"/>
          <w:sz w:val="24"/>
          <w:szCs w:val="24"/>
        </w:rPr>
        <w:t>dapat</w:t>
      </w:r>
      <w:r w:rsidRPr="0059280C">
        <w:rPr>
          <w:rFonts w:cs="Arial"/>
          <w:color w:val="000000"/>
          <w:spacing w:val="-34"/>
          <w:sz w:val="24"/>
          <w:szCs w:val="24"/>
        </w:rPr>
        <w:t xml:space="preserve"> </w:t>
      </w:r>
      <w:r w:rsidRPr="0059280C">
        <w:rPr>
          <w:rFonts w:cs="Arial"/>
          <w:color w:val="000000"/>
          <w:sz w:val="24"/>
          <w:szCs w:val="24"/>
        </w:rPr>
        <w:t xml:space="preserve">membentuk Pelaksana Kampanye Pemilu Anggota DPRD di tingkat Provinsi, Kabupaten/Kota, Kecamatan dan Desa/keluarahan atau nama lain. </w:t>
      </w:r>
    </w:p>
    <w:p w:rsidR="00B41E6B" w:rsidRPr="0059280C" w:rsidRDefault="00B41E6B" w:rsidP="00593205">
      <w:pPr>
        <w:pStyle w:val="DaftarParagraf"/>
        <w:numPr>
          <w:ilvl w:val="0"/>
          <w:numId w:val="983"/>
        </w:numPr>
        <w:tabs>
          <w:tab w:val="left" w:pos="220"/>
          <w:tab w:val="left" w:pos="567"/>
        </w:tabs>
        <w:adjustRightInd w:val="0"/>
        <w:ind w:left="567" w:right="1278" w:hanging="567"/>
        <w:contextualSpacing/>
        <w:rPr>
          <w:rFonts w:cs="Arial"/>
          <w:i/>
          <w:color w:val="000000"/>
          <w:sz w:val="24"/>
          <w:szCs w:val="24"/>
        </w:rPr>
      </w:pPr>
      <w:r w:rsidRPr="0059280C">
        <w:rPr>
          <w:rFonts w:cs="Arial"/>
          <w:color w:val="000000"/>
          <w:sz w:val="24"/>
          <w:szCs w:val="24"/>
        </w:rPr>
        <w:t>Pelaksana</w:t>
      </w:r>
      <w:r w:rsidRPr="0059280C">
        <w:rPr>
          <w:rFonts w:cs="Arial"/>
          <w:color w:val="000000"/>
          <w:spacing w:val="-34"/>
          <w:sz w:val="24"/>
          <w:szCs w:val="24"/>
        </w:rPr>
        <w:t xml:space="preserve"> </w:t>
      </w:r>
      <w:r w:rsidRPr="0059280C">
        <w:rPr>
          <w:rFonts w:cs="Arial"/>
          <w:color w:val="000000"/>
          <w:sz w:val="24"/>
          <w:szCs w:val="24"/>
        </w:rPr>
        <w:t>Kampanye</w:t>
      </w:r>
      <w:r w:rsidRPr="0059280C">
        <w:rPr>
          <w:rFonts w:cs="Arial"/>
          <w:color w:val="000000"/>
          <w:spacing w:val="-34"/>
          <w:sz w:val="24"/>
          <w:szCs w:val="24"/>
        </w:rPr>
        <w:t xml:space="preserve"> </w:t>
      </w:r>
      <w:r w:rsidRPr="0059280C">
        <w:rPr>
          <w:rFonts w:cs="Arial"/>
          <w:color w:val="000000"/>
          <w:sz w:val="24"/>
          <w:szCs w:val="24"/>
        </w:rPr>
        <w:t>Pemilu</w:t>
      </w:r>
      <w:r w:rsidRPr="0059280C">
        <w:rPr>
          <w:rFonts w:cs="Arial"/>
          <w:color w:val="000000"/>
          <w:spacing w:val="-33"/>
          <w:sz w:val="24"/>
          <w:szCs w:val="24"/>
        </w:rPr>
        <w:t xml:space="preserve"> </w:t>
      </w:r>
      <w:r w:rsidRPr="0059280C">
        <w:rPr>
          <w:rFonts w:cs="Arial"/>
          <w:color w:val="000000"/>
          <w:sz w:val="24"/>
          <w:szCs w:val="24"/>
        </w:rPr>
        <w:t>Anggota</w:t>
      </w:r>
      <w:r w:rsidRPr="0059280C">
        <w:rPr>
          <w:rFonts w:cs="Arial"/>
          <w:color w:val="000000"/>
          <w:spacing w:val="-34"/>
          <w:sz w:val="24"/>
          <w:szCs w:val="24"/>
        </w:rPr>
        <w:t xml:space="preserve"> </w:t>
      </w:r>
      <w:r w:rsidRPr="0059280C">
        <w:rPr>
          <w:rFonts w:cs="Arial"/>
          <w:color w:val="000000"/>
          <w:sz w:val="24"/>
          <w:szCs w:val="24"/>
        </w:rPr>
        <w:t>DPRD</w:t>
      </w:r>
      <w:r w:rsidRPr="0059280C">
        <w:rPr>
          <w:rFonts w:cs="Arial"/>
          <w:color w:val="000000"/>
          <w:spacing w:val="-34"/>
          <w:sz w:val="24"/>
          <w:szCs w:val="24"/>
        </w:rPr>
        <w:t xml:space="preserve"> </w:t>
      </w:r>
      <w:r w:rsidRPr="0059280C">
        <w:rPr>
          <w:rFonts w:cs="Arial"/>
          <w:color w:val="000000"/>
          <w:sz w:val="24"/>
          <w:szCs w:val="24"/>
        </w:rPr>
        <w:t>Kabupaten/Kota dapat</w:t>
      </w:r>
      <w:r w:rsidRPr="0059280C">
        <w:rPr>
          <w:rFonts w:cs="Arial"/>
          <w:color w:val="000000"/>
          <w:spacing w:val="-34"/>
          <w:sz w:val="24"/>
          <w:szCs w:val="24"/>
        </w:rPr>
        <w:t xml:space="preserve"> </w:t>
      </w:r>
      <w:r w:rsidRPr="0059280C">
        <w:rPr>
          <w:rFonts w:cs="Arial"/>
          <w:color w:val="000000"/>
          <w:sz w:val="24"/>
          <w:szCs w:val="24"/>
        </w:rPr>
        <w:t xml:space="preserve">membentuk Pelaksana Kampanye Pemilu Anggota DPRD di tingkat </w:t>
      </w:r>
      <w:r w:rsidRPr="0059280C">
        <w:rPr>
          <w:rFonts w:cs="Arial"/>
          <w:color w:val="000000"/>
          <w:sz w:val="24"/>
          <w:szCs w:val="24"/>
        </w:rPr>
        <w:lastRenderedPageBreak/>
        <w:t xml:space="preserve">Kabupaten/Kota, Kecamatan dan Desa/keluarahan atau nama lain. </w:t>
      </w:r>
    </w:p>
    <w:p w:rsidR="00B41E6B" w:rsidRPr="0059280C" w:rsidRDefault="00B41E6B" w:rsidP="00593205">
      <w:pPr>
        <w:pStyle w:val="DaftarParagraf"/>
        <w:numPr>
          <w:ilvl w:val="0"/>
          <w:numId w:val="983"/>
        </w:numPr>
        <w:tabs>
          <w:tab w:val="left" w:pos="220"/>
          <w:tab w:val="left" w:pos="567"/>
        </w:tabs>
        <w:adjustRightInd w:val="0"/>
        <w:ind w:left="567" w:right="1278" w:hanging="567"/>
        <w:contextualSpacing/>
        <w:rPr>
          <w:rFonts w:cs="Arial"/>
          <w:i/>
          <w:color w:val="000000"/>
          <w:sz w:val="24"/>
          <w:szCs w:val="24"/>
        </w:rPr>
      </w:pPr>
      <w:r w:rsidRPr="0059280C">
        <w:rPr>
          <w:rFonts w:cs="Arial"/>
          <w:color w:val="000000"/>
          <w:sz w:val="24"/>
          <w:szCs w:val="24"/>
        </w:rPr>
        <w:t>Pelaksana Kampanye sebagaimana dimaksud ayat (3) melaksanakan tahapan kegiatan kampanye yang di susun oleh Pelaksana kampanye sebagaimana dimaksud ayat</w:t>
      </w:r>
      <w:r w:rsidRPr="0059280C">
        <w:rPr>
          <w:rFonts w:cs="Arial"/>
          <w:color w:val="000000"/>
          <w:spacing w:val="-8"/>
          <w:sz w:val="24"/>
          <w:szCs w:val="24"/>
        </w:rPr>
        <w:t xml:space="preserve"> </w:t>
      </w:r>
      <w:r w:rsidRPr="0059280C">
        <w:rPr>
          <w:rFonts w:cs="Arial"/>
          <w:color w:val="000000"/>
          <w:sz w:val="24"/>
          <w:szCs w:val="24"/>
        </w:rPr>
        <w:t>(4).</w:t>
      </w:r>
    </w:p>
    <w:p w:rsidR="00B41E6B" w:rsidRPr="0059280C" w:rsidRDefault="00B41E6B" w:rsidP="00593205">
      <w:pPr>
        <w:pStyle w:val="TeksIsi"/>
        <w:ind w:right="1278"/>
        <w:jc w:val="both"/>
        <w:rPr>
          <w:rFonts w:cs="Arial"/>
          <w:color w:val="000000"/>
          <w:lang w:val="id-ID"/>
        </w:rPr>
      </w:pPr>
    </w:p>
    <w:p w:rsidR="00B41E6B" w:rsidRPr="0059280C" w:rsidRDefault="00B41E6B" w:rsidP="00593205">
      <w:pPr>
        <w:pStyle w:val="TeksIsi"/>
        <w:tabs>
          <w:tab w:val="left" w:pos="7797"/>
          <w:tab w:val="left" w:pos="8647"/>
        </w:tabs>
        <w:ind w:right="1278"/>
        <w:jc w:val="center"/>
        <w:rPr>
          <w:rFonts w:cs="Arial"/>
          <w:color w:val="000000"/>
          <w:lang w:val="id-ID"/>
        </w:rPr>
      </w:pPr>
      <w:r w:rsidRPr="0059280C">
        <w:rPr>
          <w:rFonts w:cs="Arial"/>
          <w:color w:val="000000"/>
          <w:lang w:val="id-ID"/>
        </w:rPr>
        <w:t>Paragraf 4</w:t>
      </w:r>
    </w:p>
    <w:p w:rsidR="00B41E6B" w:rsidRPr="0059280C" w:rsidRDefault="00B41E6B" w:rsidP="00593205">
      <w:pPr>
        <w:pStyle w:val="TeksIsi"/>
        <w:ind w:left="1080" w:right="1278"/>
        <w:jc w:val="center"/>
        <w:rPr>
          <w:rFonts w:cs="Arial"/>
          <w:color w:val="000000"/>
        </w:rPr>
      </w:pPr>
      <w:r w:rsidRPr="0059280C">
        <w:rPr>
          <w:rFonts w:cs="Arial"/>
          <w:color w:val="000000"/>
        </w:rPr>
        <w:t>Pelaksana Kampanye Bersama Pemilu Gubernur dan Wakil Gubernur dan DPRD Provinsi</w:t>
      </w:r>
    </w:p>
    <w:p w:rsidR="00B41E6B" w:rsidRPr="0059280C" w:rsidRDefault="00B41E6B" w:rsidP="00593205">
      <w:pPr>
        <w:pStyle w:val="TeksIsi"/>
        <w:ind w:right="1278"/>
        <w:jc w:val="both"/>
        <w:rPr>
          <w:rFonts w:cs="Arial"/>
          <w:color w:val="000000"/>
          <w:lang w:val="id-ID"/>
        </w:rPr>
      </w:pPr>
    </w:p>
    <w:p w:rsidR="00B41E6B" w:rsidRPr="0059280C" w:rsidRDefault="00ED6D48" w:rsidP="00593205">
      <w:pPr>
        <w:pStyle w:val="TeksIsi"/>
        <w:ind w:left="3600" w:right="1278"/>
        <w:rPr>
          <w:rFonts w:cs="Arial"/>
          <w:color w:val="000000"/>
          <w:lang w:val="id-ID"/>
        </w:rPr>
      </w:pPr>
      <w:r w:rsidRPr="0059280C">
        <w:rPr>
          <w:rFonts w:cs="Arial"/>
          <w:color w:val="000000"/>
          <w:lang w:val="id-ID"/>
        </w:rPr>
        <w:t xml:space="preserve">       </w:t>
      </w:r>
      <w:r w:rsidR="00B14B3F" w:rsidRPr="0059280C">
        <w:rPr>
          <w:rFonts w:cs="Arial"/>
          <w:color w:val="000000"/>
        </w:rPr>
        <w:t>Pasal 362</w:t>
      </w:r>
    </w:p>
    <w:p w:rsidR="00B41E6B" w:rsidRPr="0059280C" w:rsidRDefault="00B41E6B" w:rsidP="00593205">
      <w:pPr>
        <w:pStyle w:val="TeksIsi"/>
        <w:tabs>
          <w:tab w:val="left" w:pos="7513"/>
          <w:tab w:val="left" w:pos="7938"/>
        </w:tabs>
        <w:ind w:right="1278"/>
        <w:jc w:val="both"/>
        <w:rPr>
          <w:rFonts w:cs="Arial"/>
          <w:color w:val="000000"/>
        </w:rPr>
      </w:pPr>
      <w:r w:rsidRPr="0059280C">
        <w:rPr>
          <w:rFonts w:cs="Arial"/>
          <w:color w:val="000000"/>
        </w:rPr>
        <w:t>Calon Gubernur dan Wakil Gubernur dan Partai Politik Peserta Pemilu Anggota DPRD Provinsi dapat melaksanakan kampanye secara bersamaan di waktu dan tempat yang sama.</w:t>
      </w:r>
    </w:p>
    <w:p w:rsidR="00B41E6B" w:rsidRPr="0059280C" w:rsidRDefault="00B41E6B" w:rsidP="00593205">
      <w:pPr>
        <w:pStyle w:val="TeksIsi"/>
        <w:ind w:left="1620" w:right="1278" w:hanging="540"/>
        <w:jc w:val="center"/>
        <w:rPr>
          <w:rFonts w:cs="Arial"/>
          <w:color w:val="000000"/>
        </w:rPr>
      </w:pPr>
    </w:p>
    <w:p w:rsidR="00B41E6B" w:rsidRPr="0059280C" w:rsidRDefault="00B41E6B" w:rsidP="00593205">
      <w:pPr>
        <w:pStyle w:val="TeksIsi"/>
        <w:ind w:right="1278"/>
        <w:jc w:val="center"/>
        <w:rPr>
          <w:rFonts w:cs="Arial"/>
          <w:color w:val="000000"/>
          <w:lang w:val="id-ID"/>
        </w:rPr>
      </w:pPr>
      <w:r w:rsidRPr="0059280C">
        <w:rPr>
          <w:rFonts w:cs="Arial"/>
          <w:color w:val="000000"/>
        </w:rPr>
        <w:t xml:space="preserve">Pasal </w:t>
      </w:r>
      <w:r w:rsidR="00ED6D48" w:rsidRPr="0059280C">
        <w:rPr>
          <w:rFonts w:cs="Arial"/>
          <w:color w:val="000000"/>
          <w:lang w:val="id-ID"/>
        </w:rPr>
        <w:t>363</w:t>
      </w:r>
    </w:p>
    <w:p w:rsidR="00B41E6B" w:rsidRPr="0059280C" w:rsidRDefault="00B41E6B" w:rsidP="00593205">
      <w:pPr>
        <w:pStyle w:val="DaftarParagraf"/>
        <w:numPr>
          <w:ilvl w:val="0"/>
          <w:numId w:val="348"/>
        </w:numPr>
        <w:tabs>
          <w:tab w:val="left" w:pos="678"/>
        </w:tabs>
        <w:ind w:left="709" w:right="1278" w:hanging="709"/>
        <w:rPr>
          <w:rFonts w:cs="Arial"/>
          <w:color w:val="000000"/>
          <w:sz w:val="24"/>
          <w:szCs w:val="24"/>
        </w:rPr>
      </w:pPr>
      <w:r w:rsidRPr="0059280C">
        <w:rPr>
          <w:rFonts w:cs="Arial"/>
          <w:color w:val="000000"/>
          <w:sz w:val="24"/>
          <w:szCs w:val="24"/>
        </w:rPr>
        <w:t>Pelaksana Kampanye Bersama Pemilu Gubernur dan Wakil Gubernur dan</w:t>
      </w:r>
      <w:r w:rsidRPr="0059280C">
        <w:rPr>
          <w:rFonts w:cs="Arial"/>
          <w:color w:val="000000"/>
          <w:spacing w:val="-24"/>
          <w:sz w:val="24"/>
          <w:szCs w:val="24"/>
        </w:rPr>
        <w:t xml:space="preserve"> </w:t>
      </w:r>
      <w:r w:rsidRPr="0059280C">
        <w:rPr>
          <w:rFonts w:cs="Arial"/>
          <w:color w:val="000000"/>
          <w:sz w:val="24"/>
          <w:szCs w:val="24"/>
        </w:rPr>
        <w:t>Pemilu</w:t>
      </w:r>
      <w:r w:rsidRPr="0059280C">
        <w:rPr>
          <w:rFonts w:cs="Arial"/>
          <w:color w:val="000000"/>
          <w:spacing w:val="-24"/>
          <w:sz w:val="24"/>
          <w:szCs w:val="24"/>
        </w:rPr>
        <w:t xml:space="preserve"> </w:t>
      </w:r>
      <w:r w:rsidRPr="0059280C">
        <w:rPr>
          <w:rFonts w:cs="Arial"/>
          <w:color w:val="000000"/>
          <w:sz w:val="24"/>
          <w:szCs w:val="24"/>
        </w:rPr>
        <w:t>Anggota</w:t>
      </w:r>
      <w:r w:rsidRPr="0059280C">
        <w:rPr>
          <w:rFonts w:cs="Arial"/>
          <w:color w:val="000000"/>
          <w:spacing w:val="-23"/>
          <w:sz w:val="24"/>
          <w:szCs w:val="24"/>
        </w:rPr>
        <w:t xml:space="preserve"> </w:t>
      </w:r>
      <w:r w:rsidRPr="0059280C">
        <w:rPr>
          <w:rFonts w:cs="Arial"/>
          <w:color w:val="000000"/>
          <w:sz w:val="24"/>
          <w:szCs w:val="24"/>
        </w:rPr>
        <w:t>DPRD</w:t>
      </w:r>
      <w:r w:rsidRPr="0059280C">
        <w:rPr>
          <w:rFonts w:cs="Arial"/>
          <w:color w:val="000000"/>
          <w:spacing w:val="-23"/>
          <w:sz w:val="24"/>
          <w:szCs w:val="24"/>
        </w:rPr>
        <w:t xml:space="preserve"> </w:t>
      </w:r>
      <w:r w:rsidRPr="0059280C">
        <w:rPr>
          <w:rFonts w:cs="Arial"/>
          <w:color w:val="000000"/>
          <w:sz w:val="24"/>
          <w:szCs w:val="24"/>
        </w:rPr>
        <w:t>Provinsi</w:t>
      </w:r>
      <w:r w:rsidRPr="0059280C">
        <w:rPr>
          <w:rFonts w:cs="Arial"/>
          <w:color w:val="000000"/>
          <w:spacing w:val="-24"/>
          <w:sz w:val="24"/>
          <w:szCs w:val="24"/>
        </w:rPr>
        <w:t xml:space="preserve"> </w:t>
      </w:r>
      <w:r w:rsidRPr="0059280C">
        <w:rPr>
          <w:rFonts w:cs="Arial"/>
          <w:color w:val="000000"/>
          <w:sz w:val="24"/>
          <w:szCs w:val="24"/>
        </w:rPr>
        <w:t>adalah</w:t>
      </w:r>
      <w:r w:rsidRPr="0059280C">
        <w:rPr>
          <w:rFonts w:cs="Arial"/>
          <w:color w:val="000000"/>
          <w:spacing w:val="-23"/>
          <w:sz w:val="24"/>
          <w:szCs w:val="24"/>
        </w:rPr>
        <w:t xml:space="preserve"> </w:t>
      </w:r>
      <w:r w:rsidRPr="0059280C">
        <w:rPr>
          <w:rFonts w:cs="Arial"/>
          <w:color w:val="000000"/>
          <w:sz w:val="24"/>
          <w:szCs w:val="24"/>
        </w:rPr>
        <w:t>gabungan</w:t>
      </w:r>
      <w:r w:rsidRPr="0059280C">
        <w:rPr>
          <w:rFonts w:cs="Arial"/>
          <w:color w:val="000000"/>
          <w:spacing w:val="-23"/>
          <w:sz w:val="24"/>
          <w:szCs w:val="24"/>
        </w:rPr>
        <w:t xml:space="preserve"> </w:t>
      </w:r>
      <w:r w:rsidRPr="0059280C">
        <w:rPr>
          <w:rFonts w:cs="Arial"/>
          <w:color w:val="000000"/>
          <w:sz w:val="24"/>
          <w:szCs w:val="24"/>
        </w:rPr>
        <w:t>antara</w:t>
      </w:r>
      <w:r w:rsidRPr="0059280C">
        <w:rPr>
          <w:rFonts w:cs="Arial"/>
          <w:color w:val="000000"/>
          <w:spacing w:val="-23"/>
          <w:sz w:val="24"/>
          <w:szCs w:val="24"/>
        </w:rPr>
        <w:t xml:space="preserve"> </w:t>
      </w:r>
      <w:r w:rsidRPr="0059280C">
        <w:rPr>
          <w:rFonts w:cs="Arial"/>
          <w:color w:val="000000"/>
          <w:sz w:val="24"/>
          <w:szCs w:val="24"/>
        </w:rPr>
        <w:t xml:space="preserve">pelaksana Kampanye Pemilu Gubernur dan Wakil Gubernur dan Pemilu DPRD Provinsi sebagaimana dimaksud </w:t>
      </w:r>
      <w:r w:rsidR="00E2238B" w:rsidRPr="0059280C">
        <w:rPr>
          <w:rFonts w:cs="Arial"/>
          <w:color w:val="000000"/>
          <w:sz w:val="24"/>
          <w:szCs w:val="24"/>
        </w:rPr>
        <w:t>dalam Pasal</w:t>
      </w:r>
      <w:r w:rsidRPr="0059280C">
        <w:rPr>
          <w:rFonts w:cs="Arial"/>
          <w:color w:val="000000"/>
          <w:sz w:val="24"/>
          <w:szCs w:val="24"/>
        </w:rPr>
        <w:t xml:space="preserve"> </w:t>
      </w:r>
      <w:r w:rsidR="00ED6D48" w:rsidRPr="0059280C">
        <w:rPr>
          <w:rFonts w:cs="Arial"/>
          <w:color w:val="000000"/>
          <w:sz w:val="24"/>
          <w:szCs w:val="24"/>
          <w:lang w:val="id-ID"/>
        </w:rPr>
        <w:t>360</w:t>
      </w:r>
      <w:r w:rsidRPr="0059280C">
        <w:rPr>
          <w:rFonts w:cs="Arial"/>
          <w:color w:val="000000"/>
          <w:sz w:val="24"/>
          <w:szCs w:val="24"/>
        </w:rPr>
        <w:t xml:space="preserve"> dan Pasal</w:t>
      </w:r>
      <w:r w:rsidRPr="0059280C">
        <w:rPr>
          <w:rFonts w:cs="Arial"/>
          <w:color w:val="000000"/>
          <w:spacing w:val="-22"/>
          <w:sz w:val="24"/>
          <w:szCs w:val="24"/>
        </w:rPr>
        <w:t xml:space="preserve"> </w:t>
      </w:r>
      <w:r w:rsidR="00AC4AA7" w:rsidRPr="0059280C">
        <w:rPr>
          <w:rFonts w:cs="Arial"/>
          <w:color w:val="000000"/>
          <w:sz w:val="24"/>
          <w:szCs w:val="24"/>
          <w:lang w:val="id-ID"/>
        </w:rPr>
        <w:t>3</w:t>
      </w:r>
      <w:r w:rsidR="00ED6D48" w:rsidRPr="0059280C">
        <w:rPr>
          <w:rFonts w:cs="Arial"/>
          <w:color w:val="000000"/>
          <w:sz w:val="24"/>
          <w:szCs w:val="24"/>
          <w:lang w:val="id-ID"/>
        </w:rPr>
        <w:t>61</w:t>
      </w:r>
      <w:r w:rsidRPr="0059280C">
        <w:rPr>
          <w:rFonts w:cs="Arial"/>
          <w:color w:val="000000"/>
          <w:sz w:val="24"/>
          <w:szCs w:val="24"/>
        </w:rPr>
        <w:t>.</w:t>
      </w:r>
    </w:p>
    <w:p w:rsidR="00B41E6B" w:rsidRPr="0059280C" w:rsidRDefault="00B41E6B" w:rsidP="00593205">
      <w:pPr>
        <w:pStyle w:val="DaftarParagraf"/>
        <w:numPr>
          <w:ilvl w:val="0"/>
          <w:numId w:val="348"/>
        </w:numPr>
        <w:tabs>
          <w:tab w:val="left" w:pos="678"/>
        </w:tabs>
        <w:ind w:left="709" w:right="1278" w:hanging="709"/>
        <w:rPr>
          <w:rFonts w:cs="Arial"/>
          <w:color w:val="000000"/>
          <w:sz w:val="24"/>
          <w:szCs w:val="24"/>
        </w:rPr>
      </w:pPr>
      <w:r w:rsidRPr="0059280C">
        <w:rPr>
          <w:rFonts w:cs="Arial"/>
          <w:color w:val="000000"/>
          <w:sz w:val="24"/>
          <w:szCs w:val="24"/>
        </w:rPr>
        <w:t>Pelaksana kampanye bersama Pemilu Gubernur dan Wakil Gubernur dan Pemilu Anggota DPRD Provinsi sebagaimana dimaksud pada</w:t>
      </w:r>
      <w:r w:rsidRPr="0059280C">
        <w:rPr>
          <w:rFonts w:cs="Arial"/>
          <w:color w:val="000000"/>
          <w:spacing w:val="-32"/>
          <w:sz w:val="24"/>
          <w:szCs w:val="24"/>
        </w:rPr>
        <w:t xml:space="preserve"> </w:t>
      </w:r>
      <w:r w:rsidRPr="0059280C">
        <w:rPr>
          <w:rFonts w:cs="Arial"/>
          <w:color w:val="000000"/>
          <w:sz w:val="24"/>
          <w:szCs w:val="24"/>
        </w:rPr>
        <w:t>ayat (1)dibentuk</w:t>
      </w:r>
      <w:r w:rsidRPr="0059280C">
        <w:rPr>
          <w:rFonts w:cs="Arial"/>
          <w:color w:val="000000"/>
          <w:spacing w:val="-12"/>
          <w:sz w:val="24"/>
          <w:szCs w:val="24"/>
        </w:rPr>
        <w:t xml:space="preserve"> </w:t>
      </w:r>
      <w:r w:rsidRPr="0059280C">
        <w:rPr>
          <w:rFonts w:cs="Arial"/>
          <w:color w:val="000000"/>
          <w:sz w:val="24"/>
          <w:szCs w:val="24"/>
        </w:rPr>
        <w:t>berdasarkan</w:t>
      </w:r>
      <w:r w:rsidRPr="0059280C">
        <w:rPr>
          <w:rFonts w:cs="Arial"/>
          <w:color w:val="000000"/>
          <w:spacing w:val="-12"/>
          <w:sz w:val="24"/>
          <w:szCs w:val="24"/>
        </w:rPr>
        <w:t xml:space="preserve"> </w:t>
      </w:r>
      <w:r w:rsidRPr="0059280C">
        <w:rPr>
          <w:rFonts w:cs="Arial"/>
          <w:color w:val="000000"/>
          <w:sz w:val="24"/>
          <w:szCs w:val="24"/>
        </w:rPr>
        <w:t>kesepakatan</w:t>
      </w:r>
      <w:r w:rsidRPr="0059280C">
        <w:rPr>
          <w:rFonts w:cs="Arial"/>
          <w:color w:val="000000"/>
          <w:spacing w:val="-11"/>
          <w:sz w:val="24"/>
          <w:szCs w:val="24"/>
        </w:rPr>
        <w:t xml:space="preserve"> </w:t>
      </w:r>
      <w:r w:rsidRPr="0059280C">
        <w:rPr>
          <w:rFonts w:cs="Arial"/>
          <w:color w:val="000000"/>
          <w:sz w:val="24"/>
          <w:szCs w:val="24"/>
        </w:rPr>
        <w:t>Pasangan</w:t>
      </w:r>
      <w:r w:rsidRPr="0059280C">
        <w:rPr>
          <w:rFonts w:cs="Arial"/>
          <w:color w:val="000000"/>
          <w:spacing w:val="-12"/>
          <w:sz w:val="24"/>
          <w:szCs w:val="24"/>
        </w:rPr>
        <w:t xml:space="preserve"> </w:t>
      </w:r>
      <w:r w:rsidRPr="0059280C">
        <w:rPr>
          <w:rFonts w:cs="Arial"/>
          <w:color w:val="000000"/>
          <w:sz w:val="24"/>
          <w:szCs w:val="24"/>
        </w:rPr>
        <w:t>Calon</w:t>
      </w:r>
      <w:r w:rsidRPr="0059280C">
        <w:rPr>
          <w:rFonts w:cs="Arial"/>
          <w:color w:val="000000"/>
          <w:spacing w:val="-11"/>
          <w:sz w:val="24"/>
          <w:szCs w:val="24"/>
        </w:rPr>
        <w:t xml:space="preserve"> </w:t>
      </w:r>
      <w:r w:rsidRPr="0059280C">
        <w:rPr>
          <w:rFonts w:cs="Arial"/>
          <w:color w:val="000000"/>
          <w:sz w:val="24"/>
          <w:szCs w:val="24"/>
        </w:rPr>
        <w:t>Gubernur</w:t>
      </w:r>
      <w:r w:rsidRPr="0059280C">
        <w:rPr>
          <w:rFonts w:cs="Arial"/>
          <w:color w:val="000000"/>
          <w:spacing w:val="-12"/>
          <w:sz w:val="24"/>
          <w:szCs w:val="24"/>
        </w:rPr>
        <w:t xml:space="preserve"> </w:t>
      </w:r>
      <w:r w:rsidRPr="0059280C">
        <w:rPr>
          <w:rFonts w:cs="Arial"/>
          <w:color w:val="000000"/>
          <w:sz w:val="24"/>
          <w:szCs w:val="24"/>
        </w:rPr>
        <w:t>dan Wakil Gubernur dengan Partai Politik atau Gabungan Partai Politik pengusul Pasangan Calon Gubernur dan Wakil</w:t>
      </w:r>
      <w:r w:rsidRPr="0059280C">
        <w:rPr>
          <w:rFonts w:cs="Arial"/>
          <w:color w:val="000000"/>
          <w:spacing w:val="-7"/>
          <w:sz w:val="24"/>
          <w:szCs w:val="24"/>
        </w:rPr>
        <w:t xml:space="preserve"> </w:t>
      </w:r>
      <w:r w:rsidRPr="0059280C">
        <w:rPr>
          <w:rFonts w:cs="Arial"/>
          <w:color w:val="000000"/>
          <w:sz w:val="24"/>
          <w:szCs w:val="24"/>
        </w:rPr>
        <w:t>Gubernur.</w:t>
      </w:r>
    </w:p>
    <w:p w:rsidR="00B41E6B" w:rsidRPr="0059280C" w:rsidRDefault="00B41E6B" w:rsidP="00593205">
      <w:pPr>
        <w:pStyle w:val="TeksIsi"/>
        <w:ind w:left="1620" w:right="1278" w:hanging="540"/>
        <w:jc w:val="both"/>
        <w:rPr>
          <w:rFonts w:cs="Arial"/>
          <w:color w:val="000000"/>
          <w:lang w:val="id-ID"/>
        </w:rPr>
      </w:pPr>
    </w:p>
    <w:p w:rsidR="00B41E6B" w:rsidRPr="0059280C" w:rsidRDefault="00B41E6B" w:rsidP="00593205">
      <w:pPr>
        <w:pStyle w:val="TeksIsi"/>
        <w:tabs>
          <w:tab w:val="left" w:pos="7513"/>
          <w:tab w:val="left" w:pos="7938"/>
        </w:tabs>
        <w:ind w:right="1278"/>
        <w:jc w:val="center"/>
        <w:rPr>
          <w:rFonts w:cs="Arial"/>
          <w:color w:val="000000"/>
        </w:rPr>
      </w:pPr>
      <w:r w:rsidRPr="0059280C">
        <w:rPr>
          <w:rFonts w:cs="Arial"/>
          <w:color w:val="000000"/>
        </w:rPr>
        <w:t>Paragraf 5</w:t>
      </w:r>
    </w:p>
    <w:p w:rsidR="00B41E6B" w:rsidRPr="0059280C" w:rsidRDefault="00B41E6B" w:rsidP="00593205">
      <w:pPr>
        <w:pStyle w:val="TeksIsi"/>
        <w:ind w:right="1278"/>
        <w:jc w:val="center"/>
        <w:rPr>
          <w:rFonts w:cs="Arial"/>
          <w:color w:val="000000"/>
        </w:rPr>
      </w:pPr>
      <w:r w:rsidRPr="0059280C">
        <w:rPr>
          <w:rFonts w:cs="Arial"/>
          <w:color w:val="000000"/>
        </w:rPr>
        <w:t>Pelaksana Kampanye Bersama Pemilu Bupati dan Wakil Bupati/Walikota dan Wakil Walikota dan Pemilu Anggota DPRD Kabupaten/Kota</w:t>
      </w:r>
    </w:p>
    <w:p w:rsidR="00B41E6B" w:rsidRPr="0059280C" w:rsidRDefault="00B41E6B" w:rsidP="00593205">
      <w:pPr>
        <w:pStyle w:val="TeksIsi"/>
        <w:ind w:right="1278"/>
        <w:jc w:val="center"/>
        <w:rPr>
          <w:rFonts w:cs="Arial"/>
          <w:color w:val="000000"/>
        </w:rPr>
      </w:pPr>
    </w:p>
    <w:p w:rsidR="00B41E6B" w:rsidRPr="0059280C" w:rsidRDefault="00B41E6B" w:rsidP="00593205">
      <w:pPr>
        <w:pStyle w:val="TeksIsi"/>
        <w:ind w:right="1278"/>
        <w:jc w:val="center"/>
        <w:rPr>
          <w:rFonts w:cs="Arial"/>
          <w:color w:val="000000"/>
          <w:lang w:val="id-ID"/>
        </w:rPr>
      </w:pPr>
      <w:r w:rsidRPr="0059280C">
        <w:rPr>
          <w:rFonts w:cs="Arial"/>
          <w:color w:val="000000"/>
        </w:rPr>
        <w:t xml:space="preserve">Pasal </w:t>
      </w:r>
      <w:r w:rsidR="00ED6D48" w:rsidRPr="0059280C">
        <w:rPr>
          <w:rFonts w:cs="Arial"/>
          <w:color w:val="000000"/>
          <w:lang w:val="id-ID"/>
        </w:rPr>
        <w:t>364</w:t>
      </w:r>
    </w:p>
    <w:p w:rsidR="00B41E6B" w:rsidRPr="0059280C" w:rsidRDefault="00B41E6B" w:rsidP="00593205">
      <w:pPr>
        <w:pStyle w:val="TeksIsi"/>
        <w:ind w:right="1278"/>
        <w:jc w:val="both"/>
        <w:rPr>
          <w:rFonts w:cs="Arial"/>
          <w:color w:val="000000"/>
        </w:rPr>
      </w:pPr>
      <w:r w:rsidRPr="0059280C">
        <w:rPr>
          <w:rFonts w:cs="Arial"/>
          <w:color w:val="000000"/>
        </w:rPr>
        <w:t>Calon Bupati dan Wakil Bupati/Walikota dan Wakil Walikota dan Partai Politik</w:t>
      </w:r>
      <w:r w:rsidRPr="0059280C">
        <w:rPr>
          <w:rFonts w:cs="Arial"/>
          <w:color w:val="000000"/>
          <w:spacing w:val="-29"/>
        </w:rPr>
        <w:t xml:space="preserve"> </w:t>
      </w:r>
      <w:r w:rsidRPr="0059280C">
        <w:rPr>
          <w:rFonts w:cs="Arial"/>
          <w:color w:val="000000"/>
        </w:rPr>
        <w:t>Peserta</w:t>
      </w:r>
      <w:r w:rsidRPr="0059280C">
        <w:rPr>
          <w:rFonts w:cs="Arial"/>
          <w:color w:val="000000"/>
          <w:spacing w:val="-28"/>
        </w:rPr>
        <w:t xml:space="preserve"> </w:t>
      </w:r>
      <w:r w:rsidRPr="0059280C">
        <w:rPr>
          <w:rFonts w:cs="Arial"/>
          <w:color w:val="000000"/>
        </w:rPr>
        <w:t>Pemilu</w:t>
      </w:r>
      <w:r w:rsidRPr="0059280C">
        <w:rPr>
          <w:rFonts w:cs="Arial"/>
          <w:color w:val="000000"/>
          <w:spacing w:val="-28"/>
        </w:rPr>
        <w:t xml:space="preserve"> </w:t>
      </w:r>
      <w:r w:rsidRPr="0059280C">
        <w:rPr>
          <w:rFonts w:cs="Arial"/>
          <w:color w:val="000000"/>
        </w:rPr>
        <w:t>Anggota</w:t>
      </w:r>
      <w:r w:rsidRPr="0059280C">
        <w:rPr>
          <w:rFonts w:cs="Arial"/>
          <w:color w:val="000000"/>
          <w:spacing w:val="-28"/>
        </w:rPr>
        <w:t xml:space="preserve"> </w:t>
      </w:r>
      <w:r w:rsidRPr="0059280C">
        <w:rPr>
          <w:rFonts w:cs="Arial"/>
          <w:color w:val="000000"/>
        </w:rPr>
        <w:t>DPRD</w:t>
      </w:r>
      <w:r w:rsidRPr="0059280C">
        <w:rPr>
          <w:rFonts w:cs="Arial"/>
          <w:color w:val="000000"/>
          <w:spacing w:val="-28"/>
        </w:rPr>
        <w:t xml:space="preserve"> </w:t>
      </w:r>
      <w:r w:rsidRPr="0059280C">
        <w:rPr>
          <w:rFonts w:cs="Arial"/>
          <w:color w:val="000000"/>
        </w:rPr>
        <w:t>Kabupaten/Kota</w:t>
      </w:r>
      <w:r w:rsidRPr="0059280C">
        <w:rPr>
          <w:rFonts w:cs="Arial"/>
          <w:color w:val="000000"/>
          <w:spacing w:val="-28"/>
        </w:rPr>
        <w:t xml:space="preserve"> </w:t>
      </w:r>
      <w:r w:rsidRPr="0059280C">
        <w:rPr>
          <w:rFonts w:cs="Arial"/>
          <w:color w:val="000000"/>
        </w:rPr>
        <w:t>dapat</w:t>
      </w:r>
      <w:r w:rsidRPr="0059280C">
        <w:rPr>
          <w:rFonts w:cs="Arial"/>
          <w:color w:val="000000"/>
          <w:spacing w:val="-28"/>
        </w:rPr>
        <w:t xml:space="preserve"> </w:t>
      </w:r>
      <w:r w:rsidRPr="0059280C">
        <w:rPr>
          <w:rFonts w:cs="Arial"/>
          <w:color w:val="000000"/>
        </w:rPr>
        <w:t>melaksanakan kampanye secara bersamaan di waktu dan tempat yang</w:t>
      </w:r>
      <w:r w:rsidRPr="0059280C">
        <w:rPr>
          <w:rFonts w:cs="Arial"/>
          <w:color w:val="000000"/>
          <w:spacing w:val="-11"/>
        </w:rPr>
        <w:t xml:space="preserve"> </w:t>
      </w:r>
      <w:r w:rsidRPr="0059280C">
        <w:rPr>
          <w:rFonts w:cs="Arial"/>
          <w:color w:val="000000"/>
        </w:rPr>
        <w:t>sama.</w:t>
      </w:r>
    </w:p>
    <w:p w:rsidR="00B41E6B" w:rsidRPr="0059280C" w:rsidRDefault="00B41E6B" w:rsidP="00593205">
      <w:pPr>
        <w:ind w:right="1278"/>
        <w:jc w:val="both"/>
        <w:rPr>
          <w:rFonts w:ascii="Bookman Old Style" w:hAnsi="Bookman Old Style" w:cs="Arial"/>
          <w:color w:val="000000"/>
          <w:sz w:val="24"/>
          <w:szCs w:val="24"/>
          <w:lang w:val="id-ID"/>
        </w:rPr>
      </w:pPr>
    </w:p>
    <w:p w:rsidR="00B41E6B" w:rsidRPr="0059280C" w:rsidRDefault="00B41E6B" w:rsidP="00593205">
      <w:pPr>
        <w:pStyle w:val="TeksIsi"/>
        <w:ind w:right="1278"/>
        <w:jc w:val="center"/>
        <w:rPr>
          <w:rFonts w:cs="Arial"/>
          <w:color w:val="000000"/>
          <w:lang w:val="id-ID"/>
        </w:rPr>
      </w:pPr>
      <w:r w:rsidRPr="0059280C">
        <w:rPr>
          <w:rFonts w:cs="Arial"/>
          <w:color w:val="000000"/>
        </w:rPr>
        <w:t xml:space="preserve">Pasal </w:t>
      </w:r>
      <w:r w:rsidR="00ED6D48" w:rsidRPr="0059280C">
        <w:rPr>
          <w:rFonts w:cs="Arial"/>
          <w:color w:val="000000"/>
          <w:lang w:val="id-ID"/>
        </w:rPr>
        <w:t>365</w:t>
      </w:r>
    </w:p>
    <w:p w:rsidR="00B41E6B" w:rsidRPr="0059280C" w:rsidRDefault="00B41E6B" w:rsidP="00593205">
      <w:pPr>
        <w:pStyle w:val="TeksIsi"/>
        <w:numPr>
          <w:ilvl w:val="0"/>
          <w:numId w:val="398"/>
        </w:numPr>
        <w:ind w:left="567" w:right="1278" w:hanging="567"/>
        <w:jc w:val="both"/>
        <w:rPr>
          <w:rFonts w:cs="Arial"/>
          <w:color w:val="000000"/>
          <w:lang w:val="id-ID"/>
        </w:rPr>
      </w:pPr>
      <w:r w:rsidRPr="0059280C">
        <w:rPr>
          <w:rFonts w:cs="Arial"/>
          <w:color w:val="000000"/>
        </w:rPr>
        <w:t xml:space="preserve">Pelaksana Kampanye Bersama Pemilu Bupati dan Wakil Bupati/ Walikota dan Wakil Walikota dan Pemilu Anggota DPRD Kabupaten/ Kota adalah gabungan antara pelaksana kampanye Pemilu Bupati dan Wakil Bupati/Walikota dan Wakil Walikota dan Pemilu DPRD Kabupaten/Kota sebagaimana dimaksud </w:t>
      </w:r>
      <w:r w:rsidR="00E2238B" w:rsidRPr="0059280C">
        <w:rPr>
          <w:rFonts w:cs="Arial"/>
          <w:color w:val="000000"/>
        </w:rPr>
        <w:t>dalam Pasal</w:t>
      </w:r>
      <w:r w:rsidRPr="0059280C">
        <w:rPr>
          <w:rFonts w:cs="Arial"/>
          <w:color w:val="000000"/>
        </w:rPr>
        <w:t xml:space="preserve"> </w:t>
      </w:r>
      <w:r w:rsidR="00AC4AA7" w:rsidRPr="0059280C">
        <w:rPr>
          <w:rFonts w:cs="Arial"/>
          <w:color w:val="000000"/>
          <w:lang w:val="id-ID"/>
        </w:rPr>
        <w:t>360</w:t>
      </w:r>
      <w:r w:rsidRPr="0059280C">
        <w:rPr>
          <w:rFonts w:cs="Arial"/>
          <w:color w:val="000000"/>
        </w:rPr>
        <w:t xml:space="preserve"> dan Pasal </w:t>
      </w:r>
      <w:r w:rsidR="00AC4AA7" w:rsidRPr="0059280C">
        <w:rPr>
          <w:rFonts w:cs="Arial"/>
          <w:color w:val="000000"/>
          <w:lang w:val="id-ID"/>
        </w:rPr>
        <w:t>361</w:t>
      </w:r>
      <w:r w:rsidRPr="0059280C">
        <w:rPr>
          <w:rFonts w:cs="Arial"/>
          <w:color w:val="000000"/>
        </w:rPr>
        <w:t>.</w:t>
      </w:r>
    </w:p>
    <w:p w:rsidR="00B41E6B" w:rsidRPr="0059280C" w:rsidRDefault="00B41E6B" w:rsidP="00593205">
      <w:pPr>
        <w:pStyle w:val="TeksIsi"/>
        <w:numPr>
          <w:ilvl w:val="0"/>
          <w:numId w:val="398"/>
        </w:numPr>
        <w:ind w:left="567" w:right="1278" w:hanging="567"/>
        <w:jc w:val="both"/>
        <w:rPr>
          <w:rFonts w:cs="Arial"/>
          <w:color w:val="000000"/>
          <w:lang w:val="id-ID"/>
        </w:rPr>
      </w:pPr>
      <w:r w:rsidRPr="0059280C">
        <w:rPr>
          <w:rFonts w:cs="Arial"/>
          <w:color w:val="000000"/>
        </w:rPr>
        <w:t>Pelaksana Kampanye Bersama Pemilu Bupati dan Wakil Bupati/ Walikota dan Wakil Walikota dan Pemilu Anggota DPRD Kabupaten/ Kota sebagaimana dimaksud pada ayat (1) dibentuk berdasarkan kesepakatan Pasangan Calon Bupati dan Wakil Bupati/Walikota dan Wakil Walikota dengan Partai Politik atau Gabungan Partai politik pengusul Pasangan Calon Bupati dan Wakil Bupati/Walikota dan Wakil Walikota.</w:t>
      </w:r>
    </w:p>
    <w:p w:rsidR="00B41E6B" w:rsidRPr="0059280C" w:rsidRDefault="00B41E6B" w:rsidP="00593205">
      <w:pPr>
        <w:adjustRightInd w:val="0"/>
        <w:ind w:right="1278"/>
        <w:rPr>
          <w:rFonts w:ascii="Bookman Old Style" w:hAnsi="Bookman Old Style" w:cs="Arial"/>
          <w:color w:val="000000"/>
          <w:sz w:val="24"/>
          <w:szCs w:val="24"/>
        </w:rPr>
      </w:pPr>
    </w:p>
    <w:p w:rsidR="00B41E6B" w:rsidRPr="0059280C" w:rsidRDefault="00B41E6B" w:rsidP="00593205">
      <w:pPr>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 xml:space="preserve">Pasal </w:t>
      </w:r>
      <w:r w:rsidR="00AC4AA7" w:rsidRPr="0059280C">
        <w:rPr>
          <w:rFonts w:ascii="Bookman Old Style" w:hAnsi="Bookman Old Style" w:cs="Arial"/>
          <w:color w:val="000000"/>
          <w:sz w:val="24"/>
          <w:szCs w:val="24"/>
          <w:lang w:val="id-ID"/>
        </w:rPr>
        <w:t>366</w:t>
      </w:r>
    </w:p>
    <w:p w:rsidR="00B41E6B" w:rsidRPr="0059280C" w:rsidRDefault="00B41E6B" w:rsidP="00593205">
      <w:pPr>
        <w:pStyle w:val="DaftarParagraf"/>
        <w:numPr>
          <w:ilvl w:val="0"/>
          <w:numId w:val="960"/>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Pelaksana Kampanye Pemilu dan tim kampanye </w:t>
      </w:r>
      <w:r w:rsidRPr="0059280C">
        <w:rPr>
          <w:rFonts w:ascii="MS Mincho" w:eastAsia="MS Mincho" w:hAnsi="MS Mincho" w:cs="MS Mincho" w:hint="eastAsia"/>
          <w:color w:val="000000"/>
          <w:sz w:val="24"/>
          <w:szCs w:val="24"/>
        </w:rPr>
        <w:t> </w:t>
      </w:r>
      <w:r w:rsidRPr="0059280C">
        <w:rPr>
          <w:rFonts w:cs="Arial"/>
          <w:color w:val="000000"/>
          <w:sz w:val="24"/>
          <w:szCs w:val="24"/>
        </w:rPr>
        <w:t>sebagaimana dimaksud dalam Pasa</w:t>
      </w:r>
      <w:r w:rsidR="00AC4AA7" w:rsidRPr="0059280C">
        <w:rPr>
          <w:rFonts w:cs="Arial"/>
          <w:color w:val="000000"/>
          <w:sz w:val="24"/>
          <w:szCs w:val="24"/>
          <w:lang w:val="id-ID"/>
        </w:rPr>
        <w:t>l</w:t>
      </w:r>
      <w:r w:rsidRPr="0059280C">
        <w:rPr>
          <w:rFonts w:cs="Arial"/>
          <w:color w:val="000000"/>
          <w:sz w:val="24"/>
          <w:szCs w:val="24"/>
        </w:rPr>
        <w:t xml:space="preserve"> </w:t>
      </w:r>
      <w:r w:rsidR="00AC4AA7" w:rsidRPr="0059280C">
        <w:rPr>
          <w:rFonts w:cs="Arial"/>
          <w:color w:val="000000"/>
          <w:sz w:val="24"/>
          <w:szCs w:val="24"/>
          <w:lang w:val="id-ID"/>
        </w:rPr>
        <w:t>355</w:t>
      </w:r>
      <w:r w:rsidRPr="0059280C">
        <w:rPr>
          <w:rFonts w:cs="Arial"/>
          <w:color w:val="000000"/>
          <w:sz w:val="24"/>
          <w:szCs w:val="24"/>
        </w:rPr>
        <w:t xml:space="preserve">, Pasal </w:t>
      </w:r>
      <w:r w:rsidR="00AC4AA7" w:rsidRPr="0059280C">
        <w:rPr>
          <w:rFonts w:cs="Arial"/>
          <w:color w:val="000000"/>
          <w:sz w:val="24"/>
          <w:szCs w:val="24"/>
          <w:lang w:val="id-ID"/>
        </w:rPr>
        <w:t>356</w:t>
      </w:r>
      <w:r w:rsidRPr="0059280C">
        <w:rPr>
          <w:rFonts w:cs="Arial"/>
          <w:color w:val="000000"/>
          <w:sz w:val="24"/>
          <w:szCs w:val="24"/>
        </w:rPr>
        <w:t xml:space="preserve">, Pasal </w:t>
      </w:r>
      <w:r w:rsidR="00AC4AA7" w:rsidRPr="0059280C">
        <w:rPr>
          <w:rFonts w:cs="Arial"/>
          <w:color w:val="000000"/>
          <w:sz w:val="24"/>
          <w:szCs w:val="24"/>
          <w:lang w:val="id-ID"/>
        </w:rPr>
        <w:t>361</w:t>
      </w:r>
      <w:r w:rsidRPr="0059280C">
        <w:rPr>
          <w:rFonts w:cs="Arial"/>
          <w:color w:val="000000"/>
          <w:sz w:val="24"/>
          <w:szCs w:val="24"/>
        </w:rPr>
        <w:t xml:space="preserve">, Pasal </w:t>
      </w:r>
      <w:r w:rsidR="00AC4AA7" w:rsidRPr="0059280C">
        <w:rPr>
          <w:rFonts w:cs="Arial"/>
          <w:color w:val="000000"/>
          <w:sz w:val="24"/>
          <w:szCs w:val="24"/>
          <w:lang w:val="id-ID"/>
        </w:rPr>
        <w:t>363, dan Pasal 365</w:t>
      </w:r>
      <w:r w:rsidRPr="0059280C">
        <w:rPr>
          <w:rFonts w:cs="Arial"/>
          <w:color w:val="000000"/>
          <w:sz w:val="24"/>
          <w:szCs w:val="24"/>
        </w:rPr>
        <w:t xml:space="preserve"> harus didaftarkan pada KPU, KPU Provinsi, dan KPU Kabupaten/Kota.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60"/>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Pendaftaran pelaksana Kampanye Pemilu dan tim kampanye </w:t>
      </w:r>
      <w:r w:rsidRPr="0059280C">
        <w:rPr>
          <w:rFonts w:cs="Arial"/>
          <w:color w:val="000000"/>
          <w:sz w:val="24"/>
          <w:szCs w:val="24"/>
        </w:rPr>
        <w:lastRenderedPageBreak/>
        <w:t xml:space="preserve">sebagaimana dimaksud pada ayat (1) ditembuskan kepada Bawaslu, Bawaslu Provinsi, dan Bawaslu Kabupaten/Kota. </w:t>
      </w:r>
      <w:r w:rsidRPr="0059280C">
        <w:rPr>
          <w:rFonts w:ascii="MS Mincho" w:eastAsia="MS Mincho" w:hAnsi="MS Mincho" w:cs="MS Mincho" w:hint="eastAsia"/>
          <w:color w:val="000000"/>
          <w:sz w:val="24"/>
          <w:szCs w:val="24"/>
        </w:rPr>
        <w:t> </w:t>
      </w:r>
    </w:p>
    <w:p w:rsidR="00B41E6B" w:rsidRPr="0059280C" w:rsidRDefault="00B41E6B" w:rsidP="00593205">
      <w:pPr>
        <w:tabs>
          <w:tab w:val="left" w:pos="220"/>
          <w:tab w:val="left" w:pos="720"/>
        </w:tabs>
        <w:adjustRightInd w:val="0"/>
        <w:ind w:right="1278"/>
        <w:rPr>
          <w:rFonts w:ascii="Bookman Old Style" w:hAnsi="Bookman Old Style" w:cs="Arial"/>
          <w:color w:val="000000"/>
          <w:sz w:val="24"/>
          <w:szCs w:val="24"/>
        </w:rPr>
      </w:pPr>
    </w:p>
    <w:p w:rsidR="00B41E6B" w:rsidRPr="0059280C" w:rsidRDefault="00B41E6B" w:rsidP="00593205">
      <w:pPr>
        <w:tabs>
          <w:tab w:val="left" w:pos="220"/>
          <w:tab w:val="left" w:pos="720"/>
        </w:tabs>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 xml:space="preserve">Pasal </w:t>
      </w:r>
      <w:r w:rsidR="00AC4AA7" w:rsidRPr="0059280C">
        <w:rPr>
          <w:rFonts w:ascii="Bookman Old Style" w:hAnsi="Bookman Old Style" w:cs="Arial"/>
          <w:color w:val="000000"/>
          <w:sz w:val="24"/>
          <w:szCs w:val="24"/>
          <w:lang w:val="id-ID"/>
        </w:rPr>
        <w:t>367</w:t>
      </w:r>
      <w:r w:rsidRPr="0059280C">
        <w:rPr>
          <w:rFonts w:ascii="Bookman Old Style" w:hAnsi="Bookman Old Style" w:cs="Arial"/>
          <w:color w:val="000000"/>
          <w:sz w:val="24"/>
          <w:szCs w:val="24"/>
        </w:rPr>
        <w:t xml:space="preserve"> </w:t>
      </w:r>
      <w:r w:rsidRPr="0059280C">
        <w:rPr>
          <w:rFonts w:ascii="MS Mincho" w:eastAsia="MS Mincho" w:hAnsi="MS Mincho" w:cs="MS Mincho" w:hint="eastAsia"/>
          <w:color w:val="000000"/>
          <w:sz w:val="24"/>
          <w:szCs w:val="24"/>
        </w:rPr>
        <w:t> </w:t>
      </w:r>
    </w:p>
    <w:p w:rsidR="00B41E6B" w:rsidRPr="0059280C" w:rsidRDefault="00B41E6B" w:rsidP="00593205">
      <w:pPr>
        <w:adjustRightInd w:val="0"/>
        <w:ind w:right="1278"/>
        <w:rPr>
          <w:rFonts w:ascii="Bookman Old Style" w:hAnsi="Bookman Old Style" w:cs="Arial"/>
          <w:color w:val="000000"/>
          <w:sz w:val="24"/>
          <w:szCs w:val="24"/>
        </w:rPr>
      </w:pPr>
      <w:r w:rsidRPr="0059280C">
        <w:rPr>
          <w:rFonts w:ascii="Bookman Old Style" w:hAnsi="Bookman Old Style" w:cs="Arial"/>
          <w:color w:val="000000"/>
          <w:sz w:val="24"/>
          <w:szCs w:val="24"/>
        </w:rPr>
        <w:t xml:space="preserve">Peserta Kampanye Pemilu terdiri atas anggota masyarakat. </w:t>
      </w:r>
    </w:p>
    <w:p w:rsidR="00B41E6B" w:rsidRPr="0059280C" w:rsidRDefault="00B41E6B" w:rsidP="00593205">
      <w:pPr>
        <w:adjustRightInd w:val="0"/>
        <w:ind w:right="1278"/>
        <w:rPr>
          <w:rFonts w:ascii="Bookman Old Style" w:hAnsi="Bookman Old Style" w:cs="Arial"/>
          <w:color w:val="000000"/>
          <w:sz w:val="24"/>
          <w:szCs w:val="24"/>
        </w:rPr>
      </w:pPr>
    </w:p>
    <w:p w:rsidR="00B41E6B" w:rsidRPr="0059280C" w:rsidRDefault="00B41E6B" w:rsidP="00593205">
      <w:pPr>
        <w:adjustRightInd w:val="0"/>
        <w:ind w:right="1278"/>
        <w:jc w:val="center"/>
        <w:rPr>
          <w:rFonts w:ascii="Bookman Old Style" w:hAnsi="Bookman Old Style" w:cs="Arial"/>
          <w:color w:val="000000"/>
          <w:sz w:val="24"/>
          <w:szCs w:val="24"/>
          <w:lang w:val="id-ID"/>
        </w:rPr>
      </w:pPr>
      <w:r w:rsidRPr="0059280C">
        <w:rPr>
          <w:rFonts w:ascii="Bookman Old Style" w:hAnsi="Bookman Old Style" w:cs="Arial"/>
          <w:color w:val="000000"/>
          <w:sz w:val="24"/>
          <w:szCs w:val="24"/>
        </w:rPr>
        <w:t xml:space="preserve">Pasal </w:t>
      </w:r>
      <w:r w:rsidR="00AC4AA7" w:rsidRPr="0059280C">
        <w:rPr>
          <w:rFonts w:ascii="Bookman Old Style" w:hAnsi="Bookman Old Style" w:cs="Arial"/>
          <w:color w:val="000000"/>
          <w:sz w:val="24"/>
          <w:szCs w:val="24"/>
          <w:lang w:val="id-ID"/>
        </w:rPr>
        <w:t>368</w:t>
      </w:r>
    </w:p>
    <w:p w:rsidR="00B41E6B" w:rsidRPr="0059280C" w:rsidRDefault="00B41E6B" w:rsidP="00593205">
      <w:pPr>
        <w:adjustRightInd w:val="0"/>
        <w:ind w:right="1278"/>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Ketentuan lebih lanjut mengenai tata cara pelaksanaan Kampanye diatur dengan Peraturan KPU. </w:t>
      </w:r>
      <w:r w:rsidRPr="0059280C">
        <w:rPr>
          <w:rFonts w:ascii="MS Mincho" w:eastAsia="MS Mincho" w:hAnsi="MS Mincho" w:cs="MS Mincho" w:hint="eastAsia"/>
          <w:color w:val="000000"/>
          <w:sz w:val="24"/>
          <w:szCs w:val="24"/>
        </w:rPr>
        <w:t> </w:t>
      </w:r>
    </w:p>
    <w:p w:rsidR="00B41E6B" w:rsidRPr="0059280C" w:rsidRDefault="00B41E6B" w:rsidP="00593205">
      <w:pPr>
        <w:adjustRightInd w:val="0"/>
        <w:ind w:right="1278"/>
        <w:rPr>
          <w:rFonts w:ascii="Bookman Old Style" w:hAnsi="Bookman Old Style" w:cs="Arial"/>
          <w:color w:val="000000"/>
          <w:sz w:val="24"/>
          <w:szCs w:val="24"/>
        </w:rPr>
      </w:pPr>
    </w:p>
    <w:p w:rsidR="00B41E6B" w:rsidRPr="0059280C" w:rsidRDefault="00B41E6B" w:rsidP="00593205">
      <w:pPr>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Bagian Kedua</w:t>
      </w:r>
    </w:p>
    <w:p w:rsidR="00B41E6B" w:rsidRPr="0059280C" w:rsidRDefault="00B41E6B" w:rsidP="00593205">
      <w:pPr>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Materi Kampanye</w:t>
      </w:r>
    </w:p>
    <w:p w:rsidR="00B41E6B" w:rsidRPr="0059280C" w:rsidRDefault="00B41E6B" w:rsidP="00593205">
      <w:pPr>
        <w:adjustRightInd w:val="0"/>
        <w:ind w:right="1278"/>
        <w:rPr>
          <w:rFonts w:ascii="Bookman Old Style" w:hAnsi="Bookman Old Style" w:cs="Arial"/>
          <w:color w:val="000000"/>
          <w:sz w:val="24"/>
          <w:szCs w:val="24"/>
        </w:rPr>
      </w:pPr>
    </w:p>
    <w:p w:rsidR="00B41E6B" w:rsidRPr="0059280C" w:rsidRDefault="00B41E6B" w:rsidP="00593205">
      <w:pPr>
        <w:adjustRightInd w:val="0"/>
        <w:ind w:right="1278"/>
        <w:jc w:val="center"/>
        <w:rPr>
          <w:rFonts w:ascii="Bookman Old Style" w:hAnsi="Bookman Old Style" w:cs="Arial"/>
          <w:color w:val="000000"/>
          <w:sz w:val="24"/>
          <w:szCs w:val="24"/>
          <w:lang w:val="id-ID"/>
        </w:rPr>
      </w:pPr>
      <w:r w:rsidRPr="0059280C">
        <w:rPr>
          <w:rFonts w:ascii="Bookman Old Style" w:hAnsi="Bookman Old Style" w:cs="Arial"/>
          <w:color w:val="000000"/>
          <w:sz w:val="24"/>
          <w:szCs w:val="24"/>
        </w:rPr>
        <w:t xml:space="preserve">Pasal </w:t>
      </w:r>
      <w:r w:rsidR="00AC4AA7" w:rsidRPr="0059280C">
        <w:rPr>
          <w:rFonts w:ascii="Bookman Old Style" w:hAnsi="Bookman Old Style" w:cs="Arial"/>
          <w:color w:val="000000"/>
          <w:sz w:val="24"/>
          <w:szCs w:val="24"/>
          <w:lang w:val="id-ID"/>
        </w:rPr>
        <w:t>369</w:t>
      </w:r>
    </w:p>
    <w:p w:rsidR="00B41E6B" w:rsidRPr="0059280C" w:rsidRDefault="00B41E6B" w:rsidP="00593205">
      <w:pPr>
        <w:pStyle w:val="DaftarParagraf"/>
        <w:numPr>
          <w:ilvl w:val="0"/>
          <w:numId w:val="963"/>
        </w:numPr>
        <w:tabs>
          <w:tab w:val="left" w:pos="220"/>
          <w:tab w:val="left" w:pos="567"/>
        </w:tabs>
        <w:adjustRightInd w:val="0"/>
        <w:ind w:right="1278" w:hanging="720"/>
        <w:contextualSpacing/>
        <w:rPr>
          <w:rFonts w:cs="Arial"/>
          <w:color w:val="000000"/>
          <w:sz w:val="24"/>
          <w:szCs w:val="24"/>
        </w:rPr>
      </w:pPr>
      <w:r w:rsidRPr="0059280C">
        <w:rPr>
          <w:rFonts w:cs="Arial"/>
          <w:color w:val="000000"/>
          <w:sz w:val="24"/>
          <w:szCs w:val="24"/>
        </w:rPr>
        <w:t xml:space="preserve">Materi kampanye meliputi: </w:t>
      </w:r>
    </w:p>
    <w:p w:rsidR="00B41E6B" w:rsidRPr="0059280C" w:rsidRDefault="00B41E6B" w:rsidP="00593205">
      <w:pPr>
        <w:numPr>
          <w:ilvl w:val="1"/>
          <w:numId w:val="950"/>
        </w:numPr>
        <w:tabs>
          <w:tab w:val="left" w:pos="940"/>
          <w:tab w:val="left" w:pos="993"/>
        </w:tabs>
        <w:adjustRightInd w:val="0"/>
        <w:ind w:left="993" w:right="1278" w:hanging="426"/>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 visi, misi, program dan citra diri Pasangan Calon untuk Kampanye Pemilu Presiden dan Wakil Presiden; </w:t>
      </w:r>
    </w:p>
    <w:p w:rsidR="00B41E6B" w:rsidRPr="0059280C" w:rsidRDefault="00B41E6B" w:rsidP="00593205">
      <w:pPr>
        <w:numPr>
          <w:ilvl w:val="1"/>
          <w:numId w:val="950"/>
        </w:numPr>
        <w:tabs>
          <w:tab w:val="left" w:pos="940"/>
          <w:tab w:val="left" w:pos="993"/>
        </w:tabs>
        <w:adjustRightInd w:val="0"/>
        <w:ind w:left="993" w:right="1278" w:hanging="426"/>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 visi, misi, program</w:t>
      </w:r>
      <w:r w:rsidR="00AC4AA7" w:rsidRPr="0059280C">
        <w:rPr>
          <w:rFonts w:ascii="Bookman Old Style" w:hAnsi="Bookman Old Style" w:cs="Arial"/>
          <w:color w:val="000000"/>
          <w:sz w:val="24"/>
          <w:szCs w:val="24"/>
          <w:lang w:val="id-ID"/>
        </w:rPr>
        <w:t>,</w:t>
      </w:r>
      <w:r w:rsidRPr="0059280C">
        <w:rPr>
          <w:rFonts w:ascii="Bookman Old Style" w:hAnsi="Bookman Old Style" w:cs="Arial"/>
          <w:color w:val="000000"/>
          <w:sz w:val="24"/>
          <w:szCs w:val="24"/>
        </w:rPr>
        <w:t xml:space="preserve"> dan citra diri Pasangan Calon untuk kampanye pemilu untuk untuk pemilihan Gubernur dan Wakil Gubernur, pemilihan Bupati dan Wakil Bupati serta pemilihan Walikota dan Wakil Walikota</w:t>
      </w:r>
    </w:p>
    <w:p w:rsidR="00B41E6B" w:rsidRPr="0059280C" w:rsidRDefault="00B41E6B" w:rsidP="00593205">
      <w:pPr>
        <w:numPr>
          <w:ilvl w:val="1"/>
          <w:numId w:val="950"/>
        </w:numPr>
        <w:tabs>
          <w:tab w:val="left" w:pos="940"/>
          <w:tab w:val="left" w:pos="993"/>
        </w:tabs>
        <w:adjustRightInd w:val="0"/>
        <w:ind w:left="993" w:right="1278" w:hanging="426"/>
        <w:jc w:val="both"/>
        <w:rPr>
          <w:rFonts w:ascii="Bookman Old Style" w:hAnsi="Bookman Old Style" w:cs="Arial"/>
          <w:color w:val="000000"/>
          <w:sz w:val="24"/>
          <w:szCs w:val="24"/>
        </w:rPr>
      </w:pPr>
      <w:r w:rsidRPr="0059280C">
        <w:rPr>
          <w:rFonts w:ascii="MS Mincho" w:eastAsia="MS Mincho" w:hAnsi="MS Mincho" w:cs="MS Mincho" w:hint="eastAsia"/>
          <w:color w:val="000000"/>
          <w:sz w:val="24"/>
          <w:szCs w:val="24"/>
        </w:rPr>
        <w:t> </w:t>
      </w:r>
      <w:r w:rsidRPr="0059280C">
        <w:rPr>
          <w:rFonts w:ascii="Bookman Old Style" w:hAnsi="Bookman Old Style" w:cs="Arial"/>
          <w:color w:val="000000"/>
          <w:sz w:val="24"/>
          <w:szCs w:val="24"/>
        </w:rPr>
        <w:t xml:space="preserve">visi, misi, dan program partai politik untuk Partai </w:t>
      </w:r>
      <w:r w:rsidRPr="0059280C">
        <w:rPr>
          <w:rFonts w:ascii="MS Mincho" w:eastAsia="MS Mincho" w:hAnsi="MS Mincho" w:cs="MS Mincho" w:hint="eastAsia"/>
          <w:color w:val="000000"/>
          <w:sz w:val="24"/>
          <w:szCs w:val="24"/>
        </w:rPr>
        <w:t> </w:t>
      </w:r>
      <w:r w:rsidRPr="0059280C">
        <w:rPr>
          <w:rFonts w:ascii="Bookman Old Style" w:hAnsi="Bookman Old Style" w:cs="Arial"/>
          <w:color w:val="000000"/>
          <w:sz w:val="24"/>
          <w:szCs w:val="24"/>
        </w:rPr>
        <w:t xml:space="preserve">Politik Peserta Pemilu yang dilaksanakan oleh calon anggota DPR, anggota DPRD provinsi, dan anggota DPRD kabupaten/kota; dan </w:t>
      </w:r>
      <w:r w:rsidRPr="0059280C">
        <w:rPr>
          <w:rFonts w:ascii="MS Mincho" w:eastAsia="MS Mincho" w:hAnsi="MS Mincho" w:cs="MS Mincho" w:hint="eastAsia"/>
          <w:color w:val="000000"/>
          <w:sz w:val="24"/>
          <w:szCs w:val="24"/>
        </w:rPr>
        <w:t> </w:t>
      </w:r>
    </w:p>
    <w:p w:rsidR="00B41E6B" w:rsidRPr="0059280C" w:rsidRDefault="00B41E6B" w:rsidP="00593205">
      <w:pPr>
        <w:numPr>
          <w:ilvl w:val="1"/>
          <w:numId w:val="950"/>
        </w:numPr>
        <w:tabs>
          <w:tab w:val="left" w:pos="940"/>
          <w:tab w:val="left" w:pos="993"/>
        </w:tabs>
        <w:adjustRightInd w:val="0"/>
        <w:ind w:left="993" w:right="1278" w:hanging="426"/>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 visi, misi, program dan citra diri yang bersangkutan untuk kampanye Perseorangan yang dilaksanakan oleh calon anggota DPD. </w:t>
      </w:r>
      <w:r w:rsidRPr="0059280C">
        <w:rPr>
          <w:rFonts w:ascii="MS Mincho" w:eastAsia="MS Mincho" w:hAnsi="MS Mincho" w:cs="MS Mincho" w:hint="eastAsia"/>
          <w:color w:val="000000"/>
          <w:sz w:val="24"/>
          <w:szCs w:val="24"/>
        </w:rPr>
        <w:t> </w:t>
      </w:r>
    </w:p>
    <w:p w:rsidR="00B41E6B" w:rsidRPr="0059280C" w:rsidRDefault="00B41E6B" w:rsidP="00593205">
      <w:pPr>
        <w:pStyle w:val="TeksIsi"/>
        <w:numPr>
          <w:ilvl w:val="0"/>
          <w:numId w:val="963"/>
        </w:numPr>
        <w:ind w:left="567" w:right="1278" w:hanging="567"/>
        <w:jc w:val="both"/>
        <w:rPr>
          <w:rFonts w:cs="Arial"/>
          <w:color w:val="000000"/>
          <w:lang w:val="id-ID"/>
        </w:rPr>
      </w:pPr>
      <w:r w:rsidRPr="0059280C">
        <w:rPr>
          <w:rFonts w:cs="Arial"/>
          <w:color w:val="000000"/>
        </w:rPr>
        <w:t>Peserta Pemilu dan/atau  Pelaksana  kampanye  menyampaikan visi, misi, program dan citra diri yang disusun berdasarkan Rencana Pembangunan Jangka Panjang Nasional, Rencana Pembangunan Jangka Panjang Daerah Provinsi atau Rencana Pembangunan Jangka Panjang</w:t>
      </w:r>
      <w:r w:rsidRPr="0059280C">
        <w:rPr>
          <w:rFonts w:cs="Arial"/>
          <w:color w:val="000000"/>
          <w:spacing w:val="-16"/>
        </w:rPr>
        <w:t xml:space="preserve"> </w:t>
      </w:r>
      <w:r w:rsidRPr="0059280C">
        <w:rPr>
          <w:rFonts w:cs="Arial"/>
          <w:color w:val="000000"/>
        </w:rPr>
        <w:t>Daerah</w:t>
      </w:r>
      <w:r w:rsidRPr="0059280C">
        <w:rPr>
          <w:rFonts w:cs="Arial"/>
          <w:color w:val="000000"/>
          <w:spacing w:val="-15"/>
        </w:rPr>
        <w:t xml:space="preserve"> </w:t>
      </w:r>
      <w:r w:rsidRPr="0059280C">
        <w:rPr>
          <w:rFonts w:cs="Arial"/>
          <w:color w:val="000000"/>
        </w:rPr>
        <w:t>Kabupaten/Kota</w:t>
      </w:r>
      <w:r w:rsidRPr="0059280C">
        <w:rPr>
          <w:rFonts w:cs="Arial"/>
          <w:color w:val="000000"/>
          <w:spacing w:val="-15"/>
        </w:rPr>
        <w:t xml:space="preserve"> </w:t>
      </w:r>
      <w:r w:rsidRPr="0059280C">
        <w:rPr>
          <w:rFonts w:cs="Arial"/>
          <w:color w:val="000000"/>
        </w:rPr>
        <w:t>secara</w:t>
      </w:r>
      <w:r w:rsidRPr="0059280C">
        <w:rPr>
          <w:rFonts w:cs="Arial"/>
          <w:color w:val="000000"/>
          <w:spacing w:val="-16"/>
        </w:rPr>
        <w:t xml:space="preserve"> </w:t>
      </w:r>
      <w:r w:rsidRPr="0059280C">
        <w:rPr>
          <w:rFonts w:cs="Arial"/>
          <w:color w:val="000000"/>
        </w:rPr>
        <w:t>lisan</w:t>
      </w:r>
      <w:r w:rsidRPr="0059280C">
        <w:rPr>
          <w:rFonts w:cs="Arial"/>
          <w:color w:val="000000"/>
          <w:spacing w:val="-15"/>
        </w:rPr>
        <w:t xml:space="preserve"> </w:t>
      </w:r>
      <w:r w:rsidRPr="0059280C">
        <w:rPr>
          <w:rFonts w:cs="Arial"/>
          <w:color w:val="000000"/>
        </w:rPr>
        <w:t>maupun</w:t>
      </w:r>
      <w:r w:rsidRPr="0059280C">
        <w:rPr>
          <w:rFonts w:cs="Arial"/>
          <w:color w:val="000000"/>
          <w:spacing w:val="-15"/>
        </w:rPr>
        <w:t xml:space="preserve"> </w:t>
      </w:r>
      <w:r w:rsidRPr="0059280C">
        <w:rPr>
          <w:rFonts w:cs="Arial"/>
          <w:color w:val="000000"/>
        </w:rPr>
        <w:t>tertulis</w:t>
      </w:r>
      <w:r w:rsidRPr="0059280C">
        <w:rPr>
          <w:rFonts w:cs="Arial"/>
          <w:color w:val="000000"/>
          <w:spacing w:val="-16"/>
        </w:rPr>
        <w:t xml:space="preserve"> </w:t>
      </w:r>
      <w:r w:rsidRPr="0059280C">
        <w:rPr>
          <w:rFonts w:cs="Arial"/>
          <w:color w:val="000000"/>
        </w:rPr>
        <w:t>kepada masyarakat.</w:t>
      </w:r>
    </w:p>
    <w:p w:rsidR="00B41E6B" w:rsidRPr="0059280C" w:rsidRDefault="00B41E6B" w:rsidP="00593205">
      <w:pPr>
        <w:pStyle w:val="TeksIsi"/>
        <w:numPr>
          <w:ilvl w:val="0"/>
          <w:numId w:val="963"/>
        </w:numPr>
        <w:ind w:left="567" w:right="1278" w:hanging="567"/>
        <w:jc w:val="both"/>
        <w:rPr>
          <w:rFonts w:cs="Arial"/>
          <w:color w:val="000000"/>
          <w:lang w:val="id-ID"/>
        </w:rPr>
      </w:pPr>
      <w:r w:rsidRPr="0059280C">
        <w:rPr>
          <w:rFonts w:cs="Arial"/>
          <w:color w:val="000000"/>
        </w:rPr>
        <w:t>Peserta Pemilu dan/atau pelaksana kampanye berhak mendapatkan informasi atau data dari Pemerintah/Pemerintah Daerah sesuai dengan ketentuan peraturan</w:t>
      </w:r>
      <w:r w:rsidRPr="0059280C">
        <w:rPr>
          <w:rFonts w:cs="Arial"/>
          <w:color w:val="000000"/>
          <w:spacing w:val="-7"/>
        </w:rPr>
        <w:t xml:space="preserve"> </w:t>
      </w:r>
      <w:r w:rsidRPr="0059280C">
        <w:rPr>
          <w:rFonts w:cs="Arial"/>
          <w:color w:val="000000"/>
        </w:rPr>
        <w:t>perundang-undangan.</w:t>
      </w:r>
    </w:p>
    <w:p w:rsidR="00B41E6B" w:rsidRPr="0059280C" w:rsidRDefault="00B41E6B" w:rsidP="00593205">
      <w:pPr>
        <w:pStyle w:val="TeksIsi"/>
        <w:numPr>
          <w:ilvl w:val="0"/>
          <w:numId w:val="963"/>
        </w:numPr>
        <w:ind w:left="567" w:right="1278" w:hanging="567"/>
        <w:jc w:val="both"/>
        <w:rPr>
          <w:rFonts w:cs="Arial"/>
          <w:color w:val="000000"/>
          <w:lang w:val="id-ID"/>
        </w:rPr>
      </w:pPr>
      <w:r w:rsidRPr="0059280C">
        <w:rPr>
          <w:rFonts w:cs="Arial"/>
          <w:color w:val="000000"/>
        </w:rPr>
        <w:t>Penyampaian materi kampanye dilakukan dengan cara yang sopan, tertib, dan bersifat</w:t>
      </w:r>
      <w:r w:rsidRPr="0059280C">
        <w:rPr>
          <w:rFonts w:cs="Arial"/>
          <w:color w:val="000000"/>
          <w:spacing w:val="-3"/>
        </w:rPr>
        <w:t xml:space="preserve"> </w:t>
      </w:r>
      <w:r w:rsidRPr="0059280C">
        <w:rPr>
          <w:rFonts w:cs="Arial"/>
          <w:color w:val="000000"/>
        </w:rPr>
        <w:t>edukatif.</w:t>
      </w:r>
    </w:p>
    <w:p w:rsidR="00B41E6B" w:rsidRPr="0059280C" w:rsidRDefault="00B41E6B" w:rsidP="00593205">
      <w:pPr>
        <w:adjustRightInd w:val="0"/>
        <w:ind w:right="1278"/>
        <w:rPr>
          <w:rFonts w:ascii="Bookman Old Style" w:hAnsi="Bookman Old Style" w:cs="Arial"/>
          <w:color w:val="000000"/>
          <w:sz w:val="24"/>
          <w:szCs w:val="24"/>
        </w:rPr>
      </w:pPr>
    </w:p>
    <w:p w:rsidR="00B41E6B" w:rsidRPr="0059280C" w:rsidRDefault="00B41E6B" w:rsidP="00593205">
      <w:pPr>
        <w:pStyle w:val="TeksIsi"/>
        <w:ind w:right="1278"/>
        <w:jc w:val="center"/>
        <w:rPr>
          <w:rFonts w:cs="Arial"/>
          <w:color w:val="000000"/>
          <w:lang w:val="id-ID"/>
        </w:rPr>
      </w:pPr>
      <w:r w:rsidRPr="0059280C">
        <w:rPr>
          <w:rFonts w:cs="Arial"/>
          <w:color w:val="000000"/>
        </w:rPr>
        <w:t xml:space="preserve">Pasal </w:t>
      </w:r>
      <w:r w:rsidR="009E2E50" w:rsidRPr="0059280C">
        <w:rPr>
          <w:rFonts w:cs="Arial"/>
          <w:color w:val="000000"/>
          <w:lang w:val="id-ID"/>
        </w:rPr>
        <w:t>370</w:t>
      </w:r>
    </w:p>
    <w:p w:rsidR="00B41E6B" w:rsidRPr="0059280C" w:rsidRDefault="00B41E6B" w:rsidP="00593205">
      <w:pPr>
        <w:pStyle w:val="DaftarParagraf"/>
        <w:numPr>
          <w:ilvl w:val="0"/>
          <w:numId w:val="981"/>
        </w:numPr>
        <w:tabs>
          <w:tab w:val="left" w:pos="220"/>
        </w:tabs>
        <w:adjustRightInd w:val="0"/>
        <w:ind w:left="567" w:right="1278" w:hanging="567"/>
        <w:contextualSpacing/>
        <w:rPr>
          <w:rFonts w:cs="Arial"/>
          <w:color w:val="000000"/>
          <w:sz w:val="24"/>
          <w:szCs w:val="24"/>
        </w:rPr>
      </w:pPr>
      <w:r w:rsidRPr="0059280C">
        <w:rPr>
          <w:rFonts w:cs="Arial"/>
          <w:color w:val="000000"/>
          <w:sz w:val="24"/>
          <w:szCs w:val="24"/>
        </w:rPr>
        <w:t xml:space="preserve">Dalam rangka pendidikan politik, KPU wajib memfasilitasi penyebarluasan materi Kampanye Pemilu Presiden dan Wakil Presiden yang meliputi visi, misi, program dan citra diri Pasangan Calon melalui laman KPU dan lembaga penyiaran publik. </w:t>
      </w:r>
    </w:p>
    <w:p w:rsidR="00B41E6B" w:rsidRPr="0059280C" w:rsidRDefault="00B41E6B" w:rsidP="00593205">
      <w:pPr>
        <w:pStyle w:val="DaftarParagraf"/>
        <w:numPr>
          <w:ilvl w:val="0"/>
          <w:numId w:val="981"/>
        </w:numPr>
        <w:tabs>
          <w:tab w:val="left" w:pos="220"/>
        </w:tabs>
        <w:adjustRightInd w:val="0"/>
        <w:ind w:left="567" w:right="1278" w:hanging="567"/>
        <w:contextualSpacing/>
        <w:rPr>
          <w:rFonts w:cs="Arial"/>
          <w:color w:val="000000"/>
          <w:sz w:val="24"/>
          <w:szCs w:val="24"/>
        </w:rPr>
      </w:pPr>
      <w:r w:rsidRPr="0059280C">
        <w:rPr>
          <w:rFonts w:cs="Arial"/>
          <w:color w:val="000000"/>
          <w:sz w:val="24"/>
          <w:szCs w:val="24"/>
        </w:rPr>
        <w:t>Dalam hal terdapat satu pasangan calon Presiden dan Wakil Presiden sebagai peserta pemilu Presiden dan Wakil Presiden, KPU wajib menyertakan</w:t>
      </w:r>
      <w:r w:rsidRPr="0059280C">
        <w:rPr>
          <w:rFonts w:cs="Arial"/>
          <w:color w:val="000000"/>
          <w:spacing w:val="38"/>
          <w:sz w:val="24"/>
          <w:szCs w:val="24"/>
        </w:rPr>
        <w:t xml:space="preserve"> </w:t>
      </w:r>
      <w:r w:rsidRPr="0059280C">
        <w:rPr>
          <w:rFonts w:cs="Arial"/>
          <w:color w:val="000000"/>
          <w:sz w:val="24"/>
          <w:szCs w:val="24"/>
        </w:rPr>
        <w:t>tata</w:t>
      </w:r>
      <w:r w:rsidRPr="0059280C">
        <w:rPr>
          <w:rFonts w:cs="Arial"/>
          <w:color w:val="000000"/>
          <w:spacing w:val="38"/>
          <w:sz w:val="24"/>
          <w:szCs w:val="24"/>
        </w:rPr>
        <w:t xml:space="preserve"> </w:t>
      </w:r>
      <w:r w:rsidRPr="0059280C">
        <w:rPr>
          <w:rFonts w:cs="Arial"/>
          <w:color w:val="000000"/>
          <w:sz w:val="24"/>
          <w:szCs w:val="24"/>
        </w:rPr>
        <w:t>cara</w:t>
      </w:r>
      <w:r w:rsidRPr="0059280C">
        <w:rPr>
          <w:rFonts w:cs="Arial"/>
          <w:color w:val="000000"/>
          <w:spacing w:val="38"/>
          <w:sz w:val="24"/>
          <w:szCs w:val="24"/>
        </w:rPr>
        <w:t xml:space="preserve"> </w:t>
      </w:r>
      <w:r w:rsidRPr="0059280C">
        <w:rPr>
          <w:rFonts w:cs="Arial"/>
          <w:color w:val="000000"/>
          <w:sz w:val="24"/>
          <w:szCs w:val="24"/>
        </w:rPr>
        <w:t>pemberian</w:t>
      </w:r>
      <w:r w:rsidRPr="0059280C">
        <w:rPr>
          <w:rFonts w:cs="Arial"/>
          <w:color w:val="000000"/>
          <w:spacing w:val="39"/>
          <w:sz w:val="24"/>
          <w:szCs w:val="24"/>
        </w:rPr>
        <w:t xml:space="preserve"> </w:t>
      </w:r>
      <w:r w:rsidRPr="0059280C">
        <w:rPr>
          <w:rFonts w:cs="Arial"/>
          <w:color w:val="000000"/>
          <w:sz w:val="24"/>
          <w:szCs w:val="24"/>
        </w:rPr>
        <w:t>suara</w:t>
      </w:r>
      <w:r w:rsidRPr="0059280C">
        <w:rPr>
          <w:rFonts w:cs="Arial"/>
          <w:color w:val="000000"/>
          <w:spacing w:val="38"/>
          <w:sz w:val="24"/>
          <w:szCs w:val="24"/>
        </w:rPr>
        <w:t xml:space="preserve"> </w:t>
      </w:r>
      <w:r w:rsidRPr="0059280C">
        <w:rPr>
          <w:rFonts w:cs="Arial"/>
          <w:color w:val="000000"/>
          <w:sz w:val="24"/>
          <w:szCs w:val="24"/>
        </w:rPr>
        <w:t>sebagaimana</w:t>
      </w:r>
      <w:r w:rsidRPr="0059280C">
        <w:rPr>
          <w:rFonts w:cs="Arial"/>
          <w:color w:val="000000"/>
          <w:spacing w:val="38"/>
          <w:sz w:val="24"/>
          <w:szCs w:val="24"/>
        </w:rPr>
        <w:t xml:space="preserve"> </w:t>
      </w:r>
      <w:r w:rsidRPr="0059280C">
        <w:rPr>
          <w:rFonts w:cs="Arial"/>
          <w:color w:val="000000"/>
          <w:sz w:val="24"/>
          <w:szCs w:val="24"/>
        </w:rPr>
        <w:t>diatur</w:t>
      </w:r>
      <w:r w:rsidRPr="0059280C">
        <w:rPr>
          <w:rFonts w:cs="Arial"/>
          <w:color w:val="000000"/>
          <w:spacing w:val="38"/>
          <w:sz w:val="24"/>
          <w:szCs w:val="24"/>
        </w:rPr>
        <w:t xml:space="preserve"> </w:t>
      </w:r>
      <w:r w:rsidRPr="0059280C">
        <w:rPr>
          <w:rFonts w:cs="Arial"/>
          <w:color w:val="000000"/>
          <w:sz w:val="24"/>
          <w:szCs w:val="24"/>
        </w:rPr>
        <w:t>dalam</w:t>
      </w:r>
      <w:r w:rsidRPr="0059280C">
        <w:rPr>
          <w:rFonts w:cs="Arial"/>
          <w:color w:val="000000"/>
          <w:sz w:val="24"/>
          <w:szCs w:val="24"/>
          <w:lang w:val="id-ID"/>
        </w:rPr>
        <w:t xml:space="preserve"> </w:t>
      </w:r>
      <w:r w:rsidRPr="0059280C">
        <w:rPr>
          <w:rFonts w:cs="Arial"/>
          <w:color w:val="000000"/>
          <w:sz w:val="24"/>
          <w:szCs w:val="24"/>
        </w:rPr>
        <w:t>Undang-Undang ini sebagai materi kampanye.</w:t>
      </w:r>
    </w:p>
    <w:p w:rsidR="00B41E6B" w:rsidRPr="0059280C" w:rsidRDefault="00B41E6B" w:rsidP="00593205">
      <w:pPr>
        <w:pStyle w:val="DaftarParagraf"/>
        <w:numPr>
          <w:ilvl w:val="0"/>
          <w:numId w:val="981"/>
        </w:numPr>
        <w:tabs>
          <w:tab w:val="left" w:pos="220"/>
        </w:tabs>
        <w:adjustRightInd w:val="0"/>
        <w:ind w:left="567" w:right="1278" w:hanging="567"/>
        <w:contextualSpacing/>
        <w:rPr>
          <w:rFonts w:cs="Arial"/>
          <w:color w:val="000000"/>
          <w:sz w:val="24"/>
          <w:szCs w:val="24"/>
        </w:rPr>
      </w:pPr>
      <w:r w:rsidRPr="0059280C">
        <w:rPr>
          <w:rFonts w:cs="Arial"/>
          <w:color w:val="000000"/>
          <w:sz w:val="24"/>
          <w:szCs w:val="24"/>
        </w:rPr>
        <w:t>Dalam</w:t>
      </w:r>
      <w:r w:rsidRPr="0059280C">
        <w:rPr>
          <w:rFonts w:cs="Arial"/>
          <w:color w:val="000000"/>
          <w:spacing w:val="-34"/>
          <w:sz w:val="24"/>
          <w:szCs w:val="24"/>
        </w:rPr>
        <w:t xml:space="preserve"> </w:t>
      </w:r>
      <w:r w:rsidRPr="0059280C">
        <w:rPr>
          <w:rFonts w:cs="Arial"/>
          <w:color w:val="000000"/>
          <w:sz w:val="24"/>
          <w:szCs w:val="24"/>
        </w:rPr>
        <w:t>hal</w:t>
      </w:r>
      <w:r w:rsidRPr="0059280C">
        <w:rPr>
          <w:rFonts w:cs="Arial"/>
          <w:color w:val="000000"/>
          <w:spacing w:val="-33"/>
          <w:sz w:val="24"/>
          <w:szCs w:val="24"/>
        </w:rPr>
        <w:t xml:space="preserve"> </w:t>
      </w:r>
      <w:r w:rsidRPr="0059280C">
        <w:rPr>
          <w:rFonts w:cs="Arial"/>
          <w:color w:val="000000"/>
          <w:sz w:val="24"/>
          <w:szCs w:val="24"/>
        </w:rPr>
        <w:t>terdapat</w:t>
      </w:r>
      <w:r w:rsidRPr="0059280C">
        <w:rPr>
          <w:rFonts w:cs="Arial"/>
          <w:color w:val="000000"/>
          <w:spacing w:val="-33"/>
          <w:sz w:val="24"/>
          <w:szCs w:val="24"/>
        </w:rPr>
        <w:t xml:space="preserve"> </w:t>
      </w:r>
      <w:r w:rsidRPr="0059280C">
        <w:rPr>
          <w:rFonts w:cs="Arial"/>
          <w:color w:val="000000"/>
          <w:sz w:val="24"/>
          <w:szCs w:val="24"/>
        </w:rPr>
        <w:t>satu</w:t>
      </w:r>
      <w:r w:rsidRPr="0059280C">
        <w:rPr>
          <w:rFonts w:cs="Arial"/>
          <w:color w:val="000000"/>
          <w:spacing w:val="-33"/>
          <w:sz w:val="24"/>
          <w:szCs w:val="24"/>
        </w:rPr>
        <w:t xml:space="preserve"> </w:t>
      </w:r>
      <w:r w:rsidRPr="0059280C">
        <w:rPr>
          <w:rFonts w:cs="Arial"/>
          <w:color w:val="000000"/>
          <w:sz w:val="24"/>
          <w:szCs w:val="24"/>
        </w:rPr>
        <w:t>pasangan</w:t>
      </w:r>
      <w:r w:rsidRPr="0059280C">
        <w:rPr>
          <w:rFonts w:cs="Arial"/>
          <w:color w:val="000000"/>
          <w:spacing w:val="-33"/>
          <w:sz w:val="24"/>
          <w:szCs w:val="24"/>
        </w:rPr>
        <w:t xml:space="preserve"> </w:t>
      </w:r>
      <w:r w:rsidRPr="0059280C">
        <w:rPr>
          <w:rFonts w:cs="Arial"/>
          <w:color w:val="000000"/>
          <w:sz w:val="24"/>
          <w:szCs w:val="24"/>
        </w:rPr>
        <w:t>calon</w:t>
      </w:r>
      <w:r w:rsidRPr="0059280C">
        <w:rPr>
          <w:rFonts w:cs="Arial"/>
          <w:color w:val="000000"/>
          <w:spacing w:val="-33"/>
          <w:sz w:val="24"/>
          <w:szCs w:val="24"/>
        </w:rPr>
        <w:t xml:space="preserve"> </w:t>
      </w:r>
      <w:r w:rsidRPr="0059280C">
        <w:rPr>
          <w:rFonts w:cs="Arial"/>
          <w:color w:val="000000"/>
          <w:sz w:val="24"/>
          <w:szCs w:val="24"/>
        </w:rPr>
        <w:t>Gubernur</w:t>
      </w:r>
      <w:r w:rsidRPr="0059280C">
        <w:rPr>
          <w:rFonts w:cs="Arial"/>
          <w:color w:val="000000"/>
          <w:spacing w:val="-34"/>
          <w:sz w:val="24"/>
          <w:szCs w:val="24"/>
        </w:rPr>
        <w:t xml:space="preserve"> </w:t>
      </w:r>
      <w:r w:rsidRPr="0059280C">
        <w:rPr>
          <w:rFonts w:cs="Arial"/>
          <w:color w:val="000000"/>
          <w:sz w:val="24"/>
          <w:szCs w:val="24"/>
        </w:rPr>
        <w:t>dan</w:t>
      </w:r>
      <w:r w:rsidRPr="0059280C">
        <w:rPr>
          <w:rFonts w:cs="Arial"/>
          <w:color w:val="000000"/>
          <w:spacing w:val="-33"/>
          <w:sz w:val="24"/>
          <w:szCs w:val="24"/>
        </w:rPr>
        <w:t xml:space="preserve"> </w:t>
      </w:r>
      <w:r w:rsidRPr="0059280C">
        <w:rPr>
          <w:rFonts w:cs="Arial"/>
          <w:color w:val="000000"/>
          <w:sz w:val="24"/>
          <w:szCs w:val="24"/>
        </w:rPr>
        <w:t>Wakil</w:t>
      </w:r>
      <w:r w:rsidRPr="0059280C">
        <w:rPr>
          <w:rFonts w:cs="Arial"/>
          <w:color w:val="000000"/>
          <w:spacing w:val="-33"/>
          <w:sz w:val="24"/>
          <w:szCs w:val="24"/>
        </w:rPr>
        <w:t xml:space="preserve"> </w:t>
      </w:r>
      <w:r w:rsidRPr="0059280C">
        <w:rPr>
          <w:rFonts w:cs="Arial"/>
          <w:color w:val="000000"/>
          <w:sz w:val="24"/>
          <w:szCs w:val="24"/>
        </w:rPr>
        <w:t>Gubernur sebagai peserta pemilu Gubernur dan Wakil Gubernur, KPU Provinsi wajib menyertakan tata cara pemberian suara sebagaimana diatur dalam Undang-Undang ini sebagai materi</w:t>
      </w:r>
      <w:r w:rsidRPr="0059280C">
        <w:rPr>
          <w:rFonts w:cs="Arial"/>
          <w:color w:val="000000"/>
          <w:spacing w:val="-4"/>
          <w:sz w:val="24"/>
          <w:szCs w:val="24"/>
        </w:rPr>
        <w:t xml:space="preserve"> </w:t>
      </w:r>
      <w:r w:rsidRPr="0059280C">
        <w:rPr>
          <w:rFonts w:cs="Arial"/>
          <w:color w:val="000000"/>
          <w:sz w:val="24"/>
          <w:szCs w:val="24"/>
        </w:rPr>
        <w:t>kampanye.</w:t>
      </w:r>
    </w:p>
    <w:p w:rsidR="00B41E6B" w:rsidRPr="0059280C" w:rsidRDefault="00B41E6B" w:rsidP="00593205">
      <w:pPr>
        <w:pStyle w:val="DaftarParagraf"/>
        <w:numPr>
          <w:ilvl w:val="0"/>
          <w:numId w:val="981"/>
        </w:numPr>
        <w:tabs>
          <w:tab w:val="left" w:pos="220"/>
        </w:tabs>
        <w:adjustRightInd w:val="0"/>
        <w:ind w:left="567" w:right="1278" w:hanging="567"/>
        <w:contextualSpacing/>
        <w:rPr>
          <w:rFonts w:cs="Arial"/>
          <w:color w:val="000000"/>
          <w:sz w:val="24"/>
          <w:szCs w:val="24"/>
        </w:rPr>
      </w:pPr>
      <w:r w:rsidRPr="0059280C">
        <w:rPr>
          <w:rFonts w:cs="Arial"/>
          <w:color w:val="000000"/>
          <w:sz w:val="24"/>
          <w:szCs w:val="24"/>
        </w:rPr>
        <w:t xml:space="preserve">Dalam hal terdapat satu pasangan calon Bupati dan Wakil Bupati/ </w:t>
      </w:r>
      <w:r w:rsidRPr="0059280C">
        <w:rPr>
          <w:rFonts w:cs="Arial"/>
          <w:color w:val="000000"/>
          <w:sz w:val="24"/>
          <w:szCs w:val="24"/>
        </w:rPr>
        <w:lastRenderedPageBreak/>
        <w:t>Walikota</w:t>
      </w:r>
      <w:r w:rsidRPr="0059280C">
        <w:rPr>
          <w:rFonts w:cs="Arial"/>
          <w:color w:val="000000"/>
          <w:spacing w:val="-8"/>
          <w:sz w:val="24"/>
          <w:szCs w:val="24"/>
        </w:rPr>
        <w:t xml:space="preserve"> </w:t>
      </w:r>
      <w:r w:rsidRPr="0059280C">
        <w:rPr>
          <w:rFonts w:cs="Arial"/>
          <w:color w:val="000000"/>
          <w:sz w:val="24"/>
          <w:szCs w:val="24"/>
        </w:rPr>
        <w:t>dan</w:t>
      </w:r>
      <w:r w:rsidRPr="0059280C">
        <w:rPr>
          <w:rFonts w:cs="Arial"/>
          <w:color w:val="000000"/>
          <w:spacing w:val="-8"/>
          <w:sz w:val="24"/>
          <w:szCs w:val="24"/>
        </w:rPr>
        <w:t xml:space="preserve"> </w:t>
      </w:r>
      <w:r w:rsidRPr="0059280C">
        <w:rPr>
          <w:rFonts w:cs="Arial"/>
          <w:color w:val="000000"/>
          <w:sz w:val="24"/>
          <w:szCs w:val="24"/>
        </w:rPr>
        <w:t>Wakil</w:t>
      </w:r>
      <w:r w:rsidRPr="0059280C">
        <w:rPr>
          <w:rFonts w:cs="Arial"/>
          <w:color w:val="000000"/>
          <w:spacing w:val="-7"/>
          <w:sz w:val="24"/>
          <w:szCs w:val="24"/>
        </w:rPr>
        <w:t xml:space="preserve"> </w:t>
      </w:r>
      <w:r w:rsidRPr="0059280C">
        <w:rPr>
          <w:rFonts w:cs="Arial"/>
          <w:color w:val="000000"/>
          <w:sz w:val="24"/>
          <w:szCs w:val="24"/>
        </w:rPr>
        <w:t>Walikota</w:t>
      </w:r>
      <w:r w:rsidRPr="0059280C">
        <w:rPr>
          <w:rFonts w:cs="Arial"/>
          <w:color w:val="000000"/>
          <w:spacing w:val="-8"/>
          <w:sz w:val="24"/>
          <w:szCs w:val="24"/>
        </w:rPr>
        <w:t xml:space="preserve"> </w:t>
      </w:r>
      <w:r w:rsidRPr="0059280C">
        <w:rPr>
          <w:rFonts w:cs="Arial"/>
          <w:color w:val="000000"/>
          <w:sz w:val="24"/>
          <w:szCs w:val="24"/>
        </w:rPr>
        <w:t>sebagai</w:t>
      </w:r>
      <w:r w:rsidRPr="0059280C">
        <w:rPr>
          <w:rFonts w:cs="Arial"/>
          <w:color w:val="000000"/>
          <w:spacing w:val="-7"/>
          <w:sz w:val="24"/>
          <w:szCs w:val="24"/>
        </w:rPr>
        <w:t xml:space="preserve"> </w:t>
      </w:r>
      <w:r w:rsidRPr="0059280C">
        <w:rPr>
          <w:rFonts w:cs="Arial"/>
          <w:color w:val="000000"/>
          <w:sz w:val="24"/>
          <w:szCs w:val="24"/>
        </w:rPr>
        <w:t>peserta</w:t>
      </w:r>
      <w:r w:rsidRPr="0059280C">
        <w:rPr>
          <w:rFonts w:cs="Arial"/>
          <w:color w:val="000000"/>
          <w:spacing w:val="-8"/>
          <w:sz w:val="24"/>
          <w:szCs w:val="24"/>
        </w:rPr>
        <w:t xml:space="preserve"> </w:t>
      </w:r>
      <w:r w:rsidRPr="0059280C">
        <w:rPr>
          <w:rFonts w:cs="Arial"/>
          <w:color w:val="000000"/>
          <w:sz w:val="24"/>
          <w:szCs w:val="24"/>
        </w:rPr>
        <w:t>Pemilu</w:t>
      </w:r>
      <w:r w:rsidRPr="0059280C">
        <w:rPr>
          <w:rFonts w:cs="Arial"/>
          <w:color w:val="000000"/>
          <w:spacing w:val="-8"/>
          <w:sz w:val="24"/>
          <w:szCs w:val="24"/>
        </w:rPr>
        <w:t xml:space="preserve"> </w:t>
      </w:r>
      <w:r w:rsidRPr="0059280C">
        <w:rPr>
          <w:rFonts w:cs="Arial"/>
          <w:color w:val="000000"/>
          <w:sz w:val="24"/>
          <w:szCs w:val="24"/>
        </w:rPr>
        <w:t>Bupati</w:t>
      </w:r>
      <w:r w:rsidRPr="0059280C">
        <w:rPr>
          <w:rFonts w:cs="Arial"/>
          <w:color w:val="000000"/>
          <w:spacing w:val="-7"/>
          <w:sz w:val="24"/>
          <w:szCs w:val="24"/>
        </w:rPr>
        <w:t xml:space="preserve"> </w:t>
      </w:r>
      <w:r w:rsidRPr="0059280C">
        <w:rPr>
          <w:rFonts w:cs="Arial"/>
          <w:color w:val="000000"/>
          <w:sz w:val="24"/>
          <w:szCs w:val="24"/>
        </w:rPr>
        <w:t>dan</w:t>
      </w:r>
      <w:r w:rsidRPr="0059280C">
        <w:rPr>
          <w:rFonts w:cs="Arial"/>
          <w:color w:val="000000"/>
          <w:spacing w:val="-8"/>
          <w:sz w:val="24"/>
          <w:szCs w:val="24"/>
        </w:rPr>
        <w:t xml:space="preserve"> </w:t>
      </w:r>
      <w:r w:rsidRPr="0059280C">
        <w:rPr>
          <w:rFonts w:cs="Arial"/>
          <w:color w:val="000000"/>
          <w:sz w:val="24"/>
          <w:szCs w:val="24"/>
        </w:rPr>
        <w:t>Wakil Bupati/Walikota dan Wakil Walikota, KPU Kabupaten/Kota wajib menyertakan tata cara pemberian suara sebagaimana diatur dalam Undang-Undang ini sebagai materi</w:t>
      </w:r>
      <w:r w:rsidRPr="0059280C">
        <w:rPr>
          <w:rFonts w:cs="Arial"/>
          <w:color w:val="000000"/>
          <w:spacing w:val="-1"/>
          <w:sz w:val="24"/>
          <w:szCs w:val="24"/>
        </w:rPr>
        <w:t xml:space="preserve"> </w:t>
      </w:r>
      <w:r w:rsidRPr="0059280C">
        <w:rPr>
          <w:rFonts w:cs="Arial"/>
          <w:color w:val="000000"/>
          <w:sz w:val="24"/>
          <w:szCs w:val="24"/>
        </w:rPr>
        <w:t>kampanye.</w:t>
      </w:r>
    </w:p>
    <w:p w:rsidR="00B41E6B" w:rsidRPr="0059280C" w:rsidRDefault="00B41E6B" w:rsidP="00593205">
      <w:pPr>
        <w:pStyle w:val="DaftarParagraf"/>
        <w:numPr>
          <w:ilvl w:val="0"/>
          <w:numId w:val="981"/>
        </w:numPr>
        <w:tabs>
          <w:tab w:val="left" w:pos="220"/>
        </w:tabs>
        <w:adjustRightInd w:val="0"/>
        <w:ind w:left="567" w:right="1278" w:hanging="567"/>
        <w:contextualSpacing/>
        <w:rPr>
          <w:rFonts w:cs="Arial"/>
          <w:color w:val="000000"/>
          <w:sz w:val="24"/>
          <w:szCs w:val="24"/>
        </w:rPr>
      </w:pPr>
      <w:r w:rsidRPr="0059280C">
        <w:rPr>
          <w:rFonts w:cs="Arial"/>
          <w:color w:val="000000"/>
          <w:sz w:val="24"/>
          <w:szCs w:val="24"/>
        </w:rPr>
        <w:t>Ketentuan</w:t>
      </w:r>
      <w:r w:rsidRPr="0059280C">
        <w:rPr>
          <w:rFonts w:cs="Arial"/>
          <w:color w:val="000000"/>
          <w:spacing w:val="-10"/>
          <w:sz w:val="24"/>
          <w:szCs w:val="24"/>
        </w:rPr>
        <w:t xml:space="preserve"> </w:t>
      </w:r>
      <w:r w:rsidRPr="0059280C">
        <w:rPr>
          <w:rFonts w:cs="Arial"/>
          <w:color w:val="000000"/>
          <w:sz w:val="24"/>
          <w:szCs w:val="24"/>
        </w:rPr>
        <w:t>lebih</w:t>
      </w:r>
      <w:r w:rsidRPr="0059280C">
        <w:rPr>
          <w:rFonts w:cs="Arial"/>
          <w:color w:val="000000"/>
          <w:spacing w:val="-9"/>
          <w:sz w:val="24"/>
          <w:szCs w:val="24"/>
        </w:rPr>
        <w:t xml:space="preserve"> </w:t>
      </w:r>
      <w:r w:rsidRPr="0059280C">
        <w:rPr>
          <w:rFonts w:cs="Arial"/>
          <w:color w:val="000000"/>
          <w:sz w:val="24"/>
          <w:szCs w:val="24"/>
        </w:rPr>
        <w:t>lanjut</w:t>
      </w:r>
      <w:r w:rsidRPr="0059280C">
        <w:rPr>
          <w:rFonts w:cs="Arial"/>
          <w:color w:val="000000"/>
          <w:spacing w:val="-10"/>
          <w:sz w:val="24"/>
          <w:szCs w:val="24"/>
        </w:rPr>
        <w:t xml:space="preserve"> </w:t>
      </w:r>
      <w:r w:rsidRPr="0059280C">
        <w:rPr>
          <w:rFonts w:cs="Arial"/>
          <w:color w:val="000000"/>
          <w:sz w:val="24"/>
          <w:szCs w:val="24"/>
        </w:rPr>
        <w:t>mengenai</w:t>
      </w:r>
      <w:r w:rsidRPr="0059280C">
        <w:rPr>
          <w:rFonts w:cs="Arial"/>
          <w:color w:val="000000"/>
          <w:spacing w:val="-9"/>
          <w:sz w:val="24"/>
          <w:szCs w:val="24"/>
        </w:rPr>
        <w:t xml:space="preserve"> </w:t>
      </w:r>
      <w:r w:rsidRPr="0059280C">
        <w:rPr>
          <w:rFonts w:cs="Arial"/>
          <w:color w:val="000000"/>
          <w:sz w:val="24"/>
          <w:szCs w:val="24"/>
        </w:rPr>
        <w:t>materi</w:t>
      </w:r>
      <w:r w:rsidRPr="0059280C">
        <w:rPr>
          <w:rFonts w:cs="Arial"/>
          <w:color w:val="000000"/>
          <w:spacing w:val="-9"/>
          <w:sz w:val="24"/>
          <w:szCs w:val="24"/>
        </w:rPr>
        <w:t xml:space="preserve"> </w:t>
      </w:r>
      <w:r w:rsidRPr="0059280C">
        <w:rPr>
          <w:rFonts w:cs="Arial"/>
          <w:color w:val="000000"/>
          <w:sz w:val="24"/>
          <w:szCs w:val="24"/>
        </w:rPr>
        <w:t>Kampanye</w:t>
      </w:r>
      <w:r w:rsidRPr="0059280C">
        <w:rPr>
          <w:rFonts w:cs="Arial"/>
          <w:color w:val="000000"/>
          <w:spacing w:val="-10"/>
          <w:sz w:val="24"/>
          <w:szCs w:val="24"/>
        </w:rPr>
        <w:t xml:space="preserve"> </w:t>
      </w:r>
      <w:r w:rsidRPr="0059280C">
        <w:rPr>
          <w:rFonts w:cs="Arial"/>
          <w:color w:val="000000"/>
          <w:sz w:val="24"/>
          <w:szCs w:val="24"/>
        </w:rPr>
        <w:t>yang</w:t>
      </w:r>
      <w:r w:rsidRPr="0059280C">
        <w:rPr>
          <w:rFonts w:cs="Arial"/>
          <w:color w:val="000000"/>
          <w:spacing w:val="-9"/>
          <w:sz w:val="24"/>
          <w:szCs w:val="24"/>
        </w:rPr>
        <w:t xml:space="preserve"> </w:t>
      </w:r>
      <w:r w:rsidRPr="0059280C">
        <w:rPr>
          <w:rFonts w:cs="Arial"/>
          <w:color w:val="000000"/>
          <w:sz w:val="24"/>
          <w:szCs w:val="24"/>
        </w:rPr>
        <w:t>hanya</w:t>
      </w:r>
      <w:r w:rsidRPr="0059280C">
        <w:rPr>
          <w:rFonts w:cs="Arial"/>
          <w:color w:val="000000"/>
          <w:spacing w:val="-9"/>
          <w:sz w:val="24"/>
          <w:szCs w:val="24"/>
        </w:rPr>
        <w:t xml:space="preserve"> </w:t>
      </w:r>
      <w:r w:rsidRPr="0059280C">
        <w:rPr>
          <w:rFonts w:cs="Arial"/>
          <w:color w:val="000000"/>
          <w:sz w:val="24"/>
          <w:szCs w:val="24"/>
        </w:rPr>
        <w:t>diikuti satu pasangan calon Presiden dan Wakil Presiden, Gubernur dan Wakil Gubernur, serta Bupati dan Wakil Bupati/Walikota dan Wakil Walikota diatur dalam peraturan</w:t>
      </w:r>
      <w:r w:rsidRPr="0059280C">
        <w:rPr>
          <w:rFonts w:cs="Arial"/>
          <w:color w:val="000000"/>
          <w:spacing w:val="-5"/>
          <w:sz w:val="24"/>
          <w:szCs w:val="24"/>
        </w:rPr>
        <w:t xml:space="preserve"> </w:t>
      </w:r>
      <w:r w:rsidRPr="0059280C">
        <w:rPr>
          <w:rFonts w:cs="Arial"/>
          <w:color w:val="000000"/>
          <w:sz w:val="24"/>
          <w:szCs w:val="24"/>
        </w:rPr>
        <w:t>KPU.</w:t>
      </w:r>
    </w:p>
    <w:p w:rsidR="00B41E6B" w:rsidRPr="0059280C" w:rsidRDefault="00B41E6B" w:rsidP="00593205">
      <w:pPr>
        <w:pStyle w:val="TeksIsi"/>
        <w:ind w:right="1278"/>
        <w:jc w:val="both"/>
        <w:rPr>
          <w:rFonts w:cs="Arial"/>
          <w:color w:val="000000"/>
          <w:lang w:val="id-ID"/>
        </w:rPr>
      </w:pPr>
    </w:p>
    <w:p w:rsidR="00B41E6B" w:rsidRPr="0059280C" w:rsidRDefault="00B41E6B" w:rsidP="00593205">
      <w:pPr>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Bagian Ketiga</w:t>
      </w:r>
    </w:p>
    <w:p w:rsidR="00B41E6B" w:rsidRPr="0059280C" w:rsidRDefault="00B41E6B" w:rsidP="00593205">
      <w:pPr>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Metode Kampanye</w:t>
      </w:r>
    </w:p>
    <w:p w:rsidR="00B41E6B" w:rsidRPr="0059280C" w:rsidRDefault="00B41E6B" w:rsidP="00593205">
      <w:pPr>
        <w:adjustRightInd w:val="0"/>
        <w:ind w:right="1278"/>
        <w:jc w:val="center"/>
        <w:rPr>
          <w:rFonts w:ascii="Bookman Old Style" w:hAnsi="Bookman Old Style" w:cs="Arial"/>
          <w:color w:val="000000"/>
          <w:sz w:val="24"/>
          <w:szCs w:val="24"/>
        </w:rPr>
      </w:pPr>
    </w:p>
    <w:p w:rsidR="00B41E6B" w:rsidRPr="0059280C" w:rsidRDefault="00B41E6B" w:rsidP="00593205">
      <w:pPr>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Paragraf 1</w:t>
      </w:r>
    </w:p>
    <w:p w:rsidR="00B41E6B" w:rsidRPr="0059280C" w:rsidRDefault="00B41E6B" w:rsidP="00593205">
      <w:pPr>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Umum</w:t>
      </w:r>
    </w:p>
    <w:p w:rsidR="00B41E6B" w:rsidRPr="0059280C" w:rsidRDefault="00B41E6B" w:rsidP="00593205">
      <w:pPr>
        <w:adjustRightInd w:val="0"/>
        <w:ind w:right="1278"/>
        <w:rPr>
          <w:rFonts w:ascii="Bookman Old Style" w:hAnsi="Bookman Old Style" w:cs="Arial"/>
          <w:color w:val="000000"/>
          <w:sz w:val="24"/>
          <w:szCs w:val="24"/>
        </w:rPr>
      </w:pPr>
    </w:p>
    <w:p w:rsidR="00B41E6B" w:rsidRPr="0059280C" w:rsidRDefault="00B41E6B" w:rsidP="00593205">
      <w:pPr>
        <w:adjustRightInd w:val="0"/>
        <w:ind w:right="1278"/>
        <w:jc w:val="center"/>
        <w:rPr>
          <w:rFonts w:ascii="Bookman Old Style" w:hAnsi="Bookman Old Style" w:cs="Arial"/>
          <w:color w:val="000000"/>
          <w:sz w:val="24"/>
          <w:szCs w:val="24"/>
          <w:lang w:val="id-ID"/>
        </w:rPr>
      </w:pPr>
      <w:r w:rsidRPr="0059280C">
        <w:rPr>
          <w:rFonts w:ascii="Bookman Old Style" w:hAnsi="Bookman Old Style" w:cs="Arial"/>
          <w:color w:val="000000"/>
          <w:sz w:val="24"/>
          <w:szCs w:val="24"/>
        </w:rPr>
        <w:t xml:space="preserve">Pasal </w:t>
      </w:r>
      <w:r w:rsidR="009E2E50" w:rsidRPr="0059280C">
        <w:rPr>
          <w:rFonts w:ascii="Bookman Old Style" w:hAnsi="Bookman Old Style" w:cs="Arial"/>
          <w:color w:val="000000"/>
          <w:sz w:val="24"/>
          <w:szCs w:val="24"/>
          <w:lang w:val="id-ID"/>
        </w:rPr>
        <w:t>371</w:t>
      </w:r>
    </w:p>
    <w:p w:rsidR="00B41E6B" w:rsidRPr="0059280C" w:rsidRDefault="00B41E6B" w:rsidP="00593205">
      <w:pPr>
        <w:pStyle w:val="DaftarParagraf"/>
        <w:numPr>
          <w:ilvl w:val="0"/>
          <w:numId w:val="984"/>
        </w:numPr>
        <w:tabs>
          <w:tab w:val="left" w:pos="220"/>
          <w:tab w:val="left" w:pos="567"/>
        </w:tabs>
        <w:adjustRightInd w:val="0"/>
        <w:ind w:left="567" w:right="1278" w:hanging="567"/>
        <w:contextualSpacing/>
        <w:jc w:val="left"/>
        <w:rPr>
          <w:rFonts w:cs="Arial"/>
          <w:color w:val="000000"/>
          <w:sz w:val="24"/>
          <w:szCs w:val="24"/>
        </w:rPr>
      </w:pPr>
      <w:r w:rsidRPr="0059280C">
        <w:rPr>
          <w:rFonts w:cs="Arial"/>
          <w:color w:val="000000"/>
          <w:sz w:val="24"/>
          <w:szCs w:val="24"/>
        </w:rPr>
        <w:t xml:space="preserve">Kampanye Pemilu sebagaimana dimaksud dalam Pasal </w:t>
      </w:r>
      <w:r w:rsidR="009E2E50" w:rsidRPr="0059280C">
        <w:rPr>
          <w:rFonts w:cs="Arial"/>
          <w:color w:val="000000"/>
          <w:sz w:val="24"/>
          <w:szCs w:val="24"/>
          <w:lang w:val="id-ID"/>
        </w:rPr>
        <w:t>350</w:t>
      </w:r>
      <w:r w:rsidRPr="0059280C">
        <w:rPr>
          <w:rFonts w:cs="Arial"/>
          <w:color w:val="000000"/>
          <w:sz w:val="24"/>
          <w:szCs w:val="24"/>
        </w:rPr>
        <w:t xml:space="preserve"> dapat dilakukan melalui: </w:t>
      </w:r>
    </w:p>
    <w:p w:rsidR="00B41E6B" w:rsidRPr="0059280C" w:rsidRDefault="00B41E6B" w:rsidP="00593205">
      <w:pPr>
        <w:numPr>
          <w:ilvl w:val="1"/>
          <w:numId w:val="951"/>
        </w:numPr>
        <w:adjustRightInd w:val="0"/>
        <w:ind w:left="851" w:right="1278" w:hanging="249"/>
        <w:rPr>
          <w:rFonts w:ascii="Bookman Old Style" w:hAnsi="Bookman Old Style" w:cs="Arial"/>
          <w:color w:val="000000"/>
          <w:sz w:val="24"/>
          <w:szCs w:val="24"/>
        </w:rPr>
      </w:pPr>
      <w:r w:rsidRPr="0059280C">
        <w:rPr>
          <w:rFonts w:ascii="Bookman Old Style" w:hAnsi="Bookman Old Style" w:cs="Arial"/>
          <w:color w:val="000000"/>
          <w:sz w:val="24"/>
          <w:szCs w:val="24"/>
        </w:rPr>
        <w:t xml:space="preserve">pertemuan terbatas; </w:t>
      </w:r>
      <w:r w:rsidRPr="0059280C">
        <w:rPr>
          <w:rFonts w:ascii="MS Mincho" w:eastAsia="MS Mincho" w:hAnsi="MS Mincho" w:cs="MS Mincho" w:hint="eastAsia"/>
          <w:color w:val="000000"/>
          <w:sz w:val="24"/>
          <w:szCs w:val="24"/>
        </w:rPr>
        <w:t> </w:t>
      </w:r>
    </w:p>
    <w:p w:rsidR="00B41E6B" w:rsidRPr="0059280C" w:rsidRDefault="00B41E6B" w:rsidP="00593205">
      <w:pPr>
        <w:numPr>
          <w:ilvl w:val="1"/>
          <w:numId w:val="951"/>
        </w:numPr>
        <w:adjustRightInd w:val="0"/>
        <w:ind w:left="851" w:right="1278" w:hanging="249"/>
        <w:rPr>
          <w:rFonts w:ascii="Bookman Old Style" w:hAnsi="Bookman Old Style" w:cs="Arial"/>
          <w:color w:val="000000"/>
          <w:sz w:val="24"/>
          <w:szCs w:val="24"/>
        </w:rPr>
      </w:pPr>
      <w:r w:rsidRPr="0059280C">
        <w:rPr>
          <w:rFonts w:ascii="Bookman Old Style" w:hAnsi="Bookman Old Style" w:cs="Arial"/>
          <w:color w:val="000000"/>
          <w:sz w:val="24"/>
          <w:szCs w:val="24"/>
        </w:rPr>
        <w:t xml:space="preserve">pertemuan tatap muka; </w:t>
      </w:r>
      <w:r w:rsidRPr="0059280C">
        <w:rPr>
          <w:rFonts w:ascii="MS Mincho" w:eastAsia="MS Mincho" w:hAnsi="MS Mincho" w:cs="MS Mincho" w:hint="eastAsia"/>
          <w:color w:val="000000"/>
          <w:sz w:val="24"/>
          <w:szCs w:val="24"/>
        </w:rPr>
        <w:t> </w:t>
      </w:r>
    </w:p>
    <w:p w:rsidR="00B41E6B" w:rsidRPr="0059280C" w:rsidRDefault="00B41E6B" w:rsidP="00593205">
      <w:pPr>
        <w:numPr>
          <w:ilvl w:val="1"/>
          <w:numId w:val="951"/>
        </w:numPr>
        <w:adjustRightInd w:val="0"/>
        <w:ind w:left="851" w:right="1278" w:hanging="249"/>
        <w:rPr>
          <w:rFonts w:ascii="Bookman Old Style" w:hAnsi="Bookman Old Style" w:cs="Arial"/>
          <w:color w:val="000000"/>
          <w:sz w:val="24"/>
          <w:szCs w:val="24"/>
        </w:rPr>
      </w:pPr>
      <w:r w:rsidRPr="0059280C">
        <w:rPr>
          <w:rFonts w:ascii="Bookman Old Style" w:hAnsi="Bookman Old Style" w:cs="Arial"/>
          <w:color w:val="000000"/>
          <w:sz w:val="24"/>
          <w:szCs w:val="24"/>
        </w:rPr>
        <w:t xml:space="preserve">penyebaran bahan Kampanye Pemilu kepada </w:t>
      </w:r>
      <w:r w:rsidRPr="0059280C">
        <w:rPr>
          <w:rFonts w:ascii="MS Mincho" w:eastAsia="MS Mincho" w:hAnsi="MS Mincho" w:cs="MS Mincho" w:hint="eastAsia"/>
          <w:color w:val="000000"/>
          <w:sz w:val="24"/>
          <w:szCs w:val="24"/>
        </w:rPr>
        <w:t> </w:t>
      </w:r>
      <w:r w:rsidRPr="0059280C">
        <w:rPr>
          <w:rFonts w:ascii="Bookman Old Style" w:hAnsi="Bookman Old Style" w:cs="Arial"/>
          <w:color w:val="000000"/>
          <w:sz w:val="24"/>
          <w:szCs w:val="24"/>
        </w:rPr>
        <w:t xml:space="preserve">umum; </w:t>
      </w:r>
      <w:r w:rsidRPr="0059280C">
        <w:rPr>
          <w:rFonts w:ascii="MS Mincho" w:eastAsia="MS Mincho" w:hAnsi="MS Mincho" w:cs="MS Mincho" w:hint="eastAsia"/>
          <w:color w:val="000000"/>
          <w:sz w:val="24"/>
          <w:szCs w:val="24"/>
        </w:rPr>
        <w:t> </w:t>
      </w:r>
    </w:p>
    <w:p w:rsidR="00B41E6B" w:rsidRPr="0059280C" w:rsidRDefault="00B41E6B" w:rsidP="00593205">
      <w:pPr>
        <w:numPr>
          <w:ilvl w:val="1"/>
          <w:numId w:val="951"/>
        </w:numPr>
        <w:adjustRightInd w:val="0"/>
        <w:ind w:left="851" w:right="1278" w:hanging="249"/>
        <w:rPr>
          <w:rFonts w:ascii="Bookman Old Style" w:hAnsi="Bookman Old Style" w:cs="Arial"/>
          <w:color w:val="000000"/>
          <w:sz w:val="24"/>
          <w:szCs w:val="24"/>
        </w:rPr>
      </w:pPr>
      <w:r w:rsidRPr="0059280C">
        <w:rPr>
          <w:rFonts w:ascii="Bookman Old Style" w:hAnsi="Bookman Old Style" w:cs="Arial"/>
          <w:color w:val="000000"/>
          <w:sz w:val="24"/>
          <w:szCs w:val="24"/>
        </w:rPr>
        <w:t xml:space="preserve">pemasangan alat peraga di tempat umum; </w:t>
      </w:r>
      <w:r w:rsidRPr="0059280C">
        <w:rPr>
          <w:rFonts w:ascii="MS Mincho" w:eastAsia="MS Mincho" w:hAnsi="MS Mincho" w:cs="MS Mincho" w:hint="eastAsia"/>
          <w:color w:val="000000"/>
          <w:sz w:val="24"/>
          <w:szCs w:val="24"/>
        </w:rPr>
        <w:t> </w:t>
      </w:r>
    </w:p>
    <w:p w:rsidR="00B41E6B" w:rsidRPr="0059280C" w:rsidRDefault="00B41E6B" w:rsidP="00593205">
      <w:pPr>
        <w:numPr>
          <w:ilvl w:val="1"/>
          <w:numId w:val="951"/>
        </w:numPr>
        <w:adjustRightInd w:val="0"/>
        <w:ind w:left="851" w:right="1278" w:hanging="249"/>
        <w:rPr>
          <w:rFonts w:ascii="Bookman Old Style" w:hAnsi="Bookman Old Style" w:cs="Arial"/>
          <w:color w:val="000000"/>
          <w:sz w:val="24"/>
          <w:szCs w:val="24"/>
        </w:rPr>
      </w:pPr>
      <w:r w:rsidRPr="0059280C">
        <w:rPr>
          <w:rFonts w:ascii="Bookman Old Style" w:hAnsi="Bookman Old Style" w:cs="Arial"/>
          <w:color w:val="000000"/>
          <w:sz w:val="24"/>
          <w:szCs w:val="24"/>
        </w:rPr>
        <w:t xml:space="preserve">media sosial; </w:t>
      </w:r>
      <w:r w:rsidRPr="0059280C">
        <w:rPr>
          <w:rFonts w:ascii="MS Mincho" w:eastAsia="MS Mincho" w:hAnsi="MS Mincho" w:cs="MS Mincho" w:hint="eastAsia"/>
          <w:color w:val="000000"/>
          <w:sz w:val="24"/>
          <w:szCs w:val="24"/>
        </w:rPr>
        <w:t> </w:t>
      </w:r>
    </w:p>
    <w:p w:rsidR="00B41E6B" w:rsidRPr="0059280C" w:rsidRDefault="00B41E6B" w:rsidP="00593205">
      <w:pPr>
        <w:numPr>
          <w:ilvl w:val="1"/>
          <w:numId w:val="951"/>
        </w:numPr>
        <w:adjustRightInd w:val="0"/>
        <w:ind w:left="851" w:right="1278" w:hanging="249"/>
        <w:rPr>
          <w:rFonts w:ascii="Bookman Old Style" w:hAnsi="Bookman Old Style" w:cs="Arial"/>
          <w:color w:val="000000"/>
          <w:sz w:val="24"/>
          <w:szCs w:val="24"/>
        </w:rPr>
      </w:pPr>
      <w:r w:rsidRPr="0059280C">
        <w:rPr>
          <w:rFonts w:ascii="Bookman Old Style" w:hAnsi="Bookman Old Style" w:cs="Arial"/>
          <w:color w:val="000000"/>
          <w:sz w:val="24"/>
          <w:szCs w:val="24"/>
        </w:rPr>
        <w:t>iklan media massa cetak, media massa elektronik,</w:t>
      </w:r>
      <w:r w:rsidRPr="0059280C">
        <w:rPr>
          <w:rFonts w:ascii="MS Mincho" w:eastAsia="MS Mincho" w:hAnsi="MS Mincho" w:cs="MS Mincho" w:hint="eastAsia"/>
          <w:color w:val="000000"/>
          <w:sz w:val="24"/>
          <w:szCs w:val="24"/>
        </w:rPr>
        <w:t> </w:t>
      </w:r>
      <w:r w:rsidRPr="0059280C">
        <w:rPr>
          <w:rFonts w:ascii="Bookman Old Style" w:hAnsi="Bookman Old Style" w:cs="Arial"/>
          <w:color w:val="000000"/>
          <w:sz w:val="24"/>
          <w:szCs w:val="24"/>
        </w:rPr>
        <w:t>dan internet;</w:t>
      </w:r>
    </w:p>
    <w:p w:rsidR="00B41E6B" w:rsidRPr="0059280C" w:rsidRDefault="00B41E6B" w:rsidP="00593205">
      <w:pPr>
        <w:numPr>
          <w:ilvl w:val="1"/>
          <w:numId w:val="951"/>
        </w:numPr>
        <w:adjustRightInd w:val="0"/>
        <w:ind w:left="851" w:right="1278" w:hanging="249"/>
        <w:rPr>
          <w:rFonts w:ascii="Bookman Old Style" w:hAnsi="Bookman Old Style" w:cs="Arial"/>
          <w:color w:val="000000"/>
          <w:sz w:val="24"/>
          <w:szCs w:val="24"/>
        </w:rPr>
      </w:pPr>
      <w:r w:rsidRPr="0059280C">
        <w:rPr>
          <w:rFonts w:ascii="Bookman Old Style" w:hAnsi="Bookman Old Style" w:cs="Arial"/>
          <w:color w:val="000000"/>
          <w:sz w:val="24"/>
          <w:szCs w:val="24"/>
        </w:rPr>
        <w:t xml:space="preserve">rapat umum; </w:t>
      </w:r>
      <w:r w:rsidRPr="0059280C">
        <w:rPr>
          <w:rFonts w:ascii="MS Mincho" w:eastAsia="MS Mincho" w:hAnsi="MS Mincho" w:cs="MS Mincho" w:hint="eastAsia"/>
          <w:color w:val="000000"/>
          <w:sz w:val="24"/>
          <w:szCs w:val="24"/>
        </w:rPr>
        <w:t> </w:t>
      </w:r>
    </w:p>
    <w:p w:rsidR="00B41E6B" w:rsidRPr="0059280C" w:rsidRDefault="00B41E6B" w:rsidP="00593205">
      <w:pPr>
        <w:numPr>
          <w:ilvl w:val="1"/>
          <w:numId w:val="951"/>
        </w:numPr>
        <w:adjustRightInd w:val="0"/>
        <w:ind w:left="851" w:right="1278" w:hanging="249"/>
        <w:rPr>
          <w:rFonts w:ascii="Bookman Old Style" w:hAnsi="Bookman Old Style" w:cs="Arial"/>
          <w:color w:val="000000"/>
          <w:sz w:val="24"/>
          <w:szCs w:val="24"/>
        </w:rPr>
      </w:pPr>
      <w:r w:rsidRPr="0059280C">
        <w:rPr>
          <w:rFonts w:ascii="Bookman Old Style" w:hAnsi="Bookman Old Style" w:cs="Arial"/>
          <w:color w:val="000000"/>
          <w:sz w:val="24"/>
          <w:szCs w:val="24"/>
        </w:rPr>
        <w:t xml:space="preserve">debat Pasangan Calon tentang materi Kampanye Pasangan Calon; dan </w:t>
      </w:r>
    </w:p>
    <w:p w:rsidR="00B41E6B" w:rsidRPr="0059280C" w:rsidRDefault="00B41E6B" w:rsidP="00593205">
      <w:pPr>
        <w:numPr>
          <w:ilvl w:val="1"/>
          <w:numId w:val="951"/>
        </w:numPr>
        <w:adjustRightInd w:val="0"/>
        <w:ind w:left="851" w:right="1278" w:hanging="249"/>
        <w:rPr>
          <w:rFonts w:ascii="Bookman Old Style" w:hAnsi="Bookman Old Style" w:cs="Arial"/>
          <w:color w:val="000000"/>
          <w:sz w:val="24"/>
          <w:szCs w:val="24"/>
        </w:rPr>
      </w:pPr>
      <w:r w:rsidRPr="0059280C">
        <w:rPr>
          <w:rFonts w:ascii="Bookman Old Style" w:hAnsi="Bookman Old Style" w:cs="Arial"/>
          <w:color w:val="000000"/>
          <w:sz w:val="24"/>
          <w:szCs w:val="24"/>
        </w:rPr>
        <w:t xml:space="preserve">kegiatan lain yang tidak melanggar larangan Kampanye Pemilu dan ketentuan peraturan perundang-undangan.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84"/>
        </w:numPr>
        <w:adjustRightInd w:val="0"/>
        <w:ind w:left="567" w:right="1278" w:hanging="567"/>
        <w:contextualSpacing/>
        <w:rPr>
          <w:rFonts w:cs="Arial"/>
          <w:color w:val="000000"/>
          <w:sz w:val="24"/>
          <w:szCs w:val="24"/>
        </w:rPr>
      </w:pPr>
      <w:r w:rsidRPr="0059280C">
        <w:rPr>
          <w:rFonts w:cs="Arial"/>
          <w:color w:val="000000"/>
          <w:sz w:val="24"/>
          <w:szCs w:val="24"/>
        </w:rPr>
        <w:t xml:space="preserve">Kampanye sebagaimana dimaksud pada ayat (1) huruf d, huruf f, dan huruf h difasilitasi KPU, untuk Pemilu Presiden dan Wakil Presiden yang dapat didanai oleh APBN. </w:t>
      </w:r>
    </w:p>
    <w:p w:rsidR="00B41E6B" w:rsidRPr="0059280C" w:rsidRDefault="00B41E6B" w:rsidP="00593205">
      <w:pPr>
        <w:pStyle w:val="DaftarParagraf"/>
        <w:numPr>
          <w:ilvl w:val="0"/>
          <w:numId w:val="984"/>
        </w:numPr>
        <w:adjustRightInd w:val="0"/>
        <w:ind w:left="567" w:right="1278" w:hanging="567"/>
        <w:contextualSpacing/>
        <w:rPr>
          <w:rFonts w:cs="Arial"/>
          <w:color w:val="000000"/>
          <w:sz w:val="24"/>
          <w:szCs w:val="24"/>
        </w:rPr>
      </w:pPr>
      <w:r w:rsidRPr="0059280C">
        <w:rPr>
          <w:rFonts w:cs="Arial"/>
          <w:color w:val="000000"/>
          <w:sz w:val="24"/>
          <w:szCs w:val="24"/>
        </w:rPr>
        <w:t xml:space="preserve">Kampanye sebagaimana dimaksud pada ayat (1) huruf d, huruf f, dan huruf h difasilitasi KPU untuk </w:t>
      </w:r>
      <w:r w:rsidR="007E530B" w:rsidRPr="0059280C">
        <w:rPr>
          <w:rFonts w:cs="Arial"/>
          <w:color w:val="000000"/>
          <w:sz w:val="24"/>
          <w:szCs w:val="24"/>
          <w:lang w:val="id-ID"/>
        </w:rPr>
        <w:t>Pemilu</w:t>
      </w:r>
      <w:r w:rsidRPr="0059280C">
        <w:rPr>
          <w:rFonts w:cs="Arial"/>
          <w:color w:val="000000"/>
          <w:sz w:val="24"/>
          <w:szCs w:val="24"/>
        </w:rPr>
        <w:t xml:space="preserve"> Gubernur dan Wakil Gubernur, </w:t>
      </w:r>
      <w:r w:rsidR="007E530B" w:rsidRPr="0059280C">
        <w:rPr>
          <w:rFonts w:cs="Arial"/>
          <w:color w:val="000000"/>
          <w:sz w:val="24"/>
          <w:szCs w:val="24"/>
          <w:lang w:val="id-ID"/>
        </w:rPr>
        <w:t>Pemilu</w:t>
      </w:r>
      <w:r w:rsidRPr="0059280C">
        <w:rPr>
          <w:rFonts w:cs="Arial"/>
          <w:color w:val="000000"/>
          <w:sz w:val="24"/>
          <w:szCs w:val="24"/>
        </w:rPr>
        <w:t xml:space="preserve"> Bupati dan Wakil Bupati serta </w:t>
      </w:r>
      <w:r w:rsidR="007E530B" w:rsidRPr="0059280C">
        <w:rPr>
          <w:rFonts w:cs="Arial"/>
          <w:color w:val="000000"/>
          <w:sz w:val="24"/>
          <w:szCs w:val="24"/>
          <w:lang w:val="id-ID"/>
        </w:rPr>
        <w:t>Pemilu</w:t>
      </w:r>
      <w:r w:rsidRPr="0059280C">
        <w:rPr>
          <w:rFonts w:cs="Arial"/>
          <w:color w:val="000000"/>
          <w:sz w:val="24"/>
          <w:szCs w:val="24"/>
        </w:rPr>
        <w:t xml:space="preserve"> Walikota dan Wakil Walikota yang didanai oleh APBD.</w:t>
      </w:r>
    </w:p>
    <w:p w:rsidR="00B41E6B" w:rsidRPr="0059280C" w:rsidRDefault="00B41E6B" w:rsidP="00593205">
      <w:pPr>
        <w:tabs>
          <w:tab w:val="left" w:pos="940"/>
          <w:tab w:val="left" w:pos="993"/>
        </w:tabs>
        <w:adjustRightInd w:val="0"/>
        <w:ind w:right="1278"/>
        <w:rPr>
          <w:rFonts w:ascii="Bookman Old Style" w:hAnsi="Bookman Old Style" w:cs="Arial"/>
          <w:color w:val="000000"/>
          <w:sz w:val="24"/>
          <w:szCs w:val="24"/>
        </w:rPr>
      </w:pPr>
    </w:p>
    <w:p w:rsidR="00B41E6B" w:rsidRPr="0059280C" w:rsidRDefault="00B41E6B" w:rsidP="00593205">
      <w:pPr>
        <w:tabs>
          <w:tab w:val="left" w:pos="940"/>
          <w:tab w:val="left" w:pos="993"/>
        </w:tabs>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 xml:space="preserve">Pasal </w:t>
      </w:r>
      <w:r w:rsidR="007E530B" w:rsidRPr="0059280C">
        <w:rPr>
          <w:rFonts w:ascii="Bookman Old Style" w:hAnsi="Bookman Old Style" w:cs="Arial"/>
          <w:color w:val="000000"/>
          <w:sz w:val="24"/>
          <w:szCs w:val="24"/>
          <w:lang w:val="id-ID"/>
        </w:rPr>
        <w:t>372</w:t>
      </w:r>
      <w:r w:rsidRPr="0059280C">
        <w:rPr>
          <w:rFonts w:ascii="Bookman Old Style" w:hAnsi="Bookman Old Style" w:cs="Arial"/>
          <w:color w:val="000000"/>
          <w:sz w:val="24"/>
          <w:szCs w:val="24"/>
        </w:rPr>
        <w:t xml:space="preserve">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64"/>
        </w:numPr>
        <w:adjustRightInd w:val="0"/>
        <w:ind w:left="709" w:right="1278" w:hanging="720"/>
        <w:contextualSpacing/>
        <w:rPr>
          <w:rFonts w:cs="Arial"/>
          <w:color w:val="000000"/>
          <w:sz w:val="24"/>
          <w:szCs w:val="24"/>
        </w:rPr>
      </w:pPr>
      <w:r w:rsidRPr="0059280C">
        <w:rPr>
          <w:rFonts w:cs="Arial"/>
          <w:color w:val="000000"/>
          <w:sz w:val="24"/>
          <w:szCs w:val="24"/>
        </w:rPr>
        <w:t xml:space="preserve">Kampanye Pemilu sebagaimana dimaksud dalam Pasal  </w:t>
      </w:r>
      <w:r w:rsidR="00B83E69" w:rsidRPr="0059280C">
        <w:rPr>
          <w:rFonts w:cs="Arial"/>
          <w:color w:val="000000"/>
          <w:sz w:val="24"/>
          <w:szCs w:val="24"/>
          <w:lang w:val="id-ID"/>
        </w:rPr>
        <w:t>371</w:t>
      </w:r>
      <w:r w:rsidRPr="0059280C">
        <w:rPr>
          <w:rFonts w:cs="Arial"/>
          <w:color w:val="000000"/>
          <w:sz w:val="24"/>
          <w:szCs w:val="24"/>
        </w:rPr>
        <w:t xml:space="preserve"> ayat (1) huruf a, huruf b, huruf c, dan huruf d dilaksanakan sejak 3 (tiga) hari setelah ditetapkan Daftar Calon Tetap anggota DPR, DPD, DPRD Provinsi, dan DPRD Kabupaten/Kota untuk Pemilu anggota DPR, DPD, dan DPRD, Pasangan Calon untuk Pemilu Presiden dan Wakil Presiden, serta untuk pemilihan Gubernur dan Wakil Gubernur, pemilihan Bupati dan Wakil Bupati serta pemilihan Walikota dan Wakil Walikota sampai dengan dimulainya Masa Tenang. </w:t>
      </w:r>
    </w:p>
    <w:p w:rsidR="00B41E6B" w:rsidRPr="0059280C" w:rsidRDefault="00B41E6B" w:rsidP="00593205">
      <w:pPr>
        <w:pStyle w:val="DaftarParagraf"/>
        <w:numPr>
          <w:ilvl w:val="0"/>
          <w:numId w:val="964"/>
        </w:numPr>
        <w:adjustRightInd w:val="0"/>
        <w:ind w:left="709" w:right="1278" w:hanging="720"/>
        <w:contextualSpacing/>
        <w:rPr>
          <w:rFonts w:cs="Arial"/>
          <w:color w:val="000000"/>
          <w:sz w:val="24"/>
          <w:szCs w:val="24"/>
        </w:rPr>
      </w:pPr>
      <w:r w:rsidRPr="0059280C">
        <w:rPr>
          <w:rFonts w:cs="Arial"/>
          <w:color w:val="000000"/>
          <w:sz w:val="24"/>
          <w:szCs w:val="24"/>
        </w:rPr>
        <w:t xml:space="preserve">Kampanye Pemilu sebagaimana dimaksud dalam Pasal </w:t>
      </w:r>
      <w:r w:rsidR="00287417" w:rsidRPr="0059280C">
        <w:rPr>
          <w:rFonts w:cs="Arial"/>
          <w:color w:val="000000"/>
          <w:sz w:val="24"/>
          <w:szCs w:val="24"/>
          <w:lang w:val="id-ID"/>
        </w:rPr>
        <w:t>371</w:t>
      </w:r>
      <w:r w:rsidRPr="0059280C">
        <w:rPr>
          <w:rFonts w:cs="Arial"/>
          <w:color w:val="000000"/>
          <w:sz w:val="24"/>
          <w:szCs w:val="24"/>
        </w:rPr>
        <w:t xml:space="preserve"> ayat (1) huruf e dan huruf f dilaksanakan selama 21 (dua puluh satu) hari dan berakhir sampai dengan dimulainya Masa Tenang. </w:t>
      </w:r>
    </w:p>
    <w:p w:rsidR="00B41E6B" w:rsidRPr="0059280C" w:rsidRDefault="00B41E6B" w:rsidP="00593205">
      <w:pPr>
        <w:pStyle w:val="TeksIsi"/>
        <w:ind w:right="1278"/>
        <w:rPr>
          <w:rFonts w:cs="Arial"/>
          <w:color w:val="000000"/>
          <w:lang w:val="id-ID"/>
        </w:rPr>
      </w:pPr>
    </w:p>
    <w:p w:rsidR="00B41E6B" w:rsidRPr="0059280C" w:rsidRDefault="00B41E6B" w:rsidP="00593205">
      <w:pPr>
        <w:pStyle w:val="TeksIsi"/>
        <w:tabs>
          <w:tab w:val="left" w:pos="7938"/>
          <w:tab w:val="left" w:pos="8640"/>
        </w:tabs>
        <w:ind w:right="1278"/>
        <w:jc w:val="center"/>
        <w:rPr>
          <w:rFonts w:cs="Arial"/>
          <w:color w:val="000000"/>
          <w:lang w:val="id-ID"/>
        </w:rPr>
      </w:pPr>
      <w:r w:rsidRPr="0059280C">
        <w:rPr>
          <w:rFonts w:cs="Arial"/>
          <w:color w:val="000000"/>
          <w:lang w:val="id-ID"/>
        </w:rPr>
        <w:t>Paragraf 2</w:t>
      </w:r>
    </w:p>
    <w:p w:rsidR="00B41E6B" w:rsidRPr="0059280C" w:rsidRDefault="00B41E6B" w:rsidP="00593205">
      <w:pPr>
        <w:pStyle w:val="TeksIsi"/>
        <w:tabs>
          <w:tab w:val="left" w:pos="7938"/>
          <w:tab w:val="left" w:pos="8640"/>
        </w:tabs>
        <w:ind w:right="1278"/>
        <w:jc w:val="center"/>
        <w:rPr>
          <w:rFonts w:cs="Arial"/>
          <w:color w:val="000000"/>
          <w:lang w:val="id-ID"/>
        </w:rPr>
      </w:pPr>
      <w:r w:rsidRPr="0059280C">
        <w:rPr>
          <w:rFonts w:cs="Arial"/>
          <w:color w:val="000000"/>
          <w:lang w:val="id-ID"/>
        </w:rPr>
        <w:t>Rapat Umum</w:t>
      </w:r>
    </w:p>
    <w:p w:rsidR="00B41E6B" w:rsidRPr="0059280C" w:rsidRDefault="00B41E6B" w:rsidP="00593205">
      <w:pPr>
        <w:pStyle w:val="TeksIsi"/>
        <w:ind w:left="1620" w:right="1278" w:hanging="540"/>
        <w:jc w:val="center"/>
        <w:rPr>
          <w:rFonts w:cs="Arial"/>
          <w:color w:val="000000"/>
        </w:rPr>
      </w:pPr>
    </w:p>
    <w:p w:rsidR="00B41E6B" w:rsidRPr="0059280C" w:rsidRDefault="00B41E6B" w:rsidP="00593205">
      <w:pPr>
        <w:pStyle w:val="TeksIsi"/>
        <w:ind w:left="3780" w:right="1278" w:firstLine="540"/>
        <w:rPr>
          <w:rFonts w:cs="Arial"/>
          <w:color w:val="000000"/>
          <w:lang w:val="id-ID"/>
        </w:rPr>
      </w:pPr>
      <w:r w:rsidRPr="0059280C">
        <w:rPr>
          <w:rFonts w:cs="Arial"/>
          <w:color w:val="000000"/>
        </w:rPr>
        <w:t xml:space="preserve">Pasal </w:t>
      </w:r>
      <w:r w:rsidR="00A32EAF" w:rsidRPr="0059280C">
        <w:rPr>
          <w:rFonts w:cs="Arial"/>
          <w:color w:val="000000"/>
          <w:lang w:val="id-ID"/>
        </w:rPr>
        <w:t>373</w:t>
      </w:r>
    </w:p>
    <w:p w:rsidR="00B41E6B" w:rsidRPr="0059280C" w:rsidRDefault="00B41E6B" w:rsidP="00593205">
      <w:pPr>
        <w:pStyle w:val="TeksIsi"/>
        <w:numPr>
          <w:ilvl w:val="0"/>
          <w:numId w:val="400"/>
        </w:numPr>
        <w:ind w:left="709" w:right="1278" w:hanging="709"/>
        <w:jc w:val="both"/>
        <w:rPr>
          <w:rFonts w:cs="Arial"/>
          <w:color w:val="000000"/>
          <w:lang w:val="id-ID"/>
        </w:rPr>
      </w:pPr>
      <w:r w:rsidRPr="0059280C">
        <w:rPr>
          <w:rFonts w:cs="Arial"/>
          <w:color w:val="000000"/>
        </w:rPr>
        <w:t>Rapat</w:t>
      </w:r>
      <w:r w:rsidRPr="0059280C">
        <w:rPr>
          <w:rFonts w:cs="Arial"/>
          <w:color w:val="000000"/>
          <w:spacing w:val="-34"/>
        </w:rPr>
        <w:t xml:space="preserve"> </w:t>
      </w:r>
      <w:r w:rsidRPr="0059280C">
        <w:rPr>
          <w:rFonts w:cs="Arial"/>
          <w:color w:val="000000"/>
        </w:rPr>
        <w:t>umum</w:t>
      </w:r>
      <w:r w:rsidRPr="0059280C">
        <w:rPr>
          <w:rFonts w:cs="Arial"/>
          <w:color w:val="000000"/>
          <w:spacing w:val="-33"/>
        </w:rPr>
        <w:t xml:space="preserve"> </w:t>
      </w:r>
      <w:r w:rsidRPr="0059280C">
        <w:rPr>
          <w:rFonts w:cs="Arial"/>
          <w:color w:val="000000"/>
        </w:rPr>
        <w:t>dilaksanakan</w:t>
      </w:r>
      <w:r w:rsidRPr="0059280C">
        <w:rPr>
          <w:rFonts w:cs="Arial"/>
          <w:color w:val="000000"/>
          <w:spacing w:val="-33"/>
        </w:rPr>
        <w:t xml:space="preserve"> </w:t>
      </w:r>
      <w:r w:rsidRPr="0059280C">
        <w:rPr>
          <w:rFonts w:cs="Arial"/>
          <w:color w:val="000000"/>
        </w:rPr>
        <w:t>di</w:t>
      </w:r>
      <w:r w:rsidRPr="0059280C">
        <w:rPr>
          <w:rFonts w:cs="Arial"/>
          <w:color w:val="000000"/>
          <w:spacing w:val="-33"/>
        </w:rPr>
        <w:t xml:space="preserve"> </w:t>
      </w:r>
      <w:r w:rsidRPr="0059280C">
        <w:rPr>
          <w:rFonts w:cs="Arial"/>
          <w:color w:val="000000"/>
        </w:rPr>
        <w:t>lapangan,</w:t>
      </w:r>
      <w:r w:rsidRPr="0059280C">
        <w:rPr>
          <w:rFonts w:cs="Arial"/>
          <w:color w:val="000000"/>
          <w:spacing w:val="-33"/>
        </w:rPr>
        <w:t xml:space="preserve"> </w:t>
      </w:r>
      <w:r w:rsidRPr="0059280C">
        <w:rPr>
          <w:rFonts w:cs="Arial"/>
          <w:color w:val="000000"/>
        </w:rPr>
        <w:t>stadion</w:t>
      </w:r>
      <w:r w:rsidRPr="0059280C">
        <w:rPr>
          <w:rFonts w:cs="Arial"/>
          <w:color w:val="000000"/>
          <w:spacing w:val="-33"/>
        </w:rPr>
        <w:t xml:space="preserve"> </w:t>
      </w:r>
      <w:r w:rsidRPr="0059280C">
        <w:rPr>
          <w:rFonts w:cs="Arial"/>
          <w:color w:val="000000"/>
        </w:rPr>
        <w:t>atau</w:t>
      </w:r>
      <w:r w:rsidRPr="0059280C">
        <w:rPr>
          <w:rFonts w:cs="Arial"/>
          <w:color w:val="000000"/>
          <w:spacing w:val="-33"/>
        </w:rPr>
        <w:t xml:space="preserve"> </w:t>
      </w:r>
      <w:r w:rsidRPr="0059280C">
        <w:rPr>
          <w:rFonts w:cs="Arial"/>
          <w:color w:val="000000"/>
        </w:rPr>
        <w:t>alun-alun</w:t>
      </w:r>
      <w:r w:rsidRPr="0059280C">
        <w:rPr>
          <w:rFonts w:cs="Arial"/>
          <w:color w:val="000000"/>
          <w:spacing w:val="-33"/>
        </w:rPr>
        <w:t xml:space="preserve"> </w:t>
      </w:r>
      <w:r w:rsidRPr="0059280C">
        <w:rPr>
          <w:rFonts w:cs="Arial"/>
          <w:color w:val="000000"/>
        </w:rPr>
        <w:t>dengan dihadiri oleh massa pendukung dan warga masyarakat</w:t>
      </w:r>
      <w:r w:rsidRPr="0059280C">
        <w:rPr>
          <w:rFonts w:cs="Arial"/>
          <w:color w:val="000000"/>
          <w:spacing w:val="-12"/>
        </w:rPr>
        <w:t xml:space="preserve"> </w:t>
      </w:r>
      <w:r w:rsidRPr="0059280C">
        <w:rPr>
          <w:rFonts w:cs="Arial"/>
          <w:color w:val="000000"/>
        </w:rPr>
        <w:t>lainnya.</w:t>
      </w:r>
    </w:p>
    <w:p w:rsidR="00B41E6B" w:rsidRPr="0059280C" w:rsidRDefault="00B41E6B" w:rsidP="00593205">
      <w:pPr>
        <w:pStyle w:val="TeksIsi"/>
        <w:numPr>
          <w:ilvl w:val="0"/>
          <w:numId w:val="400"/>
        </w:numPr>
        <w:ind w:left="709" w:right="1278" w:hanging="709"/>
        <w:jc w:val="both"/>
        <w:rPr>
          <w:rFonts w:cs="Arial"/>
          <w:color w:val="000000"/>
          <w:lang w:val="id-ID"/>
        </w:rPr>
      </w:pPr>
      <w:r w:rsidRPr="0059280C">
        <w:rPr>
          <w:rFonts w:cs="Arial"/>
          <w:color w:val="000000"/>
        </w:rPr>
        <w:t>Pelaksana kampanye harus memperhatikan daya tampung, pengamanan, dan ketertiban pelaksanaan rapat</w:t>
      </w:r>
      <w:r w:rsidRPr="0059280C">
        <w:rPr>
          <w:rFonts w:cs="Arial"/>
          <w:color w:val="000000"/>
          <w:spacing w:val="-11"/>
        </w:rPr>
        <w:t xml:space="preserve"> </w:t>
      </w:r>
      <w:r w:rsidRPr="0059280C">
        <w:rPr>
          <w:rFonts w:cs="Arial"/>
          <w:color w:val="000000"/>
        </w:rPr>
        <w:t>umum.</w:t>
      </w:r>
    </w:p>
    <w:p w:rsidR="00B41E6B" w:rsidRPr="0059280C" w:rsidRDefault="00B41E6B" w:rsidP="00593205">
      <w:pPr>
        <w:pStyle w:val="TeksIsi"/>
        <w:ind w:left="1620" w:right="1278" w:hanging="540"/>
        <w:jc w:val="both"/>
        <w:rPr>
          <w:rFonts w:cs="Arial"/>
          <w:color w:val="000000"/>
          <w:lang w:val="id-ID"/>
        </w:rPr>
      </w:pPr>
    </w:p>
    <w:p w:rsidR="00B41E6B" w:rsidRPr="0059280C" w:rsidRDefault="00A32EAF" w:rsidP="00593205">
      <w:pPr>
        <w:pStyle w:val="TeksIsi"/>
        <w:tabs>
          <w:tab w:val="left" w:pos="5779"/>
        </w:tabs>
        <w:ind w:right="1278"/>
        <w:jc w:val="both"/>
        <w:rPr>
          <w:rFonts w:cs="Arial"/>
          <w:color w:val="000000"/>
          <w:lang w:val="id-ID"/>
        </w:rPr>
      </w:pPr>
      <w:r w:rsidRPr="0059280C">
        <w:rPr>
          <w:rFonts w:cs="Arial"/>
          <w:color w:val="000000"/>
          <w:lang w:val="id-ID"/>
        </w:rPr>
        <w:t xml:space="preserve">                                                         </w:t>
      </w:r>
      <w:r w:rsidR="00B41E6B" w:rsidRPr="0059280C">
        <w:rPr>
          <w:rFonts w:cs="Arial"/>
          <w:color w:val="000000"/>
        </w:rPr>
        <w:t>Pasal</w:t>
      </w:r>
      <w:r w:rsidRPr="0059280C">
        <w:rPr>
          <w:rFonts w:cs="Arial"/>
          <w:color w:val="000000"/>
          <w:lang w:val="id-ID"/>
        </w:rPr>
        <w:t xml:space="preserve"> 374</w:t>
      </w:r>
    </w:p>
    <w:p w:rsidR="00B41E6B" w:rsidRPr="0059280C" w:rsidRDefault="00B41E6B" w:rsidP="00593205">
      <w:pPr>
        <w:pStyle w:val="TeksIsi"/>
        <w:numPr>
          <w:ilvl w:val="0"/>
          <w:numId w:val="401"/>
        </w:numPr>
        <w:ind w:left="709" w:right="1278" w:hanging="709"/>
        <w:jc w:val="both"/>
        <w:rPr>
          <w:rFonts w:cs="Arial"/>
          <w:color w:val="000000"/>
          <w:lang w:val="id-ID"/>
        </w:rPr>
      </w:pPr>
      <w:r w:rsidRPr="0059280C">
        <w:rPr>
          <w:rFonts w:cs="Arial"/>
          <w:color w:val="000000"/>
        </w:rPr>
        <w:t>Rapat</w:t>
      </w:r>
      <w:r w:rsidRPr="0059280C">
        <w:rPr>
          <w:rFonts w:cs="Arial"/>
          <w:color w:val="000000"/>
          <w:spacing w:val="-24"/>
        </w:rPr>
        <w:t xml:space="preserve"> </w:t>
      </w:r>
      <w:r w:rsidRPr="0059280C">
        <w:rPr>
          <w:rFonts w:cs="Arial"/>
          <w:color w:val="000000"/>
        </w:rPr>
        <w:t>umum</w:t>
      </w:r>
      <w:r w:rsidRPr="0059280C">
        <w:rPr>
          <w:rFonts w:cs="Arial"/>
          <w:color w:val="000000"/>
          <w:spacing w:val="-24"/>
        </w:rPr>
        <w:t xml:space="preserve"> </w:t>
      </w:r>
      <w:r w:rsidRPr="0059280C">
        <w:rPr>
          <w:rFonts w:cs="Arial"/>
          <w:color w:val="000000"/>
        </w:rPr>
        <w:t>kampanye</w:t>
      </w:r>
      <w:r w:rsidRPr="0059280C">
        <w:rPr>
          <w:rFonts w:cs="Arial"/>
          <w:color w:val="000000"/>
          <w:spacing w:val="-24"/>
        </w:rPr>
        <w:t xml:space="preserve"> </w:t>
      </w:r>
      <w:r w:rsidRPr="0059280C">
        <w:rPr>
          <w:rFonts w:cs="Arial"/>
          <w:color w:val="000000"/>
        </w:rPr>
        <w:t>gabungan</w:t>
      </w:r>
      <w:r w:rsidRPr="0059280C">
        <w:rPr>
          <w:rFonts w:cs="Arial"/>
          <w:color w:val="000000"/>
          <w:spacing w:val="-24"/>
        </w:rPr>
        <w:t xml:space="preserve"> </w:t>
      </w:r>
      <w:r w:rsidRPr="0059280C">
        <w:rPr>
          <w:rFonts w:cs="Arial"/>
          <w:color w:val="000000"/>
        </w:rPr>
        <w:t>Pemilu</w:t>
      </w:r>
      <w:r w:rsidRPr="0059280C">
        <w:rPr>
          <w:rFonts w:cs="Arial"/>
          <w:color w:val="000000"/>
          <w:spacing w:val="-24"/>
        </w:rPr>
        <w:t xml:space="preserve"> </w:t>
      </w:r>
      <w:r w:rsidRPr="0059280C">
        <w:rPr>
          <w:rFonts w:cs="Arial"/>
          <w:color w:val="000000"/>
        </w:rPr>
        <w:t>Presiden</w:t>
      </w:r>
      <w:r w:rsidRPr="0059280C">
        <w:rPr>
          <w:rFonts w:cs="Arial"/>
          <w:color w:val="000000"/>
          <w:spacing w:val="-23"/>
        </w:rPr>
        <w:t xml:space="preserve"> </w:t>
      </w:r>
      <w:r w:rsidRPr="0059280C">
        <w:rPr>
          <w:rFonts w:cs="Arial"/>
          <w:color w:val="000000"/>
        </w:rPr>
        <w:t>dan</w:t>
      </w:r>
      <w:r w:rsidRPr="0059280C">
        <w:rPr>
          <w:rFonts w:cs="Arial"/>
          <w:color w:val="000000"/>
          <w:spacing w:val="-24"/>
        </w:rPr>
        <w:t xml:space="preserve"> </w:t>
      </w:r>
      <w:r w:rsidRPr="0059280C">
        <w:rPr>
          <w:rFonts w:cs="Arial"/>
          <w:color w:val="000000"/>
        </w:rPr>
        <w:t>Wakil</w:t>
      </w:r>
      <w:r w:rsidRPr="0059280C">
        <w:rPr>
          <w:rFonts w:cs="Arial"/>
          <w:color w:val="000000"/>
          <w:spacing w:val="-24"/>
        </w:rPr>
        <w:t xml:space="preserve"> </w:t>
      </w:r>
      <w:r w:rsidRPr="0059280C">
        <w:rPr>
          <w:rFonts w:cs="Arial"/>
          <w:color w:val="000000"/>
        </w:rPr>
        <w:t>Presiden dan Anggota DPR dilaksanakan paling banyak 2 (dua) kali di setiap provinsi.</w:t>
      </w:r>
    </w:p>
    <w:p w:rsidR="00B41E6B" w:rsidRPr="0059280C" w:rsidRDefault="00B41E6B" w:rsidP="00593205">
      <w:pPr>
        <w:pStyle w:val="TeksIsi"/>
        <w:numPr>
          <w:ilvl w:val="0"/>
          <w:numId w:val="401"/>
        </w:numPr>
        <w:ind w:left="709" w:right="1278" w:hanging="709"/>
        <w:jc w:val="both"/>
        <w:rPr>
          <w:rFonts w:cs="Arial"/>
          <w:color w:val="000000"/>
          <w:lang w:val="id-ID"/>
        </w:rPr>
      </w:pPr>
      <w:r w:rsidRPr="0059280C">
        <w:rPr>
          <w:rFonts w:cs="Arial"/>
          <w:color w:val="000000"/>
        </w:rPr>
        <w:t>Rapat umum kampanye Pemilu Presiden dan Wakil Presiden dilaksanakan paling banyak 2 (dua) kali di setiap</w:t>
      </w:r>
      <w:r w:rsidRPr="0059280C">
        <w:rPr>
          <w:rFonts w:cs="Arial"/>
          <w:color w:val="000000"/>
          <w:spacing w:val="-17"/>
        </w:rPr>
        <w:t xml:space="preserve"> </w:t>
      </w:r>
      <w:r w:rsidRPr="0059280C">
        <w:rPr>
          <w:rFonts w:cs="Arial"/>
          <w:color w:val="000000"/>
        </w:rPr>
        <w:t>provinsi.</w:t>
      </w:r>
    </w:p>
    <w:p w:rsidR="00B41E6B" w:rsidRPr="0059280C" w:rsidRDefault="00B41E6B" w:rsidP="00593205">
      <w:pPr>
        <w:pStyle w:val="TeksIsi"/>
        <w:numPr>
          <w:ilvl w:val="0"/>
          <w:numId w:val="401"/>
        </w:numPr>
        <w:ind w:left="709" w:right="1278" w:hanging="709"/>
        <w:jc w:val="both"/>
        <w:rPr>
          <w:rFonts w:cs="Arial"/>
          <w:color w:val="000000"/>
          <w:lang w:val="id-ID"/>
        </w:rPr>
      </w:pPr>
      <w:r w:rsidRPr="0059280C">
        <w:rPr>
          <w:rFonts w:cs="Arial"/>
          <w:color w:val="000000"/>
        </w:rPr>
        <w:t>Rapat</w:t>
      </w:r>
      <w:r w:rsidRPr="0059280C">
        <w:rPr>
          <w:rFonts w:cs="Arial"/>
          <w:color w:val="000000"/>
          <w:spacing w:val="36"/>
        </w:rPr>
        <w:t xml:space="preserve"> </w:t>
      </w:r>
      <w:r w:rsidRPr="0059280C">
        <w:rPr>
          <w:rFonts w:cs="Arial"/>
          <w:color w:val="000000"/>
        </w:rPr>
        <w:t>umum</w:t>
      </w:r>
      <w:r w:rsidRPr="0059280C">
        <w:rPr>
          <w:rFonts w:cs="Arial"/>
          <w:color w:val="000000"/>
          <w:spacing w:val="36"/>
        </w:rPr>
        <w:t xml:space="preserve"> </w:t>
      </w:r>
      <w:r w:rsidRPr="0059280C">
        <w:rPr>
          <w:rFonts w:cs="Arial"/>
          <w:color w:val="000000"/>
        </w:rPr>
        <w:t>kampanye</w:t>
      </w:r>
      <w:r w:rsidRPr="0059280C">
        <w:rPr>
          <w:rFonts w:cs="Arial"/>
          <w:color w:val="000000"/>
          <w:spacing w:val="36"/>
        </w:rPr>
        <w:t xml:space="preserve"> </w:t>
      </w:r>
      <w:r w:rsidRPr="0059280C">
        <w:rPr>
          <w:rFonts w:cs="Arial"/>
          <w:color w:val="000000"/>
        </w:rPr>
        <w:t>Pemilu</w:t>
      </w:r>
      <w:r w:rsidRPr="0059280C">
        <w:rPr>
          <w:rFonts w:cs="Arial"/>
          <w:color w:val="000000"/>
          <w:spacing w:val="36"/>
        </w:rPr>
        <w:t xml:space="preserve"> </w:t>
      </w:r>
      <w:r w:rsidRPr="0059280C">
        <w:rPr>
          <w:rFonts w:cs="Arial"/>
          <w:color w:val="000000"/>
        </w:rPr>
        <w:t>DPR</w:t>
      </w:r>
      <w:r w:rsidRPr="0059280C">
        <w:rPr>
          <w:rFonts w:cs="Arial"/>
          <w:color w:val="000000"/>
          <w:spacing w:val="36"/>
        </w:rPr>
        <w:t xml:space="preserve"> </w:t>
      </w:r>
      <w:r w:rsidRPr="0059280C">
        <w:rPr>
          <w:rFonts w:cs="Arial"/>
          <w:color w:val="000000"/>
        </w:rPr>
        <w:t>dilaksanakan</w:t>
      </w:r>
      <w:r w:rsidRPr="0059280C">
        <w:rPr>
          <w:rFonts w:cs="Arial"/>
          <w:color w:val="000000"/>
          <w:spacing w:val="36"/>
        </w:rPr>
        <w:t xml:space="preserve"> </w:t>
      </w:r>
      <w:r w:rsidRPr="0059280C">
        <w:rPr>
          <w:rFonts w:cs="Arial"/>
          <w:color w:val="000000"/>
        </w:rPr>
        <w:t>paling</w:t>
      </w:r>
      <w:r w:rsidRPr="0059280C">
        <w:rPr>
          <w:rFonts w:cs="Arial"/>
          <w:color w:val="000000"/>
          <w:spacing w:val="36"/>
        </w:rPr>
        <w:t xml:space="preserve"> </w:t>
      </w:r>
      <w:r w:rsidRPr="0059280C">
        <w:rPr>
          <w:rFonts w:cs="Arial"/>
          <w:color w:val="000000"/>
        </w:rPr>
        <w:t>banyak</w:t>
      </w:r>
      <w:r w:rsidRPr="0059280C">
        <w:rPr>
          <w:rFonts w:cs="Arial"/>
          <w:color w:val="000000"/>
          <w:spacing w:val="36"/>
        </w:rPr>
        <w:t xml:space="preserve"> </w:t>
      </w:r>
      <w:r w:rsidRPr="0059280C">
        <w:rPr>
          <w:rFonts w:cs="Arial"/>
          <w:color w:val="000000"/>
        </w:rPr>
        <w:t>2</w:t>
      </w:r>
      <w:r w:rsidRPr="0059280C">
        <w:rPr>
          <w:rFonts w:cs="Arial"/>
          <w:color w:val="000000"/>
          <w:lang w:val="id-ID"/>
        </w:rPr>
        <w:t xml:space="preserve"> </w:t>
      </w:r>
      <w:r w:rsidRPr="0059280C">
        <w:rPr>
          <w:rFonts w:cs="Arial"/>
          <w:color w:val="000000"/>
        </w:rPr>
        <w:t>(dua) kali di setiap provinsi.</w:t>
      </w:r>
    </w:p>
    <w:p w:rsidR="00B41E6B" w:rsidRPr="0059280C" w:rsidRDefault="00B41E6B" w:rsidP="00593205">
      <w:pPr>
        <w:pStyle w:val="TeksIsi"/>
        <w:numPr>
          <w:ilvl w:val="0"/>
          <w:numId w:val="401"/>
        </w:numPr>
        <w:ind w:left="709" w:right="1278" w:hanging="709"/>
        <w:jc w:val="both"/>
        <w:rPr>
          <w:rFonts w:cs="Arial"/>
          <w:color w:val="000000"/>
          <w:lang w:val="id-ID"/>
        </w:rPr>
      </w:pPr>
      <w:r w:rsidRPr="0059280C">
        <w:rPr>
          <w:rFonts w:cs="Arial"/>
          <w:color w:val="000000"/>
        </w:rPr>
        <w:t>Rapat umum kampanye Pemilu DPD dilaksanakan paling banyak 2 (dua) kali di setiap</w:t>
      </w:r>
      <w:r w:rsidRPr="0059280C">
        <w:rPr>
          <w:rFonts w:cs="Arial"/>
          <w:color w:val="000000"/>
          <w:spacing w:val="-3"/>
        </w:rPr>
        <w:t xml:space="preserve"> </w:t>
      </w:r>
      <w:r w:rsidRPr="0059280C">
        <w:rPr>
          <w:rFonts w:cs="Arial"/>
          <w:color w:val="000000"/>
        </w:rPr>
        <w:t>provinsi.</w:t>
      </w:r>
    </w:p>
    <w:p w:rsidR="00B41E6B" w:rsidRPr="0059280C" w:rsidRDefault="00B41E6B" w:rsidP="00593205">
      <w:pPr>
        <w:pStyle w:val="TeksIsi"/>
        <w:ind w:right="1278"/>
        <w:jc w:val="both"/>
        <w:rPr>
          <w:rFonts w:cs="Arial"/>
          <w:color w:val="000000"/>
          <w:lang w:val="id-ID"/>
        </w:rPr>
      </w:pPr>
    </w:p>
    <w:p w:rsidR="00B41E6B" w:rsidRPr="0059280C" w:rsidRDefault="00B41E6B" w:rsidP="00593205">
      <w:pPr>
        <w:pStyle w:val="TeksIsi"/>
        <w:ind w:left="1620" w:right="1278" w:hanging="540"/>
        <w:jc w:val="center"/>
        <w:rPr>
          <w:rFonts w:cs="Arial"/>
          <w:color w:val="000000"/>
          <w:lang w:val="id-ID"/>
        </w:rPr>
      </w:pPr>
      <w:r w:rsidRPr="0059280C">
        <w:rPr>
          <w:rFonts w:cs="Arial"/>
          <w:color w:val="000000"/>
        </w:rPr>
        <w:t>Pasal</w:t>
      </w:r>
      <w:r w:rsidRPr="0059280C">
        <w:rPr>
          <w:rFonts w:cs="Arial"/>
          <w:color w:val="000000"/>
          <w:spacing w:val="-8"/>
        </w:rPr>
        <w:t xml:space="preserve"> </w:t>
      </w:r>
      <w:r w:rsidR="00792704" w:rsidRPr="0059280C">
        <w:rPr>
          <w:rFonts w:cs="Arial"/>
          <w:color w:val="000000"/>
          <w:lang w:val="id-ID"/>
        </w:rPr>
        <w:t>375</w:t>
      </w:r>
    </w:p>
    <w:p w:rsidR="00B41E6B" w:rsidRPr="0059280C" w:rsidRDefault="00B41E6B" w:rsidP="00593205">
      <w:pPr>
        <w:pStyle w:val="TeksIsi"/>
        <w:numPr>
          <w:ilvl w:val="0"/>
          <w:numId w:val="402"/>
        </w:numPr>
        <w:ind w:left="709" w:right="1278" w:hanging="709"/>
        <w:jc w:val="both"/>
        <w:rPr>
          <w:rFonts w:cs="Arial"/>
          <w:color w:val="000000"/>
          <w:lang w:val="id-ID"/>
        </w:rPr>
      </w:pPr>
      <w:r w:rsidRPr="0059280C">
        <w:rPr>
          <w:rFonts w:cs="Arial"/>
          <w:color w:val="000000"/>
        </w:rPr>
        <w:t>Rapat umum kampanye gabungan Pemilu Gubernur dan Wakil Gubernur dan Anggota DPRD Provinsi dilaksanakan paling banyak 2 (dua) kali di setiap</w:t>
      </w:r>
      <w:r w:rsidRPr="0059280C">
        <w:rPr>
          <w:rFonts w:cs="Arial"/>
          <w:color w:val="000000"/>
          <w:spacing w:val="-4"/>
        </w:rPr>
        <w:t xml:space="preserve"> </w:t>
      </w:r>
      <w:r w:rsidRPr="0059280C">
        <w:rPr>
          <w:rFonts w:cs="Arial"/>
          <w:color w:val="000000"/>
        </w:rPr>
        <w:t>Kabupaten/Kota.</w:t>
      </w:r>
    </w:p>
    <w:p w:rsidR="00B41E6B" w:rsidRPr="0059280C" w:rsidRDefault="00B41E6B" w:rsidP="00593205">
      <w:pPr>
        <w:pStyle w:val="TeksIsi"/>
        <w:numPr>
          <w:ilvl w:val="0"/>
          <w:numId w:val="402"/>
        </w:numPr>
        <w:ind w:left="709" w:right="1278" w:hanging="709"/>
        <w:jc w:val="both"/>
        <w:rPr>
          <w:rFonts w:cs="Arial"/>
          <w:color w:val="000000"/>
          <w:lang w:val="id-ID"/>
        </w:rPr>
      </w:pPr>
      <w:r w:rsidRPr="0059280C">
        <w:rPr>
          <w:rFonts w:cs="Arial"/>
          <w:color w:val="000000"/>
        </w:rPr>
        <w:t>Rapat umum kampanye Pemilu Gubernur dan Wakil Gubernur dilaksanakan paling banyak 2 (dua) kali di setiap</w:t>
      </w:r>
      <w:r w:rsidRPr="0059280C">
        <w:rPr>
          <w:rFonts w:cs="Arial"/>
          <w:color w:val="000000"/>
          <w:spacing w:val="-31"/>
        </w:rPr>
        <w:t xml:space="preserve"> </w:t>
      </w:r>
      <w:r w:rsidRPr="0059280C">
        <w:rPr>
          <w:rFonts w:cs="Arial"/>
          <w:color w:val="000000"/>
        </w:rPr>
        <w:t>Kabupaten/Kota.</w:t>
      </w:r>
    </w:p>
    <w:p w:rsidR="00B41E6B" w:rsidRPr="0059280C" w:rsidRDefault="00B41E6B" w:rsidP="00593205">
      <w:pPr>
        <w:pStyle w:val="TeksIsi"/>
        <w:numPr>
          <w:ilvl w:val="0"/>
          <w:numId w:val="402"/>
        </w:numPr>
        <w:ind w:left="709" w:right="1278" w:hanging="709"/>
        <w:jc w:val="both"/>
        <w:rPr>
          <w:rFonts w:cs="Arial"/>
          <w:color w:val="000000"/>
          <w:lang w:val="id-ID"/>
        </w:rPr>
      </w:pPr>
      <w:r w:rsidRPr="0059280C">
        <w:rPr>
          <w:rFonts w:cs="Arial"/>
          <w:color w:val="000000"/>
        </w:rPr>
        <w:t>Rapat umum kampanye Pemilu DPRD Provinsi dilaksanakan paling banyak 2 (dua) kali di setiap</w:t>
      </w:r>
      <w:r w:rsidRPr="0059280C">
        <w:rPr>
          <w:rFonts w:cs="Arial"/>
          <w:color w:val="000000"/>
          <w:spacing w:val="-8"/>
        </w:rPr>
        <w:t xml:space="preserve"> </w:t>
      </w:r>
      <w:r w:rsidRPr="0059280C">
        <w:rPr>
          <w:rFonts w:cs="Arial"/>
          <w:color w:val="000000"/>
        </w:rPr>
        <w:t>Kabupaten/Kota.</w:t>
      </w:r>
    </w:p>
    <w:p w:rsidR="00B41E6B" w:rsidRPr="0059280C" w:rsidRDefault="00B41E6B" w:rsidP="00593205">
      <w:pPr>
        <w:pStyle w:val="TeksIsi"/>
        <w:ind w:right="1278"/>
        <w:jc w:val="both"/>
        <w:rPr>
          <w:rFonts w:cs="Arial"/>
          <w:color w:val="000000"/>
          <w:lang w:val="id-ID"/>
        </w:rPr>
      </w:pPr>
    </w:p>
    <w:p w:rsidR="00B41E6B" w:rsidRPr="0059280C" w:rsidRDefault="00B41E6B" w:rsidP="00593205">
      <w:pPr>
        <w:pStyle w:val="TeksIsi"/>
        <w:ind w:left="1620" w:right="1278" w:hanging="540"/>
        <w:jc w:val="center"/>
        <w:rPr>
          <w:rFonts w:cs="Arial"/>
          <w:color w:val="000000"/>
          <w:lang w:val="id-ID"/>
        </w:rPr>
      </w:pPr>
      <w:r w:rsidRPr="0059280C">
        <w:rPr>
          <w:rFonts w:cs="Arial"/>
          <w:color w:val="000000"/>
        </w:rPr>
        <w:t xml:space="preserve">Pasal </w:t>
      </w:r>
      <w:r w:rsidR="00792704" w:rsidRPr="0059280C">
        <w:rPr>
          <w:rFonts w:cs="Arial"/>
          <w:color w:val="000000"/>
          <w:lang w:val="id-ID"/>
        </w:rPr>
        <w:t>376</w:t>
      </w:r>
    </w:p>
    <w:p w:rsidR="00B41E6B" w:rsidRPr="0059280C" w:rsidRDefault="00B41E6B" w:rsidP="00593205">
      <w:pPr>
        <w:pStyle w:val="TeksIsi"/>
        <w:numPr>
          <w:ilvl w:val="0"/>
          <w:numId w:val="403"/>
        </w:numPr>
        <w:ind w:left="709" w:right="1278" w:hanging="709"/>
        <w:jc w:val="both"/>
        <w:rPr>
          <w:rFonts w:cs="Arial"/>
          <w:color w:val="000000"/>
          <w:lang w:val="id-ID"/>
        </w:rPr>
      </w:pPr>
      <w:r w:rsidRPr="0059280C">
        <w:rPr>
          <w:rFonts w:cs="Arial"/>
          <w:color w:val="000000"/>
        </w:rPr>
        <w:t>Rapat umum kampanye gabungan Bupati dan Wakil Bupati/Walikota dan</w:t>
      </w:r>
      <w:r w:rsidRPr="0059280C">
        <w:rPr>
          <w:rFonts w:cs="Arial"/>
          <w:color w:val="000000"/>
          <w:spacing w:val="-17"/>
        </w:rPr>
        <w:t xml:space="preserve"> </w:t>
      </w:r>
      <w:r w:rsidRPr="0059280C">
        <w:rPr>
          <w:rFonts w:cs="Arial"/>
          <w:color w:val="000000"/>
        </w:rPr>
        <w:t>Wakil</w:t>
      </w:r>
      <w:r w:rsidRPr="0059280C">
        <w:rPr>
          <w:rFonts w:cs="Arial"/>
          <w:color w:val="000000"/>
          <w:spacing w:val="-17"/>
        </w:rPr>
        <w:t xml:space="preserve"> </w:t>
      </w:r>
      <w:r w:rsidRPr="0059280C">
        <w:rPr>
          <w:rFonts w:cs="Arial"/>
          <w:color w:val="000000"/>
        </w:rPr>
        <w:t>Walikota</w:t>
      </w:r>
      <w:r w:rsidRPr="0059280C">
        <w:rPr>
          <w:rFonts w:cs="Arial"/>
          <w:color w:val="000000"/>
          <w:spacing w:val="-16"/>
        </w:rPr>
        <w:t xml:space="preserve"> </w:t>
      </w:r>
      <w:r w:rsidRPr="0059280C">
        <w:rPr>
          <w:rFonts w:cs="Arial"/>
          <w:color w:val="000000"/>
        </w:rPr>
        <w:t>dan</w:t>
      </w:r>
      <w:r w:rsidRPr="0059280C">
        <w:rPr>
          <w:rFonts w:cs="Arial"/>
          <w:color w:val="000000"/>
          <w:spacing w:val="-17"/>
        </w:rPr>
        <w:t xml:space="preserve"> </w:t>
      </w:r>
      <w:r w:rsidRPr="0059280C">
        <w:rPr>
          <w:rFonts w:cs="Arial"/>
          <w:color w:val="000000"/>
        </w:rPr>
        <w:t>Anggota</w:t>
      </w:r>
      <w:r w:rsidRPr="0059280C">
        <w:rPr>
          <w:rFonts w:cs="Arial"/>
          <w:color w:val="000000"/>
          <w:spacing w:val="-16"/>
        </w:rPr>
        <w:t xml:space="preserve"> </w:t>
      </w:r>
      <w:r w:rsidRPr="0059280C">
        <w:rPr>
          <w:rFonts w:cs="Arial"/>
          <w:color w:val="000000"/>
        </w:rPr>
        <w:t>DPRD</w:t>
      </w:r>
      <w:r w:rsidRPr="0059280C">
        <w:rPr>
          <w:rFonts w:cs="Arial"/>
          <w:color w:val="000000"/>
          <w:spacing w:val="-17"/>
        </w:rPr>
        <w:t xml:space="preserve"> </w:t>
      </w:r>
      <w:r w:rsidRPr="0059280C">
        <w:rPr>
          <w:rFonts w:cs="Arial"/>
          <w:color w:val="000000"/>
        </w:rPr>
        <w:t>Kabupaten/Kota</w:t>
      </w:r>
      <w:r w:rsidRPr="0059280C">
        <w:rPr>
          <w:rFonts w:cs="Arial"/>
          <w:color w:val="000000"/>
          <w:spacing w:val="-16"/>
        </w:rPr>
        <w:t xml:space="preserve"> </w:t>
      </w:r>
      <w:r w:rsidRPr="0059280C">
        <w:rPr>
          <w:rFonts w:cs="Arial"/>
          <w:color w:val="000000"/>
        </w:rPr>
        <w:t>dilaksanakan paling banyak 2 (dua) kali di setiap</w:t>
      </w:r>
      <w:r w:rsidRPr="0059280C">
        <w:rPr>
          <w:rFonts w:cs="Arial"/>
          <w:color w:val="000000"/>
          <w:spacing w:val="-12"/>
        </w:rPr>
        <w:t xml:space="preserve"> </w:t>
      </w:r>
      <w:r w:rsidRPr="0059280C">
        <w:rPr>
          <w:rFonts w:cs="Arial"/>
          <w:color w:val="000000"/>
        </w:rPr>
        <w:t>Kabupaten/Kota.</w:t>
      </w:r>
    </w:p>
    <w:p w:rsidR="00B41E6B" w:rsidRPr="0059280C" w:rsidRDefault="00B41E6B" w:rsidP="00593205">
      <w:pPr>
        <w:pStyle w:val="TeksIsi"/>
        <w:numPr>
          <w:ilvl w:val="0"/>
          <w:numId w:val="403"/>
        </w:numPr>
        <w:ind w:left="709" w:right="1278" w:hanging="709"/>
        <w:jc w:val="both"/>
        <w:rPr>
          <w:rFonts w:cs="Arial"/>
          <w:color w:val="000000"/>
          <w:lang w:val="id-ID"/>
        </w:rPr>
      </w:pPr>
      <w:r w:rsidRPr="0059280C">
        <w:rPr>
          <w:rFonts w:cs="Arial"/>
          <w:color w:val="000000"/>
        </w:rPr>
        <w:t>Rapat umum kampanye Pemilu Bupati dan Wakil Bupati/Walikota dan Wakil Walikotadilaksanakan paling banyak 2 (dua) kali di setiap Kabupaten/Kota.</w:t>
      </w:r>
    </w:p>
    <w:p w:rsidR="00B41E6B" w:rsidRPr="0059280C" w:rsidRDefault="00B41E6B" w:rsidP="00593205">
      <w:pPr>
        <w:pStyle w:val="TeksIsi"/>
        <w:numPr>
          <w:ilvl w:val="0"/>
          <w:numId w:val="403"/>
        </w:numPr>
        <w:ind w:left="709" w:right="1278" w:hanging="709"/>
        <w:jc w:val="both"/>
        <w:rPr>
          <w:rFonts w:cs="Arial"/>
          <w:color w:val="000000"/>
          <w:lang w:val="id-ID"/>
        </w:rPr>
      </w:pPr>
      <w:r w:rsidRPr="0059280C">
        <w:rPr>
          <w:rFonts w:cs="Arial"/>
          <w:color w:val="000000"/>
        </w:rPr>
        <w:t>Rapat umum kampanye Pemilu DPRD Kabupaten/Kota dilaksanakan paling banyak 2 (dua) kali di setiap</w:t>
      </w:r>
      <w:r w:rsidRPr="0059280C">
        <w:rPr>
          <w:rFonts w:cs="Arial"/>
          <w:color w:val="000000"/>
          <w:spacing w:val="-12"/>
        </w:rPr>
        <w:t xml:space="preserve"> </w:t>
      </w:r>
      <w:r w:rsidRPr="0059280C">
        <w:rPr>
          <w:rFonts w:cs="Arial"/>
          <w:color w:val="000000"/>
        </w:rPr>
        <w:t>Kabupaten/Kota.</w:t>
      </w:r>
    </w:p>
    <w:p w:rsidR="00B41E6B" w:rsidRPr="0059280C" w:rsidRDefault="00B41E6B" w:rsidP="00593205">
      <w:pPr>
        <w:pStyle w:val="TeksIsi"/>
        <w:ind w:right="1278"/>
        <w:jc w:val="both"/>
        <w:rPr>
          <w:rFonts w:cs="Arial"/>
          <w:color w:val="000000"/>
          <w:lang w:val="id-ID"/>
        </w:rPr>
      </w:pPr>
    </w:p>
    <w:p w:rsidR="00B41E6B" w:rsidRPr="0059280C" w:rsidRDefault="00B41E6B" w:rsidP="00593205">
      <w:pPr>
        <w:pStyle w:val="TeksIsi"/>
        <w:ind w:left="1620" w:right="1278" w:hanging="627"/>
        <w:jc w:val="center"/>
        <w:rPr>
          <w:rFonts w:cs="Arial"/>
          <w:color w:val="000000"/>
          <w:lang w:val="id-ID"/>
        </w:rPr>
      </w:pPr>
      <w:r w:rsidRPr="0059280C">
        <w:rPr>
          <w:rFonts w:cs="Arial"/>
          <w:color w:val="000000"/>
        </w:rPr>
        <w:t>Paragraf 3</w:t>
      </w:r>
    </w:p>
    <w:p w:rsidR="00B41E6B" w:rsidRPr="0059280C" w:rsidRDefault="00B41E6B" w:rsidP="00593205">
      <w:pPr>
        <w:pStyle w:val="TeksIsi"/>
        <w:ind w:left="1620" w:right="1278" w:hanging="627"/>
        <w:jc w:val="center"/>
        <w:rPr>
          <w:rFonts w:cs="Arial"/>
          <w:color w:val="000000"/>
        </w:rPr>
      </w:pPr>
      <w:r w:rsidRPr="0059280C">
        <w:rPr>
          <w:rFonts w:cs="Arial"/>
          <w:color w:val="000000"/>
        </w:rPr>
        <w:t>Pertemuan Terbatas</w:t>
      </w:r>
    </w:p>
    <w:p w:rsidR="00B41E6B" w:rsidRPr="0059280C" w:rsidRDefault="00B41E6B" w:rsidP="00593205">
      <w:pPr>
        <w:pStyle w:val="TeksIsi"/>
        <w:ind w:left="1620" w:right="1278" w:hanging="540"/>
        <w:jc w:val="both"/>
        <w:rPr>
          <w:rFonts w:cs="Arial"/>
          <w:color w:val="000000"/>
          <w:lang w:val="id-ID"/>
        </w:rPr>
      </w:pPr>
    </w:p>
    <w:p w:rsidR="00B41E6B" w:rsidRPr="0059280C" w:rsidRDefault="00B41E6B" w:rsidP="00593205">
      <w:pPr>
        <w:pStyle w:val="TeksIsi"/>
        <w:ind w:left="1620" w:right="1278" w:hanging="540"/>
        <w:jc w:val="center"/>
        <w:rPr>
          <w:rFonts w:cs="Arial"/>
          <w:color w:val="000000"/>
          <w:lang w:val="id-ID"/>
        </w:rPr>
      </w:pPr>
      <w:r w:rsidRPr="0059280C">
        <w:rPr>
          <w:rFonts w:cs="Arial"/>
          <w:color w:val="000000"/>
        </w:rPr>
        <w:t xml:space="preserve">Pasal </w:t>
      </w:r>
      <w:r w:rsidR="00792704" w:rsidRPr="0059280C">
        <w:rPr>
          <w:rFonts w:cs="Arial"/>
          <w:color w:val="000000"/>
          <w:lang w:val="id-ID"/>
        </w:rPr>
        <w:t>377</w:t>
      </w:r>
    </w:p>
    <w:p w:rsidR="00B41E6B" w:rsidRPr="0059280C" w:rsidRDefault="00B41E6B" w:rsidP="00593205">
      <w:pPr>
        <w:pStyle w:val="DaftarParagraf"/>
        <w:numPr>
          <w:ilvl w:val="0"/>
          <w:numId w:val="347"/>
        </w:numPr>
        <w:ind w:left="709" w:right="1278" w:hanging="709"/>
        <w:rPr>
          <w:rFonts w:cs="Arial"/>
          <w:color w:val="000000"/>
          <w:sz w:val="24"/>
          <w:szCs w:val="24"/>
        </w:rPr>
      </w:pPr>
      <w:r w:rsidRPr="0059280C">
        <w:rPr>
          <w:rFonts w:cs="Arial"/>
          <w:color w:val="000000"/>
          <w:sz w:val="24"/>
          <w:szCs w:val="24"/>
        </w:rPr>
        <w:t>Pertemuan terbatas dilaksanakan di ruangan atau gedung</w:t>
      </w:r>
      <w:r w:rsidRPr="0059280C">
        <w:rPr>
          <w:rFonts w:cs="Arial"/>
          <w:color w:val="000000"/>
          <w:spacing w:val="-10"/>
          <w:sz w:val="24"/>
          <w:szCs w:val="24"/>
        </w:rPr>
        <w:t xml:space="preserve"> </w:t>
      </w:r>
      <w:r w:rsidRPr="0059280C">
        <w:rPr>
          <w:rFonts w:cs="Arial"/>
          <w:color w:val="000000"/>
          <w:sz w:val="24"/>
          <w:szCs w:val="24"/>
        </w:rPr>
        <w:t>tertutup.</w:t>
      </w:r>
    </w:p>
    <w:p w:rsidR="00B41E6B" w:rsidRPr="0059280C" w:rsidRDefault="00B41E6B" w:rsidP="00593205">
      <w:pPr>
        <w:pStyle w:val="DaftarParagraf"/>
        <w:numPr>
          <w:ilvl w:val="0"/>
          <w:numId w:val="347"/>
        </w:numPr>
        <w:ind w:left="709" w:right="1278" w:hanging="709"/>
        <w:rPr>
          <w:rFonts w:cs="Arial"/>
          <w:color w:val="000000"/>
          <w:sz w:val="24"/>
          <w:szCs w:val="24"/>
        </w:rPr>
      </w:pPr>
      <w:r w:rsidRPr="0059280C">
        <w:rPr>
          <w:rFonts w:cs="Arial"/>
          <w:color w:val="000000"/>
          <w:sz w:val="24"/>
          <w:szCs w:val="24"/>
        </w:rPr>
        <w:t>Pelaksana kampanye harus memperhatikan daya tampung, pengamanan, dan ketertiban pelaksanaan pertemuan</w:t>
      </w:r>
      <w:r w:rsidRPr="0059280C">
        <w:rPr>
          <w:rFonts w:cs="Arial"/>
          <w:color w:val="000000"/>
          <w:spacing w:val="-18"/>
          <w:sz w:val="24"/>
          <w:szCs w:val="24"/>
        </w:rPr>
        <w:t xml:space="preserve"> </w:t>
      </w:r>
      <w:r w:rsidRPr="0059280C">
        <w:rPr>
          <w:rFonts w:cs="Arial"/>
          <w:color w:val="000000"/>
          <w:sz w:val="24"/>
          <w:szCs w:val="24"/>
        </w:rPr>
        <w:t>terbatas.</w:t>
      </w:r>
    </w:p>
    <w:p w:rsidR="00B41E6B" w:rsidRPr="0059280C" w:rsidRDefault="00B41E6B" w:rsidP="00593205">
      <w:pPr>
        <w:pStyle w:val="TeksIsi"/>
        <w:ind w:right="1278" w:hanging="567"/>
        <w:jc w:val="both"/>
        <w:rPr>
          <w:rFonts w:cs="Arial"/>
          <w:color w:val="000000"/>
          <w:lang w:val="id-ID"/>
        </w:rPr>
      </w:pPr>
    </w:p>
    <w:p w:rsidR="00B41E6B" w:rsidRPr="0059280C" w:rsidRDefault="00B41E6B" w:rsidP="00593205">
      <w:pPr>
        <w:pStyle w:val="TeksIsi"/>
        <w:ind w:left="1620" w:right="1278" w:hanging="1478"/>
        <w:jc w:val="center"/>
        <w:rPr>
          <w:rFonts w:cs="Arial"/>
          <w:color w:val="000000"/>
          <w:lang w:val="id-ID"/>
        </w:rPr>
      </w:pPr>
      <w:r w:rsidRPr="0059280C">
        <w:rPr>
          <w:rFonts w:cs="Arial"/>
          <w:color w:val="000000"/>
        </w:rPr>
        <w:t xml:space="preserve">Pasal </w:t>
      </w:r>
      <w:r w:rsidR="00792704" w:rsidRPr="0059280C">
        <w:rPr>
          <w:rFonts w:cs="Arial"/>
          <w:color w:val="000000"/>
          <w:lang w:val="id-ID"/>
        </w:rPr>
        <w:t>378</w:t>
      </w:r>
    </w:p>
    <w:p w:rsidR="00B41E6B" w:rsidRPr="0059280C" w:rsidRDefault="00B41E6B" w:rsidP="00593205">
      <w:pPr>
        <w:pStyle w:val="DaftarParagraf"/>
        <w:numPr>
          <w:ilvl w:val="0"/>
          <w:numId w:val="346"/>
        </w:numPr>
        <w:ind w:left="709" w:right="1278" w:hanging="709"/>
        <w:rPr>
          <w:rFonts w:cs="Arial"/>
          <w:color w:val="000000"/>
          <w:sz w:val="24"/>
          <w:szCs w:val="24"/>
        </w:rPr>
      </w:pPr>
      <w:r w:rsidRPr="0059280C">
        <w:rPr>
          <w:rFonts w:cs="Arial"/>
          <w:color w:val="000000"/>
          <w:sz w:val="24"/>
          <w:szCs w:val="24"/>
        </w:rPr>
        <w:t>Pertemuan terbatas kampanye gabungan Pemilu Presiden dan Wakil Presiden dan Anggota DPR dilaksanakan paling banyak 2 (dua) kali di setiap</w:t>
      </w:r>
      <w:r w:rsidRPr="0059280C">
        <w:rPr>
          <w:rFonts w:cs="Arial"/>
          <w:color w:val="000000"/>
          <w:spacing w:val="-1"/>
          <w:sz w:val="24"/>
          <w:szCs w:val="24"/>
        </w:rPr>
        <w:t xml:space="preserve"> </w:t>
      </w:r>
      <w:r w:rsidRPr="0059280C">
        <w:rPr>
          <w:rFonts w:cs="Arial"/>
          <w:color w:val="000000"/>
          <w:sz w:val="24"/>
          <w:szCs w:val="24"/>
        </w:rPr>
        <w:t>provinsi.</w:t>
      </w:r>
    </w:p>
    <w:p w:rsidR="00B41E6B" w:rsidRPr="0059280C" w:rsidRDefault="00B41E6B" w:rsidP="00593205">
      <w:pPr>
        <w:pStyle w:val="DaftarParagraf"/>
        <w:numPr>
          <w:ilvl w:val="0"/>
          <w:numId w:val="346"/>
        </w:numPr>
        <w:ind w:left="709" w:right="1278" w:hanging="709"/>
        <w:rPr>
          <w:rFonts w:cs="Arial"/>
          <w:color w:val="000000"/>
          <w:sz w:val="24"/>
          <w:szCs w:val="24"/>
        </w:rPr>
      </w:pPr>
      <w:r w:rsidRPr="0059280C">
        <w:rPr>
          <w:rFonts w:cs="Arial"/>
          <w:color w:val="000000"/>
          <w:sz w:val="24"/>
          <w:szCs w:val="24"/>
        </w:rPr>
        <w:t>Pertemuan terbatas kampanye Pemilu Presiden dan Wakil Presiden dilaksanakan paling banyak 2 (dua) kali di setiap</w:t>
      </w:r>
      <w:r w:rsidRPr="0059280C">
        <w:rPr>
          <w:rFonts w:cs="Arial"/>
          <w:color w:val="000000"/>
          <w:spacing w:val="-17"/>
          <w:sz w:val="24"/>
          <w:szCs w:val="24"/>
        </w:rPr>
        <w:t xml:space="preserve"> </w:t>
      </w:r>
      <w:r w:rsidRPr="0059280C">
        <w:rPr>
          <w:rFonts w:cs="Arial"/>
          <w:color w:val="000000"/>
          <w:sz w:val="24"/>
          <w:szCs w:val="24"/>
        </w:rPr>
        <w:t>provinsi.</w:t>
      </w:r>
    </w:p>
    <w:p w:rsidR="00B41E6B" w:rsidRPr="0059280C" w:rsidRDefault="00B41E6B" w:rsidP="00593205">
      <w:pPr>
        <w:pStyle w:val="DaftarParagraf"/>
        <w:numPr>
          <w:ilvl w:val="0"/>
          <w:numId w:val="346"/>
        </w:numPr>
        <w:ind w:left="709" w:right="1278" w:hanging="709"/>
        <w:rPr>
          <w:rFonts w:cs="Arial"/>
          <w:color w:val="000000"/>
          <w:sz w:val="24"/>
          <w:szCs w:val="24"/>
        </w:rPr>
      </w:pPr>
      <w:r w:rsidRPr="0059280C">
        <w:rPr>
          <w:rFonts w:cs="Arial"/>
          <w:color w:val="000000"/>
          <w:sz w:val="24"/>
          <w:szCs w:val="24"/>
        </w:rPr>
        <w:t xml:space="preserve">Pertemuan terbatas kampanye Pemilu DPR dilaksanakan paling banyak </w:t>
      </w:r>
      <w:r w:rsidRPr="0059280C">
        <w:rPr>
          <w:rFonts w:cs="Arial"/>
          <w:color w:val="000000"/>
          <w:sz w:val="24"/>
          <w:szCs w:val="24"/>
        </w:rPr>
        <w:lastRenderedPageBreak/>
        <w:t>2 (dua) kali di setiap</w:t>
      </w:r>
      <w:r w:rsidRPr="0059280C">
        <w:rPr>
          <w:rFonts w:cs="Arial"/>
          <w:color w:val="000000"/>
          <w:spacing w:val="-6"/>
          <w:sz w:val="24"/>
          <w:szCs w:val="24"/>
        </w:rPr>
        <w:t xml:space="preserve"> </w:t>
      </w:r>
      <w:r w:rsidRPr="0059280C">
        <w:rPr>
          <w:rFonts w:cs="Arial"/>
          <w:color w:val="000000"/>
          <w:sz w:val="24"/>
          <w:szCs w:val="24"/>
        </w:rPr>
        <w:t>provinsi.</w:t>
      </w:r>
    </w:p>
    <w:p w:rsidR="00B41E6B" w:rsidRPr="0059280C" w:rsidRDefault="00B41E6B" w:rsidP="00593205">
      <w:pPr>
        <w:pStyle w:val="DaftarParagraf"/>
        <w:numPr>
          <w:ilvl w:val="0"/>
          <w:numId w:val="346"/>
        </w:numPr>
        <w:ind w:left="709" w:right="1278" w:hanging="709"/>
        <w:rPr>
          <w:rFonts w:cs="Arial"/>
          <w:color w:val="000000"/>
          <w:sz w:val="24"/>
          <w:szCs w:val="24"/>
        </w:rPr>
      </w:pPr>
      <w:r w:rsidRPr="0059280C">
        <w:rPr>
          <w:rFonts w:cs="Arial"/>
          <w:color w:val="000000"/>
          <w:sz w:val="24"/>
          <w:szCs w:val="24"/>
        </w:rPr>
        <w:t>Pertemuan terbatas kampanye Pemilu DPD dilaksanakan paling banyak 2 (dua) kali di setiap</w:t>
      </w:r>
      <w:r w:rsidRPr="0059280C">
        <w:rPr>
          <w:rFonts w:cs="Arial"/>
          <w:color w:val="000000"/>
          <w:spacing w:val="-6"/>
          <w:sz w:val="24"/>
          <w:szCs w:val="24"/>
        </w:rPr>
        <w:t xml:space="preserve"> </w:t>
      </w:r>
      <w:r w:rsidRPr="0059280C">
        <w:rPr>
          <w:rFonts w:cs="Arial"/>
          <w:color w:val="000000"/>
          <w:sz w:val="24"/>
          <w:szCs w:val="24"/>
        </w:rPr>
        <w:t>provinsi.</w:t>
      </w:r>
    </w:p>
    <w:p w:rsidR="00B41E6B" w:rsidRPr="0059280C" w:rsidRDefault="00B41E6B" w:rsidP="00593205">
      <w:pPr>
        <w:tabs>
          <w:tab w:val="left" w:pos="961"/>
        </w:tabs>
        <w:ind w:right="1278"/>
        <w:jc w:val="both"/>
        <w:rPr>
          <w:rFonts w:ascii="Bookman Old Style" w:hAnsi="Bookman Old Style" w:cs="Arial"/>
          <w:color w:val="000000"/>
          <w:sz w:val="24"/>
          <w:szCs w:val="24"/>
          <w:lang w:val="id-ID"/>
        </w:rPr>
      </w:pPr>
    </w:p>
    <w:p w:rsidR="00B41E6B" w:rsidRPr="0059280C" w:rsidRDefault="00B41E6B" w:rsidP="00593205">
      <w:pPr>
        <w:pStyle w:val="TeksIsi"/>
        <w:ind w:left="1620" w:right="1278" w:hanging="1620"/>
        <w:jc w:val="center"/>
        <w:rPr>
          <w:rFonts w:cs="Arial"/>
          <w:color w:val="000000"/>
          <w:lang w:val="id-ID"/>
        </w:rPr>
      </w:pPr>
      <w:r w:rsidRPr="0059280C">
        <w:rPr>
          <w:rFonts w:cs="Arial"/>
          <w:color w:val="000000"/>
        </w:rPr>
        <w:t xml:space="preserve">Pasal </w:t>
      </w:r>
      <w:r w:rsidR="00792704" w:rsidRPr="0059280C">
        <w:rPr>
          <w:rFonts w:cs="Arial"/>
          <w:color w:val="000000"/>
          <w:lang w:val="id-ID"/>
        </w:rPr>
        <w:t>379</w:t>
      </w:r>
    </w:p>
    <w:p w:rsidR="00B41E6B" w:rsidRPr="0059280C" w:rsidRDefault="00B41E6B" w:rsidP="00593205">
      <w:pPr>
        <w:pStyle w:val="DaftarParagraf"/>
        <w:numPr>
          <w:ilvl w:val="0"/>
          <w:numId w:val="345"/>
        </w:numPr>
        <w:ind w:left="709" w:right="1278" w:hanging="709"/>
        <w:jc w:val="both"/>
        <w:rPr>
          <w:rFonts w:cs="Arial"/>
          <w:color w:val="000000"/>
          <w:sz w:val="24"/>
          <w:szCs w:val="24"/>
        </w:rPr>
      </w:pPr>
      <w:r w:rsidRPr="0059280C">
        <w:rPr>
          <w:rFonts w:cs="Arial"/>
          <w:color w:val="000000"/>
          <w:sz w:val="24"/>
          <w:szCs w:val="24"/>
        </w:rPr>
        <w:t>Pertemuan terbatas kampanye gabungan Pemilu Gubernur dan Wakil Gubernur dan Anggota DPRD Provinsi dilaksanakan paling banyak</w:t>
      </w:r>
      <w:r w:rsidRPr="0059280C">
        <w:rPr>
          <w:rFonts w:cs="Arial"/>
          <w:color w:val="000000"/>
          <w:spacing w:val="72"/>
          <w:sz w:val="24"/>
          <w:szCs w:val="24"/>
        </w:rPr>
        <w:t xml:space="preserve"> </w:t>
      </w:r>
      <w:r w:rsidRPr="0059280C">
        <w:rPr>
          <w:rFonts w:cs="Arial"/>
          <w:color w:val="000000"/>
          <w:sz w:val="24"/>
          <w:szCs w:val="24"/>
        </w:rPr>
        <w:t>2</w:t>
      </w:r>
      <w:r w:rsidRPr="0059280C">
        <w:rPr>
          <w:rFonts w:cs="Arial"/>
          <w:color w:val="000000"/>
          <w:sz w:val="24"/>
          <w:szCs w:val="24"/>
          <w:lang w:val="id-ID"/>
        </w:rPr>
        <w:t xml:space="preserve"> </w:t>
      </w:r>
      <w:r w:rsidRPr="0059280C">
        <w:rPr>
          <w:rFonts w:cs="Arial"/>
          <w:color w:val="000000"/>
          <w:sz w:val="24"/>
          <w:szCs w:val="24"/>
        </w:rPr>
        <w:t>(dua) kali di setiap Kabupaten/Kota.</w:t>
      </w:r>
    </w:p>
    <w:p w:rsidR="00B41E6B" w:rsidRPr="0059280C" w:rsidRDefault="00B41E6B" w:rsidP="00593205">
      <w:pPr>
        <w:pStyle w:val="DaftarParagraf"/>
        <w:numPr>
          <w:ilvl w:val="0"/>
          <w:numId w:val="345"/>
        </w:numPr>
        <w:ind w:left="709" w:right="1278" w:hanging="709"/>
        <w:jc w:val="both"/>
        <w:rPr>
          <w:rFonts w:cs="Arial"/>
          <w:color w:val="000000"/>
          <w:sz w:val="24"/>
          <w:szCs w:val="24"/>
        </w:rPr>
      </w:pPr>
      <w:r w:rsidRPr="0059280C">
        <w:rPr>
          <w:rFonts w:cs="Arial"/>
          <w:color w:val="000000"/>
          <w:sz w:val="24"/>
          <w:szCs w:val="24"/>
        </w:rPr>
        <w:t>Pertemuan terbatas kampanye Pemilu Gubernur dan Wakil Gubernur dilaksanakan paling banyak 2 (dua) kali di setiap</w:t>
      </w:r>
      <w:r w:rsidRPr="0059280C">
        <w:rPr>
          <w:rFonts w:cs="Arial"/>
          <w:color w:val="000000"/>
          <w:spacing w:val="-31"/>
          <w:sz w:val="24"/>
          <w:szCs w:val="24"/>
        </w:rPr>
        <w:t xml:space="preserve"> </w:t>
      </w:r>
      <w:r w:rsidRPr="0059280C">
        <w:rPr>
          <w:rFonts w:cs="Arial"/>
          <w:color w:val="000000"/>
          <w:sz w:val="24"/>
          <w:szCs w:val="24"/>
        </w:rPr>
        <w:t>Kabupaten/Kota.</w:t>
      </w:r>
    </w:p>
    <w:p w:rsidR="00B41E6B" w:rsidRPr="0059280C" w:rsidRDefault="00B41E6B" w:rsidP="00593205">
      <w:pPr>
        <w:pStyle w:val="DaftarParagraf"/>
        <w:numPr>
          <w:ilvl w:val="0"/>
          <w:numId w:val="345"/>
        </w:numPr>
        <w:ind w:left="709" w:right="1278" w:hanging="709"/>
        <w:jc w:val="both"/>
        <w:rPr>
          <w:rFonts w:cs="Arial"/>
          <w:color w:val="000000"/>
          <w:sz w:val="24"/>
          <w:szCs w:val="24"/>
        </w:rPr>
      </w:pPr>
      <w:r w:rsidRPr="0059280C">
        <w:rPr>
          <w:rFonts w:cs="Arial"/>
          <w:color w:val="000000"/>
          <w:sz w:val="24"/>
          <w:szCs w:val="24"/>
        </w:rPr>
        <w:t>Pertemuan terbatas kampanye Pemilu DPRD Provinsi dilaksanakan paling banyak 2 (dua) kali di setiap</w:t>
      </w:r>
      <w:r w:rsidRPr="0059280C">
        <w:rPr>
          <w:rFonts w:cs="Arial"/>
          <w:color w:val="000000"/>
          <w:spacing w:val="-12"/>
          <w:sz w:val="24"/>
          <w:szCs w:val="24"/>
        </w:rPr>
        <w:t xml:space="preserve"> </w:t>
      </w:r>
      <w:r w:rsidRPr="0059280C">
        <w:rPr>
          <w:rFonts w:cs="Arial"/>
          <w:color w:val="000000"/>
          <w:sz w:val="24"/>
          <w:szCs w:val="24"/>
        </w:rPr>
        <w:t>Kabupaten/Kota.</w:t>
      </w:r>
    </w:p>
    <w:p w:rsidR="00B41E6B" w:rsidRPr="0059280C" w:rsidRDefault="00B41E6B" w:rsidP="00593205">
      <w:pPr>
        <w:pStyle w:val="DaftarParagraf"/>
        <w:tabs>
          <w:tab w:val="left" w:pos="677"/>
          <w:tab w:val="left" w:pos="678"/>
        </w:tabs>
        <w:ind w:left="1620" w:right="1278"/>
        <w:rPr>
          <w:rFonts w:cs="Arial"/>
          <w:color w:val="000000"/>
          <w:sz w:val="24"/>
          <w:szCs w:val="24"/>
        </w:rPr>
      </w:pPr>
    </w:p>
    <w:p w:rsidR="00B41E6B" w:rsidRPr="0059280C" w:rsidRDefault="00B41E6B" w:rsidP="00593205">
      <w:pPr>
        <w:pStyle w:val="TeksIsi"/>
        <w:ind w:left="1620" w:right="1278" w:hanging="1762"/>
        <w:jc w:val="center"/>
        <w:rPr>
          <w:rFonts w:cs="Arial"/>
          <w:color w:val="000000"/>
          <w:lang w:val="id-ID"/>
        </w:rPr>
      </w:pPr>
      <w:r w:rsidRPr="0059280C">
        <w:rPr>
          <w:rFonts w:cs="Arial"/>
          <w:color w:val="000000"/>
        </w:rPr>
        <w:t xml:space="preserve">Pasal </w:t>
      </w:r>
      <w:r w:rsidR="00792704" w:rsidRPr="0059280C">
        <w:rPr>
          <w:rFonts w:cs="Arial"/>
          <w:color w:val="000000"/>
          <w:lang w:val="id-ID"/>
        </w:rPr>
        <w:t>380</w:t>
      </w:r>
    </w:p>
    <w:p w:rsidR="00B41E6B" w:rsidRPr="0059280C" w:rsidRDefault="00B41E6B" w:rsidP="00593205">
      <w:pPr>
        <w:pStyle w:val="DaftarParagraf"/>
        <w:numPr>
          <w:ilvl w:val="0"/>
          <w:numId w:val="344"/>
        </w:numPr>
        <w:tabs>
          <w:tab w:val="left" w:pos="678"/>
          <w:tab w:val="left" w:pos="1418"/>
          <w:tab w:val="left" w:pos="7655"/>
          <w:tab w:val="left" w:pos="7797"/>
        </w:tabs>
        <w:ind w:left="709" w:right="1278" w:hanging="709"/>
        <w:rPr>
          <w:rFonts w:cs="Arial"/>
          <w:color w:val="000000"/>
          <w:sz w:val="24"/>
          <w:szCs w:val="24"/>
        </w:rPr>
      </w:pPr>
      <w:r w:rsidRPr="0059280C">
        <w:rPr>
          <w:rFonts w:cs="Arial"/>
          <w:color w:val="000000"/>
          <w:sz w:val="24"/>
          <w:szCs w:val="24"/>
        </w:rPr>
        <w:t>Pertemuan terbatas kampanye gabungan Bupati dan Wakil Bupati/ Walikota dan Wakil Walikota dan Anggota DPRD Kabupaten/Kota dilaksanakan paling banyak 2 (dua) kali di setiap</w:t>
      </w:r>
      <w:r w:rsidRPr="0059280C">
        <w:rPr>
          <w:rFonts w:cs="Arial"/>
          <w:color w:val="000000"/>
          <w:spacing w:val="-31"/>
          <w:sz w:val="24"/>
          <w:szCs w:val="24"/>
        </w:rPr>
        <w:t xml:space="preserve"> </w:t>
      </w:r>
      <w:r w:rsidRPr="0059280C">
        <w:rPr>
          <w:rFonts w:cs="Arial"/>
          <w:color w:val="000000"/>
          <w:sz w:val="24"/>
          <w:szCs w:val="24"/>
        </w:rPr>
        <w:t>Kabupaten/Kota.</w:t>
      </w:r>
    </w:p>
    <w:p w:rsidR="00B41E6B" w:rsidRPr="0059280C" w:rsidRDefault="00B41E6B" w:rsidP="00593205">
      <w:pPr>
        <w:pStyle w:val="DaftarParagraf"/>
        <w:numPr>
          <w:ilvl w:val="0"/>
          <w:numId w:val="344"/>
        </w:numPr>
        <w:tabs>
          <w:tab w:val="left" w:pos="678"/>
          <w:tab w:val="left" w:pos="1418"/>
          <w:tab w:val="left" w:pos="7655"/>
          <w:tab w:val="left" w:pos="7797"/>
        </w:tabs>
        <w:ind w:left="709" w:right="1278" w:hanging="709"/>
        <w:rPr>
          <w:rFonts w:cs="Arial"/>
          <w:color w:val="000000"/>
          <w:sz w:val="24"/>
          <w:szCs w:val="24"/>
        </w:rPr>
      </w:pPr>
      <w:r w:rsidRPr="0059280C">
        <w:rPr>
          <w:rFonts w:cs="Arial"/>
          <w:color w:val="000000"/>
          <w:sz w:val="24"/>
          <w:szCs w:val="24"/>
        </w:rPr>
        <w:t>Pertemuan terbatas kampanye Pemilu Bupati dan Wakil Bupati/ Walikota dan Wakil Walikota dilaksanakan paling banyak 2 (dua) kali di setiap</w:t>
      </w:r>
      <w:r w:rsidRPr="0059280C">
        <w:rPr>
          <w:rFonts w:cs="Arial"/>
          <w:color w:val="000000"/>
          <w:spacing w:val="-2"/>
          <w:sz w:val="24"/>
          <w:szCs w:val="24"/>
        </w:rPr>
        <w:t xml:space="preserve"> </w:t>
      </w:r>
      <w:r w:rsidRPr="0059280C">
        <w:rPr>
          <w:rFonts w:cs="Arial"/>
          <w:color w:val="000000"/>
          <w:sz w:val="24"/>
          <w:szCs w:val="24"/>
        </w:rPr>
        <w:t>Kabupaten/Kota.</w:t>
      </w:r>
    </w:p>
    <w:p w:rsidR="00B41E6B" w:rsidRPr="0059280C" w:rsidRDefault="00B41E6B" w:rsidP="00593205">
      <w:pPr>
        <w:pStyle w:val="DaftarParagraf"/>
        <w:numPr>
          <w:ilvl w:val="0"/>
          <w:numId w:val="344"/>
        </w:numPr>
        <w:tabs>
          <w:tab w:val="left" w:pos="678"/>
          <w:tab w:val="left" w:pos="1418"/>
          <w:tab w:val="left" w:pos="7655"/>
          <w:tab w:val="left" w:pos="7797"/>
        </w:tabs>
        <w:ind w:left="709" w:right="1278" w:hanging="709"/>
        <w:rPr>
          <w:rFonts w:cs="Arial"/>
          <w:color w:val="000000"/>
          <w:sz w:val="24"/>
          <w:szCs w:val="24"/>
        </w:rPr>
      </w:pPr>
      <w:r w:rsidRPr="0059280C">
        <w:rPr>
          <w:rFonts w:cs="Arial"/>
          <w:color w:val="000000"/>
          <w:sz w:val="24"/>
          <w:szCs w:val="24"/>
        </w:rPr>
        <w:t>Pertemuan terbatas kampanye Pemilu DPRD Kabupaten/Kota dilaksanakan paling banyak 2 (dua) kali di setiap</w:t>
      </w:r>
      <w:r w:rsidRPr="0059280C">
        <w:rPr>
          <w:rFonts w:cs="Arial"/>
          <w:color w:val="000000"/>
          <w:spacing w:val="-31"/>
          <w:sz w:val="24"/>
          <w:szCs w:val="24"/>
        </w:rPr>
        <w:t xml:space="preserve"> </w:t>
      </w:r>
      <w:r w:rsidRPr="0059280C">
        <w:rPr>
          <w:rFonts w:cs="Arial"/>
          <w:color w:val="000000"/>
          <w:sz w:val="24"/>
          <w:szCs w:val="24"/>
        </w:rPr>
        <w:t>Kabupaten/Kota.</w:t>
      </w:r>
    </w:p>
    <w:p w:rsidR="00B41E6B" w:rsidRPr="0059280C" w:rsidRDefault="00B41E6B" w:rsidP="00593205">
      <w:pPr>
        <w:pStyle w:val="TeksIsi"/>
        <w:ind w:left="1620" w:right="1278" w:hanging="540"/>
        <w:jc w:val="both"/>
        <w:rPr>
          <w:rFonts w:cs="Arial"/>
          <w:color w:val="000000"/>
          <w:lang w:val="id-ID"/>
        </w:rPr>
      </w:pPr>
    </w:p>
    <w:p w:rsidR="00B41E6B" w:rsidRPr="0059280C" w:rsidRDefault="00B41E6B" w:rsidP="00593205">
      <w:pPr>
        <w:pStyle w:val="TeksIsi"/>
        <w:ind w:left="1620" w:right="1278" w:hanging="1762"/>
        <w:jc w:val="center"/>
        <w:rPr>
          <w:rFonts w:cs="Arial"/>
          <w:color w:val="000000"/>
          <w:lang w:val="id-ID"/>
        </w:rPr>
      </w:pPr>
      <w:r w:rsidRPr="0059280C">
        <w:rPr>
          <w:rFonts w:cs="Arial"/>
          <w:color w:val="000000"/>
        </w:rPr>
        <w:t>Paragraf 4</w:t>
      </w:r>
    </w:p>
    <w:p w:rsidR="00B41E6B" w:rsidRPr="0059280C" w:rsidRDefault="00B41E6B" w:rsidP="00593205">
      <w:pPr>
        <w:pStyle w:val="TeksIsi"/>
        <w:ind w:left="1620" w:right="1278" w:hanging="1762"/>
        <w:jc w:val="center"/>
        <w:rPr>
          <w:rFonts w:cs="Arial"/>
          <w:color w:val="000000"/>
          <w:lang w:val="id-ID"/>
        </w:rPr>
      </w:pPr>
      <w:r w:rsidRPr="0059280C">
        <w:rPr>
          <w:rFonts w:cs="Arial"/>
          <w:color w:val="000000"/>
        </w:rPr>
        <w:t>Pertemuan Dialogis</w:t>
      </w:r>
    </w:p>
    <w:p w:rsidR="00B41E6B" w:rsidRPr="0059280C" w:rsidRDefault="00B41E6B" w:rsidP="00593205">
      <w:pPr>
        <w:pStyle w:val="TeksIsi"/>
        <w:ind w:left="1620" w:right="1278" w:hanging="1762"/>
        <w:jc w:val="both"/>
        <w:rPr>
          <w:rFonts w:cs="Arial"/>
          <w:color w:val="000000"/>
          <w:lang w:val="id-ID"/>
        </w:rPr>
      </w:pPr>
    </w:p>
    <w:p w:rsidR="00B41E6B" w:rsidRPr="0059280C" w:rsidRDefault="00B41E6B" w:rsidP="00593205">
      <w:pPr>
        <w:pStyle w:val="TeksIsi"/>
        <w:ind w:left="1620" w:right="1278" w:hanging="1762"/>
        <w:jc w:val="center"/>
        <w:rPr>
          <w:rFonts w:cs="Arial"/>
          <w:color w:val="000000"/>
          <w:lang w:val="id-ID"/>
        </w:rPr>
      </w:pPr>
      <w:r w:rsidRPr="0059280C">
        <w:rPr>
          <w:rFonts w:cs="Arial"/>
          <w:color w:val="000000"/>
        </w:rPr>
        <w:t xml:space="preserve">Pasal </w:t>
      </w:r>
      <w:r w:rsidR="00792704" w:rsidRPr="0059280C">
        <w:rPr>
          <w:rFonts w:cs="Arial"/>
          <w:color w:val="000000"/>
          <w:lang w:val="id-ID"/>
        </w:rPr>
        <w:t>381</w:t>
      </w:r>
    </w:p>
    <w:p w:rsidR="00B41E6B" w:rsidRPr="0059280C" w:rsidRDefault="00B41E6B" w:rsidP="00593205">
      <w:pPr>
        <w:pStyle w:val="DaftarParagraf"/>
        <w:numPr>
          <w:ilvl w:val="0"/>
          <w:numId w:val="343"/>
        </w:numPr>
        <w:tabs>
          <w:tab w:val="left" w:pos="677"/>
          <w:tab w:val="left" w:pos="7797"/>
        </w:tabs>
        <w:ind w:left="709" w:right="1278" w:hanging="709"/>
        <w:rPr>
          <w:rFonts w:cs="Arial"/>
          <w:color w:val="000000"/>
          <w:sz w:val="24"/>
          <w:szCs w:val="24"/>
        </w:rPr>
      </w:pPr>
      <w:r w:rsidRPr="0059280C">
        <w:rPr>
          <w:rFonts w:cs="Arial"/>
          <w:color w:val="000000"/>
          <w:sz w:val="24"/>
          <w:szCs w:val="24"/>
        </w:rPr>
        <w:t>Pertemuan dialogis dilaksanakan di ruangan terbuka ata</w:t>
      </w:r>
      <w:r w:rsidRPr="0059280C">
        <w:rPr>
          <w:rFonts w:cs="Arial"/>
          <w:color w:val="000000"/>
          <w:sz w:val="24"/>
          <w:szCs w:val="24"/>
          <w:lang w:val="id-ID"/>
        </w:rPr>
        <w:t xml:space="preserve">u </w:t>
      </w:r>
      <w:r w:rsidRPr="0059280C">
        <w:rPr>
          <w:rFonts w:cs="Arial"/>
          <w:color w:val="000000"/>
          <w:sz w:val="24"/>
          <w:szCs w:val="24"/>
        </w:rPr>
        <w:t>gedung tertutup.</w:t>
      </w:r>
    </w:p>
    <w:p w:rsidR="00B41E6B" w:rsidRPr="0059280C" w:rsidRDefault="00B41E6B" w:rsidP="00593205">
      <w:pPr>
        <w:pStyle w:val="DaftarParagraf"/>
        <w:numPr>
          <w:ilvl w:val="0"/>
          <w:numId w:val="343"/>
        </w:numPr>
        <w:ind w:left="709" w:right="1278" w:hanging="709"/>
        <w:rPr>
          <w:rFonts w:cs="Arial"/>
          <w:color w:val="000000"/>
          <w:sz w:val="24"/>
          <w:szCs w:val="24"/>
        </w:rPr>
      </w:pPr>
      <w:r w:rsidRPr="0059280C">
        <w:rPr>
          <w:rFonts w:cs="Arial"/>
          <w:color w:val="000000"/>
          <w:sz w:val="24"/>
          <w:szCs w:val="24"/>
        </w:rPr>
        <w:t>Pelaksana</w:t>
      </w:r>
      <w:r w:rsidRPr="0059280C">
        <w:rPr>
          <w:rFonts w:cs="Arial"/>
          <w:color w:val="000000"/>
          <w:sz w:val="24"/>
          <w:szCs w:val="24"/>
          <w:lang w:val="id-ID"/>
        </w:rPr>
        <w:t xml:space="preserve"> </w:t>
      </w:r>
      <w:r w:rsidRPr="0059280C">
        <w:rPr>
          <w:rFonts w:cs="Arial"/>
          <w:color w:val="000000"/>
          <w:sz w:val="24"/>
          <w:szCs w:val="24"/>
        </w:rPr>
        <w:t>kampanye</w:t>
      </w:r>
      <w:r w:rsidRPr="0059280C">
        <w:rPr>
          <w:rFonts w:cs="Arial"/>
          <w:color w:val="000000"/>
          <w:sz w:val="24"/>
          <w:szCs w:val="24"/>
          <w:lang w:val="id-ID"/>
        </w:rPr>
        <w:t xml:space="preserve"> </w:t>
      </w:r>
      <w:r w:rsidRPr="0059280C">
        <w:rPr>
          <w:rFonts w:cs="Arial"/>
          <w:color w:val="000000"/>
          <w:sz w:val="24"/>
          <w:szCs w:val="24"/>
        </w:rPr>
        <w:t>harus</w:t>
      </w:r>
      <w:r w:rsidRPr="0059280C">
        <w:rPr>
          <w:rFonts w:cs="Arial"/>
          <w:color w:val="000000"/>
          <w:sz w:val="24"/>
          <w:szCs w:val="24"/>
          <w:lang w:val="id-ID"/>
        </w:rPr>
        <w:t xml:space="preserve"> </w:t>
      </w:r>
      <w:r w:rsidRPr="0059280C">
        <w:rPr>
          <w:rFonts w:cs="Arial"/>
          <w:color w:val="000000"/>
          <w:sz w:val="24"/>
          <w:szCs w:val="24"/>
        </w:rPr>
        <w:t>memperhatikan daya</w:t>
      </w:r>
      <w:r w:rsidRPr="0059280C">
        <w:rPr>
          <w:rFonts w:cs="Arial"/>
          <w:color w:val="000000"/>
          <w:sz w:val="24"/>
          <w:szCs w:val="24"/>
          <w:lang w:val="id-ID"/>
        </w:rPr>
        <w:t xml:space="preserve"> </w:t>
      </w:r>
      <w:r w:rsidRPr="0059280C">
        <w:rPr>
          <w:rFonts w:cs="Arial"/>
          <w:color w:val="000000"/>
          <w:spacing w:val="-3"/>
          <w:sz w:val="24"/>
          <w:szCs w:val="24"/>
        </w:rPr>
        <w:t xml:space="preserve">tampung, </w:t>
      </w:r>
      <w:r w:rsidRPr="0059280C">
        <w:rPr>
          <w:rFonts w:cs="Arial"/>
          <w:color w:val="000000"/>
          <w:sz w:val="24"/>
          <w:szCs w:val="24"/>
        </w:rPr>
        <w:t>pengamanan, dan ketertiban pelaksanaan pertemuan</w:t>
      </w:r>
      <w:r w:rsidRPr="0059280C">
        <w:rPr>
          <w:rFonts w:cs="Arial"/>
          <w:color w:val="000000"/>
          <w:spacing w:val="-19"/>
          <w:sz w:val="24"/>
          <w:szCs w:val="24"/>
        </w:rPr>
        <w:t xml:space="preserve"> </w:t>
      </w:r>
      <w:r w:rsidRPr="0059280C">
        <w:rPr>
          <w:rFonts w:cs="Arial"/>
          <w:color w:val="000000"/>
          <w:sz w:val="24"/>
          <w:szCs w:val="24"/>
        </w:rPr>
        <w:t>dialogis.</w:t>
      </w:r>
    </w:p>
    <w:p w:rsidR="00B41E6B" w:rsidRPr="0059280C" w:rsidRDefault="00B41E6B" w:rsidP="00593205">
      <w:pPr>
        <w:pStyle w:val="DaftarParagraf"/>
        <w:numPr>
          <w:ilvl w:val="0"/>
          <w:numId w:val="343"/>
        </w:numPr>
        <w:ind w:left="709" w:right="1278" w:hanging="709"/>
        <w:rPr>
          <w:rFonts w:cs="Arial"/>
          <w:color w:val="000000"/>
          <w:sz w:val="24"/>
          <w:szCs w:val="24"/>
        </w:rPr>
      </w:pPr>
      <w:r w:rsidRPr="0059280C">
        <w:rPr>
          <w:rFonts w:cs="Arial"/>
          <w:color w:val="000000"/>
          <w:sz w:val="24"/>
          <w:szCs w:val="24"/>
        </w:rPr>
        <w:t>Ketentuan</w:t>
      </w:r>
      <w:r w:rsidRPr="0059280C">
        <w:rPr>
          <w:rFonts w:cs="Arial"/>
          <w:color w:val="000000"/>
          <w:spacing w:val="-9"/>
          <w:sz w:val="24"/>
          <w:szCs w:val="24"/>
        </w:rPr>
        <w:t xml:space="preserve"> </w:t>
      </w:r>
      <w:r w:rsidRPr="0059280C">
        <w:rPr>
          <w:rFonts w:cs="Arial"/>
          <w:color w:val="000000"/>
          <w:sz w:val="24"/>
          <w:szCs w:val="24"/>
        </w:rPr>
        <w:t>lebih</w:t>
      </w:r>
      <w:r w:rsidRPr="0059280C">
        <w:rPr>
          <w:rFonts w:cs="Arial"/>
          <w:color w:val="000000"/>
          <w:spacing w:val="-9"/>
          <w:sz w:val="24"/>
          <w:szCs w:val="24"/>
        </w:rPr>
        <w:t xml:space="preserve"> </w:t>
      </w:r>
      <w:r w:rsidRPr="0059280C">
        <w:rPr>
          <w:rFonts w:cs="Arial"/>
          <w:color w:val="000000"/>
          <w:sz w:val="24"/>
          <w:szCs w:val="24"/>
        </w:rPr>
        <w:t>lanjut</w:t>
      </w:r>
      <w:r w:rsidRPr="0059280C">
        <w:rPr>
          <w:rFonts w:cs="Arial"/>
          <w:color w:val="000000"/>
          <w:spacing w:val="-9"/>
          <w:sz w:val="24"/>
          <w:szCs w:val="24"/>
        </w:rPr>
        <w:t xml:space="preserve"> </w:t>
      </w:r>
      <w:r w:rsidRPr="0059280C">
        <w:rPr>
          <w:rFonts w:cs="Arial"/>
          <w:color w:val="000000"/>
          <w:sz w:val="24"/>
          <w:szCs w:val="24"/>
        </w:rPr>
        <w:t>mengenai</w:t>
      </w:r>
      <w:r w:rsidRPr="0059280C">
        <w:rPr>
          <w:rFonts w:cs="Arial"/>
          <w:color w:val="000000"/>
          <w:spacing w:val="-8"/>
          <w:sz w:val="24"/>
          <w:szCs w:val="24"/>
        </w:rPr>
        <w:t xml:space="preserve"> </w:t>
      </w:r>
      <w:r w:rsidRPr="0059280C">
        <w:rPr>
          <w:rFonts w:cs="Arial"/>
          <w:color w:val="000000"/>
          <w:sz w:val="24"/>
          <w:szCs w:val="24"/>
        </w:rPr>
        <w:t>kampanye</w:t>
      </w:r>
      <w:r w:rsidRPr="0059280C">
        <w:rPr>
          <w:rFonts w:cs="Arial"/>
          <w:color w:val="000000"/>
          <w:spacing w:val="-9"/>
          <w:sz w:val="24"/>
          <w:szCs w:val="24"/>
        </w:rPr>
        <w:t xml:space="preserve"> </w:t>
      </w:r>
      <w:r w:rsidRPr="0059280C">
        <w:rPr>
          <w:rFonts w:cs="Arial"/>
          <w:color w:val="000000"/>
          <w:sz w:val="24"/>
          <w:szCs w:val="24"/>
        </w:rPr>
        <w:t>pertemuan</w:t>
      </w:r>
      <w:r w:rsidRPr="0059280C">
        <w:rPr>
          <w:rFonts w:cs="Arial"/>
          <w:color w:val="000000"/>
          <w:spacing w:val="-9"/>
          <w:sz w:val="24"/>
          <w:szCs w:val="24"/>
        </w:rPr>
        <w:t xml:space="preserve"> </w:t>
      </w:r>
      <w:r w:rsidRPr="0059280C">
        <w:rPr>
          <w:rFonts w:cs="Arial"/>
          <w:color w:val="000000"/>
          <w:sz w:val="24"/>
          <w:szCs w:val="24"/>
        </w:rPr>
        <w:t>dialogis</w:t>
      </w:r>
      <w:r w:rsidRPr="0059280C">
        <w:rPr>
          <w:rFonts w:cs="Arial"/>
          <w:color w:val="000000"/>
          <w:spacing w:val="-10"/>
          <w:sz w:val="24"/>
          <w:szCs w:val="24"/>
        </w:rPr>
        <w:t xml:space="preserve"> </w:t>
      </w:r>
      <w:r w:rsidRPr="0059280C">
        <w:rPr>
          <w:rFonts w:cs="Arial"/>
          <w:color w:val="000000"/>
          <w:sz w:val="24"/>
          <w:szCs w:val="24"/>
        </w:rPr>
        <w:t>diatur oleh</w:t>
      </w:r>
      <w:r w:rsidRPr="0059280C">
        <w:rPr>
          <w:rFonts w:cs="Arial"/>
          <w:color w:val="000000"/>
          <w:spacing w:val="-1"/>
          <w:sz w:val="24"/>
          <w:szCs w:val="24"/>
        </w:rPr>
        <w:t xml:space="preserve"> </w:t>
      </w:r>
      <w:r w:rsidRPr="0059280C">
        <w:rPr>
          <w:rFonts w:cs="Arial"/>
          <w:color w:val="000000"/>
          <w:sz w:val="24"/>
          <w:szCs w:val="24"/>
        </w:rPr>
        <w:t>KPU.</w:t>
      </w:r>
    </w:p>
    <w:p w:rsidR="00B41E6B" w:rsidRPr="0059280C" w:rsidRDefault="00B41E6B" w:rsidP="00593205">
      <w:pPr>
        <w:pStyle w:val="TeksIsi"/>
        <w:ind w:right="1278"/>
        <w:jc w:val="both"/>
        <w:rPr>
          <w:rFonts w:cs="Arial"/>
          <w:color w:val="000000"/>
          <w:lang w:val="id-ID"/>
        </w:rPr>
      </w:pPr>
    </w:p>
    <w:p w:rsidR="00B41E6B" w:rsidRPr="0059280C" w:rsidRDefault="00B41E6B" w:rsidP="00593205">
      <w:pPr>
        <w:pStyle w:val="TeksIsi"/>
        <w:ind w:left="1620" w:right="1278" w:hanging="1620"/>
        <w:jc w:val="center"/>
        <w:rPr>
          <w:rFonts w:cs="Arial"/>
          <w:color w:val="000000"/>
          <w:lang w:val="id-ID"/>
        </w:rPr>
      </w:pPr>
      <w:r w:rsidRPr="0059280C">
        <w:rPr>
          <w:rFonts w:cs="Arial"/>
          <w:color w:val="000000"/>
        </w:rPr>
        <w:t>Paragraf 5</w:t>
      </w:r>
    </w:p>
    <w:p w:rsidR="00B41E6B" w:rsidRPr="0059280C" w:rsidRDefault="00B41E6B" w:rsidP="00593205">
      <w:pPr>
        <w:pStyle w:val="TeksIsi"/>
        <w:ind w:left="1620" w:right="1278" w:hanging="1620"/>
        <w:jc w:val="center"/>
        <w:rPr>
          <w:rFonts w:cs="Arial"/>
          <w:color w:val="000000"/>
          <w:lang w:val="id-ID"/>
        </w:rPr>
      </w:pPr>
      <w:r w:rsidRPr="0059280C">
        <w:rPr>
          <w:rFonts w:cs="Arial"/>
          <w:color w:val="000000"/>
        </w:rPr>
        <w:t>Debat Terbuka</w:t>
      </w:r>
    </w:p>
    <w:p w:rsidR="00B41E6B" w:rsidRPr="0059280C" w:rsidRDefault="00B41E6B" w:rsidP="00593205">
      <w:pPr>
        <w:pStyle w:val="TeksIsi"/>
        <w:ind w:left="1620" w:right="1278" w:hanging="540"/>
        <w:jc w:val="both"/>
        <w:rPr>
          <w:rFonts w:cs="Arial"/>
          <w:color w:val="000000"/>
          <w:lang w:val="id-ID"/>
        </w:rPr>
      </w:pPr>
    </w:p>
    <w:p w:rsidR="00B41E6B" w:rsidRPr="0059280C" w:rsidRDefault="00B41E6B" w:rsidP="00593205">
      <w:pPr>
        <w:adjustRightInd w:val="0"/>
        <w:ind w:right="1278"/>
        <w:jc w:val="center"/>
        <w:rPr>
          <w:rFonts w:ascii="Bookman Old Style" w:hAnsi="Bookman Old Style" w:cs="Arial"/>
          <w:color w:val="000000"/>
          <w:sz w:val="24"/>
          <w:szCs w:val="24"/>
          <w:lang w:val="id-ID"/>
        </w:rPr>
      </w:pPr>
      <w:r w:rsidRPr="0059280C">
        <w:rPr>
          <w:rFonts w:ascii="Bookman Old Style" w:hAnsi="Bookman Old Style" w:cs="Arial"/>
          <w:color w:val="000000"/>
          <w:sz w:val="24"/>
          <w:szCs w:val="24"/>
        </w:rPr>
        <w:t xml:space="preserve">Pasal </w:t>
      </w:r>
      <w:r w:rsidR="00FF2F73" w:rsidRPr="0059280C">
        <w:rPr>
          <w:rFonts w:ascii="Bookman Old Style" w:hAnsi="Bookman Old Style" w:cs="Arial"/>
          <w:color w:val="000000"/>
          <w:sz w:val="24"/>
          <w:szCs w:val="24"/>
          <w:lang w:val="id-ID"/>
        </w:rPr>
        <w:t>382</w:t>
      </w:r>
    </w:p>
    <w:p w:rsidR="00B41E6B" w:rsidRPr="0059280C" w:rsidRDefault="00B41E6B" w:rsidP="00593205">
      <w:pPr>
        <w:pStyle w:val="DaftarParagraf"/>
        <w:numPr>
          <w:ilvl w:val="0"/>
          <w:numId w:val="965"/>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Debat terbuka kampanye Pemilu Presiden dan Wakil Presiden,</w:t>
      </w:r>
      <w:r w:rsidRPr="0059280C">
        <w:rPr>
          <w:rFonts w:cs="Arial"/>
          <w:color w:val="000000"/>
          <w:spacing w:val="-49"/>
          <w:sz w:val="24"/>
          <w:szCs w:val="24"/>
        </w:rPr>
        <w:t xml:space="preserve"> </w:t>
      </w:r>
      <w:r w:rsidRPr="0059280C">
        <w:rPr>
          <w:rFonts w:cs="Arial"/>
          <w:color w:val="000000"/>
          <w:sz w:val="24"/>
          <w:szCs w:val="24"/>
        </w:rPr>
        <w:t>pemilu Anggota DPR, dan Pemilu Anggota DPD dilaksanakan di kampus perguruan tinggi</w:t>
      </w:r>
      <w:r w:rsidRPr="0059280C">
        <w:rPr>
          <w:rFonts w:cs="Arial"/>
          <w:color w:val="000000"/>
          <w:spacing w:val="-2"/>
          <w:sz w:val="24"/>
          <w:szCs w:val="24"/>
        </w:rPr>
        <w:t xml:space="preserve"> </w:t>
      </w:r>
      <w:r w:rsidRPr="0059280C">
        <w:rPr>
          <w:rFonts w:cs="Arial"/>
          <w:color w:val="000000"/>
          <w:sz w:val="24"/>
          <w:szCs w:val="24"/>
        </w:rPr>
        <w:t>negeri.</w:t>
      </w:r>
    </w:p>
    <w:p w:rsidR="00B41E6B" w:rsidRPr="0059280C" w:rsidRDefault="00B41E6B" w:rsidP="00593205">
      <w:pPr>
        <w:pStyle w:val="DaftarParagraf"/>
        <w:numPr>
          <w:ilvl w:val="0"/>
          <w:numId w:val="965"/>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Debat Pasangan Calon sebagaimana dimaksud dalam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Pasal </w:t>
      </w:r>
      <w:r w:rsidR="00FF2F73" w:rsidRPr="0059280C">
        <w:rPr>
          <w:rFonts w:cs="Arial"/>
          <w:color w:val="000000"/>
          <w:sz w:val="24"/>
          <w:szCs w:val="24"/>
          <w:lang w:val="id-ID"/>
        </w:rPr>
        <w:t>371</w:t>
      </w:r>
      <w:r w:rsidRPr="0059280C">
        <w:rPr>
          <w:rFonts w:cs="Arial"/>
          <w:color w:val="000000"/>
          <w:sz w:val="24"/>
          <w:szCs w:val="24"/>
        </w:rPr>
        <w:t xml:space="preserve"> ayat (1) huruf h dilaksanakan 5 (lima) kali.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65"/>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Debat Pasangan Calon sebagaimana dimaksud pada ayat (1) diselenggarakan oleh KPU dan disiarkan langsung secara nasional oleh media elektronik melalui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lembaga penyiaran publik.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65"/>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Moderator debat Pasangan Calon dipilih oleh KPU dari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kalangan profesional dan akademisi yang mempunyai integritas tinggi, jujur, simpatik, dan tidak memihak kepada salah satu Pasangan Calon.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65"/>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Selama dan sesudah berlangsung debat Pasangan Calon, moderator dilarang memberikan komentar, penilaian, dan simpulan apa pun terhadap penyampaian dan materi dari setiap Pasangan Calon.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65"/>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lastRenderedPageBreak/>
        <w:t xml:space="preserve">Materi debat Pasangan Calon adalah nasional sebagaimana dimaksud dalam Pembukaan Undang- Undang Dasar Negara Republik Indonesia Tahun 1945: </w:t>
      </w:r>
    </w:p>
    <w:p w:rsidR="00B41E6B" w:rsidRPr="0059280C" w:rsidRDefault="00B41E6B" w:rsidP="00593205">
      <w:pPr>
        <w:numPr>
          <w:ilvl w:val="1"/>
          <w:numId w:val="952"/>
        </w:numPr>
        <w:tabs>
          <w:tab w:val="left" w:pos="940"/>
        </w:tabs>
        <w:adjustRightInd w:val="0"/>
        <w:ind w:left="993" w:right="1278" w:hanging="426"/>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melindungi segenap bangsa Indonesia dan seluruh </w:t>
      </w:r>
      <w:r w:rsidRPr="0059280C">
        <w:rPr>
          <w:rFonts w:ascii="MS Mincho" w:eastAsia="MS Mincho" w:hAnsi="MS Mincho" w:cs="MS Mincho" w:hint="eastAsia"/>
          <w:color w:val="000000"/>
          <w:sz w:val="24"/>
          <w:szCs w:val="24"/>
        </w:rPr>
        <w:t> </w:t>
      </w:r>
      <w:r w:rsidRPr="0059280C">
        <w:rPr>
          <w:rFonts w:ascii="Bookman Old Style" w:hAnsi="Bookman Old Style" w:cs="Arial"/>
          <w:color w:val="000000"/>
          <w:sz w:val="24"/>
          <w:szCs w:val="24"/>
        </w:rPr>
        <w:t xml:space="preserve">tumpah darah Indonesia; </w:t>
      </w:r>
      <w:r w:rsidRPr="0059280C">
        <w:rPr>
          <w:rFonts w:ascii="MS Mincho" w:eastAsia="MS Mincho" w:hAnsi="MS Mincho" w:cs="MS Mincho" w:hint="eastAsia"/>
          <w:color w:val="000000"/>
          <w:sz w:val="24"/>
          <w:szCs w:val="24"/>
        </w:rPr>
        <w:t> </w:t>
      </w:r>
    </w:p>
    <w:p w:rsidR="00B41E6B" w:rsidRPr="0059280C" w:rsidRDefault="00B41E6B" w:rsidP="00593205">
      <w:pPr>
        <w:numPr>
          <w:ilvl w:val="1"/>
          <w:numId w:val="952"/>
        </w:numPr>
        <w:tabs>
          <w:tab w:val="left" w:pos="940"/>
        </w:tabs>
        <w:adjustRightInd w:val="0"/>
        <w:ind w:left="993" w:right="1278" w:hanging="426"/>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memajukan kesejahteraan umum; </w:t>
      </w:r>
      <w:r w:rsidRPr="0059280C">
        <w:rPr>
          <w:rFonts w:ascii="MS Mincho" w:eastAsia="MS Mincho" w:hAnsi="MS Mincho" w:cs="MS Mincho" w:hint="eastAsia"/>
          <w:color w:val="000000"/>
          <w:sz w:val="24"/>
          <w:szCs w:val="24"/>
        </w:rPr>
        <w:t> </w:t>
      </w:r>
    </w:p>
    <w:p w:rsidR="00B41E6B" w:rsidRPr="0059280C" w:rsidRDefault="00B41E6B" w:rsidP="00593205">
      <w:pPr>
        <w:numPr>
          <w:ilvl w:val="1"/>
          <w:numId w:val="952"/>
        </w:numPr>
        <w:tabs>
          <w:tab w:val="left" w:pos="940"/>
        </w:tabs>
        <w:adjustRightInd w:val="0"/>
        <w:ind w:left="993" w:right="1278" w:hanging="426"/>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mencerdaskan kehidupan bangsa; dan </w:t>
      </w:r>
      <w:r w:rsidRPr="0059280C">
        <w:rPr>
          <w:rFonts w:ascii="MS Mincho" w:eastAsia="MS Mincho" w:hAnsi="MS Mincho" w:cs="MS Mincho" w:hint="eastAsia"/>
          <w:color w:val="000000"/>
          <w:sz w:val="24"/>
          <w:szCs w:val="24"/>
        </w:rPr>
        <w:t> </w:t>
      </w:r>
    </w:p>
    <w:p w:rsidR="00B41E6B" w:rsidRPr="0059280C" w:rsidRDefault="00B41E6B" w:rsidP="00593205">
      <w:pPr>
        <w:numPr>
          <w:ilvl w:val="1"/>
          <w:numId w:val="952"/>
        </w:numPr>
        <w:tabs>
          <w:tab w:val="left" w:pos="940"/>
        </w:tabs>
        <w:adjustRightInd w:val="0"/>
        <w:ind w:left="993" w:right="1278" w:hanging="426"/>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ikut melaksanakan ketertiban dunia yang </w:t>
      </w:r>
      <w:r w:rsidRPr="0059280C">
        <w:rPr>
          <w:rFonts w:ascii="MS Mincho" w:eastAsia="MS Mincho" w:hAnsi="MS Mincho" w:cs="MS Mincho" w:hint="eastAsia"/>
          <w:color w:val="000000"/>
          <w:sz w:val="24"/>
          <w:szCs w:val="24"/>
        </w:rPr>
        <w:t> </w:t>
      </w:r>
      <w:r w:rsidRPr="0059280C">
        <w:rPr>
          <w:rFonts w:ascii="Bookman Old Style" w:hAnsi="Bookman Old Style" w:cs="Arial"/>
          <w:color w:val="000000"/>
          <w:sz w:val="24"/>
          <w:szCs w:val="24"/>
        </w:rPr>
        <w:t xml:space="preserve">berdasarkan kemerdekaan, perdamaian abadi dan </w:t>
      </w:r>
      <w:r w:rsidRPr="0059280C">
        <w:rPr>
          <w:rFonts w:ascii="MS Mincho" w:eastAsia="MS Mincho" w:hAnsi="MS Mincho" w:cs="MS Mincho" w:hint="eastAsia"/>
          <w:color w:val="000000"/>
          <w:sz w:val="24"/>
          <w:szCs w:val="24"/>
        </w:rPr>
        <w:t> </w:t>
      </w:r>
      <w:r w:rsidRPr="0059280C">
        <w:rPr>
          <w:rFonts w:ascii="Bookman Old Style" w:hAnsi="Bookman Old Style" w:cs="Arial"/>
          <w:color w:val="000000"/>
          <w:sz w:val="24"/>
          <w:szCs w:val="24"/>
        </w:rPr>
        <w:t xml:space="preserve">keadilan sosial.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65"/>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Pelaksana debat terbuka sebagaimana dimaksud pada ayat (1) adalah KPU bekerja sama dengan perguruan tinggi negeri tempat dilaksanakannya debat</w:t>
      </w:r>
      <w:r w:rsidRPr="0059280C">
        <w:rPr>
          <w:rFonts w:cs="Arial"/>
          <w:color w:val="000000"/>
          <w:spacing w:val="-3"/>
          <w:sz w:val="24"/>
          <w:szCs w:val="24"/>
        </w:rPr>
        <w:t xml:space="preserve"> </w:t>
      </w:r>
      <w:r w:rsidRPr="0059280C">
        <w:rPr>
          <w:rFonts w:cs="Arial"/>
          <w:color w:val="000000"/>
          <w:sz w:val="24"/>
          <w:szCs w:val="24"/>
        </w:rPr>
        <w:t>terbuka.</w:t>
      </w:r>
    </w:p>
    <w:p w:rsidR="00B41E6B" w:rsidRPr="0059280C" w:rsidRDefault="00B41E6B" w:rsidP="00593205">
      <w:pPr>
        <w:pStyle w:val="DaftarParagraf"/>
        <w:numPr>
          <w:ilvl w:val="0"/>
          <w:numId w:val="965"/>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Ketentuan lebih lanjut mengenai pelaksanaan debat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Pasangan Calon diatur dalam Peraturan KPU. </w:t>
      </w:r>
      <w:r w:rsidRPr="0059280C">
        <w:rPr>
          <w:rFonts w:ascii="MS Mincho" w:eastAsia="MS Mincho" w:hAnsi="MS Mincho" w:cs="MS Mincho" w:hint="eastAsia"/>
          <w:color w:val="000000"/>
          <w:sz w:val="24"/>
          <w:szCs w:val="24"/>
        </w:rPr>
        <w:t> </w:t>
      </w:r>
    </w:p>
    <w:p w:rsidR="00B41E6B" w:rsidRPr="0059280C" w:rsidRDefault="00B41E6B" w:rsidP="00593205">
      <w:pPr>
        <w:tabs>
          <w:tab w:val="left" w:pos="678"/>
        </w:tabs>
        <w:ind w:right="1278"/>
        <w:jc w:val="both"/>
        <w:rPr>
          <w:rFonts w:ascii="Bookman Old Style" w:hAnsi="Bookman Old Style" w:cs="Arial"/>
          <w:color w:val="000000"/>
          <w:sz w:val="24"/>
          <w:szCs w:val="24"/>
          <w:lang w:val="id-ID"/>
        </w:rPr>
      </w:pPr>
    </w:p>
    <w:p w:rsidR="00B41E6B" w:rsidRPr="0059280C" w:rsidRDefault="00B41E6B" w:rsidP="00593205">
      <w:pPr>
        <w:pStyle w:val="TeksIsi"/>
        <w:ind w:right="1278"/>
        <w:jc w:val="center"/>
        <w:rPr>
          <w:rFonts w:cs="Arial"/>
          <w:color w:val="000000"/>
          <w:lang w:val="id-ID"/>
        </w:rPr>
      </w:pPr>
      <w:r w:rsidRPr="0059280C">
        <w:rPr>
          <w:rFonts w:cs="Arial"/>
          <w:color w:val="000000"/>
        </w:rPr>
        <w:t xml:space="preserve">Pasal </w:t>
      </w:r>
      <w:r w:rsidR="00270E14" w:rsidRPr="0059280C">
        <w:rPr>
          <w:rFonts w:cs="Arial"/>
          <w:color w:val="000000"/>
          <w:lang w:val="id-ID"/>
        </w:rPr>
        <w:t>383</w:t>
      </w:r>
    </w:p>
    <w:p w:rsidR="00B41E6B" w:rsidRPr="0059280C" w:rsidRDefault="00B41E6B" w:rsidP="00593205">
      <w:pPr>
        <w:pStyle w:val="TeksIsi"/>
        <w:numPr>
          <w:ilvl w:val="0"/>
          <w:numId w:val="404"/>
        </w:numPr>
        <w:ind w:left="567" w:right="1278" w:hanging="567"/>
        <w:jc w:val="both"/>
        <w:rPr>
          <w:rFonts w:cs="Arial"/>
          <w:color w:val="000000"/>
          <w:lang w:val="id-ID"/>
        </w:rPr>
      </w:pPr>
      <w:r w:rsidRPr="0059280C">
        <w:rPr>
          <w:rFonts w:cs="Arial"/>
          <w:color w:val="000000"/>
        </w:rPr>
        <w:t>Debat terbuka kampanye Pemilu Gubernur dan Wakil Gubernur dan Pemilu</w:t>
      </w:r>
      <w:r w:rsidRPr="0059280C">
        <w:rPr>
          <w:rFonts w:cs="Arial"/>
          <w:color w:val="000000"/>
          <w:spacing w:val="37"/>
        </w:rPr>
        <w:t xml:space="preserve"> </w:t>
      </w:r>
      <w:r w:rsidRPr="0059280C">
        <w:rPr>
          <w:rFonts w:cs="Arial"/>
          <w:color w:val="000000"/>
        </w:rPr>
        <w:t>Anggota</w:t>
      </w:r>
      <w:r w:rsidRPr="0059280C">
        <w:rPr>
          <w:rFonts w:cs="Arial"/>
          <w:color w:val="000000"/>
          <w:spacing w:val="38"/>
        </w:rPr>
        <w:t xml:space="preserve"> </w:t>
      </w:r>
      <w:r w:rsidRPr="0059280C">
        <w:rPr>
          <w:rFonts w:cs="Arial"/>
          <w:color w:val="000000"/>
        </w:rPr>
        <w:t>DPRD</w:t>
      </w:r>
      <w:r w:rsidRPr="0059280C">
        <w:rPr>
          <w:rFonts w:cs="Arial"/>
          <w:color w:val="000000"/>
          <w:spacing w:val="39"/>
        </w:rPr>
        <w:t xml:space="preserve"> </w:t>
      </w:r>
      <w:r w:rsidRPr="0059280C">
        <w:rPr>
          <w:rFonts w:cs="Arial"/>
          <w:color w:val="000000"/>
        </w:rPr>
        <w:t>Provinsi</w:t>
      </w:r>
      <w:r w:rsidRPr="0059280C">
        <w:rPr>
          <w:rFonts w:cs="Arial"/>
          <w:color w:val="000000"/>
          <w:spacing w:val="38"/>
        </w:rPr>
        <w:t xml:space="preserve"> </w:t>
      </w:r>
      <w:r w:rsidRPr="0059280C">
        <w:rPr>
          <w:rFonts w:cs="Arial"/>
          <w:color w:val="000000"/>
        </w:rPr>
        <w:t>dilaksanakan</w:t>
      </w:r>
      <w:r w:rsidRPr="0059280C">
        <w:rPr>
          <w:rFonts w:cs="Arial"/>
          <w:color w:val="000000"/>
          <w:spacing w:val="39"/>
        </w:rPr>
        <w:t xml:space="preserve"> </w:t>
      </w:r>
      <w:r w:rsidRPr="0059280C">
        <w:rPr>
          <w:rFonts w:cs="Arial"/>
          <w:color w:val="000000"/>
        </w:rPr>
        <w:t>di</w:t>
      </w:r>
      <w:r w:rsidRPr="0059280C">
        <w:rPr>
          <w:rFonts w:cs="Arial"/>
          <w:color w:val="000000"/>
          <w:spacing w:val="38"/>
        </w:rPr>
        <w:t xml:space="preserve"> </w:t>
      </w:r>
      <w:r w:rsidRPr="0059280C">
        <w:rPr>
          <w:rFonts w:cs="Arial"/>
          <w:color w:val="000000"/>
        </w:rPr>
        <w:t>kampus</w:t>
      </w:r>
      <w:r w:rsidRPr="0059280C">
        <w:rPr>
          <w:rFonts w:cs="Arial"/>
          <w:color w:val="000000"/>
          <w:spacing w:val="38"/>
        </w:rPr>
        <w:t xml:space="preserve"> </w:t>
      </w:r>
      <w:r w:rsidRPr="0059280C">
        <w:rPr>
          <w:rFonts w:cs="Arial"/>
          <w:color w:val="000000"/>
        </w:rPr>
        <w:t>perguruan</w:t>
      </w:r>
      <w:r w:rsidRPr="0059280C">
        <w:rPr>
          <w:rFonts w:cs="Arial"/>
          <w:color w:val="000000"/>
          <w:lang w:val="id-ID"/>
        </w:rPr>
        <w:t xml:space="preserve"> </w:t>
      </w:r>
      <w:r w:rsidRPr="0059280C">
        <w:rPr>
          <w:rFonts w:cs="Arial"/>
          <w:color w:val="000000"/>
        </w:rPr>
        <w:t>tinggi negeri.</w:t>
      </w:r>
    </w:p>
    <w:p w:rsidR="00B41E6B" w:rsidRPr="0059280C" w:rsidRDefault="00B41E6B" w:rsidP="00593205">
      <w:pPr>
        <w:pStyle w:val="TeksIsi"/>
        <w:numPr>
          <w:ilvl w:val="0"/>
          <w:numId w:val="404"/>
        </w:numPr>
        <w:ind w:left="567" w:right="1278" w:hanging="567"/>
        <w:jc w:val="both"/>
        <w:rPr>
          <w:rFonts w:cs="Arial"/>
          <w:color w:val="000000"/>
          <w:lang w:val="id-ID"/>
        </w:rPr>
      </w:pPr>
      <w:r w:rsidRPr="0059280C">
        <w:rPr>
          <w:rFonts w:cs="Arial"/>
          <w:color w:val="000000"/>
        </w:rPr>
        <w:t>Debat terbuka kampanye sebagaimana dimaksud ayat (1) disiarkan langsung oleh media televisi dan/atau</w:t>
      </w:r>
      <w:r w:rsidRPr="0059280C">
        <w:rPr>
          <w:rFonts w:cs="Arial"/>
          <w:color w:val="000000"/>
          <w:spacing w:val="-3"/>
        </w:rPr>
        <w:t xml:space="preserve"> </w:t>
      </w:r>
      <w:r w:rsidRPr="0059280C">
        <w:rPr>
          <w:rFonts w:cs="Arial"/>
          <w:color w:val="000000"/>
        </w:rPr>
        <w:t>radio.</w:t>
      </w:r>
    </w:p>
    <w:p w:rsidR="00B41E6B" w:rsidRPr="0059280C" w:rsidRDefault="00B41E6B" w:rsidP="00593205">
      <w:pPr>
        <w:pStyle w:val="TeksIsi"/>
        <w:numPr>
          <w:ilvl w:val="0"/>
          <w:numId w:val="404"/>
        </w:numPr>
        <w:ind w:left="567" w:right="1278" w:hanging="567"/>
        <w:jc w:val="both"/>
        <w:rPr>
          <w:rFonts w:cs="Arial"/>
          <w:color w:val="000000"/>
          <w:lang w:val="id-ID"/>
        </w:rPr>
      </w:pPr>
      <w:r w:rsidRPr="0059280C">
        <w:rPr>
          <w:rFonts w:cs="Arial"/>
          <w:color w:val="000000"/>
        </w:rPr>
        <w:t>Pelaksana debat terbuka sebagaimana dimaksud pada ayat (1) adalah KPU bekerja sama dengan perguruan tinggi negeri tempat dilaksanakannya debat</w:t>
      </w:r>
      <w:r w:rsidRPr="0059280C">
        <w:rPr>
          <w:rFonts w:cs="Arial"/>
          <w:color w:val="000000"/>
          <w:spacing w:val="-3"/>
        </w:rPr>
        <w:t xml:space="preserve"> </w:t>
      </w:r>
      <w:r w:rsidRPr="0059280C">
        <w:rPr>
          <w:rFonts w:cs="Arial"/>
          <w:color w:val="000000"/>
        </w:rPr>
        <w:t>terbuka.</w:t>
      </w:r>
    </w:p>
    <w:p w:rsidR="00B41E6B" w:rsidRPr="0059280C" w:rsidRDefault="00B41E6B" w:rsidP="00593205">
      <w:pPr>
        <w:pStyle w:val="TeksIsi"/>
        <w:ind w:right="1278"/>
        <w:jc w:val="both"/>
        <w:rPr>
          <w:rFonts w:cs="Arial"/>
          <w:color w:val="000000"/>
          <w:lang w:val="id-ID"/>
        </w:rPr>
      </w:pPr>
    </w:p>
    <w:p w:rsidR="00B41E6B" w:rsidRPr="0059280C" w:rsidRDefault="00B41E6B" w:rsidP="00593205">
      <w:pPr>
        <w:pStyle w:val="TeksIsi"/>
        <w:ind w:right="1278"/>
        <w:jc w:val="center"/>
        <w:rPr>
          <w:rFonts w:cs="Arial"/>
          <w:color w:val="000000"/>
          <w:lang w:val="id-ID"/>
        </w:rPr>
      </w:pPr>
      <w:r w:rsidRPr="0059280C">
        <w:rPr>
          <w:rFonts w:cs="Arial"/>
          <w:color w:val="000000"/>
        </w:rPr>
        <w:t xml:space="preserve">Pasal </w:t>
      </w:r>
      <w:r w:rsidR="00270E14" w:rsidRPr="0059280C">
        <w:rPr>
          <w:rFonts w:cs="Arial"/>
          <w:color w:val="000000"/>
          <w:lang w:val="id-ID"/>
        </w:rPr>
        <w:t>384</w:t>
      </w:r>
    </w:p>
    <w:p w:rsidR="00B41E6B" w:rsidRPr="0059280C" w:rsidRDefault="00B41E6B" w:rsidP="00593205">
      <w:pPr>
        <w:pStyle w:val="DaftarParagraf"/>
        <w:numPr>
          <w:ilvl w:val="0"/>
          <w:numId w:val="341"/>
        </w:numPr>
        <w:ind w:left="567" w:right="1278" w:hanging="567"/>
        <w:rPr>
          <w:rFonts w:cs="Arial"/>
          <w:color w:val="000000"/>
          <w:sz w:val="24"/>
          <w:szCs w:val="24"/>
        </w:rPr>
      </w:pPr>
      <w:r w:rsidRPr="0059280C">
        <w:rPr>
          <w:rFonts w:cs="Arial"/>
          <w:color w:val="000000"/>
          <w:sz w:val="24"/>
          <w:szCs w:val="24"/>
        </w:rPr>
        <w:t>Debat terbuka kampanye Pemilu Bupati dan Wakil Bupati/Walikota dan Wakil Walikota dan Pemilu Anggota DPRD Kabupaten/Kota dilaksanakan di kampus perguruan tinggi negeri atau tempat lain yang</w:t>
      </w:r>
      <w:r w:rsidRPr="0059280C">
        <w:rPr>
          <w:rFonts w:cs="Arial"/>
          <w:color w:val="000000"/>
          <w:spacing w:val="-1"/>
          <w:sz w:val="24"/>
          <w:szCs w:val="24"/>
        </w:rPr>
        <w:t xml:space="preserve"> </w:t>
      </w:r>
      <w:r w:rsidRPr="0059280C">
        <w:rPr>
          <w:rFonts w:cs="Arial"/>
          <w:color w:val="000000"/>
          <w:sz w:val="24"/>
          <w:szCs w:val="24"/>
        </w:rPr>
        <w:t>netral.</w:t>
      </w:r>
    </w:p>
    <w:p w:rsidR="00B41E6B" w:rsidRPr="0059280C" w:rsidRDefault="00B41E6B" w:rsidP="00593205">
      <w:pPr>
        <w:pStyle w:val="DaftarParagraf"/>
        <w:numPr>
          <w:ilvl w:val="0"/>
          <w:numId w:val="341"/>
        </w:numPr>
        <w:ind w:left="567" w:right="1278" w:hanging="567"/>
        <w:rPr>
          <w:rFonts w:cs="Arial"/>
          <w:color w:val="000000"/>
          <w:sz w:val="24"/>
          <w:szCs w:val="24"/>
        </w:rPr>
      </w:pPr>
      <w:r w:rsidRPr="0059280C">
        <w:rPr>
          <w:rFonts w:cs="Arial"/>
          <w:color w:val="000000"/>
          <w:sz w:val="24"/>
          <w:szCs w:val="24"/>
        </w:rPr>
        <w:t>Debat terbuka kampanye pemilu sebagaimana dimaksud ayat (1) disiarkan langsung oleh media televisi dan/atau</w:t>
      </w:r>
      <w:r w:rsidRPr="0059280C">
        <w:rPr>
          <w:rFonts w:cs="Arial"/>
          <w:color w:val="000000"/>
          <w:spacing w:val="-6"/>
          <w:sz w:val="24"/>
          <w:szCs w:val="24"/>
        </w:rPr>
        <w:t xml:space="preserve"> </w:t>
      </w:r>
      <w:r w:rsidRPr="0059280C">
        <w:rPr>
          <w:rFonts w:cs="Arial"/>
          <w:color w:val="000000"/>
          <w:sz w:val="24"/>
          <w:szCs w:val="24"/>
        </w:rPr>
        <w:t>radio.</w:t>
      </w:r>
    </w:p>
    <w:p w:rsidR="00B41E6B" w:rsidRPr="0059280C" w:rsidRDefault="00B41E6B" w:rsidP="00593205">
      <w:pPr>
        <w:pStyle w:val="DaftarParagraf"/>
        <w:numPr>
          <w:ilvl w:val="0"/>
          <w:numId w:val="341"/>
        </w:numPr>
        <w:ind w:left="567" w:right="1278" w:hanging="567"/>
        <w:rPr>
          <w:rFonts w:cs="Arial"/>
          <w:color w:val="000000"/>
          <w:sz w:val="24"/>
          <w:szCs w:val="24"/>
        </w:rPr>
      </w:pPr>
      <w:r w:rsidRPr="0059280C">
        <w:rPr>
          <w:rFonts w:cs="Arial"/>
          <w:color w:val="000000"/>
          <w:sz w:val="24"/>
          <w:szCs w:val="24"/>
        </w:rPr>
        <w:t>Pelaksana debat terbuka sebagaimana dimaksud pada ayat (1)</w:t>
      </w:r>
      <w:r w:rsidRPr="0059280C">
        <w:rPr>
          <w:rFonts w:cs="Arial"/>
          <w:color w:val="000000"/>
          <w:spacing w:val="-46"/>
          <w:sz w:val="24"/>
          <w:szCs w:val="24"/>
        </w:rPr>
        <w:t xml:space="preserve"> </w:t>
      </w:r>
      <w:r w:rsidRPr="0059280C">
        <w:rPr>
          <w:rFonts w:cs="Arial"/>
          <w:color w:val="000000"/>
          <w:sz w:val="24"/>
          <w:szCs w:val="24"/>
        </w:rPr>
        <w:t>adalah KPU atau dengan bekerjasama dengan perguruan tinggi</w:t>
      </w:r>
      <w:r w:rsidRPr="0059280C">
        <w:rPr>
          <w:rFonts w:cs="Arial"/>
          <w:color w:val="000000"/>
          <w:spacing w:val="-21"/>
          <w:sz w:val="24"/>
          <w:szCs w:val="24"/>
        </w:rPr>
        <w:t xml:space="preserve"> </w:t>
      </w:r>
      <w:r w:rsidRPr="0059280C">
        <w:rPr>
          <w:rFonts w:cs="Arial"/>
          <w:color w:val="000000"/>
          <w:sz w:val="24"/>
          <w:szCs w:val="24"/>
        </w:rPr>
        <w:t>negeri.</w:t>
      </w:r>
    </w:p>
    <w:p w:rsidR="00B41E6B" w:rsidRPr="0059280C" w:rsidRDefault="00B41E6B" w:rsidP="00593205">
      <w:pPr>
        <w:tabs>
          <w:tab w:val="left" w:pos="961"/>
        </w:tabs>
        <w:ind w:right="1278"/>
        <w:jc w:val="both"/>
        <w:rPr>
          <w:rFonts w:ascii="Bookman Old Style" w:hAnsi="Bookman Old Style" w:cs="Arial"/>
          <w:color w:val="000000"/>
          <w:sz w:val="24"/>
          <w:szCs w:val="24"/>
        </w:rPr>
      </w:pPr>
    </w:p>
    <w:p w:rsidR="00B41E6B" w:rsidRPr="0059280C" w:rsidRDefault="00B41E6B" w:rsidP="00593205">
      <w:pPr>
        <w:tabs>
          <w:tab w:val="left" w:pos="961"/>
        </w:tabs>
        <w:ind w:right="1278"/>
        <w:jc w:val="center"/>
        <w:rPr>
          <w:rFonts w:ascii="Bookman Old Style" w:hAnsi="Bookman Old Style" w:cs="Arial"/>
          <w:color w:val="000000"/>
          <w:sz w:val="24"/>
          <w:szCs w:val="24"/>
          <w:lang w:val="id-ID"/>
        </w:rPr>
      </w:pPr>
      <w:r w:rsidRPr="0059280C">
        <w:rPr>
          <w:rFonts w:ascii="Bookman Old Style" w:hAnsi="Bookman Old Style" w:cs="Arial"/>
          <w:color w:val="000000"/>
          <w:sz w:val="24"/>
          <w:szCs w:val="24"/>
        </w:rPr>
        <w:t xml:space="preserve">Pasal </w:t>
      </w:r>
      <w:r w:rsidR="00270E14" w:rsidRPr="0059280C">
        <w:rPr>
          <w:rFonts w:ascii="Bookman Old Style" w:hAnsi="Bookman Old Style" w:cs="Arial"/>
          <w:color w:val="000000"/>
          <w:sz w:val="24"/>
          <w:szCs w:val="24"/>
          <w:lang w:val="id-ID"/>
        </w:rPr>
        <w:t>385</w:t>
      </w:r>
    </w:p>
    <w:p w:rsidR="00B41E6B" w:rsidRPr="0059280C" w:rsidRDefault="00B41E6B" w:rsidP="00593205">
      <w:pPr>
        <w:pStyle w:val="TeksIsi"/>
        <w:numPr>
          <w:ilvl w:val="0"/>
          <w:numId w:val="405"/>
        </w:numPr>
        <w:ind w:left="567" w:right="1278" w:hanging="567"/>
        <w:jc w:val="both"/>
        <w:rPr>
          <w:rFonts w:cs="Arial"/>
          <w:color w:val="000000"/>
          <w:lang w:val="id-ID"/>
        </w:rPr>
      </w:pPr>
      <w:r w:rsidRPr="0059280C">
        <w:rPr>
          <w:rFonts w:cs="Arial"/>
          <w:color w:val="000000"/>
        </w:rPr>
        <w:t>Dalam hal Pemilu Presiden dan Wakil Presiden, Gubernur dan Wakil Gubernur,</w:t>
      </w:r>
      <w:r w:rsidRPr="0059280C">
        <w:rPr>
          <w:rFonts w:cs="Arial"/>
          <w:color w:val="000000"/>
          <w:spacing w:val="-25"/>
        </w:rPr>
        <w:t xml:space="preserve"> </w:t>
      </w:r>
      <w:r w:rsidRPr="0059280C">
        <w:rPr>
          <w:rFonts w:cs="Arial"/>
          <w:color w:val="000000"/>
        </w:rPr>
        <w:t>serta</w:t>
      </w:r>
      <w:r w:rsidRPr="0059280C">
        <w:rPr>
          <w:rFonts w:cs="Arial"/>
          <w:color w:val="000000"/>
          <w:spacing w:val="-24"/>
        </w:rPr>
        <w:t xml:space="preserve"> </w:t>
      </w:r>
      <w:r w:rsidRPr="0059280C">
        <w:rPr>
          <w:rFonts w:cs="Arial"/>
          <w:color w:val="000000"/>
        </w:rPr>
        <w:t>Bupati</w:t>
      </w:r>
      <w:r w:rsidRPr="0059280C">
        <w:rPr>
          <w:rFonts w:cs="Arial"/>
          <w:color w:val="000000"/>
          <w:spacing w:val="-25"/>
        </w:rPr>
        <w:t xml:space="preserve"> </w:t>
      </w:r>
      <w:r w:rsidRPr="0059280C">
        <w:rPr>
          <w:rFonts w:cs="Arial"/>
          <w:color w:val="000000"/>
        </w:rPr>
        <w:t>dan</w:t>
      </w:r>
      <w:r w:rsidRPr="0059280C">
        <w:rPr>
          <w:rFonts w:cs="Arial"/>
          <w:color w:val="000000"/>
          <w:spacing w:val="-24"/>
        </w:rPr>
        <w:t xml:space="preserve"> </w:t>
      </w:r>
      <w:r w:rsidRPr="0059280C">
        <w:rPr>
          <w:rFonts w:cs="Arial"/>
          <w:color w:val="000000"/>
        </w:rPr>
        <w:t>Wakil</w:t>
      </w:r>
      <w:r w:rsidRPr="0059280C">
        <w:rPr>
          <w:rFonts w:cs="Arial"/>
          <w:color w:val="000000"/>
          <w:spacing w:val="-25"/>
        </w:rPr>
        <w:t xml:space="preserve"> </w:t>
      </w:r>
      <w:r w:rsidRPr="0059280C">
        <w:rPr>
          <w:rFonts w:cs="Arial"/>
          <w:color w:val="000000"/>
        </w:rPr>
        <w:t>Bupati/Walikota</w:t>
      </w:r>
      <w:r w:rsidRPr="0059280C">
        <w:rPr>
          <w:rFonts w:cs="Arial"/>
          <w:color w:val="000000"/>
          <w:spacing w:val="-24"/>
        </w:rPr>
        <w:t xml:space="preserve"> </w:t>
      </w:r>
      <w:r w:rsidRPr="0059280C">
        <w:rPr>
          <w:rFonts w:cs="Arial"/>
          <w:color w:val="000000"/>
        </w:rPr>
        <w:t>dan</w:t>
      </w:r>
      <w:r w:rsidRPr="0059280C">
        <w:rPr>
          <w:rFonts w:cs="Arial"/>
          <w:color w:val="000000"/>
          <w:spacing w:val="-25"/>
        </w:rPr>
        <w:t xml:space="preserve"> </w:t>
      </w:r>
      <w:r w:rsidRPr="0059280C">
        <w:rPr>
          <w:rFonts w:cs="Arial"/>
          <w:color w:val="000000"/>
        </w:rPr>
        <w:t>Wakil</w:t>
      </w:r>
      <w:r w:rsidRPr="0059280C">
        <w:rPr>
          <w:rFonts w:cs="Arial"/>
          <w:color w:val="000000"/>
          <w:spacing w:val="-24"/>
        </w:rPr>
        <w:t xml:space="preserve"> </w:t>
      </w:r>
      <w:r w:rsidRPr="0059280C">
        <w:rPr>
          <w:rFonts w:cs="Arial"/>
          <w:color w:val="000000"/>
        </w:rPr>
        <w:t>Walikota hanya</w:t>
      </w:r>
      <w:r w:rsidRPr="0059280C">
        <w:rPr>
          <w:rFonts w:cs="Arial"/>
          <w:color w:val="000000"/>
          <w:spacing w:val="-24"/>
        </w:rPr>
        <w:t xml:space="preserve"> </w:t>
      </w:r>
      <w:r w:rsidRPr="0059280C">
        <w:rPr>
          <w:rFonts w:cs="Arial"/>
          <w:color w:val="000000"/>
        </w:rPr>
        <w:t>diikuti</w:t>
      </w:r>
      <w:r w:rsidRPr="0059280C">
        <w:rPr>
          <w:rFonts w:cs="Arial"/>
          <w:color w:val="000000"/>
          <w:spacing w:val="-23"/>
        </w:rPr>
        <w:t xml:space="preserve"> </w:t>
      </w:r>
      <w:r w:rsidRPr="0059280C">
        <w:rPr>
          <w:rFonts w:cs="Arial"/>
          <w:color w:val="000000"/>
        </w:rPr>
        <w:t>oleh</w:t>
      </w:r>
      <w:r w:rsidRPr="0059280C">
        <w:rPr>
          <w:rFonts w:cs="Arial"/>
          <w:color w:val="000000"/>
          <w:spacing w:val="-23"/>
        </w:rPr>
        <w:t xml:space="preserve"> </w:t>
      </w:r>
      <w:r w:rsidRPr="0059280C">
        <w:rPr>
          <w:rFonts w:cs="Arial"/>
          <w:color w:val="000000"/>
        </w:rPr>
        <w:t>satu</w:t>
      </w:r>
      <w:r w:rsidRPr="0059280C">
        <w:rPr>
          <w:rFonts w:cs="Arial"/>
          <w:color w:val="000000"/>
          <w:spacing w:val="-23"/>
        </w:rPr>
        <w:t xml:space="preserve"> </w:t>
      </w:r>
      <w:r w:rsidRPr="0059280C">
        <w:rPr>
          <w:rFonts w:cs="Arial"/>
          <w:color w:val="000000"/>
        </w:rPr>
        <w:t>pasangan</w:t>
      </w:r>
      <w:r w:rsidRPr="0059280C">
        <w:rPr>
          <w:rFonts w:cs="Arial"/>
          <w:color w:val="000000"/>
          <w:spacing w:val="-22"/>
        </w:rPr>
        <w:t xml:space="preserve"> </w:t>
      </w:r>
      <w:r w:rsidRPr="0059280C">
        <w:rPr>
          <w:rFonts w:cs="Arial"/>
          <w:color w:val="000000"/>
        </w:rPr>
        <w:t>calon,</w:t>
      </w:r>
      <w:r w:rsidRPr="0059280C">
        <w:rPr>
          <w:rFonts w:cs="Arial"/>
          <w:color w:val="000000"/>
          <w:spacing w:val="-23"/>
        </w:rPr>
        <w:t xml:space="preserve"> </w:t>
      </w:r>
      <w:r w:rsidRPr="0059280C">
        <w:rPr>
          <w:rFonts w:cs="Arial"/>
          <w:color w:val="000000"/>
        </w:rPr>
        <w:t>debat</w:t>
      </w:r>
      <w:r w:rsidRPr="0059280C">
        <w:rPr>
          <w:rFonts w:cs="Arial"/>
          <w:color w:val="000000"/>
          <w:spacing w:val="-23"/>
        </w:rPr>
        <w:t xml:space="preserve"> </w:t>
      </w:r>
      <w:r w:rsidRPr="0059280C">
        <w:rPr>
          <w:rFonts w:cs="Arial"/>
          <w:color w:val="000000"/>
        </w:rPr>
        <w:t>terbuka</w:t>
      </w:r>
      <w:r w:rsidRPr="0059280C">
        <w:rPr>
          <w:rFonts w:cs="Arial"/>
          <w:color w:val="000000"/>
          <w:spacing w:val="-24"/>
        </w:rPr>
        <w:t xml:space="preserve"> </w:t>
      </w:r>
      <w:r w:rsidRPr="0059280C">
        <w:rPr>
          <w:rFonts w:cs="Arial"/>
          <w:color w:val="000000"/>
        </w:rPr>
        <w:t>kampanye</w:t>
      </w:r>
      <w:r w:rsidRPr="0059280C">
        <w:rPr>
          <w:rFonts w:cs="Arial"/>
          <w:color w:val="000000"/>
          <w:spacing w:val="-23"/>
        </w:rPr>
        <w:t xml:space="preserve"> </w:t>
      </w:r>
      <w:r w:rsidRPr="0059280C">
        <w:rPr>
          <w:rFonts w:cs="Arial"/>
          <w:color w:val="000000"/>
        </w:rPr>
        <w:t>tetap dilaksanakan.</w:t>
      </w:r>
    </w:p>
    <w:p w:rsidR="00B41E6B" w:rsidRPr="0059280C" w:rsidRDefault="00B41E6B" w:rsidP="00593205">
      <w:pPr>
        <w:pStyle w:val="TeksIsi"/>
        <w:numPr>
          <w:ilvl w:val="0"/>
          <w:numId w:val="405"/>
        </w:numPr>
        <w:ind w:left="567" w:right="1278" w:hanging="567"/>
        <w:jc w:val="both"/>
        <w:rPr>
          <w:rFonts w:cs="Arial"/>
          <w:color w:val="000000"/>
          <w:lang w:val="id-ID"/>
        </w:rPr>
      </w:pPr>
      <w:r w:rsidRPr="0059280C">
        <w:rPr>
          <w:rFonts w:cs="Arial"/>
          <w:color w:val="000000"/>
        </w:rPr>
        <w:t>Ketentuan lebih lanjut mengenai kampanye debat terbuka yang hanya diikuti oleh satu pasangan calon Presiden dan Wakil Presiden, Gubernur dan Wakil Gubernur, serta Bupati dan Wakil Bupati/ Walikota dan Wakil Walikota diatur oleh peraturan</w:t>
      </w:r>
      <w:r w:rsidRPr="0059280C">
        <w:rPr>
          <w:rFonts w:cs="Arial"/>
          <w:color w:val="000000"/>
          <w:spacing w:val="-9"/>
        </w:rPr>
        <w:t xml:space="preserve"> </w:t>
      </w:r>
      <w:r w:rsidRPr="0059280C">
        <w:rPr>
          <w:rFonts w:cs="Arial"/>
          <w:color w:val="000000"/>
        </w:rPr>
        <w:t>KPU.</w:t>
      </w:r>
    </w:p>
    <w:p w:rsidR="00B41E6B" w:rsidRPr="0059280C" w:rsidRDefault="00B41E6B" w:rsidP="00593205">
      <w:pPr>
        <w:pStyle w:val="TeksIsi"/>
        <w:tabs>
          <w:tab w:val="left" w:pos="1080"/>
        </w:tabs>
        <w:ind w:right="1278"/>
        <w:jc w:val="both"/>
        <w:rPr>
          <w:rFonts w:cs="Arial"/>
          <w:color w:val="000000"/>
          <w:lang w:val="id-ID"/>
        </w:rPr>
      </w:pPr>
    </w:p>
    <w:p w:rsidR="00270E14" w:rsidRPr="0059280C" w:rsidRDefault="00270E14" w:rsidP="00593205">
      <w:pPr>
        <w:pStyle w:val="TeksIsi"/>
        <w:tabs>
          <w:tab w:val="left" w:pos="1080"/>
        </w:tabs>
        <w:ind w:right="1278"/>
        <w:jc w:val="both"/>
        <w:rPr>
          <w:rFonts w:cs="Arial"/>
          <w:color w:val="000000"/>
          <w:lang w:val="id-ID"/>
        </w:rPr>
      </w:pPr>
    </w:p>
    <w:p w:rsidR="00270E14" w:rsidRPr="0059280C" w:rsidRDefault="00270E14" w:rsidP="00593205">
      <w:pPr>
        <w:pStyle w:val="TeksIsi"/>
        <w:tabs>
          <w:tab w:val="left" w:pos="1080"/>
        </w:tabs>
        <w:ind w:right="1278"/>
        <w:jc w:val="both"/>
        <w:rPr>
          <w:rFonts w:cs="Arial"/>
          <w:color w:val="000000"/>
          <w:lang w:val="id-ID"/>
        </w:rPr>
      </w:pPr>
    </w:p>
    <w:p w:rsidR="00B41E6B" w:rsidRPr="0059280C" w:rsidRDefault="00B41E6B" w:rsidP="00593205">
      <w:pPr>
        <w:pStyle w:val="TeksIsi"/>
        <w:ind w:left="1080" w:right="1278" w:hanging="796"/>
        <w:jc w:val="center"/>
        <w:rPr>
          <w:rFonts w:cs="Arial"/>
          <w:color w:val="000000"/>
          <w:lang w:val="id-ID"/>
        </w:rPr>
      </w:pPr>
      <w:r w:rsidRPr="0059280C">
        <w:rPr>
          <w:rFonts w:cs="Arial"/>
          <w:color w:val="000000"/>
        </w:rPr>
        <w:t xml:space="preserve">Pasal </w:t>
      </w:r>
      <w:r w:rsidR="00270E14" w:rsidRPr="0059280C">
        <w:rPr>
          <w:rFonts w:cs="Arial"/>
          <w:color w:val="000000"/>
          <w:lang w:val="id-ID"/>
        </w:rPr>
        <w:t>386</w:t>
      </w:r>
    </w:p>
    <w:p w:rsidR="00B41E6B" w:rsidRPr="0059280C" w:rsidRDefault="00B41E6B" w:rsidP="00593205">
      <w:pPr>
        <w:pStyle w:val="TeksIsi"/>
        <w:tabs>
          <w:tab w:val="left" w:pos="1080"/>
        </w:tabs>
        <w:ind w:right="1278"/>
        <w:jc w:val="both"/>
        <w:rPr>
          <w:rFonts w:cs="Arial"/>
          <w:color w:val="000000"/>
        </w:rPr>
      </w:pPr>
      <w:r w:rsidRPr="0059280C">
        <w:rPr>
          <w:rFonts w:cs="Arial"/>
          <w:color w:val="000000"/>
        </w:rPr>
        <w:t>Debat terbuka dibiayai</w:t>
      </w:r>
      <w:r w:rsidRPr="0059280C">
        <w:rPr>
          <w:rFonts w:cs="Arial"/>
          <w:color w:val="000000"/>
          <w:spacing w:val="-14"/>
        </w:rPr>
        <w:t xml:space="preserve"> </w:t>
      </w:r>
      <w:r w:rsidRPr="0059280C">
        <w:rPr>
          <w:rFonts w:cs="Arial"/>
          <w:color w:val="000000"/>
        </w:rPr>
        <w:t>oleh</w:t>
      </w:r>
      <w:r w:rsidRPr="0059280C">
        <w:rPr>
          <w:rFonts w:cs="Arial"/>
          <w:color w:val="000000"/>
          <w:spacing w:val="-14"/>
        </w:rPr>
        <w:t xml:space="preserve"> </w:t>
      </w:r>
      <w:r w:rsidRPr="0059280C">
        <w:rPr>
          <w:rFonts w:cs="Arial"/>
          <w:color w:val="000000"/>
        </w:rPr>
        <w:t>APBN</w:t>
      </w:r>
      <w:r w:rsidRPr="0059280C">
        <w:rPr>
          <w:rFonts w:cs="Arial"/>
          <w:color w:val="000000"/>
          <w:spacing w:val="-13"/>
        </w:rPr>
        <w:t xml:space="preserve"> </w:t>
      </w:r>
      <w:r w:rsidRPr="0059280C">
        <w:rPr>
          <w:rFonts w:cs="Arial"/>
          <w:color w:val="000000"/>
        </w:rPr>
        <w:t>melalui</w:t>
      </w:r>
      <w:r w:rsidRPr="0059280C">
        <w:rPr>
          <w:rFonts w:cs="Arial"/>
          <w:color w:val="000000"/>
          <w:spacing w:val="-14"/>
        </w:rPr>
        <w:t xml:space="preserve"> </w:t>
      </w:r>
      <w:r w:rsidRPr="0059280C">
        <w:rPr>
          <w:rFonts w:cs="Arial"/>
          <w:color w:val="000000"/>
        </w:rPr>
        <w:t>anggaran</w:t>
      </w:r>
      <w:r w:rsidRPr="0059280C">
        <w:rPr>
          <w:rFonts w:cs="Arial"/>
          <w:color w:val="000000"/>
          <w:spacing w:val="-13"/>
        </w:rPr>
        <w:t xml:space="preserve"> </w:t>
      </w:r>
      <w:r w:rsidRPr="0059280C">
        <w:rPr>
          <w:rFonts w:cs="Arial"/>
          <w:color w:val="000000"/>
        </w:rPr>
        <w:t>KPU,</w:t>
      </w:r>
      <w:r w:rsidRPr="0059280C">
        <w:rPr>
          <w:rFonts w:cs="Arial"/>
          <w:color w:val="000000"/>
          <w:spacing w:val="-14"/>
        </w:rPr>
        <w:t xml:space="preserve"> </w:t>
      </w:r>
      <w:r w:rsidRPr="0059280C">
        <w:rPr>
          <w:rFonts w:cs="Arial"/>
          <w:color w:val="000000"/>
        </w:rPr>
        <w:t>KPU</w:t>
      </w:r>
      <w:r w:rsidRPr="0059280C">
        <w:rPr>
          <w:rFonts w:cs="Arial"/>
          <w:color w:val="000000"/>
          <w:spacing w:val="-14"/>
        </w:rPr>
        <w:t xml:space="preserve"> </w:t>
      </w:r>
      <w:r w:rsidRPr="0059280C">
        <w:rPr>
          <w:rFonts w:cs="Arial"/>
          <w:color w:val="000000"/>
        </w:rPr>
        <w:t>Provinsi</w:t>
      </w:r>
      <w:r w:rsidRPr="0059280C">
        <w:rPr>
          <w:rFonts w:cs="Arial"/>
          <w:color w:val="000000"/>
          <w:spacing w:val="-13"/>
        </w:rPr>
        <w:t xml:space="preserve"> </w:t>
      </w:r>
      <w:r w:rsidRPr="0059280C">
        <w:rPr>
          <w:rFonts w:cs="Arial"/>
          <w:color w:val="000000"/>
        </w:rPr>
        <w:t>dan KPU</w:t>
      </w:r>
      <w:r w:rsidRPr="0059280C">
        <w:rPr>
          <w:rFonts w:cs="Arial"/>
          <w:color w:val="000000"/>
          <w:spacing w:val="-2"/>
        </w:rPr>
        <w:t xml:space="preserve"> </w:t>
      </w:r>
      <w:r w:rsidRPr="0059280C">
        <w:rPr>
          <w:rFonts w:cs="Arial"/>
          <w:color w:val="000000"/>
        </w:rPr>
        <w:t>Kabupaten/Kota.</w:t>
      </w:r>
    </w:p>
    <w:p w:rsidR="00B41E6B" w:rsidRPr="0059280C" w:rsidRDefault="00B41E6B" w:rsidP="00593205">
      <w:pPr>
        <w:adjustRightInd w:val="0"/>
        <w:ind w:right="1278"/>
        <w:rPr>
          <w:rFonts w:ascii="Bookman Old Style" w:hAnsi="Bookman Old Style" w:cs="Arial"/>
          <w:color w:val="000000"/>
          <w:sz w:val="24"/>
          <w:szCs w:val="24"/>
        </w:rPr>
      </w:pPr>
    </w:p>
    <w:p w:rsidR="00B41E6B" w:rsidRPr="0059280C" w:rsidRDefault="00B41E6B" w:rsidP="00593205">
      <w:pPr>
        <w:tabs>
          <w:tab w:val="left" w:pos="220"/>
          <w:tab w:val="left" w:pos="720"/>
        </w:tabs>
        <w:adjustRightInd w:val="0"/>
        <w:ind w:right="1278"/>
        <w:jc w:val="center"/>
        <w:rPr>
          <w:rFonts w:ascii="Bookman Old Style" w:hAnsi="Bookman Old Style" w:cs="Arial"/>
          <w:color w:val="000000"/>
          <w:sz w:val="24"/>
          <w:szCs w:val="24"/>
          <w:lang w:val="id-ID"/>
        </w:rPr>
      </w:pPr>
      <w:r w:rsidRPr="0059280C">
        <w:rPr>
          <w:rFonts w:ascii="Bookman Old Style" w:hAnsi="Bookman Old Style" w:cs="Arial"/>
          <w:color w:val="000000"/>
          <w:sz w:val="24"/>
          <w:szCs w:val="24"/>
        </w:rPr>
        <w:t xml:space="preserve">Pasal </w:t>
      </w:r>
      <w:r w:rsidR="00270E14" w:rsidRPr="0059280C">
        <w:rPr>
          <w:rFonts w:ascii="Bookman Old Style" w:hAnsi="Bookman Old Style" w:cs="Arial"/>
          <w:color w:val="000000"/>
          <w:sz w:val="24"/>
          <w:szCs w:val="24"/>
          <w:lang w:val="id-ID"/>
        </w:rPr>
        <w:t>387</w:t>
      </w:r>
    </w:p>
    <w:p w:rsidR="00B41E6B" w:rsidRPr="0059280C" w:rsidRDefault="00B41E6B" w:rsidP="00593205">
      <w:pPr>
        <w:pStyle w:val="DaftarParagraf"/>
        <w:numPr>
          <w:ilvl w:val="0"/>
          <w:numId w:val="966"/>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lastRenderedPageBreak/>
        <w:t xml:space="preserve">Masa Tenang sebagaimana dimaksud dalam Pasal </w:t>
      </w:r>
      <w:r w:rsidR="00270E14" w:rsidRPr="0059280C">
        <w:rPr>
          <w:rFonts w:cs="Arial"/>
          <w:color w:val="000000"/>
          <w:sz w:val="24"/>
          <w:szCs w:val="24"/>
          <w:lang w:val="id-ID"/>
        </w:rPr>
        <w:t>372</w:t>
      </w:r>
      <w:r w:rsidRPr="0059280C">
        <w:rPr>
          <w:rFonts w:cs="Arial"/>
          <w:color w:val="000000"/>
          <w:sz w:val="24"/>
          <w:szCs w:val="24"/>
        </w:rPr>
        <w:t xml:space="preserve">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berlangsung selama 3 (tiga) hari sebelum hari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pemungutan suara. </w:t>
      </w:r>
    </w:p>
    <w:p w:rsidR="00B41E6B" w:rsidRPr="0059280C" w:rsidRDefault="00B41E6B" w:rsidP="00593205">
      <w:pPr>
        <w:pStyle w:val="DaftarParagraf"/>
        <w:numPr>
          <w:ilvl w:val="0"/>
          <w:numId w:val="966"/>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Selama Masa Tenang sebagaimana dimaksud dalam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Pasal </w:t>
      </w:r>
      <w:r w:rsidR="00270E14" w:rsidRPr="0059280C">
        <w:rPr>
          <w:rFonts w:cs="Arial"/>
          <w:color w:val="000000"/>
          <w:sz w:val="24"/>
          <w:szCs w:val="24"/>
          <w:lang w:val="id-ID"/>
        </w:rPr>
        <w:t>372</w:t>
      </w:r>
      <w:r w:rsidRPr="0059280C">
        <w:rPr>
          <w:rFonts w:cs="Arial"/>
          <w:color w:val="000000"/>
          <w:sz w:val="24"/>
          <w:szCs w:val="24"/>
        </w:rPr>
        <w:t xml:space="preserve">, pelaksana, peserta, dan/atau tim Kampanye Pemilu Presiden dan Wakil Presiden dilarang menjanjikan atau memberikan imbalan kepada Pemilih untuk: </w:t>
      </w:r>
    </w:p>
    <w:p w:rsidR="00B41E6B" w:rsidRPr="0059280C" w:rsidRDefault="00B41E6B" w:rsidP="00593205">
      <w:pPr>
        <w:numPr>
          <w:ilvl w:val="1"/>
          <w:numId w:val="953"/>
        </w:numPr>
        <w:tabs>
          <w:tab w:val="left" w:pos="940"/>
          <w:tab w:val="left" w:pos="1440"/>
        </w:tabs>
        <w:adjustRightInd w:val="0"/>
        <w:ind w:right="1278" w:hanging="873"/>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tidak menggunakan hak pilihnya; </w:t>
      </w:r>
      <w:r w:rsidRPr="0059280C">
        <w:rPr>
          <w:rFonts w:ascii="MS Mincho" w:eastAsia="MS Mincho" w:hAnsi="MS Mincho" w:cs="MS Mincho" w:hint="eastAsia"/>
          <w:color w:val="000000"/>
          <w:sz w:val="24"/>
          <w:szCs w:val="24"/>
        </w:rPr>
        <w:t> </w:t>
      </w:r>
    </w:p>
    <w:p w:rsidR="00B41E6B" w:rsidRPr="0059280C" w:rsidRDefault="00B41E6B" w:rsidP="00593205">
      <w:pPr>
        <w:numPr>
          <w:ilvl w:val="1"/>
          <w:numId w:val="953"/>
        </w:numPr>
        <w:tabs>
          <w:tab w:val="left" w:pos="940"/>
          <w:tab w:val="left" w:pos="1440"/>
        </w:tabs>
        <w:adjustRightInd w:val="0"/>
        <w:ind w:right="1278" w:hanging="873"/>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memilih Pasangan Calon; </w:t>
      </w:r>
      <w:r w:rsidRPr="0059280C">
        <w:rPr>
          <w:rFonts w:ascii="MS Mincho" w:eastAsia="MS Mincho" w:hAnsi="MS Mincho" w:cs="MS Mincho" w:hint="eastAsia"/>
          <w:color w:val="000000"/>
          <w:sz w:val="24"/>
          <w:szCs w:val="24"/>
        </w:rPr>
        <w:t> </w:t>
      </w:r>
    </w:p>
    <w:p w:rsidR="00B41E6B" w:rsidRPr="0059280C" w:rsidRDefault="00B41E6B" w:rsidP="00593205">
      <w:pPr>
        <w:numPr>
          <w:ilvl w:val="1"/>
          <w:numId w:val="953"/>
        </w:numPr>
        <w:tabs>
          <w:tab w:val="left" w:pos="940"/>
          <w:tab w:val="left" w:pos="1440"/>
        </w:tabs>
        <w:adjustRightInd w:val="0"/>
        <w:ind w:right="1278" w:hanging="873"/>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memilih Partai Politik Peserta Pemilu tertentu; </w:t>
      </w:r>
      <w:r w:rsidRPr="0059280C">
        <w:rPr>
          <w:rFonts w:ascii="MS Mincho" w:eastAsia="MS Mincho" w:hAnsi="MS Mincho" w:cs="MS Mincho" w:hint="eastAsia"/>
          <w:color w:val="000000"/>
          <w:sz w:val="24"/>
          <w:szCs w:val="24"/>
        </w:rPr>
        <w:t> </w:t>
      </w:r>
    </w:p>
    <w:p w:rsidR="00B41E6B" w:rsidRPr="0059280C" w:rsidRDefault="00B41E6B" w:rsidP="00593205">
      <w:pPr>
        <w:numPr>
          <w:ilvl w:val="1"/>
          <w:numId w:val="953"/>
        </w:numPr>
        <w:tabs>
          <w:tab w:val="left" w:pos="940"/>
          <w:tab w:val="left" w:pos="993"/>
        </w:tabs>
        <w:adjustRightInd w:val="0"/>
        <w:ind w:left="993" w:right="1278" w:hanging="426"/>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memilih calon anggota DPR, DPRD provinsi, dan </w:t>
      </w:r>
      <w:r w:rsidRPr="0059280C">
        <w:rPr>
          <w:rFonts w:ascii="MS Mincho" w:eastAsia="MS Mincho" w:hAnsi="MS Mincho" w:cs="MS Mincho" w:hint="eastAsia"/>
          <w:color w:val="000000"/>
          <w:sz w:val="24"/>
          <w:szCs w:val="24"/>
        </w:rPr>
        <w:t> </w:t>
      </w:r>
      <w:r w:rsidRPr="0059280C">
        <w:rPr>
          <w:rFonts w:ascii="Bookman Old Style" w:hAnsi="Bookman Old Style" w:cs="Arial"/>
          <w:color w:val="000000"/>
          <w:sz w:val="24"/>
          <w:szCs w:val="24"/>
        </w:rPr>
        <w:t xml:space="preserve">DPRD kabupaten/kota tertentu; dan/atau </w:t>
      </w:r>
      <w:r w:rsidRPr="0059280C">
        <w:rPr>
          <w:rFonts w:ascii="MS Mincho" w:eastAsia="MS Mincho" w:hAnsi="MS Mincho" w:cs="MS Mincho" w:hint="eastAsia"/>
          <w:color w:val="000000"/>
          <w:sz w:val="24"/>
          <w:szCs w:val="24"/>
        </w:rPr>
        <w:t> </w:t>
      </w:r>
    </w:p>
    <w:p w:rsidR="00B41E6B" w:rsidRPr="0059280C" w:rsidRDefault="00B41E6B" w:rsidP="00593205">
      <w:pPr>
        <w:numPr>
          <w:ilvl w:val="1"/>
          <w:numId w:val="953"/>
        </w:numPr>
        <w:tabs>
          <w:tab w:val="left" w:pos="940"/>
          <w:tab w:val="left" w:pos="993"/>
        </w:tabs>
        <w:adjustRightInd w:val="0"/>
        <w:ind w:left="993" w:right="1278" w:hanging="426"/>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memilih calon anggota DPD tertentu. </w:t>
      </w:r>
      <w:r w:rsidRPr="0059280C">
        <w:rPr>
          <w:rFonts w:ascii="MS Mincho" w:eastAsia="MS Mincho" w:hAnsi="MS Mincho" w:cs="MS Mincho" w:hint="eastAsia"/>
          <w:color w:val="000000"/>
          <w:sz w:val="24"/>
          <w:szCs w:val="24"/>
        </w:rPr>
        <w:t> </w:t>
      </w:r>
    </w:p>
    <w:p w:rsidR="00B41E6B" w:rsidRPr="0059280C" w:rsidRDefault="00B41E6B" w:rsidP="00593205">
      <w:pPr>
        <w:tabs>
          <w:tab w:val="left" w:pos="940"/>
          <w:tab w:val="left" w:pos="993"/>
        </w:tabs>
        <w:adjustRightInd w:val="0"/>
        <w:ind w:right="1278"/>
        <w:jc w:val="both"/>
        <w:rPr>
          <w:rFonts w:ascii="Bookman Old Style" w:hAnsi="Bookman Old Style" w:cs="Arial"/>
          <w:color w:val="000000"/>
          <w:sz w:val="24"/>
          <w:szCs w:val="24"/>
        </w:rPr>
      </w:pPr>
    </w:p>
    <w:p w:rsidR="00B41E6B" w:rsidRPr="0059280C" w:rsidRDefault="00B41E6B" w:rsidP="00593205">
      <w:pPr>
        <w:tabs>
          <w:tab w:val="left" w:pos="940"/>
          <w:tab w:val="left" w:pos="993"/>
        </w:tabs>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 xml:space="preserve">Pasal </w:t>
      </w:r>
      <w:r w:rsidR="00270E14" w:rsidRPr="0059280C">
        <w:rPr>
          <w:rFonts w:ascii="Bookman Old Style" w:hAnsi="Bookman Old Style" w:cs="Arial"/>
          <w:color w:val="000000"/>
          <w:sz w:val="24"/>
          <w:szCs w:val="24"/>
          <w:lang w:val="id-ID"/>
        </w:rPr>
        <w:t>388</w:t>
      </w:r>
      <w:r w:rsidRPr="0059280C">
        <w:rPr>
          <w:rFonts w:ascii="Bookman Old Style" w:hAnsi="Bookman Old Style" w:cs="Arial"/>
          <w:color w:val="000000"/>
          <w:sz w:val="24"/>
          <w:szCs w:val="24"/>
        </w:rPr>
        <w:t xml:space="preserve">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67"/>
        </w:numPr>
        <w:tabs>
          <w:tab w:val="left" w:pos="220"/>
          <w:tab w:val="left" w:pos="426"/>
        </w:tabs>
        <w:adjustRightInd w:val="0"/>
        <w:ind w:left="567" w:right="1278" w:hanging="567"/>
        <w:contextualSpacing/>
        <w:rPr>
          <w:rFonts w:cs="Arial"/>
          <w:color w:val="000000"/>
          <w:sz w:val="24"/>
          <w:szCs w:val="24"/>
        </w:rPr>
      </w:pPr>
      <w:r w:rsidRPr="0059280C">
        <w:rPr>
          <w:rFonts w:cs="Arial"/>
          <w:color w:val="000000"/>
          <w:sz w:val="24"/>
          <w:szCs w:val="24"/>
        </w:rPr>
        <w:t xml:space="preserve">  Ketentuan mengenai pedoman pelaksanaan Kampanye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Pemilu secara nasional diatur dengan Peraturan KPU.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67"/>
        </w:numPr>
        <w:tabs>
          <w:tab w:val="left" w:pos="220"/>
          <w:tab w:val="left" w:pos="426"/>
        </w:tabs>
        <w:adjustRightInd w:val="0"/>
        <w:ind w:left="567" w:right="1278" w:hanging="567"/>
        <w:contextualSpacing/>
        <w:rPr>
          <w:rFonts w:cs="Arial"/>
          <w:color w:val="000000"/>
          <w:sz w:val="24"/>
          <w:szCs w:val="24"/>
        </w:rPr>
      </w:pPr>
      <w:r w:rsidRPr="0059280C">
        <w:rPr>
          <w:rFonts w:cs="Arial"/>
          <w:color w:val="000000"/>
          <w:sz w:val="24"/>
          <w:szCs w:val="24"/>
        </w:rPr>
        <w:t xml:space="preserve">  Waktu, tanggal, dan tempat pelaksanaan Kampanye Pemilu, Presiden dan Wakil Presiden serta Pemilu anggota DPR dan anggota DPD, sebagaimana dimaksud dalam Pasal </w:t>
      </w:r>
      <w:r w:rsidR="00270E14" w:rsidRPr="0059280C">
        <w:rPr>
          <w:rFonts w:cs="Arial"/>
          <w:color w:val="000000"/>
          <w:sz w:val="24"/>
          <w:szCs w:val="24"/>
          <w:lang w:val="id-ID"/>
        </w:rPr>
        <w:t>371</w:t>
      </w:r>
      <w:r w:rsidRPr="0059280C">
        <w:rPr>
          <w:rFonts w:cs="Arial"/>
          <w:color w:val="000000"/>
          <w:sz w:val="24"/>
          <w:szCs w:val="24"/>
        </w:rPr>
        <w:t xml:space="preserve"> ayat (1) huruf g ditetapkan dengan keputusan KPU setelah KPU berkoordinasi dengan Peserta Pemilu anggota DPR dan anggota DPD, serta tim kampanye Pasangan Calon Presiden dan Wakil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Presiden.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67"/>
        </w:numPr>
        <w:tabs>
          <w:tab w:val="left" w:pos="220"/>
          <w:tab w:val="left" w:pos="426"/>
        </w:tabs>
        <w:adjustRightInd w:val="0"/>
        <w:ind w:left="567" w:right="1278" w:hanging="567"/>
        <w:contextualSpacing/>
        <w:rPr>
          <w:rFonts w:cs="Arial"/>
          <w:color w:val="000000"/>
          <w:sz w:val="24"/>
          <w:szCs w:val="24"/>
        </w:rPr>
      </w:pPr>
      <w:r w:rsidRPr="0059280C">
        <w:rPr>
          <w:rFonts w:cs="Arial"/>
          <w:color w:val="000000"/>
          <w:sz w:val="24"/>
          <w:szCs w:val="24"/>
        </w:rPr>
        <w:t xml:space="preserve">  Waktu, tanggal, dan tempat pelaksanaan Kampanye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Pemilu untuk pemilihan Gubernur dan Wakil Gubernur, dan pemilu anggota DPRD provinsi sebagaimana dimaksud dalam Pasal </w:t>
      </w:r>
      <w:r w:rsidR="00270E14" w:rsidRPr="0059280C">
        <w:rPr>
          <w:rFonts w:cs="Arial"/>
          <w:color w:val="000000"/>
          <w:sz w:val="24"/>
          <w:szCs w:val="24"/>
          <w:lang w:val="id-ID"/>
        </w:rPr>
        <w:t>371</w:t>
      </w:r>
      <w:r w:rsidRPr="0059280C">
        <w:rPr>
          <w:rFonts w:cs="Arial"/>
          <w:color w:val="000000"/>
          <w:sz w:val="24"/>
          <w:szCs w:val="24"/>
        </w:rPr>
        <w:t xml:space="preserve"> ayat (1) huruf g ditetapkan dengan keputusan KPU Provinsi setelah KPU Provinsi berkoordinasi dengan Peserta Pemilu anggota DPRD provinsi. </w:t>
      </w:r>
    </w:p>
    <w:p w:rsidR="00B41E6B" w:rsidRPr="0059280C" w:rsidRDefault="00B41E6B" w:rsidP="00593205">
      <w:pPr>
        <w:pStyle w:val="DaftarParagraf"/>
        <w:numPr>
          <w:ilvl w:val="0"/>
          <w:numId w:val="967"/>
        </w:numPr>
        <w:tabs>
          <w:tab w:val="left" w:pos="220"/>
          <w:tab w:val="left" w:pos="426"/>
        </w:tabs>
        <w:adjustRightInd w:val="0"/>
        <w:ind w:left="567" w:right="1278" w:hanging="567"/>
        <w:contextualSpacing/>
        <w:rPr>
          <w:rFonts w:cs="Arial"/>
          <w:color w:val="000000"/>
          <w:sz w:val="24"/>
          <w:szCs w:val="24"/>
        </w:rPr>
      </w:pPr>
      <w:r w:rsidRPr="0059280C">
        <w:rPr>
          <w:rFonts w:cs="Arial"/>
          <w:color w:val="000000"/>
          <w:sz w:val="24"/>
          <w:szCs w:val="24"/>
        </w:rPr>
        <w:t xml:space="preserve">  Waktu, tanggal, dan tempat pelaksanaan Kampanye Pemilu untuk pemilihan Bupati dan Wakil Bupati, pemilihan Walikota dan Wakil Walikota, serta pemilu anggota DPRD kabupaten/kota sebagaimana dimaksud dalam Pasal </w:t>
      </w:r>
      <w:r w:rsidR="00270E14" w:rsidRPr="0059280C">
        <w:rPr>
          <w:rFonts w:cs="Arial"/>
          <w:color w:val="000000"/>
          <w:sz w:val="24"/>
          <w:szCs w:val="24"/>
          <w:lang w:val="id-ID"/>
        </w:rPr>
        <w:t>371</w:t>
      </w:r>
      <w:r w:rsidRPr="0059280C">
        <w:rPr>
          <w:rFonts w:cs="Arial"/>
          <w:color w:val="000000"/>
          <w:sz w:val="24"/>
          <w:szCs w:val="24"/>
        </w:rPr>
        <w:t xml:space="preserve"> ayat (1) huruf·. g ditetapkan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dengan keputusan KPU Kabupaten/Kota setelah KPU Kabupaten/Kota berkoordinasi dengan Peserta Pemilu anggota DPRD kabupaten/kota. </w:t>
      </w:r>
    </w:p>
    <w:p w:rsidR="00B41E6B" w:rsidRPr="0059280C" w:rsidRDefault="00B41E6B" w:rsidP="00593205">
      <w:pPr>
        <w:tabs>
          <w:tab w:val="left" w:pos="220"/>
          <w:tab w:val="left" w:pos="720"/>
        </w:tabs>
        <w:adjustRightInd w:val="0"/>
        <w:ind w:right="1278"/>
        <w:rPr>
          <w:rFonts w:ascii="Bookman Old Style" w:hAnsi="Bookman Old Style" w:cs="Arial"/>
          <w:color w:val="000000"/>
          <w:sz w:val="24"/>
          <w:szCs w:val="24"/>
        </w:rPr>
      </w:pPr>
    </w:p>
    <w:p w:rsidR="00B41E6B" w:rsidRPr="0059280C" w:rsidRDefault="00B41E6B" w:rsidP="00593205">
      <w:pPr>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Bagian Keempat</w:t>
      </w:r>
    </w:p>
    <w:p w:rsidR="00B41E6B" w:rsidRPr="0059280C" w:rsidRDefault="00B41E6B" w:rsidP="00593205">
      <w:pPr>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Larangan Dalam Kampanye</w:t>
      </w:r>
    </w:p>
    <w:p w:rsidR="00B41E6B" w:rsidRPr="0059280C" w:rsidRDefault="00B41E6B" w:rsidP="00593205">
      <w:pPr>
        <w:adjustRightInd w:val="0"/>
        <w:ind w:right="1278"/>
        <w:jc w:val="both"/>
        <w:rPr>
          <w:rFonts w:ascii="Bookman Old Style" w:hAnsi="Bookman Old Style" w:cs="Arial"/>
          <w:color w:val="000000"/>
          <w:sz w:val="24"/>
          <w:szCs w:val="24"/>
        </w:rPr>
      </w:pPr>
    </w:p>
    <w:p w:rsidR="00B41E6B" w:rsidRPr="0059280C" w:rsidRDefault="00B41E6B" w:rsidP="00593205">
      <w:pPr>
        <w:adjustRightInd w:val="0"/>
        <w:ind w:right="1278"/>
        <w:jc w:val="center"/>
        <w:rPr>
          <w:rFonts w:ascii="Bookman Old Style" w:hAnsi="Bookman Old Style" w:cs="Arial"/>
          <w:color w:val="000000"/>
          <w:sz w:val="24"/>
          <w:szCs w:val="24"/>
          <w:lang w:val="id-ID"/>
        </w:rPr>
      </w:pPr>
      <w:r w:rsidRPr="0059280C">
        <w:rPr>
          <w:rFonts w:ascii="Bookman Old Style" w:hAnsi="Bookman Old Style" w:cs="Arial"/>
          <w:color w:val="000000"/>
          <w:sz w:val="24"/>
          <w:szCs w:val="24"/>
        </w:rPr>
        <w:t xml:space="preserve">Pasal </w:t>
      </w:r>
      <w:r w:rsidR="00270E14" w:rsidRPr="0059280C">
        <w:rPr>
          <w:rFonts w:ascii="Bookman Old Style" w:hAnsi="Bookman Old Style" w:cs="Arial"/>
          <w:color w:val="000000"/>
          <w:sz w:val="24"/>
          <w:szCs w:val="24"/>
          <w:lang w:val="id-ID"/>
        </w:rPr>
        <w:t>389</w:t>
      </w:r>
    </w:p>
    <w:p w:rsidR="00B41E6B" w:rsidRPr="0059280C" w:rsidRDefault="00B41E6B" w:rsidP="00593205">
      <w:pPr>
        <w:adjustRightInd w:val="0"/>
        <w:ind w:right="1278"/>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(1)  Pelaksana, peserta, dan tim Kampanye Pemilu dilarang: </w:t>
      </w:r>
    </w:p>
    <w:p w:rsidR="00B41E6B" w:rsidRPr="0059280C" w:rsidRDefault="00B41E6B" w:rsidP="00593205">
      <w:pPr>
        <w:numPr>
          <w:ilvl w:val="0"/>
          <w:numId w:val="954"/>
        </w:numPr>
        <w:tabs>
          <w:tab w:val="left" w:pos="220"/>
          <w:tab w:val="left" w:pos="720"/>
        </w:tabs>
        <w:adjustRightInd w:val="0"/>
        <w:ind w:right="1278" w:hanging="294"/>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mempersoalkan dasar negara Pancasila, Pembuka Undang-Undang Dasar Negara Republik Indonesia Tahun 1945, dan bentuk Negara Kesatuan Republik Indonesia; </w:t>
      </w:r>
      <w:r w:rsidRPr="0059280C">
        <w:rPr>
          <w:rFonts w:ascii="MS Mincho" w:eastAsia="MS Mincho" w:hAnsi="MS Mincho" w:cs="MS Mincho" w:hint="eastAsia"/>
          <w:color w:val="000000"/>
          <w:sz w:val="24"/>
          <w:szCs w:val="24"/>
        </w:rPr>
        <w:t> </w:t>
      </w:r>
    </w:p>
    <w:p w:rsidR="00B41E6B" w:rsidRPr="0059280C" w:rsidRDefault="00B41E6B" w:rsidP="00593205">
      <w:pPr>
        <w:numPr>
          <w:ilvl w:val="0"/>
          <w:numId w:val="954"/>
        </w:numPr>
        <w:tabs>
          <w:tab w:val="left" w:pos="220"/>
          <w:tab w:val="left" w:pos="720"/>
        </w:tabs>
        <w:adjustRightInd w:val="0"/>
        <w:ind w:right="1278" w:hanging="294"/>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melakukan kegiatan yang membahayakan keutuhan Negara Kesatuan Republik Indonesia; </w:t>
      </w:r>
      <w:r w:rsidRPr="0059280C">
        <w:rPr>
          <w:rFonts w:ascii="MS Mincho" w:eastAsia="MS Mincho" w:hAnsi="MS Mincho" w:cs="MS Mincho" w:hint="eastAsia"/>
          <w:color w:val="000000"/>
          <w:sz w:val="24"/>
          <w:szCs w:val="24"/>
        </w:rPr>
        <w:t> </w:t>
      </w:r>
    </w:p>
    <w:p w:rsidR="00B41E6B" w:rsidRPr="0059280C" w:rsidRDefault="00B41E6B" w:rsidP="00593205">
      <w:pPr>
        <w:numPr>
          <w:ilvl w:val="0"/>
          <w:numId w:val="954"/>
        </w:numPr>
        <w:tabs>
          <w:tab w:val="left" w:pos="220"/>
          <w:tab w:val="left" w:pos="720"/>
        </w:tabs>
        <w:adjustRightInd w:val="0"/>
        <w:ind w:right="1278" w:hanging="294"/>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menghina seseorang, agama, suku, ras, golongan, </w:t>
      </w:r>
      <w:r w:rsidRPr="0059280C">
        <w:rPr>
          <w:rFonts w:ascii="MS Mincho" w:eastAsia="MS Mincho" w:hAnsi="MS Mincho" w:cs="MS Mincho" w:hint="eastAsia"/>
          <w:color w:val="000000"/>
          <w:sz w:val="24"/>
          <w:szCs w:val="24"/>
        </w:rPr>
        <w:t> </w:t>
      </w:r>
      <w:r w:rsidRPr="0059280C">
        <w:rPr>
          <w:rFonts w:ascii="Bookman Old Style" w:hAnsi="Bookman Old Style" w:cs="Arial"/>
          <w:color w:val="000000"/>
          <w:sz w:val="24"/>
          <w:szCs w:val="24"/>
        </w:rPr>
        <w:t xml:space="preserve">calon, dan/atau Peserta Pemilu yang lain; </w:t>
      </w:r>
    </w:p>
    <w:p w:rsidR="00B41E6B" w:rsidRPr="0059280C" w:rsidRDefault="00B41E6B" w:rsidP="00593205">
      <w:pPr>
        <w:numPr>
          <w:ilvl w:val="0"/>
          <w:numId w:val="954"/>
        </w:numPr>
        <w:tabs>
          <w:tab w:val="left" w:pos="220"/>
          <w:tab w:val="left" w:pos="720"/>
        </w:tabs>
        <w:adjustRightInd w:val="0"/>
        <w:ind w:right="1278" w:hanging="294"/>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menghasut dan mengadu domba perseorangan </w:t>
      </w:r>
      <w:r w:rsidRPr="0059280C">
        <w:rPr>
          <w:rFonts w:ascii="MS Mincho" w:eastAsia="MS Mincho" w:hAnsi="MS Mincho" w:cs="MS Mincho" w:hint="eastAsia"/>
          <w:color w:val="000000"/>
          <w:sz w:val="24"/>
          <w:szCs w:val="24"/>
        </w:rPr>
        <w:t> </w:t>
      </w:r>
      <w:r w:rsidRPr="0059280C">
        <w:rPr>
          <w:rFonts w:ascii="Bookman Old Style" w:hAnsi="Bookman Old Style" w:cs="Arial"/>
          <w:color w:val="000000"/>
          <w:sz w:val="24"/>
          <w:szCs w:val="24"/>
        </w:rPr>
        <w:t xml:space="preserve">ataupun masyarakat; </w:t>
      </w:r>
      <w:r w:rsidRPr="0059280C">
        <w:rPr>
          <w:rFonts w:ascii="MS Mincho" w:eastAsia="MS Mincho" w:hAnsi="MS Mincho" w:cs="MS Mincho" w:hint="eastAsia"/>
          <w:color w:val="000000"/>
          <w:sz w:val="24"/>
          <w:szCs w:val="24"/>
        </w:rPr>
        <w:t> </w:t>
      </w:r>
    </w:p>
    <w:p w:rsidR="00B41E6B" w:rsidRPr="0059280C" w:rsidRDefault="00B41E6B" w:rsidP="00593205">
      <w:pPr>
        <w:numPr>
          <w:ilvl w:val="0"/>
          <w:numId w:val="954"/>
        </w:numPr>
        <w:tabs>
          <w:tab w:val="left" w:pos="220"/>
          <w:tab w:val="left" w:pos="720"/>
        </w:tabs>
        <w:adjustRightInd w:val="0"/>
        <w:ind w:right="1278" w:hanging="294"/>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mengganggu ketertiban umum; </w:t>
      </w:r>
      <w:r w:rsidRPr="0059280C">
        <w:rPr>
          <w:rFonts w:ascii="MS Mincho" w:eastAsia="MS Mincho" w:hAnsi="MS Mincho" w:cs="MS Mincho" w:hint="eastAsia"/>
          <w:color w:val="000000"/>
          <w:sz w:val="24"/>
          <w:szCs w:val="24"/>
        </w:rPr>
        <w:t> </w:t>
      </w:r>
    </w:p>
    <w:p w:rsidR="00B41E6B" w:rsidRPr="0059280C" w:rsidRDefault="00B41E6B" w:rsidP="00593205">
      <w:pPr>
        <w:numPr>
          <w:ilvl w:val="0"/>
          <w:numId w:val="954"/>
        </w:numPr>
        <w:tabs>
          <w:tab w:val="left" w:pos="220"/>
          <w:tab w:val="left" w:pos="720"/>
        </w:tabs>
        <w:adjustRightInd w:val="0"/>
        <w:ind w:right="1278" w:hanging="294"/>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mengancam untuk melakukan kekerasan atau </w:t>
      </w:r>
      <w:r w:rsidRPr="0059280C">
        <w:rPr>
          <w:rFonts w:ascii="MS Mincho" w:eastAsia="MS Mincho" w:hAnsi="MS Mincho" w:cs="MS Mincho" w:hint="eastAsia"/>
          <w:color w:val="000000"/>
          <w:sz w:val="24"/>
          <w:szCs w:val="24"/>
        </w:rPr>
        <w:t> </w:t>
      </w:r>
      <w:r w:rsidRPr="0059280C">
        <w:rPr>
          <w:rFonts w:ascii="Bookman Old Style" w:hAnsi="Bookman Old Style" w:cs="Arial"/>
          <w:color w:val="000000"/>
          <w:sz w:val="24"/>
          <w:szCs w:val="24"/>
        </w:rPr>
        <w:t xml:space="preserve">menganjurkan penggunaan kekerasan kepada seseorang, sekelompok anggota </w:t>
      </w:r>
      <w:r w:rsidRPr="0059280C">
        <w:rPr>
          <w:rFonts w:ascii="Bookman Old Style" w:hAnsi="Bookman Old Style" w:cs="Arial"/>
          <w:color w:val="000000"/>
          <w:sz w:val="24"/>
          <w:szCs w:val="24"/>
        </w:rPr>
        <w:lastRenderedPageBreak/>
        <w:t xml:space="preserve">masyarakat, dan/atau Peserta Pemilu yang lain; </w:t>
      </w:r>
      <w:r w:rsidRPr="0059280C">
        <w:rPr>
          <w:rFonts w:ascii="MS Mincho" w:eastAsia="MS Mincho" w:hAnsi="MS Mincho" w:cs="MS Mincho" w:hint="eastAsia"/>
          <w:color w:val="000000"/>
          <w:sz w:val="24"/>
          <w:szCs w:val="24"/>
        </w:rPr>
        <w:t> </w:t>
      </w:r>
    </w:p>
    <w:p w:rsidR="00B41E6B" w:rsidRPr="0059280C" w:rsidRDefault="00B41E6B" w:rsidP="00593205">
      <w:pPr>
        <w:numPr>
          <w:ilvl w:val="0"/>
          <w:numId w:val="954"/>
        </w:numPr>
        <w:tabs>
          <w:tab w:val="left" w:pos="220"/>
          <w:tab w:val="left" w:pos="720"/>
        </w:tabs>
        <w:adjustRightInd w:val="0"/>
        <w:ind w:right="1278" w:hanging="294"/>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merusak danjatau menghilangkan alat peraga kampanye Peserta Pemilu; </w:t>
      </w:r>
    </w:p>
    <w:p w:rsidR="00B41E6B" w:rsidRPr="0059280C" w:rsidRDefault="00B41E6B" w:rsidP="00593205">
      <w:pPr>
        <w:numPr>
          <w:ilvl w:val="0"/>
          <w:numId w:val="954"/>
        </w:numPr>
        <w:tabs>
          <w:tab w:val="left" w:pos="220"/>
          <w:tab w:val="left" w:pos="720"/>
        </w:tabs>
        <w:adjustRightInd w:val="0"/>
        <w:ind w:right="1278" w:hanging="294"/>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menggunakan fasilitas pemerintah, tempat ibadah, dan tempat pendidikan; </w:t>
      </w:r>
      <w:r w:rsidRPr="0059280C">
        <w:rPr>
          <w:rFonts w:ascii="MS Mincho" w:eastAsia="MS Mincho" w:hAnsi="MS Mincho" w:cs="MS Mincho" w:hint="eastAsia"/>
          <w:color w:val="000000"/>
          <w:sz w:val="24"/>
          <w:szCs w:val="24"/>
        </w:rPr>
        <w:t> </w:t>
      </w:r>
    </w:p>
    <w:p w:rsidR="00B41E6B" w:rsidRPr="0059280C" w:rsidRDefault="00B41E6B" w:rsidP="00593205">
      <w:pPr>
        <w:numPr>
          <w:ilvl w:val="0"/>
          <w:numId w:val="954"/>
        </w:numPr>
        <w:tabs>
          <w:tab w:val="left" w:pos="220"/>
          <w:tab w:val="left" w:pos="720"/>
        </w:tabs>
        <w:adjustRightInd w:val="0"/>
        <w:ind w:right="1278" w:hanging="294"/>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membawa atau menggunakan tanda gambar dan/atau atribut selain dari tanda gambar </w:t>
      </w:r>
      <w:r w:rsidRPr="0059280C">
        <w:rPr>
          <w:rFonts w:ascii="MS Mincho" w:eastAsia="MS Mincho" w:hAnsi="MS Mincho" w:cs="MS Mincho" w:hint="eastAsia"/>
          <w:color w:val="000000"/>
          <w:sz w:val="24"/>
          <w:szCs w:val="24"/>
        </w:rPr>
        <w:t> </w:t>
      </w:r>
      <w:r w:rsidRPr="0059280C">
        <w:rPr>
          <w:rFonts w:ascii="Bookman Old Style" w:hAnsi="Bookman Old Style" w:cs="Arial"/>
          <w:color w:val="000000"/>
          <w:sz w:val="24"/>
          <w:szCs w:val="24"/>
        </w:rPr>
        <w:t>dan/atau atribut Peserta Pemilu yang bersangkutan; dan</w:t>
      </w:r>
    </w:p>
    <w:p w:rsidR="00B41E6B" w:rsidRPr="0059280C" w:rsidRDefault="00B41E6B" w:rsidP="00593205">
      <w:pPr>
        <w:numPr>
          <w:ilvl w:val="0"/>
          <w:numId w:val="954"/>
        </w:numPr>
        <w:tabs>
          <w:tab w:val="left" w:pos="220"/>
          <w:tab w:val="left" w:pos="720"/>
        </w:tabs>
        <w:adjustRightInd w:val="0"/>
        <w:ind w:right="1278" w:hanging="294"/>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menjanjikan atau memberikan uang atau materi lainnya kepada peserta Kampanye Pemilu. </w:t>
      </w:r>
    </w:p>
    <w:p w:rsidR="00B41E6B" w:rsidRPr="0059280C" w:rsidRDefault="00B41E6B" w:rsidP="00593205">
      <w:pPr>
        <w:adjustRightInd w:val="0"/>
        <w:ind w:left="426" w:right="1278" w:hanging="426"/>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(2) Pelaksana dan/atau tim kampanye dalam kegiatan Kampanye Pemilu dilarang mengikutsertakan: </w:t>
      </w:r>
    </w:p>
    <w:p w:rsidR="00B41E6B" w:rsidRPr="0059280C" w:rsidRDefault="00B41E6B" w:rsidP="00593205">
      <w:pPr>
        <w:numPr>
          <w:ilvl w:val="0"/>
          <w:numId w:val="955"/>
        </w:numPr>
        <w:tabs>
          <w:tab w:val="left" w:pos="220"/>
          <w:tab w:val="left" w:pos="720"/>
        </w:tabs>
        <w:adjustRightInd w:val="0"/>
        <w:ind w:right="1278" w:hanging="294"/>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Ketua, wakil ketua, ketua muda, hakim agung pada Mahkamah Agung, dan hakim pada semua badan peradilan di bawah Mahkamah Agung, dan hakim, konstitusi pada Mahkamah Konstitusi; </w:t>
      </w:r>
      <w:r w:rsidRPr="0059280C">
        <w:rPr>
          <w:rFonts w:ascii="MS Mincho" w:eastAsia="MS Mincho" w:hAnsi="MS Mincho" w:cs="MS Mincho" w:hint="eastAsia"/>
          <w:color w:val="000000"/>
          <w:sz w:val="24"/>
          <w:szCs w:val="24"/>
        </w:rPr>
        <w:t> </w:t>
      </w:r>
    </w:p>
    <w:p w:rsidR="00B41E6B" w:rsidRPr="0059280C" w:rsidRDefault="00B41E6B" w:rsidP="00593205">
      <w:pPr>
        <w:numPr>
          <w:ilvl w:val="0"/>
          <w:numId w:val="955"/>
        </w:numPr>
        <w:tabs>
          <w:tab w:val="left" w:pos="220"/>
          <w:tab w:val="left" w:pos="720"/>
        </w:tabs>
        <w:adjustRightInd w:val="0"/>
        <w:ind w:right="1278" w:hanging="294"/>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Ketua, wakil ketua, dan anggota Badan Pemeriksa Keuangan; </w:t>
      </w:r>
      <w:r w:rsidRPr="0059280C">
        <w:rPr>
          <w:rFonts w:ascii="MS Mincho" w:eastAsia="MS Mincho" w:hAnsi="MS Mincho" w:cs="MS Mincho" w:hint="eastAsia"/>
          <w:color w:val="000000"/>
          <w:sz w:val="24"/>
          <w:szCs w:val="24"/>
        </w:rPr>
        <w:t> </w:t>
      </w:r>
    </w:p>
    <w:p w:rsidR="00B41E6B" w:rsidRPr="0059280C" w:rsidRDefault="00B41E6B" w:rsidP="00593205">
      <w:pPr>
        <w:numPr>
          <w:ilvl w:val="0"/>
          <w:numId w:val="955"/>
        </w:numPr>
        <w:tabs>
          <w:tab w:val="left" w:pos="220"/>
          <w:tab w:val="left" w:pos="720"/>
        </w:tabs>
        <w:adjustRightInd w:val="0"/>
        <w:ind w:right="1278" w:hanging="294"/>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gubernur, deputi gubernur senior, dan deputi gubernur Bank Indonesia; </w:t>
      </w:r>
      <w:r w:rsidRPr="0059280C">
        <w:rPr>
          <w:rFonts w:ascii="MS Mincho" w:eastAsia="MS Mincho" w:hAnsi="MS Mincho" w:cs="MS Mincho" w:hint="eastAsia"/>
          <w:color w:val="000000"/>
          <w:sz w:val="24"/>
          <w:szCs w:val="24"/>
        </w:rPr>
        <w:t> </w:t>
      </w:r>
    </w:p>
    <w:p w:rsidR="00B41E6B" w:rsidRPr="0059280C" w:rsidRDefault="00B41E6B" w:rsidP="00593205">
      <w:pPr>
        <w:numPr>
          <w:ilvl w:val="0"/>
          <w:numId w:val="955"/>
        </w:numPr>
        <w:tabs>
          <w:tab w:val="left" w:pos="220"/>
          <w:tab w:val="left" w:pos="720"/>
        </w:tabs>
        <w:adjustRightInd w:val="0"/>
        <w:ind w:right="1278" w:hanging="294"/>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direksi, komisaris, dewan pengawas dan karyawan badan usaha milik negara/badan usaha milik daerah; </w:t>
      </w:r>
      <w:r w:rsidRPr="0059280C">
        <w:rPr>
          <w:rFonts w:ascii="MS Mincho" w:eastAsia="MS Mincho" w:hAnsi="MS Mincho" w:cs="MS Mincho" w:hint="eastAsia"/>
          <w:color w:val="000000"/>
          <w:sz w:val="24"/>
          <w:szCs w:val="24"/>
        </w:rPr>
        <w:t> </w:t>
      </w:r>
    </w:p>
    <w:p w:rsidR="00B41E6B" w:rsidRPr="0059280C" w:rsidRDefault="00B41E6B" w:rsidP="00593205">
      <w:pPr>
        <w:numPr>
          <w:ilvl w:val="0"/>
          <w:numId w:val="955"/>
        </w:numPr>
        <w:tabs>
          <w:tab w:val="left" w:pos="220"/>
          <w:tab w:val="left" w:pos="720"/>
        </w:tabs>
        <w:adjustRightInd w:val="0"/>
        <w:ind w:right="1278" w:hanging="294"/>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pejabat negara bukan anggota partai politik yang </w:t>
      </w:r>
      <w:r w:rsidRPr="0059280C">
        <w:rPr>
          <w:rFonts w:ascii="MS Mincho" w:eastAsia="MS Mincho" w:hAnsi="MS Mincho" w:cs="MS Mincho" w:hint="eastAsia"/>
          <w:color w:val="000000"/>
          <w:sz w:val="24"/>
          <w:szCs w:val="24"/>
        </w:rPr>
        <w:t> </w:t>
      </w:r>
    </w:p>
    <w:p w:rsidR="00B41E6B" w:rsidRPr="0059280C" w:rsidRDefault="00B41E6B" w:rsidP="00593205">
      <w:pPr>
        <w:numPr>
          <w:ilvl w:val="0"/>
          <w:numId w:val="955"/>
        </w:numPr>
        <w:tabs>
          <w:tab w:val="left" w:pos="220"/>
          <w:tab w:val="left" w:pos="720"/>
        </w:tabs>
        <w:adjustRightInd w:val="0"/>
        <w:ind w:right="1278" w:hanging="294"/>
        <w:jc w:val="both"/>
        <w:rPr>
          <w:rFonts w:ascii="Bookman Old Style" w:hAnsi="Bookman Old Style" w:cs="Arial"/>
          <w:color w:val="000000"/>
          <w:sz w:val="24"/>
          <w:szCs w:val="24"/>
        </w:rPr>
      </w:pPr>
      <w:r w:rsidRPr="0059280C">
        <w:rPr>
          <w:rFonts w:ascii="Bookman Old Style" w:hAnsi="Bookman Old Style" w:cs="Arial"/>
          <w:color w:val="000000"/>
          <w:sz w:val="24"/>
          <w:szCs w:val="24"/>
        </w:rPr>
        <w:t>menjabat sebagai pimpinan di lembaga nonstruktural;</w:t>
      </w:r>
    </w:p>
    <w:p w:rsidR="00B41E6B" w:rsidRPr="0059280C" w:rsidRDefault="00B41E6B" w:rsidP="00593205">
      <w:pPr>
        <w:numPr>
          <w:ilvl w:val="0"/>
          <w:numId w:val="955"/>
        </w:numPr>
        <w:tabs>
          <w:tab w:val="left" w:pos="220"/>
          <w:tab w:val="left" w:pos="720"/>
        </w:tabs>
        <w:adjustRightInd w:val="0"/>
        <w:ind w:right="1278" w:hanging="294"/>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 aparatur sipil negara; </w:t>
      </w:r>
      <w:r w:rsidRPr="0059280C">
        <w:rPr>
          <w:rFonts w:ascii="MS Mincho" w:eastAsia="MS Mincho" w:hAnsi="MS Mincho" w:cs="MS Mincho" w:hint="eastAsia"/>
          <w:color w:val="000000"/>
          <w:sz w:val="24"/>
          <w:szCs w:val="24"/>
        </w:rPr>
        <w:t> </w:t>
      </w:r>
    </w:p>
    <w:p w:rsidR="00B41E6B" w:rsidRPr="0059280C" w:rsidRDefault="00B41E6B" w:rsidP="00593205">
      <w:pPr>
        <w:numPr>
          <w:ilvl w:val="0"/>
          <w:numId w:val="955"/>
        </w:numPr>
        <w:tabs>
          <w:tab w:val="left" w:pos="220"/>
          <w:tab w:val="left" w:pos="720"/>
        </w:tabs>
        <w:adjustRightInd w:val="0"/>
        <w:ind w:right="1278" w:hanging="294"/>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anggota Tentara Nasional Indonesia dan Kepolisian </w:t>
      </w:r>
      <w:r w:rsidRPr="0059280C">
        <w:rPr>
          <w:rFonts w:ascii="MS Mincho" w:eastAsia="MS Mincho" w:hAnsi="MS Mincho" w:cs="MS Mincho" w:hint="eastAsia"/>
          <w:color w:val="000000"/>
          <w:sz w:val="24"/>
          <w:szCs w:val="24"/>
        </w:rPr>
        <w:t> </w:t>
      </w:r>
      <w:r w:rsidRPr="0059280C">
        <w:rPr>
          <w:rFonts w:ascii="Bookman Old Style" w:hAnsi="Bookman Old Style" w:cs="Arial"/>
          <w:color w:val="000000"/>
          <w:sz w:val="24"/>
          <w:szCs w:val="24"/>
        </w:rPr>
        <w:t xml:space="preserve">Negara Republik Indonesia; </w:t>
      </w:r>
      <w:r w:rsidRPr="0059280C">
        <w:rPr>
          <w:rFonts w:ascii="MS Mincho" w:eastAsia="MS Mincho" w:hAnsi="MS Mincho" w:cs="MS Mincho" w:hint="eastAsia"/>
          <w:color w:val="000000"/>
          <w:sz w:val="24"/>
          <w:szCs w:val="24"/>
        </w:rPr>
        <w:t> </w:t>
      </w:r>
    </w:p>
    <w:p w:rsidR="00B41E6B" w:rsidRPr="0059280C" w:rsidRDefault="00B41E6B" w:rsidP="00593205">
      <w:pPr>
        <w:numPr>
          <w:ilvl w:val="0"/>
          <w:numId w:val="955"/>
        </w:numPr>
        <w:tabs>
          <w:tab w:val="left" w:pos="220"/>
          <w:tab w:val="left" w:pos="720"/>
        </w:tabs>
        <w:adjustRightInd w:val="0"/>
        <w:ind w:right="1278" w:hanging="294"/>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kepala desa; </w:t>
      </w:r>
      <w:r w:rsidRPr="0059280C">
        <w:rPr>
          <w:rFonts w:ascii="MS Mincho" w:eastAsia="MS Mincho" w:hAnsi="MS Mincho" w:cs="MS Mincho" w:hint="eastAsia"/>
          <w:color w:val="000000"/>
          <w:sz w:val="24"/>
          <w:szCs w:val="24"/>
        </w:rPr>
        <w:t> </w:t>
      </w:r>
    </w:p>
    <w:p w:rsidR="00B41E6B" w:rsidRPr="0059280C" w:rsidRDefault="00B41E6B" w:rsidP="00593205">
      <w:pPr>
        <w:numPr>
          <w:ilvl w:val="0"/>
          <w:numId w:val="955"/>
        </w:numPr>
        <w:tabs>
          <w:tab w:val="left" w:pos="220"/>
          <w:tab w:val="left" w:pos="720"/>
        </w:tabs>
        <w:adjustRightInd w:val="0"/>
        <w:ind w:right="1278" w:hanging="294"/>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perangkat desa; </w:t>
      </w:r>
      <w:r w:rsidRPr="0059280C">
        <w:rPr>
          <w:rFonts w:ascii="MS Mincho" w:eastAsia="MS Mincho" w:hAnsi="MS Mincho" w:cs="MS Mincho" w:hint="eastAsia"/>
          <w:color w:val="000000"/>
          <w:sz w:val="24"/>
          <w:szCs w:val="24"/>
        </w:rPr>
        <w:t> </w:t>
      </w:r>
    </w:p>
    <w:p w:rsidR="00B41E6B" w:rsidRPr="0059280C" w:rsidRDefault="00B41E6B" w:rsidP="00593205">
      <w:pPr>
        <w:numPr>
          <w:ilvl w:val="0"/>
          <w:numId w:val="955"/>
        </w:numPr>
        <w:tabs>
          <w:tab w:val="left" w:pos="220"/>
          <w:tab w:val="left" w:pos="720"/>
        </w:tabs>
        <w:adjustRightInd w:val="0"/>
        <w:ind w:right="1278" w:hanging="294"/>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anggota badan permusyawaratan desa; dan </w:t>
      </w:r>
      <w:r w:rsidRPr="0059280C">
        <w:rPr>
          <w:rFonts w:ascii="MS Mincho" w:eastAsia="MS Mincho" w:hAnsi="MS Mincho" w:cs="MS Mincho" w:hint="eastAsia"/>
          <w:color w:val="000000"/>
          <w:sz w:val="24"/>
          <w:szCs w:val="24"/>
        </w:rPr>
        <w:t> </w:t>
      </w:r>
    </w:p>
    <w:p w:rsidR="00B41E6B" w:rsidRPr="0059280C" w:rsidRDefault="00B41E6B" w:rsidP="00593205">
      <w:pPr>
        <w:numPr>
          <w:ilvl w:val="0"/>
          <w:numId w:val="955"/>
        </w:numPr>
        <w:tabs>
          <w:tab w:val="left" w:pos="220"/>
          <w:tab w:val="left" w:pos="720"/>
        </w:tabs>
        <w:adjustRightInd w:val="0"/>
        <w:ind w:right="1278" w:hanging="294"/>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Warga Negara Indonesia yang tidak memiliki hak </w:t>
      </w:r>
      <w:r w:rsidRPr="0059280C">
        <w:rPr>
          <w:rFonts w:ascii="MS Mincho" w:eastAsia="MS Mincho" w:hAnsi="MS Mincho" w:cs="MS Mincho" w:hint="eastAsia"/>
          <w:color w:val="000000"/>
          <w:sz w:val="24"/>
          <w:szCs w:val="24"/>
        </w:rPr>
        <w:t> </w:t>
      </w:r>
      <w:r w:rsidRPr="0059280C">
        <w:rPr>
          <w:rFonts w:ascii="Bookman Old Style" w:hAnsi="Bookman Old Style" w:cs="Arial"/>
          <w:color w:val="000000"/>
          <w:sz w:val="24"/>
          <w:szCs w:val="24"/>
        </w:rPr>
        <w:t xml:space="preserve">memilih. </w:t>
      </w:r>
      <w:r w:rsidRPr="0059280C">
        <w:rPr>
          <w:rFonts w:ascii="MS Mincho" w:eastAsia="MS Mincho" w:hAnsi="MS Mincho" w:cs="MS Mincho" w:hint="eastAsia"/>
          <w:color w:val="000000"/>
          <w:sz w:val="24"/>
          <w:szCs w:val="24"/>
        </w:rPr>
        <w:t> </w:t>
      </w:r>
    </w:p>
    <w:p w:rsidR="00B41E6B" w:rsidRPr="0059280C" w:rsidRDefault="00B41E6B" w:rsidP="00593205">
      <w:pPr>
        <w:tabs>
          <w:tab w:val="left" w:pos="220"/>
          <w:tab w:val="left" w:pos="720"/>
        </w:tabs>
        <w:adjustRightInd w:val="0"/>
        <w:ind w:left="426" w:right="1278" w:hanging="426"/>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(3) Setiap orang sebagaimana dimaksud pada ayat (2) </w:t>
      </w:r>
      <w:r w:rsidRPr="0059280C">
        <w:rPr>
          <w:rFonts w:ascii="MS Mincho" w:eastAsia="MS Mincho" w:hAnsi="MS Mincho" w:cs="MS Mincho" w:hint="eastAsia"/>
          <w:color w:val="000000"/>
          <w:sz w:val="24"/>
          <w:szCs w:val="24"/>
        </w:rPr>
        <w:t> </w:t>
      </w:r>
      <w:r w:rsidRPr="0059280C">
        <w:rPr>
          <w:rFonts w:ascii="Bookman Old Style" w:hAnsi="Bookman Old Style" w:cs="Arial"/>
          <w:color w:val="000000"/>
          <w:sz w:val="24"/>
          <w:szCs w:val="24"/>
        </w:rPr>
        <w:t xml:space="preserve">dilarang ikut serta sebagai pelaksana dan tim </w:t>
      </w:r>
      <w:r w:rsidRPr="0059280C">
        <w:rPr>
          <w:rFonts w:ascii="MS Mincho" w:eastAsia="MS Mincho" w:hAnsi="MS Mincho" w:cs="MS Mincho" w:hint="eastAsia"/>
          <w:color w:val="000000"/>
          <w:sz w:val="24"/>
          <w:szCs w:val="24"/>
        </w:rPr>
        <w:t> </w:t>
      </w:r>
      <w:r w:rsidRPr="0059280C">
        <w:rPr>
          <w:rFonts w:ascii="Bookman Old Style" w:hAnsi="Bookman Old Style" w:cs="Arial"/>
          <w:color w:val="000000"/>
          <w:sz w:val="24"/>
          <w:szCs w:val="24"/>
        </w:rPr>
        <w:t xml:space="preserve">Kampanye Pemilu. </w:t>
      </w:r>
      <w:r w:rsidRPr="0059280C">
        <w:rPr>
          <w:rFonts w:ascii="MS Mincho" w:eastAsia="MS Mincho" w:hAnsi="MS Mincho" w:cs="MS Mincho" w:hint="eastAsia"/>
          <w:color w:val="000000"/>
          <w:sz w:val="24"/>
          <w:szCs w:val="24"/>
        </w:rPr>
        <w:t> </w:t>
      </w:r>
    </w:p>
    <w:p w:rsidR="00B41E6B" w:rsidRPr="0059280C" w:rsidRDefault="00B41E6B" w:rsidP="00593205">
      <w:pPr>
        <w:tabs>
          <w:tab w:val="left" w:pos="220"/>
          <w:tab w:val="left" w:pos="720"/>
        </w:tabs>
        <w:adjustRightInd w:val="0"/>
        <w:ind w:left="426" w:right="1278" w:hanging="426"/>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(4) Pelanggaran terhadap larangan ketentuan pada ayat (1) </w:t>
      </w:r>
      <w:r w:rsidRPr="0059280C">
        <w:rPr>
          <w:rFonts w:ascii="MS Mincho" w:eastAsia="MS Mincho" w:hAnsi="MS Mincho" w:cs="MS Mincho" w:hint="eastAsia"/>
          <w:color w:val="000000"/>
          <w:sz w:val="24"/>
          <w:szCs w:val="24"/>
        </w:rPr>
        <w:t> </w:t>
      </w:r>
      <w:r w:rsidRPr="0059280C">
        <w:rPr>
          <w:rFonts w:ascii="Bookman Old Style" w:hAnsi="Bookman Old Style" w:cs="Arial"/>
          <w:color w:val="000000"/>
          <w:sz w:val="24"/>
          <w:szCs w:val="24"/>
        </w:rPr>
        <w:t>huruf c, huruf f, huruf g, huruf i, dan huruf j, dan ayat (2) merupakan tindak pidana Pemilu.</w:t>
      </w:r>
    </w:p>
    <w:p w:rsidR="00B41E6B" w:rsidRPr="0059280C" w:rsidRDefault="00B41E6B" w:rsidP="00593205">
      <w:pPr>
        <w:tabs>
          <w:tab w:val="left" w:pos="220"/>
          <w:tab w:val="left" w:pos="720"/>
        </w:tabs>
        <w:adjustRightInd w:val="0"/>
        <w:ind w:left="426" w:right="1278" w:hanging="426"/>
        <w:jc w:val="both"/>
        <w:rPr>
          <w:rFonts w:ascii="Bookman Old Style" w:hAnsi="Bookman Old Style" w:cs="Arial"/>
          <w:color w:val="000000"/>
          <w:sz w:val="24"/>
          <w:szCs w:val="24"/>
        </w:rPr>
      </w:pPr>
    </w:p>
    <w:p w:rsidR="00B41E6B" w:rsidRPr="0059280C" w:rsidRDefault="00B41E6B" w:rsidP="00593205">
      <w:pPr>
        <w:tabs>
          <w:tab w:val="left" w:pos="220"/>
          <w:tab w:val="left" w:pos="720"/>
        </w:tabs>
        <w:adjustRightInd w:val="0"/>
        <w:ind w:left="426" w:right="1278" w:hanging="426"/>
        <w:jc w:val="center"/>
        <w:rPr>
          <w:rFonts w:ascii="Bookman Old Style" w:hAnsi="Bookman Old Style" w:cs="Arial"/>
          <w:color w:val="000000"/>
          <w:sz w:val="24"/>
          <w:szCs w:val="24"/>
          <w:lang w:val="id-ID"/>
        </w:rPr>
      </w:pPr>
      <w:r w:rsidRPr="0059280C">
        <w:rPr>
          <w:rFonts w:ascii="Bookman Old Style" w:hAnsi="Bookman Old Style" w:cs="Arial"/>
          <w:color w:val="000000"/>
          <w:sz w:val="24"/>
          <w:szCs w:val="24"/>
        </w:rPr>
        <w:t xml:space="preserve">Pasal </w:t>
      </w:r>
      <w:r w:rsidR="00270E14" w:rsidRPr="0059280C">
        <w:rPr>
          <w:rFonts w:ascii="Bookman Old Style" w:hAnsi="Bookman Old Style" w:cs="Arial"/>
          <w:color w:val="000000"/>
          <w:sz w:val="24"/>
          <w:szCs w:val="24"/>
          <w:lang w:val="id-ID"/>
        </w:rPr>
        <w:t>390</w:t>
      </w:r>
    </w:p>
    <w:p w:rsidR="00B41E6B" w:rsidRPr="0059280C" w:rsidRDefault="00B41E6B" w:rsidP="00593205">
      <w:pPr>
        <w:pStyle w:val="DaftarParagraf"/>
        <w:numPr>
          <w:ilvl w:val="0"/>
          <w:numId w:val="985"/>
        </w:numPr>
        <w:adjustRightInd w:val="0"/>
        <w:ind w:left="426" w:right="1278" w:hanging="426"/>
        <w:contextualSpacing/>
        <w:rPr>
          <w:rFonts w:cs="Arial"/>
          <w:color w:val="000000"/>
          <w:sz w:val="24"/>
          <w:szCs w:val="24"/>
        </w:rPr>
      </w:pPr>
      <w:r w:rsidRPr="0059280C">
        <w:rPr>
          <w:rFonts w:cs="Arial"/>
          <w:color w:val="000000"/>
          <w:sz w:val="24"/>
          <w:szCs w:val="24"/>
        </w:rPr>
        <w:t>Kampanye Pemilu yang mengikutsertakan Presiden, Wakil Presiden, menteri, gubernur, wakil gubernur, bupati, wakil bupati, walikota, dan wakil walikota harus memenuhi ketentuan:</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68"/>
        </w:numPr>
        <w:adjustRightInd w:val="0"/>
        <w:ind w:left="709" w:right="1278" w:hanging="283"/>
        <w:contextualSpacing/>
        <w:rPr>
          <w:rFonts w:cs="Arial"/>
          <w:color w:val="000000"/>
          <w:sz w:val="24"/>
          <w:szCs w:val="24"/>
        </w:rPr>
      </w:pPr>
      <w:r w:rsidRPr="0059280C">
        <w:rPr>
          <w:rFonts w:cs="Arial"/>
          <w:color w:val="000000"/>
          <w:sz w:val="24"/>
          <w:szCs w:val="24"/>
        </w:rPr>
        <w:t xml:space="preserve">tidak menggunakan fasilitas dalam jabatannya, kecuali fasilitas pengamanan bagi pejabat negara sebagaimana diatur dalam ketentuan peraturan perundang-undangan; dan </w:t>
      </w:r>
    </w:p>
    <w:p w:rsidR="00B41E6B" w:rsidRPr="0059280C" w:rsidRDefault="00B41E6B" w:rsidP="00593205">
      <w:pPr>
        <w:pStyle w:val="DaftarParagraf"/>
        <w:numPr>
          <w:ilvl w:val="0"/>
          <w:numId w:val="968"/>
        </w:numPr>
        <w:adjustRightInd w:val="0"/>
        <w:ind w:right="1278"/>
        <w:contextualSpacing/>
        <w:rPr>
          <w:rFonts w:cs="Arial"/>
          <w:color w:val="000000"/>
          <w:sz w:val="24"/>
          <w:szCs w:val="24"/>
        </w:rPr>
      </w:pPr>
      <w:r w:rsidRPr="0059280C">
        <w:rPr>
          <w:rFonts w:cs="Arial"/>
          <w:color w:val="000000"/>
          <w:sz w:val="24"/>
          <w:szCs w:val="24"/>
        </w:rPr>
        <w:t xml:space="preserve">menjalani cuti di luar tanggungan negara </w:t>
      </w:r>
    </w:p>
    <w:p w:rsidR="00B41E6B" w:rsidRPr="0059280C" w:rsidRDefault="00B41E6B" w:rsidP="00593205">
      <w:pPr>
        <w:pStyle w:val="DaftarParagraf"/>
        <w:numPr>
          <w:ilvl w:val="0"/>
          <w:numId w:val="985"/>
        </w:numPr>
        <w:adjustRightInd w:val="0"/>
        <w:ind w:left="426" w:right="1278" w:hanging="426"/>
        <w:contextualSpacing/>
        <w:rPr>
          <w:rFonts w:cs="Arial"/>
          <w:color w:val="000000"/>
          <w:sz w:val="24"/>
          <w:szCs w:val="24"/>
        </w:rPr>
      </w:pPr>
      <w:r w:rsidRPr="0059280C">
        <w:rPr>
          <w:rFonts w:cs="Arial"/>
          <w:color w:val="000000"/>
          <w:sz w:val="24"/>
          <w:szCs w:val="24"/>
        </w:rPr>
        <w:t>Cuti dan jadwal cuti sebagaimana dimaksud pada ayat (1) huruf b dilaksanakan dengan memperhatikan keberlangsungan tugas penyelenggaraan negara dan penyelenggaraan pemerintahan daerah.</w:t>
      </w:r>
    </w:p>
    <w:p w:rsidR="00B41E6B" w:rsidRPr="0059280C" w:rsidRDefault="00B41E6B" w:rsidP="00593205">
      <w:pPr>
        <w:pStyle w:val="DaftarParagraf"/>
        <w:numPr>
          <w:ilvl w:val="0"/>
          <w:numId w:val="985"/>
        </w:numPr>
        <w:adjustRightInd w:val="0"/>
        <w:ind w:left="426" w:right="1278" w:hanging="426"/>
        <w:contextualSpacing/>
        <w:rPr>
          <w:rFonts w:cs="Arial"/>
          <w:color w:val="000000"/>
          <w:sz w:val="24"/>
          <w:szCs w:val="24"/>
        </w:rPr>
      </w:pPr>
      <w:r w:rsidRPr="0059280C">
        <w:rPr>
          <w:rFonts w:cs="Arial"/>
          <w:color w:val="000000"/>
          <w:sz w:val="24"/>
          <w:szCs w:val="24"/>
        </w:rPr>
        <w:t xml:space="preserve">Ketentuan lebih lanjut mengenai keikutsertaan pejabat negara sebagaimana dimaksud pada ayat (1) dan ayat (2), diatur dengan Peraturan KPU. </w:t>
      </w:r>
      <w:r w:rsidRPr="0059280C">
        <w:rPr>
          <w:rFonts w:ascii="MS Mincho" w:eastAsia="MS Mincho" w:hAnsi="MS Mincho" w:cs="MS Mincho" w:hint="eastAsia"/>
          <w:color w:val="000000"/>
          <w:sz w:val="24"/>
          <w:szCs w:val="24"/>
        </w:rPr>
        <w:t> </w:t>
      </w:r>
    </w:p>
    <w:p w:rsidR="00B41E6B" w:rsidRPr="0059280C" w:rsidRDefault="00B41E6B" w:rsidP="00593205">
      <w:pPr>
        <w:tabs>
          <w:tab w:val="left" w:pos="220"/>
          <w:tab w:val="left" w:pos="720"/>
        </w:tabs>
        <w:adjustRightInd w:val="0"/>
        <w:ind w:left="567" w:right="1278" w:hanging="567"/>
        <w:jc w:val="both"/>
        <w:rPr>
          <w:rFonts w:ascii="Bookman Old Style" w:hAnsi="Bookman Old Style" w:cs="Arial"/>
          <w:color w:val="000000"/>
          <w:sz w:val="24"/>
          <w:szCs w:val="24"/>
        </w:rPr>
      </w:pPr>
    </w:p>
    <w:p w:rsidR="00B41E6B" w:rsidRPr="0059280C" w:rsidRDefault="00B41E6B" w:rsidP="00593205">
      <w:pPr>
        <w:tabs>
          <w:tab w:val="left" w:pos="220"/>
          <w:tab w:val="left" w:pos="720"/>
        </w:tabs>
        <w:adjustRightInd w:val="0"/>
        <w:ind w:left="567" w:right="1278" w:hanging="567"/>
        <w:jc w:val="center"/>
        <w:rPr>
          <w:rFonts w:ascii="Bookman Old Style" w:hAnsi="Bookman Old Style" w:cs="Arial"/>
          <w:color w:val="000000"/>
          <w:sz w:val="24"/>
          <w:szCs w:val="24"/>
        </w:rPr>
      </w:pPr>
      <w:r w:rsidRPr="0059280C">
        <w:rPr>
          <w:rFonts w:ascii="Bookman Old Style" w:hAnsi="Bookman Old Style" w:cs="Arial"/>
          <w:color w:val="000000"/>
          <w:sz w:val="24"/>
          <w:szCs w:val="24"/>
        </w:rPr>
        <w:lastRenderedPageBreak/>
        <w:t xml:space="preserve">Pasal </w:t>
      </w:r>
      <w:r w:rsidR="00270E14" w:rsidRPr="0059280C">
        <w:rPr>
          <w:rFonts w:ascii="Bookman Old Style" w:hAnsi="Bookman Old Style" w:cs="Arial"/>
          <w:color w:val="000000"/>
          <w:sz w:val="24"/>
          <w:szCs w:val="24"/>
          <w:lang w:val="id-ID"/>
        </w:rPr>
        <w:t>391</w:t>
      </w:r>
      <w:r w:rsidRPr="0059280C">
        <w:rPr>
          <w:rFonts w:ascii="MS Mincho" w:eastAsia="MS Mincho" w:hAnsi="MS Mincho" w:cs="MS Mincho" w:hint="eastAsia"/>
          <w:color w:val="000000"/>
          <w:sz w:val="24"/>
          <w:szCs w:val="24"/>
        </w:rPr>
        <w:t> </w:t>
      </w:r>
    </w:p>
    <w:p w:rsidR="00B41E6B" w:rsidRPr="0059280C" w:rsidRDefault="00B41E6B" w:rsidP="00593205">
      <w:pPr>
        <w:adjustRightInd w:val="0"/>
        <w:ind w:right="1278"/>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Pejabat negara, pejabat struktural, dan pejabat fungsional dalam jabatan negeri, serta kepala desa dilarang membuat keputusan dan/atau melakukan tindakan yang menguntungkan atau merugikan salah satu Peserta Pemilu selama masa Kampanye. </w:t>
      </w:r>
    </w:p>
    <w:p w:rsidR="00B41E6B" w:rsidRPr="0059280C" w:rsidRDefault="00B41E6B" w:rsidP="00593205">
      <w:pPr>
        <w:adjustRightInd w:val="0"/>
        <w:ind w:right="1278"/>
        <w:jc w:val="both"/>
        <w:rPr>
          <w:rFonts w:ascii="Bookman Old Style" w:hAnsi="Bookman Old Style" w:cs="Arial"/>
          <w:color w:val="000000"/>
          <w:sz w:val="24"/>
          <w:szCs w:val="24"/>
        </w:rPr>
      </w:pPr>
    </w:p>
    <w:p w:rsidR="00B41E6B" w:rsidRPr="0059280C" w:rsidRDefault="00B41E6B" w:rsidP="00593205">
      <w:pPr>
        <w:adjustRightInd w:val="0"/>
        <w:ind w:right="1278"/>
        <w:jc w:val="center"/>
        <w:rPr>
          <w:rFonts w:ascii="Bookman Old Style" w:hAnsi="Bookman Old Style" w:cs="Arial"/>
          <w:color w:val="000000"/>
          <w:sz w:val="24"/>
          <w:szCs w:val="24"/>
          <w:lang w:val="id-ID"/>
        </w:rPr>
      </w:pPr>
      <w:r w:rsidRPr="0059280C">
        <w:rPr>
          <w:rFonts w:ascii="Bookman Old Style" w:hAnsi="Bookman Old Style" w:cs="Arial"/>
          <w:color w:val="000000"/>
          <w:sz w:val="24"/>
          <w:szCs w:val="24"/>
        </w:rPr>
        <w:t xml:space="preserve">Pasal </w:t>
      </w:r>
      <w:r w:rsidR="009E314A" w:rsidRPr="0059280C">
        <w:rPr>
          <w:rFonts w:ascii="Bookman Old Style" w:hAnsi="Bookman Old Style" w:cs="Arial"/>
          <w:color w:val="000000"/>
          <w:sz w:val="24"/>
          <w:szCs w:val="24"/>
          <w:lang w:val="id-ID"/>
        </w:rPr>
        <w:t>392</w:t>
      </w:r>
    </w:p>
    <w:p w:rsidR="00B41E6B" w:rsidRPr="0059280C" w:rsidRDefault="00B41E6B" w:rsidP="00593205">
      <w:pPr>
        <w:pStyle w:val="DaftarParagraf"/>
        <w:numPr>
          <w:ilvl w:val="0"/>
          <w:numId w:val="969"/>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Pejabat negara, pejabat struktural dan pejabat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fungsional dalam jabatan negeri serta aparatur sipil negara lainnya dilarang mengadakan kegiatan yang mengarah kepada keberpihakan terhadap Peserta Pemilu sebelum, selama, dan sesudah masa Kampanye.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69"/>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Larangan sebagaimana dimaksud pada ayat (1) meliputi pertemuan, ajakan, imbauan, seruan atau pemberian barang kepada aparatur sipil negara dalam lingkungan unit kerjanya, anggota keluarga, dan masyarakat.</w:t>
      </w:r>
    </w:p>
    <w:p w:rsidR="00B41E6B" w:rsidRPr="0059280C" w:rsidRDefault="00B41E6B" w:rsidP="00593205">
      <w:pPr>
        <w:tabs>
          <w:tab w:val="left" w:pos="220"/>
          <w:tab w:val="left" w:pos="567"/>
        </w:tabs>
        <w:adjustRightInd w:val="0"/>
        <w:ind w:right="1278"/>
        <w:jc w:val="both"/>
        <w:rPr>
          <w:rFonts w:ascii="Bookman Old Style" w:hAnsi="Bookman Old Style" w:cs="Arial"/>
          <w:color w:val="000000"/>
          <w:sz w:val="24"/>
          <w:szCs w:val="24"/>
        </w:rPr>
      </w:pPr>
    </w:p>
    <w:p w:rsidR="00B41E6B" w:rsidRPr="0059280C" w:rsidRDefault="00B41E6B" w:rsidP="00593205">
      <w:pPr>
        <w:tabs>
          <w:tab w:val="left" w:pos="220"/>
          <w:tab w:val="left" w:pos="567"/>
        </w:tabs>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Bagian Kelima</w:t>
      </w:r>
      <w:r w:rsidRPr="0059280C">
        <w:rPr>
          <w:rFonts w:ascii="MS Mincho" w:eastAsia="MS Mincho" w:hAnsi="MS Mincho" w:cs="MS Mincho" w:hint="eastAsia"/>
          <w:color w:val="000000"/>
          <w:sz w:val="24"/>
          <w:szCs w:val="24"/>
        </w:rPr>
        <w:t> </w:t>
      </w:r>
    </w:p>
    <w:p w:rsidR="00B41E6B" w:rsidRPr="0059280C" w:rsidRDefault="00B41E6B" w:rsidP="00593205">
      <w:pPr>
        <w:tabs>
          <w:tab w:val="left" w:pos="220"/>
          <w:tab w:val="left" w:pos="567"/>
        </w:tabs>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 xml:space="preserve">Sanksi atas Pelanggaran Larangan Kampanye </w:t>
      </w:r>
      <w:r w:rsidRPr="0059280C">
        <w:rPr>
          <w:rFonts w:ascii="MS Mincho" w:eastAsia="MS Mincho" w:hAnsi="MS Mincho" w:cs="MS Mincho" w:hint="eastAsia"/>
          <w:color w:val="000000"/>
          <w:sz w:val="24"/>
          <w:szCs w:val="24"/>
        </w:rPr>
        <w:t> </w:t>
      </w:r>
    </w:p>
    <w:p w:rsidR="00B41E6B" w:rsidRPr="0059280C" w:rsidRDefault="00B41E6B" w:rsidP="00593205">
      <w:pPr>
        <w:tabs>
          <w:tab w:val="left" w:pos="220"/>
          <w:tab w:val="left" w:pos="567"/>
        </w:tabs>
        <w:adjustRightInd w:val="0"/>
        <w:ind w:right="1278"/>
        <w:jc w:val="both"/>
        <w:rPr>
          <w:rFonts w:ascii="Bookman Old Style" w:hAnsi="Bookman Old Style" w:cs="Arial"/>
          <w:color w:val="000000"/>
          <w:sz w:val="24"/>
          <w:szCs w:val="24"/>
        </w:rPr>
      </w:pPr>
    </w:p>
    <w:p w:rsidR="00B41E6B" w:rsidRPr="0059280C" w:rsidRDefault="00B41E6B" w:rsidP="00593205">
      <w:pPr>
        <w:tabs>
          <w:tab w:val="left" w:pos="220"/>
          <w:tab w:val="left" w:pos="567"/>
        </w:tabs>
        <w:adjustRightInd w:val="0"/>
        <w:ind w:right="1278"/>
        <w:jc w:val="center"/>
        <w:rPr>
          <w:rFonts w:ascii="Bookman Old Style" w:hAnsi="Bookman Old Style" w:cs="Arial"/>
          <w:color w:val="000000"/>
          <w:sz w:val="24"/>
          <w:szCs w:val="24"/>
          <w:lang w:val="id-ID"/>
        </w:rPr>
      </w:pPr>
      <w:r w:rsidRPr="0059280C">
        <w:rPr>
          <w:rFonts w:ascii="Bookman Old Style" w:hAnsi="Bookman Old Style" w:cs="Arial"/>
          <w:color w:val="000000"/>
          <w:sz w:val="24"/>
          <w:szCs w:val="24"/>
        </w:rPr>
        <w:t xml:space="preserve">Pasal </w:t>
      </w:r>
      <w:r w:rsidR="00C95A58" w:rsidRPr="0059280C">
        <w:rPr>
          <w:rFonts w:ascii="Bookman Old Style" w:hAnsi="Bookman Old Style" w:cs="Arial"/>
          <w:color w:val="000000"/>
          <w:sz w:val="24"/>
          <w:szCs w:val="24"/>
          <w:lang w:val="id-ID"/>
        </w:rPr>
        <w:t>393</w:t>
      </w:r>
    </w:p>
    <w:p w:rsidR="00B41E6B" w:rsidRPr="0059280C" w:rsidRDefault="00B41E6B" w:rsidP="00593205">
      <w:pPr>
        <w:adjustRightInd w:val="0"/>
        <w:ind w:right="1278"/>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Dalam hal terbukti pelaksana dan tim Kampanye Pemilu menjanjikan atau memberikan uang atau materi lainnya sebagai imbalan kepada peserta Kampanye Pemilu secara langsung atau tidak langsung untuk: </w:t>
      </w:r>
    </w:p>
    <w:p w:rsidR="00474935" w:rsidRPr="0059280C" w:rsidRDefault="00474935" w:rsidP="00593205">
      <w:pPr>
        <w:pStyle w:val="TeksIsi"/>
        <w:numPr>
          <w:ilvl w:val="0"/>
          <w:numId w:val="986"/>
        </w:numPr>
        <w:ind w:left="426" w:right="1270" w:hanging="426"/>
        <w:jc w:val="both"/>
        <w:rPr>
          <w:color w:val="231F20"/>
        </w:rPr>
      </w:pPr>
      <w:r w:rsidRPr="0059280C">
        <w:rPr>
          <w:color w:val="231F20"/>
        </w:rPr>
        <w:t>tidak menggunakan hak pilihnya;</w:t>
      </w:r>
    </w:p>
    <w:p w:rsidR="00474935" w:rsidRPr="0059280C" w:rsidRDefault="00474935" w:rsidP="00593205">
      <w:pPr>
        <w:pStyle w:val="TeksIsi"/>
        <w:numPr>
          <w:ilvl w:val="0"/>
          <w:numId w:val="986"/>
        </w:numPr>
        <w:ind w:left="426" w:right="1270" w:hanging="426"/>
        <w:jc w:val="both"/>
        <w:rPr>
          <w:color w:val="231F20"/>
        </w:rPr>
      </w:pPr>
      <w:r w:rsidRPr="0059280C">
        <w:rPr>
          <w:color w:val="231F20"/>
        </w:rPr>
        <w:t>menggunakan hak pilihnya dengan memilih</w:t>
      </w:r>
      <w:r w:rsidRPr="0059280C">
        <w:rPr>
          <w:color w:val="231F20"/>
          <w:spacing w:val="-10"/>
        </w:rPr>
        <w:t xml:space="preserve"> </w:t>
      </w:r>
      <w:r w:rsidRPr="0059280C">
        <w:rPr>
          <w:color w:val="231F20"/>
        </w:rPr>
        <w:t>Peserta</w:t>
      </w:r>
      <w:r w:rsidRPr="0059280C">
        <w:rPr>
          <w:color w:val="231F20"/>
          <w:spacing w:val="-10"/>
        </w:rPr>
        <w:t xml:space="preserve"> </w:t>
      </w:r>
      <w:r w:rsidRPr="0059280C">
        <w:rPr>
          <w:color w:val="231F20"/>
        </w:rPr>
        <w:t>Pemilu</w:t>
      </w:r>
      <w:r w:rsidRPr="0059280C">
        <w:rPr>
          <w:color w:val="231F20"/>
          <w:spacing w:val="-10"/>
        </w:rPr>
        <w:t xml:space="preserve"> </w:t>
      </w:r>
      <w:r w:rsidRPr="0059280C">
        <w:rPr>
          <w:color w:val="231F20"/>
        </w:rPr>
        <w:t>dengan</w:t>
      </w:r>
      <w:r w:rsidRPr="0059280C">
        <w:rPr>
          <w:color w:val="231F20"/>
          <w:spacing w:val="-10"/>
        </w:rPr>
        <w:t xml:space="preserve"> </w:t>
      </w:r>
      <w:r w:rsidRPr="0059280C">
        <w:rPr>
          <w:color w:val="231F20"/>
        </w:rPr>
        <w:t>cara</w:t>
      </w:r>
      <w:r w:rsidRPr="0059280C">
        <w:rPr>
          <w:color w:val="231F20"/>
          <w:spacing w:val="-10"/>
        </w:rPr>
        <w:t xml:space="preserve"> </w:t>
      </w:r>
      <w:r w:rsidRPr="0059280C">
        <w:rPr>
          <w:color w:val="231F20"/>
        </w:rPr>
        <w:t>tertentu</w:t>
      </w:r>
      <w:r w:rsidRPr="0059280C">
        <w:rPr>
          <w:color w:val="231F20"/>
          <w:spacing w:val="-10"/>
        </w:rPr>
        <w:t xml:space="preserve"> </w:t>
      </w:r>
      <w:r w:rsidRPr="0059280C">
        <w:rPr>
          <w:color w:val="231F20"/>
        </w:rPr>
        <w:t>sehingga</w:t>
      </w:r>
      <w:r w:rsidRPr="0059280C">
        <w:rPr>
          <w:color w:val="231F20"/>
          <w:spacing w:val="-10"/>
        </w:rPr>
        <w:t xml:space="preserve"> </w:t>
      </w:r>
      <w:r w:rsidRPr="0059280C">
        <w:rPr>
          <w:color w:val="231F20"/>
        </w:rPr>
        <w:t>surat</w:t>
      </w:r>
      <w:r w:rsidRPr="0059280C">
        <w:rPr>
          <w:color w:val="231F20"/>
          <w:spacing w:val="-10"/>
        </w:rPr>
        <w:t xml:space="preserve"> </w:t>
      </w:r>
      <w:r w:rsidRPr="0059280C">
        <w:rPr>
          <w:color w:val="231F20"/>
        </w:rPr>
        <w:t>suaranya tidak sah;</w:t>
      </w:r>
    </w:p>
    <w:p w:rsidR="00474935" w:rsidRPr="0059280C" w:rsidRDefault="00474935" w:rsidP="00593205">
      <w:pPr>
        <w:pStyle w:val="TeksIsi"/>
        <w:numPr>
          <w:ilvl w:val="0"/>
          <w:numId w:val="986"/>
        </w:numPr>
        <w:ind w:left="426" w:right="1270" w:hanging="426"/>
        <w:jc w:val="both"/>
        <w:rPr>
          <w:color w:val="231F20"/>
        </w:rPr>
      </w:pPr>
      <w:r w:rsidRPr="0059280C">
        <w:rPr>
          <w:color w:val="231F20"/>
        </w:rPr>
        <w:t xml:space="preserve">memilih Partai Politik Peserta Pemilu tertentu; </w:t>
      </w:r>
    </w:p>
    <w:p w:rsidR="00474935" w:rsidRPr="0059280C" w:rsidRDefault="00474935" w:rsidP="00593205">
      <w:pPr>
        <w:pStyle w:val="TeksIsi"/>
        <w:numPr>
          <w:ilvl w:val="0"/>
          <w:numId w:val="986"/>
        </w:numPr>
        <w:ind w:left="426" w:right="1270" w:hanging="426"/>
        <w:jc w:val="both"/>
        <w:rPr>
          <w:color w:val="231F20"/>
        </w:rPr>
      </w:pPr>
      <w:r w:rsidRPr="0059280C">
        <w:rPr>
          <w:color w:val="231F20"/>
        </w:rPr>
        <w:t>memilih calon Anggota DPR, DPRD Provinsi, DPRD Kabupaten/Kota tertentu, atau memilih calon Anggota DPD tertentu;</w:t>
      </w:r>
    </w:p>
    <w:p w:rsidR="00474935" w:rsidRPr="0059280C" w:rsidRDefault="00474935" w:rsidP="00593205">
      <w:pPr>
        <w:pStyle w:val="TeksIsi"/>
        <w:numPr>
          <w:ilvl w:val="0"/>
          <w:numId w:val="986"/>
        </w:numPr>
        <w:ind w:left="426" w:right="1270" w:hanging="426"/>
        <w:jc w:val="both"/>
        <w:rPr>
          <w:color w:val="231F20"/>
        </w:rPr>
      </w:pPr>
      <w:r w:rsidRPr="0059280C">
        <w:rPr>
          <w:color w:val="231F20"/>
        </w:rPr>
        <w:t>memilih Pasangan Calon Presiden dan Wakil Presiden tertentu, atau memilih Pasangan Calon Gubernur</w:t>
      </w:r>
      <w:r w:rsidRPr="0059280C">
        <w:rPr>
          <w:color w:val="231F20"/>
          <w:spacing w:val="-25"/>
        </w:rPr>
        <w:t xml:space="preserve"> </w:t>
      </w:r>
      <w:r w:rsidRPr="0059280C">
        <w:rPr>
          <w:color w:val="231F20"/>
        </w:rPr>
        <w:t>dan</w:t>
      </w:r>
      <w:r w:rsidRPr="0059280C">
        <w:rPr>
          <w:color w:val="231F20"/>
          <w:spacing w:val="-25"/>
        </w:rPr>
        <w:t xml:space="preserve"> </w:t>
      </w:r>
      <w:r w:rsidRPr="0059280C">
        <w:rPr>
          <w:color w:val="231F20"/>
        </w:rPr>
        <w:t>Wakil</w:t>
      </w:r>
      <w:r w:rsidRPr="0059280C">
        <w:rPr>
          <w:color w:val="231F20"/>
          <w:spacing w:val="-25"/>
        </w:rPr>
        <w:t xml:space="preserve"> </w:t>
      </w:r>
      <w:r w:rsidRPr="0059280C">
        <w:rPr>
          <w:color w:val="231F20"/>
        </w:rPr>
        <w:t>Gubernur,</w:t>
      </w:r>
      <w:r w:rsidRPr="0059280C">
        <w:rPr>
          <w:color w:val="231F20"/>
          <w:spacing w:val="-25"/>
        </w:rPr>
        <w:t xml:space="preserve"> </w:t>
      </w:r>
      <w:r w:rsidRPr="0059280C">
        <w:rPr>
          <w:color w:val="231F20"/>
        </w:rPr>
        <w:t>Bupati</w:t>
      </w:r>
      <w:r w:rsidRPr="0059280C">
        <w:rPr>
          <w:color w:val="231F20"/>
          <w:spacing w:val="-25"/>
        </w:rPr>
        <w:t xml:space="preserve"> </w:t>
      </w:r>
      <w:r w:rsidRPr="0059280C">
        <w:rPr>
          <w:color w:val="231F20"/>
        </w:rPr>
        <w:t>dan</w:t>
      </w:r>
      <w:r w:rsidRPr="0059280C">
        <w:rPr>
          <w:color w:val="231F20"/>
          <w:spacing w:val="-24"/>
        </w:rPr>
        <w:t xml:space="preserve"> </w:t>
      </w:r>
      <w:r w:rsidRPr="0059280C">
        <w:rPr>
          <w:color w:val="231F20"/>
        </w:rPr>
        <w:t>Wakil</w:t>
      </w:r>
      <w:r w:rsidRPr="0059280C">
        <w:rPr>
          <w:color w:val="231F20"/>
          <w:spacing w:val="-25"/>
        </w:rPr>
        <w:t xml:space="preserve"> </w:t>
      </w:r>
      <w:r w:rsidRPr="0059280C">
        <w:rPr>
          <w:color w:val="231F20"/>
        </w:rPr>
        <w:t>Bupati/Walikota</w:t>
      </w:r>
      <w:r w:rsidRPr="0059280C">
        <w:rPr>
          <w:color w:val="231F20"/>
          <w:spacing w:val="-25"/>
        </w:rPr>
        <w:t xml:space="preserve"> </w:t>
      </w:r>
      <w:r w:rsidRPr="0059280C">
        <w:rPr>
          <w:color w:val="231F20"/>
        </w:rPr>
        <w:t>dan Wakil Walikota tertentu,</w:t>
      </w:r>
      <w:r w:rsidRPr="0059280C">
        <w:rPr>
          <w:color w:val="231F20"/>
          <w:lang w:val="id-ID"/>
        </w:rPr>
        <w:t xml:space="preserve"> </w:t>
      </w:r>
      <w:r w:rsidRPr="0059280C">
        <w:rPr>
          <w:color w:val="231F20"/>
        </w:rPr>
        <w:t>dikenai sanksi pidana sebagaimana diatur dalam Undang-Undang</w:t>
      </w:r>
      <w:r w:rsidRPr="0059280C">
        <w:rPr>
          <w:color w:val="231F20"/>
          <w:spacing w:val="-2"/>
        </w:rPr>
        <w:t xml:space="preserve"> </w:t>
      </w:r>
      <w:r w:rsidRPr="0059280C">
        <w:rPr>
          <w:color w:val="231F20"/>
        </w:rPr>
        <w:t>ini.</w:t>
      </w:r>
    </w:p>
    <w:p w:rsidR="00B41E6B" w:rsidRPr="0059280C" w:rsidRDefault="00B41E6B" w:rsidP="00593205">
      <w:pPr>
        <w:tabs>
          <w:tab w:val="left" w:pos="220"/>
          <w:tab w:val="left" w:pos="284"/>
        </w:tabs>
        <w:adjustRightInd w:val="0"/>
        <w:ind w:right="1278"/>
        <w:jc w:val="both"/>
        <w:rPr>
          <w:rFonts w:ascii="Bookman Old Style" w:hAnsi="Bookman Old Style" w:cs="Arial"/>
          <w:color w:val="000000"/>
          <w:sz w:val="24"/>
          <w:szCs w:val="24"/>
        </w:rPr>
      </w:pPr>
    </w:p>
    <w:p w:rsidR="00B41E6B" w:rsidRPr="0059280C" w:rsidRDefault="00B41E6B" w:rsidP="00593205">
      <w:pPr>
        <w:tabs>
          <w:tab w:val="left" w:pos="220"/>
          <w:tab w:val="left" w:pos="284"/>
        </w:tabs>
        <w:adjustRightInd w:val="0"/>
        <w:ind w:right="1278"/>
        <w:jc w:val="center"/>
        <w:rPr>
          <w:rFonts w:ascii="Bookman Old Style" w:hAnsi="Bookman Old Style" w:cs="Arial"/>
          <w:color w:val="000000"/>
          <w:sz w:val="24"/>
          <w:szCs w:val="24"/>
          <w:lang w:val="id-ID"/>
        </w:rPr>
      </w:pPr>
      <w:r w:rsidRPr="0059280C">
        <w:rPr>
          <w:rFonts w:ascii="Bookman Old Style" w:hAnsi="Bookman Old Style" w:cs="Arial"/>
          <w:color w:val="000000"/>
          <w:sz w:val="24"/>
          <w:szCs w:val="24"/>
        </w:rPr>
        <w:t xml:space="preserve">Pasal </w:t>
      </w:r>
      <w:r w:rsidR="00C95A58" w:rsidRPr="0059280C">
        <w:rPr>
          <w:rFonts w:ascii="Bookman Old Style" w:hAnsi="Bookman Old Style" w:cs="Arial"/>
          <w:color w:val="000000"/>
          <w:sz w:val="24"/>
          <w:szCs w:val="24"/>
          <w:lang w:val="id-ID"/>
        </w:rPr>
        <w:t>394</w:t>
      </w:r>
    </w:p>
    <w:p w:rsidR="00B41E6B" w:rsidRPr="0059280C" w:rsidRDefault="00B41E6B" w:rsidP="00593205">
      <w:pPr>
        <w:pStyle w:val="TeksIsi"/>
        <w:numPr>
          <w:ilvl w:val="0"/>
          <w:numId w:val="408"/>
        </w:numPr>
        <w:ind w:left="567" w:right="1270" w:hanging="567"/>
        <w:jc w:val="both"/>
        <w:rPr>
          <w:lang w:val="id-ID"/>
        </w:rPr>
      </w:pPr>
      <w:r w:rsidRPr="0059280C">
        <w:rPr>
          <w:rFonts w:cs="Arial"/>
          <w:color w:val="000000"/>
        </w:rPr>
        <w:t xml:space="preserve">Putusan pengadilan yang telah memperoleh kekuatan hukum tetap terhadap pelanggaran sebagaimana dimaksud dalam Pasal </w:t>
      </w:r>
      <w:r w:rsidR="007129B3" w:rsidRPr="0059280C">
        <w:rPr>
          <w:rFonts w:cs="Arial"/>
          <w:color w:val="000000"/>
          <w:lang w:val="id-ID"/>
        </w:rPr>
        <w:t>389</w:t>
      </w:r>
      <w:r w:rsidRPr="0059280C">
        <w:rPr>
          <w:rFonts w:cs="Arial"/>
          <w:color w:val="000000"/>
        </w:rPr>
        <w:t xml:space="preserve"> dan Pasal </w:t>
      </w:r>
      <w:r w:rsidR="007129B3" w:rsidRPr="0059280C">
        <w:rPr>
          <w:rFonts w:cs="Arial"/>
          <w:color w:val="000000"/>
          <w:lang w:val="id-ID"/>
        </w:rPr>
        <w:t>393</w:t>
      </w:r>
      <w:r w:rsidRPr="0059280C">
        <w:rPr>
          <w:rFonts w:cs="Arial"/>
          <w:color w:val="000000"/>
        </w:rPr>
        <w:t xml:space="preserve"> </w:t>
      </w:r>
      <w:r w:rsidR="00474935" w:rsidRPr="0059280C">
        <w:t>digunakan sebagai dasar KPU, KPU Provinsi, dan KPU Kabupaten/Kota untuk mengambil tindakan</w:t>
      </w:r>
      <w:r w:rsidR="00474935" w:rsidRPr="0059280C">
        <w:rPr>
          <w:spacing w:val="-1"/>
        </w:rPr>
        <w:t xml:space="preserve"> </w:t>
      </w:r>
      <w:r w:rsidR="00474935" w:rsidRPr="0059280C">
        <w:t>berupa:</w:t>
      </w:r>
    </w:p>
    <w:p w:rsidR="00474935" w:rsidRPr="0059280C" w:rsidRDefault="00B41E6B" w:rsidP="00593205">
      <w:pPr>
        <w:pStyle w:val="DaftarParagraf"/>
        <w:numPr>
          <w:ilvl w:val="1"/>
          <w:numId w:val="337"/>
        </w:numPr>
        <w:ind w:left="993" w:right="1270" w:hanging="426"/>
        <w:rPr>
          <w:sz w:val="24"/>
          <w:szCs w:val="24"/>
        </w:rPr>
      </w:pPr>
      <w:r w:rsidRPr="0059280C">
        <w:rPr>
          <w:rFonts w:cs="Arial"/>
          <w:color w:val="000000"/>
          <w:sz w:val="24"/>
          <w:szCs w:val="24"/>
        </w:rPr>
        <w:t xml:space="preserve"> </w:t>
      </w:r>
      <w:r w:rsidR="00474935" w:rsidRPr="0059280C">
        <w:rPr>
          <w:sz w:val="24"/>
          <w:szCs w:val="24"/>
        </w:rPr>
        <w:t>pembatalan nama Pasangan Calon Presiden dan Wakil Presiden, calon</w:t>
      </w:r>
      <w:r w:rsidR="00474935" w:rsidRPr="0059280C">
        <w:rPr>
          <w:spacing w:val="-22"/>
          <w:sz w:val="24"/>
          <w:szCs w:val="24"/>
        </w:rPr>
        <w:t xml:space="preserve"> </w:t>
      </w:r>
      <w:r w:rsidR="00474935" w:rsidRPr="0059280C">
        <w:rPr>
          <w:sz w:val="24"/>
          <w:szCs w:val="24"/>
        </w:rPr>
        <w:t>Anggota</w:t>
      </w:r>
      <w:r w:rsidR="00474935" w:rsidRPr="0059280C">
        <w:rPr>
          <w:spacing w:val="-21"/>
          <w:sz w:val="24"/>
          <w:szCs w:val="24"/>
        </w:rPr>
        <w:t xml:space="preserve"> </w:t>
      </w:r>
      <w:r w:rsidR="00474935" w:rsidRPr="0059280C">
        <w:rPr>
          <w:sz w:val="24"/>
          <w:szCs w:val="24"/>
        </w:rPr>
        <w:t>DPR,</w:t>
      </w:r>
      <w:r w:rsidR="00474935" w:rsidRPr="0059280C">
        <w:rPr>
          <w:spacing w:val="-21"/>
          <w:sz w:val="24"/>
          <w:szCs w:val="24"/>
        </w:rPr>
        <w:t xml:space="preserve"> </w:t>
      </w:r>
      <w:r w:rsidR="00474935" w:rsidRPr="0059280C">
        <w:rPr>
          <w:sz w:val="24"/>
          <w:szCs w:val="24"/>
        </w:rPr>
        <w:t>calon</w:t>
      </w:r>
      <w:r w:rsidR="00474935" w:rsidRPr="0059280C">
        <w:rPr>
          <w:spacing w:val="-21"/>
          <w:sz w:val="24"/>
          <w:szCs w:val="24"/>
        </w:rPr>
        <w:t xml:space="preserve"> </w:t>
      </w:r>
      <w:r w:rsidR="00474935" w:rsidRPr="0059280C">
        <w:rPr>
          <w:sz w:val="24"/>
          <w:szCs w:val="24"/>
        </w:rPr>
        <w:t>Anggota</w:t>
      </w:r>
      <w:r w:rsidR="00474935" w:rsidRPr="0059280C">
        <w:rPr>
          <w:spacing w:val="-22"/>
          <w:sz w:val="24"/>
          <w:szCs w:val="24"/>
        </w:rPr>
        <w:t xml:space="preserve"> </w:t>
      </w:r>
      <w:r w:rsidR="00474935" w:rsidRPr="0059280C">
        <w:rPr>
          <w:sz w:val="24"/>
          <w:szCs w:val="24"/>
        </w:rPr>
        <w:t>DPD,</w:t>
      </w:r>
      <w:r w:rsidR="00474935" w:rsidRPr="0059280C">
        <w:rPr>
          <w:spacing w:val="-21"/>
          <w:sz w:val="24"/>
          <w:szCs w:val="24"/>
        </w:rPr>
        <w:t xml:space="preserve"> </w:t>
      </w:r>
      <w:r w:rsidR="00474935" w:rsidRPr="0059280C">
        <w:rPr>
          <w:sz w:val="24"/>
          <w:szCs w:val="24"/>
        </w:rPr>
        <w:t>Pasangan</w:t>
      </w:r>
      <w:r w:rsidR="00474935" w:rsidRPr="0059280C">
        <w:rPr>
          <w:spacing w:val="-21"/>
          <w:sz w:val="24"/>
          <w:szCs w:val="24"/>
        </w:rPr>
        <w:t xml:space="preserve"> </w:t>
      </w:r>
      <w:r w:rsidR="00474935" w:rsidRPr="0059280C">
        <w:rPr>
          <w:sz w:val="24"/>
          <w:szCs w:val="24"/>
        </w:rPr>
        <w:t>Calon</w:t>
      </w:r>
      <w:r w:rsidR="00474935" w:rsidRPr="0059280C">
        <w:rPr>
          <w:spacing w:val="-21"/>
          <w:sz w:val="24"/>
          <w:szCs w:val="24"/>
        </w:rPr>
        <w:t xml:space="preserve"> </w:t>
      </w:r>
      <w:r w:rsidR="00474935" w:rsidRPr="0059280C">
        <w:rPr>
          <w:sz w:val="24"/>
          <w:szCs w:val="24"/>
        </w:rPr>
        <w:t>Gubernur dan Wakil Gubernur, calon Anggota DPRD Provinsi, Pasangan Calon Bupati dan Wakil Bupati/Walikota dan Wakil Walikota,</w:t>
      </w:r>
      <w:r w:rsidR="00474935" w:rsidRPr="0059280C">
        <w:rPr>
          <w:spacing w:val="-31"/>
          <w:sz w:val="24"/>
          <w:szCs w:val="24"/>
        </w:rPr>
        <w:t xml:space="preserve"> </w:t>
      </w:r>
      <w:r w:rsidR="00474935" w:rsidRPr="0059280C">
        <w:rPr>
          <w:sz w:val="24"/>
          <w:szCs w:val="24"/>
        </w:rPr>
        <w:t>dan calon</w:t>
      </w:r>
      <w:r w:rsidR="00474935" w:rsidRPr="0059280C">
        <w:rPr>
          <w:spacing w:val="-11"/>
          <w:sz w:val="24"/>
          <w:szCs w:val="24"/>
        </w:rPr>
        <w:t xml:space="preserve"> </w:t>
      </w:r>
      <w:r w:rsidR="00474935" w:rsidRPr="0059280C">
        <w:rPr>
          <w:sz w:val="24"/>
          <w:szCs w:val="24"/>
        </w:rPr>
        <w:t>Anggota</w:t>
      </w:r>
      <w:r w:rsidR="00474935" w:rsidRPr="0059280C">
        <w:rPr>
          <w:spacing w:val="-11"/>
          <w:sz w:val="24"/>
          <w:szCs w:val="24"/>
        </w:rPr>
        <w:t xml:space="preserve"> </w:t>
      </w:r>
      <w:r w:rsidR="00474935" w:rsidRPr="0059280C">
        <w:rPr>
          <w:sz w:val="24"/>
          <w:szCs w:val="24"/>
        </w:rPr>
        <w:t>DPRD</w:t>
      </w:r>
      <w:r w:rsidR="00474935" w:rsidRPr="0059280C">
        <w:rPr>
          <w:spacing w:val="-11"/>
          <w:sz w:val="24"/>
          <w:szCs w:val="24"/>
        </w:rPr>
        <w:t xml:space="preserve"> </w:t>
      </w:r>
      <w:r w:rsidR="00474935" w:rsidRPr="0059280C">
        <w:rPr>
          <w:sz w:val="24"/>
          <w:szCs w:val="24"/>
        </w:rPr>
        <w:t>Kabupaten/Kota,</w:t>
      </w:r>
      <w:r w:rsidR="00474935" w:rsidRPr="0059280C">
        <w:rPr>
          <w:spacing w:val="-11"/>
          <w:sz w:val="24"/>
          <w:szCs w:val="24"/>
        </w:rPr>
        <w:t xml:space="preserve"> </w:t>
      </w:r>
      <w:r w:rsidR="00474935" w:rsidRPr="0059280C">
        <w:rPr>
          <w:sz w:val="24"/>
          <w:szCs w:val="24"/>
        </w:rPr>
        <w:t>dari</w:t>
      </w:r>
      <w:r w:rsidR="00474935" w:rsidRPr="0059280C">
        <w:rPr>
          <w:spacing w:val="-11"/>
          <w:sz w:val="24"/>
          <w:szCs w:val="24"/>
        </w:rPr>
        <w:t xml:space="preserve"> </w:t>
      </w:r>
      <w:r w:rsidR="00474935" w:rsidRPr="0059280C">
        <w:rPr>
          <w:sz w:val="24"/>
          <w:szCs w:val="24"/>
        </w:rPr>
        <w:t>daftar</w:t>
      </w:r>
      <w:r w:rsidR="00474935" w:rsidRPr="0059280C">
        <w:rPr>
          <w:spacing w:val="-11"/>
          <w:sz w:val="24"/>
          <w:szCs w:val="24"/>
        </w:rPr>
        <w:t xml:space="preserve"> </w:t>
      </w:r>
      <w:r w:rsidR="00474935" w:rsidRPr="0059280C">
        <w:rPr>
          <w:sz w:val="24"/>
          <w:szCs w:val="24"/>
        </w:rPr>
        <w:t>calon</w:t>
      </w:r>
      <w:r w:rsidR="00474935" w:rsidRPr="0059280C">
        <w:rPr>
          <w:spacing w:val="-11"/>
          <w:sz w:val="24"/>
          <w:szCs w:val="24"/>
        </w:rPr>
        <w:t xml:space="preserve"> </w:t>
      </w:r>
      <w:r w:rsidR="00474935" w:rsidRPr="0059280C">
        <w:rPr>
          <w:sz w:val="24"/>
          <w:szCs w:val="24"/>
        </w:rPr>
        <w:t>tetap;</w:t>
      </w:r>
      <w:r w:rsidR="00474935" w:rsidRPr="0059280C">
        <w:rPr>
          <w:spacing w:val="-10"/>
          <w:sz w:val="24"/>
          <w:szCs w:val="24"/>
        </w:rPr>
        <w:t xml:space="preserve"> </w:t>
      </w:r>
      <w:r w:rsidR="00474935" w:rsidRPr="0059280C">
        <w:rPr>
          <w:sz w:val="24"/>
          <w:szCs w:val="24"/>
        </w:rPr>
        <w:t>dan</w:t>
      </w:r>
    </w:p>
    <w:p w:rsidR="00474935" w:rsidRPr="0059280C" w:rsidRDefault="00474935" w:rsidP="00593205">
      <w:pPr>
        <w:pStyle w:val="DaftarParagraf"/>
        <w:numPr>
          <w:ilvl w:val="1"/>
          <w:numId w:val="337"/>
        </w:numPr>
        <w:ind w:left="993" w:right="1270" w:hanging="426"/>
        <w:rPr>
          <w:sz w:val="24"/>
          <w:szCs w:val="24"/>
        </w:rPr>
      </w:pPr>
      <w:r w:rsidRPr="0059280C">
        <w:rPr>
          <w:sz w:val="24"/>
          <w:szCs w:val="24"/>
        </w:rPr>
        <w:t>pembatalan penetapan Pasangan Calon Presiden dan Wakil Presiden,</w:t>
      </w:r>
      <w:r w:rsidRPr="0059280C">
        <w:rPr>
          <w:spacing w:val="-16"/>
          <w:sz w:val="24"/>
          <w:szCs w:val="24"/>
        </w:rPr>
        <w:t xml:space="preserve"> </w:t>
      </w:r>
      <w:r w:rsidRPr="0059280C">
        <w:rPr>
          <w:sz w:val="24"/>
          <w:szCs w:val="24"/>
        </w:rPr>
        <w:t>calon</w:t>
      </w:r>
      <w:r w:rsidRPr="0059280C">
        <w:rPr>
          <w:spacing w:val="-16"/>
          <w:sz w:val="24"/>
          <w:szCs w:val="24"/>
        </w:rPr>
        <w:t xml:space="preserve"> </w:t>
      </w:r>
      <w:r w:rsidRPr="0059280C">
        <w:rPr>
          <w:sz w:val="24"/>
          <w:szCs w:val="24"/>
        </w:rPr>
        <w:t>Anggota</w:t>
      </w:r>
      <w:r w:rsidRPr="0059280C">
        <w:rPr>
          <w:spacing w:val="-16"/>
          <w:sz w:val="24"/>
          <w:szCs w:val="24"/>
        </w:rPr>
        <w:t xml:space="preserve"> </w:t>
      </w:r>
      <w:r w:rsidRPr="0059280C">
        <w:rPr>
          <w:sz w:val="24"/>
          <w:szCs w:val="24"/>
        </w:rPr>
        <w:t>DPR,</w:t>
      </w:r>
      <w:r w:rsidRPr="0059280C">
        <w:rPr>
          <w:spacing w:val="-16"/>
          <w:sz w:val="24"/>
          <w:szCs w:val="24"/>
        </w:rPr>
        <w:t xml:space="preserve"> </w:t>
      </w:r>
      <w:r w:rsidRPr="0059280C">
        <w:rPr>
          <w:sz w:val="24"/>
          <w:szCs w:val="24"/>
        </w:rPr>
        <w:t>DPD,</w:t>
      </w:r>
      <w:r w:rsidRPr="0059280C">
        <w:rPr>
          <w:spacing w:val="-16"/>
          <w:sz w:val="24"/>
          <w:szCs w:val="24"/>
        </w:rPr>
        <w:t xml:space="preserve"> </w:t>
      </w:r>
      <w:r w:rsidRPr="0059280C">
        <w:rPr>
          <w:sz w:val="24"/>
          <w:szCs w:val="24"/>
        </w:rPr>
        <w:t>Pasangan</w:t>
      </w:r>
      <w:r w:rsidRPr="0059280C">
        <w:rPr>
          <w:spacing w:val="-15"/>
          <w:sz w:val="24"/>
          <w:szCs w:val="24"/>
        </w:rPr>
        <w:t xml:space="preserve"> </w:t>
      </w:r>
      <w:r w:rsidRPr="0059280C">
        <w:rPr>
          <w:sz w:val="24"/>
          <w:szCs w:val="24"/>
        </w:rPr>
        <w:t>Calon</w:t>
      </w:r>
      <w:r w:rsidRPr="0059280C">
        <w:rPr>
          <w:spacing w:val="-16"/>
          <w:sz w:val="24"/>
          <w:szCs w:val="24"/>
        </w:rPr>
        <w:t xml:space="preserve"> </w:t>
      </w:r>
      <w:r w:rsidRPr="0059280C">
        <w:rPr>
          <w:sz w:val="24"/>
          <w:szCs w:val="24"/>
        </w:rPr>
        <w:t>Gubernur</w:t>
      </w:r>
      <w:r w:rsidRPr="0059280C">
        <w:rPr>
          <w:spacing w:val="-16"/>
          <w:sz w:val="24"/>
          <w:szCs w:val="24"/>
        </w:rPr>
        <w:t xml:space="preserve"> </w:t>
      </w:r>
      <w:r w:rsidRPr="0059280C">
        <w:rPr>
          <w:sz w:val="24"/>
          <w:szCs w:val="24"/>
        </w:rPr>
        <w:t>dan Wakil</w:t>
      </w:r>
      <w:r w:rsidRPr="0059280C">
        <w:rPr>
          <w:spacing w:val="31"/>
          <w:sz w:val="24"/>
          <w:szCs w:val="24"/>
        </w:rPr>
        <w:t xml:space="preserve"> </w:t>
      </w:r>
      <w:r w:rsidRPr="0059280C">
        <w:rPr>
          <w:sz w:val="24"/>
          <w:szCs w:val="24"/>
        </w:rPr>
        <w:t>Gubernur,</w:t>
      </w:r>
      <w:r w:rsidRPr="0059280C">
        <w:rPr>
          <w:spacing w:val="31"/>
          <w:sz w:val="24"/>
          <w:szCs w:val="24"/>
        </w:rPr>
        <w:t xml:space="preserve"> </w:t>
      </w:r>
      <w:r w:rsidRPr="0059280C">
        <w:rPr>
          <w:sz w:val="24"/>
          <w:szCs w:val="24"/>
        </w:rPr>
        <w:t>calon</w:t>
      </w:r>
      <w:r w:rsidRPr="0059280C">
        <w:rPr>
          <w:spacing w:val="31"/>
          <w:sz w:val="24"/>
          <w:szCs w:val="24"/>
        </w:rPr>
        <w:t xml:space="preserve"> </w:t>
      </w:r>
      <w:r w:rsidRPr="0059280C">
        <w:rPr>
          <w:sz w:val="24"/>
          <w:szCs w:val="24"/>
        </w:rPr>
        <w:t>Anggota</w:t>
      </w:r>
      <w:r w:rsidRPr="0059280C">
        <w:rPr>
          <w:spacing w:val="31"/>
          <w:sz w:val="24"/>
          <w:szCs w:val="24"/>
        </w:rPr>
        <w:t xml:space="preserve"> </w:t>
      </w:r>
      <w:r w:rsidRPr="0059280C">
        <w:rPr>
          <w:sz w:val="24"/>
          <w:szCs w:val="24"/>
        </w:rPr>
        <w:t>DPRD</w:t>
      </w:r>
      <w:r w:rsidRPr="0059280C">
        <w:rPr>
          <w:spacing w:val="31"/>
          <w:sz w:val="24"/>
          <w:szCs w:val="24"/>
        </w:rPr>
        <w:t xml:space="preserve"> </w:t>
      </w:r>
      <w:r w:rsidRPr="0059280C">
        <w:rPr>
          <w:sz w:val="24"/>
          <w:szCs w:val="24"/>
        </w:rPr>
        <w:t>Provinsi,</w:t>
      </w:r>
      <w:r w:rsidRPr="0059280C">
        <w:rPr>
          <w:spacing w:val="31"/>
          <w:sz w:val="24"/>
          <w:szCs w:val="24"/>
        </w:rPr>
        <w:t xml:space="preserve"> </w:t>
      </w:r>
      <w:r w:rsidRPr="0059280C">
        <w:rPr>
          <w:sz w:val="24"/>
          <w:szCs w:val="24"/>
        </w:rPr>
        <w:t>Pasangan</w:t>
      </w:r>
      <w:r w:rsidRPr="0059280C">
        <w:rPr>
          <w:spacing w:val="31"/>
          <w:sz w:val="24"/>
          <w:szCs w:val="24"/>
        </w:rPr>
        <w:t xml:space="preserve"> </w:t>
      </w:r>
      <w:r w:rsidRPr="0059280C">
        <w:rPr>
          <w:sz w:val="24"/>
          <w:szCs w:val="24"/>
        </w:rPr>
        <w:t>Calon</w:t>
      </w:r>
      <w:r w:rsidRPr="0059280C">
        <w:rPr>
          <w:sz w:val="24"/>
          <w:szCs w:val="24"/>
          <w:lang w:val="id-ID"/>
        </w:rPr>
        <w:t xml:space="preserve"> </w:t>
      </w:r>
      <w:r w:rsidRPr="0059280C">
        <w:rPr>
          <w:sz w:val="24"/>
          <w:szCs w:val="24"/>
        </w:rPr>
        <w:t>Bupati dan Wakil Bupati/Walikota dan Wakil Walikota, dan calon Anggota DPRD Kabupaten/Kota, sebagai calon terpilih.</w:t>
      </w:r>
    </w:p>
    <w:p w:rsidR="00474935" w:rsidRPr="0059280C" w:rsidRDefault="00474935" w:rsidP="00593205">
      <w:pPr>
        <w:pStyle w:val="TeksIsi"/>
        <w:numPr>
          <w:ilvl w:val="0"/>
          <w:numId w:val="408"/>
        </w:numPr>
        <w:ind w:left="567" w:right="1270" w:hanging="567"/>
        <w:jc w:val="both"/>
      </w:pPr>
      <w:r w:rsidRPr="0059280C">
        <w:rPr>
          <w:rFonts w:cs="Arial"/>
          <w:color w:val="000000"/>
        </w:rPr>
        <w:t>Dalam</w:t>
      </w:r>
      <w:r w:rsidRPr="0059280C">
        <w:rPr>
          <w:color w:val="231F20"/>
        </w:rPr>
        <w:t xml:space="preserve"> hal putusan sebagaimana dimaksud </w:t>
      </w:r>
      <w:r w:rsidR="00E2238B" w:rsidRPr="0059280C">
        <w:rPr>
          <w:color w:val="231F20"/>
        </w:rPr>
        <w:t>dalam Pasal</w:t>
      </w:r>
      <w:r w:rsidRPr="0059280C">
        <w:rPr>
          <w:color w:val="231F20"/>
        </w:rPr>
        <w:t xml:space="preserve"> 324 ayat  (2)  terbit setelah pelantikan, lembaga yang berwenang menjadikan putusan dimaksud sebagai dasar pemberhentian Presiden dan Wakil Presiden, </w:t>
      </w:r>
      <w:r w:rsidRPr="0059280C">
        <w:rPr>
          <w:color w:val="231F20"/>
        </w:rPr>
        <w:lastRenderedPageBreak/>
        <w:t xml:space="preserve">Anggota DPR, Anggota DPD, Gubernur dan Wakil Gubernur, Anggota DPRD Provinsi, Bupati dan Wakil Bupati/Walikota dan Wakil Walikota, dan Anggota DPRD Kabupaten/Kota berdasarkan </w:t>
      </w:r>
      <w:r w:rsidRPr="0059280C">
        <w:rPr>
          <w:color w:val="231F20"/>
          <w:lang w:val="id-ID"/>
        </w:rPr>
        <w:t xml:space="preserve">ketentuan </w:t>
      </w:r>
      <w:r w:rsidRPr="0059280C">
        <w:rPr>
          <w:color w:val="231F20"/>
        </w:rPr>
        <w:t>peraturan perundang- undangan.</w:t>
      </w:r>
    </w:p>
    <w:p w:rsidR="00474935" w:rsidRPr="0059280C" w:rsidRDefault="00474935" w:rsidP="00593205">
      <w:pPr>
        <w:pStyle w:val="DaftarParagraf"/>
        <w:tabs>
          <w:tab w:val="left" w:pos="220"/>
          <w:tab w:val="left" w:pos="284"/>
        </w:tabs>
        <w:adjustRightInd w:val="0"/>
        <w:ind w:right="1278"/>
        <w:contextualSpacing/>
        <w:rPr>
          <w:rFonts w:cs="Arial"/>
          <w:color w:val="000000"/>
          <w:sz w:val="24"/>
          <w:szCs w:val="24"/>
        </w:rPr>
      </w:pPr>
    </w:p>
    <w:p w:rsidR="00B41E6B" w:rsidRPr="0059280C" w:rsidRDefault="00B41E6B" w:rsidP="00593205">
      <w:pPr>
        <w:tabs>
          <w:tab w:val="left" w:pos="220"/>
          <w:tab w:val="left" w:pos="720"/>
        </w:tabs>
        <w:adjustRightInd w:val="0"/>
        <w:ind w:right="1278"/>
        <w:jc w:val="center"/>
        <w:rPr>
          <w:rFonts w:ascii="Bookman Old Style" w:hAnsi="Bookman Old Style" w:cs="Arial"/>
          <w:color w:val="000000"/>
          <w:sz w:val="24"/>
          <w:szCs w:val="24"/>
          <w:lang w:val="id-ID"/>
        </w:rPr>
      </w:pPr>
      <w:r w:rsidRPr="0059280C">
        <w:rPr>
          <w:rFonts w:ascii="Bookman Old Style" w:hAnsi="Bookman Old Style" w:cs="Arial"/>
          <w:color w:val="000000"/>
          <w:sz w:val="24"/>
          <w:szCs w:val="24"/>
        </w:rPr>
        <w:t xml:space="preserve">Pasal </w:t>
      </w:r>
      <w:r w:rsidR="007129B3" w:rsidRPr="0059280C">
        <w:rPr>
          <w:rFonts w:ascii="Bookman Old Style" w:hAnsi="Bookman Old Style" w:cs="Arial"/>
          <w:color w:val="000000"/>
          <w:sz w:val="24"/>
          <w:szCs w:val="24"/>
          <w:lang w:val="id-ID"/>
        </w:rPr>
        <w:t>395</w:t>
      </w:r>
    </w:p>
    <w:p w:rsidR="00B41E6B" w:rsidRPr="0059280C" w:rsidRDefault="00B41E6B" w:rsidP="00593205">
      <w:pPr>
        <w:pStyle w:val="DaftarParagraf"/>
        <w:numPr>
          <w:ilvl w:val="0"/>
          <w:numId w:val="972"/>
        </w:numPr>
        <w:adjustRightInd w:val="0"/>
        <w:ind w:left="567" w:right="1278" w:hanging="567"/>
        <w:contextualSpacing/>
        <w:rPr>
          <w:rFonts w:cs="Arial"/>
          <w:color w:val="000000"/>
          <w:sz w:val="24"/>
          <w:szCs w:val="24"/>
        </w:rPr>
      </w:pPr>
      <w:r w:rsidRPr="0059280C">
        <w:rPr>
          <w:rFonts w:cs="Arial"/>
          <w:color w:val="000000"/>
          <w:sz w:val="24"/>
          <w:szCs w:val="24"/>
        </w:rPr>
        <w:t xml:space="preserve">Pasangan Calon, calon anggota DPR, DPD, DPRD provinsi, DPRD kabupatenjkota, pelaksana kampanye, dan/atau tim kampanye dilarang menjanjikan dan/atau memberikan uang atau materi lainnya untuk memengaruhi PenyeIenggara Pemilu dan/atau Pemilih. </w:t>
      </w:r>
    </w:p>
    <w:p w:rsidR="00B41E6B" w:rsidRPr="0059280C" w:rsidRDefault="00B41E6B" w:rsidP="00593205">
      <w:pPr>
        <w:pStyle w:val="DaftarParagraf"/>
        <w:numPr>
          <w:ilvl w:val="0"/>
          <w:numId w:val="972"/>
        </w:numPr>
        <w:adjustRightInd w:val="0"/>
        <w:ind w:left="567" w:right="1278" w:hanging="567"/>
        <w:contextualSpacing/>
        <w:rPr>
          <w:rFonts w:cs="Arial"/>
          <w:color w:val="000000"/>
          <w:sz w:val="24"/>
          <w:szCs w:val="24"/>
        </w:rPr>
      </w:pPr>
      <w:r w:rsidRPr="0059280C">
        <w:rPr>
          <w:rFonts w:cs="Arial"/>
          <w:color w:val="000000"/>
          <w:sz w:val="24"/>
          <w:szCs w:val="24"/>
        </w:rPr>
        <w:t xml:space="preserve">Pasangan Calon serta calon anggota DPR, DPD, DPRD provinsi, dan DPRD kabupaten/kota yang terbukti melakukan pelanggaran sebagaimana dimaksud pada ayat (1) berdasarkan rekomendasi Bawaslu dapat dikenai sanksi administratif pembatalan sebagai Pasangan Calon serta calon anggota DPR, DPD, DPRD provinsi, dan DPRD kabupaten/kota oleh KPU.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72"/>
        </w:numPr>
        <w:adjustRightInd w:val="0"/>
        <w:ind w:left="567" w:right="1278" w:hanging="567"/>
        <w:contextualSpacing/>
        <w:rPr>
          <w:rFonts w:cs="Arial"/>
          <w:color w:val="000000"/>
          <w:sz w:val="24"/>
          <w:szCs w:val="24"/>
        </w:rPr>
      </w:pPr>
      <w:r w:rsidRPr="0059280C">
        <w:rPr>
          <w:rFonts w:cs="Arial"/>
          <w:color w:val="000000"/>
          <w:sz w:val="24"/>
          <w:szCs w:val="24"/>
        </w:rPr>
        <w:t xml:space="preserve">Pelanggaran sebagaimana dimaksud pada ayat (2) merupakan pelanggaran yang terjadi secara terstruktur, sistematis, dan masif.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72"/>
        </w:numPr>
        <w:adjustRightInd w:val="0"/>
        <w:ind w:left="567" w:right="1278" w:hanging="567"/>
        <w:contextualSpacing/>
        <w:rPr>
          <w:rFonts w:cs="Arial"/>
          <w:color w:val="000000"/>
          <w:sz w:val="24"/>
          <w:szCs w:val="24"/>
        </w:rPr>
      </w:pPr>
      <w:r w:rsidRPr="0059280C">
        <w:rPr>
          <w:rFonts w:cs="Arial"/>
          <w:color w:val="000000"/>
          <w:sz w:val="24"/>
          <w:szCs w:val="24"/>
        </w:rPr>
        <w:t xml:space="preserve">Pemberian sanksi terhadap pelanggaran sebagaimana dimaksud pada ayat (2) tidak menggugurkan sanksi pidana. </w:t>
      </w:r>
      <w:r w:rsidRPr="0059280C">
        <w:rPr>
          <w:rFonts w:ascii="MS Mincho" w:eastAsia="MS Mincho" w:hAnsi="MS Mincho" w:cs="MS Mincho" w:hint="eastAsia"/>
          <w:color w:val="000000"/>
          <w:sz w:val="24"/>
          <w:szCs w:val="24"/>
        </w:rPr>
        <w:t> </w:t>
      </w:r>
    </w:p>
    <w:p w:rsidR="00B41E6B" w:rsidRPr="0059280C" w:rsidRDefault="00B41E6B" w:rsidP="00593205">
      <w:pPr>
        <w:adjustRightInd w:val="0"/>
        <w:ind w:right="1278"/>
        <w:jc w:val="both"/>
        <w:rPr>
          <w:rFonts w:ascii="Bookman Old Style" w:hAnsi="Bookman Old Style" w:cs="Arial"/>
          <w:color w:val="000000"/>
          <w:sz w:val="24"/>
          <w:szCs w:val="24"/>
        </w:rPr>
      </w:pPr>
    </w:p>
    <w:p w:rsidR="00B41E6B" w:rsidRPr="0059280C" w:rsidRDefault="00B41E6B" w:rsidP="00593205">
      <w:pPr>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Bagian Keenam</w:t>
      </w:r>
      <w:r w:rsidRPr="0059280C">
        <w:rPr>
          <w:rFonts w:ascii="MS Mincho" w:eastAsia="MS Mincho" w:hAnsi="MS Mincho" w:cs="MS Mincho" w:hint="eastAsia"/>
          <w:color w:val="000000"/>
          <w:sz w:val="24"/>
          <w:szCs w:val="24"/>
        </w:rPr>
        <w:t> </w:t>
      </w:r>
    </w:p>
    <w:p w:rsidR="00B41E6B" w:rsidRPr="0059280C" w:rsidRDefault="00B41E6B" w:rsidP="00593205">
      <w:pPr>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 xml:space="preserve">Pemberitaan, Penyiaran dan Iklan Kampanye </w:t>
      </w:r>
      <w:r w:rsidRPr="0059280C">
        <w:rPr>
          <w:rFonts w:ascii="MS Mincho" w:eastAsia="MS Mincho" w:hAnsi="MS Mincho" w:cs="MS Mincho" w:hint="eastAsia"/>
          <w:color w:val="000000"/>
          <w:sz w:val="24"/>
          <w:szCs w:val="24"/>
        </w:rPr>
        <w:t> </w:t>
      </w:r>
    </w:p>
    <w:p w:rsidR="00B41E6B" w:rsidRPr="0059280C" w:rsidRDefault="00B41E6B" w:rsidP="00593205">
      <w:pPr>
        <w:adjustRightInd w:val="0"/>
        <w:ind w:right="1278"/>
        <w:jc w:val="center"/>
        <w:rPr>
          <w:rFonts w:ascii="Bookman Old Style" w:hAnsi="Bookman Old Style" w:cs="Arial"/>
          <w:color w:val="000000"/>
          <w:sz w:val="24"/>
          <w:szCs w:val="24"/>
        </w:rPr>
      </w:pPr>
    </w:p>
    <w:p w:rsidR="00B41E6B" w:rsidRPr="0059280C" w:rsidRDefault="00B41E6B" w:rsidP="00593205">
      <w:pPr>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Paragraf 1</w:t>
      </w:r>
    </w:p>
    <w:p w:rsidR="00B41E6B" w:rsidRPr="0059280C" w:rsidRDefault="00B41E6B" w:rsidP="00593205">
      <w:pPr>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Umum</w:t>
      </w:r>
    </w:p>
    <w:p w:rsidR="00B41E6B" w:rsidRPr="0059280C" w:rsidRDefault="00B41E6B" w:rsidP="00593205">
      <w:pPr>
        <w:adjustRightInd w:val="0"/>
        <w:ind w:right="1278"/>
        <w:jc w:val="center"/>
        <w:rPr>
          <w:rFonts w:ascii="Bookman Old Style" w:hAnsi="Bookman Old Style" w:cs="Arial"/>
          <w:color w:val="000000"/>
          <w:sz w:val="24"/>
          <w:szCs w:val="24"/>
        </w:rPr>
      </w:pPr>
    </w:p>
    <w:p w:rsidR="00B41E6B" w:rsidRPr="0059280C" w:rsidRDefault="00B41E6B" w:rsidP="00593205">
      <w:pPr>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 xml:space="preserve">Pasal </w:t>
      </w:r>
      <w:r w:rsidR="007129B3" w:rsidRPr="0059280C">
        <w:rPr>
          <w:rFonts w:ascii="Bookman Old Style" w:hAnsi="Bookman Old Style" w:cs="Arial"/>
          <w:color w:val="000000"/>
          <w:sz w:val="24"/>
          <w:szCs w:val="24"/>
          <w:lang w:val="id-ID"/>
        </w:rPr>
        <w:t>396</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73"/>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Pemberitaan, penyiaran, dan iklan Kampanye Pemilu </w:t>
      </w:r>
      <w:r w:rsidRPr="0059280C">
        <w:rPr>
          <w:rFonts w:ascii="MS Mincho" w:eastAsia="MS Mincho" w:hAnsi="MS Mincho" w:cs="MS Mincho" w:hint="eastAsia"/>
          <w:color w:val="000000"/>
          <w:sz w:val="24"/>
          <w:szCs w:val="24"/>
        </w:rPr>
        <w:t> </w:t>
      </w:r>
      <w:r w:rsidRPr="0059280C">
        <w:rPr>
          <w:rFonts w:cs="Arial"/>
          <w:color w:val="000000"/>
          <w:sz w:val="24"/>
          <w:szCs w:val="24"/>
        </w:rPr>
        <w:t>dapat dilakukan melalui media massa cetak, media daring (</w:t>
      </w:r>
      <w:r w:rsidRPr="0059280C">
        <w:rPr>
          <w:rFonts w:cs="Arial"/>
          <w:i/>
          <w:iCs/>
          <w:color w:val="000000"/>
          <w:sz w:val="24"/>
          <w:szCs w:val="24"/>
        </w:rPr>
        <w:t>online</w:t>
      </w:r>
      <w:r w:rsidRPr="0059280C">
        <w:rPr>
          <w:rFonts w:cs="Arial"/>
          <w:color w:val="000000"/>
          <w:sz w:val="24"/>
          <w:szCs w:val="24"/>
        </w:rPr>
        <w:t xml:space="preserve">), media sosial, dan lembaga penyiaran sesuai dengan ketentuan Undang-Undang ini. </w:t>
      </w:r>
    </w:p>
    <w:p w:rsidR="00B41E6B" w:rsidRPr="0059280C" w:rsidRDefault="00B41E6B" w:rsidP="00593205">
      <w:pPr>
        <w:pStyle w:val="DaftarParagraf"/>
        <w:numPr>
          <w:ilvl w:val="0"/>
          <w:numId w:val="973"/>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Pemberitaan, penyiaran, dan iklan Kampanye Pemilu sebagaimana dimaksud pada ayat (1) dilaksanakan dalam rangka penyampaian pesan Kampanye Pemilu oleh Peserta Pemilu kepada masyarakat.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73"/>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Pesan Kampanye Pemilu sebagaimana dimaksud pada ayat (2) dapat berupa tulisan, suara, gambar, tulisan dan garnbar, atau suara dan gambar, yang bersifat naratif, grafis, karakter, interaktif atau tidak interaktif, serta yang dapat diterima melalui perangkat penerima pesan.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73"/>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Media massa cetak, media daring, media sosial, dan lembaga penyiaran dalam memberitakan, menyiarkan, dan mengiklankan Kampanye Pemilu sebagaimana dimaksud pada ayat (1) harus mematuhi larangan dalam Kampanye Pemilu sebagaimana dimaksud dalarn Pasal </w:t>
      </w:r>
      <w:r w:rsidR="007129B3" w:rsidRPr="0059280C">
        <w:rPr>
          <w:rFonts w:cs="Arial"/>
          <w:color w:val="000000"/>
          <w:sz w:val="24"/>
          <w:szCs w:val="24"/>
          <w:lang w:val="id-ID"/>
        </w:rPr>
        <w:t>389</w:t>
      </w:r>
      <w:r w:rsidRPr="0059280C">
        <w:rPr>
          <w:rFonts w:cs="Arial"/>
          <w:color w:val="000000"/>
          <w:sz w:val="24"/>
          <w:szCs w:val="24"/>
        </w:rPr>
        <w:t xml:space="preserve">.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73"/>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Media massa cetak, media daring, media sosial, dan lembaga penyiaran sebagaimana dimaksud pada ayat (1) selama Masa Tenang dilarang menyiarkan berita, iklan, rekam jejak Peserta Pemilu, atau bentuk lainnya yang mengarah pada kepentingan Kampanye Pemilu yang menguntungkan atau merugikan Peserta Pemilu. </w:t>
      </w:r>
      <w:r w:rsidRPr="0059280C">
        <w:rPr>
          <w:rFonts w:ascii="MS Mincho" w:eastAsia="MS Mincho" w:hAnsi="MS Mincho" w:cs="MS Mincho" w:hint="eastAsia"/>
          <w:color w:val="000000"/>
          <w:sz w:val="24"/>
          <w:szCs w:val="24"/>
        </w:rPr>
        <w:t> </w:t>
      </w:r>
    </w:p>
    <w:p w:rsidR="00B41E6B" w:rsidRPr="0059280C" w:rsidRDefault="00B41E6B" w:rsidP="00593205">
      <w:pPr>
        <w:tabs>
          <w:tab w:val="left" w:pos="220"/>
          <w:tab w:val="left" w:pos="567"/>
        </w:tabs>
        <w:adjustRightInd w:val="0"/>
        <w:ind w:right="1278"/>
        <w:jc w:val="both"/>
        <w:rPr>
          <w:rFonts w:ascii="Bookman Old Style" w:hAnsi="Bookman Old Style" w:cs="Arial"/>
          <w:color w:val="000000"/>
          <w:sz w:val="24"/>
          <w:szCs w:val="24"/>
        </w:rPr>
      </w:pPr>
    </w:p>
    <w:p w:rsidR="00B41E6B" w:rsidRPr="0059280C" w:rsidRDefault="00B41E6B" w:rsidP="00593205">
      <w:pPr>
        <w:tabs>
          <w:tab w:val="left" w:pos="220"/>
          <w:tab w:val="left" w:pos="567"/>
        </w:tabs>
        <w:adjustRightInd w:val="0"/>
        <w:ind w:right="1278"/>
        <w:jc w:val="center"/>
        <w:rPr>
          <w:rFonts w:ascii="Bookman Old Style" w:hAnsi="Bookman Old Style" w:cs="Arial"/>
          <w:color w:val="000000"/>
          <w:sz w:val="24"/>
          <w:szCs w:val="24"/>
          <w:lang w:val="id-ID"/>
        </w:rPr>
      </w:pPr>
      <w:r w:rsidRPr="0059280C">
        <w:rPr>
          <w:rFonts w:ascii="Bookman Old Style" w:hAnsi="Bookman Old Style" w:cs="Arial"/>
          <w:color w:val="000000"/>
          <w:sz w:val="24"/>
          <w:szCs w:val="24"/>
        </w:rPr>
        <w:t xml:space="preserve">Pasal </w:t>
      </w:r>
      <w:r w:rsidR="007129B3" w:rsidRPr="0059280C">
        <w:rPr>
          <w:rFonts w:ascii="Bookman Old Style" w:hAnsi="Bookman Old Style" w:cs="Arial"/>
          <w:color w:val="000000"/>
          <w:sz w:val="24"/>
          <w:szCs w:val="24"/>
          <w:lang w:val="id-ID"/>
        </w:rPr>
        <w:t>397</w:t>
      </w:r>
    </w:p>
    <w:p w:rsidR="00B41E6B" w:rsidRPr="0059280C" w:rsidRDefault="00B41E6B" w:rsidP="00593205">
      <w:pPr>
        <w:pStyle w:val="DaftarParagraf"/>
        <w:numPr>
          <w:ilvl w:val="0"/>
          <w:numId w:val="974"/>
        </w:numPr>
        <w:adjustRightInd w:val="0"/>
        <w:ind w:left="567" w:right="1278" w:hanging="567"/>
        <w:contextualSpacing/>
        <w:rPr>
          <w:rFonts w:cs="Arial"/>
          <w:color w:val="000000"/>
          <w:sz w:val="24"/>
          <w:szCs w:val="24"/>
        </w:rPr>
      </w:pPr>
      <w:r w:rsidRPr="0059280C">
        <w:rPr>
          <w:rFonts w:cs="Arial"/>
          <w:color w:val="000000"/>
          <w:sz w:val="24"/>
          <w:szCs w:val="24"/>
        </w:rPr>
        <w:t xml:space="preserve">Lembaga penyiaran publik Televisi Republik Indonesia, lembaga </w:t>
      </w:r>
      <w:r w:rsidRPr="0059280C">
        <w:rPr>
          <w:rFonts w:cs="Arial"/>
          <w:color w:val="000000"/>
          <w:sz w:val="24"/>
          <w:szCs w:val="24"/>
        </w:rPr>
        <w:lastRenderedPageBreak/>
        <w:t xml:space="preserve">penyiaran publik Radio Republik Indonesia, lembaga penyiaran publik lokal, lembaga penyiaran swasta, dan lembaga penyiaran berlangganan memberikan alokasi waktu yang sama dan memperlakukan secara berimbang Peserta Pemilu untuk menyampaikan materi Kampanye Pemilu. </w:t>
      </w:r>
    </w:p>
    <w:p w:rsidR="00B41E6B" w:rsidRPr="0059280C" w:rsidRDefault="00B41E6B" w:rsidP="00593205">
      <w:pPr>
        <w:pStyle w:val="DaftarParagraf"/>
        <w:numPr>
          <w:ilvl w:val="0"/>
          <w:numId w:val="974"/>
        </w:numPr>
        <w:adjustRightInd w:val="0"/>
        <w:ind w:left="567" w:right="1278" w:hanging="567"/>
        <w:contextualSpacing/>
        <w:rPr>
          <w:rFonts w:cs="Arial"/>
          <w:color w:val="000000"/>
          <w:sz w:val="24"/>
          <w:szCs w:val="24"/>
        </w:rPr>
      </w:pPr>
      <w:r w:rsidRPr="0059280C">
        <w:rPr>
          <w:rFonts w:cs="Arial"/>
          <w:color w:val="000000"/>
          <w:sz w:val="24"/>
          <w:szCs w:val="24"/>
        </w:rPr>
        <w:t xml:space="preserve">Lembaga penyiaran komunitas dapat menyiarkan proses Pemilu sebagai bentuk layanan kepada masyarakat, tetap tidak boleh dimanfaatkan untuk kepentingan kampanye Peserta Pemilu. </w:t>
      </w:r>
    </w:p>
    <w:p w:rsidR="00B41E6B" w:rsidRPr="0059280C" w:rsidRDefault="00B41E6B" w:rsidP="00593205">
      <w:pPr>
        <w:pStyle w:val="DaftarParagraf"/>
        <w:numPr>
          <w:ilvl w:val="0"/>
          <w:numId w:val="974"/>
        </w:numPr>
        <w:adjustRightInd w:val="0"/>
        <w:ind w:left="567" w:right="1278" w:hanging="567"/>
        <w:contextualSpacing/>
        <w:rPr>
          <w:rFonts w:cs="Arial"/>
          <w:color w:val="000000"/>
          <w:sz w:val="24"/>
          <w:szCs w:val="24"/>
        </w:rPr>
      </w:pPr>
      <w:r w:rsidRPr="0059280C">
        <w:rPr>
          <w:rFonts w:cs="Arial"/>
          <w:color w:val="000000"/>
          <w:sz w:val="24"/>
          <w:szCs w:val="24"/>
        </w:rPr>
        <w:t xml:space="preserve">Televisi Republik Indonesia dan Radio Republik Indonesia menetapkan standar biaya dan persyaratan iklan Kampanye Pemilu yang sarna kepada setiap Peserta Pemilu. </w:t>
      </w:r>
      <w:r w:rsidRPr="0059280C">
        <w:rPr>
          <w:rFonts w:ascii="MS Mincho" w:eastAsia="MS Mincho" w:hAnsi="MS Mincho" w:cs="MS Mincho" w:hint="eastAsia"/>
          <w:color w:val="000000"/>
          <w:sz w:val="24"/>
          <w:szCs w:val="24"/>
        </w:rPr>
        <w:t> </w:t>
      </w:r>
    </w:p>
    <w:p w:rsidR="00B41E6B" w:rsidRPr="0059280C" w:rsidRDefault="00B41E6B" w:rsidP="00593205">
      <w:pPr>
        <w:adjustRightInd w:val="0"/>
        <w:ind w:right="1278"/>
        <w:jc w:val="both"/>
        <w:rPr>
          <w:rFonts w:ascii="Bookman Old Style" w:hAnsi="Bookman Old Style" w:cs="Arial"/>
          <w:color w:val="000000"/>
          <w:sz w:val="24"/>
          <w:szCs w:val="24"/>
        </w:rPr>
      </w:pPr>
    </w:p>
    <w:p w:rsidR="00B41E6B" w:rsidRPr="0059280C" w:rsidRDefault="00B41E6B" w:rsidP="00593205">
      <w:pPr>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Paragraf 2</w:t>
      </w:r>
    </w:p>
    <w:p w:rsidR="00B41E6B" w:rsidRPr="0059280C" w:rsidRDefault="00B41E6B" w:rsidP="00593205">
      <w:pPr>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Pemberitaan Kampanye</w:t>
      </w:r>
    </w:p>
    <w:p w:rsidR="00B41E6B" w:rsidRPr="0059280C" w:rsidRDefault="00B41E6B" w:rsidP="00593205">
      <w:pPr>
        <w:adjustRightInd w:val="0"/>
        <w:ind w:right="1278"/>
        <w:jc w:val="center"/>
        <w:rPr>
          <w:rFonts w:ascii="Bookman Old Style" w:hAnsi="Bookman Old Style" w:cs="Arial"/>
          <w:color w:val="000000"/>
          <w:sz w:val="24"/>
          <w:szCs w:val="24"/>
        </w:rPr>
      </w:pPr>
    </w:p>
    <w:p w:rsidR="00B41E6B" w:rsidRPr="0059280C" w:rsidRDefault="00B41E6B" w:rsidP="00593205">
      <w:pPr>
        <w:adjustRightInd w:val="0"/>
        <w:ind w:right="1278"/>
        <w:jc w:val="center"/>
        <w:rPr>
          <w:rFonts w:ascii="Bookman Old Style" w:hAnsi="Bookman Old Style" w:cs="Arial"/>
          <w:color w:val="000000"/>
          <w:sz w:val="24"/>
          <w:szCs w:val="24"/>
          <w:lang w:val="id-ID"/>
        </w:rPr>
      </w:pPr>
      <w:r w:rsidRPr="0059280C">
        <w:rPr>
          <w:rFonts w:ascii="Bookman Old Style" w:hAnsi="Bookman Old Style" w:cs="Arial"/>
          <w:color w:val="000000"/>
          <w:sz w:val="24"/>
          <w:szCs w:val="24"/>
        </w:rPr>
        <w:t xml:space="preserve">Pasal </w:t>
      </w:r>
      <w:r w:rsidR="007129B3" w:rsidRPr="0059280C">
        <w:rPr>
          <w:rFonts w:ascii="Bookman Old Style" w:hAnsi="Bookman Old Style" w:cs="Arial"/>
          <w:color w:val="000000"/>
          <w:sz w:val="24"/>
          <w:szCs w:val="24"/>
          <w:lang w:val="id-ID"/>
        </w:rPr>
        <w:t>398</w:t>
      </w:r>
    </w:p>
    <w:p w:rsidR="00B41E6B" w:rsidRPr="0059280C" w:rsidRDefault="00B41E6B" w:rsidP="00593205">
      <w:pPr>
        <w:pStyle w:val="DaftarParagraf"/>
        <w:numPr>
          <w:ilvl w:val="0"/>
          <w:numId w:val="977"/>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Pemberitaan Kampanye Pemilu dilakukan oleh media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massa cetak media daring, media sosial, dan lembaga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penyiaran dengan siaran langsung atau siaran tunda.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77"/>
        </w:numPr>
        <w:tabs>
          <w:tab w:val="left" w:pos="220"/>
          <w:tab w:val="left" w:pos="567"/>
        </w:tabs>
        <w:adjustRightInd w:val="0"/>
        <w:ind w:left="567" w:right="1278" w:hanging="567"/>
        <w:contextualSpacing/>
        <w:rPr>
          <w:rFonts w:cs="Arial"/>
          <w:color w:val="000000"/>
          <w:sz w:val="24"/>
          <w:szCs w:val="24"/>
        </w:rPr>
      </w:pPr>
      <w:r w:rsidRPr="0059280C">
        <w:rPr>
          <w:rFonts w:cs="Arial"/>
          <w:color w:val="000000"/>
          <w:sz w:val="24"/>
          <w:szCs w:val="24"/>
        </w:rPr>
        <w:t xml:space="preserve">Media massa cetak dan lembaga penyiaran yang menyediakan rubrik khusus untuk pemberitaan Kampanye Pemilu harus berlaku adil dan berimbang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kepada semua Peserta Pemilu. </w:t>
      </w:r>
      <w:r w:rsidRPr="0059280C">
        <w:rPr>
          <w:rFonts w:ascii="MS Mincho" w:eastAsia="MS Mincho" w:hAnsi="MS Mincho" w:cs="MS Mincho" w:hint="eastAsia"/>
          <w:color w:val="000000"/>
          <w:sz w:val="24"/>
          <w:szCs w:val="24"/>
        </w:rPr>
        <w:t> </w:t>
      </w:r>
    </w:p>
    <w:p w:rsidR="00B41E6B" w:rsidRPr="0059280C" w:rsidRDefault="00B41E6B" w:rsidP="00593205">
      <w:pPr>
        <w:tabs>
          <w:tab w:val="left" w:pos="220"/>
          <w:tab w:val="left" w:pos="567"/>
        </w:tabs>
        <w:adjustRightInd w:val="0"/>
        <w:ind w:right="1278"/>
        <w:jc w:val="both"/>
        <w:rPr>
          <w:rFonts w:ascii="Bookman Old Style" w:hAnsi="Bookman Old Style" w:cs="Arial"/>
          <w:color w:val="000000"/>
          <w:sz w:val="24"/>
          <w:szCs w:val="24"/>
        </w:rPr>
      </w:pPr>
    </w:p>
    <w:p w:rsidR="00B41E6B" w:rsidRPr="0059280C" w:rsidRDefault="00B41E6B" w:rsidP="00593205">
      <w:pPr>
        <w:tabs>
          <w:tab w:val="left" w:pos="220"/>
          <w:tab w:val="left" w:pos="567"/>
        </w:tabs>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Paragraf 3</w:t>
      </w:r>
    </w:p>
    <w:p w:rsidR="00B41E6B" w:rsidRPr="0059280C" w:rsidRDefault="00B41E6B" w:rsidP="00593205">
      <w:pPr>
        <w:tabs>
          <w:tab w:val="left" w:pos="220"/>
          <w:tab w:val="left" w:pos="567"/>
        </w:tabs>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 xml:space="preserve">Penyiaran Kampanye </w:t>
      </w:r>
      <w:r w:rsidRPr="0059280C">
        <w:rPr>
          <w:rFonts w:ascii="MS Mincho" w:eastAsia="MS Mincho" w:hAnsi="MS Mincho" w:cs="MS Mincho" w:hint="eastAsia"/>
          <w:color w:val="000000"/>
          <w:sz w:val="24"/>
          <w:szCs w:val="24"/>
        </w:rPr>
        <w:t> </w:t>
      </w:r>
    </w:p>
    <w:p w:rsidR="00B41E6B" w:rsidRPr="0059280C" w:rsidRDefault="00B41E6B" w:rsidP="00593205">
      <w:pPr>
        <w:numPr>
          <w:ilvl w:val="0"/>
          <w:numId w:val="956"/>
        </w:numPr>
        <w:tabs>
          <w:tab w:val="left" w:pos="220"/>
          <w:tab w:val="left" w:pos="720"/>
        </w:tabs>
        <w:adjustRightInd w:val="0"/>
        <w:ind w:right="1278" w:hanging="720"/>
        <w:jc w:val="both"/>
        <w:rPr>
          <w:rFonts w:ascii="Bookman Old Style" w:hAnsi="Bookman Old Style" w:cs="Arial"/>
          <w:color w:val="000000"/>
          <w:sz w:val="24"/>
          <w:szCs w:val="24"/>
        </w:rPr>
      </w:pPr>
    </w:p>
    <w:p w:rsidR="00B41E6B" w:rsidRPr="0059280C" w:rsidRDefault="00B41E6B" w:rsidP="00593205">
      <w:pPr>
        <w:tabs>
          <w:tab w:val="left" w:pos="220"/>
          <w:tab w:val="left" w:pos="720"/>
        </w:tabs>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 xml:space="preserve">Pasal </w:t>
      </w:r>
      <w:r w:rsidR="007129B3" w:rsidRPr="0059280C">
        <w:rPr>
          <w:rFonts w:ascii="Bookman Old Style" w:hAnsi="Bookman Old Style" w:cs="Arial"/>
          <w:color w:val="000000"/>
          <w:sz w:val="24"/>
          <w:szCs w:val="24"/>
          <w:lang w:val="id-ID"/>
        </w:rPr>
        <w:t>399</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76"/>
        </w:numPr>
        <w:tabs>
          <w:tab w:val="left" w:pos="220"/>
          <w:tab w:val="left" w:pos="426"/>
        </w:tabs>
        <w:adjustRightInd w:val="0"/>
        <w:ind w:left="567" w:right="1278" w:hanging="567"/>
        <w:contextualSpacing/>
        <w:rPr>
          <w:rFonts w:cs="Arial"/>
          <w:color w:val="000000"/>
          <w:sz w:val="24"/>
          <w:szCs w:val="24"/>
        </w:rPr>
      </w:pPr>
      <w:r w:rsidRPr="0059280C">
        <w:rPr>
          <w:rFonts w:cs="Arial"/>
          <w:color w:val="000000"/>
          <w:sz w:val="24"/>
          <w:szCs w:val="24"/>
        </w:rPr>
        <w:t xml:space="preserve">  Penyiaran Kampanye Pemilu dilakukan oleh lembaga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penyiaran dalam bentuk siaran monolog, dialog yang melibatkan suara dan/atau gambar pemirsa atau suara pendengar, debat Peserta Pemilu, sertajajak pendapat.   </w:t>
      </w:r>
    </w:p>
    <w:p w:rsidR="00B41E6B" w:rsidRPr="0059280C" w:rsidRDefault="00B41E6B" w:rsidP="00593205">
      <w:pPr>
        <w:pStyle w:val="DaftarParagraf"/>
        <w:numPr>
          <w:ilvl w:val="0"/>
          <w:numId w:val="976"/>
        </w:numPr>
        <w:tabs>
          <w:tab w:val="left" w:pos="220"/>
          <w:tab w:val="left" w:pos="426"/>
        </w:tabs>
        <w:adjustRightInd w:val="0"/>
        <w:ind w:left="567" w:right="1278" w:hanging="567"/>
        <w:contextualSpacing/>
        <w:rPr>
          <w:rFonts w:cs="Arial"/>
          <w:color w:val="000000"/>
          <w:sz w:val="24"/>
          <w:szCs w:val="24"/>
        </w:rPr>
      </w:pPr>
      <w:r w:rsidRPr="0059280C">
        <w:rPr>
          <w:rFonts w:cs="Arial"/>
          <w:color w:val="000000"/>
          <w:sz w:val="24"/>
          <w:szCs w:val="24"/>
        </w:rPr>
        <w:t xml:space="preserve">  Pemilihan narasumber, tema, moderator dan tata cara penyelenggaraan siaran monolog, dialog, dan debat diatur oleh lembaga penyiaran.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76"/>
        </w:numPr>
        <w:tabs>
          <w:tab w:val="left" w:pos="220"/>
          <w:tab w:val="left" w:pos="426"/>
        </w:tabs>
        <w:adjustRightInd w:val="0"/>
        <w:ind w:left="567" w:right="1278" w:hanging="567"/>
        <w:contextualSpacing/>
        <w:rPr>
          <w:rFonts w:cs="Arial"/>
          <w:color w:val="000000"/>
          <w:sz w:val="24"/>
          <w:szCs w:val="24"/>
        </w:rPr>
      </w:pPr>
      <w:r w:rsidRPr="0059280C">
        <w:rPr>
          <w:rFonts w:cs="Arial"/>
          <w:color w:val="000000"/>
          <w:sz w:val="24"/>
          <w:szCs w:val="24"/>
        </w:rPr>
        <w:t xml:space="preserve"> Narasumber penyiaran monolog, dialog, dan debat harus mematuhi larangan dalam Kampanye Pemilu sebagaimana dimaksud dalam Pasal 280.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76"/>
        </w:numPr>
        <w:tabs>
          <w:tab w:val="left" w:pos="220"/>
          <w:tab w:val="left" w:pos="426"/>
        </w:tabs>
        <w:adjustRightInd w:val="0"/>
        <w:ind w:left="567" w:right="1278" w:hanging="567"/>
        <w:contextualSpacing/>
        <w:rPr>
          <w:rFonts w:cs="Arial"/>
          <w:color w:val="000000"/>
          <w:sz w:val="24"/>
          <w:szCs w:val="24"/>
        </w:rPr>
      </w:pPr>
      <w:r w:rsidRPr="0059280C">
        <w:rPr>
          <w:rFonts w:cs="Arial"/>
          <w:color w:val="000000"/>
          <w:sz w:val="24"/>
          <w:szCs w:val="24"/>
        </w:rPr>
        <w:t xml:space="preserve">  Siaran monolog, dialog, dan debat yang diselenggarakan oleh lembaga penyiaran dapat mengikutsertakan masyarakat. </w:t>
      </w:r>
    </w:p>
    <w:p w:rsidR="00B41E6B" w:rsidRPr="0059280C" w:rsidRDefault="00B41E6B" w:rsidP="00593205">
      <w:pPr>
        <w:tabs>
          <w:tab w:val="left" w:pos="220"/>
          <w:tab w:val="left" w:pos="720"/>
        </w:tabs>
        <w:adjustRightInd w:val="0"/>
        <w:ind w:right="1278"/>
        <w:jc w:val="both"/>
        <w:rPr>
          <w:rFonts w:ascii="Bookman Old Style" w:hAnsi="Bookman Old Style" w:cs="Arial"/>
          <w:color w:val="000000"/>
          <w:sz w:val="24"/>
          <w:szCs w:val="24"/>
        </w:rPr>
      </w:pPr>
    </w:p>
    <w:p w:rsidR="00B41E6B" w:rsidRPr="0059280C" w:rsidRDefault="00B41E6B" w:rsidP="00593205">
      <w:pPr>
        <w:tabs>
          <w:tab w:val="left" w:pos="220"/>
          <w:tab w:val="left" w:pos="720"/>
        </w:tabs>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Paragraf 4</w:t>
      </w:r>
    </w:p>
    <w:p w:rsidR="00B41E6B" w:rsidRPr="0059280C" w:rsidRDefault="00B41E6B" w:rsidP="00593205">
      <w:pPr>
        <w:tabs>
          <w:tab w:val="left" w:pos="220"/>
          <w:tab w:val="left" w:pos="720"/>
        </w:tabs>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 xml:space="preserve">Iklan Kampanye </w:t>
      </w:r>
      <w:r w:rsidRPr="0059280C">
        <w:rPr>
          <w:rFonts w:ascii="MS Mincho" w:eastAsia="MS Mincho" w:hAnsi="MS Mincho" w:cs="MS Mincho" w:hint="eastAsia"/>
          <w:color w:val="000000"/>
          <w:sz w:val="24"/>
          <w:szCs w:val="24"/>
        </w:rPr>
        <w:t> </w:t>
      </w:r>
    </w:p>
    <w:p w:rsidR="00B41E6B" w:rsidRPr="0059280C" w:rsidRDefault="00B41E6B" w:rsidP="00593205">
      <w:pPr>
        <w:tabs>
          <w:tab w:val="left" w:pos="220"/>
          <w:tab w:val="left" w:pos="720"/>
        </w:tabs>
        <w:adjustRightInd w:val="0"/>
        <w:ind w:right="1278"/>
        <w:jc w:val="center"/>
        <w:rPr>
          <w:rFonts w:ascii="Bookman Old Style" w:hAnsi="Bookman Old Style" w:cs="Arial"/>
          <w:color w:val="000000"/>
          <w:sz w:val="24"/>
          <w:szCs w:val="24"/>
        </w:rPr>
      </w:pPr>
    </w:p>
    <w:p w:rsidR="00B41E6B" w:rsidRPr="0059280C" w:rsidRDefault="00B41E6B" w:rsidP="00593205">
      <w:pPr>
        <w:tabs>
          <w:tab w:val="left" w:pos="220"/>
          <w:tab w:val="left" w:pos="720"/>
        </w:tabs>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 xml:space="preserve">Pasal </w:t>
      </w:r>
      <w:r w:rsidR="007129B3" w:rsidRPr="0059280C">
        <w:rPr>
          <w:rFonts w:ascii="Bookman Old Style" w:hAnsi="Bookman Old Style" w:cs="Arial"/>
          <w:color w:val="000000"/>
          <w:sz w:val="24"/>
          <w:szCs w:val="24"/>
          <w:lang w:val="id-ID"/>
        </w:rPr>
        <w:t>400</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75"/>
        </w:numPr>
        <w:adjustRightInd w:val="0"/>
        <w:ind w:left="567" w:right="1278" w:hanging="567"/>
        <w:contextualSpacing/>
        <w:rPr>
          <w:rFonts w:cs="Arial"/>
          <w:color w:val="000000"/>
          <w:sz w:val="24"/>
          <w:szCs w:val="24"/>
        </w:rPr>
      </w:pPr>
      <w:r w:rsidRPr="0059280C">
        <w:rPr>
          <w:rFonts w:cs="Arial"/>
          <w:color w:val="000000"/>
          <w:sz w:val="24"/>
          <w:szCs w:val="24"/>
        </w:rPr>
        <w:t xml:space="preserve">Iklan Kampanye Pemilu dapat dilakukan oleh Peserta Pemilu di media massa cetak, media daring, media sosial, dan/atau lembaga penyiaran dalam bentuk iklan komersial dan/atau iklan layanan untuk masyarakat sebagaimana dimaksud dalam Pasal </w:t>
      </w:r>
      <w:r w:rsidR="008B4E78" w:rsidRPr="0059280C">
        <w:rPr>
          <w:rFonts w:cs="Arial"/>
          <w:color w:val="000000"/>
          <w:sz w:val="24"/>
          <w:szCs w:val="24"/>
          <w:lang w:val="id-ID"/>
        </w:rPr>
        <w:t xml:space="preserve">372 </w:t>
      </w:r>
      <w:r w:rsidRPr="0059280C">
        <w:rPr>
          <w:rFonts w:cs="Arial"/>
          <w:color w:val="000000"/>
          <w:sz w:val="24"/>
          <w:szCs w:val="24"/>
        </w:rPr>
        <w:t xml:space="preserve">ayat (2). </w:t>
      </w:r>
    </w:p>
    <w:p w:rsidR="00B41E6B" w:rsidRPr="0059280C" w:rsidRDefault="00B41E6B" w:rsidP="00593205">
      <w:pPr>
        <w:pStyle w:val="DaftarParagraf"/>
        <w:numPr>
          <w:ilvl w:val="0"/>
          <w:numId w:val="975"/>
        </w:numPr>
        <w:adjustRightInd w:val="0"/>
        <w:ind w:left="567" w:right="1278" w:hanging="567"/>
        <w:contextualSpacing/>
        <w:rPr>
          <w:rFonts w:cs="Arial"/>
          <w:color w:val="000000"/>
          <w:sz w:val="24"/>
          <w:szCs w:val="24"/>
        </w:rPr>
      </w:pPr>
      <w:r w:rsidRPr="0059280C">
        <w:rPr>
          <w:rFonts w:cs="Arial"/>
          <w:color w:val="000000"/>
          <w:sz w:val="24"/>
          <w:szCs w:val="24"/>
        </w:rPr>
        <w:t xml:space="preserve">Media massa cetak, media daring, media sosial wajib memberikan kesempatan yang sama kepada Peserta Pemilu dalam pemuatan dan penayangan iklan Kampanye Pemilu.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75"/>
        </w:numPr>
        <w:adjustRightInd w:val="0"/>
        <w:ind w:left="567" w:right="1278" w:hanging="567"/>
        <w:contextualSpacing/>
        <w:rPr>
          <w:rFonts w:cs="Arial"/>
          <w:color w:val="000000"/>
          <w:sz w:val="24"/>
          <w:szCs w:val="24"/>
        </w:rPr>
      </w:pPr>
      <w:r w:rsidRPr="0059280C">
        <w:rPr>
          <w:rFonts w:cs="Arial"/>
          <w:color w:val="000000"/>
          <w:sz w:val="24"/>
          <w:szCs w:val="24"/>
        </w:rPr>
        <w:t xml:space="preserve">Pengaturan dan penjadwalan pemuatan serta penayangan iklan </w:t>
      </w:r>
      <w:r w:rsidRPr="0059280C">
        <w:rPr>
          <w:rFonts w:cs="Arial"/>
          <w:color w:val="000000"/>
          <w:sz w:val="24"/>
          <w:szCs w:val="24"/>
        </w:rPr>
        <w:lastRenderedPageBreak/>
        <w:t xml:space="preserve">Kampanye Pemilu sebagaimana dimaksud pada ayat (2) dilaksanakan oleh media massa cetak media daring, media sosial, dan lembaga penyiaran. </w:t>
      </w:r>
      <w:r w:rsidRPr="0059280C">
        <w:rPr>
          <w:rFonts w:ascii="MS Mincho" w:eastAsia="MS Mincho" w:hAnsi="MS Mincho" w:cs="MS Mincho" w:hint="eastAsia"/>
          <w:color w:val="000000"/>
          <w:sz w:val="24"/>
          <w:szCs w:val="24"/>
        </w:rPr>
        <w:t> </w:t>
      </w:r>
    </w:p>
    <w:p w:rsidR="00B41E6B" w:rsidRPr="0059280C" w:rsidRDefault="00B41E6B" w:rsidP="00593205">
      <w:pPr>
        <w:adjustRightInd w:val="0"/>
        <w:ind w:right="1278"/>
        <w:jc w:val="both"/>
        <w:rPr>
          <w:rFonts w:ascii="Bookman Old Style" w:hAnsi="Bookman Old Style" w:cs="Arial"/>
          <w:color w:val="000000"/>
          <w:sz w:val="24"/>
          <w:szCs w:val="24"/>
        </w:rPr>
      </w:pPr>
    </w:p>
    <w:p w:rsidR="00B41E6B" w:rsidRPr="0059280C" w:rsidRDefault="00B41E6B" w:rsidP="00593205">
      <w:pPr>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Pasal</w:t>
      </w:r>
      <w:r w:rsidR="008B4E78" w:rsidRPr="0059280C">
        <w:rPr>
          <w:rFonts w:ascii="Bookman Old Style" w:hAnsi="Bookman Old Style" w:cs="Arial"/>
          <w:color w:val="000000"/>
          <w:sz w:val="24"/>
          <w:szCs w:val="24"/>
          <w:lang w:val="id-ID"/>
        </w:rPr>
        <w:t xml:space="preserve"> 401</w:t>
      </w:r>
      <w:r w:rsidRPr="0059280C">
        <w:rPr>
          <w:rFonts w:ascii="Bookman Old Style" w:hAnsi="Bookman Old Style" w:cs="Arial"/>
          <w:color w:val="000000"/>
          <w:sz w:val="24"/>
          <w:szCs w:val="24"/>
        </w:rPr>
        <w:t xml:space="preserve">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78"/>
        </w:numPr>
        <w:adjustRightInd w:val="0"/>
        <w:ind w:left="567" w:right="1278" w:hanging="567"/>
        <w:contextualSpacing/>
        <w:rPr>
          <w:rFonts w:cs="Arial"/>
          <w:color w:val="000000"/>
          <w:sz w:val="24"/>
          <w:szCs w:val="24"/>
        </w:rPr>
      </w:pPr>
      <w:r w:rsidRPr="0059280C">
        <w:rPr>
          <w:rFonts w:cs="Arial"/>
          <w:color w:val="000000"/>
          <w:sz w:val="24"/>
          <w:szCs w:val="24"/>
        </w:rPr>
        <w:t xml:space="preserve">Media massa cetak, media daring, media sosial, dan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lembaga penyiaran dilarang menjual </w:t>
      </w:r>
      <w:r w:rsidRPr="0059280C">
        <w:rPr>
          <w:rFonts w:cs="Arial"/>
          <w:i/>
          <w:color w:val="000000"/>
          <w:sz w:val="24"/>
          <w:szCs w:val="24"/>
        </w:rPr>
        <w:t>blocking segment</w:t>
      </w:r>
      <w:r w:rsidRPr="0059280C">
        <w:rPr>
          <w:rFonts w:cs="Arial"/>
          <w:color w:val="000000"/>
          <w:sz w:val="24"/>
          <w:szCs w:val="24"/>
        </w:rPr>
        <w:t xml:space="preserve">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dan/atau </w:t>
      </w:r>
      <w:r w:rsidRPr="0059280C">
        <w:rPr>
          <w:rFonts w:cs="Arial"/>
          <w:i/>
          <w:iCs/>
          <w:color w:val="000000"/>
          <w:sz w:val="24"/>
          <w:szCs w:val="24"/>
        </w:rPr>
        <w:t xml:space="preserve">blocking time </w:t>
      </w:r>
      <w:r w:rsidRPr="0059280C">
        <w:rPr>
          <w:rFonts w:cs="Arial"/>
          <w:color w:val="000000"/>
          <w:sz w:val="24"/>
          <w:szCs w:val="24"/>
        </w:rPr>
        <w:t xml:space="preserve">untuk Kampanye Pemilu.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78"/>
        </w:numPr>
        <w:adjustRightInd w:val="0"/>
        <w:ind w:left="567" w:right="1278" w:hanging="567"/>
        <w:contextualSpacing/>
        <w:rPr>
          <w:rFonts w:cs="Arial"/>
          <w:color w:val="000000"/>
          <w:sz w:val="24"/>
          <w:szCs w:val="24"/>
        </w:rPr>
      </w:pPr>
      <w:r w:rsidRPr="0059280C">
        <w:rPr>
          <w:rFonts w:cs="Arial"/>
          <w:color w:val="000000"/>
          <w:sz w:val="24"/>
          <w:szCs w:val="24"/>
        </w:rPr>
        <w:t xml:space="preserve">Media massa cetak, media daring, media sosial, dan lembaga penyiaran dilarang menerima program sponsor dalam format atau segmen apa pun yang dapat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dikategorikan sebagai iklan Kampanye Pemilu.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78"/>
        </w:numPr>
        <w:adjustRightInd w:val="0"/>
        <w:ind w:left="567" w:right="1278" w:hanging="567"/>
        <w:contextualSpacing/>
        <w:rPr>
          <w:rFonts w:cs="Arial"/>
          <w:color w:val="000000"/>
          <w:sz w:val="24"/>
          <w:szCs w:val="24"/>
        </w:rPr>
      </w:pPr>
      <w:r w:rsidRPr="0059280C">
        <w:rPr>
          <w:rFonts w:cs="Arial"/>
          <w:color w:val="000000"/>
          <w:sz w:val="24"/>
          <w:szCs w:val="24"/>
        </w:rPr>
        <w:t xml:space="preserve">Media massa cetak, media daring, media sosial, lembaga penyiaran, dan Peserta Pemilu dilarang menjual spot iklan yang tidak dimanfaatkan oleh salah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satu Peserta Pemilu kepada Peserta Pemilu yang lain. </w:t>
      </w:r>
      <w:r w:rsidRPr="0059280C">
        <w:rPr>
          <w:rFonts w:ascii="MS Mincho" w:eastAsia="MS Mincho" w:hAnsi="MS Mincho" w:cs="MS Mincho" w:hint="eastAsia"/>
          <w:color w:val="000000"/>
          <w:sz w:val="24"/>
          <w:szCs w:val="24"/>
        </w:rPr>
        <w:t> </w:t>
      </w:r>
    </w:p>
    <w:p w:rsidR="00B41E6B" w:rsidRPr="0059280C" w:rsidRDefault="00B41E6B" w:rsidP="00593205">
      <w:pPr>
        <w:tabs>
          <w:tab w:val="left" w:pos="220"/>
          <w:tab w:val="left" w:pos="567"/>
        </w:tabs>
        <w:adjustRightInd w:val="0"/>
        <w:ind w:right="1278"/>
        <w:jc w:val="both"/>
        <w:rPr>
          <w:rFonts w:ascii="Bookman Old Style" w:hAnsi="Bookman Old Style" w:cs="Arial"/>
          <w:color w:val="000000"/>
          <w:sz w:val="24"/>
          <w:szCs w:val="24"/>
        </w:rPr>
      </w:pPr>
    </w:p>
    <w:p w:rsidR="00B41E6B" w:rsidRPr="0059280C" w:rsidRDefault="00B41E6B" w:rsidP="00593205">
      <w:pPr>
        <w:tabs>
          <w:tab w:val="left" w:pos="220"/>
          <w:tab w:val="left" w:pos="567"/>
        </w:tabs>
        <w:adjustRightInd w:val="0"/>
        <w:ind w:right="1278"/>
        <w:jc w:val="center"/>
        <w:rPr>
          <w:rFonts w:ascii="Bookman Old Style" w:hAnsi="Bookman Old Style" w:cs="Arial"/>
          <w:color w:val="000000"/>
          <w:sz w:val="24"/>
          <w:szCs w:val="24"/>
          <w:lang w:val="id-ID"/>
        </w:rPr>
      </w:pPr>
      <w:r w:rsidRPr="0059280C">
        <w:rPr>
          <w:rFonts w:ascii="Bookman Old Style" w:hAnsi="Bookman Old Style" w:cs="Arial"/>
          <w:color w:val="000000"/>
          <w:sz w:val="24"/>
          <w:szCs w:val="24"/>
        </w:rPr>
        <w:t xml:space="preserve">Pasal </w:t>
      </w:r>
      <w:r w:rsidR="008B4E78" w:rsidRPr="0059280C">
        <w:rPr>
          <w:rFonts w:ascii="Bookman Old Style" w:hAnsi="Bookman Old Style" w:cs="Arial"/>
          <w:color w:val="000000"/>
          <w:sz w:val="24"/>
          <w:szCs w:val="24"/>
          <w:lang w:val="id-ID"/>
        </w:rPr>
        <w:t>402</w:t>
      </w:r>
    </w:p>
    <w:p w:rsidR="00B41E6B" w:rsidRPr="0059280C" w:rsidRDefault="00B41E6B" w:rsidP="00593205">
      <w:pPr>
        <w:pStyle w:val="DaftarParagraf"/>
        <w:numPr>
          <w:ilvl w:val="0"/>
          <w:numId w:val="979"/>
        </w:numPr>
        <w:tabs>
          <w:tab w:val="left" w:pos="220"/>
          <w:tab w:val="left" w:pos="426"/>
        </w:tabs>
        <w:adjustRightInd w:val="0"/>
        <w:ind w:left="567" w:right="1278" w:hanging="567"/>
        <w:contextualSpacing/>
        <w:rPr>
          <w:rFonts w:cs="Arial"/>
          <w:color w:val="000000"/>
          <w:sz w:val="24"/>
          <w:szCs w:val="24"/>
        </w:rPr>
      </w:pPr>
      <w:r w:rsidRPr="0059280C">
        <w:rPr>
          <w:rFonts w:cs="Arial"/>
          <w:color w:val="000000"/>
          <w:sz w:val="24"/>
          <w:szCs w:val="24"/>
        </w:rPr>
        <w:t xml:space="preserve">  Batas maksimum pemasangan iklan Kampanye Pemilu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di televisi untuk setiap Peserta Pemilu secara kumulatif sebanyak 10 (sepuluh) spot berdurasi paling lama 30 (tiga puluh) detik untuk setiap stasiun televisi setiap hari selama masa Kampanye Pemilu.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79"/>
        </w:numPr>
        <w:tabs>
          <w:tab w:val="left" w:pos="220"/>
          <w:tab w:val="left" w:pos="426"/>
        </w:tabs>
        <w:adjustRightInd w:val="0"/>
        <w:ind w:left="567" w:right="1278" w:hanging="567"/>
        <w:contextualSpacing/>
        <w:rPr>
          <w:rFonts w:cs="Arial"/>
          <w:color w:val="000000"/>
          <w:sz w:val="24"/>
          <w:szCs w:val="24"/>
        </w:rPr>
      </w:pPr>
      <w:r w:rsidRPr="0059280C">
        <w:rPr>
          <w:rFonts w:cs="Arial"/>
          <w:color w:val="000000"/>
          <w:sz w:val="24"/>
          <w:szCs w:val="24"/>
        </w:rPr>
        <w:t xml:space="preserve">  Batas maksimum pemasangan iklan Kampanye Pemilu di radio untuk setiap Peserta Pemilu secara kumulatif sebanyak 10 (sepuluh) spot berdurasi paling lama 60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(enam puluh) detik untuk setiap stasiun radio setiap hari selama masa Kampanye Pemilu. </w:t>
      </w:r>
    </w:p>
    <w:p w:rsidR="00B41E6B" w:rsidRPr="0059280C" w:rsidRDefault="00B41E6B" w:rsidP="00593205">
      <w:pPr>
        <w:pStyle w:val="DaftarParagraf"/>
        <w:numPr>
          <w:ilvl w:val="0"/>
          <w:numId w:val="979"/>
        </w:numPr>
        <w:tabs>
          <w:tab w:val="left" w:pos="220"/>
          <w:tab w:val="left" w:pos="426"/>
        </w:tabs>
        <w:adjustRightInd w:val="0"/>
        <w:ind w:left="567" w:right="1278" w:hanging="567"/>
        <w:contextualSpacing/>
        <w:rPr>
          <w:rFonts w:cs="Arial"/>
          <w:color w:val="000000"/>
          <w:sz w:val="24"/>
          <w:szCs w:val="24"/>
        </w:rPr>
      </w:pPr>
      <w:r w:rsidRPr="0059280C">
        <w:rPr>
          <w:rFonts w:cs="Arial"/>
          <w:color w:val="000000"/>
          <w:sz w:val="24"/>
          <w:szCs w:val="24"/>
        </w:rPr>
        <w:t xml:space="preserve">  Batas maksimum pemasangan iklan Kampanye Pemilu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sebagaimana dimaksud pada ayat (1) dan ayat (2)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berlaku untuk semua jenis iklan. </w:t>
      </w:r>
    </w:p>
    <w:p w:rsidR="00B41E6B" w:rsidRPr="0059280C" w:rsidRDefault="00B41E6B" w:rsidP="00593205">
      <w:pPr>
        <w:pStyle w:val="DaftarParagraf"/>
        <w:numPr>
          <w:ilvl w:val="0"/>
          <w:numId w:val="979"/>
        </w:numPr>
        <w:tabs>
          <w:tab w:val="left" w:pos="220"/>
          <w:tab w:val="left" w:pos="426"/>
        </w:tabs>
        <w:adjustRightInd w:val="0"/>
        <w:ind w:left="567" w:right="1278" w:hanging="567"/>
        <w:contextualSpacing/>
        <w:rPr>
          <w:rFonts w:cs="Arial"/>
          <w:color w:val="000000"/>
          <w:sz w:val="24"/>
          <w:szCs w:val="24"/>
        </w:rPr>
      </w:pPr>
      <w:r w:rsidRPr="0059280C">
        <w:rPr>
          <w:rFonts w:cs="Arial"/>
          <w:color w:val="000000"/>
          <w:sz w:val="24"/>
          <w:szCs w:val="24"/>
        </w:rPr>
        <w:t xml:space="preserve">  Pengaturan dan penjadwalan pemasangan iklan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Kampanye Pemilu sebagaimana dimaksud pada ayat (3) untuk setiap Peserta Pemilu diatur sepenuhnya oleh lembaga penyiaran dengan kewajiban memberikan kesempatan yang sama kepada setiap Peserta Pemilu sebagaimana dimaksud dalam Pasal </w:t>
      </w:r>
      <w:r w:rsidR="008B4E78" w:rsidRPr="0059280C">
        <w:rPr>
          <w:rFonts w:cs="Arial"/>
          <w:color w:val="000000"/>
          <w:sz w:val="24"/>
          <w:szCs w:val="24"/>
          <w:lang w:val="id-ID"/>
        </w:rPr>
        <w:t>400</w:t>
      </w:r>
      <w:r w:rsidRPr="0059280C">
        <w:rPr>
          <w:rFonts w:cs="Arial"/>
          <w:color w:val="000000"/>
          <w:sz w:val="24"/>
          <w:szCs w:val="24"/>
        </w:rPr>
        <w:t xml:space="preserve"> ayat (2). </w:t>
      </w:r>
      <w:r w:rsidRPr="0059280C">
        <w:rPr>
          <w:rFonts w:ascii="MS Mincho" w:eastAsia="MS Mincho" w:hAnsi="MS Mincho" w:cs="MS Mincho" w:hint="eastAsia"/>
          <w:color w:val="000000"/>
          <w:sz w:val="24"/>
          <w:szCs w:val="24"/>
        </w:rPr>
        <w:t> </w:t>
      </w:r>
    </w:p>
    <w:p w:rsidR="00B41E6B" w:rsidRPr="0059280C" w:rsidRDefault="00B41E6B" w:rsidP="00593205">
      <w:pPr>
        <w:tabs>
          <w:tab w:val="left" w:pos="220"/>
          <w:tab w:val="left" w:pos="426"/>
        </w:tabs>
        <w:adjustRightInd w:val="0"/>
        <w:ind w:right="1278"/>
        <w:jc w:val="both"/>
        <w:rPr>
          <w:rFonts w:ascii="Bookman Old Style" w:hAnsi="Bookman Old Style" w:cs="Arial"/>
          <w:color w:val="000000"/>
          <w:sz w:val="24"/>
          <w:szCs w:val="24"/>
        </w:rPr>
      </w:pPr>
    </w:p>
    <w:p w:rsidR="00B41E6B" w:rsidRPr="0059280C" w:rsidRDefault="00B41E6B" w:rsidP="00593205">
      <w:pPr>
        <w:tabs>
          <w:tab w:val="left" w:pos="220"/>
          <w:tab w:val="left" w:pos="426"/>
        </w:tabs>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 xml:space="preserve">Pasal </w:t>
      </w:r>
      <w:r w:rsidR="008B4E78" w:rsidRPr="0059280C">
        <w:rPr>
          <w:rFonts w:ascii="Bookman Old Style" w:hAnsi="Bookman Old Style" w:cs="Arial"/>
          <w:color w:val="000000"/>
          <w:sz w:val="24"/>
          <w:szCs w:val="24"/>
          <w:lang w:val="id-ID"/>
        </w:rPr>
        <w:t>403</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80"/>
        </w:numPr>
        <w:tabs>
          <w:tab w:val="left" w:pos="220"/>
          <w:tab w:val="left" w:pos="567"/>
        </w:tabs>
        <w:adjustRightInd w:val="0"/>
        <w:ind w:left="709" w:right="1278" w:hanging="709"/>
        <w:contextualSpacing/>
        <w:rPr>
          <w:rFonts w:cs="Arial"/>
          <w:color w:val="000000"/>
          <w:sz w:val="24"/>
          <w:szCs w:val="24"/>
        </w:rPr>
      </w:pPr>
      <w:r w:rsidRPr="0059280C">
        <w:rPr>
          <w:rFonts w:cs="Arial"/>
          <w:color w:val="000000"/>
          <w:sz w:val="24"/>
          <w:szCs w:val="24"/>
        </w:rPr>
        <w:t xml:space="preserve">  Media massa cetak, media daring, media sosial, dan </w:t>
      </w:r>
      <w:r w:rsidRPr="0059280C">
        <w:rPr>
          <w:rFonts w:ascii="MS Mincho" w:eastAsia="MS Mincho" w:hAnsi="MS Mincho" w:cs="MS Mincho" w:hint="eastAsia"/>
          <w:color w:val="000000"/>
          <w:sz w:val="24"/>
          <w:szCs w:val="24"/>
        </w:rPr>
        <w:t> </w:t>
      </w:r>
      <w:r w:rsidRPr="0059280C">
        <w:rPr>
          <w:rFonts w:cs="Arial"/>
          <w:color w:val="000000"/>
          <w:sz w:val="24"/>
          <w:szCs w:val="24"/>
        </w:rPr>
        <w:t xml:space="preserve">lembaga penyiaran melakukan iklan Karnpanye Pemilu dalam bentuk iklan Kampanye Pemilu komersial atau iklan Kampanye Pemilu layanan untuk masyarakat dengan mematuhi kode etik periklanan dan ketentuan peraturan perundang-undangan.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80"/>
        </w:numPr>
        <w:tabs>
          <w:tab w:val="left" w:pos="220"/>
          <w:tab w:val="left" w:pos="567"/>
        </w:tabs>
        <w:adjustRightInd w:val="0"/>
        <w:ind w:left="709" w:right="1278" w:hanging="709"/>
        <w:contextualSpacing/>
        <w:rPr>
          <w:rFonts w:cs="Arial"/>
          <w:color w:val="000000"/>
          <w:sz w:val="24"/>
          <w:szCs w:val="24"/>
        </w:rPr>
      </w:pPr>
      <w:r w:rsidRPr="0059280C">
        <w:rPr>
          <w:rFonts w:cs="Arial"/>
          <w:color w:val="000000"/>
          <w:sz w:val="24"/>
          <w:szCs w:val="24"/>
        </w:rPr>
        <w:t xml:space="preserve">  Media massa eetak, media daring, media sasia!, dan lembaga penyiaran wajib menentukan standar tarif iklan Karnpanye Pemilu komersial yang berlaku sarna untuk setiap Peserta Pemilu.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80"/>
        </w:numPr>
        <w:tabs>
          <w:tab w:val="left" w:pos="220"/>
          <w:tab w:val="left" w:pos="567"/>
        </w:tabs>
        <w:adjustRightInd w:val="0"/>
        <w:ind w:left="709" w:right="1278" w:hanging="709"/>
        <w:contextualSpacing/>
        <w:rPr>
          <w:rFonts w:cs="Arial"/>
          <w:color w:val="000000"/>
          <w:sz w:val="24"/>
          <w:szCs w:val="24"/>
        </w:rPr>
      </w:pPr>
      <w:r w:rsidRPr="0059280C">
        <w:rPr>
          <w:rFonts w:cs="Arial"/>
          <w:color w:val="000000"/>
          <w:sz w:val="24"/>
          <w:szCs w:val="24"/>
        </w:rPr>
        <w:t xml:space="preserve"> Tarif iklan Kampanye Pemilu layanan untuk masyarakat harus lebih rendah daripada tarif iklan Kampanye Pemilu komersial.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80"/>
        </w:numPr>
        <w:tabs>
          <w:tab w:val="left" w:pos="220"/>
          <w:tab w:val="left" w:pos="567"/>
        </w:tabs>
        <w:adjustRightInd w:val="0"/>
        <w:ind w:left="709" w:right="1278" w:hanging="709"/>
        <w:contextualSpacing/>
        <w:rPr>
          <w:rFonts w:cs="Arial"/>
          <w:color w:val="000000"/>
          <w:sz w:val="24"/>
          <w:szCs w:val="24"/>
        </w:rPr>
      </w:pPr>
      <w:r w:rsidRPr="0059280C">
        <w:rPr>
          <w:rFonts w:cs="Arial"/>
          <w:color w:val="000000"/>
          <w:sz w:val="24"/>
          <w:szCs w:val="24"/>
        </w:rPr>
        <w:t xml:space="preserve">  Media massa cetak, media daring, media sosial, dan lembaga penyiaran wajib menyiarkan iklan Kampanye Pemilu layanan untuk masyarakat nonpartisan paling sedikit satu kali dalam sehari dengan durasi 60 (enam puluh) detik.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80"/>
        </w:numPr>
        <w:tabs>
          <w:tab w:val="left" w:pos="220"/>
          <w:tab w:val="left" w:pos="567"/>
        </w:tabs>
        <w:adjustRightInd w:val="0"/>
        <w:ind w:left="709" w:right="1278" w:hanging="709"/>
        <w:contextualSpacing/>
        <w:rPr>
          <w:rFonts w:cs="Arial"/>
          <w:color w:val="000000"/>
          <w:sz w:val="24"/>
          <w:szCs w:val="24"/>
        </w:rPr>
      </w:pPr>
      <w:r w:rsidRPr="0059280C">
        <w:rPr>
          <w:rFonts w:cs="Arial"/>
          <w:color w:val="000000"/>
          <w:sz w:val="24"/>
          <w:szCs w:val="24"/>
        </w:rPr>
        <w:t xml:space="preserve">  Iklan Kampanye Pemilu layanan untuk masyarakat sebagaimana dimaksud pada ayat (4) dapat diproduksi sendiri oleh media massa </w:t>
      </w:r>
      <w:r w:rsidRPr="0059280C">
        <w:rPr>
          <w:rFonts w:cs="Arial"/>
          <w:color w:val="000000"/>
          <w:sz w:val="24"/>
          <w:szCs w:val="24"/>
        </w:rPr>
        <w:lastRenderedPageBreak/>
        <w:t xml:space="preserve">cetak, media daring, media sosial dan lembaga penyiaran atau dibuat oleh pihak lain. </w:t>
      </w:r>
      <w:r w:rsidRPr="0059280C">
        <w:rPr>
          <w:rFonts w:ascii="MS Mincho" w:eastAsia="MS Mincho" w:hAnsi="MS Mincho" w:cs="MS Mincho" w:hint="eastAsia"/>
          <w:color w:val="000000"/>
          <w:sz w:val="24"/>
          <w:szCs w:val="24"/>
        </w:rPr>
        <w:t> </w:t>
      </w:r>
    </w:p>
    <w:p w:rsidR="00B41E6B" w:rsidRPr="0059280C" w:rsidRDefault="00B41E6B" w:rsidP="00593205">
      <w:pPr>
        <w:pStyle w:val="DaftarParagraf"/>
        <w:numPr>
          <w:ilvl w:val="0"/>
          <w:numId w:val="980"/>
        </w:numPr>
        <w:tabs>
          <w:tab w:val="left" w:pos="220"/>
          <w:tab w:val="left" w:pos="567"/>
        </w:tabs>
        <w:adjustRightInd w:val="0"/>
        <w:ind w:left="709" w:right="1278" w:hanging="709"/>
        <w:contextualSpacing/>
        <w:rPr>
          <w:rFonts w:cs="Arial"/>
          <w:color w:val="000000"/>
          <w:sz w:val="24"/>
          <w:szCs w:val="24"/>
        </w:rPr>
      </w:pPr>
      <w:r w:rsidRPr="0059280C">
        <w:rPr>
          <w:rFonts w:cs="Arial"/>
          <w:color w:val="000000"/>
          <w:sz w:val="24"/>
          <w:szCs w:val="24"/>
        </w:rPr>
        <w:t xml:space="preserve">  Penetapan dan penyiaran iklan Kampanye Pemilu layanan untuk masyarakat yang diproduksi oleh pihak lain sebagaimana dimaksud pada ayat (5) dilakukan oleh media massa cetak, media daring, media sosial, dan lembaga penyiaran. </w:t>
      </w:r>
    </w:p>
    <w:p w:rsidR="00B41E6B" w:rsidRPr="0059280C" w:rsidRDefault="00B41E6B" w:rsidP="00593205">
      <w:pPr>
        <w:pStyle w:val="DaftarParagraf"/>
        <w:numPr>
          <w:ilvl w:val="0"/>
          <w:numId w:val="980"/>
        </w:numPr>
        <w:tabs>
          <w:tab w:val="left" w:pos="220"/>
          <w:tab w:val="left" w:pos="567"/>
        </w:tabs>
        <w:adjustRightInd w:val="0"/>
        <w:ind w:left="709" w:right="1278" w:hanging="709"/>
        <w:contextualSpacing/>
        <w:rPr>
          <w:rFonts w:cs="Arial"/>
          <w:color w:val="000000"/>
          <w:sz w:val="24"/>
          <w:szCs w:val="24"/>
        </w:rPr>
      </w:pPr>
      <w:r w:rsidRPr="0059280C">
        <w:rPr>
          <w:rFonts w:cs="Arial"/>
          <w:color w:val="000000"/>
          <w:sz w:val="24"/>
          <w:szCs w:val="24"/>
        </w:rPr>
        <w:t xml:space="preserve"> Jumlah waktu tayang iklan Kampanye Pemilu layanan untuk, masyarakat sebagaimana dimaksud pada ayat (4) tidak termasuk jumlah kumulatif sebagaimana dimaksud dalam Pasal </w:t>
      </w:r>
      <w:r w:rsidR="008B4E78" w:rsidRPr="0059280C">
        <w:rPr>
          <w:rFonts w:cs="Arial"/>
          <w:color w:val="000000"/>
          <w:sz w:val="24"/>
          <w:szCs w:val="24"/>
          <w:lang w:val="id-ID"/>
        </w:rPr>
        <w:t>402</w:t>
      </w:r>
      <w:r w:rsidRPr="0059280C">
        <w:rPr>
          <w:rFonts w:cs="Arial"/>
          <w:color w:val="000000"/>
          <w:sz w:val="24"/>
          <w:szCs w:val="24"/>
        </w:rPr>
        <w:t>.</w:t>
      </w:r>
    </w:p>
    <w:p w:rsidR="00B41E6B" w:rsidRPr="0059280C" w:rsidRDefault="00B41E6B" w:rsidP="00593205">
      <w:pPr>
        <w:tabs>
          <w:tab w:val="left" w:pos="220"/>
          <w:tab w:val="left" w:pos="567"/>
        </w:tabs>
        <w:adjustRightInd w:val="0"/>
        <w:ind w:right="1278"/>
        <w:jc w:val="both"/>
        <w:rPr>
          <w:rFonts w:ascii="Bookman Old Style" w:hAnsi="Bookman Old Style" w:cs="Arial"/>
          <w:color w:val="000000"/>
          <w:sz w:val="24"/>
          <w:szCs w:val="24"/>
        </w:rPr>
      </w:pPr>
    </w:p>
    <w:p w:rsidR="00B41E6B" w:rsidRPr="0059280C" w:rsidRDefault="00B41E6B" w:rsidP="00593205">
      <w:pPr>
        <w:tabs>
          <w:tab w:val="left" w:pos="220"/>
          <w:tab w:val="left" w:pos="567"/>
        </w:tabs>
        <w:adjustRightInd w:val="0"/>
        <w:ind w:right="1278"/>
        <w:jc w:val="center"/>
        <w:rPr>
          <w:rFonts w:ascii="Bookman Old Style" w:hAnsi="Bookman Old Style" w:cs="Arial"/>
          <w:color w:val="000000"/>
          <w:sz w:val="24"/>
          <w:szCs w:val="24"/>
          <w:lang w:val="id-ID"/>
        </w:rPr>
      </w:pPr>
      <w:r w:rsidRPr="0059280C">
        <w:rPr>
          <w:rFonts w:ascii="Bookman Old Style" w:hAnsi="Bookman Old Style" w:cs="Arial"/>
          <w:color w:val="000000"/>
          <w:sz w:val="24"/>
          <w:szCs w:val="24"/>
        </w:rPr>
        <w:t xml:space="preserve">Pasal </w:t>
      </w:r>
      <w:r w:rsidR="008B4E78" w:rsidRPr="0059280C">
        <w:rPr>
          <w:rFonts w:ascii="Bookman Old Style" w:hAnsi="Bookman Old Style" w:cs="Arial"/>
          <w:color w:val="000000"/>
          <w:sz w:val="24"/>
          <w:szCs w:val="24"/>
          <w:lang w:val="id-ID"/>
        </w:rPr>
        <w:t>404</w:t>
      </w:r>
    </w:p>
    <w:p w:rsidR="00B41E6B" w:rsidRPr="0059280C" w:rsidRDefault="00B41E6B" w:rsidP="00593205">
      <w:pPr>
        <w:adjustRightInd w:val="0"/>
        <w:ind w:right="1278"/>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Media massa cetak, media daring, dan media sosial menyediakan halaman dan waktu yang adil dan berimbang untuk pemuataran berita dan wawancara serta untuk pemasangan iklan Kampanye Pemilu bagi Peserta Pemilu. </w:t>
      </w:r>
    </w:p>
    <w:p w:rsidR="00B41E6B" w:rsidRPr="0059280C" w:rsidRDefault="00B41E6B" w:rsidP="00593205">
      <w:pPr>
        <w:adjustRightInd w:val="0"/>
        <w:ind w:right="1278"/>
        <w:jc w:val="both"/>
        <w:rPr>
          <w:rFonts w:ascii="Bookman Old Style" w:hAnsi="Bookman Old Style" w:cs="Arial"/>
          <w:color w:val="000000"/>
          <w:sz w:val="24"/>
          <w:szCs w:val="24"/>
        </w:rPr>
      </w:pPr>
    </w:p>
    <w:p w:rsidR="00B41E6B" w:rsidRPr="0059280C" w:rsidRDefault="00B41E6B" w:rsidP="00593205">
      <w:pPr>
        <w:adjustRightInd w:val="0"/>
        <w:ind w:right="1278"/>
        <w:jc w:val="center"/>
        <w:rPr>
          <w:rFonts w:ascii="Bookman Old Style" w:hAnsi="Bookman Old Style" w:cs="Arial"/>
          <w:color w:val="000000"/>
          <w:sz w:val="24"/>
          <w:szCs w:val="24"/>
          <w:lang w:val="id-ID"/>
        </w:rPr>
      </w:pPr>
      <w:r w:rsidRPr="0059280C">
        <w:rPr>
          <w:rFonts w:ascii="Bookman Old Style" w:hAnsi="Bookman Old Style" w:cs="Arial"/>
          <w:color w:val="000000"/>
          <w:sz w:val="24"/>
          <w:szCs w:val="24"/>
        </w:rPr>
        <w:t xml:space="preserve">Pasal </w:t>
      </w:r>
      <w:r w:rsidR="008B4E78" w:rsidRPr="0059280C">
        <w:rPr>
          <w:rFonts w:ascii="Bookman Old Style" w:hAnsi="Bookman Old Style" w:cs="Arial"/>
          <w:color w:val="000000"/>
          <w:sz w:val="24"/>
          <w:szCs w:val="24"/>
          <w:lang w:val="id-ID"/>
        </w:rPr>
        <w:t>405</w:t>
      </w:r>
    </w:p>
    <w:p w:rsidR="00B41E6B" w:rsidRPr="0059280C" w:rsidRDefault="00B41E6B" w:rsidP="00593205">
      <w:pPr>
        <w:adjustRightInd w:val="0"/>
        <w:ind w:right="1278"/>
        <w:jc w:val="both"/>
        <w:rPr>
          <w:rFonts w:ascii="Bookman Old Style" w:hAnsi="Bookman Old Style" w:cs="Arial"/>
          <w:color w:val="000000"/>
          <w:sz w:val="24"/>
          <w:szCs w:val="24"/>
        </w:rPr>
      </w:pPr>
      <w:r w:rsidRPr="0059280C">
        <w:rPr>
          <w:rFonts w:ascii="Bookman Old Style" w:hAnsi="Bookman Old Style" w:cs="Arial"/>
          <w:color w:val="000000"/>
          <w:sz w:val="24"/>
          <w:szCs w:val="24"/>
        </w:rPr>
        <w:t>Komisi Penyiaran Indonesia atau Dewan Pers melakukan pengawasan atas pemberitaan, penyiaran, dan iklan Kampanye Pemilu yang dilakukan oleh lembaga penyiaran atau media massa cetak.</w:t>
      </w:r>
    </w:p>
    <w:p w:rsidR="00B41E6B" w:rsidRPr="0059280C" w:rsidRDefault="00B41E6B" w:rsidP="00593205">
      <w:pPr>
        <w:adjustRightInd w:val="0"/>
        <w:ind w:right="1278"/>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 </w:t>
      </w:r>
    </w:p>
    <w:p w:rsidR="00B41E6B" w:rsidRPr="0059280C" w:rsidRDefault="00B41E6B" w:rsidP="00593205">
      <w:pPr>
        <w:adjustRightInd w:val="0"/>
        <w:ind w:right="1278"/>
        <w:jc w:val="center"/>
        <w:rPr>
          <w:rFonts w:ascii="Bookman Old Style" w:hAnsi="Bookman Old Style" w:cs="Arial"/>
          <w:color w:val="000000"/>
          <w:sz w:val="24"/>
          <w:szCs w:val="24"/>
        </w:rPr>
      </w:pPr>
      <w:r w:rsidRPr="0059280C">
        <w:rPr>
          <w:rFonts w:ascii="Bookman Old Style" w:hAnsi="Bookman Old Style" w:cs="Arial"/>
          <w:color w:val="000000"/>
          <w:sz w:val="24"/>
          <w:szCs w:val="24"/>
        </w:rPr>
        <w:t xml:space="preserve">Pasal </w:t>
      </w:r>
      <w:r w:rsidR="008B4E78" w:rsidRPr="0059280C">
        <w:rPr>
          <w:rFonts w:ascii="Bookman Old Style" w:hAnsi="Bookman Old Style" w:cs="Arial"/>
          <w:color w:val="000000"/>
          <w:sz w:val="24"/>
          <w:szCs w:val="24"/>
          <w:lang w:val="id-ID"/>
        </w:rPr>
        <w:t>406</w:t>
      </w:r>
      <w:r w:rsidRPr="0059280C">
        <w:rPr>
          <w:rFonts w:ascii="MS Mincho" w:eastAsia="MS Mincho" w:hAnsi="MS Mincho" w:cs="MS Mincho" w:hint="eastAsia"/>
          <w:color w:val="000000"/>
          <w:sz w:val="24"/>
          <w:szCs w:val="24"/>
        </w:rPr>
        <w:t> </w:t>
      </w:r>
    </w:p>
    <w:p w:rsidR="00B41E6B" w:rsidRPr="0059280C" w:rsidRDefault="00B41E6B" w:rsidP="00593205">
      <w:pPr>
        <w:adjustRightInd w:val="0"/>
        <w:ind w:right="1278"/>
        <w:jc w:val="both"/>
        <w:rPr>
          <w:rFonts w:ascii="Bookman Old Style" w:hAnsi="Bookman Old Style" w:cs="Arial"/>
          <w:color w:val="000000"/>
          <w:sz w:val="24"/>
          <w:szCs w:val="24"/>
        </w:rPr>
      </w:pPr>
      <w:r w:rsidRPr="0059280C">
        <w:rPr>
          <w:rFonts w:ascii="Bookman Old Style" w:hAnsi="Bookman Old Style" w:cs="Arial"/>
          <w:color w:val="000000"/>
          <w:sz w:val="24"/>
          <w:szCs w:val="24"/>
        </w:rPr>
        <w:t xml:space="preserve">Ketentuan lebih lanjut mengenai pemberitaan, penyiaran dan iklan Kampanye diatur dengan Peraturan KPU. </w:t>
      </w:r>
    </w:p>
    <w:p w:rsidR="002D1BFD" w:rsidRPr="0059280C" w:rsidRDefault="002D1BFD" w:rsidP="00B41E6B">
      <w:pPr>
        <w:rPr>
          <w:rFonts w:ascii="Bookman Old Style" w:hAnsi="Bookman Old Style" w:cs="Arial"/>
          <w:color w:val="000000"/>
          <w:sz w:val="24"/>
          <w:szCs w:val="24"/>
          <w:lang w:val="id-ID"/>
        </w:rPr>
      </w:pPr>
    </w:p>
    <w:p w:rsidR="002D1BFD" w:rsidRPr="0059280C" w:rsidRDefault="002D1BFD" w:rsidP="00593205">
      <w:pPr>
        <w:pStyle w:val="TeksIsi"/>
        <w:ind w:left="284" w:right="1270" w:hanging="284"/>
        <w:jc w:val="center"/>
        <w:rPr>
          <w:color w:val="231F20"/>
          <w:lang w:val="id-ID"/>
        </w:rPr>
      </w:pPr>
      <w:r w:rsidRPr="0059280C">
        <w:rPr>
          <w:color w:val="231F20"/>
        </w:rPr>
        <w:t>Bagian Ke</w:t>
      </w:r>
      <w:r w:rsidRPr="0059280C">
        <w:rPr>
          <w:color w:val="231F20"/>
          <w:lang w:val="id-ID"/>
        </w:rPr>
        <w:t>tujuh</w:t>
      </w:r>
    </w:p>
    <w:p w:rsidR="002D1BFD" w:rsidRPr="0059280C" w:rsidRDefault="002D1BFD" w:rsidP="002D1BFD">
      <w:pPr>
        <w:pStyle w:val="TeksIsi"/>
        <w:ind w:left="284" w:right="1270" w:hanging="284"/>
        <w:jc w:val="center"/>
      </w:pPr>
      <w:r w:rsidRPr="0059280C">
        <w:rPr>
          <w:color w:val="231F20"/>
        </w:rPr>
        <w:t>Peranan Pemerintah, Tentara Nasional Indonesia, Kepolisian Republik Indonesia dalam Kampanye</w:t>
      </w:r>
    </w:p>
    <w:p w:rsidR="002D1BFD" w:rsidRPr="0059280C" w:rsidRDefault="002D1BFD" w:rsidP="002D1BFD">
      <w:pPr>
        <w:pStyle w:val="TeksIsi"/>
        <w:ind w:left="1080" w:right="1270"/>
        <w:jc w:val="center"/>
      </w:pPr>
    </w:p>
    <w:p w:rsidR="002D1BFD" w:rsidRPr="0059280C" w:rsidRDefault="002D1BFD" w:rsidP="002D1BFD">
      <w:pPr>
        <w:pStyle w:val="TeksIsi"/>
        <w:ind w:left="1620" w:right="1270" w:hanging="1478"/>
        <w:jc w:val="center"/>
        <w:rPr>
          <w:color w:val="231F20"/>
          <w:lang w:val="id-ID"/>
        </w:rPr>
      </w:pPr>
      <w:r w:rsidRPr="0059280C">
        <w:rPr>
          <w:color w:val="231F20"/>
        </w:rPr>
        <w:t xml:space="preserve">Pasal </w:t>
      </w:r>
      <w:r w:rsidRPr="0059280C">
        <w:rPr>
          <w:color w:val="231F20"/>
          <w:lang w:val="id-ID"/>
        </w:rPr>
        <w:t>407</w:t>
      </w:r>
    </w:p>
    <w:p w:rsidR="002D1BFD" w:rsidRPr="0059280C" w:rsidRDefault="002D1BFD" w:rsidP="002D1BFD">
      <w:pPr>
        <w:pStyle w:val="TeksIsi"/>
        <w:numPr>
          <w:ilvl w:val="0"/>
          <w:numId w:val="409"/>
        </w:numPr>
        <w:ind w:left="709" w:right="1270" w:hanging="567"/>
        <w:jc w:val="both"/>
        <w:rPr>
          <w:lang w:val="id-ID"/>
        </w:rPr>
      </w:pPr>
      <w:r w:rsidRPr="0059280C">
        <w:rPr>
          <w:color w:val="231F20"/>
        </w:rPr>
        <w:t>Pemerintah, Pemerintah Provinsi, Pemerintah Kabupaten/Kota, Kecamatan, dan Desa/Kelurahan atau nama lain memberikan kesempatan yang sama kepada pelaksana kampanye pemilu dalam penggunaan fasilitas umum untuk penyampaian materi Kampanye Pemilu.</w:t>
      </w:r>
    </w:p>
    <w:p w:rsidR="002D1BFD" w:rsidRPr="0059280C" w:rsidRDefault="002D1BFD" w:rsidP="002D1BFD">
      <w:pPr>
        <w:pStyle w:val="TeksIsi"/>
        <w:numPr>
          <w:ilvl w:val="0"/>
          <w:numId w:val="409"/>
        </w:numPr>
        <w:ind w:left="709" w:right="1270" w:hanging="567"/>
        <w:jc w:val="both"/>
        <w:rPr>
          <w:lang w:val="id-ID"/>
        </w:rPr>
      </w:pPr>
      <w:r w:rsidRPr="0059280C">
        <w:rPr>
          <w:color w:val="231F20"/>
        </w:rPr>
        <w:t>Pemerintah, Pemerintah Provinsi, Pemerintah Kabupaten/Kota, Kecamatan, Desa/Kelurahan, Tentara Nasional Indonesia, dan Kepolisian Negara Republik Indonesia dilarang melakukan tindakan yang menguntungkan atau merugikan Pelaksana Kampanye</w:t>
      </w:r>
      <w:r w:rsidRPr="0059280C">
        <w:rPr>
          <w:color w:val="231F20"/>
          <w:spacing w:val="-22"/>
        </w:rPr>
        <w:t xml:space="preserve"> </w:t>
      </w:r>
      <w:r w:rsidRPr="0059280C">
        <w:rPr>
          <w:color w:val="231F20"/>
        </w:rPr>
        <w:t>Pemilu.</w:t>
      </w:r>
    </w:p>
    <w:p w:rsidR="002D1BFD" w:rsidRPr="0059280C" w:rsidRDefault="002D1BFD" w:rsidP="00593205">
      <w:pPr>
        <w:pStyle w:val="TeksIsi"/>
        <w:ind w:right="1270"/>
        <w:jc w:val="both"/>
        <w:rPr>
          <w:lang w:val="id-ID"/>
        </w:rPr>
      </w:pPr>
    </w:p>
    <w:p w:rsidR="002D1BFD" w:rsidRPr="0059280C" w:rsidRDefault="002D1BFD" w:rsidP="002D1BFD">
      <w:pPr>
        <w:pStyle w:val="TeksIsi"/>
        <w:ind w:left="1620" w:right="1270" w:hanging="1762"/>
        <w:jc w:val="center"/>
        <w:rPr>
          <w:color w:val="231F20"/>
          <w:lang w:val="id-ID"/>
        </w:rPr>
      </w:pPr>
      <w:r w:rsidRPr="0059280C">
        <w:rPr>
          <w:color w:val="231F20"/>
        </w:rPr>
        <w:t>Bagian Ke</w:t>
      </w:r>
      <w:r w:rsidRPr="0059280C">
        <w:rPr>
          <w:color w:val="231F20"/>
          <w:lang w:val="id-ID"/>
        </w:rPr>
        <w:t>delapan</w:t>
      </w:r>
    </w:p>
    <w:p w:rsidR="002D1BFD" w:rsidRPr="0059280C" w:rsidRDefault="002D1BFD" w:rsidP="002D1BFD">
      <w:pPr>
        <w:pStyle w:val="TeksIsi"/>
        <w:ind w:left="1620" w:right="1270" w:hanging="1762"/>
        <w:jc w:val="center"/>
        <w:rPr>
          <w:color w:val="231F20"/>
          <w:lang w:val="id-ID"/>
        </w:rPr>
      </w:pPr>
      <w:r w:rsidRPr="0059280C">
        <w:rPr>
          <w:color w:val="231F20"/>
        </w:rPr>
        <w:t>Penerimaan Dana Kampanye Pemilu</w:t>
      </w:r>
    </w:p>
    <w:p w:rsidR="002D1BFD" w:rsidRPr="0059280C" w:rsidRDefault="002D1BFD" w:rsidP="002D1BFD">
      <w:pPr>
        <w:pStyle w:val="TeksIsi"/>
        <w:ind w:left="1620" w:right="1270" w:hanging="1762"/>
        <w:jc w:val="center"/>
        <w:rPr>
          <w:lang w:val="id-ID"/>
        </w:rPr>
      </w:pPr>
    </w:p>
    <w:p w:rsidR="002D1BFD" w:rsidRPr="0059280C" w:rsidRDefault="002D1BFD" w:rsidP="002D1BFD">
      <w:pPr>
        <w:pStyle w:val="TeksIsi"/>
        <w:ind w:left="1620" w:right="1270" w:hanging="1762"/>
        <w:jc w:val="center"/>
        <w:rPr>
          <w:color w:val="231F20"/>
          <w:lang w:val="id-ID"/>
        </w:rPr>
      </w:pPr>
      <w:r w:rsidRPr="0059280C">
        <w:rPr>
          <w:color w:val="231F20"/>
        </w:rPr>
        <w:t>Paragraf 1</w:t>
      </w:r>
    </w:p>
    <w:p w:rsidR="002D1BFD" w:rsidRPr="0059280C" w:rsidRDefault="002D1BFD" w:rsidP="002D1BFD">
      <w:pPr>
        <w:pStyle w:val="TeksIsi"/>
        <w:ind w:left="1620" w:right="1270" w:hanging="1762"/>
        <w:jc w:val="center"/>
      </w:pPr>
      <w:r w:rsidRPr="0059280C">
        <w:rPr>
          <w:color w:val="231F20"/>
        </w:rPr>
        <w:t>Penerimaan Dana Kampanye Pemilu Presiden Dan Wakil Presiden</w:t>
      </w:r>
    </w:p>
    <w:p w:rsidR="002D1BFD" w:rsidRPr="0059280C" w:rsidRDefault="002D1BFD" w:rsidP="002D1BFD">
      <w:pPr>
        <w:pStyle w:val="TeksIsi"/>
        <w:ind w:left="1620" w:right="1270" w:hanging="540"/>
        <w:jc w:val="center"/>
      </w:pPr>
    </w:p>
    <w:p w:rsidR="002D1BFD" w:rsidRPr="0059280C" w:rsidRDefault="002D1BFD" w:rsidP="002D1BFD">
      <w:pPr>
        <w:tabs>
          <w:tab w:val="left" w:pos="678"/>
        </w:tabs>
        <w:ind w:right="1270"/>
        <w:jc w:val="center"/>
        <w:rPr>
          <w:rFonts w:ascii="Bookman Old Style" w:eastAsia="Bookman Old Style" w:hAnsi="Bookman Old Style"/>
          <w:color w:val="231F20"/>
          <w:sz w:val="24"/>
          <w:szCs w:val="24"/>
          <w:lang w:val="id" w:eastAsia="id"/>
        </w:rPr>
      </w:pPr>
      <w:r w:rsidRPr="0059280C">
        <w:rPr>
          <w:rFonts w:ascii="Bookman Old Style" w:eastAsia="Bookman Old Style" w:hAnsi="Bookman Old Style"/>
          <w:color w:val="231F20"/>
          <w:sz w:val="24"/>
          <w:szCs w:val="24"/>
          <w:lang w:val="id" w:eastAsia="id"/>
        </w:rPr>
        <w:t>Pasal 408</w:t>
      </w:r>
    </w:p>
    <w:p w:rsidR="002D1BFD" w:rsidRPr="0059280C" w:rsidRDefault="002D1BFD" w:rsidP="002D1BFD">
      <w:pPr>
        <w:pStyle w:val="TeksIsi"/>
        <w:numPr>
          <w:ilvl w:val="0"/>
          <w:numId w:val="989"/>
        </w:numPr>
        <w:ind w:left="426" w:right="1270" w:hanging="426"/>
        <w:jc w:val="both"/>
        <w:rPr>
          <w:color w:val="231F20"/>
        </w:rPr>
      </w:pPr>
      <w:r w:rsidRPr="0059280C">
        <w:rPr>
          <w:color w:val="231F20"/>
        </w:rPr>
        <w:t>Dana Kampanye Pemilu Presiden dan Wakil Presiden menjadi tanggung jawab Pasangan Calon.</w:t>
      </w:r>
    </w:p>
    <w:p w:rsidR="002D1BFD" w:rsidRPr="0059280C" w:rsidRDefault="002D1BFD" w:rsidP="002D1BFD">
      <w:pPr>
        <w:pStyle w:val="TeksIsi"/>
        <w:numPr>
          <w:ilvl w:val="0"/>
          <w:numId w:val="989"/>
        </w:numPr>
        <w:ind w:left="426" w:right="1270" w:hanging="426"/>
        <w:jc w:val="both"/>
        <w:rPr>
          <w:color w:val="231F20"/>
        </w:rPr>
      </w:pPr>
      <w:r w:rsidRPr="0059280C">
        <w:rPr>
          <w:color w:val="231F20"/>
        </w:rPr>
        <w:t>Dana Kampanye sebagaimana dimaksud pada ayat (1) dapat diperoleh dari:</w:t>
      </w:r>
    </w:p>
    <w:p w:rsidR="002D1BFD" w:rsidRPr="0059280C" w:rsidRDefault="002D1BFD" w:rsidP="002D1BFD">
      <w:pPr>
        <w:widowControl/>
        <w:numPr>
          <w:ilvl w:val="1"/>
          <w:numId w:val="990"/>
        </w:numPr>
        <w:autoSpaceDE/>
        <w:autoSpaceDN/>
        <w:ind w:left="709" w:right="1270" w:hanging="283"/>
        <w:jc w:val="both"/>
        <w:rPr>
          <w:rFonts w:ascii="Bookman Old Style" w:eastAsia="Bookman Old Style" w:hAnsi="Bookman Old Style"/>
          <w:color w:val="231F20"/>
          <w:sz w:val="24"/>
          <w:szCs w:val="24"/>
          <w:lang w:val="id" w:eastAsia="id"/>
        </w:rPr>
      </w:pPr>
      <w:r w:rsidRPr="0059280C">
        <w:rPr>
          <w:rFonts w:ascii="Bookman Old Style" w:eastAsia="Bookman Old Style" w:hAnsi="Bookman Old Style"/>
          <w:color w:val="231F20"/>
          <w:sz w:val="24"/>
          <w:szCs w:val="24"/>
          <w:lang w:val="id" w:eastAsia="id"/>
        </w:rPr>
        <w:t>Pasangan Calon yang bersangkutan;</w:t>
      </w:r>
    </w:p>
    <w:p w:rsidR="002D1BFD" w:rsidRPr="0059280C" w:rsidRDefault="002D1BFD" w:rsidP="002D1BFD">
      <w:pPr>
        <w:widowControl/>
        <w:numPr>
          <w:ilvl w:val="1"/>
          <w:numId w:val="990"/>
        </w:numPr>
        <w:autoSpaceDE/>
        <w:autoSpaceDN/>
        <w:ind w:left="709" w:right="1270" w:hanging="283"/>
        <w:jc w:val="both"/>
        <w:rPr>
          <w:rFonts w:ascii="Bookman Old Style" w:eastAsia="Bookman Old Style" w:hAnsi="Bookman Old Style"/>
          <w:color w:val="231F20"/>
          <w:sz w:val="24"/>
          <w:szCs w:val="24"/>
          <w:lang w:val="id" w:eastAsia="id"/>
        </w:rPr>
      </w:pPr>
      <w:r w:rsidRPr="0059280C">
        <w:rPr>
          <w:rFonts w:ascii="Bookman Old Style" w:eastAsia="Bookman Old Style" w:hAnsi="Bookman Old Style"/>
          <w:color w:val="231F20"/>
          <w:sz w:val="24"/>
          <w:szCs w:val="24"/>
          <w:lang w:val="id" w:eastAsia="id"/>
        </w:rPr>
        <w:lastRenderedPageBreak/>
        <w:t xml:space="preserve">Partai Politik dan/atau Gabungan Partai Politik yang mengusulkan </w:t>
      </w:r>
      <w:r w:rsidRPr="0059280C">
        <w:rPr>
          <w:rFonts w:ascii="Bookman Old Style" w:eastAsia="Bookman Old Style" w:hAnsi="Bookman Old Style"/>
          <w:color w:val="231F20"/>
          <w:sz w:val="24"/>
          <w:szCs w:val="24"/>
          <w:lang w:eastAsia="id"/>
        </w:rPr>
        <w:t xml:space="preserve"> </w:t>
      </w:r>
      <w:r w:rsidRPr="0059280C">
        <w:rPr>
          <w:rFonts w:ascii="Bookman Old Style" w:eastAsia="Bookman Old Style" w:hAnsi="Bookman Old Style"/>
          <w:color w:val="231F20"/>
          <w:sz w:val="24"/>
          <w:szCs w:val="24"/>
          <w:lang w:val="id" w:eastAsia="id"/>
        </w:rPr>
        <w:t>Pasangan Calon; dan</w:t>
      </w:r>
    </w:p>
    <w:p w:rsidR="002D1BFD" w:rsidRPr="0059280C" w:rsidRDefault="002D1BFD" w:rsidP="002D1BFD">
      <w:pPr>
        <w:widowControl/>
        <w:numPr>
          <w:ilvl w:val="1"/>
          <w:numId w:val="990"/>
        </w:numPr>
        <w:autoSpaceDE/>
        <w:autoSpaceDN/>
        <w:ind w:left="709" w:right="1270" w:hanging="283"/>
        <w:jc w:val="both"/>
        <w:rPr>
          <w:rFonts w:ascii="Bookman Old Style" w:eastAsia="Bookman Old Style" w:hAnsi="Bookman Old Style"/>
          <w:color w:val="231F20"/>
          <w:sz w:val="24"/>
          <w:szCs w:val="24"/>
          <w:lang w:val="id" w:eastAsia="id"/>
        </w:rPr>
      </w:pPr>
      <w:r w:rsidRPr="0059280C">
        <w:rPr>
          <w:rFonts w:ascii="Bookman Old Style" w:eastAsia="Bookman Old Style" w:hAnsi="Bookman Old Style"/>
          <w:color w:val="231F20"/>
          <w:sz w:val="24"/>
          <w:szCs w:val="24"/>
          <w:lang w:val="id" w:eastAsia="id"/>
        </w:rPr>
        <w:t>sumbangan yang sah menurut hukum dari pihak lain.</w:t>
      </w:r>
    </w:p>
    <w:p w:rsidR="002D1BFD" w:rsidRPr="0059280C" w:rsidRDefault="002D1BFD" w:rsidP="002D1BFD">
      <w:pPr>
        <w:pStyle w:val="TeksIsi"/>
        <w:numPr>
          <w:ilvl w:val="0"/>
          <w:numId w:val="989"/>
        </w:numPr>
        <w:ind w:left="426" w:right="1270" w:hanging="426"/>
        <w:jc w:val="both"/>
        <w:rPr>
          <w:color w:val="231F20"/>
        </w:rPr>
      </w:pPr>
      <w:r w:rsidRPr="0059280C">
        <w:rPr>
          <w:color w:val="231F20"/>
        </w:rPr>
        <w:t>Selain didanai oleh dana kampanye sebagaimana dimaksud pada ayat (2), kampanye Pemilu Presiden dan Wakil Presiden dapat didanai dari APBN.</w:t>
      </w:r>
    </w:p>
    <w:p w:rsidR="002D1BFD" w:rsidRPr="0059280C" w:rsidRDefault="002D1BFD" w:rsidP="002D1BFD">
      <w:pPr>
        <w:pStyle w:val="TeksIsi"/>
        <w:numPr>
          <w:ilvl w:val="0"/>
          <w:numId w:val="989"/>
        </w:numPr>
        <w:ind w:left="426" w:right="1270" w:hanging="426"/>
        <w:jc w:val="both"/>
        <w:rPr>
          <w:color w:val="231F20"/>
        </w:rPr>
      </w:pPr>
      <w:r w:rsidRPr="0059280C">
        <w:rPr>
          <w:color w:val="231F20"/>
        </w:rPr>
        <w:t>Dana Kampanye sebagaimana dimaksud pada ayat (2) dapat berupa uang, barang, dan/atau jasa.</w:t>
      </w:r>
    </w:p>
    <w:p w:rsidR="002D1BFD" w:rsidRPr="0059280C" w:rsidRDefault="002D1BFD" w:rsidP="00593205">
      <w:pPr>
        <w:pStyle w:val="TeksIsi"/>
        <w:ind w:left="426" w:right="1270"/>
        <w:jc w:val="both"/>
        <w:rPr>
          <w:color w:val="231F20"/>
        </w:rPr>
      </w:pPr>
    </w:p>
    <w:p w:rsidR="002D1BFD" w:rsidRPr="0059280C" w:rsidRDefault="002D1BFD" w:rsidP="002D1BFD">
      <w:pPr>
        <w:tabs>
          <w:tab w:val="left" w:pos="678"/>
        </w:tabs>
        <w:ind w:right="1270"/>
        <w:jc w:val="center"/>
        <w:rPr>
          <w:rFonts w:ascii="Bookman Old Style" w:eastAsia="Bookman Old Style" w:hAnsi="Bookman Old Style"/>
          <w:color w:val="231F20"/>
          <w:sz w:val="24"/>
          <w:szCs w:val="24"/>
          <w:lang w:val="id" w:eastAsia="id"/>
        </w:rPr>
      </w:pPr>
      <w:r w:rsidRPr="0059280C">
        <w:rPr>
          <w:rFonts w:ascii="Bookman Old Style" w:eastAsia="Bookman Old Style" w:hAnsi="Bookman Old Style"/>
          <w:color w:val="231F20"/>
          <w:sz w:val="24"/>
          <w:szCs w:val="24"/>
          <w:lang w:val="id" w:eastAsia="id"/>
        </w:rPr>
        <w:t>Pasal 409</w:t>
      </w:r>
    </w:p>
    <w:p w:rsidR="002D1BFD" w:rsidRPr="0059280C" w:rsidRDefault="002D1BFD" w:rsidP="002D1BFD">
      <w:pPr>
        <w:tabs>
          <w:tab w:val="left" w:pos="678"/>
        </w:tabs>
        <w:ind w:right="1270"/>
        <w:jc w:val="both"/>
        <w:rPr>
          <w:rFonts w:ascii="Bookman Old Style" w:eastAsia="Bookman Old Style" w:hAnsi="Bookman Old Style"/>
          <w:color w:val="231F20"/>
          <w:sz w:val="24"/>
          <w:szCs w:val="24"/>
          <w:lang w:val="id" w:eastAsia="id"/>
        </w:rPr>
      </w:pPr>
      <w:r w:rsidRPr="0059280C">
        <w:rPr>
          <w:rFonts w:ascii="Bookman Old Style" w:eastAsia="Bookman Old Style" w:hAnsi="Bookman Old Style"/>
          <w:color w:val="231F20"/>
          <w:sz w:val="24"/>
          <w:szCs w:val="24"/>
          <w:lang w:val="id" w:eastAsia="id"/>
        </w:rPr>
        <w:t xml:space="preserve">Dana Kampanye yang berasal dari pihak lain sebagaimana dimaksud dalam Pasal </w:t>
      </w:r>
      <w:r w:rsidRPr="0059280C">
        <w:rPr>
          <w:rFonts w:ascii="Bookman Old Style" w:eastAsia="Bookman Old Style" w:hAnsi="Bookman Old Style"/>
          <w:color w:val="231F20"/>
          <w:sz w:val="24"/>
          <w:szCs w:val="24"/>
          <w:lang w:val="id-ID" w:eastAsia="id"/>
        </w:rPr>
        <w:t>408</w:t>
      </w:r>
      <w:r w:rsidRPr="0059280C">
        <w:rPr>
          <w:rFonts w:ascii="Bookman Old Style" w:eastAsia="Bookman Old Style" w:hAnsi="Bookman Old Style"/>
          <w:color w:val="231F20"/>
          <w:sz w:val="24"/>
          <w:szCs w:val="24"/>
          <w:lang w:val="id" w:eastAsia="id"/>
        </w:rPr>
        <w:t xml:space="preserve"> ayat (2) huruf c berupa sumbangan yang sah menurut hukum dan bersifat tidak mengikat dan dapat berasal dari perseorangan, kelompok, perusahaan, dan/atau badan usaha nonpemerintah.</w:t>
      </w:r>
    </w:p>
    <w:p w:rsidR="002D1BFD" w:rsidRPr="0059280C" w:rsidRDefault="002D1BFD" w:rsidP="002D1BFD">
      <w:pPr>
        <w:tabs>
          <w:tab w:val="left" w:pos="678"/>
        </w:tabs>
        <w:ind w:right="1270"/>
        <w:jc w:val="both"/>
        <w:rPr>
          <w:rFonts w:ascii="Bookman Old Style" w:eastAsia="Bookman Old Style" w:hAnsi="Bookman Old Style"/>
          <w:color w:val="231F20"/>
          <w:sz w:val="24"/>
          <w:szCs w:val="24"/>
          <w:lang w:val="id" w:eastAsia="id"/>
        </w:rPr>
      </w:pPr>
    </w:p>
    <w:p w:rsidR="002D1BFD" w:rsidRPr="0059280C" w:rsidRDefault="002D1BFD" w:rsidP="002D1BFD">
      <w:pPr>
        <w:tabs>
          <w:tab w:val="left" w:pos="678"/>
        </w:tabs>
        <w:ind w:right="1270"/>
        <w:jc w:val="center"/>
        <w:rPr>
          <w:rFonts w:ascii="Bookman Old Style" w:eastAsia="Bookman Old Style" w:hAnsi="Bookman Old Style"/>
          <w:color w:val="231F20"/>
          <w:sz w:val="24"/>
          <w:szCs w:val="24"/>
          <w:lang w:val="id-ID" w:eastAsia="id"/>
        </w:rPr>
      </w:pPr>
      <w:r w:rsidRPr="0059280C">
        <w:rPr>
          <w:rFonts w:ascii="Bookman Old Style" w:eastAsia="Bookman Old Style" w:hAnsi="Bookman Old Style"/>
          <w:color w:val="231F20"/>
          <w:sz w:val="24"/>
          <w:szCs w:val="24"/>
          <w:lang w:val="id" w:eastAsia="id"/>
        </w:rPr>
        <w:t xml:space="preserve">Pasal </w:t>
      </w:r>
      <w:r w:rsidRPr="0059280C">
        <w:rPr>
          <w:rFonts w:ascii="Bookman Old Style" w:eastAsia="Bookman Old Style" w:hAnsi="Bookman Old Style"/>
          <w:color w:val="231F20"/>
          <w:sz w:val="24"/>
          <w:szCs w:val="24"/>
          <w:lang w:val="id-ID" w:eastAsia="id"/>
        </w:rPr>
        <w:t>410</w:t>
      </w:r>
    </w:p>
    <w:p w:rsidR="002D1BFD" w:rsidRPr="0059280C" w:rsidRDefault="002D1BFD" w:rsidP="002D1BFD">
      <w:pPr>
        <w:widowControl/>
        <w:numPr>
          <w:ilvl w:val="1"/>
          <w:numId w:val="991"/>
        </w:numPr>
        <w:tabs>
          <w:tab w:val="left" w:pos="678"/>
        </w:tabs>
        <w:autoSpaceDE/>
        <w:autoSpaceDN/>
        <w:ind w:left="709" w:right="1270" w:hanging="709"/>
        <w:jc w:val="both"/>
        <w:rPr>
          <w:rFonts w:ascii="Bookman Old Style" w:eastAsia="Bookman Old Style" w:hAnsi="Bookman Old Style"/>
          <w:color w:val="231F20"/>
          <w:sz w:val="24"/>
          <w:szCs w:val="24"/>
          <w:lang w:val="id" w:eastAsia="id"/>
        </w:rPr>
      </w:pPr>
      <w:r w:rsidRPr="0059280C">
        <w:rPr>
          <w:rFonts w:ascii="Bookman Old Style" w:eastAsia="Bookman Old Style" w:hAnsi="Bookman Old Style"/>
          <w:color w:val="231F20"/>
          <w:sz w:val="24"/>
          <w:szCs w:val="24"/>
          <w:lang w:val="id" w:eastAsia="id"/>
        </w:rPr>
        <w:t xml:space="preserve">Dana Kampanye yang berasal dari perseorangan sebagaimana dimaksud dalam Pasal </w:t>
      </w:r>
      <w:r w:rsidRPr="0059280C">
        <w:rPr>
          <w:rFonts w:ascii="Bookman Old Style" w:eastAsia="Bookman Old Style" w:hAnsi="Bookman Old Style"/>
          <w:color w:val="231F20"/>
          <w:sz w:val="24"/>
          <w:szCs w:val="24"/>
          <w:lang w:val="id-ID" w:eastAsia="id"/>
        </w:rPr>
        <w:t>409</w:t>
      </w:r>
      <w:r w:rsidRPr="0059280C">
        <w:rPr>
          <w:rFonts w:ascii="Bookman Old Style" w:eastAsia="Bookman Old Style" w:hAnsi="Bookman Old Style"/>
          <w:color w:val="231F20"/>
          <w:sz w:val="24"/>
          <w:szCs w:val="24"/>
          <w:lang w:val="id" w:eastAsia="id"/>
        </w:rPr>
        <w:t xml:space="preserve"> tidak boleh melebihi Rp2.500.000.000,00 (dua miliar lima ratus juta rupiah).</w:t>
      </w:r>
    </w:p>
    <w:p w:rsidR="002D1BFD" w:rsidRPr="0059280C" w:rsidRDefault="002D1BFD" w:rsidP="002D1BFD">
      <w:pPr>
        <w:widowControl/>
        <w:numPr>
          <w:ilvl w:val="1"/>
          <w:numId w:val="991"/>
        </w:numPr>
        <w:tabs>
          <w:tab w:val="left" w:pos="678"/>
        </w:tabs>
        <w:autoSpaceDE/>
        <w:autoSpaceDN/>
        <w:ind w:left="709" w:right="1270" w:hanging="709"/>
        <w:jc w:val="both"/>
        <w:rPr>
          <w:rFonts w:ascii="Bookman Old Style" w:eastAsia="Bookman Old Style" w:hAnsi="Bookman Old Style"/>
          <w:color w:val="231F20"/>
          <w:sz w:val="24"/>
          <w:szCs w:val="24"/>
          <w:lang w:val="id" w:eastAsia="id"/>
        </w:rPr>
      </w:pPr>
      <w:r w:rsidRPr="0059280C">
        <w:rPr>
          <w:rFonts w:ascii="Bookman Old Style" w:eastAsia="Bookman Old Style" w:hAnsi="Bookman Old Style"/>
          <w:color w:val="231F20"/>
          <w:sz w:val="24"/>
          <w:szCs w:val="24"/>
          <w:lang w:val="id" w:eastAsia="id"/>
        </w:rPr>
        <w:t>Dana Kampanye yang berasal dari kelompok, perusahaan, atau badan usaha nonpemerintah sebagaimana dimaksud dalam Pasal 328 tidak boleh melebihi Rp25.000.000.000,00 (dua puluh lima miliar rupiah).</w:t>
      </w:r>
    </w:p>
    <w:p w:rsidR="002D1BFD" w:rsidRPr="0059280C" w:rsidRDefault="002D1BFD" w:rsidP="002D1BFD">
      <w:pPr>
        <w:widowControl/>
        <w:numPr>
          <w:ilvl w:val="1"/>
          <w:numId w:val="991"/>
        </w:numPr>
        <w:tabs>
          <w:tab w:val="left" w:pos="678"/>
        </w:tabs>
        <w:autoSpaceDE/>
        <w:autoSpaceDN/>
        <w:ind w:left="709" w:right="1270" w:hanging="709"/>
        <w:jc w:val="both"/>
        <w:rPr>
          <w:rFonts w:ascii="Bookman Old Style" w:eastAsia="Bookman Old Style" w:hAnsi="Bookman Old Style"/>
          <w:color w:val="231F20"/>
          <w:sz w:val="24"/>
          <w:szCs w:val="24"/>
          <w:lang w:val="id" w:eastAsia="id"/>
        </w:rPr>
      </w:pPr>
      <w:r w:rsidRPr="0059280C">
        <w:rPr>
          <w:rFonts w:ascii="Bookman Old Style" w:eastAsia="Bookman Old Style" w:hAnsi="Bookman Old Style"/>
          <w:color w:val="231F20"/>
          <w:sz w:val="24"/>
          <w:szCs w:val="24"/>
          <w:lang w:val="id" w:eastAsia="id"/>
        </w:rPr>
        <w:t>Perseorangan, kelompok, perusahaan, dan/atau badan usaha nonpemerintah yang memberikan sumbangan dana sebagaimana dimaksud pada ayat (1) dan ayat (2), harus melaporkan sumbangan tersebut kepada KPU.</w:t>
      </w:r>
    </w:p>
    <w:p w:rsidR="002D1BFD" w:rsidRPr="0059280C" w:rsidRDefault="002D1BFD" w:rsidP="002D1BFD">
      <w:pPr>
        <w:widowControl/>
        <w:numPr>
          <w:ilvl w:val="1"/>
          <w:numId w:val="991"/>
        </w:numPr>
        <w:tabs>
          <w:tab w:val="left" w:pos="678"/>
        </w:tabs>
        <w:autoSpaceDE/>
        <w:autoSpaceDN/>
        <w:ind w:left="709" w:right="1270" w:hanging="709"/>
        <w:jc w:val="both"/>
        <w:rPr>
          <w:rFonts w:ascii="Bookman Old Style" w:eastAsia="Bookman Old Style" w:hAnsi="Bookman Old Style"/>
          <w:color w:val="231F20"/>
          <w:sz w:val="24"/>
          <w:szCs w:val="24"/>
          <w:lang w:val="id" w:eastAsia="id"/>
        </w:rPr>
      </w:pPr>
      <w:r w:rsidRPr="0059280C">
        <w:rPr>
          <w:rFonts w:ascii="Bookman Old Style" w:eastAsia="Bookman Old Style" w:hAnsi="Bookman Old Style"/>
          <w:color w:val="231F20"/>
          <w:sz w:val="24"/>
          <w:szCs w:val="24"/>
          <w:lang w:val="id" w:eastAsia="id"/>
        </w:rPr>
        <w:t>Pemberi sumbangan sebagaimana dimaksud pada ayat (1) dan ayat (2) harus mencantumkan identitas yang jelas.</w:t>
      </w:r>
    </w:p>
    <w:p w:rsidR="002D1BFD" w:rsidRPr="0059280C" w:rsidRDefault="002D1BFD" w:rsidP="002D1BFD">
      <w:pPr>
        <w:tabs>
          <w:tab w:val="left" w:pos="678"/>
        </w:tabs>
        <w:ind w:right="1270"/>
        <w:jc w:val="both"/>
        <w:rPr>
          <w:rFonts w:ascii="Bookman Old Style" w:eastAsia="Bookman Old Style" w:hAnsi="Bookman Old Style"/>
          <w:color w:val="231F20"/>
          <w:sz w:val="24"/>
          <w:szCs w:val="24"/>
          <w:lang w:val="id" w:eastAsia="id"/>
        </w:rPr>
      </w:pPr>
    </w:p>
    <w:p w:rsidR="002D1BFD" w:rsidRPr="0059280C" w:rsidRDefault="002D1BFD" w:rsidP="002D1BFD">
      <w:pPr>
        <w:tabs>
          <w:tab w:val="left" w:pos="678"/>
        </w:tabs>
        <w:ind w:right="1270"/>
        <w:jc w:val="center"/>
        <w:rPr>
          <w:rFonts w:ascii="Bookman Old Style" w:eastAsia="Bookman Old Style" w:hAnsi="Bookman Old Style"/>
          <w:color w:val="231F20"/>
          <w:sz w:val="24"/>
          <w:szCs w:val="24"/>
          <w:lang w:val="id" w:eastAsia="id"/>
        </w:rPr>
      </w:pPr>
      <w:r w:rsidRPr="0059280C">
        <w:rPr>
          <w:rFonts w:ascii="Bookman Old Style" w:eastAsia="Bookman Old Style" w:hAnsi="Bookman Old Style"/>
          <w:color w:val="231F20"/>
          <w:sz w:val="24"/>
          <w:szCs w:val="24"/>
          <w:lang w:val="id" w:eastAsia="id"/>
        </w:rPr>
        <w:t>Pasal 411</w:t>
      </w:r>
    </w:p>
    <w:p w:rsidR="002D1BFD" w:rsidRPr="0059280C" w:rsidRDefault="002D1BFD" w:rsidP="002D1BFD">
      <w:pPr>
        <w:widowControl/>
        <w:numPr>
          <w:ilvl w:val="1"/>
          <w:numId w:val="992"/>
        </w:numPr>
        <w:tabs>
          <w:tab w:val="left" w:pos="678"/>
        </w:tabs>
        <w:autoSpaceDE/>
        <w:autoSpaceDN/>
        <w:ind w:left="709" w:right="1270" w:hanging="709"/>
        <w:jc w:val="both"/>
        <w:rPr>
          <w:rFonts w:ascii="Bookman Old Style" w:eastAsia="Bookman Old Style" w:hAnsi="Bookman Old Style"/>
          <w:color w:val="231F20"/>
          <w:sz w:val="24"/>
          <w:szCs w:val="24"/>
          <w:lang w:val="id" w:eastAsia="id"/>
        </w:rPr>
      </w:pPr>
      <w:r w:rsidRPr="0059280C">
        <w:rPr>
          <w:rFonts w:ascii="Bookman Old Style" w:eastAsia="Bookman Old Style" w:hAnsi="Bookman Old Style"/>
          <w:color w:val="231F20"/>
          <w:sz w:val="24"/>
          <w:szCs w:val="24"/>
          <w:lang w:val="id" w:eastAsia="id"/>
        </w:rPr>
        <w:t xml:space="preserve">Dana Kampanye Pemilu Presiden dan Wakil Presiden berupa uang sebagaimana dimaksud dalam Pasal </w:t>
      </w:r>
      <w:r w:rsidRPr="0059280C">
        <w:rPr>
          <w:rFonts w:ascii="Bookman Old Style" w:eastAsia="Bookman Old Style" w:hAnsi="Bookman Old Style"/>
          <w:color w:val="231F20"/>
          <w:sz w:val="24"/>
          <w:szCs w:val="24"/>
          <w:lang w:val="id-ID" w:eastAsia="id"/>
        </w:rPr>
        <w:t>408</w:t>
      </w:r>
      <w:r w:rsidRPr="0059280C">
        <w:rPr>
          <w:rFonts w:ascii="Bookman Old Style" w:eastAsia="Bookman Old Style" w:hAnsi="Bookman Old Style"/>
          <w:color w:val="231F20"/>
          <w:sz w:val="24"/>
          <w:szCs w:val="24"/>
          <w:lang w:val="id" w:eastAsia="id"/>
        </w:rPr>
        <w:t xml:space="preserve"> ayat (4) wajib dicatat dalam pembukuan khusus dana Kampanye dan ditempatkan pada rekening khusus dana Kampanye Pasangan Calon pada bank.</w:t>
      </w:r>
    </w:p>
    <w:p w:rsidR="002D1BFD" w:rsidRPr="0059280C" w:rsidRDefault="002D1BFD" w:rsidP="002D1BFD">
      <w:pPr>
        <w:widowControl/>
        <w:numPr>
          <w:ilvl w:val="1"/>
          <w:numId w:val="992"/>
        </w:numPr>
        <w:tabs>
          <w:tab w:val="left" w:pos="678"/>
        </w:tabs>
        <w:autoSpaceDE/>
        <w:autoSpaceDN/>
        <w:ind w:left="709" w:right="1270" w:hanging="709"/>
        <w:jc w:val="both"/>
        <w:rPr>
          <w:rFonts w:ascii="Bookman Old Style" w:eastAsia="Bookman Old Style" w:hAnsi="Bookman Old Style"/>
          <w:color w:val="231F20"/>
          <w:sz w:val="24"/>
          <w:szCs w:val="24"/>
          <w:lang w:val="id" w:eastAsia="id"/>
        </w:rPr>
      </w:pPr>
      <w:r w:rsidRPr="0059280C">
        <w:rPr>
          <w:rFonts w:ascii="Bookman Old Style" w:eastAsia="Bookman Old Style" w:hAnsi="Bookman Old Style"/>
          <w:color w:val="231F20"/>
          <w:sz w:val="24"/>
          <w:szCs w:val="24"/>
          <w:lang w:val="id" w:eastAsia="id"/>
        </w:rPr>
        <w:t>Dana Kampanye berupa sumbangan dalam bentuk barang dan/atau jasa sebagaimana dimaksud dalam Pasal</w:t>
      </w:r>
      <w:r w:rsidRPr="0059280C">
        <w:rPr>
          <w:rFonts w:ascii="Bookman Old Style" w:eastAsia="Bookman Old Style" w:hAnsi="Bookman Old Style"/>
          <w:color w:val="231F20"/>
          <w:sz w:val="24"/>
          <w:szCs w:val="24"/>
          <w:lang w:val="id-ID" w:eastAsia="id"/>
        </w:rPr>
        <w:t xml:space="preserve"> 408</w:t>
      </w:r>
      <w:r w:rsidRPr="0059280C">
        <w:rPr>
          <w:rFonts w:ascii="Bookman Old Style" w:eastAsia="Bookman Old Style" w:hAnsi="Bookman Old Style"/>
          <w:color w:val="231F20"/>
          <w:sz w:val="24"/>
          <w:szCs w:val="24"/>
          <w:lang w:val="id" w:eastAsia="id"/>
        </w:rPr>
        <w:t xml:space="preserve"> ayat (4) dicatat berdasarkan harga pasar yang wajar pada saat sumbangan itu diterima.</w:t>
      </w:r>
    </w:p>
    <w:p w:rsidR="002D1BFD" w:rsidRPr="0059280C" w:rsidRDefault="002D1BFD" w:rsidP="002D1BFD">
      <w:pPr>
        <w:widowControl/>
        <w:numPr>
          <w:ilvl w:val="1"/>
          <w:numId w:val="992"/>
        </w:numPr>
        <w:tabs>
          <w:tab w:val="left" w:pos="678"/>
        </w:tabs>
        <w:autoSpaceDE/>
        <w:autoSpaceDN/>
        <w:ind w:left="709" w:right="1270" w:hanging="709"/>
        <w:jc w:val="both"/>
        <w:rPr>
          <w:rFonts w:ascii="Bookman Old Style" w:eastAsia="Bookman Old Style" w:hAnsi="Bookman Old Style"/>
          <w:color w:val="231F20"/>
          <w:sz w:val="24"/>
          <w:szCs w:val="24"/>
          <w:lang w:val="id" w:eastAsia="id"/>
        </w:rPr>
      </w:pPr>
      <w:r w:rsidRPr="0059280C">
        <w:rPr>
          <w:rFonts w:ascii="Bookman Old Style" w:eastAsia="Bookman Old Style" w:hAnsi="Bookman Old Style"/>
          <w:color w:val="231F20"/>
          <w:sz w:val="24"/>
          <w:szCs w:val="24"/>
          <w:lang w:val="id" w:eastAsia="id"/>
        </w:rPr>
        <w:t xml:space="preserve">Dana Kampanye sebagaimana dimaksud dalam Pasal </w:t>
      </w:r>
      <w:r w:rsidRPr="0059280C">
        <w:rPr>
          <w:rFonts w:ascii="Bookman Old Style" w:eastAsia="Bookman Old Style" w:hAnsi="Bookman Old Style"/>
          <w:color w:val="231F20"/>
          <w:sz w:val="24"/>
          <w:szCs w:val="24"/>
          <w:lang w:val="id-ID" w:eastAsia="id"/>
        </w:rPr>
        <w:t>408</w:t>
      </w:r>
      <w:r w:rsidRPr="0059280C">
        <w:rPr>
          <w:rFonts w:ascii="Bookman Old Style" w:eastAsia="Bookman Old Style" w:hAnsi="Bookman Old Style"/>
          <w:color w:val="231F20"/>
          <w:sz w:val="24"/>
          <w:szCs w:val="24"/>
          <w:lang w:val="id" w:eastAsia="id"/>
        </w:rPr>
        <w:t xml:space="preserve"> ayat (2) wajib dicatat dalam pembukuan penerimaan dan pengeluaran khusus dana Kampanye yang terpisah dari pembukuan keuangan Pasangan Calon masing-masing.</w:t>
      </w:r>
    </w:p>
    <w:p w:rsidR="002D1BFD" w:rsidRPr="0059280C" w:rsidRDefault="002D1BFD" w:rsidP="002D1BFD">
      <w:pPr>
        <w:widowControl/>
        <w:numPr>
          <w:ilvl w:val="1"/>
          <w:numId w:val="992"/>
        </w:numPr>
        <w:tabs>
          <w:tab w:val="left" w:pos="678"/>
        </w:tabs>
        <w:autoSpaceDE/>
        <w:autoSpaceDN/>
        <w:ind w:left="709" w:right="1270" w:hanging="709"/>
        <w:jc w:val="both"/>
        <w:rPr>
          <w:rFonts w:ascii="Bookman Old Style" w:eastAsia="Bookman Old Style" w:hAnsi="Bookman Old Style"/>
          <w:color w:val="231F20"/>
          <w:sz w:val="24"/>
          <w:szCs w:val="24"/>
          <w:lang w:val="id" w:eastAsia="id"/>
        </w:rPr>
      </w:pPr>
      <w:r w:rsidRPr="0059280C">
        <w:rPr>
          <w:rFonts w:ascii="Bookman Old Style" w:eastAsia="Bookman Old Style" w:hAnsi="Bookman Old Style"/>
          <w:color w:val="231F20"/>
          <w:sz w:val="24"/>
          <w:szCs w:val="24"/>
          <w:lang w:val="id" w:eastAsia="id"/>
        </w:rPr>
        <w:t>Pembukuan dana Kampanye sebagaimana dimaksud pada ayat (3) dimulai sejak 3 (tiga) hari setelah Pasangan Calon ditetapkan sebagai Peserta Pemilu Presiden dan Wakil Presiden dan ditutup 7 (tujuh) hari sebelum penyampaian laporan penerimaan dan pengeluaran dana Kampanye kepada</w:t>
      </w:r>
      <w:r w:rsidRPr="0059280C">
        <w:rPr>
          <w:rFonts w:ascii="Bookman Old Style" w:eastAsia="Bookman Old Style" w:hAnsi="Bookman Old Style"/>
          <w:color w:val="231F20"/>
          <w:sz w:val="24"/>
          <w:szCs w:val="24"/>
          <w:lang w:eastAsia="id"/>
        </w:rPr>
        <w:t xml:space="preserve"> </w:t>
      </w:r>
      <w:r w:rsidRPr="0059280C">
        <w:rPr>
          <w:rFonts w:ascii="Bookman Old Style" w:eastAsia="Bookman Old Style" w:hAnsi="Bookman Old Style"/>
          <w:color w:val="231F20"/>
          <w:sz w:val="24"/>
          <w:szCs w:val="24"/>
          <w:lang w:val="id" w:eastAsia="id"/>
        </w:rPr>
        <w:t>kantor akuntan publik yang ditunjuk KPU.</w:t>
      </w:r>
    </w:p>
    <w:p w:rsidR="002D1BFD" w:rsidRPr="0059280C" w:rsidRDefault="002D1BFD" w:rsidP="002D1BFD">
      <w:pPr>
        <w:tabs>
          <w:tab w:val="left" w:pos="678"/>
        </w:tabs>
        <w:ind w:right="1270"/>
        <w:rPr>
          <w:rFonts w:ascii="Bookman Old Style" w:hAnsi="Bookman Old Style"/>
          <w:color w:val="231F20"/>
          <w:sz w:val="24"/>
          <w:szCs w:val="24"/>
        </w:rPr>
      </w:pPr>
    </w:p>
    <w:p w:rsidR="002D1BFD" w:rsidRPr="0059280C" w:rsidRDefault="002D1BFD" w:rsidP="002D1BFD">
      <w:pPr>
        <w:pStyle w:val="TeksIsi"/>
        <w:ind w:left="1620" w:right="1270" w:hanging="540"/>
        <w:jc w:val="center"/>
        <w:rPr>
          <w:color w:val="231F20"/>
          <w:lang w:val="id-ID"/>
        </w:rPr>
      </w:pPr>
      <w:r w:rsidRPr="0059280C">
        <w:rPr>
          <w:color w:val="231F20"/>
        </w:rPr>
        <w:t>Paragraf</w:t>
      </w:r>
      <w:r w:rsidRPr="0059280C">
        <w:rPr>
          <w:color w:val="231F20"/>
          <w:spacing w:val="-8"/>
        </w:rPr>
        <w:t xml:space="preserve"> </w:t>
      </w:r>
      <w:r w:rsidRPr="0059280C">
        <w:rPr>
          <w:color w:val="231F20"/>
        </w:rPr>
        <w:t>2</w:t>
      </w:r>
    </w:p>
    <w:p w:rsidR="002D1BFD" w:rsidRPr="0059280C" w:rsidRDefault="002D1BFD" w:rsidP="002D1BFD">
      <w:pPr>
        <w:pStyle w:val="TeksIsi"/>
        <w:ind w:left="1620" w:right="1270" w:hanging="540"/>
        <w:jc w:val="center"/>
        <w:rPr>
          <w:color w:val="231F20"/>
          <w:lang w:val="id-ID"/>
        </w:rPr>
      </w:pPr>
      <w:r w:rsidRPr="0059280C">
        <w:rPr>
          <w:color w:val="231F20"/>
        </w:rPr>
        <w:t>Penerimaan Dana Kampanye Pemilu</w:t>
      </w:r>
      <w:r w:rsidRPr="0059280C">
        <w:rPr>
          <w:color w:val="231F20"/>
          <w:spacing w:val="-23"/>
        </w:rPr>
        <w:t xml:space="preserve"> </w:t>
      </w:r>
      <w:r w:rsidRPr="0059280C">
        <w:rPr>
          <w:color w:val="231F20"/>
        </w:rPr>
        <w:t>DPR</w:t>
      </w:r>
    </w:p>
    <w:p w:rsidR="002D1BFD" w:rsidRPr="0059280C" w:rsidRDefault="002D1BFD" w:rsidP="002D1BFD">
      <w:pPr>
        <w:pStyle w:val="TeksIsi"/>
        <w:ind w:left="1620" w:right="1270" w:hanging="540"/>
        <w:jc w:val="center"/>
        <w:rPr>
          <w:color w:val="231F20"/>
          <w:lang w:val="id-ID"/>
        </w:rPr>
      </w:pPr>
    </w:p>
    <w:p w:rsidR="002D1BFD" w:rsidRPr="0059280C" w:rsidRDefault="002D1BFD" w:rsidP="002D1BFD">
      <w:pPr>
        <w:pStyle w:val="TeksIsi"/>
        <w:ind w:left="4500" w:right="1270"/>
        <w:rPr>
          <w:color w:val="231F20"/>
          <w:lang w:val="id-ID"/>
        </w:rPr>
      </w:pPr>
      <w:r w:rsidRPr="0059280C">
        <w:rPr>
          <w:color w:val="231F20"/>
        </w:rPr>
        <w:t>Pasal</w:t>
      </w:r>
      <w:r w:rsidRPr="0059280C">
        <w:rPr>
          <w:color w:val="231F20"/>
          <w:spacing w:val="-2"/>
        </w:rPr>
        <w:t xml:space="preserve"> </w:t>
      </w:r>
      <w:r w:rsidRPr="0059280C">
        <w:rPr>
          <w:color w:val="231F20"/>
        </w:rPr>
        <w:t>412</w:t>
      </w:r>
    </w:p>
    <w:p w:rsidR="002D1BFD" w:rsidRPr="0059280C" w:rsidRDefault="002D1BFD" w:rsidP="002D1BFD">
      <w:pPr>
        <w:pStyle w:val="TeksIsi"/>
        <w:numPr>
          <w:ilvl w:val="0"/>
          <w:numId w:val="410"/>
        </w:numPr>
        <w:ind w:left="567" w:right="1270" w:hanging="567"/>
        <w:jc w:val="both"/>
        <w:rPr>
          <w:lang w:val="id-ID"/>
        </w:rPr>
      </w:pPr>
      <w:r w:rsidRPr="0059280C">
        <w:rPr>
          <w:color w:val="231F20"/>
        </w:rPr>
        <w:t>Kegiatan</w:t>
      </w:r>
      <w:r w:rsidRPr="0059280C">
        <w:rPr>
          <w:color w:val="231F20"/>
          <w:spacing w:val="-35"/>
        </w:rPr>
        <w:t xml:space="preserve"> </w:t>
      </w:r>
      <w:r w:rsidRPr="0059280C">
        <w:rPr>
          <w:color w:val="231F20"/>
        </w:rPr>
        <w:t>kampanye</w:t>
      </w:r>
      <w:r w:rsidRPr="0059280C">
        <w:rPr>
          <w:color w:val="231F20"/>
          <w:spacing w:val="-35"/>
        </w:rPr>
        <w:t xml:space="preserve"> </w:t>
      </w:r>
      <w:r w:rsidRPr="0059280C">
        <w:rPr>
          <w:color w:val="231F20"/>
        </w:rPr>
        <w:t>Pemilu</w:t>
      </w:r>
      <w:r w:rsidRPr="0059280C">
        <w:rPr>
          <w:color w:val="231F20"/>
          <w:spacing w:val="-34"/>
        </w:rPr>
        <w:t xml:space="preserve"> </w:t>
      </w:r>
      <w:r w:rsidRPr="0059280C">
        <w:rPr>
          <w:color w:val="231F20"/>
        </w:rPr>
        <w:t>Anggota</w:t>
      </w:r>
      <w:r w:rsidRPr="0059280C">
        <w:rPr>
          <w:color w:val="231F20"/>
          <w:spacing w:val="-34"/>
        </w:rPr>
        <w:t xml:space="preserve"> </w:t>
      </w:r>
      <w:r w:rsidRPr="0059280C">
        <w:rPr>
          <w:color w:val="231F20"/>
        </w:rPr>
        <w:t>DPR</w:t>
      </w:r>
      <w:r w:rsidRPr="0059280C">
        <w:rPr>
          <w:color w:val="231F20"/>
          <w:spacing w:val="-34"/>
        </w:rPr>
        <w:t xml:space="preserve"> </w:t>
      </w:r>
      <w:r w:rsidRPr="0059280C">
        <w:rPr>
          <w:color w:val="231F20"/>
        </w:rPr>
        <w:t>didanai</w:t>
      </w:r>
      <w:r w:rsidRPr="0059280C">
        <w:rPr>
          <w:color w:val="231F20"/>
          <w:spacing w:val="-35"/>
        </w:rPr>
        <w:t xml:space="preserve"> </w:t>
      </w:r>
      <w:r w:rsidRPr="0059280C">
        <w:rPr>
          <w:color w:val="231F20"/>
        </w:rPr>
        <w:t>dan</w:t>
      </w:r>
      <w:r w:rsidRPr="0059280C">
        <w:rPr>
          <w:color w:val="231F20"/>
          <w:spacing w:val="-34"/>
        </w:rPr>
        <w:t xml:space="preserve"> </w:t>
      </w:r>
      <w:r w:rsidRPr="0059280C">
        <w:rPr>
          <w:color w:val="231F20"/>
        </w:rPr>
        <w:t>menjadi</w:t>
      </w:r>
      <w:r w:rsidRPr="0059280C">
        <w:rPr>
          <w:color w:val="231F20"/>
          <w:spacing w:val="-34"/>
        </w:rPr>
        <w:t xml:space="preserve"> </w:t>
      </w:r>
      <w:r w:rsidRPr="0059280C">
        <w:rPr>
          <w:color w:val="231F20"/>
        </w:rPr>
        <w:t>tanggung jawab Partai Politik Peserta Pemilu Anggota DPR dan Calon Anggota DPR.</w:t>
      </w:r>
    </w:p>
    <w:p w:rsidR="002D1BFD" w:rsidRPr="0059280C" w:rsidRDefault="002D1BFD" w:rsidP="002D1BFD">
      <w:pPr>
        <w:pStyle w:val="TeksIsi"/>
        <w:numPr>
          <w:ilvl w:val="0"/>
          <w:numId w:val="410"/>
        </w:numPr>
        <w:ind w:left="567" w:right="1270" w:hanging="567"/>
        <w:jc w:val="both"/>
        <w:rPr>
          <w:lang w:val="id-ID"/>
        </w:rPr>
      </w:pPr>
      <w:r w:rsidRPr="0059280C">
        <w:rPr>
          <w:color w:val="231F20"/>
        </w:rPr>
        <w:lastRenderedPageBreak/>
        <w:t>Dana</w:t>
      </w:r>
      <w:r w:rsidRPr="0059280C">
        <w:rPr>
          <w:color w:val="231F20"/>
          <w:lang w:val="id-ID"/>
        </w:rPr>
        <w:t xml:space="preserve"> </w:t>
      </w:r>
      <w:r w:rsidRPr="0059280C">
        <w:rPr>
          <w:color w:val="231F20"/>
        </w:rPr>
        <w:t>kampanye pemilu</w:t>
      </w:r>
      <w:r w:rsidRPr="0059280C">
        <w:rPr>
          <w:color w:val="231F20"/>
          <w:lang w:val="id-ID"/>
        </w:rPr>
        <w:t xml:space="preserve"> </w:t>
      </w:r>
      <w:r w:rsidRPr="0059280C">
        <w:rPr>
          <w:color w:val="231F20"/>
        </w:rPr>
        <w:t>sebagaimana</w:t>
      </w:r>
      <w:r w:rsidRPr="0059280C">
        <w:rPr>
          <w:color w:val="231F20"/>
          <w:lang w:val="id-ID"/>
        </w:rPr>
        <w:t xml:space="preserve"> </w:t>
      </w:r>
      <w:r w:rsidRPr="0059280C">
        <w:rPr>
          <w:color w:val="231F20"/>
        </w:rPr>
        <w:t>dimaksud</w:t>
      </w:r>
      <w:r w:rsidRPr="0059280C">
        <w:rPr>
          <w:color w:val="231F20"/>
          <w:lang w:val="id-ID"/>
        </w:rPr>
        <w:t xml:space="preserve"> </w:t>
      </w:r>
      <w:r w:rsidRPr="0059280C">
        <w:rPr>
          <w:color w:val="231F20"/>
        </w:rPr>
        <w:t>pada</w:t>
      </w:r>
      <w:r w:rsidRPr="0059280C">
        <w:rPr>
          <w:color w:val="231F20"/>
          <w:lang w:val="id-ID"/>
        </w:rPr>
        <w:t xml:space="preserve"> </w:t>
      </w:r>
      <w:r w:rsidRPr="0059280C">
        <w:rPr>
          <w:color w:val="231F20"/>
        </w:rPr>
        <w:t xml:space="preserve">ayat </w:t>
      </w:r>
      <w:r w:rsidRPr="0059280C">
        <w:rPr>
          <w:color w:val="231F20"/>
          <w:spacing w:val="-6"/>
        </w:rPr>
        <w:t>(1</w:t>
      </w:r>
      <w:r w:rsidRPr="0059280C">
        <w:rPr>
          <w:color w:val="231F20"/>
          <w:spacing w:val="-6"/>
          <w:lang w:val="id-ID"/>
        </w:rPr>
        <w:t xml:space="preserve">) </w:t>
      </w:r>
      <w:r w:rsidRPr="0059280C">
        <w:rPr>
          <w:color w:val="231F20"/>
          <w:spacing w:val="-6"/>
        </w:rPr>
        <w:t>b</w:t>
      </w:r>
      <w:r w:rsidRPr="0059280C">
        <w:rPr>
          <w:color w:val="231F20"/>
        </w:rPr>
        <w:t>ersumber</w:t>
      </w:r>
      <w:r w:rsidRPr="0059280C">
        <w:rPr>
          <w:color w:val="231F20"/>
          <w:spacing w:val="-2"/>
        </w:rPr>
        <w:t xml:space="preserve"> </w:t>
      </w:r>
      <w:r w:rsidRPr="0059280C">
        <w:rPr>
          <w:color w:val="231F20"/>
        </w:rPr>
        <w:t>dari:</w:t>
      </w:r>
    </w:p>
    <w:p w:rsidR="002D1BFD" w:rsidRPr="0059280C" w:rsidRDefault="002D1BFD" w:rsidP="002D1BFD">
      <w:pPr>
        <w:pStyle w:val="DaftarParagraf"/>
        <w:numPr>
          <w:ilvl w:val="1"/>
          <w:numId w:val="993"/>
        </w:numPr>
        <w:tabs>
          <w:tab w:val="left" w:pos="1127"/>
          <w:tab w:val="left" w:pos="1128"/>
        </w:tabs>
        <w:ind w:right="1270"/>
        <w:rPr>
          <w:sz w:val="24"/>
          <w:szCs w:val="24"/>
        </w:rPr>
      </w:pPr>
      <w:r w:rsidRPr="0059280C">
        <w:rPr>
          <w:color w:val="231F20"/>
          <w:sz w:val="24"/>
          <w:szCs w:val="24"/>
        </w:rPr>
        <w:t>Partai Politik Peserta Pemilu Anggota</w:t>
      </w:r>
      <w:r w:rsidRPr="0059280C">
        <w:rPr>
          <w:color w:val="231F20"/>
          <w:spacing w:val="-8"/>
          <w:sz w:val="24"/>
          <w:szCs w:val="24"/>
        </w:rPr>
        <w:t xml:space="preserve"> </w:t>
      </w:r>
      <w:r w:rsidRPr="0059280C">
        <w:rPr>
          <w:color w:val="231F20"/>
          <w:sz w:val="24"/>
          <w:szCs w:val="24"/>
        </w:rPr>
        <w:t>DPR;</w:t>
      </w:r>
    </w:p>
    <w:p w:rsidR="002D1BFD" w:rsidRPr="0059280C" w:rsidRDefault="002D1BFD" w:rsidP="002D1BFD">
      <w:pPr>
        <w:pStyle w:val="DaftarParagraf"/>
        <w:numPr>
          <w:ilvl w:val="1"/>
          <w:numId w:val="993"/>
        </w:numPr>
        <w:tabs>
          <w:tab w:val="left" w:pos="1127"/>
          <w:tab w:val="left" w:pos="1128"/>
        </w:tabs>
        <w:ind w:right="1270"/>
        <w:rPr>
          <w:sz w:val="24"/>
          <w:szCs w:val="24"/>
        </w:rPr>
      </w:pPr>
      <w:r w:rsidRPr="0059280C">
        <w:rPr>
          <w:color w:val="231F20"/>
          <w:sz w:val="24"/>
          <w:szCs w:val="24"/>
        </w:rPr>
        <w:t>calon Anggota DPR</w:t>
      </w:r>
      <w:r w:rsidRPr="0059280C">
        <w:rPr>
          <w:color w:val="231F20"/>
          <w:spacing w:val="-2"/>
          <w:sz w:val="24"/>
          <w:szCs w:val="24"/>
        </w:rPr>
        <w:t xml:space="preserve"> </w:t>
      </w:r>
      <w:r w:rsidRPr="0059280C">
        <w:rPr>
          <w:color w:val="231F20"/>
          <w:sz w:val="24"/>
          <w:szCs w:val="24"/>
        </w:rPr>
        <w:t>bersangkutan;</w:t>
      </w:r>
    </w:p>
    <w:p w:rsidR="002D1BFD" w:rsidRPr="0059280C" w:rsidRDefault="002D1BFD" w:rsidP="002D1BFD">
      <w:pPr>
        <w:pStyle w:val="DaftarParagraf"/>
        <w:numPr>
          <w:ilvl w:val="1"/>
          <w:numId w:val="993"/>
        </w:numPr>
        <w:tabs>
          <w:tab w:val="left" w:pos="1127"/>
          <w:tab w:val="left" w:pos="1128"/>
        </w:tabs>
        <w:ind w:right="1270"/>
        <w:rPr>
          <w:sz w:val="24"/>
          <w:szCs w:val="24"/>
        </w:rPr>
      </w:pPr>
      <w:r w:rsidRPr="0059280C">
        <w:rPr>
          <w:color w:val="231F20"/>
          <w:sz w:val="24"/>
          <w:szCs w:val="24"/>
        </w:rPr>
        <w:t>sumbangan sah menurut hukum yang bersifat tidak mengikat berasal dari perusahaan dan</w:t>
      </w:r>
      <w:r w:rsidRPr="0059280C">
        <w:rPr>
          <w:color w:val="231F20"/>
          <w:spacing w:val="-8"/>
          <w:sz w:val="24"/>
          <w:szCs w:val="24"/>
        </w:rPr>
        <w:t xml:space="preserve"> </w:t>
      </w:r>
      <w:r w:rsidRPr="0059280C">
        <w:rPr>
          <w:color w:val="231F20"/>
          <w:sz w:val="24"/>
          <w:szCs w:val="24"/>
        </w:rPr>
        <w:t>perseorangan.</w:t>
      </w:r>
    </w:p>
    <w:p w:rsidR="002D1BFD" w:rsidRPr="0059280C" w:rsidRDefault="002D1BFD" w:rsidP="002D1BFD">
      <w:pPr>
        <w:tabs>
          <w:tab w:val="left" w:pos="1127"/>
          <w:tab w:val="left" w:pos="1128"/>
        </w:tabs>
        <w:ind w:right="1270"/>
        <w:rPr>
          <w:rFonts w:ascii="Bookman Old Style" w:hAnsi="Bookman Old Style"/>
          <w:sz w:val="24"/>
          <w:szCs w:val="24"/>
        </w:rPr>
      </w:pPr>
    </w:p>
    <w:p w:rsidR="002D1BFD" w:rsidRPr="0059280C" w:rsidRDefault="002D1BFD" w:rsidP="002D1BFD">
      <w:pPr>
        <w:pStyle w:val="TeksIsi"/>
        <w:ind w:left="3780" w:right="1270" w:firstLine="540"/>
        <w:rPr>
          <w:color w:val="231F20"/>
          <w:lang w:val="id-ID"/>
        </w:rPr>
      </w:pPr>
      <w:r w:rsidRPr="0059280C">
        <w:rPr>
          <w:color w:val="231F20"/>
        </w:rPr>
        <w:t xml:space="preserve">Pasal </w:t>
      </w:r>
      <w:r w:rsidRPr="0059280C">
        <w:rPr>
          <w:color w:val="231F20"/>
          <w:lang w:val="id-ID"/>
        </w:rPr>
        <w:t>413</w:t>
      </w:r>
    </w:p>
    <w:p w:rsidR="002D1BFD" w:rsidRPr="0059280C" w:rsidRDefault="002D1BFD" w:rsidP="002D1BFD">
      <w:pPr>
        <w:pStyle w:val="DaftarParagraf"/>
        <w:numPr>
          <w:ilvl w:val="1"/>
          <w:numId w:val="994"/>
        </w:numPr>
        <w:tabs>
          <w:tab w:val="left" w:pos="678"/>
        </w:tabs>
        <w:ind w:left="709" w:right="1270" w:hanging="709"/>
        <w:rPr>
          <w:color w:val="231F20"/>
          <w:sz w:val="24"/>
          <w:szCs w:val="24"/>
        </w:rPr>
      </w:pPr>
      <w:r w:rsidRPr="0059280C">
        <w:rPr>
          <w:color w:val="231F20"/>
          <w:sz w:val="24"/>
          <w:szCs w:val="24"/>
        </w:rPr>
        <w:t xml:space="preserve">Dana Kampanye Pemilu anggota DPR yang berasal dari sumbangan pihak lain perseorangan sebagaimana dimaksud dalam Pasal </w:t>
      </w:r>
      <w:r w:rsidRPr="0059280C">
        <w:rPr>
          <w:color w:val="231F20"/>
          <w:sz w:val="24"/>
          <w:szCs w:val="24"/>
          <w:lang w:val="id-ID"/>
        </w:rPr>
        <w:t>41</w:t>
      </w:r>
      <w:r w:rsidR="00463410" w:rsidRPr="0059280C">
        <w:rPr>
          <w:color w:val="231F20"/>
          <w:sz w:val="24"/>
          <w:szCs w:val="24"/>
          <w:lang w:val="id-ID"/>
        </w:rPr>
        <w:t>2</w:t>
      </w:r>
      <w:r w:rsidRPr="0059280C">
        <w:rPr>
          <w:color w:val="231F20"/>
          <w:sz w:val="24"/>
          <w:szCs w:val="24"/>
        </w:rPr>
        <w:t xml:space="preserve"> tidak melebihi Rp2.500.000.000,00 (dua miliar lima ratus juta rupiah).</w:t>
      </w:r>
    </w:p>
    <w:p w:rsidR="002D1BFD" w:rsidRPr="0059280C" w:rsidRDefault="002D1BFD" w:rsidP="002D1BFD">
      <w:pPr>
        <w:pStyle w:val="DaftarParagraf"/>
        <w:numPr>
          <w:ilvl w:val="1"/>
          <w:numId w:val="994"/>
        </w:numPr>
        <w:tabs>
          <w:tab w:val="left" w:pos="678"/>
        </w:tabs>
        <w:ind w:left="709" w:right="1270" w:hanging="709"/>
        <w:rPr>
          <w:color w:val="231F20"/>
          <w:sz w:val="24"/>
          <w:szCs w:val="24"/>
        </w:rPr>
      </w:pPr>
      <w:r w:rsidRPr="0059280C">
        <w:rPr>
          <w:color w:val="231F20"/>
          <w:sz w:val="24"/>
          <w:szCs w:val="24"/>
        </w:rPr>
        <w:t>Dana Kampanye Pemilu anggota DPR yang berasal dari sumbangan pihak lain kelompok, perusahaan, dan/atau badan usaha nonpemerintah seba</w:t>
      </w:r>
      <w:r w:rsidR="00396797" w:rsidRPr="0059280C">
        <w:rPr>
          <w:color w:val="231F20"/>
          <w:sz w:val="24"/>
          <w:szCs w:val="24"/>
        </w:rPr>
        <w:t>gaimana dimaksud dalam Pasal 412</w:t>
      </w:r>
      <w:r w:rsidRPr="0059280C">
        <w:rPr>
          <w:color w:val="231F20"/>
          <w:sz w:val="24"/>
          <w:szCs w:val="24"/>
        </w:rPr>
        <w:t xml:space="preserve"> tidak melebihi Rp25.000.000.000,00 (dua puluh lima miliar rupiah).</w:t>
      </w:r>
    </w:p>
    <w:p w:rsidR="002D1BFD" w:rsidRPr="0059280C" w:rsidRDefault="002D1BFD" w:rsidP="002D1BFD">
      <w:pPr>
        <w:pStyle w:val="DaftarParagraf"/>
        <w:numPr>
          <w:ilvl w:val="1"/>
          <w:numId w:val="994"/>
        </w:numPr>
        <w:tabs>
          <w:tab w:val="left" w:pos="678"/>
        </w:tabs>
        <w:ind w:left="709" w:right="1270" w:hanging="709"/>
        <w:rPr>
          <w:color w:val="231F20"/>
          <w:sz w:val="24"/>
          <w:szCs w:val="24"/>
          <w:lang w:val="id-ID"/>
        </w:rPr>
      </w:pPr>
      <w:r w:rsidRPr="0059280C">
        <w:rPr>
          <w:color w:val="231F20"/>
          <w:sz w:val="24"/>
          <w:szCs w:val="24"/>
        </w:rPr>
        <w:t xml:space="preserve">Pemberi sumbangan sebagaimana dimaksud pada ayat (1) dan ayat (2) harus mencantumkan identitas yang jelas. </w:t>
      </w:r>
    </w:p>
    <w:p w:rsidR="002D1BFD" w:rsidRPr="0059280C" w:rsidRDefault="002D1BFD" w:rsidP="002D1BFD">
      <w:pPr>
        <w:pStyle w:val="DaftarParagraf"/>
        <w:numPr>
          <w:ilvl w:val="1"/>
          <w:numId w:val="994"/>
        </w:numPr>
        <w:tabs>
          <w:tab w:val="left" w:pos="678"/>
        </w:tabs>
        <w:ind w:left="709" w:right="1270" w:hanging="709"/>
        <w:rPr>
          <w:color w:val="231F20"/>
          <w:sz w:val="24"/>
          <w:szCs w:val="24"/>
        </w:rPr>
      </w:pPr>
      <w:r w:rsidRPr="0059280C">
        <w:rPr>
          <w:color w:val="231F20"/>
          <w:sz w:val="24"/>
          <w:szCs w:val="24"/>
        </w:rPr>
        <w:t>Pelanggaran jumlah maksimal penerimaan dana kampanye Pemilu Anggota DPR yang ditetapkan oleh Peraturan KPU sebagaimana dimaksud ayat (1) dikenakan sanksi pidana dan sanksi administrasi sebagaimana diatur dalam Undang-Undang</w:t>
      </w:r>
      <w:r w:rsidRPr="0059280C">
        <w:rPr>
          <w:color w:val="231F20"/>
          <w:spacing w:val="-3"/>
          <w:sz w:val="24"/>
          <w:szCs w:val="24"/>
        </w:rPr>
        <w:t xml:space="preserve"> </w:t>
      </w:r>
      <w:r w:rsidRPr="0059280C">
        <w:rPr>
          <w:color w:val="231F20"/>
          <w:sz w:val="24"/>
          <w:szCs w:val="24"/>
        </w:rPr>
        <w:t>ini.</w:t>
      </w:r>
    </w:p>
    <w:p w:rsidR="002D1BFD" w:rsidRPr="0059280C" w:rsidRDefault="002D1BFD" w:rsidP="002D1BFD">
      <w:pPr>
        <w:ind w:right="1270"/>
        <w:jc w:val="both"/>
        <w:rPr>
          <w:rFonts w:ascii="Bookman Old Style" w:hAnsi="Bookman Old Style"/>
          <w:sz w:val="24"/>
          <w:szCs w:val="24"/>
        </w:rPr>
      </w:pPr>
    </w:p>
    <w:p w:rsidR="002D1BFD" w:rsidRPr="0059280C" w:rsidRDefault="002D1BFD" w:rsidP="002D1BFD">
      <w:pPr>
        <w:pStyle w:val="TeksIsi"/>
        <w:ind w:left="3780" w:right="1270" w:firstLine="540"/>
        <w:rPr>
          <w:color w:val="231F20"/>
          <w:lang w:val="id-ID"/>
        </w:rPr>
      </w:pPr>
      <w:r w:rsidRPr="0059280C">
        <w:rPr>
          <w:color w:val="231F20"/>
        </w:rPr>
        <w:t>Pasal 414</w:t>
      </w:r>
    </w:p>
    <w:p w:rsidR="002D1BFD" w:rsidRPr="0059280C" w:rsidRDefault="002D1BFD" w:rsidP="002D1BFD">
      <w:pPr>
        <w:pStyle w:val="TeksIsi"/>
        <w:ind w:right="1270"/>
        <w:jc w:val="both"/>
      </w:pPr>
      <w:r w:rsidRPr="0059280C">
        <w:rPr>
          <w:color w:val="231F20"/>
        </w:rPr>
        <w:t xml:space="preserve">Penerimaan dana kampanye Pemilu Anggota DPR sebagaimana dimaksud Pasal </w:t>
      </w:r>
      <w:r w:rsidRPr="0059280C">
        <w:rPr>
          <w:color w:val="231F20"/>
          <w:lang w:val="id-ID"/>
        </w:rPr>
        <w:t>412</w:t>
      </w:r>
      <w:r w:rsidRPr="0059280C">
        <w:rPr>
          <w:color w:val="231F20"/>
        </w:rPr>
        <w:t xml:space="preserve"> ayat (2) hanya berupa uang.</w:t>
      </w:r>
    </w:p>
    <w:p w:rsidR="002D1BFD" w:rsidRPr="0059280C" w:rsidRDefault="002D1BFD" w:rsidP="002D1BFD">
      <w:pPr>
        <w:pStyle w:val="TeksIsi"/>
        <w:ind w:right="1270"/>
        <w:jc w:val="both"/>
        <w:rPr>
          <w:lang w:val="id-ID"/>
        </w:rPr>
      </w:pPr>
    </w:p>
    <w:p w:rsidR="002D1BFD" w:rsidRPr="0059280C" w:rsidRDefault="00B33771" w:rsidP="002D1BFD">
      <w:pPr>
        <w:pStyle w:val="TeksIsi"/>
        <w:ind w:left="3780" w:right="1270" w:firstLine="540"/>
        <w:rPr>
          <w:color w:val="231F20"/>
          <w:lang w:val="id-ID"/>
        </w:rPr>
      </w:pPr>
      <w:r w:rsidRPr="0059280C">
        <w:rPr>
          <w:color w:val="231F20"/>
        </w:rPr>
        <w:t>Pasal 415</w:t>
      </w:r>
    </w:p>
    <w:p w:rsidR="002D1BFD" w:rsidRPr="0059280C" w:rsidRDefault="002D1BFD" w:rsidP="002D1BFD">
      <w:pPr>
        <w:pStyle w:val="TeksIsi"/>
        <w:numPr>
          <w:ilvl w:val="0"/>
          <w:numId w:val="411"/>
        </w:numPr>
        <w:ind w:left="709" w:right="1270" w:hanging="709"/>
        <w:jc w:val="both"/>
        <w:rPr>
          <w:color w:val="231F20"/>
          <w:lang w:val="id-ID"/>
        </w:rPr>
      </w:pPr>
      <w:r w:rsidRPr="0059280C">
        <w:rPr>
          <w:color w:val="231F20"/>
        </w:rPr>
        <w:t>Partai</w:t>
      </w:r>
      <w:r w:rsidRPr="0059280C">
        <w:rPr>
          <w:color w:val="231F20"/>
          <w:spacing w:val="-25"/>
        </w:rPr>
        <w:t xml:space="preserve"> </w:t>
      </w:r>
      <w:r w:rsidRPr="0059280C">
        <w:rPr>
          <w:color w:val="231F20"/>
        </w:rPr>
        <w:t>politik</w:t>
      </w:r>
      <w:r w:rsidRPr="0059280C">
        <w:rPr>
          <w:color w:val="231F20"/>
          <w:spacing w:val="-24"/>
        </w:rPr>
        <w:t xml:space="preserve"> </w:t>
      </w:r>
      <w:r w:rsidRPr="0059280C">
        <w:rPr>
          <w:color w:val="231F20"/>
        </w:rPr>
        <w:t>peserta</w:t>
      </w:r>
      <w:r w:rsidRPr="0059280C">
        <w:rPr>
          <w:color w:val="231F20"/>
          <w:spacing w:val="-24"/>
        </w:rPr>
        <w:t xml:space="preserve"> </w:t>
      </w:r>
      <w:r w:rsidRPr="0059280C">
        <w:rPr>
          <w:color w:val="231F20"/>
        </w:rPr>
        <w:t>Pemilu</w:t>
      </w:r>
      <w:r w:rsidRPr="0059280C">
        <w:rPr>
          <w:color w:val="231F20"/>
          <w:spacing w:val="-24"/>
        </w:rPr>
        <w:t xml:space="preserve"> </w:t>
      </w:r>
      <w:r w:rsidRPr="0059280C">
        <w:rPr>
          <w:color w:val="231F20"/>
        </w:rPr>
        <w:t>DPR</w:t>
      </w:r>
      <w:r w:rsidRPr="0059280C">
        <w:rPr>
          <w:color w:val="231F20"/>
          <w:spacing w:val="-24"/>
        </w:rPr>
        <w:t xml:space="preserve"> </w:t>
      </w:r>
      <w:r w:rsidRPr="0059280C">
        <w:rPr>
          <w:color w:val="231F20"/>
        </w:rPr>
        <w:t>wajib</w:t>
      </w:r>
      <w:r w:rsidRPr="0059280C">
        <w:rPr>
          <w:color w:val="231F20"/>
          <w:spacing w:val="-24"/>
        </w:rPr>
        <w:t xml:space="preserve"> </w:t>
      </w:r>
      <w:r w:rsidRPr="0059280C">
        <w:rPr>
          <w:color w:val="231F20"/>
        </w:rPr>
        <w:t>memiliki</w:t>
      </w:r>
      <w:r w:rsidRPr="0059280C">
        <w:rPr>
          <w:color w:val="231F20"/>
          <w:spacing w:val="-25"/>
        </w:rPr>
        <w:t xml:space="preserve"> </w:t>
      </w:r>
      <w:r w:rsidRPr="0059280C">
        <w:rPr>
          <w:color w:val="231F20"/>
        </w:rPr>
        <w:t>rekening</w:t>
      </w:r>
      <w:r w:rsidRPr="0059280C">
        <w:rPr>
          <w:color w:val="231F20"/>
          <w:spacing w:val="-24"/>
        </w:rPr>
        <w:t xml:space="preserve"> </w:t>
      </w:r>
      <w:r w:rsidRPr="0059280C">
        <w:rPr>
          <w:color w:val="231F20"/>
        </w:rPr>
        <w:t>khusus</w:t>
      </w:r>
      <w:r w:rsidRPr="0059280C">
        <w:rPr>
          <w:color w:val="231F20"/>
          <w:spacing w:val="-23"/>
        </w:rPr>
        <w:t xml:space="preserve"> </w:t>
      </w:r>
      <w:r w:rsidRPr="0059280C">
        <w:rPr>
          <w:color w:val="231F20"/>
        </w:rPr>
        <w:t>dana kampanye yang terpisah dari rekening partai</w:t>
      </w:r>
      <w:r w:rsidRPr="0059280C">
        <w:rPr>
          <w:color w:val="231F20"/>
          <w:spacing w:val="-8"/>
        </w:rPr>
        <w:t xml:space="preserve"> </w:t>
      </w:r>
      <w:r w:rsidRPr="0059280C">
        <w:rPr>
          <w:color w:val="231F20"/>
        </w:rPr>
        <w:t>politik.</w:t>
      </w:r>
    </w:p>
    <w:p w:rsidR="002D1BFD" w:rsidRPr="0059280C" w:rsidRDefault="002D1BFD" w:rsidP="002D1BFD">
      <w:pPr>
        <w:pStyle w:val="TeksIsi"/>
        <w:numPr>
          <w:ilvl w:val="0"/>
          <w:numId w:val="411"/>
        </w:numPr>
        <w:ind w:left="709" w:right="1270" w:hanging="709"/>
        <w:jc w:val="both"/>
        <w:rPr>
          <w:color w:val="231F20"/>
          <w:lang w:val="id-ID"/>
        </w:rPr>
      </w:pPr>
      <w:r w:rsidRPr="0059280C">
        <w:rPr>
          <w:color w:val="231F20"/>
        </w:rPr>
        <w:t>Calon Anggota DPR wajib memiliki rekening khusus dana kampanye yang terpisah dari rekening pribadi calon Anggota</w:t>
      </w:r>
      <w:r w:rsidRPr="0059280C">
        <w:rPr>
          <w:color w:val="231F20"/>
          <w:spacing w:val="-8"/>
        </w:rPr>
        <w:t xml:space="preserve"> </w:t>
      </w:r>
      <w:r w:rsidRPr="0059280C">
        <w:rPr>
          <w:color w:val="231F20"/>
        </w:rPr>
        <w:t>DPR.</w:t>
      </w:r>
    </w:p>
    <w:p w:rsidR="002D1BFD" w:rsidRPr="0059280C" w:rsidRDefault="002D1BFD" w:rsidP="002D1BFD">
      <w:pPr>
        <w:pStyle w:val="TeksIsi"/>
        <w:numPr>
          <w:ilvl w:val="0"/>
          <w:numId w:val="411"/>
        </w:numPr>
        <w:ind w:left="709" w:right="1270" w:hanging="709"/>
        <w:jc w:val="both"/>
        <w:rPr>
          <w:color w:val="231F20"/>
          <w:lang w:val="id-ID"/>
        </w:rPr>
      </w:pPr>
      <w:r w:rsidRPr="0059280C">
        <w:rPr>
          <w:color w:val="231F20"/>
        </w:rPr>
        <w:t xml:space="preserve">Penerimaan dana kampanye sebagaimana dimaksud Pasal </w:t>
      </w:r>
      <w:r w:rsidR="00ED0A52" w:rsidRPr="0059280C">
        <w:rPr>
          <w:color w:val="231F20"/>
          <w:lang w:val="id-ID"/>
        </w:rPr>
        <w:t>414</w:t>
      </w:r>
      <w:r w:rsidRPr="0059280C">
        <w:rPr>
          <w:color w:val="231F20"/>
        </w:rPr>
        <w:t xml:space="preserve"> dilakukan melalui rekening bank sebagaimana dimaksud ayat (1) dan ayat</w:t>
      </w:r>
      <w:r w:rsidRPr="0059280C">
        <w:rPr>
          <w:color w:val="231F20"/>
          <w:spacing w:val="-1"/>
        </w:rPr>
        <w:t xml:space="preserve"> </w:t>
      </w:r>
      <w:r w:rsidRPr="0059280C">
        <w:rPr>
          <w:color w:val="231F20"/>
        </w:rPr>
        <w:t>(2).</w:t>
      </w:r>
    </w:p>
    <w:p w:rsidR="002D1BFD" w:rsidRPr="0059280C" w:rsidRDefault="002D1BFD" w:rsidP="002D1BFD">
      <w:pPr>
        <w:pStyle w:val="TeksIsi"/>
        <w:ind w:right="1270"/>
        <w:jc w:val="both"/>
        <w:rPr>
          <w:color w:val="231F20"/>
          <w:lang w:val="id-ID"/>
        </w:rPr>
      </w:pPr>
    </w:p>
    <w:p w:rsidR="002D1BFD" w:rsidRPr="0059280C" w:rsidRDefault="002D1BFD" w:rsidP="002D1BFD">
      <w:pPr>
        <w:pStyle w:val="TeksIsi"/>
        <w:ind w:left="1620" w:right="1270" w:hanging="1336"/>
        <w:jc w:val="center"/>
        <w:rPr>
          <w:color w:val="231F20"/>
          <w:lang w:val="id-ID"/>
        </w:rPr>
      </w:pPr>
      <w:r w:rsidRPr="0059280C">
        <w:rPr>
          <w:color w:val="231F20"/>
        </w:rPr>
        <w:t>Paragraf 3</w:t>
      </w:r>
    </w:p>
    <w:p w:rsidR="002D1BFD" w:rsidRPr="0059280C" w:rsidRDefault="002D1BFD" w:rsidP="002D1BFD">
      <w:pPr>
        <w:pStyle w:val="TeksIsi"/>
        <w:ind w:left="1620" w:right="1270" w:hanging="1336"/>
        <w:jc w:val="center"/>
      </w:pPr>
      <w:r w:rsidRPr="0059280C">
        <w:rPr>
          <w:color w:val="231F20"/>
        </w:rPr>
        <w:t>Penerimaan Dana Kampanye Pemilu DPD</w:t>
      </w:r>
    </w:p>
    <w:p w:rsidR="002D1BFD" w:rsidRPr="0059280C" w:rsidRDefault="002D1BFD" w:rsidP="002D1BFD">
      <w:pPr>
        <w:pStyle w:val="TeksIsi"/>
        <w:ind w:left="1620" w:right="1270" w:hanging="1336"/>
        <w:jc w:val="center"/>
      </w:pPr>
    </w:p>
    <w:p w:rsidR="002D1BFD" w:rsidRPr="0059280C" w:rsidRDefault="00396797" w:rsidP="002D1BFD">
      <w:pPr>
        <w:pStyle w:val="TeksIsi"/>
        <w:ind w:left="1620" w:right="1270" w:hanging="1336"/>
        <w:jc w:val="center"/>
        <w:rPr>
          <w:color w:val="231F20"/>
          <w:lang w:val="id-ID"/>
        </w:rPr>
      </w:pPr>
      <w:r w:rsidRPr="0059280C">
        <w:rPr>
          <w:color w:val="231F20"/>
        </w:rPr>
        <w:t>Pasal 416</w:t>
      </w:r>
    </w:p>
    <w:p w:rsidR="002D1BFD" w:rsidRPr="0059280C" w:rsidRDefault="002D1BFD" w:rsidP="002D1BFD">
      <w:pPr>
        <w:pStyle w:val="TeksIsi"/>
        <w:numPr>
          <w:ilvl w:val="0"/>
          <w:numId w:val="412"/>
        </w:numPr>
        <w:ind w:left="709" w:right="1270" w:hanging="709"/>
        <w:jc w:val="both"/>
        <w:rPr>
          <w:color w:val="231F20"/>
          <w:lang w:val="id-ID"/>
        </w:rPr>
      </w:pPr>
      <w:r w:rsidRPr="0059280C">
        <w:rPr>
          <w:color w:val="231F20"/>
        </w:rPr>
        <w:t>Kegiatan</w:t>
      </w:r>
      <w:r w:rsidRPr="0059280C">
        <w:rPr>
          <w:color w:val="231F20"/>
          <w:spacing w:val="-37"/>
        </w:rPr>
        <w:t xml:space="preserve"> </w:t>
      </w:r>
      <w:r w:rsidRPr="0059280C">
        <w:rPr>
          <w:color w:val="231F20"/>
        </w:rPr>
        <w:t>kampanye</w:t>
      </w:r>
      <w:r w:rsidRPr="0059280C">
        <w:rPr>
          <w:color w:val="231F20"/>
          <w:spacing w:val="-37"/>
        </w:rPr>
        <w:t xml:space="preserve"> </w:t>
      </w:r>
      <w:r w:rsidRPr="0059280C">
        <w:rPr>
          <w:color w:val="231F20"/>
        </w:rPr>
        <w:t>Pemilu</w:t>
      </w:r>
      <w:r w:rsidRPr="0059280C">
        <w:rPr>
          <w:color w:val="231F20"/>
          <w:spacing w:val="-36"/>
        </w:rPr>
        <w:t xml:space="preserve"> </w:t>
      </w:r>
      <w:r w:rsidRPr="0059280C">
        <w:rPr>
          <w:color w:val="231F20"/>
        </w:rPr>
        <w:t>Anggota</w:t>
      </w:r>
      <w:r w:rsidRPr="0059280C">
        <w:rPr>
          <w:color w:val="231F20"/>
          <w:spacing w:val="-37"/>
        </w:rPr>
        <w:t xml:space="preserve"> </w:t>
      </w:r>
      <w:r w:rsidRPr="0059280C">
        <w:rPr>
          <w:color w:val="231F20"/>
        </w:rPr>
        <w:t>DPD</w:t>
      </w:r>
      <w:r w:rsidRPr="0059280C">
        <w:rPr>
          <w:color w:val="231F20"/>
          <w:spacing w:val="-37"/>
        </w:rPr>
        <w:t xml:space="preserve"> </w:t>
      </w:r>
      <w:r w:rsidRPr="0059280C">
        <w:rPr>
          <w:color w:val="231F20"/>
        </w:rPr>
        <w:t>didanai</w:t>
      </w:r>
      <w:r w:rsidRPr="0059280C">
        <w:rPr>
          <w:color w:val="231F20"/>
          <w:spacing w:val="-36"/>
        </w:rPr>
        <w:t xml:space="preserve"> </w:t>
      </w:r>
      <w:r w:rsidRPr="0059280C">
        <w:rPr>
          <w:color w:val="231F20"/>
        </w:rPr>
        <w:t>dan</w:t>
      </w:r>
      <w:r w:rsidRPr="0059280C">
        <w:rPr>
          <w:color w:val="231F20"/>
          <w:spacing w:val="-37"/>
        </w:rPr>
        <w:t xml:space="preserve"> </w:t>
      </w:r>
      <w:r w:rsidRPr="0059280C">
        <w:rPr>
          <w:color w:val="231F20"/>
        </w:rPr>
        <w:t>menjadi</w:t>
      </w:r>
      <w:r w:rsidRPr="0059280C">
        <w:rPr>
          <w:color w:val="231F20"/>
          <w:spacing w:val="-37"/>
        </w:rPr>
        <w:t xml:space="preserve"> </w:t>
      </w:r>
      <w:r w:rsidRPr="0059280C">
        <w:rPr>
          <w:color w:val="231F20"/>
        </w:rPr>
        <w:t>tanggung jawab calon Anggota</w:t>
      </w:r>
      <w:r w:rsidRPr="0059280C">
        <w:rPr>
          <w:color w:val="231F20"/>
          <w:spacing w:val="-2"/>
        </w:rPr>
        <w:t xml:space="preserve"> </w:t>
      </w:r>
      <w:r w:rsidRPr="0059280C">
        <w:rPr>
          <w:color w:val="231F20"/>
        </w:rPr>
        <w:t>DPD.</w:t>
      </w:r>
    </w:p>
    <w:p w:rsidR="002D1BFD" w:rsidRPr="0059280C" w:rsidRDefault="002D1BFD" w:rsidP="002D1BFD">
      <w:pPr>
        <w:pStyle w:val="TeksIsi"/>
        <w:numPr>
          <w:ilvl w:val="0"/>
          <w:numId w:val="412"/>
        </w:numPr>
        <w:ind w:left="709" w:right="1270" w:hanging="709"/>
        <w:jc w:val="both"/>
        <w:rPr>
          <w:color w:val="231F20"/>
          <w:lang w:val="id-ID"/>
        </w:rPr>
      </w:pPr>
      <w:r w:rsidRPr="0059280C">
        <w:rPr>
          <w:color w:val="231F20"/>
        </w:rPr>
        <w:t>Dana</w:t>
      </w:r>
      <w:r w:rsidRPr="0059280C">
        <w:rPr>
          <w:color w:val="231F20"/>
          <w:lang w:val="id-ID"/>
        </w:rPr>
        <w:t xml:space="preserve"> </w:t>
      </w:r>
      <w:r w:rsidRPr="0059280C">
        <w:rPr>
          <w:color w:val="231F20"/>
        </w:rPr>
        <w:t>kampanye</w:t>
      </w:r>
      <w:r w:rsidRPr="0059280C">
        <w:rPr>
          <w:color w:val="231F20"/>
        </w:rPr>
        <w:tab/>
        <w:t>pemilu</w:t>
      </w:r>
      <w:r w:rsidRPr="0059280C">
        <w:rPr>
          <w:color w:val="231F20"/>
          <w:lang w:val="id-ID"/>
        </w:rPr>
        <w:t xml:space="preserve"> </w:t>
      </w:r>
      <w:r w:rsidRPr="0059280C">
        <w:rPr>
          <w:color w:val="231F20"/>
        </w:rPr>
        <w:t>sebagaimana</w:t>
      </w:r>
      <w:r w:rsidRPr="0059280C">
        <w:rPr>
          <w:color w:val="231F20"/>
          <w:lang w:val="id-ID"/>
        </w:rPr>
        <w:t xml:space="preserve"> </w:t>
      </w:r>
      <w:r w:rsidRPr="0059280C">
        <w:rPr>
          <w:color w:val="231F20"/>
        </w:rPr>
        <w:t>dimaksud</w:t>
      </w:r>
      <w:r w:rsidRPr="0059280C">
        <w:rPr>
          <w:color w:val="231F20"/>
          <w:lang w:val="id-ID"/>
        </w:rPr>
        <w:t xml:space="preserve"> </w:t>
      </w:r>
      <w:r w:rsidRPr="0059280C">
        <w:rPr>
          <w:color w:val="231F20"/>
        </w:rPr>
        <w:t>pada</w:t>
      </w:r>
      <w:r w:rsidRPr="0059280C">
        <w:rPr>
          <w:color w:val="231F20"/>
          <w:lang w:val="id-ID"/>
        </w:rPr>
        <w:t xml:space="preserve"> </w:t>
      </w:r>
      <w:r w:rsidRPr="0059280C">
        <w:rPr>
          <w:color w:val="231F20"/>
        </w:rPr>
        <w:t>ayat</w:t>
      </w:r>
      <w:r w:rsidRPr="0059280C">
        <w:rPr>
          <w:color w:val="231F20"/>
        </w:rPr>
        <w:tab/>
      </w:r>
      <w:r w:rsidRPr="0059280C">
        <w:rPr>
          <w:color w:val="231F20"/>
          <w:spacing w:val="-6"/>
        </w:rPr>
        <w:t xml:space="preserve">(1) </w:t>
      </w:r>
      <w:r w:rsidRPr="0059280C">
        <w:rPr>
          <w:color w:val="231F20"/>
        </w:rPr>
        <w:t>bersumber</w:t>
      </w:r>
      <w:r w:rsidRPr="0059280C">
        <w:rPr>
          <w:color w:val="231F20"/>
          <w:spacing w:val="-2"/>
        </w:rPr>
        <w:t xml:space="preserve"> </w:t>
      </w:r>
      <w:r w:rsidRPr="0059280C">
        <w:rPr>
          <w:color w:val="231F20"/>
        </w:rPr>
        <w:t>dari:</w:t>
      </w:r>
    </w:p>
    <w:p w:rsidR="002D1BFD" w:rsidRPr="0059280C" w:rsidRDefault="002D1BFD" w:rsidP="002D1BFD">
      <w:pPr>
        <w:pStyle w:val="DaftarParagraf"/>
        <w:numPr>
          <w:ilvl w:val="1"/>
          <w:numId w:val="331"/>
        </w:numPr>
        <w:ind w:left="1134" w:right="1270" w:hanging="425"/>
        <w:rPr>
          <w:sz w:val="24"/>
          <w:szCs w:val="24"/>
        </w:rPr>
      </w:pPr>
      <w:r w:rsidRPr="0059280C">
        <w:rPr>
          <w:color w:val="231F20"/>
          <w:sz w:val="24"/>
          <w:szCs w:val="24"/>
        </w:rPr>
        <w:t>calon Anggota DPD yang bersangkutan;</w:t>
      </w:r>
      <w:r w:rsidRPr="0059280C">
        <w:rPr>
          <w:color w:val="231F20"/>
          <w:spacing w:val="-5"/>
          <w:sz w:val="24"/>
          <w:szCs w:val="24"/>
        </w:rPr>
        <w:t xml:space="preserve"> </w:t>
      </w:r>
      <w:r w:rsidRPr="0059280C">
        <w:rPr>
          <w:color w:val="231F20"/>
          <w:sz w:val="24"/>
          <w:szCs w:val="24"/>
        </w:rPr>
        <w:t>dan</w:t>
      </w:r>
    </w:p>
    <w:p w:rsidR="002D1BFD" w:rsidRPr="0059280C" w:rsidRDefault="002D1BFD" w:rsidP="002D1BFD">
      <w:pPr>
        <w:pStyle w:val="DaftarParagraf"/>
        <w:numPr>
          <w:ilvl w:val="1"/>
          <w:numId w:val="331"/>
        </w:numPr>
        <w:ind w:left="1134" w:right="1270" w:hanging="425"/>
        <w:rPr>
          <w:sz w:val="24"/>
          <w:szCs w:val="24"/>
        </w:rPr>
      </w:pPr>
      <w:r w:rsidRPr="0059280C">
        <w:rPr>
          <w:color w:val="231F20"/>
          <w:sz w:val="24"/>
          <w:szCs w:val="24"/>
        </w:rPr>
        <w:t>sumbangan</w:t>
      </w:r>
      <w:r w:rsidRPr="0059280C">
        <w:rPr>
          <w:color w:val="231F20"/>
          <w:spacing w:val="-22"/>
          <w:sz w:val="24"/>
          <w:szCs w:val="24"/>
        </w:rPr>
        <w:t xml:space="preserve"> </w:t>
      </w:r>
      <w:r w:rsidRPr="0059280C">
        <w:rPr>
          <w:color w:val="231F20"/>
          <w:sz w:val="24"/>
          <w:szCs w:val="24"/>
        </w:rPr>
        <w:t>yang</w:t>
      </w:r>
      <w:r w:rsidRPr="0059280C">
        <w:rPr>
          <w:color w:val="231F20"/>
          <w:spacing w:val="-22"/>
          <w:sz w:val="24"/>
          <w:szCs w:val="24"/>
        </w:rPr>
        <w:t xml:space="preserve"> </w:t>
      </w:r>
      <w:r w:rsidRPr="0059280C">
        <w:rPr>
          <w:color w:val="231F20"/>
          <w:sz w:val="24"/>
          <w:szCs w:val="24"/>
        </w:rPr>
        <w:t>sah</w:t>
      </w:r>
      <w:r w:rsidRPr="0059280C">
        <w:rPr>
          <w:color w:val="231F20"/>
          <w:spacing w:val="-21"/>
          <w:sz w:val="24"/>
          <w:szCs w:val="24"/>
        </w:rPr>
        <w:t xml:space="preserve"> </w:t>
      </w:r>
      <w:r w:rsidRPr="0059280C">
        <w:rPr>
          <w:color w:val="231F20"/>
          <w:sz w:val="24"/>
          <w:szCs w:val="24"/>
        </w:rPr>
        <w:t>menurut</w:t>
      </w:r>
      <w:r w:rsidRPr="0059280C">
        <w:rPr>
          <w:color w:val="231F20"/>
          <w:spacing w:val="-22"/>
          <w:sz w:val="24"/>
          <w:szCs w:val="24"/>
        </w:rPr>
        <w:t xml:space="preserve"> </w:t>
      </w:r>
      <w:r w:rsidRPr="0059280C">
        <w:rPr>
          <w:color w:val="231F20"/>
          <w:sz w:val="24"/>
          <w:szCs w:val="24"/>
        </w:rPr>
        <w:t>hukum</w:t>
      </w:r>
      <w:r w:rsidRPr="0059280C">
        <w:rPr>
          <w:color w:val="231F20"/>
          <w:spacing w:val="-21"/>
          <w:sz w:val="24"/>
          <w:szCs w:val="24"/>
        </w:rPr>
        <w:t xml:space="preserve"> </w:t>
      </w:r>
      <w:r w:rsidRPr="0059280C">
        <w:rPr>
          <w:color w:val="231F20"/>
          <w:sz w:val="24"/>
          <w:szCs w:val="24"/>
        </w:rPr>
        <w:t>dari</w:t>
      </w:r>
      <w:r w:rsidRPr="0059280C">
        <w:rPr>
          <w:color w:val="231F20"/>
          <w:spacing w:val="-22"/>
          <w:sz w:val="24"/>
          <w:szCs w:val="24"/>
        </w:rPr>
        <w:t xml:space="preserve"> </w:t>
      </w:r>
      <w:r w:rsidRPr="0059280C">
        <w:rPr>
          <w:color w:val="231F20"/>
          <w:sz w:val="24"/>
          <w:szCs w:val="24"/>
        </w:rPr>
        <w:t>pihak</w:t>
      </w:r>
      <w:r w:rsidRPr="0059280C">
        <w:rPr>
          <w:color w:val="231F20"/>
          <w:spacing w:val="-22"/>
          <w:sz w:val="24"/>
          <w:szCs w:val="24"/>
        </w:rPr>
        <w:t xml:space="preserve"> </w:t>
      </w:r>
      <w:r w:rsidRPr="0059280C">
        <w:rPr>
          <w:color w:val="231F20"/>
          <w:sz w:val="24"/>
          <w:szCs w:val="24"/>
        </w:rPr>
        <w:t>lain</w:t>
      </w:r>
      <w:r w:rsidRPr="0059280C">
        <w:rPr>
          <w:color w:val="231F20"/>
          <w:spacing w:val="-21"/>
          <w:sz w:val="24"/>
          <w:szCs w:val="24"/>
        </w:rPr>
        <w:t xml:space="preserve"> </w:t>
      </w:r>
      <w:r w:rsidRPr="0059280C">
        <w:rPr>
          <w:color w:val="231F20"/>
          <w:sz w:val="24"/>
          <w:szCs w:val="24"/>
        </w:rPr>
        <w:t>yang</w:t>
      </w:r>
      <w:r w:rsidRPr="0059280C">
        <w:rPr>
          <w:color w:val="231F20"/>
          <w:spacing w:val="-22"/>
          <w:sz w:val="24"/>
          <w:szCs w:val="24"/>
        </w:rPr>
        <w:t xml:space="preserve"> </w:t>
      </w:r>
      <w:r w:rsidRPr="0059280C">
        <w:rPr>
          <w:color w:val="231F20"/>
          <w:sz w:val="24"/>
          <w:szCs w:val="24"/>
        </w:rPr>
        <w:t>bersifat tidak mengikat berasal dari perusahaan dan</w:t>
      </w:r>
      <w:r w:rsidRPr="0059280C">
        <w:rPr>
          <w:color w:val="231F20"/>
          <w:spacing w:val="-16"/>
          <w:sz w:val="24"/>
          <w:szCs w:val="24"/>
        </w:rPr>
        <w:t xml:space="preserve"> </w:t>
      </w:r>
      <w:r w:rsidRPr="0059280C">
        <w:rPr>
          <w:color w:val="231F20"/>
          <w:sz w:val="24"/>
          <w:szCs w:val="24"/>
        </w:rPr>
        <w:t>perseorangan.</w:t>
      </w:r>
    </w:p>
    <w:p w:rsidR="002D1BFD" w:rsidRPr="0059280C" w:rsidRDefault="002D1BFD" w:rsidP="002D1BFD">
      <w:pPr>
        <w:pStyle w:val="TeksIsi"/>
        <w:ind w:right="1270"/>
        <w:rPr>
          <w:color w:val="231F20"/>
          <w:lang w:val="id-ID"/>
        </w:rPr>
      </w:pPr>
    </w:p>
    <w:p w:rsidR="002D1BFD" w:rsidRPr="0059280C" w:rsidRDefault="00396797" w:rsidP="002D1BFD">
      <w:pPr>
        <w:pStyle w:val="TeksIsi"/>
        <w:ind w:left="3780" w:right="1270" w:firstLine="540"/>
        <w:rPr>
          <w:color w:val="231F20"/>
          <w:lang w:val="id-ID"/>
        </w:rPr>
      </w:pPr>
      <w:r w:rsidRPr="0059280C">
        <w:rPr>
          <w:color w:val="231F20"/>
        </w:rPr>
        <w:t>Pasal 417</w:t>
      </w:r>
    </w:p>
    <w:p w:rsidR="002D1BFD" w:rsidRPr="0059280C" w:rsidRDefault="002D1BFD" w:rsidP="002D1BFD">
      <w:pPr>
        <w:pStyle w:val="DaftarParagraf"/>
        <w:ind w:left="476" w:right="1270" w:hanging="476"/>
        <w:rPr>
          <w:color w:val="231F20"/>
          <w:sz w:val="24"/>
          <w:szCs w:val="24"/>
        </w:rPr>
      </w:pPr>
      <w:r w:rsidRPr="0059280C">
        <w:rPr>
          <w:color w:val="231F20"/>
          <w:sz w:val="24"/>
          <w:szCs w:val="24"/>
        </w:rPr>
        <w:t xml:space="preserve">(1) </w:t>
      </w:r>
      <w:r w:rsidRPr="0059280C">
        <w:rPr>
          <w:color w:val="231F20"/>
          <w:sz w:val="24"/>
          <w:szCs w:val="24"/>
          <w:lang w:val="id-ID"/>
        </w:rPr>
        <w:t xml:space="preserve"> </w:t>
      </w:r>
      <w:r w:rsidRPr="0059280C">
        <w:rPr>
          <w:color w:val="231F20"/>
          <w:sz w:val="24"/>
          <w:szCs w:val="24"/>
        </w:rPr>
        <w:t>Dana Kampanye Pemilu calon anggota DPD yang berasal dari sumbangan pihak lain perseorangan sebagaimana dimaksud dalam Pasal 332 ayat (2) huruf b tidak melebihi Rp750.000.000,00 (tujuh ratus lima puluh juta rupiah).</w:t>
      </w:r>
    </w:p>
    <w:p w:rsidR="002D1BFD" w:rsidRPr="0059280C" w:rsidRDefault="002D1BFD" w:rsidP="002D1BFD">
      <w:pPr>
        <w:pStyle w:val="DaftarParagraf"/>
        <w:ind w:left="476" w:right="1270" w:hanging="476"/>
        <w:rPr>
          <w:color w:val="231F20"/>
          <w:sz w:val="24"/>
          <w:szCs w:val="24"/>
        </w:rPr>
      </w:pPr>
      <w:r w:rsidRPr="0059280C">
        <w:rPr>
          <w:color w:val="231F20"/>
          <w:sz w:val="24"/>
          <w:szCs w:val="24"/>
        </w:rPr>
        <w:t xml:space="preserve">(2) </w:t>
      </w:r>
      <w:r w:rsidRPr="0059280C">
        <w:rPr>
          <w:color w:val="231F20"/>
          <w:sz w:val="24"/>
          <w:szCs w:val="24"/>
          <w:lang w:val="id-ID"/>
        </w:rPr>
        <w:t xml:space="preserve"> </w:t>
      </w:r>
      <w:r w:rsidRPr="0059280C">
        <w:rPr>
          <w:color w:val="231F20"/>
          <w:sz w:val="24"/>
          <w:szCs w:val="24"/>
        </w:rPr>
        <w:t xml:space="preserve">Dana Kampanye Pemilu calon anggota DPD yang berasal dari sumbangan </w:t>
      </w:r>
      <w:r w:rsidRPr="0059280C">
        <w:rPr>
          <w:color w:val="231F20"/>
          <w:sz w:val="24"/>
          <w:szCs w:val="24"/>
        </w:rPr>
        <w:lastRenderedPageBreak/>
        <w:t xml:space="preserve">pihak lain kelompok, perusahaan, dan/atau badan usaha nonpemerintah sebagaimana dimaksud dalam Pasal 332 ayat (2) huruf b tidak melebihi Rp1.500.000.000,00 (satu miliar lima ratus juta rupiah). </w:t>
      </w:r>
    </w:p>
    <w:p w:rsidR="002D1BFD" w:rsidRPr="0059280C" w:rsidRDefault="002D1BFD" w:rsidP="002D1BFD">
      <w:pPr>
        <w:pStyle w:val="DaftarParagraf"/>
        <w:ind w:left="476" w:right="1270" w:hanging="476"/>
        <w:rPr>
          <w:color w:val="231F20"/>
          <w:sz w:val="24"/>
          <w:szCs w:val="24"/>
        </w:rPr>
      </w:pPr>
      <w:r w:rsidRPr="0059280C">
        <w:rPr>
          <w:color w:val="231F20"/>
          <w:sz w:val="24"/>
          <w:szCs w:val="24"/>
          <w:lang w:val="id-ID"/>
        </w:rPr>
        <w:t xml:space="preserve">(3)  </w:t>
      </w:r>
      <w:r w:rsidRPr="0059280C">
        <w:rPr>
          <w:color w:val="231F20"/>
          <w:sz w:val="24"/>
          <w:szCs w:val="24"/>
        </w:rPr>
        <w:t>Pemberi sumbangan sebagaimana dimaksud pada ayat (1) dan ayat (2) harus mencantumkan identitas yang jelas.</w:t>
      </w:r>
    </w:p>
    <w:p w:rsidR="002D1BFD" w:rsidRPr="0059280C" w:rsidRDefault="002D1BFD" w:rsidP="002D1BFD">
      <w:pPr>
        <w:pStyle w:val="DaftarParagraf"/>
        <w:ind w:left="476" w:right="1270" w:hanging="476"/>
        <w:rPr>
          <w:color w:val="231F20"/>
          <w:sz w:val="24"/>
          <w:szCs w:val="24"/>
        </w:rPr>
      </w:pPr>
      <w:r w:rsidRPr="0059280C">
        <w:rPr>
          <w:color w:val="231F20"/>
          <w:sz w:val="24"/>
          <w:szCs w:val="24"/>
          <w:lang w:val="id-ID"/>
        </w:rPr>
        <w:t xml:space="preserve">(4) </w:t>
      </w:r>
      <w:r w:rsidRPr="0059280C">
        <w:rPr>
          <w:color w:val="231F20"/>
          <w:sz w:val="24"/>
          <w:szCs w:val="24"/>
        </w:rPr>
        <w:t>Pelanggaran jumlah maksimal penerimaan dana kampanye Pemilu Anggota DPD yang ditetapkan oleh Peraturan KPU sebagaimana dimaksud ayat (1) dikenakan sanksi pidana dan sanksi administrasi sebagaimana diatur dalam Undang-Undang</w:t>
      </w:r>
      <w:r w:rsidRPr="0059280C">
        <w:rPr>
          <w:color w:val="231F20"/>
          <w:spacing w:val="-3"/>
          <w:sz w:val="24"/>
          <w:szCs w:val="24"/>
        </w:rPr>
        <w:t xml:space="preserve"> </w:t>
      </w:r>
      <w:r w:rsidRPr="0059280C">
        <w:rPr>
          <w:color w:val="231F20"/>
          <w:sz w:val="24"/>
          <w:szCs w:val="24"/>
        </w:rPr>
        <w:t>ini.</w:t>
      </w:r>
    </w:p>
    <w:p w:rsidR="002D1BFD" w:rsidRPr="0059280C" w:rsidRDefault="002D1BFD" w:rsidP="002D1BFD">
      <w:pPr>
        <w:pStyle w:val="DaftarParagraf"/>
        <w:tabs>
          <w:tab w:val="left" w:pos="961"/>
        </w:tabs>
        <w:ind w:left="1620" w:right="1270" w:firstLine="0"/>
        <w:rPr>
          <w:color w:val="231F20"/>
          <w:sz w:val="24"/>
          <w:szCs w:val="24"/>
        </w:rPr>
      </w:pPr>
    </w:p>
    <w:p w:rsidR="002D1BFD" w:rsidRPr="0059280C" w:rsidRDefault="002D1BFD" w:rsidP="002D1BFD">
      <w:pPr>
        <w:pStyle w:val="TeksIsi"/>
        <w:ind w:right="1270"/>
        <w:jc w:val="center"/>
        <w:rPr>
          <w:color w:val="231F20"/>
          <w:lang w:val="id-ID"/>
        </w:rPr>
      </w:pPr>
      <w:r w:rsidRPr="0059280C">
        <w:rPr>
          <w:color w:val="231F20"/>
        </w:rPr>
        <w:t xml:space="preserve">Pasal </w:t>
      </w:r>
      <w:r w:rsidR="002E3DB7" w:rsidRPr="0059280C">
        <w:rPr>
          <w:color w:val="231F20"/>
          <w:lang w:val="id-ID"/>
        </w:rPr>
        <w:t>418</w:t>
      </w:r>
    </w:p>
    <w:p w:rsidR="002D1BFD" w:rsidRPr="0059280C" w:rsidRDefault="002D1BFD" w:rsidP="002D1BFD">
      <w:pPr>
        <w:pStyle w:val="TeksIsi"/>
        <w:ind w:right="1270"/>
        <w:jc w:val="both"/>
      </w:pPr>
      <w:r w:rsidRPr="0059280C">
        <w:rPr>
          <w:color w:val="231F20"/>
        </w:rPr>
        <w:t xml:space="preserve">Penerimaan dana kampanye Pemilu Anggota DPD sebagaimana dimaksud Pasal </w:t>
      </w:r>
      <w:r w:rsidR="002E3DB7" w:rsidRPr="0059280C">
        <w:rPr>
          <w:color w:val="231F20"/>
          <w:lang w:val="id-ID"/>
        </w:rPr>
        <w:t>416</w:t>
      </w:r>
      <w:r w:rsidRPr="0059280C">
        <w:rPr>
          <w:color w:val="231F20"/>
        </w:rPr>
        <w:t xml:space="preserve"> ayat (2) hanya berupa uang.</w:t>
      </w:r>
    </w:p>
    <w:p w:rsidR="002D1BFD" w:rsidRPr="0059280C" w:rsidRDefault="002D1BFD" w:rsidP="002D1BFD">
      <w:pPr>
        <w:pStyle w:val="TeksIsi"/>
        <w:ind w:right="1270"/>
        <w:jc w:val="both"/>
        <w:rPr>
          <w:lang w:val="id-ID"/>
        </w:rPr>
      </w:pPr>
    </w:p>
    <w:p w:rsidR="002D1BFD" w:rsidRPr="0059280C" w:rsidRDefault="002D1BFD" w:rsidP="002D1BFD">
      <w:pPr>
        <w:pStyle w:val="TeksIsi"/>
        <w:ind w:left="3600" w:right="1270" w:firstLine="720"/>
        <w:rPr>
          <w:color w:val="231F20"/>
          <w:lang w:val="id-ID"/>
        </w:rPr>
      </w:pPr>
      <w:r w:rsidRPr="0059280C">
        <w:rPr>
          <w:color w:val="231F20"/>
        </w:rPr>
        <w:t xml:space="preserve">Pasal </w:t>
      </w:r>
      <w:r w:rsidR="002E3DB7" w:rsidRPr="0059280C">
        <w:rPr>
          <w:color w:val="231F20"/>
          <w:lang w:val="id-ID"/>
        </w:rPr>
        <w:t>419</w:t>
      </w:r>
    </w:p>
    <w:p w:rsidR="002D1BFD" w:rsidRPr="0059280C" w:rsidRDefault="002D1BFD" w:rsidP="002D1BFD">
      <w:pPr>
        <w:pStyle w:val="DaftarParagraf"/>
        <w:numPr>
          <w:ilvl w:val="0"/>
          <w:numId w:val="329"/>
        </w:numPr>
        <w:ind w:left="426" w:right="1270" w:hanging="426"/>
        <w:rPr>
          <w:color w:val="231F20"/>
          <w:sz w:val="24"/>
          <w:szCs w:val="24"/>
        </w:rPr>
      </w:pPr>
      <w:r w:rsidRPr="0059280C">
        <w:rPr>
          <w:color w:val="231F20"/>
          <w:sz w:val="24"/>
          <w:szCs w:val="24"/>
        </w:rPr>
        <w:t>Calon Anggota DPD wajib memiliki rekening khusus dana kampanye yang terpisah dari rekening pribadi calon Anggota</w:t>
      </w:r>
      <w:r w:rsidRPr="0059280C">
        <w:rPr>
          <w:color w:val="231F20"/>
          <w:spacing w:val="-8"/>
          <w:sz w:val="24"/>
          <w:szCs w:val="24"/>
        </w:rPr>
        <w:t xml:space="preserve"> </w:t>
      </w:r>
      <w:r w:rsidRPr="0059280C">
        <w:rPr>
          <w:color w:val="231F20"/>
          <w:sz w:val="24"/>
          <w:szCs w:val="24"/>
        </w:rPr>
        <w:t>DPD.</w:t>
      </w:r>
    </w:p>
    <w:p w:rsidR="002D1BFD" w:rsidRPr="0059280C" w:rsidRDefault="002D1BFD" w:rsidP="002D1BFD">
      <w:pPr>
        <w:pStyle w:val="DaftarParagraf"/>
        <w:numPr>
          <w:ilvl w:val="0"/>
          <w:numId w:val="329"/>
        </w:numPr>
        <w:ind w:left="426" w:right="1270" w:hanging="426"/>
        <w:rPr>
          <w:color w:val="231F20"/>
          <w:sz w:val="24"/>
          <w:szCs w:val="24"/>
        </w:rPr>
      </w:pPr>
      <w:r w:rsidRPr="0059280C">
        <w:rPr>
          <w:color w:val="231F20"/>
          <w:sz w:val="24"/>
          <w:szCs w:val="24"/>
        </w:rPr>
        <w:t>Penerimaan dana kampanye berupa uang sebagaimana</w:t>
      </w:r>
      <w:r w:rsidRPr="0059280C">
        <w:rPr>
          <w:color w:val="231F20"/>
          <w:spacing w:val="57"/>
          <w:sz w:val="24"/>
          <w:szCs w:val="24"/>
        </w:rPr>
        <w:t xml:space="preserve"> </w:t>
      </w:r>
      <w:r w:rsidRPr="0059280C">
        <w:rPr>
          <w:color w:val="231F20"/>
          <w:sz w:val="24"/>
          <w:szCs w:val="24"/>
        </w:rPr>
        <w:t>dimaksud</w:t>
      </w:r>
      <w:r w:rsidRPr="0059280C">
        <w:rPr>
          <w:color w:val="231F20"/>
          <w:sz w:val="24"/>
          <w:szCs w:val="24"/>
          <w:lang w:val="id-ID"/>
        </w:rPr>
        <w:t xml:space="preserve"> </w:t>
      </w:r>
      <w:r w:rsidRPr="0059280C">
        <w:rPr>
          <w:color w:val="231F20"/>
          <w:sz w:val="24"/>
          <w:szCs w:val="24"/>
        </w:rPr>
        <w:t xml:space="preserve">Pasal </w:t>
      </w:r>
      <w:r w:rsidR="002E3DB7" w:rsidRPr="0059280C">
        <w:rPr>
          <w:color w:val="231F20"/>
          <w:sz w:val="24"/>
          <w:szCs w:val="24"/>
          <w:lang w:val="id-ID"/>
        </w:rPr>
        <w:t>417</w:t>
      </w:r>
      <w:r w:rsidRPr="0059280C">
        <w:rPr>
          <w:color w:val="231F20"/>
          <w:sz w:val="24"/>
          <w:szCs w:val="24"/>
        </w:rPr>
        <w:t xml:space="preserve"> dilakukan melalui rekening bank sebagaimana dimaksud ayat (1).</w:t>
      </w:r>
    </w:p>
    <w:p w:rsidR="002D1BFD" w:rsidRPr="0059280C" w:rsidRDefault="002D1BFD" w:rsidP="002D1BFD">
      <w:pPr>
        <w:pStyle w:val="DaftarParagraf"/>
        <w:tabs>
          <w:tab w:val="left" w:pos="960"/>
          <w:tab w:val="left" w:pos="961"/>
        </w:tabs>
        <w:ind w:right="1270"/>
        <w:rPr>
          <w:color w:val="231F20"/>
          <w:sz w:val="24"/>
          <w:szCs w:val="24"/>
        </w:rPr>
      </w:pPr>
    </w:p>
    <w:p w:rsidR="002D1BFD" w:rsidRPr="0059280C" w:rsidRDefault="002D1BFD" w:rsidP="002D1BFD">
      <w:pPr>
        <w:pStyle w:val="DaftarParagraf"/>
        <w:tabs>
          <w:tab w:val="left" w:pos="960"/>
          <w:tab w:val="left" w:pos="961"/>
        </w:tabs>
        <w:ind w:right="1270"/>
        <w:rPr>
          <w:color w:val="231F20"/>
          <w:sz w:val="24"/>
          <w:szCs w:val="24"/>
        </w:rPr>
        <w:sectPr w:rsidR="002D1BFD" w:rsidRPr="0059280C">
          <w:headerReference w:type="even" r:id="rId15"/>
          <w:headerReference w:type="default" r:id="rId16"/>
          <w:headerReference w:type="first" r:id="rId17"/>
          <w:pgSz w:w="11910" w:h="16840"/>
          <w:pgMar w:top="1540" w:right="0" w:bottom="840" w:left="1280" w:header="0" w:footer="644" w:gutter="0"/>
          <w:cols w:space="720"/>
        </w:sectPr>
      </w:pPr>
    </w:p>
    <w:p w:rsidR="002D1BFD" w:rsidRPr="0059280C" w:rsidRDefault="002D1BFD" w:rsidP="002D1BFD">
      <w:pPr>
        <w:pStyle w:val="TeksIsi"/>
        <w:ind w:left="1620" w:right="1270" w:hanging="1904"/>
        <w:jc w:val="center"/>
        <w:rPr>
          <w:color w:val="231F20"/>
          <w:lang w:val="id-ID"/>
        </w:rPr>
      </w:pPr>
      <w:r w:rsidRPr="0059280C">
        <w:rPr>
          <w:color w:val="231F20"/>
        </w:rPr>
        <w:lastRenderedPageBreak/>
        <w:t>Paragraf</w:t>
      </w:r>
      <w:r w:rsidRPr="0059280C">
        <w:rPr>
          <w:color w:val="231F20"/>
          <w:spacing w:val="-8"/>
        </w:rPr>
        <w:t xml:space="preserve"> </w:t>
      </w:r>
      <w:r w:rsidRPr="0059280C">
        <w:rPr>
          <w:color w:val="231F20"/>
        </w:rPr>
        <w:t>4</w:t>
      </w:r>
    </w:p>
    <w:p w:rsidR="002D1BFD" w:rsidRPr="0059280C" w:rsidRDefault="002D1BFD" w:rsidP="002D1BFD">
      <w:pPr>
        <w:pStyle w:val="TeksIsi"/>
        <w:ind w:left="1620" w:right="1270" w:hanging="1904"/>
        <w:jc w:val="center"/>
        <w:rPr>
          <w:color w:val="231F20"/>
          <w:lang w:val="id-ID"/>
        </w:rPr>
      </w:pPr>
      <w:r w:rsidRPr="0059280C">
        <w:rPr>
          <w:color w:val="231F20"/>
        </w:rPr>
        <w:t>Penerimaan Dana Kampanye Pemilu Gubernur Dan Wakil</w:t>
      </w:r>
      <w:r w:rsidRPr="0059280C">
        <w:rPr>
          <w:color w:val="231F20"/>
          <w:spacing w:val="-24"/>
        </w:rPr>
        <w:t xml:space="preserve"> </w:t>
      </w:r>
      <w:r w:rsidRPr="0059280C">
        <w:rPr>
          <w:color w:val="231F20"/>
        </w:rPr>
        <w:t xml:space="preserve">Gubernur </w:t>
      </w:r>
    </w:p>
    <w:p w:rsidR="002D1BFD" w:rsidRPr="0059280C" w:rsidRDefault="002D1BFD" w:rsidP="002D1BFD">
      <w:pPr>
        <w:pStyle w:val="TeksIsi"/>
        <w:ind w:left="1620" w:right="1270" w:hanging="540"/>
        <w:jc w:val="center"/>
        <w:rPr>
          <w:color w:val="231F20"/>
          <w:lang w:val="id-ID"/>
        </w:rPr>
      </w:pPr>
    </w:p>
    <w:p w:rsidR="002D1BFD" w:rsidRPr="0059280C" w:rsidRDefault="002D1BFD" w:rsidP="002D1BFD">
      <w:pPr>
        <w:pStyle w:val="TeksIsi"/>
        <w:ind w:left="1620" w:right="1270" w:hanging="1336"/>
        <w:jc w:val="center"/>
        <w:rPr>
          <w:color w:val="231F20"/>
          <w:lang w:val="id-ID"/>
        </w:rPr>
      </w:pPr>
      <w:r w:rsidRPr="0059280C">
        <w:rPr>
          <w:color w:val="231F20"/>
        </w:rPr>
        <w:t>Pasal</w:t>
      </w:r>
      <w:r w:rsidRPr="0059280C">
        <w:rPr>
          <w:color w:val="231F20"/>
          <w:spacing w:val="-2"/>
        </w:rPr>
        <w:t xml:space="preserve"> </w:t>
      </w:r>
      <w:r w:rsidR="002E3DB7" w:rsidRPr="0059280C">
        <w:rPr>
          <w:color w:val="231F20"/>
        </w:rPr>
        <w:t>420</w:t>
      </w:r>
    </w:p>
    <w:p w:rsidR="002D1BFD" w:rsidRPr="0059280C" w:rsidRDefault="002D1BFD" w:rsidP="002D1BFD">
      <w:pPr>
        <w:pStyle w:val="TeksIsi"/>
        <w:numPr>
          <w:ilvl w:val="0"/>
          <w:numId w:val="413"/>
        </w:numPr>
        <w:ind w:left="426" w:right="1270" w:hanging="426"/>
        <w:jc w:val="both"/>
        <w:rPr>
          <w:lang w:val="id-ID"/>
        </w:rPr>
      </w:pPr>
      <w:r w:rsidRPr="0059280C">
        <w:rPr>
          <w:color w:val="231F20"/>
        </w:rPr>
        <w:t>Kegiatan Kampanye Pemilu Gubernur dan Wakil Gubernur didanai dan menjadi tanggung jawab pasangan calon Gubernur dan Wakil Gubernur.</w:t>
      </w:r>
    </w:p>
    <w:p w:rsidR="002D1BFD" w:rsidRPr="0059280C" w:rsidRDefault="002D1BFD" w:rsidP="002D1BFD">
      <w:pPr>
        <w:pStyle w:val="TeksIsi"/>
        <w:numPr>
          <w:ilvl w:val="0"/>
          <w:numId w:val="413"/>
        </w:numPr>
        <w:ind w:left="426" w:right="1270" w:hanging="426"/>
        <w:jc w:val="both"/>
        <w:rPr>
          <w:lang w:val="id-ID"/>
        </w:rPr>
      </w:pPr>
      <w:r w:rsidRPr="0059280C">
        <w:rPr>
          <w:color w:val="231F20"/>
        </w:rPr>
        <w:t>Dana Kampanye Pemilu sebagaimana dimaksud pada ayat (1) bersumber</w:t>
      </w:r>
      <w:r w:rsidRPr="0059280C">
        <w:rPr>
          <w:color w:val="231F20"/>
          <w:spacing w:val="-2"/>
        </w:rPr>
        <w:t xml:space="preserve"> </w:t>
      </w:r>
      <w:r w:rsidRPr="0059280C">
        <w:rPr>
          <w:color w:val="231F20"/>
        </w:rPr>
        <w:t>dari:</w:t>
      </w:r>
    </w:p>
    <w:p w:rsidR="002D1BFD" w:rsidRPr="0059280C" w:rsidRDefault="002D1BFD" w:rsidP="002D1BFD">
      <w:pPr>
        <w:pStyle w:val="DaftarParagraf"/>
        <w:numPr>
          <w:ilvl w:val="1"/>
          <w:numId w:val="328"/>
        </w:numPr>
        <w:ind w:left="709" w:right="1270" w:hanging="283"/>
        <w:rPr>
          <w:sz w:val="24"/>
          <w:szCs w:val="24"/>
        </w:rPr>
      </w:pPr>
      <w:r w:rsidRPr="0059280C">
        <w:rPr>
          <w:color w:val="231F20"/>
          <w:sz w:val="24"/>
          <w:szCs w:val="24"/>
        </w:rPr>
        <w:t>calon Gubernur dan Wakil</w:t>
      </w:r>
      <w:r w:rsidRPr="0059280C">
        <w:rPr>
          <w:color w:val="231F20"/>
          <w:spacing w:val="-2"/>
          <w:sz w:val="24"/>
          <w:szCs w:val="24"/>
        </w:rPr>
        <w:t xml:space="preserve"> </w:t>
      </w:r>
      <w:r w:rsidRPr="0059280C">
        <w:rPr>
          <w:color w:val="231F20"/>
          <w:sz w:val="24"/>
          <w:szCs w:val="24"/>
        </w:rPr>
        <w:t>Gubernur;</w:t>
      </w:r>
    </w:p>
    <w:p w:rsidR="002D1BFD" w:rsidRPr="0059280C" w:rsidRDefault="002D1BFD" w:rsidP="002D1BFD">
      <w:pPr>
        <w:pStyle w:val="DaftarParagraf"/>
        <w:numPr>
          <w:ilvl w:val="1"/>
          <w:numId w:val="328"/>
        </w:numPr>
        <w:ind w:left="709" w:right="1270" w:hanging="283"/>
        <w:rPr>
          <w:sz w:val="24"/>
          <w:szCs w:val="24"/>
        </w:rPr>
      </w:pPr>
      <w:r w:rsidRPr="0059280C">
        <w:rPr>
          <w:color w:val="231F20"/>
          <w:sz w:val="24"/>
          <w:szCs w:val="24"/>
        </w:rPr>
        <w:t>partai politik pengusul pasangan calon Gubernur dan Wakil Gubernur;</w:t>
      </w:r>
    </w:p>
    <w:p w:rsidR="002D1BFD" w:rsidRPr="0059280C" w:rsidRDefault="002D1BFD" w:rsidP="002D1BFD">
      <w:pPr>
        <w:pStyle w:val="DaftarParagraf"/>
        <w:numPr>
          <w:ilvl w:val="1"/>
          <w:numId w:val="328"/>
        </w:numPr>
        <w:ind w:left="709" w:right="1270" w:hanging="283"/>
        <w:rPr>
          <w:sz w:val="24"/>
          <w:szCs w:val="24"/>
        </w:rPr>
      </w:pPr>
      <w:r w:rsidRPr="0059280C">
        <w:rPr>
          <w:color w:val="231F20"/>
          <w:sz w:val="24"/>
          <w:szCs w:val="24"/>
        </w:rPr>
        <w:t>sumbangan sah menurut hukum yang bersifat tidak mengikat berasal dari perusahaan dan</w:t>
      </w:r>
      <w:r w:rsidRPr="0059280C">
        <w:rPr>
          <w:color w:val="231F20"/>
          <w:spacing w:val="-8"/>
          <w:sz w:val="24"/>
          <w:szCs w:val="24"/>
        </w:rPr>
        <w:t xml:space="preserve"> </w:t>
      </w:r>
      <w:r w:rsidRPr="0059280C">
        <w:rPr>
          <w:color w:val="231F20"/>
          <w:sz w:val="24"/>
          <w:szCs w:val="24"/>
        </w:rPr>
        <w:t>perseorangan.</w:t>
      </w:r>
    </w:p>
    <w:p w:rsidR="002D1BFD" w:rsidRPr="0059280C" w:rsidRDefault="002D1BFD" w:rsidP="002D1BFD">
      <w:pPr>
        <w:pStyle w:val="DaftarParagraf"/>
        <w:tabs>
          <w:tab w:val="left" w:pos="1128"/>
        </w:tabs>
        <w:ind w:left="0" w:right="1270" w:firstLine="0"/>
        <w:rPr>
          <w:sz w:val="24"/>
          <w:szCs w:val="24"/>
          <w:lang w:val="id-ID"/>
        </w:rPr>
      </w:pPr>
    </w:p>
    <w:p w:rsidR="002D1BFD" w:rsidRPr="0059280C" w:rsidRDefault="002D1BFD" w:rsidP="002D1BFD">
      <w:pPr>
        <w:pStyle w:val="TeksIsi"/>
        <w:ind w:left="3780" w:right="1270" w:firstLine="540"/>
        <w:rPr>
          <w:color w:val="231F20"/>
          <w:lang w:val="id-ID"/>
        </w:rPr>
      </w:pPr>
      <w:r w:rsidRPr="0059280C">
        <w:rPr>
          <w:color w:val="231F20"/>
        </w:rPr>
        <w:t xml:space="preserve">Pasal </w:t>
      </w:r>
      <w:r w:rsidR="002E3DB7" w:rsidRPr="0059280C">
        <w:rPr>
          <w:color w:val="231F20"/>
          <w:lang w:val="id-ID"/>
        </w:rPr>
        <w:t>421</w:t>
      </w:r>
    </w:p>
    <w:p w:rsidR="002D1BFD" w:rsidRPr="0059280C" w:rsidRDefault="002D1BFD" w:rsidP="002D1BFD">
      <w:pPr>
        <w:pStyle w:val="DaftarParagraf"/>
        <w:numPr>
          <w:ilvl w:val="0"/>
          <w:numId w:val="327"/>
        </w:numPr>
        <w:ind w:left="426" w:right="1270" w:hanging="426"/>
        <w:rPr>
          <w:color w:val="231F20"/>
          <w:sz w:val="24"/>
          <w:szCs w:val="24"/>
        </w:rPr>
      </w:pPr>
      <w:r w:rsidRPr="0059280C">
        <w:rPr>
          <w:color w:val="231F20"/>
          <w:sz w:val="24"/>
          <w:szCs w:val="24"/>
        </w:rPr>
        <w:t>Jumlah maksimal penerimaan dana kampanye Pemilu Gubernur dan Wakil</w:t>
      </w:r>
      <w:r w:rsidRPr="0059280C">
        <w:rPr>
          <w:color w:val="231F20"/>
          <w:spacing w:val="-8"/>
          <w:sz w:val="24"/>
          <w:szCs w:val="24"/>
        </w:rPr>
        <w:t xml:space="preserve"> </w:t>
      </w:r>
      <w:r w:rsidRPr="0059280C">
        <w:rPr>
          <w:color w:val="231F20"/>
          <w:sz w:val="24"/>
          <w:szCs w:val="24"/>
        </w:rPr>
        <w:t>Gubernur</w:t>
      </w:r>
      <w:r w:rsidRPr="0059280C">
        <w:rPr>
          <w:color w:val="231F20"/>
          <w:spacing w:val="-7"/>
          <w:sz w:val="24"/>
          <w:szCs w:val="24"/>
        </w:rPr>
        <w:t xml:space="preserve"> </w:t>
      </w:r>
      <w:r w:rsidRPr="0059280C">
        <w:rPr>
          <w:color w:val="231F20"/>
          <w:sz w:val="24"/>
          <w:szCs w:val="24"/>
        </w:rPr>
        <w:t>sebagaimana</w:t>
      </w:r>
      <w:r w:rsidRPr="0059280C">
        <w:rPr>
          <w:color w:val="231F20"/>
          <w:spacing w:val="-7"/>
          <w:sz w:val="24"/>
          <w:szCs w:val="24"/>
        </w:rPr>
        <w:t xml:space="preserve"> </w:t>
      </w:r>
      <w:r w:rsidRPr="0059280C">
        <w:rPr>
          <w:color w:val="231F20"/>
          <w:sz w:val="24"/>
          <w:szCs w:val="24"/>
        </w:rPr>
        <w:t>dimaksud</w:t>
      </w:r>
      <w:r w:rsidRPr="0059280C">
        <w:rPr>
          <w:color w:val="231F20"/>
          <w:spacing w:val="-7"/>
          <w:sz w:val="24"/>
          <w:szCs w:val="24"/>
        </w:rPr>
        <w:t xml:space="preserve"> </w:t>
      </w:r>
      <w:r w:rsidRPr="0059280C">
        <w:rPr>
          <w:color w:val="231F20"/>
          <w:sz w:val="24"/>
          <w:szCs w:val="24"/>
        </w:rPr>
        <w:t>Pasal</w:t>
      </w:r>
      <w:r w:rsidRPr="0059280C">
        <w:rPr>
          <w:color w:val="231F20"/>
          <w:spacing w:val="-7"/>
          <w:sz w:val="24"/>
          <w:szCs w:val="24"/>
        </w:rPr>
        <w:t xml:space="preserve"> </w:t>
      </w:r>
      <w:r w:rsidR="002E3DB7" w:rsidRPr="0059280C">
        <w:rPr>
          <w:color w:val="231F20"/>
          <w:sz w:val="24"/>
          <w:szCs w:val="24"/>
          <w:lang w:val="id-ID"/>
        </w:rPr>
        <w:t>420</w:t>
      </w:r>
      <w:r w:rsidRPr="0059280C">
        <w:rPr>
          <w:color w:val="231F20"/>
          <w:spacing w:val="-7"/>
          <w:sz w:val="24"/>
          <w:szCs w:val="24"/>
        </w:rPr>
        <w:t xml:space="preserve"> </w:t>
      </w:r>
      <w:r w:rsidRPr="0059280C">
        <w:rPr>
          <w:color w:val="231F20"/>
          <w:sz w:val="24"/>
          <w:szCs w:val="24"/>
        </w:rPr>
        <w:t>ayat</w:t>
      </w:r>
      <w:r w:rsidRPr="0059280C">
        <w:rPr>
          <w:color w:val="231F20"/>
          <w:spacing w:val="-7"/>
          <w:sz w:val="24"/>
          <w:szCs w:val="24"/>
        </w:rPr>
        <w:t xml:space="preserve"> </w:t>
      </w:r>
      <w:r w:rsidRPr="0059280C">
        <w:rPr>
          <w:color w:val="231F20"/>
          <w:sz w:val="24"/>
          <w:szCs w:val="24"/>
        </w:rPr>
        <w:t>(2)</w:t>
      </w:r>
      <w:r w:rsidRPr="0059280C">
        <w:rPr>
          <w:color w:val="231F20"/>
          <w:spacing w:val="-7"/>
          <w:sz w:val="24"/>
          <w:szCs w:val="24"/>
        </w:rPr>
        <w:t xml:space="preserve"> </w:t>
      </w:r>
      <w:r w:rsidRPr="0059280C">
        <w:rPr>
          <w:color w:val="231F20"/>
          <w:sz w:val="24"/>
          <w:szCs w:val="24"/>
        </w:rPr>
        <w:t>ditetapkan oleh Peraturan</w:t>
      </w:r>
      <w:r w:rsidRPr="0059280C">
        <w:rPr>
          <w:color w:val="231F20"/>
          <w:spacing w:val="-2"/>
          <w:sz w:val="24"/>
          <w:szCs w:val="24"/>
        </w:rPr>
        <w:t xml:space="preserve"> </w:t>
      </w:r>
      <w:r w:rsidRPr="0059280C">
        <w:rPr>
          <w:color w:val="231F20"/>
          <w:sz w:val="24"/>
          <w:szCs w:val="24"/>
        </w:rPr>
        <w:t>KPU.</w:t>
      </w:r>
    </w:p>
    <w:p w:rsidR="002D1BFD" w:rsidRPr="0059280C" w:rsidRDefault="002D1BFD" w:rsidP="002D1BFD">
      <w:pPr>
        <w:pStyle w:val="DaftarParagraf"/>
        <w:numPr>
          <w:ilvl w:val="0"/>
          <w:numId w:val="327"/>
        </w:numPr>
        <w:ind w:left="426" w:right="1270" w:hanging="426"/>
        <w:rPr>
          <w:color w:val="231F20"/>
          <w:sz w:val="24"/>
          <w:szCs w:val="24"/>
        </w:rPr>
      </w:pPr>
      <w:r w:rsidRPr="0059280C">
        <w:rPr>
          <w:color w:val="231F20"/>
          <w:sz w:val="24"/>
          <w:szCs w:val="24"/>
        </w:rPr>
        <w:t>Pelanggaran jumlah maksimal penerimaan dana kampanye Pemilu Gubernur dan Wakil Gubernur yang ditetapkan oleh Peraturan KPU sebagaimana dimaksud ayat (1) dikenakan sanksi pidana dan sanksi administrasi sebagaimana diatur dalam Undang-Undang</w:t>
      </w:r>
      <w:r w:rsidRPr="0059280C">
        <w:rPr>
          <w:color w:val="231F20"/>
          <w:spacing w:val="-8"/>
          <w:sz w:val="24"/>
          <w:szCs w:val="24"/>
        </w:rPr>
        <w:t xml:space="preserve"> </w:t>
      </w:r>
      <w:r w:rsidRPr="0059280C">
        <w:rPr>
          <w:color w:val="231F20"/>
          <w:sz w:val="24"/>
          <w:szCs w:val="24"/>
        </w:rPr>
        <w:t>ini.</w:t>
      </w:r>
    </w:p>
    <w:p w:rsidR="002D1BFD" w:rsidRPr="0059280C" w:rsidRDefault="002D1BFD" w:rsidP="002D1BFD">
      <w:pPr>
        <w:pStyle w:val="DaftarParagraf"/>
        <w:tabs>
          <w:tab w:val="left" w:pos="678"/>
        </w:tabs>
        <w:ind w:left="709" w:right="1270" w:firstLine="0"/>
        <w:rPr>
          <w:color w:val="231F20"/>
          <w:sz w:val="24"/>
          <w:szCs w:val="24"/>
        </w:rPr>
      </w:pPr>
    </w:p>
    <w:p w:rsidR="002D1BFD" w:rsidRPr="0059280C" w:rsidRDefault="002D1BFD" w:rsidP="002D1BFD">
      <w:pPr>
        <w:pStyle w:val="TeksIsi"/>
        <w:ind w:left="1620" w:right="1270" w:hanging="1478"/>
        <w:jc w:val="center"/>
        <w:rPr>
          <w:color w:val="231F20"/>
          <w:lang w:val="id-ID"/>
        </w:rPr>
      </w:pPr>
      <w:r w:rsidRPr="0059280C">
        <w:rPr>
          <w:color w:val="231F20"/>
        </w:rPr>
        <w:t xml:space="preserve">Pasal </w:t>
      </w:r>
      <w:r w:rsidR="002E3DB7" w:rsidRPr="0059280C">
        <w:rPr>
          <w:color w:val="231F20"/>
          <w:lang w:val="id-ID"/>
        </w:rPr>
        <w:t>422</w:t>
      </w:r>
    </w:p>
    <w:p w:rsidR="002D1BFD" w:rsidRPr="0059280C" w:rsidRDefault="002D1BFD" w:rsidP="002D1BFD">
      <w:pPr>
        <w:pStyle w:val="TeksIsi"/>
        <w:ind w:right="1270"/>
        <w:jc w:val="both"/>
      </w:pPr>
      <w:r w:rsidRPr="0059280C">
        <w:rPr>
          <w:color w:val="231F20"/>
        </w:rPr>
        <w:t xml:space="preserve">Penerimaan Dana Kampanye Pemilu Gubernur dan Wakil gubernur sebagaimana dimaksud Pasal </w:t>
      </w:r>
      <w:r w:rsidR="002E3DB7" w:rsidRPr="0059280C">
        <w:rPr>
          <w:color w:val="231F20"/>
          <w:lang w:val="id-ID"/>
        </w:rPr>
        <w:t>420</w:t>
      </w:r>
      <w:r w:rsidRPr="0059280C">
        <w:rPr>
          <w:color w:val="231F20"/>
        </w:rPr>
        <w:t xml:space="preserve"> ayat (2) hanya berupa uang.</w:t>
      </w:r>
    </w:p>
    <w:p w:rsidR="002D1BFD" w:rsidRPr="0059280C" w:rsidRDefault="002D1BFD" w:rsidP="002D1BFD">
      <w:pPr>
        <w:pStyle w:val="TeksIsi"/>
        <w:ind w:right="1270"/>
        <w:jc w:val="both"/>
        <w:rPr>
          <w:lang w:val="id-ID"/>
        </w:rPr>
      </w:pPr>
    </w:p>
    <w:p w:rsidR="002D1BFD" w:rsidRPr="0059280C" w:rsidRDefault="002E3DB7" w:rsidP="002D1BFD">
      <w:pPr>
        <w:pStyle w:val="TeksIsi"/>
        <w:ind w:left="1620" w:right="1270" w:hanging="1478"/>
        <w:jc w:val="center"/>
        <w:rPr>
          <w:color w:val="231F20"/>
          <w:lang w:val="id-ID"/>
        </w:rPr>
      </w:pPr>
      <w:r w:rsidRPr="0059280C">
        <w:rPr>
          <w:color w:val="231F20"/>
        </w:rPr>
        <w:t>Pasal 423</w:t>
      </w:r>
    </w:p>
    <w:p w:rsidR="002D1BFD" w:rsidRPr="0059280C" w:rsidRDefault="002D1BFD" w:rsidP="002D1BFD">
      <w:pPr>
        <w:pStyle w:val="TeksIsi"/>
        <w:numPr>
          <w:ilvl w:val="0"/>
          <w:numId w:val="414"/>
        </w:numPr>
        <w:ind w:left="426" w:right="1270" w:hanging="426"/>
        <w:jc w:val="both"/>
        <w:rPr>
          <w:lang w:val="id-ID"/>
        </w:rPr>
      </w:pPr>
      <w:r w:rsidRPr="0059280C">
        <w:rPr>
          <w:color w:val="231F20"/>
        </w:rPr>
        <w:t>Pasangan</w:t>
      </w:r>
      <w:r w:rsidRPr="0059280C">
        <w:rPr>
          <w:color w:val="231F20"/>
          <w:spacing w:val="-36"/>
        </w:rPr>
        <w:t xml:space="preserve"> </w:t>
      </w:r>
      <w:r w:rsidRPr="0059280C">
        <w:rPr>
          <w:color w:val="231F20"/>
        </w:rPr>
        <w:t>Calon</w:t>
      </w:r>
      <w:r w:rsidRPr="0059280C">
        <w:rPr>
          <w:color w:val="231F20"/>
          <w:spacing w:val="-35"/>
        </w:rPr>
        <w:t xml:space="preserve"> </w:t>
      </w:r>
      <w:r w:rsidRPr="0059280C">
        <w:rPr>
          <w:color w:val="231F20"/>
        </w:rPr>
        <w:t>Gubernur</w:t>
      </w:r>
      <w:r w:rsidRPr="0059280C">
        <w:rPr>
          <w:color w:val="231F20"/>
          <w:spacing w:val="-35"/>
        </w:rPr>
        <w:t xml:space="preserve"> </w:t>
      </w:r>
      <w:r w:rsidRPr="0059280C">
        <w:rPr>
          <w:color w:val="231F20"/>
        </w:rPr>
        <w:t>dan</w:t>
      </w:r>
      <w:r w:rsidRPr="0059280C">
        <w:rPr>
          <w:color w:val="231F20"/>
          <w:spacing w:val="-36"/>
        </w:rPr>
        <w:t xml:space="preserve"> </w:t>
      </w:r>
      <w:r w:rsidRPr="0059280C">
        <w:rPr>
          <w:color w:val="231F20"/>
        </w:rPr>
        <w:t>Wakil</w:t>
      </w:r>
      <w:r w:rsidRPr="0059280C">
        <w:rPr>
          <w:color w:val="231F20"/>
          <w:spacing w:val="-36"/>
        </w:rPr>
        <w:t xml:space="preserve"> </w:t>
      </w:r>
      <w:r w:rsidRPr="0059280C">
        <w:rPr>
          <w:color w:val="231F20"/>
        </w:rPr>
        <w:t>Gubernur</w:t>
      </w:r>
      <w:r w:rsidRPr="0059280C">
        <w:rPr>
          <w:color w:val="231F20"/>
          <w:spacing w:val="-35"/>
        </w:rPr>
        <w:t xml:space="preserve"> </w:t>
      </w:r>
      <w:r w:rsidRPr="0059280C">
        <w:rPr>
          <w:color w:val="231F20"/>
        </w:rPr>
        <w:t>wajib</w:t>
      </w:r>
      <w:r w:rsidRPr="0059280C">
        <w:rPr>
          <w:color w:val="231F20"/>
          <w:spacing w:val="-35"/>
        </w:rPr>
        <w:t xml:space="preserve"> </w:t>
      </w:r>
      <w:r w:rsidRPr="0059280C">
        <w:rPr>
          <w:color w:val="231F20"/>
        </w:rPr>
        <w:t>memiliki</w:t>
      </w:r>
      <w:r w:rsidRPr="0059280C">
        <w:rPr>
          <w:color w:val="231F20"/>
          <w:spacing w:val="-36"/>
        </w:rPr>
        <w:t xml:space="preserve"> </w:t>
      </w:r>
      <w:r w:rsidRPr="0059280C">
        <w:rPr>
          <w:color w:val="231F20"/>
        </w:rPr>
        <w:t>rekening khusus</w:t>
      </w:r>
      <w:r w:rsidRPr="0059280C">
        <w:rPr>
          <w:color w:val="231F20"/>
          <w:spacing w:val="-10"/>
        </w:rPr>
        <w:t xml:space="preserve"> </w:t>
      </w:r>
      <w:r w:rsidRPr="0059280C">
        <w:rPr>
          <w:color w:val="231F20"/>
        </w:rPr>
        <w:t>dana</w:t>
      </w:r>
      <w:r w:rsidRPr="0059280C">
        <w:rPr>
          <w:color w:val="231F20"/>
          <w:spacing w:val="-9"/>
        </w:rPr>
        <w:t xml:space="preserve"> </w:t>
      </w:r>
      <w:r w:rsidRPr="0059280C">
        <w:rPr>
          <w:color w:val="231F20"/>
        </w:rPr>
        <w:t>kampanye</w:t>
      </w:r>
      <w:r w:rsidRPr="0059280C">
        <w:rPr>
          <w:color w:val="231F20"/>
          <w:spacing w:val="-9"/>
        </w:rPr>
        <w:t xml:space="preserve"> </w:t>
      </w:r>
      <w:r w:rsidRPr="0059280C">
        <w:rPr>
          <w:color w:val="231F20"/>
        </w:rPr>
        <w:t>yang</w:t>
      </w:r>
      <w:r w:rsidRPr="0059280C">
        <w:rPr>
          <w:color w:val="231F20"/>
          <w:spacing w:val="-9"/>
        </w:rPr>
        <w:t xml:space="preserve"> </w:t>
      </w:r>
      <w:r w:rsidRPr="0059280C">
        <w:rPr>
          <w:color w:val="231F20"/>
        </w:rPr>
        <w:t>terpisah</w:t>
      </w:r>
      <w:r w:rsidRPr="0059280C">
        <w:rPr>
          <w:color w:val="231F20"/>
          <w:spacing w:val="-8"/>
        </w:rPr>
        <w:t xml:space="preserve"> </w:t>
      </w:r>
      <w:r w:rsidRPr="0059280C">
        <w:rPr>
          <w:color w:val="231F20"/>
        </w:rPr>
        <w:t>dari</w:t>
      </w:r>
      <w:r w:rsidRPr="0059280C">
        <w:rPr>
          <w:color w:val="231F20"/>
          <w:spacing w:val="-9"/>
        </w:rPr>
        <w:t xml:space="preserve"> </w:t>
      </w:r>
      <w:r w:rsidRPr="0059280C">
        <w:rPr>
          <w:color w:val="231F20"/>
        </w:rPr>
        <w:t>rekening</w:t>
      </w:r>
      <w:r w:rsidRPr="0059280C">
        <w:rPr>
          <w:color w:val="231F20"/>
          <w:spacing w:val="-8"/>
        </w:rPr>
        <w:t xml:space="preserve"> </w:t>
      </w:r>
      <w:r w:rsidRPr="0059280C">
        <w:rPr>
          <w:color w:val="231F20"/>
        </w:rPr>
        <w:t>pribadi</w:t>
      </w:r>
      <w:r w:rsidRPr="0059280C">
        <w:rPr>
          <w:color w:val="231F20"/>
          <w:spacing w:val="-9"/>
        </w:rPr>
        <w:t xml:space="preserve"> </w:t>
      </w:r>
      <w:r w:rsidRPr="0059280C">
        <w:rPr>
          <w:color w:val="231F20"/>
        </w:rPr>
        <w:t>Pasangan Calon Gubernur dan Wakil</w:t>
      </w:r>
      <w:r w:rsidRPr="0059280C">
        <w:rPr>
          <w:color w:val="231F20"/>
          <w:spacing w:val="-2"/>
        </w:rPr>
        <w:t xml:space="preserve"> </w:t>
      </w:r>
      <w:r w:rsidRPr="0059280C">
        <w:rPr>
          <w:color w:val="231F20"/>
        </w:rPr>
        <w:t>Gubernur.</w:t>
      </w:r>
    </w:p>
    <w:p w:rsidR="002D1BFD" w:rsidRPr="0059280C" w:rsidRDefault="002D1BFD" w:rsidP="002D1BFD">
      <w:pPr>
        <w:pStyle w:val="TeksIsi"/>
        <w:numPr>
          <w:ilvl w:val="0"/>
          <w:numId w:val="414"/>
        </w:numPr>
        <w:ind w:left="426" w:right="1270" w:hanging="426"/>
        <w:jc w:val="both"/>
        <w:rPr>
          <w:lang w:val="id-ID"/>
        </w:rPr>
      </w:pPr>
      <w:r w:rsidRPr="0059280C">
        <w:rPr>
          <w:color w:val="231F20"/>
        </w:rPr>
        <w:t xml:space="preserve">Penerimaan dana kampanye berupa uang sebagaimana dimaksud Pasal </w:t>
      </w:r>
      <w:r w:rsidR="002E3DB7" w:rsidRPr="0059280C">
        <w:rPr>
          <w:color w:val="231F20"/>
          <w:lang w:val="id-ID"/>
        </w:rPr>
        <w:t>422</w:t>
      </w:r>
      <w:r w:rsidRPr="0059280C">
        <w:rPr>
          <w:color w:val="231F20"/>
        </w:rPr>
        <w:t xml:space="preserve"> dilakukan melalui rekening bank sebagaimana dimaksud ayat</w:t>
      </w:r>
      <w:r w:rsidRPr="0059280C">
        <w:rPr>
          <w:color w:val="231F20"/>
          <w:spacing w:val="-1"/>
        </w:rPr>
        <w:t xml:space="preserve"> </w:t>
      </w:r>
      <w:r w:rsidRPr="0059280C">
        <w:rPr>
          <w:color w:val="231F20"/>
        </w:rPr>
        <w:t>(1).</w:t>
      </w:r>
    </w:p>
    <w:p w:rsidR="002D1BFD" w:rsidRPr="0059280C" w:rsidRDefault="002D1BFD" w:rsidP="002D1BFD">
      <w:pPr>
        <w:pStyle w:val="TeksIsi"/>
        <w:ind w:right="1270"/>
        <w:rPr>
          <w:lang w:val="id-ID"/>
        </w:rPr>
      </w:pPr>
    </w:p>
    <w:p w:rsidR="002D1BFD" w:rsidRPr="0059280C" w:rsidRDefault="002D1BFD" w:rsidP="002D1BFD">
      <w:pPr>
        <w:pStyle w:val="TeksIsi"/>
        <w:ind w:left="284" w:right="-188" w:hanging="1560"/>
        <w:jc w:val="center"/>
        <w:rPr>
          <w:lang w:val="id-ID"/>
        </w:rPr>
      </w:pPr>
      <w:r w:rsidRPr="0059280C">
        <w:rPr>
          <w:color w:val="231F20"/>
        </w:rPr>
        <w:t>Paragraf</w:t>
      </w:r>
      <w:r w:rsidRPr="0059280C">
        <w:rPr>
          <w:color w:val="231F20"/>
          <w:spacing w:val="-8"/>
        </w:rPr>
        <w:t xml:space="preserve"> </w:t>
      </w:r>
      <w:r w:rsidR="00DA5753" w:rsidRPr="0059280C">
        <w:rPr>
          <w:color w:val="231F20"/>
          <w:lang w:val="id-ID"/>
        </w:rPr>
        <w:t>5</w:t>
      </w:r>
    </w:p>
    <w:p w:rsidR="002D1BFD" w:rsidRPr="0059280C" w:rsidRDefault="002D1BFD" w:rsidP="002D1BFD">
      <w:pPr>
        <w:pStyle w:val="TeksIsi"/>
        <w:ind w:left="284" w:right="-188" w:hanging="1560"/>
        <w:jc w:val="center"/>
        <w:rPr>
          <w:color w:val="231F20"/>
          <w:lang w:val="id-ID"/>
        </w:rPr>
      </w:pPr>
      <w:r w:rsidRPr="0059280C">
        <w:rPr>
          <w:color w:val="231F20"/>
        </w:rPr>
        <w:t>Penerimaan Dana Kampanye Pemilu DPRD</w:t>
      </w:r>
      <w:r w:rsidRPr="0059280C">
        <w:rPr>
          <w:color w:val="231F20"/>
          <w:spacing w:val="-31"/>
        </w:rPr>
        <w:t xml:space="preserve"> </w:t>
      </w:r>
      <w:r w:rsidRPr="0059280C">
        <w:rPr>
          <w:color w:val="231F20"/>
        </w:rPr>
        <w:t xml:space="preserve">Provinsi </w:t>
      </w:r>
    </w:p>
    <w:p w:rsidR="002D1BFD" w:rsidRPr="0059280C" w:rsidRDefault="002D1BFD" w:rsidP="002D1BFD">
      <w:pPr>
        <w:pStyle w:val="TeksIsi"/>
        <w:ind w:left="284" w:right="-188" w:hanging="1560"/>
        <w:jc w:val="center"/>
        <w:rPr>
          <w:color w:val="231F20"/>
          <w:lang w:val="id-ID"/>
        </w:rPr>
      </w:pPr>
    </w:p>
    <w:p w:rsidR="002E3DB7" w:rsidRPr="0059280C" w:rsidRDefault="002E3DB7" w:rsidP="00593205">
      <w:pPr>
        <w:pStyle w:val="TeksIsi"/>
        <w:ind w:left="426" w:right="1278" w:hanging="568"/>
        <w:jc w:val="center"/>
        <w:rPr>
          <w:color w:val="231F20"/>
          <w:lang w:val="id-ID"/>
        </w:rPr>
      </w:pPr>
      <w:r w:rsidRPr="0059280C">
        <w:rPr>
          <w:color w:val="231F20"/>
          <w:lang w:val="id-ID"/>
        </w:rPr>
        <w:t>Pasal 424</w:t>
      </w:r>
    </w:p>
    <w:p w:rsidR="002E3DB7" w:rsidRPr="0059280C" w:rsidRDefault="002D1BFD" w:rsidP="00593205">
      <w:pPr>
        <w:pStyle w:val="TeksIsi"/>
        <w:numPr>
          <w:ilvl w:val="0"/>
          <w:numId w:val="995"/>
        </w:numPr>
        <w:ind w:left="426" w:right="1278" w:hanging="568"/>
        <w:jc w:val="both"/>
      </w:pPr>
      <w:r w:rsidRPr="0059280C">
        <w:rPr>
          <w:color w:val="231F20"/>
        </w:rPr>
        <w:t>Kegiatan kampanye Pemilu Anggota DPRD Provinsi didanai dan menjadi tanggung jawab Partai Politik Peserta Pemilu Anggota DPRD Provinsi dan calon Anggota DPRD</w:t>
      </w:r>
      <w:r w:rsidRPr="0059280C">
        <w:rPr>
          <w:color w:val="231F20"/>
          <w:spacing w:val="-6"/>
        </w:rPr>
        <w:t xml:space="preserve"> </w:t>
      </w:r>
      <w:r w:rsidRPr="0059280C">
        <w:rPr>
          <w:color w:val="231F20"/>
        </w:rPr>
        <w:t>Provinsi.</w:t>
      </w:r>
    </w:p>
    <w:p w:rsidR="002D1BFD" w:rsidRPr="0059280C" w:rsidRDefault="002D1BFD" w:rsidP="00593205">
      <w:pPr>
        <w:pStyle w:val="TeksIsi"/>
        <w:numPr>
          <w:ilvl w:val="0"/>
          <w:numId w:val="995"/>
        </w:numPr>
        <w:ind w:left="426" w:right="1278" w:hanging="568"/>
        <w:jc w:val="both"/>
      </w:pPr>
      <w:r w:rsidRPr="0059280C">
        <w:rPr>
          <w:color w:val="231F20"/>
        </w:rPr>
        <w:t>Dana kampanye pemilu sebagaimana dimaksud pada ayat (1) bersumber</w:t>
      </w:r>
      <w:r w:rsidRPr="0059280C">
        <w:rPr>
          <w:color w:val="231F20"/>
          <w:spacing w:val="-2"/>
        </w:rPr>
        <w:t xml:space="preserve"> </w:t>
      </w:r>
      <w:r w:rsidRPr="0059280C">
        <w:rPr>
          <w:color w:val="231F20"/>
        </w:rPr>
        <w:t>dari:</w:t>
      </w:r>
    </w:p>
    <w:p w:rsidR="002D1BFD" w:rsidRPr="0059280C" w:rsidRDefault="002D1BFD" w:rsidP="00593205">
      <w:pPr>
        <w:pStyle w:val="DaftarParagraf"/>
        <w:numPr>
          <w:ilvl w:val="2"/>
          <w:numId w:val="326"/>
        </w:numPr>
        <w:ind w:left="709" w:right="1278" w:hanging="283"/>
        <w:rPr>
          <w:sz w:val="24"/>
          <w:szCs w:val="24"/>
        </w:rPr>
      </w:pPr>
      <w:r w:rsidRPr="0059280C">
        <w:rPr>
          <w:color w:val="231F20"/>
          <w:sz w:val="24"/>
          <w:szCs w:val="24"/>
        </w:rPr>
        <w:t>Partai Politik Peserta Pemilu DPRD</w:t>
      </w:r>
      <w:r w:rsidRPr="0059280C">
        <w:rPr>
          <w:color w:val="231F20"/>
          <w:spacing w:val="-35"/>
          <w:sz w:val="24"/>
          <w:szCs w:val="24"/>
        </w:rPr>
        <w:t xml:space="preserve"> </w:t>
      </w:r>
      <w:r w:rsidRPr="0059280C">
        <w:rPr>
          <w:color w:val="231F20"/>
          <w:sz w:val="24"/>
          <w:szCs w:val="24"/>
        </w:rPr>
        <w:t>Provinsi;</w:t>
      </w:r>
    </w:p>
    <w:p w:rsidR="002D1BFD" w:rsidRPr="0059280C" w:rsidRDefault="002D1BFD" w:rsidP="00593205">
      <w:pPr>
        <w:pStyle w:val="DaftarParagraf"/>
        <w:numPr>
          <w:ilvl w:val="2"/>
          <w:numId w:val="326"/>
        </w:numPr>
        <w:ind w:left="709" w:right="1278" w:hanging="283"/>
        <w:rPr>
          <w:sz w:val="24"/>
          <w:szCs w:val="24"/>
        </w:rPr>
      </w:pPr>
      <w:r w:rsidRPr="0059280C">
        <w:rPr>
          <w:color w:val="231F20"/>
          <w:sz w:val="24"/>
          <w:szCs w:val="24"/>
        </w:rPr>
        <w:t>calon Anggota DPRD Provinsi</w:t>
      </w:r>
      <w:r w:rsidRPr="0059280C">
        <w:rPr>
          <w:color w:val="231F20"/>
          <w:spacing w:val="-28"/>
          <w:sz w:val="24"/>
          <w:szCs w:val="24"/>
        </w:rPr>
        <w:t xml:space="preserve"> </w:t>
      </w:r>
      <w:r w:rsidRPr="0059280C">
        <w:rPr>
          <w:color w:val="231F20"/>
          <w:sz w:val="24"/>
          <w:szCs w:val="24"/>
        </w:rPr>
        <w:t>bersangkutan;</w:t>
      </w:r>
    </w:p>
    <w:p w:rsidR="002D1BFD" w:rsidRPr="0059280C" w:rsidRDefault="002D1BFD" w:rsidP="00593205">
      <w:pPr>
        <w:pStyle w:val="DaftarParagraf"/>
        <w:numPr>
          <w:ilvl w:val="2"/>
          <w:numId w:val="326"/>
        </w:numPr>
        <w:ind w:left="709" w:right="1278" w:hanging="283"/>
        <w:rPr>
          <w:sz w:val="24"/>
          <w:szCs w:val="24"/>
        </w:rPr>
      </w:pPr>
      <w:r w:rsidRPr="0059280C">
        <w:rPr>
          <w:color w:val="231F20"/>
          <w:sz w:val="24"/>
          <w:szCs w:val="24"/>
        </w:rPr>
        <w:t>sumbangan sah menurut hukum yang bersifat tidak mengikat berasal dari perusahaan dan</w:t>
      </w:r>
      <w:r w:rsidRPr="0059280C">
        <w:rPr>
          <w:color w:val="231F20"/>
          <w:spacing w:val="-8"/>
          <w:sz w:val="24"/>
          <w:szCs w:val="24"/>
        </w:rPr>
        <w:t xml:space="preserve"> </w:t>
      </w:r>
      <w:r w:rsidRPr="0059280C">
        <w:rPr>
          <w:color w:val="231F20"/>
          <w:sz w:val="24"/>
          <w:szCs w:val="24"/>
        </w:rPr>
        <w:t>perseorangan.</w:t>
      </w:r>
    </w:p>
    <w:p w:rsidR="002D1BFD" w:rsidRPr="0059280C" w:rsidRDefault="002D1BFD" w:rsidP="00593205">
      <w:pPr>
        <w:tabs>
          <w:tab w:val="left" w:pos="1411"/>
        </w:tabs>
        <w:ind w:left="426" w:right="1278" w:hanging="568"/>
        <w:jc w:val="both"/>
        <w:rPr>
          <w:rFonts w:ascii="Bookman Old Style" w:hAnsi="Bookman Old Style"/>
          <w:sz w:val="24"/>
          <w:szCs w:val="24"/>
        </w:rPr>
      </w:pPr>
    </w:p>
    <w:p w:rsidR="002D1BFD" w:rsidRPr="0059280C" w:rsidRDefault="002E3DB7" w:rsidP="00593205">
      <w:pPr>
        <w:pStyle w:val="TeksIsi"/>
        <w:ind w:left="426" w:right="1278" w:hanging="568"/>
        <w:jc w:val="center"/>
        <w:rPr>
          <w:color w:val="231F20"/>
          <w:lang w:val="id-ID"/>
        </w:rPr>
      </w:pPr>
      <w:r w:rsidRPr="0059280C">
        <w:rPr>
          <w:color w:val="231F20"/>
        </w:rPr>
        <w:t>Pasal 425</w:t>
      </w:r>
    </w:p>
    <w:p w:rsidR="002D1BFD" w:rsidRPr="0059280C" w:rsidRDefault="002D1BFD" w:rsidP="00593205">
      <w:pPr>
        <w:pStyle w:val="TeksIsi"/>
        <w:numPr>
          <w:ilvl w:val="0"/>
          <w:numId w:val="415"/>
        </w:numPr>
        <w:ind w:left="426" w:right="1278" w:hanging="568"/>
        <w:jc w:val="both"/>
        <w:rPr>
          <w:lang w:val="id-ID"/>
        </w:rPr>
      </w:pPr>
      <w:r w:rsidRPr="0059280C">
        <w:rPr>
          <w:color w:val="231F20"/>
        </w:rPr>
        <w:t xml:space="preserve">Jumlah maksimal penerimaan dana kampanye Pemilu Anggota DPRD Provinsi sebagaimana dimaksud Pasal </w:t>
      </w:r>
      <w:r w:rsidR="002E3DB7" w:rsidRPr="0059280C">
        <w:rPr>
          <w:color w:val="231F20"/>
          <w:lang w:val="id-ID"/>
        </w:rPr>
        <w:t>424</w:t>
      </w:r>
      <w:r w:rsidRPr="0059280C">
        <w:rPr>
          <w:color w:val="231F20"/>
        </w:rPr>
        <w:t xml:space="preserve"> ayat (2) ditetapkan oleh Peraturan</w:t>
      </w:r>
      <w:r w:rsidRPr="0059280C">
        <w:rPr>
          <w:color w:val="231F20"/>
          <w:spacing w:val="-2"/>
        </w:rPr>
        <w:t xml:space="preserve"> </w:t>
      </w:r>
      <w:r w:rsidRPr="0059280C">
        <w:rPr>
          <w:color w:val="231F20"/>
        </w:rPr>
        <w:t>KPU.</w:t>
      </w:r>
    </w:p>
    <w:p w:rsidR="002D1BFD" w:rsidRPr="0059280C" w:rsidRDefault="002D1BFD" w:rsidP="00593205">
      <w:pPr>
        <w:pStyle w:val="TeksIsi"/>
        <w:numPr>
          <w:ilvl w:val="0"/>
          <w:numId w:val="415"/>
        </w:numPr>
        <w:ind w:left="426" w:right="1278" w:hanging="568"/>
        <w:jc w:val="both"/>
        <w:rPr>
          <w:lang w:val="id-ID"/>
        </w:rPr>
      </w:pPr>
      <w:r w:rsidRPr="0059280C">
        <w:rPr>
          <w:lang w:val="id-ID"/>
        </w:rPr>
        <w:t xml:space="preserve">Dana Kampanye Pemilu anggota DPRD provinsi yang berasal dari sumbangan pihak lain perseorangan sebagaimana dimaksud dalam Pasal </w:t>
      </w:r>
      <w:r w:rsidR="00661B86" w:rsidRPr="0059280C">
        <w:rPr>
          <w:lang w:val="id-ID"/>
        </w:rPr>
        <w:t>424</w:t>
      </w:r>
      <w:r w:rsidRPr="0059280C">
        <w:rPr>
          <w:lang w:val="id-ID"/>
        </w:rPr>
        <w:t xml:space="preserve"> tidak melebihi Rp2.500.000.000,00 (dua miliar lima ratus juta rupiah).</w:t>
      </w:r>
    </w:p>
    <w:p w:rsidR="002D1BFD" w:rsidRPr="0059280C" w:rsidRDefault="002D1BFD" w:rsidP="00593205">
      <w:pPr>
        <w:pStyle w:val="TeksIsi"/>
        <w:numPr>
          <w:ilvl w:val="0"/>
          <w:numId w:val="415"/>
        </w:numPr>
        <w:ind w:left="426" w:right="1278" w:hanging="568"/>
        <w:jc w:val="both"/>
        <w:rPr>
          <w:lang w:val="id-ID"/>
        </w:rPr>
      </w:pPr>
      <w:r w:rsidRPr="0059280C">
        <w:rPr>
          <w:lang w:val="id-ID"/>
        </w:rPr>
        <w:t xml:space="preserve">Dana Kampanye Pemilu anggota DPRD provinsi yang berasal dari </w:t>
      </w:r>
      <w:r w:rsidRPr="0059280C">
        <w:rPr>
          <w:lang w:val="id-ID"/>
        </w:rPr>
        <w:lastRenderedPageBreak/>
        <w:t xml:space="preserve">sumbangan pihak lain kelompok, perusahaan, dan/atau badan usaha nonpemerintah sebagaimana dimaksud dalam Pasal </w:t>
      </w:r>
      <w:r w:rsidR="002E3DB7" w:rsidRPr="0059280C">
        <w:rPr>
          <w:lang w:val="id-ID"/>
        </w:rPr>
        <w:t>424</w:t>
      </w:r>
      <w:r w:rsidRPr="0059280C">
        <w:rPr>
          <w:lang w:val="id-ID"/>
        </w:rPr>
        <w:t xml:space="preserve"> tidak melebihi Rp25.000.000.000,00 (dua puluh lima miliar rupiah).</w:t>
      </w:r>
    </w:p>
    <w:p w:rsidR="002D1BFD" w:rsidRPr="0059280C" w:rsidRDefault="002D1BFD" w:rsidP="00593205">
      <w:pPr>
        <w:pStyle w:val="TeksIsi"/>
        <w:numPr>
          <w:ilvl w:val="0"/>
          <w:numId w:val="415"/>
        </w:numPr>
        <w:ind w:left="426" w:right="1278" w:hanging="568"/>
        <w:jc w:val="both"/>
        <w:rPr>
          <w:lang w:val="id-ID"/>
        </w:rPr>
      </w:pPr>
      <w:r w:rsidRPr="0059280C">
        <w:rPr>
          <w:color w:val="231F20"/>
        </w:rPr>
        <w:t>Pelanggaran jumlah maksimal penerimaan dana kampanye Pemilu Anggota</w:t>
      </w:r>
      <w:r w:rsidRPr="0059280C">
        <w:rPr>
          <w:color w:val="231F20"/>
          <w:spacing w:val="-43"/>
        </w:rPr>
        <w:t xml:space="preserve"> </w:t>
      </w:r>
      <w:r w:rsidRPr="0059280C">
        <w:rPr>
          <w:color w:val="231F20"/>
        </w:rPr>
        <w:t>DPR</w:t>
      </w:r>
      <w:r w:rsidRPr="0059280C">
        <w:rPr>
          <w:color w:val="231F20"/>
          <w:spacing w:val="-42"/>
        </w:rPr>
        <w:t xml:space="preserve"> </w:t>
      </w:r>
      <w:r w:rsidRPr="0059280C">
        <w:rPr>
          <w:color w:val="231F20"/>
        </w:rPr>
        <w:t>Provinsi</w:t>
      </w:r>
      <w:r w:rsidRPr="0059280C">
        <w:rPr>
          <w:color w:val="231F20"/>
          <w:spacing w:val="-42"/>
        </w:rPr>
        <w:t xml:space="preserve"> </w:t>
      </w:r>
      <w:r w:rsidRPr="0059280C">
        <w:rPr>
          <w:color w:val="231F20"/>
        </w:rPr>
        <w:t>yang</w:t>
      </w:r>
      <w:r w:rsidRPr="0059280C">
        <w:rPr>
          <w:color w:val="231F20"/>
          <w:spacing w:val="-42"/>
        </w:rPr>
        <w:t xml:space="preserve"> </w:t>
      </w:r>
      <w:r w:rsidRPr="0059280C">
        <w:rPr>
          <w:color w:val="231F20"/>
        </w:rPr>
        <w:t>ditetapkan</w:t>
      </w:r>
      <w:r w:rsidRPr="0059280C">
        <w:rPr>
          <w:color w:val="231F20"/>
          <w:spacing w:val="-42"/>
        </w:rPr>
        <w:t xml:space="preserve"> </w:t>
      </w:r>
      <w:r w:rsidRPr="0059280C">
        <w:rPr>
          <w:color w:val="231F20"/>
        </w:rPr>
        <w:t>oleh</w:t>
      </w:r>
      <w:r w:rsidRPr="0059280C">
        <w:rPr>
          <w:color w:val="231F20"/>
          <w:spacing w:val="-42"/>
        </w:rPr>
        <w:t xml:space="preserve"> </w:t>
      </w:r>
      <w:r w:rsidRPr="0059280C">
        <w:rPr>
          <w:color w:val="231F20"/>
        </w:rPr>
        <w:t>Peraturan</w:t>
      </w:r>
      <w:r w:rsidRPr="0059280C">
        <w:rPr>
          <w:color w:val="231F20"/>
          <w:spacing w:val="-42"/>
        </w:rPr>
        <w:t xml:space="preserve"> </w:t>
      </w:r>
      <w:r w:rsidRPr="0059280C">
        <w:rPr>
          <w:color w:val="231F20"/>
        </w:rPr>
        <w:t>KPU</w:t>
      </w:r>
      <w:r w:rsidRPr="0059280C">
        <w:rPr>
          <w:color w:val="231F20"/>
          <w:spacing w:val="-42"/>
        </w:rPr>
        <w:t xml:space="preserve"> </w:t>
      </w:r>
      <w:r w:rsidRPr="0059280C">
        <w:rPr>
          <w:color w:val="231F20"/>
        </w:rPr>
        <w:t>sebagaimana dimaksud ayat (1) dikenakan sanksi pidana dan sanksi administrasi sebagaimana diatur dalam Undang-Undang</w:t>
      </w:r>
      <w:r w:rsidRPr="0059280C">
        <w:rPr>
          <w:color w:val="231F20"/>
          <w:spacing w:val="-3"/>
        </w:rPr>
        <w:t xml:space="preserve"> </w:t>
      </w:r>
      <w:r w:rsidRPr="0059280C">
        <w:rPr>
          <w:color w:val="231F20"/>
        </w:rPr>
        <w:t>ini.</w:t>
      </w:r>
    </w:p>
    <w:p w:rsidR="002D1BFD" w:rsidRPr="0059280C" w:rsidRDefault="002D1BFD" w:rsidP="00593205">
      <w:pPr>
        <w:pStyle w:val="TeksIsi"/>
        <w:tabs>
          <w:tab w:val="left" w:pos="1620"/>
        </w:tabs>
        <w:ind w:left="426" w:right="1278" w:hanging="568"/>
        <w:jc w:val="both"/>
        <w:rPr>
          <w:lang w:val="id-ID"/>
        </w:rPr>
      </w:pPr>
    </w:p>
    <w:p w:rsidR="002D1BFD" w:rsidRPr="0059280C" w:rsidRDefault="002D1BFD" w:rsidP="00593205">
      <w:pPr>
        <w:pStyle w:val="TeksIsi"/>
        <w:ind w:left="426" w:right="1278" w:hanging="568"/>
        <w:jc w:val="center"/>
        <w:rPr>
          <w:lang w:val="id-ID"/>
        </w:rPr>
      </w:pPr>
      <w:r w:rsidRPr="0059280C">
        <w:rPr>
          <w:color w:val="231F20"/>
        </w:rPr>
        <w:t xml:space="preserve">Pasal </w:t>
      </w:r>
      <w:r w:rsidR="00C8686D" w:rsidRPr="0059280C">
        <w:rPr>
          <w:color w:val="231F20"/>
          <w:lang w:val="id-ID"/>
        </w:rPr>
        <w:t>426</w:t>
      </w:r>
    </w:p>
    <w:p w:rsidR="002D1BFD" w:rsidRPr="0059280C" w:rsidRDefault="002D1BFD" w:rsidP="00593205">
      <w:pPr>
        <w:pStyle w:val="TeksIsi"/>
        <w:ind w:left="-142" w:right="1278"/>
        <w:jc w:val="both"/>
      </w:pPr>
      <w:r w:rsidRPr="0059280C">
        <w:rPr>
          <w:color w:val="231F20"/>
        </w:rPr>
        <w:t>Penerimaan Dana Kampanye Pemilu Anggota DPRD Provins</w:t>
      </w:r>
      <w:r w:rsidR="00C8686D" w:rsidRPr="0059280C">
        <w:rPr>
          <w:color w:val="231F20"/>
        </w:rPr>
        <w:t>i sebagaimana dimaksud Pasal 424</w:t>
      </w:r>
      <w:r w:rsidRPr="0059280C">
        <w:rPr>
          <w:color w:val="231F20"/>
        </w:rPr>
        <w:t xml:space="preserve"> ayat (2) hanya berupa uang.</w:t>
      </w:r>
    </w:p>
    <w:p w:rsidR="002D1BFD" w:rsidRPr="0059280C" w:rsidRDefault="002D1BFD" w:rsidP="00593205">
      <w:pPr>
        <w:pStyle w:val="TeksIsi"/>
        <w:ind w:left="426" w:right="1278" w:hanging="568"/>
        <w:jc w:val="both"/>
        <w:rPr>
          <w:lang w:val="id-ID"/>
        </w:rPr>
      </w:pPr>
    </w:p>
    <w:p w:rsidR="002D1BFD" w:rsidRPr="0059280C" w:rsidRDefault="002D1BFD" w:rsidP="00593205">
      <w:pPr>
        <w:pStyle w:val="TeksIsi"/>
        <w:ind w:left="426" w:right="1278" w:hanging="568"/>
        <w:jc w:val="center"/>
        <w:rPr>
          <w:color w:val="231F20"/>
          <w:lang w:val="id-ID"/>
        </w:rPr>
      </w:pPr>
      <w:r w:rsidRPr="0059280C">
        <w:rPr>
          <w:color w:val="231F20"/>
        </w:rPr>
        <w:t xml:space="preserve">Pasal </w:t>
      </w:r>
      <w:r w:rsidR="00C8686D" w:rsidRPr="0059280C">
        <w:rPr>
          <w:color w:val="231F20"/>
          <w:lang w:val="id-ID"/>
        </w:rPr>
        <w:t>427</w:t>
      </w:r>
    </w:p>
    <w:p w:rsidR="002D1BFD" w:rsidRPr="0059280C" w:rsidRDefault="002D1BFD" w:rsidP="00593205">
      <w:pPr>
        <w:pStyle w:val="TeksIsi"/>
        <w:numPr>
          <w:ilvl w:val="0"/>
          <w:numId w:val="416"/>
        </w:numPr>
        <w:ind w:left="426" w:right="1278" w:hanging="568"/>
        <w:jc w:val="both"/>
        <w:rPr>
          <w:lang w:val="id-ID"/>
        </w:rPr>
      </w:pPr>
      <w:r w:rsidRPr="0059280C">
        <w:rPr>
          <w:color w:val="231F20"/>
        </w:rPr>
        <w:t>Partai Politik Peserta Pemilu Anggota DPRD Provinsi wajib memiliki rekening khusus dana kampanye yang terpisah dari rekening badan hukum Partai Politik Peserta Pemilu Anggota DPRD</w:t>
      </w:r>
      <w:r w:rsidRPr="0059280C">
        <w:rPr>
          <w:color w:val="231F20"/>
          <w:spacing w:val="-20"/>
        </w:rPr>
        <w:t xml:space="preserve"> </w:t>
      </w:r>
      <w:r w:rsidRPr="0059280C">
        <w:rPr>
          <w:color w:val="231F20"/>
        </w:rPr>
        <w:t>Provinsi.</w:t>
      </w:r>
    </w:p>
    <w:p w:rsidR="002D1BFD" w:rsidRPr="0059280C" w:rsidRDefault="002D1BFD" w:rsidP="00593205">
      <w:pPr>
        <w:pStyle w:val="TeksIsi"/>
        <w:numPr>
          <w:ilvl w:val="0"/>
          <w:numId w:val="416"/>
        </w:numPr>
        <w:ind w:left="426" w:right="1278" w:hanging="568"/>
        <w:jc w:val="both"/>
        <w:rPr>
          <w:lang w:val="id-ID"/>
        </w:rPr>
      </w:pPr>
      <w:r w:rsidRPr="0059280C">
        <w:rPr>
          <w:color w:val="231F20"/>
        </w:rPr>
        <w:t>Calon Anggota DPRD Provinsi wajib memiliki rekening khusus dana kampanye yang terpisah dari rekening pribadi calon Anggota DPRD Provinsi.</w:t>
      </w:r>
    </w:p>
    <w:p w:rsidR="002D1BFD" w:rsidRPr="0059280C" w:rsidRDefault="002D1BFD" w:rsidP="00593205">
      <w:pPr>
        <w:pStyle w:val="TeksIsi"/>
        <w:numPr>
          <w:ilvl w:val="0"/>
          <w:numId w:val="416"/>
        </w:numPr>
        <w:ind w:left="426" w:right="1278" w:hanging="568"/>
        <w:jc w:val="both"/>
        <w:rPr>
          <w:lang w:val="id-ID"/>
        </w:rPr>
      </w:pPr>
      <w:r w:rsidRPr="0059280C">
        <w:rPr>
          <w:color w:val="231F20"/>
        </w:rPr>
        <w:t xml:space="preserve">Penerimaan dana kampanye berupa uang sebagaimana dimaksud Pasal </w:t>
      </w:r>
      <w:r w:rsidR="00C8686D" w:rsidRPr="0059280C">
        <w:rPr>
          <w:color w:val="231F20"/>
          <w:lang w:val="id-ID"/>
        </w:rPr>
        <w:t>426</w:t>
      </w:r>
      <w:r w:rsidRPr="0059280C">
        <w:rPr>
          <w:color w:val="231F20"/>
        </w:rPr>
        <w:t xml:space="preserve"> dilakukan melalui rekening bank sebagaimana dimaksud ayat (1) dan ayat</w:t>
      </w:r>
      <w:r w:rsidRPr="0059280C">
        <w:rPr>
          <w:color w:val="231F20"/>
          <w:spacing w:val="-2"/>
        </w:rPr>
        <w:t xml:space="preserve"> </w:t>
      </w:r>
      <w:r w:rsidRPr="0059280C">
        <w:rPr>
          <w:color w:val="231F20"/>
        </w:rPr>
        <w:t>(2).</w:t>
      </w:r>
    </w:p>
    <w:p w:rsidR="002D1BFD" w:rsidRPr="0059280C" w:rsidRDefault="002D1BFD" w:rsidP="00593205">
      <w:pPr>
        <w:pStyle w:val="TeksIsi"/>
        <w:ind w:left="426" w:right="1278" w:hanging="568"/>
        <w:jc w:val="both"/>
      </w:pPr>
    </w:p>
    <w:p w:rsidR="002D1BFD" w:rsidRPr="0059280C" w:rsidRDefault="002D1BFD" w:rsidP="00593205">
      <w:pPr>
        <w:pStyle w:val="TeksIsi"/>
        <w:ind w:left="426" w:right="1278" w:hanging="568"/>
        <w:jc w:val="center"/>
      </w:pPr>
      <w:r w:rsidRPr="0059280C">
        <w:rPr>
          <w:color w:val="231F20"/>
        </w:rPr>
        <w:t>Paragraf 6</w:t>
      </w:r>
    </w:p>
    <w:p w:rsidR="002D1BFD" w:rsidRPr="0059280C" w:rsidRDefault="002D1BFD" w:rsidP="00593205">
      <w:pPr>
        <w:pStyle w:val="TeksIsi"/>
        <w:ind w:left="-142" w:right="1278"/>
        <w:jc w:val="center"/>
      </w:pPr>
      <w:r w:rsidRPr="0059280C">
        <w:rPr>
          <w:color w:val="231F20"/>
        </w:rPr>
        <w:t>Penerimaan Dana Kampanye Pemilu Bupati dan Wakil Bupati/Walikota dan Wakil Walikota</w:t>
      </w:r>
    </w:p>
    <w:p w:rsidR="002D1BFD" w:rsidRPr="0059280C" w:rsidRDefault="002D1BFD" w:rsidP="00593205">
      <w:pPr>
        <w:pStyle w:val="TeksIsi"/>
        <w:ind w:left="426" w:right="1278" w:hanging="568"/>
        <w:jc w:val="both"/>
      </w:pPr>
    </w:p>
    <w:p w:rsidR="002D1BFD" w:rsidRPr="0059280C" w:rsidRDefault="002D1BFD" w:rsidP="00593205">
      <w:pPr>
        <w:pStyle w:val="TeksIsi"/>
        <w:ind w:left="426" w:right="1278" w:hanging="568"/>
        <w:jc w:val="center"/>
        <w:rPr>
          <w:color w:val="231F20"/>
          <w:lang w:val="id-ID"/>
        </w:rPr>
      </w:pPr>
      <w:r w:rsidRPr="0059280C">
        <w:rPr>
          <w:color w:val="231F20"/>
        </w:rPr>
        <w:t xml:space="preserve">Pasal </w:t>
      </w:r>
      <w:r w:rsidR="00DA5753" w:rsidRPr="0059280C">
        <w:rPr>
          <w:color w:val="231F20"/>
          <w:lang w:val="id-ID"/>
        </w:rPr>
        <w:t>428</w:t>
      </w:r>
    </w:p>
    <w:p w:rsidR="002D1BFD" w:rsidRPr="0059280C" w:rsidRDefault="002D1BFD" w:rsidP="00593205">
      <w:pPr>
        <w:pStyle w:val="TeksIsi"/>
        <w:numPr>
          <w:ilvl w:val="0"/>
          <w:numId w:val="417"/>
        </w:numPr>
        <w:ind w:left="426" w:right="1278" w:hanging="568"/>
        <w:jc w:val="both"/>
        <w:rPr>
          <w:lang w:val="id-ID"/>
        </w:rPr>
      </w:pPr>
      <w:r w:rsidRPr="0059280C">
        <w:rPr>
          <w:color w:val="231F20"/>
        </w:rPr>
        <w:t>Kegiatan Kampanye Pemilu Bupati dan Wakil Bupati/Walikota dan Wakil Walikota, didanai dan menjadi tanggung jawab pasangan calon Bupati dan Wakil Bupati/Walikota dan Wakil</w:t>
      </w:r>
      <w:r w:rsidRPr="0059280C">
        <w:rPr>
          <w:color w:val="231F20"/>
          <w:spacing w:val="-3"/>
        </w:rPr>
        <w:t xml:space="preserve"> </w:t>
      </w:r>
      <w:r w:rsidRPr="0059280C">
        <w:rPr>
          <w:color w:val="231F20"/>
        </w:rPr>
        <w:t>Walikota.</w:t>
      </w:r>
    </w:p>
    <w:p w:rsidR="002D1BFD" w:rsidRPr="0059280C" w:rsidRDefault="002D1BFD" w:rsidP="00593205">
      <w:pPr>
        <w:pStyle w:val="TeksIsi"/>
        <w:numPr>
          <w:ilvl w:val="0"/>
          <w:numId w:val="417"/>
        </w:numPr>
        <w:ind w:left="426" w:right="1278" w:hanging="568"/>
        <w:jc w:val="both"/>
        <w:rPr>
          <w:lang w:val="id-ID"/>
        </w:rPr>
      </w:pPr>
      <w:r w:rsidRPr="0059280C">
        <w:rPr>
          <w:color w:val="231F20"/>
        </w:rPr>
        <w:t>Dana</w:t>
      </w:r>
      <w:r w:rsidRPr="0059280C">
        <w:rPr>
          <w:color w:val="231F20"/>
        </w:rPr>
        <w:tab/>
        <w:t>kampanye</w:t>
      </w:r>
      <w:r w:rsidRPr="0059280C">
        <w:rPr>
          <w:color w:val="231F20"/>
        </w:rPr>
        <w:tab/>
        <w:t>pemilu</w:t>
      </w:r>
      <w:r w:rsidRPr="0059280C">
        <w:rPr>
          <w:color w:val="231F20"/>
        </w:rPr>
        <w:tab/>
        <w:t>sebagaimana</w:t>
      </w:r>
      <w:r w:rsidRPr="0059280C">
        <w:rPr>
          <w:color w:val="231F20"/>
        </w:rPr>
        <w:tab/>
        <w:t>dimaksud</w:t>
      </w:r>
      <w:r w:rsidRPr="0059280C">
        <w:rPr>
          <w:color w:val="231F20"/>
          <w:lang w:val="id-ID"/>
        </w:rPr>
        <w:t xml:space="preserve"> </w:t>
      </w:r>
      <w:r w:rsidRPr="0059280C">
        <w:rPr>
          <w:color w:val="231F20"/>
        </w:rPr>
        <w:t>pada</w:t>
      </w:r>
      <w:r w:rsidRPr="0059280C">
        <w:rPr>
          <w:color w:val="231F20"/>
        </w:rPr>
        <w:tab/>
        <w:t xml:space="preserve">ayat  </w:t>
      </w:r>
      <w:r w:rsidRPr="0059280C">
        <w:rPr>
          <w:color w:val="231F20"/>
          <w:spacing w:val="-6"/>
        </w:rPr>
        <w:t xml:space="preserve">(1) </w:t>
      </w:r>
      <w:r w:rsidRPr="0059280C">
        <w:rPr>
          <w:color w:val="231F20"/>
        </w:rPr>
        <w:t>bersumber</w:t>
      </w:r>
      <w:r w:rsidRPr="0059280C">
        <w:rPr>
          <w:color w:val="231F20"/>
          <w:spacing w:val="-2"/>
        </w:rPr>
        <w:t xml:space="preserve"> </w:t>
      </w:r>
      <w:r w:rsidRPr="0059280C">
        <w:rPr>
          <w:color w:val="231F20"/>
        </w:rPr>
        <w:t>dari:</w:t>
      </w:r>
    </w:p>
    <w:p w:rsidR="002D1BFD" w:rsidRPr="0059280C" w:rsidRDefault="002D1BFD" w:rsidP="00593205">
      <w:pPr>
        <w:pStyle w:val="DaftarParagraf"/>
        <w:numPr>
          <w:ilvl w:val="1"/>
          <w:numId w:val="325"/>
        </w:numPr>
        <w:ind w:left="426" w:right="1278" w:hanging="568"/>
        <w:rPr>
          <w:sz w:val="24"/>
          <w:szCs w:val="24"/>
        </w:rPr>
      </w:pPr>
      <w:r w:rsidRPr="0059280C">
        <w:rPr>
          <w:color w:val="231F20"/>
          <w:sz w:val="24"/>
          <w:szCs w:val="24"/>
        </w:rPr>
        <w:t>Pasangan calon Bupati dan Wakil Bupati/Walikota dan</w:t>
      </w:r>
      <w:r w:rsidRPr="0059280C">
        <w:rPr>
          <w:color w:val="231F20"/>
          <w:spacing w:val="45"/>
          <w:sz w:val="24"/>
          <w:szCs w:val="24"/>
        </w:rPr>
        <w:t xml:space="preserve"> </w:t>
      </w:r>
      <w:r w:rsidRPr="0059280C">
        <w:rPr>
          <w:color w:val="231F20"/>
          <w:sz w:val="24"/>
          <w:szCs w:val="24"/>
        </w:rPr>
        <w:t>Wakil Walikota;</w:t>
      </w:r>
    </w:p>
    <w:p w:rsidR="002D1BFD" w:rsidRPr="0059280C" w:rsidRDefault="002D1BFD" w:rsidP="00593205">
      <w:pPr>
        <w:pStyle w:val="DaftarParagraf"/>
        <w:numPr>
          <w:ilvl w:val="1"/>
          <w:numId w:val="325"/>
        </w:numPr>
        <w:ind w:left="426" w:right="1278" w:hanging="568"/>
        <w:rPr>
          <w:sz w:val="24"/>
          <w:szCs w:val="24"/>
        </w:rPr>
      </w:pPr>
      <w:r w:rsidRPr="0059280C">
        <w:rPr>
          <w:color w:val="231F20"/>
          <w:sz w:val="24"/>
          <w:szCs w:val="24"/>
        </w:rPr>
        <w:t>partai politik pengusul pasangan calon Bupati dan Wakil Bupati/ Walikota dan Wakil</w:t>
      </w:r>
      <w:r w:rsidRPr="0059280C">
        <w:rPr>
          <w:color w:val="231F20"/>
          <w:spacing w:val="-2"/>
          <w:sz w:val="24"/>
          <w:szCs w:val="24"/>
        </w:rPr>
        <w:t xml:space="preserve"> </w:t>
      </w:r>
      <w:r w:rsidRPr="0059280C">
        <w:rPr>
          <w:color w:val="231F20"/>
          <w:sz w:val="24"/>
          <w:szCs w:val="24"/>
        </w:rPr>
        <w:t>Walikota;</w:t>
      </w:r>
    </w:p>
    <w:p w:rsidR="002D1BFD" w:rsidRPr="0059280C" w:rsidRDefault="002D1BFD" w:rsidP="00593205">
      <w:pPr>
        <w:pStyle w:val="DaftarParagraf"/>
        <w:numPr>
          <w:ilvl w:val="1"/>
          <w:numId w:val="325"/>
        </w:numPr>
        <w:ind w:left="426" w:right="1278" w:hanging="568"/>
        <w:rPr>
          <w:sz w:val="24"/>
          <w:szCs w:val="24"/>
        </w:rPr>
      </w:pPr>
      <w:r w:rsidRPr="0059280C">
        <w:rPr>
          <w:color w:val="231F20"/>
          <w:sz w:val="24"/>
          <w:szCs w:val="24"/>
        </w:rPr>
        <w:t>sumbangan sah menurut hukum yang bersifat tidak mengikat berasal dari perusahaan dan</w:t>
      </w:r>
      <w:r w:rsidRPr="0059280C">
        <w:rPr>
          <w:color w:val="231F20"/>
          <w:spacing w:val="-8"/>
          <w:sz w:val="24"/>
          <w:szCs w:val="24"/>
        </w:rPr>
        <w:t xml:space="preserve"> </w:t>
      </w:r>
      <w:r w:rsidRPr="0059280C">
        <w:rPr>
          <w:color w:val="231F20"/>
          <w:sz w:val="24"/>
          <w:szCs w:val="24"/>
        </w:rPr>
        <w:t>perseorangan.</w:t>
      </w:r>
    </w:p>
    <w:p w:rsidR="002D1BFD" w:rsidRPr="0059280C" w:rsidRDefault="002D1BFD" w:rsidP="00593205">
      <w:pPr>
        <w:tabs>
          <w:tab w:val="left" w:pos="1127"/>
          <w:tab w:val="left" w:pos="1128"/>
        </w:tabs>
        <w:ind w:left="426" w:right="1278" w:hanging="568"/>
        <w:jc w:val="both"/>
        <w:rPr>
          <w:rFonts w:ascii="Bookman Old Style" w:hAnsi="Bookman Old Style"/>
          <w:sz w:val="24"/>
          <w:szCs w:val="24"/>
        </w:rPr>
      </w:pPr>
    </w:p>
    <w:p w:rsidR="002D1BFD" w:rsidRPr="0059280C" w:rsidRDefault="002D1BFD" w:rsidP="00593205">
      <w:pPr>
        <w:pStyle w:val="TeksIsi"/>
        <w:ind w:left="426" w:right="1278" w:hanging="568"/>
        <w:jc w:val="center"/>
        <w:rPr>
          <w:color w:val="231F20"/>
          <w:lang w:val="id-ID"/>
        </w:rPr>
      </w:pPr>
      <w:r w:rsidRPr="0059280C">
        <w:rPr>
          <w:color w:val="231F20"/>
        </w:rPr>
        <w:t>Pasal</w:t>
      </w:r>
      <w:r w:rsidR="00DA5753" w:rsidRPr="0059280C">
        <w:rPr>
          <w:color w:val="231F20"/>
          <w:lang w:val="id-ID"/>
        </w:rPr>
        <w:t xml:space="preserve"> 429</w:t>
      </w:r>
    </w:p>
    <w:p w:rsidR="002D1BFD" w:rsidRPr="0059280C" w:rsidRDefault="002D1BFD" w:rsidP="00593205">
      <w:pPr>
        <w:pStyle w:val="TeksIsi"/>
        <w:numPr>
          <w:ilvl w:val="1"/>
          <w:numId w:val="987"/>
        </w:numPr>
        <w:ind w:left="426" w:right="1278" w:hanging="568"/>
        <w:jc w:val="both"/>
        <w:rPr>
          <w:lang w:val="id-ID"/>
        </w:rPr>
      </w:pPr>
      <w:r w:rsidRPr="0059280C">
        <w:rPr>
          <w:lang w:val="id-ID"/>
        </w:rPr>
        <w:t>Dana Kampanye pasangan calon yang diusulkan Partai Politik atau gabungan Partai Politik dapat diperoleh dari:</w:t>
      </w:r>
    </w:p>
    <w:p w:rsidR="002D1BFD" w:rsidRPr="0059280C" w:rsidRDefault="002D1BFD" w:rsidP="00593205">
      <w:pPr>
        <w:pStyle w:val="TeksIsi"/>
        <w:numPr>
          <w:ilvl w:val="1"/>
          <w:numId w:val="988"/>
        </w:numPr>
        <w:ind w:left="426" w:right="1278" w:hanging="568"/>
        <w:jc w:val="both"/>
        <w:rPr>
          <w:lang w:val="id-ID"/>
        </w:rPr>
      </w:pPr>
      <w:r w:rsidRPr="0059280C">
        <w:rPr>
          <w:lang w:val="id-ID"/>
        </w:rPr>
        <w:t>sumbangan Partai Politik dan/atau gabungan Partai Politik yang mengusulkan pasangan calon;</w:t>
      </w:r>
    </w:p>
    <w:p w:rsidR="002D1BFD" w:rsidRPr="0059280C" w:rsidRDefault="002D1BFD" w:rsidP="00593205">
      <w:pPr>
        <w:pStyle w:val="TeksIsi"/>
        <w:numPr>
          <w:ilvl w:val="1"/>
          <w:numId w:val="988"/>
        </w:numPr>
        <w:ind w:left="426" w:right="1278" w:hanging="568"/>
        <w:jc w:val="both"/>
        <w:rPr>
          <w:lang w:val="id-ID"/>
        </w:rPr>
      </w:pPr>
      <w:r w:rsidRPr="0059280C">
        <w:rPr>
          <w:lang w:val="id-ID"/>
        </w:rPr>
        <w:t>sumbangan pasangan calon; dan/atau</w:t>
      </w:r>
    </w:p>
    <w:p w:rsidR="002D1BFD" w:rsidRPr="0059280C" w:rsidRDefault="002D1BFD" w:rsidP="00593205">
      <w:pPr>
        <w:pStyle w:val="TeksIsi"/>
        <w:numPr>
          <w:ilvl w:val="1"/>
          <w:numId w:val="988"/>
        </w:numPr>
        <w:ind w:left="426" w:right="1278" w:hanging="568"/>
        <w:jc w:val="both"/>
        <w:rPr>
          <w:lang w:val="id-ID"/>
        </w:rPr>
      </w:pPr>
      <w:r w:rsidRPr="0059280C">
        <w:rPr>
          <w:lang w:val="id-ID"/>
        </w:rPr>
        <w:t>sumbangan pihak lain yang tidak mengikat yang meliputi sumbangan perseorangan dan/atau badan hukum swasta.</w:t>
      </w:r>
    </w:p>
    <w:p w:rsidR="002D1BFD" w:rsidRPr="0059280C" w:rsidRDefault="002D1BFD" w:rsidP="00593205">
      <w:pPr>
        <w:pStyle w:val="TeksIsi"/>
        <w:numPr>
          <w:ilvl w:val="1"/>
          <w:numId w:val="987"/>
        </w:numPr>
        <w:ind w:left="426" w:right="1278" w:hanging="568"/>
        <w:jc w:val="both"/>
        <w:rPr>
          <w:lang w:val="id-ID"/>
        </w:rPr>
      </w:pPr>
      <w:r w:rsidRPr="0059280C">
        <w:rPr>
          <w:lang w:val="id-ID"/>
        </w:rPr>
        <w:t>Dana Kampanye pasangan calon perseorangan dapat diperoleh dari sumbangan pasangan calon, sumbangan pihak lain yang tidak mengikat yang meliputi sumbangan perseorangan dan/atau badan hukum swasta.</w:t>
      </w:r>
    </w:p>
    <w:p w:rsidR="002D1BFD" w:rsidRPr="0059280C" w:rsidRDefault="002D1BFD" w:rsidP="00593205">
      <w:pPr>
        <w:pStyle w:val="TeksIsi"/>
        <w:numPr>
          <w:ilvl w:val="1"/>
          <w:numId w:val="987"/>
        </w:numPr>
        <w:ind w:left="426" w:right="1278" w:hanging="568"/>
        <w:jc w:val="both"/>
        <w:rPr>
          <w:lang w:val="id-ID"/>
        </w:rPr>
      </w:pPr>
      <w:r w:rsidRPr="0059280C">
        <w:rPr>
          <w:lang w:val="id-ID"/>
        </w:rPr>
        <w:t>Partai Politik atau gabungan Partai Politik yang mengusulkan pasangan calon wajib memiliki rekening khusus dana Kampanye atas nama pasangan calon dan didaftarkan kepada KPU Provinsi atau KPU Kabupaten/Kota.</w:t>
      </w:r>
    </w:p>
    <w:p w:rsidR="002D1BFD" w:rsidRPr="0059280C" w:rsidRDefault="002D1BFD" w:rsidP="00593205">
      <w:pPr>
        <w:pStyle w:val="TeksIsi"/>
        <w:numPr>
          <w:ilvl w:val="1"/>
          <w:numId w:val="987"/>
        </w:numPr>
        <w:ind w:left="426" w:right="1278" w:hanging="568"/>
        <w:jc w:val="both"/>
        <w:rPr>
          <w:lang w:val="id-ID"/>
        </w:rPr>
      </w:pPr>
      <w:r w:rsidRPr="0059280C">
        <w:rPr>
          <w:lang w:val="id-ID"/>
        </w:rPr>
        <w:t xml:space="preserve">Pasangan calon perseorangan bertindak sebagai penerima sumbangan </w:t>
      </w:r>
      <w:r w:rsidRPr="0059280C">
        <w:rPr>
          <w:lang w:val="id-ID"/>
        </w:rPr>
        <w:lastRenderedPageBreak/>
        <w:t>dana Kampanye sebagaimana dimaksud pada ayat (2) dan wajib memiliki rekening khusus dana Kampanye dan didaftarkan kepada KPU Provinsi atau KPU Kabupaten/Kota.</w:t>
      </w:r>
    </w:p>
    <w:p w:rsidR="002D1BFD" w:rsidRPr="0059280C" w:rsidRDefault="002D1BFD" w:rsidP="00593205">
      <w:pPr>
        <w:pStyle w:val="TeksIsi"/>
        <w:numPr>
          <w:ilvl w:val="1"/>
          <w:numId w:val="987"/>
        </w:numPr>
        <w:ind w:left="426" w:right="1278" w:hanging="568"/>
        <w:jc w:val="both"/>
        <w:rPr>
          <w:lang w:val="id-ID"/>
        </w:rPr>
      </w:pPr>
      <w:r w:rsidRPr="0059280C">
        <w:rPr>
          <w:lang w:val="id-ID"/>
        </w:rPr>
        <w:t>Sumbangan dana Kampanye sebagaimana dimaksud pada ayat (1) huruf c dan ayat (2) dari perseorangan paling banyak Rp75.000.000,00 (tujuh puluh lima juta rupiah) dan dari badan hukum swasta paling banyak 750.000.000,00 (tujuh ratus lima puluh juta rupiah).</w:t>
      </w:r>
    </w:p>
    <w:p w:rsidR="002D1BFD" w:rsidRPr="0059280C" w:rsidRDefault="002D1BFD" w:rsidP="00593205">
      <w:pPr>
        <w:pStyle w:val="TeksIsi"/>
        <w:numPr>
          <w:ilvl w:val="1"/>
          <w:numId w:val="987"/>
        </w:numPr>
        <w:ind w:left="426" w:right="1278" w:hanging="568"/>
        <w:jc w:val="both"/>
        <w:rPr>
          <w:lang w:val="id-ID"/>
        </w:rPr>
      </w:pPr>
      <w:r w:rsidRPr="0059280C">
        <w:rPr>
          <w:lang w:val="id-ID"/>
        </w:rPr>
        <w:t>Partai Politik dan/atau gabungan Partai Politik yang mengusulkan pasangan calon dan pasangan calon perseorangan dapat menerima dan/atau menyetujui sumbangan yang bukan dalam bentuk uang secara langsung untuk kegiatan Kampanye yang jika dikonversi berdasar harga pasar nilainya tidak melebihi sumbangan dana Kampanye sebagaimana dimaksud pada ayat (5).</w:t>
      </w:r>
    </w:p>
    <w:p w:rsidR="002D1BFD" w:rsidRPr="0059280C" w:rsidRDefault="002D1BFD" w:rsidP="00593205">
      <w:pPr>
        <w:pStyle w:val="TeksIsi"/>
        <w:numPr>
          <w:ilvl w:val="1"/>
          <w:numId w:val="987"/>
        </w:numPr>
        <w:ind w:left="426" w:right="1278" w:hanging="568"/>
        <w:jc w:val="both"/>
        <w:rPr>
          <w:lang w:val="id-ID"/>
        </w:rPr>
      </w:pPr>
      <w:r w:rsidRPr="0059280C">
        <w:rPr>
          <w:lang w:val="id-ID"/>
        </w:rPr>
        <w:t>Pemberi sumbangan sebagaimana dimaksud pada ayat (5) dan ayat (6) harus mencantumkan identitas yang jelas.</w:t>
      </w:r>
    </w:p>
    <w:p w:rsidR="002D1BFD" w:rsidRPr="0059280C" w:rsidRDefault="002D1BFD" w:rsidP="00593205">
      <w:pPr>
        <w:pStyle w:val="TeksIsi"/>
        <w:numPr>
          <w:ilvl w:val="1"/>
          <w:numId w:val="987"/>
        </w:numPr>
        <w:ind w:left="426" w:right="1278" w:hanging="568"/>
        <w:jc w:val="both"/>
        <w:rPr>
          <w:lang w:val="id-ID"/>
        </w:rPr>
      </w:pPr>
      <w:r w:rsidRPr="0059280C">
        <w:rPr>
          <w:lang w:val="id-ID"/>
        </w:rPr>
        <w:t>Penggunaan dana Kampanye pasangan calon wajib dilaksanakan secara transparan dan akuntabel sesuai standar akuntasi keuangan.</w:t>
      </w:r>
    </w:p>
    <w:p w:rsidR="002D1BFD" w:rsidRPr="0059280C" w:rsidRDefault="002D1BFD" w:rsidP="00593205">
      <w:pPr>
        <w:pStyle w:val="TeksIsi"/>
        <w:numPr>
          <w:ilvl w:val="1"/>
          <w:numId w:val="987"/>
        </w:numPr>
        <w:ind w:left="426" w:right="1278" w:hanging="568"/>
        <w:jc w:val="both"/>
        <w:rPr>
          <w:lang w:val="id-ID"/>
        </w:rPr>
      </w:pPr>
      <w:r w:rsidRPr="0059280C">
        <w:rPr>
          <w:lang w:val="id-ID"/>
        </w:rPr>
        <w:t>Pembatasan dana Kampanye pasangan calon ditetapkan oleh KPU Provinsi dan KPU Kabupaten/Kota dengan mempertimbangkan jumlah pemilih, cakupan/luas wilayah, dan standar biaya daerah.</w:t>
      </w:r>
    </w:p>
    <w:p w:rsidR="002D1BFD" w:rsidRPr="0059280C" w:rsidRDefault="002D1BFD" w:rsidP="00593205">
      <w:pPr>
        <w:pStyle w:val="TeksIsi"/>
        <w:ind w:left="426" w:right="1278" w:hanging="568"/>
        <w:jc w:val="both"/>
        <w:rPr>
          <w:lang w:val="id-ID"/>
        </w:rPr>
      </w:pPr>
    </w:p>
    <w:p w:rsidR="002D1BFD" w:rsidRPr="0059280C" w:rsidRDefault="002D1BFD" w:rsidP="00593205">
      <w:pPr>
        <w:pStyle w:val="TeksIsi"/>
        <w:ind w:left="426" w:right="1278" w:hanging="568"/>
        <w:jc w:val="center"/>
        <w:rPr>
          <w:lang w:val="id-ID"/>
        </w:rPr>
      </w:pPr>
      <w:r w:rsidRPr="0059280C">
        <w:rPr>
          <w:color w:val="231F20"/>
        </w:rPr>
        <w:t xml:space="preserve">Pasal </w:t>
      </w:r>
      <w:r w:rsidR="00DA5753" w:rsidRPr="0059280C">
        <w:rPr>
          <w:color w:val="231F20"/>
          <w:lang w:val="id-ID"/>
        </w:rPr>
        <w:t>430</w:t>
      </w:r>
    </w:p>
    <w:p w:rsidR="002D1BFD" w:rsidRPr="0059280C" w:rsidRDefault="002D1BFD" w:rsidP="00593205">
      <w:pPr>
        <w:pStyle w:val="TeksIsi"/>
        <w:ind w:left="-142" w:right="1278"/>
        <w:jc w:val="both"/>
      </w:pPr>
      <w:r w:rsidRPr="0059280C">
        <w:rPr>
          <w:color w:val="231F20"/>
        </w:rPr>
        <w:t>Penerimaan Dana Kampanye Bupati dan Wakil Bupati/Walikota dan Wakil Walik</w:t>
      </w:r>
      <w:r w:rsidR="00DA5753" w:rsidRPr="0059280C">
        <w:rPr>
          <w:color w:val="231F20"/>
        </w:rPr>
        <w:t xml:space="preserve">ota sebagaimana dimaksud Pasal </w:t>
      </w:r>
      <w:r w:rsidR="00DA5753" w:rsidRPr="0059280C">
        <w:rPr>
          <w:color w:val="231F20"/>
          <w:lang w:val="id-ID"/>
        </w:rPr>
        <w:t>428</w:t>
      </w:r>
      <w:r w:rsidRPr="0059280C">
        <w:rPr>
          <w:color w:val="231F20"/>
        </w:rPr>
        <w:t xml:space="preserve"> ayat (2) hanya berupa uang.</w:t>
      </w:r>
    </w:p>
    <w:p w:rsidR="002D1BFD" w:rsidRPr="0059280C" w:rsidRDefault="002D1BFD" w:rsidP="00593205">
      <w:pPr>
        <w:pStyle w:val="TeksIsi"/>
        <w:ind w:left="426" w:right="1278" w:hanging="568"/>
        <w:jc w:val="both"/>
        <w:rPr>
          <w:lang w:val="id-ID"/>
        </w:rPr>
      </w:pPr>
    </w:p>
    <w:p w:rsidR="002D1BFD" w:rsidRPr="0059280C" w:rsidRDefault="002D1BFD" w:rsidP="00593205">
      <w:pPr>
        <w:pStyle w:val="TeksIsi"/>
        <w:ind w:left="426" w:right="1278" w:hanging="568"/>
        <w:jc w:val="center"/>
        <w:rPr>
          <w:color w:val="231F20"/>
          <w:lang w:val="id-ID"/>
        </w:rPr>
      </w:pPr>
      <w:r w:rsidRPr="0059280C">
        <w:rPr>
          <w:color w:val="231F20"/>
        </w:rPr>
        <w:t>Pasal</w:t>
      </w:r>
      <w:r w:rsidRPr="0059280C">
        <w:rPr>
          <w:color w:val="231F20"/>
          <w:spacing w:val="-8"/>
        </w:rPr>
        <w:t xml:space="preserve"> </w:t>
      </w:r>
      <w:r w:rsidR="00DA5753" w:rsidRPr="0059280C">
        <w:rPr>
          <w:color w:val="231F20"/>
        </w:rPr>
        <w:t>431</w:t>
      </w:r>
    </w:p>
    <w:p w:rsidR="002D1BFD" w:rsidRPr="0059280C" w:rsidRDefault="002D1BFD" w:rsidP="00593205">
      <w:pPr>
        <w:pStyle w:val="TeksIsi"/>
        <w:numPr>
          <w:ilvl w:val="0"/>
          <w:numId w:val="419"/>
        </w:numPr>
        <w:ind w:left="426" w:right="1278" w:hanging="568"/>
        <w:jc w:val="both"/>
        <w:rPr>
          <w:lang w:val="id-ID"/>
        </w:rPr>
      </w:pPr>
      <w:r w:rsidRPr="0059280C">
        <w:rPr>
          <w:color w:val="231F20"/>
        </w:rPr>
        <w:t>Pasangan</w:t>
      </w:r>
      <w:r w:rsidRPr="0059280C">
        <w:rPr>
          <w:color w:val="231F20"/>
          <w:spacing w:val="-26"/>
        </w:rPr>
        <w:t xml:space="preserve"> </w:t>
      </w:r>
      <w:r w:rsidRPr="0059280C">
        <w:rPr>
          <w:color w:val="231F20"/>
        </w:rPr>
        <w:t>Calon</w:t>
      </w:r>
      <w:r w:rsidRPr="0059280C">
        <w:rPr>
          <w:color w:val="231F20"/>
          <w:spacing w:val="-25"/>
        </w:rPr>
        <w:t xml:space="preserve"> </w:t>
      </w:r>
      <w:r w:rsidRPr="0059280C">
        <w:rPr>
          <w:color w:val="231F20"/>
        </w:rPr>
        <w:t>Bupati</w:t>
      </w:r>
      <w:r w:rsidRPr="0059280C">
        <w:rPr>
          <w:color w:val="231F20"/>
          <w:spacing w:val="-25"/>
        </w:rPr>
        <w:t xml:space="preserve"> </w:t>
      </w:r>
      <w:r w:rsidRPr="0059280C">
        <w:rPr>
          <w:color w:val="231F20"/>
        </w:rPr>
        <w:t>dan</w:t>
      </w:r>
      <w:r w:rsidRPr="0059280C">
        <w:rPr>
          <w:color w:val="231F20"/>
          <w:spacing w:val="-26"/>
        </w:rPr>
        <w:t xml:space="preserve"> </w:t>
      </w:r>
      <w:r w:rsidRPr="0059280C">
        <w:rPr>
          <w:color w:val="231F20"/>
        </w:rPr>
        <w:t>Wakil</w:t>
      </w:r>
      <w:r w:rsidRPr="0059280C">
        <w:rPr>
          <w:color w:val="231F20"/>
          <w:spacing w:val="-25"/>
        </w:rPr>
        <w:t xml:space="preserve"> </w:t>
      </w:r>
      <w:r w:rsidRPr="0059280C">
        <w:rPr>
          <w:color w:val="231F20"/>
        </w:rPr>
        <w:t>Bupati/Walikota</w:t>
      </w:r>
      <w:r w:rsidRPr="0059280C">
        <w:rPr>
          <w:color w:val="231F20"/>
          <w:spacing w:val="-25"/>
        </w:rPr>
        <w:t xml:space="preserve"> </w:t>
      </w:r>
      <w:r w:rsidRPr="0059280C">
        <w:rPr>
          <w:color w:val="231F20"/>
        </w:rPr>
        <w:t>dan</w:t>
      </w:r>
      <w:r w:rsidRPr="0059280C">
        <w:rPr>
          <w:color w:val="231F20"/>
          <w:spacing w:val="-26"/>
        </w:rPr>
        <w:t xml:space="preserve"> </w:t>
      </w:r>
      <w:r w:rsidRPr="0059280C">
        <w:rPr>
          <w:color w:val="231F20"/>
        </w:rPr>
        <w:t>Wakil</w:t>
      </w:r>
      <w:r w:rsidRPr="0059280C">
        <w:rPr>
          <w:color w:val="231F20"/>
          <w:spacing w:val="-25"/>
        </w:rPr>
        <w:t xml:space="preserve"> </w:t>
      </w:r>
      <w:r w:rsidRPr="0059280C">
        <w:rPr>
          <w:color w:val="231F20"/>
        </w:rPr>
        <w:t>Walikota wajib memiliki rekening khusus dana kampanye yang terpisah dari rekening pribadi Pasangan Calon Bupati dan Wakil Bupati/Walikota dan Wakil</w:t>
      </w:r>
      <w:r w:rsidRPr="0059280C">
        <w:rPr>
          <w:color w:val="231F20"/>
          <w:spacing w:val="-2"/>
        </w:rPr>
        <w:t xml:space="preserve"> </w:t>
      </w:r>
      <w:r w:rsidRPr="0059280C">
        <w:rPr>
          <w:color w:val="231F20"/>
        </w:rPr>
        <w:t>Walikota.</w:t>
      </w:r>
    </w:p>
    <w:p w:rsidR="002D1BFD" w:rsidRPr="0059280C" w:rsidRDefault="002D1BFD" w:rsidP="00593205">
      <w:pPr>
        <w:pStyle w:val="TeksIsi"/>
        <w:numPr>
          <w:ilvl w:val="0"/>
          <w:numId w:val="419"/>
        </w:numPr>
        <w:ind w:left="426" w:right="1278" w:hanging="568"/>
        <w:jc w:val="both"/>
        <w:rPr>
          <w:lang w:val="id-ID"/>
        </w:rPr>
      </w:pPr>
      <w:r w:rsidRPr="0059280C">
        <w:rPr>
          <w:color w:val="231F20"/>
        </w:rPr>
        <w:t>Penerimaan dana kampanye berupa uan</w:t>
      </w:r>
      <w:r w:rsidR="00DA5753" w:rsidRPr="0059280C">
        <w:rPr>
          <w:color w:val="231F20"/>
        </w:rPr>
        <w:t>g sebagaimana dimaksud Pasal 430</w:t>
      </w:r>
      <w:r w:rsidRPr="0059280C">
        <w:rPr>
          <w:color w:val="231F20"/>
        </w:rPr>
        <w:t xml:space="preserve"> dilakukan melalui rekening bank sebagaimana dimaksud ayat</w:t>
      </w:r>
      <w:r w:rsidRPr="0059280C">
        <w:rPr>
          <w:color w:val="231F20"/>
          <w:spacing w:val="-1"/>
        </w:rPr>
        <w:t xml:space="preserve"> </w:t>
      </w:r>
      <w:r w:rsidRPr="0059280C">
        <w:rPr>
          <w:color w:val="231F20"/>
        </w:rPr>
        <w:t>(1).</w:t>
      </w:r>
    </w:p>
    <w:p w:rsidR="002D1BFD" w:rsidRPr="0059280C" w:rsidRDefault="002D1BFD" w:rsidP="00593205">
      <w:pPr>
        <w:pStyle w:val="TeksIsi"/>
        <w:ind w:left="426" w:right="1278" w:hanging="568"/>
        <w:jc w:val="both"/>
        <w:rPr>
          <w:lang w:val="id-ID"/>
        </w:rPr>
      </w:pPr>
    </w:p>
    <w:p w:rsidR="002D1BFD" w:rsidRPr="0059280C" w:rsidRDefault="002D1BFD" w:rsidP="00593205">
      <w:pPr>
        <w:pStyle w:val="TeksIsi"/>
        <w:tabs>
          <w:tab w:val="left" w:pos="1530"/>
        </w:tabs>
        <w:ind w:left="426" w:right="1278" w:hanging="568"/>
        <w:jc w:val="center"/>
        <w:rPr>
          <w:color w:val="231F20"/>
          <w:lang w:val="id-ID"/>
        </w:rPr>
      </w:pPr>
      <w:r w:rsidRPr="0059280C">
        <w:rPr>
          <w:color w:val="231F20"/>
        </w:rPr>
        <w:t>Paragraf</w:t>
      </w:r>
      <w:r w:rsidRPr="0059280C">
        <w:rPr>
          <w:color w:val="231F20"/>
          <w:spacing w:val="-8"/>
        </w:rPr>
        <w:t xml:space="preserve"> </w:t>
      </w:r>
      <w:r w:rsidRPr="0059280C">
        <w:rPr>
          <w:color w:val="231F20"/>
        </w:rPr>
        <w:t>7</w:t>
      </w:r>
    </w:p>
    <w:p w:rsidR="002D1BFD" w:rsidRPr="0059280C" w:rsidRDefault="002D1BFD" w:rsidP="00593205">
      <w:pPr>
        <w:pStyle w:val="TeksIsi"/>
        <w:tabs>
          <w:tab w:val="left" w:pos="1530"/>
        </w:tabs>
        <w:ind w:left="426" w:right="1278" w:hanging="568"/>
        <w:jc w:val="center"/>
        <w:rPr>
          <w:color w:val="231F20"/>
          <w:lang w:val="id-ID"/>
        </w:rPr>
      </w:pPr>
      <w:r w:rsidRPr="0059280C">
        <w:rPr>
          <w:color w:val="231F20"/>
        </w:rPr>
        <w:t>Penerimaan Dana Kampanye Pemilu Anggota DPRD</w:t>
      </w:r>
      <w:r w:rsidRPr="0059280C">
        <w:rPr>
          <w:color w:val="231F20"/>
          <w:spacing w:val="-43"/>
        </w:rPr>
        <w:t xml:space="preserve"> </w:t>
      </w:r>
      <w:r w:rsidRPr="0059280C">
        <w:rPr>
          <w:color w:val="231F20"/>
        </w:rPr>
        <w:t>Kabupaten/Kota</w:t>
      </w:r>
    </w:p>
    <w:p w:rsidR="002D1BFD" w:rsidRPr="0059280C" w:rsidRDefault="002D1BFD" w:rsidP="00593205">
      <w:pPr>
        <w:pStyle w:val="TeksIsi"/>
        <w:tabs>
          <w:tab w:val="left" w:pos="1530"/>
        </w:tabs>
        <w:ind w:left="426" w:right="1278" w:hanging="568"/>
        <w:jc w:val="center"/>
        <w:rPr>
          <w:color w:val="231F20"/>
          <w:lang w:val="id-ID"/>
        </w:rPr>
      </w:pPr>
    </w:p>
    <w:p w:rsidR="002D1BFD" w:rsidRPr="0059280C" w:rsidRDefault="002D1BFD" w:rsidP="00593205">
      <w:pPr>
        <w:pStyle w:val="TeksIsi"/>
        <w:tabs>
          <w:tab w:val="left" w:pos="1530"/>
        </w:tabs>
        <w:ind w:left="426" w:right="1278" w:hanging="568"/>
        <w:jc w:val="center"/>
        <w:rPr>
          <w:color w:val="231F20"/>
          <w:lang w:val="id-ID"/>
        </w:rPr>
      </w:pPr>
      <w:r w:rsidRPr="0059280C">
        <w:rPr>
          <w:color w:val="231F20"/>
        </w:rPr>
        <w:t>Pasal</w:t>
      </w:r>
      <w:r w:rsidRPr="0059280C">
        <w:rPr>
          <w:color w:val="231F20"/>
          <w:spacing w:val="-2"/>
        </w:rPr>
        <w:t xml:space="preserve"> </w:t>
      </w:r>
      <w:r w:rsidR="00DA5753" w:rsidRPr="0059280C">
        <w:rPr>
          <w:color w:val="231F20"/>
        </w:rPr>
        <w:t>432</w:t>
      </w:r>
    </w:p>
    <w:p w:rsidR="002D1BFD" w:rsidRPr="0059280C" w:rsidRDefault="002D1BFD" w:rsidP="00593205">
      <w:pPr>
        <w:pStyle w:val="TeksIsi"/>
        <w:numPr>
          <w:ilvl w:val="0"/>
          <w:numId w:val="420"/>
        </w:numPr>
        <w:ind w:left="426" w:right="1278" w:hanging="568"/>
        <w:jc w:val="both"/>
        <w:rPr>
          <w:lang w:val="id-ID"/>
        </w:rPr>
      </w:pPr>
      <w:r w:rsidRPr="0059280C">
        <w:rPr>
          <w:color w:val="231F20"/>
        </w:rPr>
        <w:t>Kegiatan kampanye Pemilu Anggota DPRD kabupaten/kota didanai dan menjadi tanggung jawab Partai Politik Peserta Pemilu DPRD Kabupaten/Kota dan calon Anggota DPRD</w:t>
      </w:r>
      <w:r w:rsidRPr="0059280C">
        <w:rPr>
          <w:color w:val="231F20"/>
          <w:spacing w:val="-12"/>
        </w:rPr>
        <w:t xml:space="preserve"> </w:t>
      </w:r>
      <w:r w:rsidRPr="0059280C">
        <w:rPr>
          <w:color w:val="231F20"/>
        </w:rPr>
        <w:t>Kabupaten/Kota.</w:t>
      </w:r>
    </w:p>
    <w:p w:rsidR="002D1BFD" w:rsidRPr="0059280C" w:rsidRDefault="002D1BFD" w:rsidP="00593205">
      <w:pPr>
        <w:pStyle w:val="TeksIsi"/>
        <w:numPr>
          <w:ilvl w:val="0"/>
          <w:numId w:val="420"/>
        </w:numPr>
        <w:ind w:left="426" w:right="1278" w:hanging="568"/>
        <w:jc w:val="both"/>
        <w:rPr>
          <w:lang w:val="id-ID"/>
        </w:rPr>
      </w:pPr>
      <w:r w:rsidRPr="0059280C">
        <w:rPr>
          <w:color w:val="231F20"/>
        </w:rPr>
        <w:t>Dana Kampanye Pemilu sebagaimana dimaksud pada ayat (1) bersumber</w:t>
      </w:r>
      <w:r w:rsidRPr="0059280C">
        <w:rPr>
          <w:color w:val="231F20"/>
          <w:spacing w:val="-2"/>
        </w:rPr>
        <w:t xml:space="preserve"> </w:t>
      </w:r>
      <w:r w:rsidRPr="0059280C">
        <w:rPr>
          <w:color w:val="231F20"/>
        </w:rPr>
        <w:t>dari:</w:t>
      </w:r>
    </w:p>
    <w:p w:rsidR="002D1BFD" w:rsidRPr="0059280C" w:rsidRDefault="002D1BFD" w:rsidP="00593205">
      <w:pPr>
        <w:pStyle w:val="DaftarParagraf"/>
        <w:numPr>
          <w:ilvl w:val="1"/>
          <w:numId w:val="324"/>
        </w:numPr>
        <w:ind w:left="709" w:right="1278" w:hanging="283"/>
        <w:jc w:val="both"/>
        <w:rPr>
          <w:sz w:val="24"/>
          <w:szCs w:val="24"/>
        </w:rPr>
      </w:pPr>
      <w:r w:rsidRPr="0059280C">
        <w:rPr>
          <w:color w:val="231F20"/>
          <w:sz w:val="24"/>
          <w:szCs w:val="24"/>
        </w:rPr>
        <w:t>Partai Politik Peserta Pemilu Anggota DPRD</w:t>
      </w:r>
      <w:r w:rsidRPr="0059280C">
        <w:rPr>
          <w:color w:val="231F20"/>
          <w:spacing w:val="-13"/>
          <w:sz w:val="24"/>
          <w:szCs w:val="24"/>
        </w:rPr>
        <w:t xml:space="preserve"> </w:t>
      </w:r>
      <w:r w:rsidRPr="0059280C">
        <w:rPr>
          <w:color w:val="231F20"/>
          <w:sz w:val="24"/>
          <w:szCs w:val="24"/>
        </w:rPr>
        <w:t>Kabupaten/Kota;</w:t>
      </w:r>
    </w:p>
    <w:p w:rsidR="002D1BFD" w:rsidRPr="0059280C" w:rsidRDefault="002D1BFD" w:rsidP="00593205">
      <w:pPr>
        <w:pStyle w:val="DaftarParagraf"/>
        <w:numPr>
          <w:ilvl w:val="1"/>
          <w:numId w:val="324"/>
        </w:numPr>
        <w:ind w:left="709" w:right="1278" w:hanging="283"/>
        <w:jc w:val="both"/>
        <w:rPr>
          <w:sz w:val="24"/>
          <w:szCs w:val="24"/>
        </w:rPr>
      </w:pPr>
      <w:r w:rsidRPr="0059280C">
        <w:rPr>
          <w:color w:val="231F20"/>
          <w:sz w:val="24"/>
          <w:szCs w:val="24"/>
        </w:rPr>
        <w:t>calon Anggota DPRD Kabupaten/Kota</w:t>
      </w:r>
      <w:r w:rsidRPr="0059280C">
        <w:rPr>
          <w:color w:val="231F20"/>
          <w:spacing w:val="-5"/>
          <w:sz w:val="24"/>
          <w:szCs w:val="24"/>
        </w:rPr>
        <w:t xml:space="preserve"> </w:t>
      </w:r>
      <w:r w:rsidRPr="0059280C">
        <w:rPr>
          <w:color w:val="231F20"/>
          <w:sz w:val="24"/>
          <w:szCs w:val="24"/>
        </w:rPr>
        <w:t>bersangkutan;</w:t>
      </w:r>
    </w:p>
    <w:p w:rsidR="002D1BFD" w:rsidRPr="0059280C" w:rsidRDefault="002D1BFD" w:rsidP="00593205">
      <w:pPr>
        <w:pStyle w:val="DaftarParagraf"/>
        <w:numPr>
          <w:ilvl w:val="1"/>
          <w:numId w:val="324"/>
        </w:numPr>
        <w:ind w:left="709" w:right="1278" w:hanging="283"/>
        <w:jc w:val="both"/>
        <w:rPr>
          <w:sz w:val="24"/>
          <w:szCs w:val="24"/>
        </w:rPr>
      </w:pPr>
      <w:r w:rsidRPr="0059280C">
        <w:rPr>
          <w:color w:val="231F20"/>
          <w:sz w:val="24"/>
          <w:szCs w:val="24"/>
        </w:rPr>
        <w:t>sumbangan sah menurut hukum yang bersifat tidak mengikat berasal dari perusahaan dan</w:t>
      </w:r>
      <w:r w:rsidRPr="0059280C">
        <w:rPr>
          <w:color w:val="231F20"/>
          <w:spacing w:val="-8"/>
          <w:sz w:val="24"/>
          <w:szCs w:val="24"/>
        </w:rPr>
        <w:t xml:space="preserve"> </w:t>
      </w:r>
      <w:r w:rsidRPr="0059280C">
        <w:rPr>
          <w:color w:val="231F20"/>
          <w:sz w:val="24"/>
          <w:szCs w:val="24"/>
        </w:rPr>
        <w:t>perseorangan.</w:t>
      </w:r>
    </w:p>
    <w:p w:rsidR="002D1BFD" w:rsidRPr="0059280C" w:rsidRDefault="002D1BFD" w:rsidP="00593205">
      <w:pPr>
        <w:pStyle w:val="TeksIsi"/>
        <w:numPr>
          <w:ilvl w:val="0"/>
          <w:numId w:val="420"/>
        </w:numPr>
        <w:ind w:left="426" w:right="1278" w:hanging="568"/>
        <w:jc w:val="both"/>
        <w:rPr>
          <w:color w:val="231F20"/>
          <w:lang w:val="id-ID"/>
        </w:rPr>
      </w:pPr>
      <w:r w:rsidRPr="0059280C">
        <w:rPr>
          <w:color w:val="231F20"/>
          <w:lang w:val="id-ID"/>
        </w:rPr>
        <w:t>Dana Kampanye Pemilu sebagaimana dimaksud pada ayat (2) dapat berupa uang, barang dan/atau jasa.</w:t>
      </w:r>
    </w:p>
    <w:p w:rsidR="002D1BFD" w:rsidRPr="0059280C" w:rsidRDefault="002D1BFD" w:rsidP="00593205">
      <w:pPr>
        <w:pStyle w:val="TeksIsi"/>
        <w:numPr>
          <w:ilvl w:val="0"/>
          <w:numId w:val="420"/>
        </w:numPr>
        <w:ind w:left="426" w:right="1278" w:hanging="568"/>
        <w:jc w:val="both"/>
        <w:rPr>
          <w:color w:val="231F20"/>
          <w:lang w:val="id-ID"/>
        </w:rPr>
      </w:pPr>
      <w:r w:rsidRPr="0059280C">
        <w:rPr>
          <w:color w:val="231F20"/>
          <w:lang w:val="id-ID"/>
        </w:rPr>
        <w:t>Dana Kampanye Pemilu berupa uang sebagaimana dimaksud pada ayat (3) ditempatkan pada rekening khusus dana kampanye Partai Politik Peserta Pemilu pada bank.</w:t>
      </w:r>
    </w:p>
    <w:p w:rsidR="002D1BFD" w:rsidRPr="0059280C" w:rsidRDefault="002D1BFD" w:rsidP="00593205">
      <w:pPr>
        <w:pStyle w:val="TeksIsi"/>
        <w:numPr>
          <w:ilvl w:val="0"/>
          <w:numId w:val="420"/>
        </w:numPr>
        <w:ind w:left="426" w:right="1278" w:hanging="568"/>
        <w:jc w:val="both"/>
        <w:rPr>
          <w:color w:val="231F20"/>
          <w:lang w:val="id-ID"/>
        </w:rPr>
      </w:pPr>
      <w:r w:rsidRPr="0059280C">
        <w:rPr>
          <w:color w:val="231F20"/>
          <w:lang w:val="id-ID"/>
        </w:rPr>
        <w:t>Dana Kampanye Pemilu berupa sumbangan dalam bentuk barang dan/atau jasa sebagaimana dimaksud pada ayat (3) dicatat berdasarkan harga pasar yang wajar pada saat sumbangan itu diterima.</w:t>
      </w:r>
    </w:p>
    <w:p w:rsidR="002D1BFD" w:rsidRPr="0059280C" w:rsidRDefault="002D1BFD" w:rsidP="00593205">
      <w:pPr>
        <w:pStyle w:val="TeksIsi"/>
        <w:numPr>
          <w:ilvl w:val="0"/>
          <w:numId w:val="420"/>
        </w:numPr>
        <w:ind w:left="426" w:right="1278" w:hanging="568"/>
        <w:jc w:val="both"/>
        <w:rPr>
          <w:color w:val="231F20"/>
          <w:lang w:val="id-ID"/>
        </w:rPr>
      </w:pPr>
      <w:r w:rsidRPr="0059280C">
        <w:rPr>
          <w:color w:val="231F20"/>
          <w:lang w:val="id-ID"/>
        </w:rPr>
        <w:t xml:space="preserve">Dana Kampanye Pemilu sebagaimana dimaksud pada ayat (2) dicatat </w:t>
      </w:r>
      <w:r w:rsidRPr="0059280C">
        <w:rPr>
          <w:color w:val="231F20"/>
          <w:lang w:val="id-ID"/>
        </w:rPr>
        <w:lastRenderedPageBreak/>
        <w:t>dalam pembukuan penerimaan dan pengeluaran khusus dana Kampanye Pemilu yang terpisah dari pembukuan keuangan partai politik.</w:t>
      </w:r>
    </w:p>
    <w:p w:rsidR="002D1BFD" w:rsidRPr="0059280C" w:rsidRDefault="002D1BFD" w:rsidP="00593205">
      <w:pPr>
        <w:pStyle w:val="TeksIsi"/>
        <w:numPr>
          <w:ilvl w:val="0"/>
          <w:numId w:val="420"/>
        </w:numPr>
        <w:ind w:left="426" w:right="1278" w:hanging="568"/>
        <w:jc w:val="both"/>
        <w:rPr>
          <w:color w:val="231F20"/>
          <w:lang w:val="id-ID"/>
        </w:rPr>
      </w:pPr>
      <w:r w:rsidRPr="0059280C">
        <w:rPr>
          <w:color w:val="231F20"/>
          <w:lang w:val="id-ID"/>
        </w:rPr>
        <w:t>Pembukuan dana Kampanye Pemilu sebagaimana dimaksud pada ayat (6) dimulai sejak 3 (tiga) hari setelah partai politik ditetapkan sebagai Peserta Pemilu dan ditutup 7 (tujuh) hari sebelum penyampaian laporan penerimaan dan pengeluaran dana Kampanye Pemilu kepada kantor akuntan publik yang ditunjuk KPU.</w:t>
      </w:r>
    </w:p>
    <w:p w:rsidR="002D1BFD" w:rsidRPr="0059280C" w:rsidRDefault="002D1BFD" w:rsidP="00593205">
      <w:pPr>
        <w:pStyle w:val="DaftarParagraf"/>
        <w:tabs>
          <w:tab w:val="left" w:pos="1128"/>
        </w:tabs>
        <w:ind w:left="426" w:right="1278" w:hanging="568"/>
        <w:rPr>
          <w:color w:val="231F20"/>
          <w:sz w:val="24"/>
          <w:szCs w:val="24"/>
          <w:lang w:val="id-ID"/>
        </w:rPr>
      </w:pPr>
    </w:p>
    <w:p w:rsidR="002D1BFD" w:rsidRPr="0059280C" w:rsidRDefault="00DA5753" w:rsidP="00593205">
      <w:pPr>
        <w:pStyle w:val="TeksIsi"/>
        <w:ind w:left="426" w:right="1278" w:hanging="568"/>
        <w:jc w:val="center"/>
        <w:rPr>
          <w:color w:val="231F20"/>
          <w:lang w:val="id-ID"/>
        </w:rPr>
      </w:pPr>
      <w:r w:rsidRPr="0059280C">
        <w:rPr>
          <w:color w:val="231F20"/>
        </w:rPr>
        <w:t>Pasal 433</w:t>
      </w:r>
    </w:p>
    <w:p w:rsidR="002D1BFD" w:rsidRPr="0059280C" w:rsidRDefault="002D1BFD" w:rsidP="00593205">
      <w:pPr>
        <w:pStyle w:val="DaftarParagraf"/>
        <w:numPr>
          <w:ilvl w:val="0"/>
          <w:numId w:val="323"/>
        </w:numPr>
        <w:ind w:left="426" w:right="1278" w:hanging="568"/>
        <w:rPr>
          <w:color w:val="231F20"/>
          <w:sz w:val="24"/>
          <w:szCs w:val="24"/>
        </w:rPr>
      </w:pPr>
      <w:r w:rsidRPr="0059280C">
        <w:rPr>
          <w:color w:val="231F20"/>
          <w:sz w:val="24"/>
          <w:szCs w:val="24"/>
        </w:rPr>
        <w:t>Jumlah maksimal penerimaan dana kampanye Pemilu Anggota DPRD Kabupaten/Kota</w:t>
      </w:r>
      <w:r w:rsidRPr="0059280C">
        <w:rPr>
          <w:color w:val="231F20"/>
          <w:spacing w:val="-20"/>
          <w:sz w:val="24"/>
          <w:szCs w:val="24"/>
        </w:rPr>
        <w:t xml:space="preserve"> </w:t>
      </w:r>
      <w:r w:rsidRPr="0059280C">
        <w:rPr>
          <w:color w:val="231F20"/>
          <w:sz w:val="24"/>
          <w:szCs w:val="24"/>
        </w:rPr>
        <w:t>sebagaimana</w:t>
      </w:r>
      <w:r w:rsidRPr="0059280C">
        <w:rPr>
          <w:color w:val="231F20"/>
          <w:spacing w:val="-19"/>
          <w:sz w:val="24"/>
          <w:szCs w:val="24"/>
        </w:rPr>
        <w:t xml:space="preserve"> </w:t>
      </w:r>
      <w:r w:rsidRPr="0059280C">
        <w:rPr>
          <w:color w:val="231F20"/>
          <w:sz w:val="24"/>
          <w:szCs w:val="24"/>
        </w:rPr>
        <w:t>dimaksud</w:t>
      </w:r>
      <w:r w:rsidRPr="0059280C">
        <w:rPr>
          <w:color w:val="231F20"/>
          <w:spacing w:val="-19"/>
          <w:sz w:val="24"/>
          <w:szCs w:val="24"/>
        </w:rPr>
        <w:t xml:space="preserve"> </w:t>
      </w:r>
      <w:r w:rsidRPr="0059280C">
        <w:rPr>
          <w:color w:val="231F20"/>
          <w:sz w:val="24"/>
          <w:szCs w:val="24"/>
        </w:rPr>
        <w:t>Pasal</w:t>
      </w:r>
      <w:r w:rsidRPr="0059280C">
        <w:rPr>
          <w:color w:val="231F20"/>
          <w:spacing w:val="-19"/>
          <w:sz w:val="24"/>
          <w:szCs w:val="24"/>
        </w:rPr>
        <w:t xml:space="preserve"> </w:t>
      </w:r>
      <w:r w:rsidR="00DA5753" w:rsidRPr="0059280C">
        <w:rPr>
          <w:color w:val="231F20"/>
          <w:sz w:val="24"/>
          <w:szCs w:val="24"/>
        </w:rPr>
        <w:t>432</w:t>
      </w:r>
      <w:r w:rsidRPr="0059280C">
        <w:rPr>
          <w:color w:val="231F20"/>
          <w:spacing w:val="-19"/>
          <w:sz w:val="24"/>
          <w:szCs w:val="24"/>
        </w:rPr>
        <w:t xml:space="preserve"> </w:t>
      </w:r>
      <w:r w:rsidRPr="0059280C">
        <w:rPr>
          <w:color w:val="231F20"/>
          <w:sz w:val="24"/>
          <w:szCs w:val="24"/>
        </w:rPr>
        <w:t>ayat</w:t>
      </w:r>
      <w:r w:rsidRPr="0059280C">
        <w:rPr>
          <w:color w:val="231F20"/>
          <w:spacing w:val="-19"/>
          <w:sz w:val="24"/>
          <w:szCs w:val="24"/>
        </w:rPr>
        <w:t xml:space="preserve"> </w:t>
      </w:r>
      <w:r w:rsidRPr="0059280C">
        <w:rPr>
          <w:color w:val="231F20"/>
          <w:sz w:val="24"/>
          <w:szCs w:val="24"/>
        </w:rPr>
        <w:t>(2)</w:t>
      </w:r>
      <w:r w:rsidRPr="0059280C">
        <w:rPr>
          <w:color w:val="231F20"/>
          <w:spacing w:val="-19"/>
          <w:sz w:val="24"/>
          <w:szCs w:val="24"/>
        </w:rPr>
        <w:t xml:space="preserve"> </w:t>
      </w:r>
      <w:r w:rsidRPr="0059280C">
        <w:rPr>
          <w:color w:val="231F20"/>
          <w:sz w:val="24"/>
          <w:szCs w:val="24"/>
        </w:rPr>
        <w:t>ditetapkan oleh Peraturan</w:t>
      </w:r>
      <w:r w:rsidRPr="0059280C">
        <w:rPr>
          <w:color w:val="231F20"/>
          <w:spacing w:val="-2"/>
          <w:sz w:val="24"/>
          <w:szCs w:val="24"/>
        </w:rPr>
        <w:t xml:space="preserve"> </w:t>
      </w:r>
      <w:r w:rsidRPr="0059280C">
        <w:rPr>
          <w:color w:val="231F20"/>
          <w:sz w:val="24"/>
          <w:szCs w:val="24"/>
        </w:rPr>
        <w:t>KPU.</w:t>
      </w:r>
    </w:p>
    <w:p w:rsidR="002D1BFD" w:rsidRPr="0059280C" w:rsidRDefault="002D1BFD" w:rsidP="00593205">
      <w:pPr>
        <w:pStyle w:val="DaftarParagraf"/>
        <w:numPr>
          <w:ilvl w:val="0"/>
          <w:numId w:val="323"/>
        </w:numPr>
        <w:ind w:left="426" w:right="1278" w:hanging="568"/>
        <w:rPr>
          <w:color w:val="231F20"/>
          <w:sz w:val="24"/>
          <w:szCs w:val="24"/>
        </w:rPr>
      </w:pPr>
      <w:r w:rsidRPr="0059280C">
        <w:rPr>
          <w:color w:val="231F20"/>
          <w:sz w:val="24"/>
          <w:szCs w:val="24"/>
        </w:rPr>
        <w:t>Pelanggaran jumlah maksimal penerimaan dana kampanye Pemilu Anggota DPR Kabupaten/Kota yang ditetapkan oleh Peraturan KPU sebagaimana dimaksud ayat (1) dikenakan sanksi pidana dan sanksi administrasi sebagaimana diatur dalam Undang-Undang</w:t>
      </w:r>
      <w:r w:rsidRPr="0059280C">
        <w:rPr>
          <w:color w:val="231F20"/>
          <w:spacing w:val="-8"/>
          <w:sz w:val="24"/>
          <w:szCs w:val="24"/>
        </w:rPr>
        <w:t xml:space="preserve"> </w:t>
      </w:r>
      <w:r w:rsidRPr="0059280C">
        <w:rPr>
          <w:color w:val="231F20"/>
          <w:sz w:val="24"/>
          <w:szCs w:val="24"/>
        </w:rPr>
        <w:t>ini.</w:t>
      </w:r>
    </w:p>
    <w:p w:rsidR="002D1BFD" w:rsidRPr="0059280C" w:rsidRDefault="002D1BFD" w:rsidP="00593205">
      <w:pPr>
        <w:pStyle w:val="DaftarParagraf"/>
        <w:tabs>
          <w:tab w:val="left" w:pos="961"/>
        </w:tabs>
        <w:ind w:left="426" w:right="1278" w:hanging="568"/>
        <w:rPr>
          <w:color w:val="231F20"/>
          <w:sz w:val="24"/>
          <w:szCs w:val="24"/>
        </w:rPr>
      </w:pPr>
    </w:p>
    <w:p w:rsidR="002D1BFD" w:rsidRPr="0059280C" w:rsidRDefault="00DA5753" w:rsidP="00593205">
      <w:pPr>
        <w:pStyle w:val="TeksIsi"/>
        <w:ind w:left="426" w:right="1278" w:hanging="568"/>
        <w:jc w:val="center"/>
      </w:pPr>
      <w:r w:rsidRPr="0059280C">
        <w:rPr>
          <w:color w:val="231F20"/>
        </w:rPr>
        <w:t>Pasal 434</w:t>
      </w:r>
    </w:p>
    <w:p w:rsidR="002D1BFD" w:rsidRPr="0059280C" w:rsidRDefault="002D1BFD" w:rsidP="00593205">
      <w:pPr>
        <w:pStyle w:val="TeksIsi"/>
        <w:ind w:left="-142" w:right="1278"/>
        <w:jc w:val="both"/>
      </w:pPr>
      <w:r w:rsidRPr="0059280C">
        <w:rPr>
          <w:color w:val="231F20"/>
        </w:rPr>
        <w:t>Penerimaan Dana Kampanye Pemilu Anggota DPRD Kabupaten/Kot</w:t>
      </w:r>
      <w:r w:rsidR="00DA5753" w:rsidRPr="0059280C">
        <w:rPr>
          <w:color w:val="231F20"/>
        </w:rPr>
        <w:t>a sebagaimana dimaksud Pasal 432</w:t>
      </w:r>
      <w:r w:rsidRPr="0059280C">
        <w:rPr>
          <w:color w:val="231F20"/>
        </w:rPr>
        <w:t xml:space="preserve"> ayat (2) hanya berupa uang.</w:t>
      </w:r>
    </w:p>
    <w:p w:rsidR="002D1BFD" w:rsidRPr="0059280C" w:rsidRDefault="002D1BFD" w:rsidP="00593205">
      <w:pPr>
        <w:pStyle w:val="TeksIsi"/>
        <w:ind w:left="426" w:right="1278" w:hanging="568"/>
        <w:jc w:val="center"/>
        <w:rPr>
          <w:lang w:val="id-ID"/>
        </w:rPr>
      </w:pPr>
    </w:p>
    <w:p w:rsidR="002D1BFD" w:rsidRPr="0059280C" w:rsidRDefault="00DA5753" w:rsidP="00593205">
      <w:pPr>
        <w:pStyle w:val="TeksIsi"/>
        <w:ind w:left="426" w:right="1278" w:hanging="568"/>
        <w:jc w:val="center"/>
        <w:rPr>
          <w:color w:val="231F20"/>
          <w:lang w:val="id-ID"/>
        </w:rPr>
      </w:pPr>
      <w:r w:rsidRPr="0059280C">
        <w:rPr>
          <w:color w:val="231F20"/>
        </w:rPr>
        <w:t>Pasal 435</w:t>
      </w:r>
    </w:p>
    <w:p w:rsidR="002D1BFD" w:rsidRPr="0059280C" w:rsidRDefault="002D1BFD" w:rsidP="00593205">
      <w:pPr>
        <w:pStyle w:val="TeksIsi"/>
        <w:numPr>
          <w:ilvl w:val="0"/>
          <w:numId w:val="421"/>
        </w:numPr>
        <w:ind w:left="426" w:right="1278" w:hanging="568"/>
        <w:jc w:val="both"/>
        <w:rPr>
          <w:lang w:val="id-ID"/>
        </w:rPr>
      </w:pPr>
      <w:r w:rsidRPr="0059280C">
        <w:rPr>
          <w:color w:val="231F20"/>
        </w:rPr>
        <w:t>Partai Politik Peserta Pemilu DPRD Kabupaten/Kota wajib memiliki rekening khusus dana kampanye yang terpisah dari rekening badan hukum partai politik peserta pemilu Anggota DPRD</w:t>
      </w:r>
      <w:r w:rsidRPr="0059280C">
        <w:rPr>
          <w:color w:val="231F20"/>
          <w:spacing w:val="-45"/>
        </w:rPr>
        <w:t xml:space="preserve"> </w:t>
      </w:r>
      <w:r w:rsidRPr="0059280C">
        <w:rPr>
          <w:color w:val="231F20"/>
        </w:rPr>
        <w:t>Kabupaten/Kota.</w:t>
      </w:r>
    </w:p>
    <w:p w:rsidR="002D1BFD" w:rsidRPr="0059280C" w:rsidRDefault="002D1BFD" w:rsidP="00593205">
      <w:pPr>
        <w:pStyle w:val="TeksIsi"/>
        <w:numPr>
          <w:ilvl w:val="0"/>
          <w:numId w:val="421"/>
        </w:numPr>
        <w:ind w:left="426" w:right="1278" w:hanging="568"/>
        <w:jc w:val="both"/>
        <w:rPr>
          <w:lang w:val="id-ID"/>
        </w:rPr>
      </w:pPr>
      <w:r w:rsidRPr="0059280C">
        <w:rPr>
          <w:color w:val="231F20"/>
        </w:rPr>
        <w:t>Calon</w:t>
      </w:r>
      <w:r w:rsidRPr="0059280C">
        <w:rPr>
          <w:color w:val="231F20"/>
          <w:spacing w:val="-23"/>
        </w:rPr>
        <w:t xml:space="preserve"> </w:t>
      </w:r>
      <w:r w:rsidRPr="0059280C">
        <w:rPr>
          <w:color w:val="231F20"/>
        </w:rPr>
        <w:t>Anggota</w:t>
      </w:r>
      <w:r w:rsidRPr="0059280C">
        <w:rPr>
          <w:color w:val="231F20"/>
          <w:spacing w:val="-22"/>
        </w:rPr>
        <w:t xml:space="preserve"> </w:t>
      </w:r>
      <w:r w:rsidRPr="0059280C">
        <w:rPr>
          <w:color w:val="231F20"/>
        </w:rPr>
        <w:t>DPRD</w:t>
      </w:r>
      <w:r w:rsidRPr="0059280C">
        <w:rPr>
          <w:color w:val="231F20"/>
          <w:spacing w:val="-22"/>
        </w:rPr>
        <w:t xml:space="preserve"> </w:t>
      </w:r>
      <w:r w:rsidRPr="0059280C">
        <w:rPr>
          <w:color w:val="231F20"/>
        </w:rPr>
        <w:t>Kabupaten/Kota</w:t>
      </w:r>
      <w:r w:rsidRPr="0059280C">
        <w:rPr>
          <w:color w:val="231F20"/>
          <w:spacing w:val="-23"/>
        </w:rPr>
        <w:t xml:space="preserve"> </w:t>
      </w:r>
      <w:r w:rsidRPr="0059280C">
        <w:rPr>
          <w:color w:val="231F20"/>
        </w:rPr>
        <w:t>wajib</w:t>
      </w:r>
      <w:r w:rsidRPr="0059280C">
        <w:rPr>
          <w:color w:val="231F20"/>
          <w:spacing w:val="-22"/>
        </w:rPr>
        <w:t xml:space="preserve"> </w:t>
      </w:r>
      <w:r w:rsidRPr="0059280C">
        <w:rPr>
          <w:color w:val="231F20"/>
        </w:rPr>
        <w:t>memiliki</w:t>
      </w:r>
      <w:r w:rsidRPr="0059280C">
        <w:rPr>
          <w:color w:val="231F20"/>
          <w:spacing w:val="-22"/>
        </w:rPr>
        <w:t xml:space="preserve"> </w:t>
      </w:r>
      <w:r w:rsidRPr="0059280C">
        <w:rPr>
          <w:color w:val="231F20"/>
        </w:rPr>
        <w:t>rekening</w:t>
      </w:r>
      <w:r w:rsidRPr="0059280C">
        <w:rPr>
          <w:color w:val="231F20"/>
          <w:spacing w:val="-22"/>
        </w:rPr>
        <w:t xml:space="preserve"> </w:t>
      </w:r>
      <w:r w:rsidRPr="0059280C">
        <w:rPr>
          <w:color w:val="231F20"/>
        </w:rPr>
        <w:t>khusus dana kampanye yang terpisah dari rekening pribadi calon Anggota DPRD</w:t>
      </w:r>
      <w:r w:rsidRPr="0059280C">
        <w:rPr>
          <w:color w:val="231F20"/>
          <w:spacing w:val="-1"/>
        </w:rPr>
        <w:t xml:space="preserve"> </w:t>
      </w:r>
      <w:r w:rsidRPr="0059280C">
        <w:rPr>
          <w:color w:val="231F20"/>
        </w:rPr>
        <w:t>Kabupaten/Kota.</w:t>
      </w:r>
    </w:p>
    <w:p w:rsidR="002D1BFD" w:rsidRPr="0059280C" w:rsidRDefault="002D1BFD" w:rsidP="00593205">
      <w:pPr>
        <w:pStyle w:val="TeksIsi"/>
        <w:numPr>
          <w:ilvl w:val="0"/>
          <w:numId w:val="421"/>
        </w:numPr>
        <w:ind w:left="426" w:right="1278" w:hanging="568"/>
        <w:jc w:val="both"/>
        <w:rPr>
          <w:lang w:val="id-ID"/>
        </w:rPr>
      </w:pPr>
      <w:r w:rsidRPr="0059280C">
        <w:rPr>
          <w:color w:val="231F20"/>
        </w:rPr>
        <w:t>Penerimaan dana kampanye berupa uan</w:t>
      </w:r>
      <w:r w:rsidR="00DA5753" w:rsidRPr="0059280C">
        <w:rPr>
          <w:color w:val="231F20"/>
        </w:rPr>
        <w:t>g sebagaimana dimaksud Pasal 434</w:t>
      </w:r>
      <w:r w:rsidRPr="0059280C">
        <w:rPr>
          <w:color w:val="231F20"/>
        </w:rPr>
        <w:t xml:space="preserve"> dilakukan melalui rekening bank sebagaimana dimaksud ayat (1) dan ayat</w:t>
      </w:r>
      <w:r w:rsidRPr="0059280C">
        <w:rPr>
          <w:color w:val="231F20"/>
          <w:spacing w:val="-2"/>
        </w:rPr>
        <w:t xml:space="preserve"> </w:t>
      </w:r>
      <w:r w:rsidRPr="0059280C">
        <w:rPr>
          <w:color w:val="231F20"/>
        </w:rPr>
        <w:t>(2).</w:t>
      </w:r>
    </w:p>
    <w:p w:rsidR="002D1BFD" w:rsidRPr="0059280C" w:rsidRDefault="002D1BFD" w:rsidP="00593205">
      <w:pPr>
        <w:pStyle w:val="TeksIsi"/>
        <w:tabs>
          <w:tab w:val="left" w:pos="1350"/>
        </w:tabs>
        <w:ind w:left="426" w:right="1278" w:hanging="568"/>
        <w:jc w:val="both"/>
        <w:rPr>
          <w:color w:val="231F20"/>
          <w:lang w:val="id-ID"/>
        </w:rPr>
      </w:pPr>
    </w:p>
    <w:p w:rsidR="002D1BFD" w:rsidRPr="0059280C" w:rsidRDefault="002D1BFD" w:rsidP="00593205">
      <w:pPr>
        <w:pStyle w:val="TeksIsi"/>
        <w:ind w:left="426" w:right="1278" w:hanging="568"/>
        <w:jc w:val="center"/>
        <w:rPr>
          <w:lang w:val="id-ID"/>
        </w:rPr>
      </w:pPr>
      <w:r w:rsidRPr="0059280C">
        <w:rPr>
          <w:color w:val="231F20"/>
        </w:rPr>
        <w:t xml:space="preserve">Bagian </w:t>
      </w:r>
      <w:r w:rsidR="00DA5753" w:rsidRPr="0059280C">
        <w:rPr>
          <w:color w:val="231F20"/>
          <w:lang w:val="id-ID"/>
        </w:rPr>
        <w:t>Kesembilan</w:t>
      </w:r>
    </w:p>
    <w:p w:rsidR="002D1BFD" w:rsidRPr="0059280C" w:rsidRDefault="002D1BFD" w:rsidP="00593205">
      <w:pPr>
        <w:pStyle w:val="TeksIsi"/>
        <w:ind w:left="426" w:right="1278" w:hanging="568"/>
        <w:jc w:val="center"/>
      </w:pPr>
      <w:r w:rsidRPr="0059280C">
        <w:rPr>
          <w:color w:val="231F20"/>
        </w:rPr>
        <w:t>Larangan Penerimaan Dana Kampanye Pemilu</w:t>
      </w:r>
    </w:p>
    <w:p w:rsidR="002D1BFD" w:rsidRPr="0059280C" w:rsidRDefault="002D1BFD" w:rsidP="00593205">
      <w:pPr>
        <w:pStyle w:val="TeksIsi"/>
        <w:ind w:left="426" w:right="1278" w:hanging="568"/>
        <w:jc w:val="center"/>
      </w:pPr>
    </w:p>
    <w:p w:rsidR="002D1BFD" w:rsidRPr="0059280C" w:rsidRDefault="00DA5753" w:rsidP="00593205">
      <w:pPr>
        <w:pStyle w:val="TeksIsi"/>
        <w:ind w:left="426" w:right="1278" w:hanging="568"/>
        <w:jc w:val="center"/>
        <w:rPr>
          <w:color w:val="231F20"/>
          <w:lang w:val="id-ID"/>
        </w:rPr>
      </w:pPr>
      <w:r w:rsidRPr="0059280C">
        <w:rPr>
          <w:color w:val="231F20"/>
        </w:rPr>
        <w:t>Pasal 436</w:t>
      </w:r>
    </w:p>
    <w:p w:rsidR="002D1BFD" w:rsidRPr="0059280C" w:rsidRDefault="002D1BFD" w:rsidP="00593205">
      <w:pPr>
        <w:pStyle w:val="TeksIsi"/>
        <w:numPr>
          <w:ilvl w:val="0"/>
          <w:numId w:val="422"/>
        </w:numPr>
        <w:ind w:left="426" w:right="1278" w:hanging="568"/>
        <w:jc w:val="both"/>
        <w:rPr>
          <w:lang w:val="id-ID"/>
        </w:rPr>
      </w:pPr>
      <w:r w:rsidRPr="0059280C">
        <w:rPr>
          <w:color w:val="010202"/>
        </w:rPr>
        <w:t xml:space="preserve">Pasangan calon Presiden dan Wakil Presiden, Partai Politik </w:t>
      </w:r>
      <w:r w:rsidRPr="0059280C">
        <w:rPr>
          <w:color w:val="231F20"/>
        </w:rPr>
        <w:t>Peserta Pemilu</w:t>
      </w:r>
      <w:r w:rsidRPr="0059280C">
        <w:rPr>
          <w:color w:val="231F20"/>
          <w:spacing w:val="-35"/>
        </w:rPr>
        <w:t xml:space="preserve"> </w:t>
      </w:r>
      <w:r w:rsidRPr="0059280C">
        <w:rPr>
          <w:color w:val="010202"/>
        </w:rPr>
        <w:t>Anggota</w:t>
      </w:r>
      <w:r w:rsidRPr="0059280C">
        <w:rPr>
          <w:color w:val="010202"/>
          <w:spacing w:val="-34"/>
        </w:rPr>
        <w:t xml:space="preserve"> </w:t>
      </w:r>
      <w:r w:rsidRPr="0059280C">
        <w:rPr>
          <w:color w:val="010202"/>
        </w:rPr>
        <w:t>DPR,</w:t>
      </w:r>
      <w:r w:rsidRPr="0059280C">
        <w:rPr>
          <w:color w:val="010202"/>
          <w:spacing w:val="-34"/>
        </w:rPr>
        <w:t xml:space="preserve"> </w:t>
      </w:r>
      <w:r w:rsidRPr="0059280C">
        <w:rPr>
          <w:color w:val="010202"/>
        </w:rPr>
        <w:t>calon</w:t>
      </w:r>
      <w:r w:rsidRPr="0059280C">
        <w:rPr>
          <w:color w:val="010202"/>
          <w:spacing w:val="-34"/>
        </w:rPr>
        <w:t xml:space="preserve"> </w:t>
      </w:r>
      <w:r w:rsidRPr="0059280C">
        <w:rPr>
          <w:color w:val="010202"/>
        </w:rPr>
        <w:t>Anggota</w:t>
      </w:r>
      <w:r w:rsidRPr="0059280C">
        <w:rPr>
          <w:color w:val="010202"/>
          <w:spacing w:val="-34"/>
        </w:rPr>
        <w:t xml:space="preserve"> </w:t>
      </w:r>
      <w:r w:rsidRPr="0059280C">
        <w:rPr>
          <w:color w:val="010202"/>
        </w:rPr>
        <w:t>DPR,</w:t>
      </w:r>
      <w:r w:rsidRPr="0059280C">
        <w:rPr>
          <w:color w:val="010202"/>
          <w:spacing w:val="-34"/>
        </w:rPr>
        <w:t xml:space="preserve"> </w:t>
      </w:r>
      <w:r w:rsidRPr="0059280C">
        <w:rPr>
          <w:color w:val="010202"/>
        </w:rPr>
        <w:t>calon</w:t>
      </w:r>
      <w:r w:rsidRPr="0059280C">
        <w:rPr>
          <w:color w:val="010202"/>
          <w:spacing w:val="-34"/>
        </w:rPr>
        <w:t xml:space="preserve"> </w:t>
      </w:r>
      <w:r w:rsidRPr="0059280C">
        <w:rPr>
          <w:color w:val="010202"/>
        </w:rPr>
        <w:t>Anggota</w:t>
      </w:r>
      <w:r w:rsidRPr="0059280C">
        <w:rPr>
          <w:color w:val="010202"/>
          <w:spacing w:val="-34"/>
        </w:rPr>
        <w:t xml:space="preserve"> </w:t>
      </w:r>
      <w:r w:rsidRPr="0059280C">
        <w:rPr>
          <w:color w:val="010202"/>
        </w:rPr>
        <w:t>DPD,</w:t>
      </w:r>
      <w:r w:rsidRPr="0059280C">
        <w:rPr>
          <w:color w:val="010202"/>
          <w:spacing w:val="-34"/>
        </w:rPr>
        <w:t xml:space="preserve"> </w:t>
      </w:r>
      <w:r w:rsidRPr="0059280C">
        <w:rPr>
          <w:color w:val="010202"/>
        </w:rPr>
        <w:t>pasangan calon Gubernur dan Wakil Gubernur, Partai Politik Peserta Pemilu DPRD Provinsi, pasangan calon Bupati dan Wakil Bupati/Walikota dan Wakil Walikota, Partai Politik Peserta Pemilu DPRD Kabupaten/ Kota serta calon Anggota DPRD Kabupaten/Kota dilarang menerima dana Kampanye Pemilu</w:t>
      </w:r>
      <w:r w:rsidRPr="0059280C">
        <w:rPr>
          <w:color w:val="010202"/>
          <w:spacing w:val="-4"/>
        </w:rPr>
        <w:t xml:space="preserve"> </w:t>
      </w:r>
      <w:r w:rsidRPr="0059280C">
        <w:rPr>
          <w:color w:val="010202"/>
        </w:rPr>
        <w:t>dari:</w:t>
      </w:r>
    </w:p>
    <w:p w:rsidR="002D1BFD" w:rsidRPr="0059280C" w:rsidRDefault="002D1BFD" w:rsidP="00593205">
      <w:pPr>
        <w:pStyle w:val="DaftarParagraf"/>
        <w:numPr>
          <w:ilvl w:val="1"/>
          <w:numId w:val="422"/>
        </w:numPr>
        <w:ind w:left="709" w:right="1278" w:hanging="283"/>
        <w:rPr>
          <w:sz w:val="24"/>
          <w:szCs w:val="24"/>
        </w:rPr>
      </w:pPr>
      <w:r w:rsidRPr="0059280C">
        <w:rPr>
          <w:color w:val="231F20"/>
          <w:sz w:val="24"/>
          <w:szCs w:val="24"/>
        </w:rPr>
        <w:t>perusahaan asing, pemerintah negara asing, organisasi asing, partai politik asing, dan LSM</w:t>
      </w:r>
      <w:r w:rsidRPr="0059280C">
        <w:rPr>
          <w:color w:val="231F20"/>
          <w:spacing w:val="-6"/>
          <w:sz w:val="24"/>
          <w:szCs w:val="24"/>
        </w:rPr>
        <w:t xml:space="preserve"> </w:t>
      </w:r>
      <w:r w:rsidRPr="0059280C">
        <w:rPr>
          <w:color w:val="231F20"/>
          <w:sz w:val="24"/>
          <w:szCs w:val="24"/>
        </w:rPr>
        <w:t>asing;</w:t>
      </w:r>
    </w:p>
    <w:p w:rsidR="002D1BFD" w:rsidRPr="0059280C" w:rsidRDefault="002D1BFD" w:rsidP="00593205">
      <w:pPr>
        <w:pStyle w:val="DaftarParagraf"/>
        <w:numPr>
          <w:ilvl w:val="1"/>
          <w:numId w:val="422"/>
        </w:numPr>
        <w:ind w:left="709" w:right="1278" w:hanging="283"/>
        <w:rPr>
          <w:sz w:val="24"/>
          <w:szCs w:val="24"/>
        </w:rPr>
      </w:pPr>
      <w:r w:rsidRPr="0059280C">
        <w:rPr>
          <w:color w:val="231F20"/>
          <w:sz w:val="24"/>
          <w:szCs w:val="24"/>
        </w:rPr>
        <w:t>penyumbang yang tidak jelas</w:t>
      </w:r>
      <w:r w:rsidRPr="0059280C">
        <w:rPr>
          <w:color w:val="231F20"/>
          <w:spacing w:val="-2"/>
          <w:sz w:val="24"/>
          <w:szCs w:val="24"/>
        </w:rPr>
        <w:t xml:space="preserve"> </w:t>
      </w:r>
      <w:r w:rsidRPr="0059280C">
        <w:rPr>
          <w:color w:val="231F20"/>
          <w:sz w:val="24"/>
          <w:szCs w:val="24"/>
        </w:rPr>
        <w:t>identitasnya;</w:t>
      </w:r>
    </w:p>
    <w:p w:rsidR="002D1BFD" w:rsidRPr="0059280C" w:rsidRDefault="002D1BFD" w:rsidP="00593205">
      <w:pPr>
        <w:pStyle w:val="DaftarParagraf"/>
        <w:numPr>
          <w:ilvl w:val="1"/>
          <w:numId w:val="422"/>
        </w:numPr>
        <w:ind w:left="709" w:right="1278" w:hanging="283"/>
        <w:rPr>
          <w:sz w:val="24"/>
          <w:szCs w:val="24"/>
        </w:rPr>
      </w:pPr>
      <w:r w:rsidRPr="0059280C">
        <w:rPr>
          <w:color w:val="231F20"/>
          <w:sz w:val="24"/>
          <w:szCs w:val="24"/>
        </w:rPr>
        <w:t>pemerintah, pemerintah daerah, badan usaha milik negara, dan badan usaha milik</w:t>
      </w:r>
      <w:r w:rsidRPr="0059280C">
        <w:rPr>
          <w:color w:val="231F20"/>
          <w:spacing w:val="-3"/>
          <w:sz w:val="24"/>
          <w:szCs w:val="24"/>
        </w:rPr>
        <w:t xml:space="preserve"> </w:t>
      </w:r>
      <w:r w:rsidRPr="0059280C">
        <w:rPr>
          <w:color w:val="231F20"/>
          <w:sz w:val="24"/>
          <w:szCs w:val="24"/>
        </w:rPr>
        <w:t>daerah;</w:t>
      </w:r>
    </w:p>
    <w:p w:rsidR="002D1BFD" w:rsidRPr="0059280C" w:rsidRDefault="002D1BFD" w:rsidP="00593205">
      <w:pPr>
        <w:pStyle w:val="DaftarParagraf"/>
        <w:numPr>
          <w:ilvl w:val="1"/>
          <w:numId w:val="422"/>
        </w:numPr>
        <w:ind w:left="709" w:right="1278" w:hanging="283"/>
        <w:rPr>
          <w:sz w:val="24"/>
          <w:szCs w:val="24"/>
        </w:rPr>
      </w:pPr>
      <w:r w:rsidRPr="0059280C">
        <w:rPr>
          <w:color w:val="231F20"/>
          <w:sz w:val="24"/>
          <w:szCs w:val="24"/>
        </w:rPr>
        <w:t>dana yang bersumber dari hasil kejahatan;</w:t>
      </w:r>
      <w:r w:rsidRPr="0059280C">
        <w:rPr>
          <w:color w:val="231F20"/>
          <w:spacing w:val="-9"/>
          <w:sz w:val="24"/>
          <w:szCs w:val="24"/>
        </w:rPr>
        <w:t xml:space="preserve"> </w:t>
      </w:r>
      <w:r w:rsidRPr="0059280C">
        <w:rPr>
          <w:color w:val="231F20"/>
          <w:sz w:val="24"/>
          <w:szCs w:val="24"/>
        </w:rPr>
        <w:t>atau</w:t>
      </w:r>
    </w:p>
    <w:p w:rsidR="002D1BFD" w:rsidRPr="0059280C" w:rsidRDefault="002D1BFD" w:rsidP="00593205">
      <w:pPr>
        <w:pStyle w:val="DaftarParagraf"/>
        <w:numPr>
          <w:ilvl w:val="1"/>
          <w:numId w:val="422"/>
        </w:numPr>
        <w:ind w:left="709" w:right="1278" w:hanging="283"/>
        <w:rPr>
          <w:sz w:val="24"/>
          <w:szCs w:val="24"/>
        </w:rPr>
      </w:pPr>
      <w:r w:rsidRPr="0059280C">
        <w:rPr>
          <w:color w:val="231F20"/>
          <w:sz w:val="24"/>
          <w:szCs w:val="24"/>
        </w:rPr>
        <w:t>pemerintah desa dan badan usaha milik</w:t>
      </w:r>
      <w:r w:rsidRPr="0059280C">
        <w:rPr>
          <w:color w:val="231F20"/>
          <w:spacing w:val="-8"/>
          <w:sz w:val="24"/>
          <w:szCs w:val="24"/>
        </w:rPr>
        <w:t xml:space="preserve"> </w:t>
      </w:r>
      <w:r w:rsidRPr="0059280C">
        <w:rPr>
          <w:color w:val="231F20"/>
          <w:sz w:val="24"/>
          <w:szCs w:val="24"/>
        </w:rPr>
        <w:t>desa.</w:t>
      </w:r>
    </w:p>
    <w:p w:rsidR="002D1BFD" w:rsidRPr="0059280C" w:rsidRDefault="002D1BFD" w:rsidP="00593205">
      <w:pPr>
        <w:pStyle w:val="DaftarParagraf"/>
        <w:numPr>
          <w:ilvl w:val="0"/>
          <w:numId w:val="422"/>
        </w:numPr>
        <w:ind w:left="426" w:right="1278" w:hanging="568"/>
        <w:rPr>
          <w:sz w:val="24"/>
          <w:szCs w:val="24"/>
        </w:rPr>
      </w:pPr>
      <w:r w:rsidRPr="0059280C">
        <w:rPr>
          <w:color w:val="010202"/>
          <w:sz w:val="24"/>
          <w:szCs w:val="24"/>
        </w:rPr>
        <w:t xml:space="preserve">Pasangan calon Presiden dan Wakil Presiden, Partai </w:t>
      </w:r>
      <w:r w:rsidRPr="0059280C">
        <w:rPr>
          <w:color w:val="231F20"/>
          <w:sz w:val="24"/>
          <w:szCs w:val="24"/>
        </w:rPr>
        <w:t xml:space="preserve">Politik </w:t>
      </w:r>
      <w:r w:rsidRPr="0059280C">
        <w:rPr>
          <w:color w:val="010202"/>
          <w:sz w:val="24"/>
          <w:szCs w:val="24"/>
        </w:rPr>
        <w:t xml:space="preserve">Peserta Pemilu Anggota DPR, </w:t>
      </w:r>
      <w:r w:rsidRPr="0059280C">
        <w:rPr>
          <w:color w:val="231F20"/>
          <w:sz w:val="24"/>
          <w:szCs w:val="24"/>
        </w:rPr>
        <w:t xml:space="preserve">calon </w:t>
      </w:r>
      <w:r w:rsidRPr="0059280C">
        <w:rPr>
          <w:color w:val="010202"/>
          <w:sz w:val="24"/>
          <w:szCs w:val="24"/>
        </w:rPr>
        <w:t xml:space="preserve">Anggota DPR, calon Anggota DPD, pasangan calon Gubernur dan Wakil Gubernur, Partai Politik Peserta Pemilu DPRD Provinsi, pasangan calon Bupati dan Wakil Bupati/ Walikota dan Wakil Walikota, Partai Politik Peserta Pemilu DPRD Kabupaten/Kota serta calon </w:t>
      </w:r>
      <w:r w:rsidRPr="0059280C">
        <w:rPr>
          <w:color w:val="010202"/>
          <w:sz w:val="24"/>
          <w:szCs w:val="24"/>
        </w:rPr>
        <w:lastRenderedPageBreak/>
        <w:t>Anggota DPRD Kabupaten/Kota yang menerima sumbangan sebagaimana dimaksud pada ayat (1) dilarang menggunakan dana tersebut, wajib melaporkannya kepada KPU dan menyerahkan sumbangan tersebut kepada kas negara paling lambat 14 (empat belas) hari setelah masa Kampanye Pemilu</w:t>
      </w:r>
      <w:r w:rsidRPr="0059280C">
        <w:rPr>
          <w:color w:val="010202"/>
          <w:spacing w:val="-18"/>
          <w:sz w:val="24"/>
          <w:szCs w:val="24"/>
        </w:rPr>
        <w:t xml:space="preserve"> </w:t>
      </w:r>
      <w:r w:rsidRPr="0059280C">
        <w:rPr>
          <w:color w:val="010202"/>
          <w:sz w:val="24"/>
          <w:szCs w:val="24"/>
        </w:rPr>
        <w:t>berakhir.</w:t>
      </w:r>
    </w:p>
    <w:p w:rsidR="002D1BFD" w:rsidRPr="0059280C" w:rsidRDefault="002D1BFD" w:rsidP="00593205">
      <w:pPr>
        <w:pStyle w:val="DaftarParagraf"/>
        <w:numPr>
          <w:ilvl w:val="0"/>
          <w:numId w:val="422"/>
        </w:numPr>
        <w:ind w:left="426" w:right="1278" w:hanging="568"/>
        <w:rPr>
          <w:sz w:val="24"/>
          <w:szCs w:val="24"/>
        </w:rPr>
      </w:pPr>
      <w:r w:rsidRPr="0059280C">
        <w:rPr>
          <w:color w:val="010202"/>
          <w:sz w:val="24"/>
          <w:szCs w:val="24"/>
        </w:rPr>
        <w:t xml:space="preserve">Partai Politik Peserta Pemilu yang tidak memenuhi </w:t>
      </w:r>
      <w:r w:rsidRPr="0059280C">
        <w:rPr>
          <w:color w:val="231F20"/>
          <w:sz w:val="24"/>
          <w:szCs w:val="24"/>
        </w:rPr>
        <w:t>ketentuan</w:t>
      </w:r>
      <w:r w:rsidRPr="0059280C">
        <w:rPr>
          <w:color w:val="010202"/>
          <w:sz w:val="24"/>
          <w:szCs w:val="24"/>
        </w:rPr>
        <w:t xml:space="preserve"> sebagaimana </w:t>
      </w:r>
      <w:r w:rsidRPr="0059280C">
        <w:rPr>
          <w:color w:val="231F20"/>
          <w:sz w:val="24"/>
          <w:szCs w:val="24"/>
        </w:rPr>
        <w:t xml:space="preserve">dimaksud </w:t>
      </w:r>
      <w:r w:rsidRPr="0059280C">
        <w:rPr>
          <w:color w:val="010202"/>
          <w:sz w:val="24"/>
          <w:szCs w:val="24"/>
        </w:rPr>
        <w:t>pada ayat (2) dikenai sanksi sebagaimana diatur dalam undang-undang</w:t>
      </w:r>
      <w:r w:rsidRPr="0059280C">
        <w:rPr>
          <w:color w:val="010202"/>
          <w:spacing w:val="-5"/>
          <w:sz w:val="24"/>
          <w:szCs w:val="24"/>
        </w:rPr>
        <w:t xml:space="preserve"> </w:t>
      </w:r>
      <w:r w:rsidRPr="0059280C">
        <w:rPr>
          <w:color w:val="010202"/>
          <w:sz w:val="24"/>
          <w:szCs w:val="24"/>
        </w:rPr>
        <w:t>ini.</w:t>
      </w:r>
    </w:p>
    <w:p w:rsidR="002D1BFD" w:rsidRPr="0059280C" w:rsidRDefault="002D1BFD" w:rsidP="00593205">
      <w:pPr>
        <w:pStyle w:val="TeksIsi"/>
        <w:ind w:left="426" w:right="1278" w:hanging="568"/>
        <w:jc w:val="both"/>
      </w:pPr>
    </w:p>
    <w:p w:rsidR="002D1BFD" w:rsidRPr="0059280C" w:rsidRDefault="002D1BFD" w:rsidP="00593205">
      <w:pPr>
        <w:pStyle w:val="TeksIsi"/>
        <w:ind w:left="426" w:right="1278" w:hanging="568"/>
        <w:jc w:val="center"/>
        <w:rPr>
          <w:color w:val="231F20"/>
          <w:lang w:val="id-ID"/>
        </w:rPr>
      </w:pPr>
      <w:r w:rsidRPr="0059280C">
        <w:rPr>
          <w:color w:val="231F20"/>
        </w:rPr>
        <w:t xml:space="preserve">Bagian </w:t>
      </w:r>
      <w:r w:rsidR="00DA5753" w:rsidRPr="0059280C">
        <w:rPr>
          <w:color w:val="231F20"/>
          <w:lang w:val="id-ID"/>
        </w:rPr>
        <w:t>Kesepuluh</w:t>
      </w:r>
    </w:p>
    <w:p w:rsidR="002D1BFD" w:rsidRPr="0059280C" w:rsidRDefault="002D1BFD" w:rsidP="00593205">
      <w:pPr>
        <w:pStyle w:val="TeksIsi"/>
        <w:ind w:left="426" w:right="1278" w:hanging="568"/>
        <w:jc w:val="center"/>
        <w:rPr>
          <w:color w:val="231F20"/>
          <w:lang w:val="id-ID"/>
        </w:rPr>
      </w:pPr>
      <w:r w:rsidRPr="0059280C">
        <w:rPr>
          <w:color w:val="231F20"/>
        </w:rPr>
        <w:t>Pengeluaran Dana</w:t>
      </w:r>
      <w:r w:rsidRPr="0059280C">
        <w:rPr>
          <w:color w:val="231F20"/>
          <w:spacing w:val="-19"/>
        </w:rPr>
        <w:t xml:space="preserve"> </w:t>
      </w:r>
      <w:r w:rsidRPr="0059280C">
        <w:rPr>
          <w:color w:val="231F20"/>
        </w:rPr>
        <w:t>kampanye</w:t>
      </w:r>
    </w:p>
    <w:p w:rsidR="002D1BFD" w:rsidRPr="0059280C" w:rsidRDefault="002D1BFD" w:rsidP="00593205">
      <w:pPr>
        <w:pStyle w:val="TeksIsi"/>
        <w:ind w:left="426" w:right="1278" w:hanging="568"/>
        <w:jc w:val="center"/>
        <w:rPr>
          <w:color w:val="231F20"/>
          <w:lang w:val="id-ID"/>
        </w:rPr>
      </w:pPr>
    </w:p>
    <w:p w:rsidR="002D1BFD" w:rsidRPr="0059280C" w:rsidRDefault="00DA5753" w:rsidP="00593205">
      <w:pPr>
        <w:pStyle w:val="TeksIsi"/>
        <w:ind w:left="426" w:right="1278" w:hanging="568"/>
        <w:jc w:val="center"/>
        <w:rPr>
          <w:color w:val="231F20"/>
          <w:lang w:val="id-ID"/>
        </w:rPr>
      </w:pPr>
      <w:r w:rsidRPr="0059280C">
        <w:rPr>
          <w:color w:val="231F20"/>
        </w:rPr>
        <w:t>Pasal 437</w:t>
      </w:r>
    </w:p>
    <w:p w:rsidR="002D1BFD" w:rsidRPr="0059280C" w:rsidRDefault="002D1BFD" w:rsidP="00593205">
      <w:pPr>
        <w:pStyle w:val="TeksIsi"/>
        <w:numPr>
          <w:ilvl w:val="0"/>
          <w:numId w:val="423"/>
        </w:numPr>
        <w:ind w:left="426" w:right="1278" w:hanging="568"/>
        <w:jc w:val="both"/>
        <w:rPr>
          <w:lang w:val="id-ID"/>
        </w:rPr>
      </w:pPr>
      <w:r w:rsidRPr="0059280C">
        <w:rPr>
          <w:color w:val="231F20"/>
        </w:rPr>
        <w:t>Pengeluaran dana kampanye pasangan calon Presiden dan Wakil Presiden,</w:t>
      </w:r>
      <w:r w:rsidRPr="0059280C">
        <w:rPr>
          <w:color w:val="231F20"/>
          <w:spacing w:val="-42"/>
        </w:rPr>
        <w:t xml:space="preserve"> </w:t>
      </w:r>
      <w:r w:rsidRPr="0059280C">
        <w:rPr>
          <w:color w:val="231F20"/>
        </w:rPr>
        <w:t>Partai</w:t>
      </w:r>
      <w:r w:rsidRPr="0059280C">
        <w:rPr>
          <w:color w:val="231F20"/>
          <w:spacing w:val="-41"/>
        </w:rPr>
        <w:t xml:space="preserve"> </w:t>
      </w:r>
      <w:r w:rsidRPr="0059280C">
        <w:rPr>
          <w:color w:val="231F20"/>
        </w:rPr>
        <w:t>Politik</w:t>
      </w:r>
      <w:r w:rsidRPr="0059280C">
        <w:rPr>
          <w:color w:val="231F20"/>
          <w:spacing w:val="-41"/>
        </w:rPr>
        <w:t xml:space="preserve"> </w:t>
      </w:r>
      <w:r w:rsidRPr="0059280C">
        <w:rPr>
          <w:color w:val="231F20"/>
        </w:rPr>
        <w:t>Peserta</w:t>
      </w:r>
      <w:r w:rsidRPr="0059280C">
        <w:rPr>
          <w:color w:val="231F20"/>
          <w:spacing w:val="-41"/>
        </w:rPr>
        <w:t xml:space="preserve"> </w:t>
      </w:r>
      <w:r w:rsidRPr="0059280C">
        <w:rPr>
          <w:color w:val="231F20"/>
        </w:rPr>
        <w:t>Pemilu</w:t>
      </w:r>
      <w:r w:rsidRPr="0059280C">
        <w:rPr>
          <w:color w:val="231F20"/>
          <w:spacing w:val="-41"/>
        </w:rPr>
        <w:t xml:space="preserve"> </w:t>
      </w:r>
      <w:r w:rsidRPr="0059280C">
        <w:rPr>
          <w:color w:val="231F20"/>
        </w:rPr>
        <w:t>Anggota</w:t>
      </w:r>
      <w:r w:rsidRPr="0059280C">
        <w:rPr>
          <w:color w:val="231F20"/>
          <w:spacing w:val="-41"/>
        </w:rPr>
        <w:t xml:space="preserve"> </w:t>
      </w:r>
      <w:r w:rsidRPr="0059280C">
        <w:rPr>
          <w:color w:val="231F20"/>
        </w:rPr>
        <w:t>DPR,</w:t>
      </w:r>
      <w:r w:rsidRPr="0059280C">
        <w:rPr>
          <w:color w:val="231F20"/>
          <w:spacing w:val="-41"/>
        </w:rPr>
        <w:t xml:space="preserve"> </w:t>
      </w:r>
      <w:r w:rsidRPr="0059280C">
        <w:rPr>
          <w:color w:val="231F20"/>
        </w:rPr>
        <w:t>calon</w:t>
      </w:r>
      <w:r w:rsidRPr="0059280C">
        <w:rPr>
          <w:color w:val="231F20"/>
          <w:spacing w:val="-41"/>
        </w:rPr>
        <w:t xml:space="preserve"> </w:t>
      </w:r>
      <w:r w:rsidRPr="0059280C">
        <w:rPr>
          <w:color w:val="231F20"/>
        </w:rPr>
        <w:t>Anggota</w:t>
      </w:r>
      <w:r w:rsidRPr="0059280C">
        <w:rPr>
          <w:color w:val="231F20"/>
          <w:spacing w:val="-41"/>
        </w:rPr>
        <w:t xml:space="preserve"> </w:t>
      </w:r>
      <w:r w:rsidRPr="0059280C">
        <w:rPr>
          <w:color w:val="231F20"/>
        </w:rPr>
        <w:t>DPR, calon Anggota DPD, pasangan calon Gubernur dan Wakil Gubernur, Partai Politik Peserta Pemilu DPRD Provinsi, pasangan calon Bupati dan Wakil Bupati/Walikota dan Wakil Walikota, Partai Politik Peserta Pemilu</w:t>
      </w:r>
      <w:r w:rsidRPr="0059280C">
        <w:rPr>
          <w:color w:val="231F20"/>
          <w:spacing w:val="-15"/>
        </w:rPr>
        <w:t xml:space="preserve"> </w:t>
      </w:r>
      <w:r w:rsidRPr="0059280C">
        <w:rPr>
          <w:color w:val="231F20"/>
        </w:rPr>
        <w:t>DPRD</w:t>
      </w:r>
      <w:r w:rsidRPr="0059280C">
        <w:rPr>
          <w:color w:val="231F20"/>
          <w:spacing w:val="-14"/>
        </w:rPr>
        <w:t xml:space="preserve"> </w:t>
      </w:r>
      <w:r w:rsidRPr="0059280C">
        <w:rPr>
          <w:color w:val="231F20"/>
        </w:rPr>
        <w:t>Kabupaten/Kota</w:t>
      </w:r>
      <w:r w:rsidRPr="0059280C">
        <w:rPr>
          <w:color w:val="231F20"/>
          <w:spacing w:val="-15"/>
        </w:rPr>
        <w:t xml:space="preserve"> </w:t>
      </w:r>
      <w:r w:rsidRPr="0059280C">
        <w:rPr>
          <w:color w:val="231F20"/>
        </w:rPr>
        <w:t>serta</w:t>
      </w:r>
      <w:r w:rsidRPr="0059280C">
        <w:rPr>
          <w:color w:val="231F20"/>
          <w:spacing w:val="-14"/>
        </w:rPr>
        <w:t xml:space="preserve"> </w:t>
      </w:r>
      <w:r w:rsidRPr="0059280C">
        <w:rPr>
          <w:color w:val="231F20"/>
        </w:rPr>
        <w:t>calon</w:t>
      </w:r>
      <w:r w:rsidRPr="0059280C">
        <w:rPr>
          <w:color w:val="231F20"/>
          <w:spacing w:val="-15"/>
        </w:rPr>
        <w:t xml:space="preserve"> </w:t>
      </w:r>
      <w:r w:rsidRPr="0059280C">
        <w:rPr>
          <w:color w:val="231F20"/>
        </w:rPr>
        <w:t>Anggota</w:t>
      </w:r>
      <w:r w:rsidRPr="0059280C">
        <w:rPr>
          <w:color w:val="231F20"/>
          <w:spacing w:val="-14"/>
        </w:rPr>
        <w:t xml:space="preserve"> </w:t>
      </w:r>
      <w:r w:rsidRPr="0059280C">
        <w:rPr>
          <w:color w:val="231F20"/>
        </w:rPr>
        <w:t>DPRD</w:t>
      </w:r>
      <w:r w:rsidRPr="0059280C">
        <w:rPr>
          <w:color w:val="231F20"/>
          <w:spacing w:val="-14"/>
        </w:rPr>
        <w:t xml:space="preserve"> </w:t>
      </w:r>
      <w:r w:rsidRPr="0059280C">
        <w:rPr>
          <w:color w:val="231F20"/>
        </w:rPr>
        <w:t>Kabupaten/ Kota digunakan untuk membiayai kegiatan kampanye dalam bentuk rapat umum, pertemuan terbatas, pertemuan dialog, penyebaran bahan kampanye, dan pemasangan alat</w:t>
      </w:r>
      <w:r w:rsidRPr="0059280C">
        <w:rPr>
          <w:color w:val="231F20"/>
          <w:spacing w:val="-9"/>
        </w:rPr>
        <w:t xml:space="preserve"> </w:t>
      </w:r>
      <w:r w:rsidRPr="0059280C">
        <w:rPr>
          <w:color w:val="231F20"/>
        </w:rPr>
        <w:t>peraga.</w:t>
      </w:r>
    </w:p>
    <w:p w:rsidR="002D1BFD" w:rsidRPr="0059280C" w:rsidRDefault="002D1BFD" w:rsidP="00593205">
      <w:pPr>
        <w:pStyle w:val="TeksIsi"/>
        <w:numPr>
          <w:ilvl w:val="0"/>
          <w:numId w:val="423"/>
        </w:numPr>
        <w:ind w:left="426" w:right="1278" w:hanging="568"/>
        <w:jc w:val="both"/>
        <w:rPr>
          <w:lang w:val="id-ID"/>
        </w:rPr>
      </w:pPr>
      <w:r w:rsidRPr="0059280C">
        <w:rPr>
          <w:color w:val="231F20"/>
        </w:rPr>
        <w:t>Biaya debat terbuka dan pemasangan iklan di media massa radio</w:t>
      </w:r>
      <w:r w:rsidRPr="0059280C">
        <w:rPr>
          <w:color w:val="231F20"/>
          <w:spacing w:val="-29"/>
        </w:rPr>
        <w:t xml:space="preserve"> </w:t>
      </w:r>
      <w:r w:rsidRPr="0059280C">
        <w:rPr>
          <w:color w:val="231F20"/>
        </w:rPr>
        <w:t>dan televisi dibiayai oleh APBN melalui anggaran KPU, KPU Provinsi dan KPU</w:t>
      </w:r>
      <w:r w:rsidRPr="0059280C">
        <w:rPr>
          <w:color w:val="231F20"/>
          <w:spacing w:val="-2"/>
        </w:rPr>
        <w:t xml:space="preserve"> </w:t>
      </w:r>
      <w:r w:rsidRPr="0059280C">
        <w:rPr>
          <w:color w:val="231F20"/>
        </w:rPr>
        <w:t>Kabupaten/Kota.</w:t>
      </w:r>
    </w:p>
    <w:p w:rsidR="002D1BFD" w:rsidRPr="0059280C" w:rsidRDefault="002D1BFD" w:rsidP="00593205">
      <w:pPr>
        <w:pStyle w:val="TeksIsi"/>
        <w:ind w:left="426" w:right="1278" w:hanging="568"/>
        <w:jc w:val="both"/>
        <w:rPr>
          <w:lang w:val="id-ID"/>
        </w:rPr>
      </w:pPr>
    </w:p>
    <w:p w:rsidR="002D1BFD" w:rsidRPr="0059280C" w:rsidRDefault="00DA5753" w:rsidP="00593205">
      <w:pPr>
        <w:pStyle w:val="TeksIsi"/>
        <w:ind w:left="426" w:right="1278" w:hanging="568"/>
        <w:jc w:val="center"/>
        <w:rPr>
          <w:color w:val="231F20"/>
          <w:lang w:val="id-ID"/>
        </w:rPr>
      </w:pPr>
      <w:r w:rsidRPr="0059280C">
        <w:rPr>
          <w:color w:val="231F20"/>
        </w:rPr>
        <w:t>Pasal 438</w:t>
      </w:r>
    </w:p>
    <w:p w:rsidR="002D1BFD" w:rsidRPr="0059280C" w:rsidRDefault="002D1BFD" w:rsidP="00593205">
      <w:pPr>
        <w:pStyle w:val="TeksIsi"/>
        <w:numPr>
          <w:ilvl w:val="0"/>
          <w:numId w:val="424"/>
        </w:numPr>
        <w:ind w:left="426" w:right="1278" w:hanging="568"/>
        <w:jc w:val="both"/>
        <w:rPr>
          <w:lang w:val="id-ID"/>
        </w:rPr>
      </w:pPr>
      <w:r w:rsidRPr="0059280C">
        <w:rPr>
          <w:color w:val="231F20"/>
        </w:rPr>
        <w:t>Pengeluaran dana kampanye pasangan calon Presiden dan Wakil Presiden, Partai Politik Peserta Pemilu Anggota DPR, calon Anggota DPR dan calon Anggota DPD tidak boleh melebihi jumlah yang telah ditetapkan dalam Peraturan</w:t>
      </w:r>
      <w:r w:rsidRPr="0059280C">
        <w:rPr>
          <w:color w:val="231F20"/>
          <w:spacing w:val="-5"/>
        </w:rPr>
        <w:t xml:space="preserve"> </w:t>
      </w:r>
      <w:r w:rsidRPr="0059280C">
        <w:rPr>
          <w:color w:val="231F20"/>
        </w:rPr>
        <w:t>KPU.</w:t>
      </w:r>
    </w:p>
    <w:p w:rsidR="002D1BFD" w:rsidRPr="0059280C" w:rsidRDefault="002D1BFD" w:rsidP="00593205">
      <w:pPr>
        <w:pStyle w:val="TeksIsi"/>
        <w:numPr>
          <w:ilvl w:val="0"/>
          <w:numId w:val="424"/>
        </w:numPr>
        <w:ind w:left="426" w:right="1278" w:hanging="568"/>
        <w:jc w:val="both"/>
        <w:rPr>
          <w:lang w:val="id-ID"/>
        </w:rPr>
      </w:pPr>
      <w:r w:rsidRPr="0059280C">
        <w:rPr>
          <w:color w:val="231F20"/>
        </w:rPr>
        <w:t>Setiap orang yang dengan sengaja melampaui pengeluaran dana kampanye sebagaimana dimaksud dalam ayat (1) dikenai sanksi sebagaimana diatur dalam Undang-Undang</w:t>
      </w:r>
      <w:r w:rsidRPr="0059280C">
        <w:rPr>
          <w:color w:val="231F20"/>
          <w:spacing w:val="-3"/>
        </w:rPr>
        <w:t xml:space="preserve"> </w:t>
      </w:r>
      <w:r w:rsidRPr="0059280C">
        <w:rPr>
          <w:color w:val="231F20"/>
        </w:rPr>
        <w:t>ini.</w:t>
      </w:r>
    </w:p>
    <w:p w:rsidR="002D1BFD" w:rsidRPr="0059280C" w:rsidRDefault="002D1BFD" w:rsidP="00593205">
      <w:pPr>
        <w:pStyle w:val="TeksIsi"/>
        <w:ind w:left="426" w:right="1278" w:hanging="568"/>
        <w:jc w:val="both"/>
        <w:rPr>
          <w:lang w:val="id-ID"/>
        </w:rPr>
      </w:pPr>
    </w:p>
    <w:p w:rsidR="002D1BFD" w:rsidRPr="0059280C" w:rsidRDefault="00DA5753" w:rsidP="00593205">
      <w:pPr>
        <w:pStyle w:val="TeksIsi"/>
        <w:ind w:left="426" w:right="1278" w:hanging="568"/>
        <w:jc w:val="center"/>
        <w:rPr>
          <w:color w:val="231F20"/>
          <w:lang w:val="id-ID"/>
        </w:rPr>
      </w:pPr>
      <w:r w:rsidRPr="0059280C">
        <w:rPr>
          <w:color w:val="231F20"/>
        </w:rPr>
        <w:t>Pasal 439</w:t>
      </w:r>
    </w:p>
    <w:p w:rsidR="002D1BFD" w:rsidRPr="0059280C" w:rsidRDefault="002D1BFD" w:rsidP="00593205">
      <w:pPr>
        <w:pStyle w:val="TeksIsi"/>
        <w:numPr>
          <w:ilvl w:val="0"/>
          <w:numId w:val="425"/>
        </w:numPr>
        <w:ind w:left="426" w:right="1278" w:hanging="568"/>
        <w:jc w:val="both"/>
        <w:rPr>
          <w:lang w:val="id-ID"/>
        </w:rPr>
      </w:pPr>
      <w:r w:rsidRPr="0059280C">
        <w:rPr>
          <w:color w:val="231F20"/>
        </w:rPr>
        <w:t>Pengeluaran dana kampanye pasangan calon Gubernur dan Wakil Gubernur, Partai Politik Peserta Pemilu DPRD Provinsi, calon Anggota DPRD Provinsi tidak boleh melebihi jumlah yang telah ditetapkan dalam peraturan</w:t>
      </w:r>
      <w:r w:rsidRPr="0059280C">
        <w:rPr>
          <w:color w:val="231F20"/>
          <w:spacing w:val="-3"/>
        </w:rPr>
        <w:t xml:space="preserve"> </w:t>
      </w:r>
      <w:r w:rsidRPr="0059280C">
        <w:rPr>
          <w:color w:val="231F20"/>
        </w:rPr>
        <w:t>KPU.</w:t>
      </w:r>
    </w:p>
    <w:p w:rsidR="002D1BFD" w:rsidRPr="0059280C" w:rsidRDefault="002D1BFD" w:rsidP="00593205">
      <w:pPr>
        <w:pStyle w:val="TeksIsi"/>
        <w:numPr>
          <w:ilvl w:val="0"/>
          <w:numId w:val="425"/>
        </w:numPr>
        <w:ind w:left="426" w:right="1278" w:hanging="568"/>
        <w:jc w:val="both"/>
        <w:rPr>
          <w:lang w:val="id-ID"/>
        </w:rPr>
      </w:pPr>
      <w:r w:rsidRPr="0059280C">
        <w:rPr>
          <w:color w:val="231F20"/>
        </w:rPr>
        <w:t>Setiap orang yang dengan sengaja melampaui pengeluaran dana kampanye sebagaimana dimaksud dalam ayat (1) dikenai sanksi sebagaimana diatur dalam Undang-Undang</w:t>
      </w:r>
      <w:r w:rsidRPr="0059280C">
        <w:rPr>
          <w:color w:val="231F20"/>
          <w:spacing w:val="-3"/>
        </w:rPr>
        <w:t xml:space="preserve"> </w:t>
      </w:r>
      <w:r w:rsidRPr="0059280C">
        <w:rPr>
          <w:color w:val="231F20"/>
        </w:rPr>
        <w:t>ini.</w:t>
      </w:r>
    </w:p>
    <w:p w:rsidR="002D1BFD" w:rsidRPr="0059280C" w:rsidRDefault="002D1BFD" w:rsidP="00593205">
      <w:pPr>
        <w:pStyle w:val="TeksIsi"/>
        <w:ind w:left="426" w:right="1278" w:hanging="568"/>
        <w:jc w:val="center"/>
        <w:rPr>
          <w:lang w:val="id-ID"/>
        </w:rPr>
      </w:pPr>
    </w:p>
    <w:p w:rsidR="00DA5753" w:rsidRPr="0059280C" w:rsidRDefault="00DA5753" w:rsidP="00593205">
      <w:pPr>
        <w:pStyle w:val="TeksIsi"/>
        <w:ind w:left="426" w:right="1278" w:hanging="568"/>
        <w:jc w:val="center"/>
        <w:rPr>
          <w:lang w:val="id-ID"/>
        </w:rPr>
      </w:pPr>
    </w:p>
    <w:p w:rsidR="002D1BFD" w:rsidRPr="0059280C" w:rsidRDefault="00DA5753" w:rsidP="00593205">
      <w:pPr>
        <w:pStyle w:val="TeksIsi"/>
        <w:ind w:left="426" w:right="1278" w:hanging="568"/>
        <w:jc w:val="center"/>
        <w:rPr>
          <w:color w:val="231F20"/>
          <w:lang w:val="id-ID"/>
        </w:rPr>
      </w:pPr>
      <w:r w:rsidRPr="0059280C">
        <w:rPr>
          <w:color w:val="231F20"/>
        </w:rPr>
        <w:t>Pasal 440</w:t>
      </w:r>
    </w:p>
    <w:p w:rsidR="002D1BFD" w:rsidRPr="0059280C" w:rsidRDefault="002D1BFD" w:rsidP="00593205">
      <w:pPr>
        <w:pStyle w:val="TeksIsi"/>
        <w:numPr>
          <w:ilvl w:val="0"/>
          <w:numId w:val="426"/>
        </w:numPr>
        <w:ind w:left="426" w:right="1278" w:hanging="568"/>
        <w:jc w:val="both"/>
        <w:rPr>
          <w:lang w:val="id-ID"/>
        </w:rPr>
      </w:pPr>
      <w:r w:rsidRPr="0059280C">
        <w:rPr>
          <w:color w:val="231F20"/>
        </w:rPr>
        <w:t>Pengeluaran dana kampanye pasangan calon Bupati dan Wakil Bupati/Walikota dan Wakil Walikota, Partai Politik Peserta Pemilu DPRD Kabupaten/Kota, calon Anggota DPRD Kabupaten/Kota tidak boleh melebihi jumlah yang telah ditetapkan dalam peraturan</w:t>
      </w:r>
      <w:r w:rsidRPr="0059280C">
        <w:rPr>
          <w:color w:val="231F20"/>
          <w:spacing w:val="-25"/>
        </w:rPr>
        <w:t xml:space="preserve"> </w:t>
      </w:r>
      <w:r w:rsidRPr="0059280C">
        <w:rPr>
          <w:color w:val="231F20"/>
        </w:rPr>
        <w:t>KPU.</w:t>
      </w:r>
    </w:p>
    <w:p w:rsidR="002D1BFD" w:rsidRPr="0059280C" w:rsidRDefault="002D1BFD" w:rsidP="00593205">
      <w:pPr>
        <w:pStyle w:val="TeksIsi"/>
        <w:numPr>
          <w:ilvl w:val="0"/>
          <w:numId w:val="426"/>
        </w:numPr>
        <w:ind w:left="426" w:right="1278" w:hanging="568"/>
        <w:jc w:val="both"/>
        <w:rPr>
          <w:lang w:val="id-ID"/>
        </w:rPr>
      </w:pPr>
      <w:r w:rsidRPr="0059280C">
        <w:rPr>
          <w:color w:val="231F20"/>
        </w:rPr>
        <w:t>Setiap orang yang dengan sengaja melampaui pengeluaran dana kampanye sebagaimana dimaksud dalam ayat (1) dikenai sanksi sebagaimana diatur dalam Undang-Undang</w:t>
      </w:r>
      <w:r w:rsidRPr="0059280C">
        <w:rPr>
          <w:color w:val="231F20"/>
          <w:spacing w:val="-3"/>
        </w:rPr>
        <w:t xml:space="preserve"> </w:t>
      </w:r>
      <w:r w:rsidRPr="0059280C">
        <w:rPr>
          <w:color w:val="231F20"/>
        </w:rPr>
        <w:t>ini.</w:t>
      </w:r>
    </w:p>
    <w:p w:rsidR="002D1BFD" w:rsidRPr="0059280C" w:rsidRDefault="002D1BFD" w:rsidP="00593205">
      <w:pPr>
        <w:pStyle w:val="TeksIsi"/>
        <w:ind w:left="426" w:right="1278" w:hanging="568"/>
        <w:jc w:val="both"/>
        <w:rPr>
          <w:b/>
          <w:lang w:val="id-ID"/>
        </w:rPr>
      </w:pPr>
    </w:p>
    <w:p w:rsidR="002D1BFD" w:rsidRPr="0059280C" w:rsidRDefault="002D1BFD" w:rsidP="00593205">
      <w:pPr>
        <w:pStyle w:val="TeksIsi"/>
        <w:ind w:left="426" w:right="1278" w:hanging="568"/>
        <w:jc w:val="center"/>
        <w:rPr>
          <w:color w:val="231F20"/>
          <w:lang w:val="id-ID"/>
        </w:rPr>
      </w:pPr>
      <w:r w:rsidRPr="0059280C">
        <w:rPr>
          <w:color w:val="231F20"/>
        </w:rPr>
        <w:t xml:space="preserve">Bagian </w:t>
      </w:r>
      <w:r w:rsidR="00DA5753" w:rsidRPr="0059280C">
        <w:rPr>
          <w:color w:val="231F20"/>
          <w:lang w:val="id-ID"/>
        </w:rPr>
        <w:t>Kesebelas</w:t>
      </w:r>
    </w:p>
    <w:p w:rsidR="002D1BFD" w:rsidRPr="0059280C" w:rsidRDefault="002D1BFD" w:rsidP="00593205">
      <w:pPr>
        <w:pStyle w:val="TeksIsi"/>
        <w:ind w:left="426" w:right="1278" w:hanging="568"/>
        <w:jc w:val="center"/>
        <w:rPr>
          <w:color w:val="231F20"/>
          <w:lang w:val="id-ID"/>
        </w:rPr>
      </w:pPr>
      <w:r w:rsidRPr="0059280C">
        <w:rPr>
          <w:color w:val="231F20"/>
        </w:rPr>
        <w:lastRenderedPageBreak/>
        <w:t>Larangan Pengeluaran Dana kampanye</w:t>
      </w:r>
    </w:p>
    <w:p w:rsidR="002D1BFD" w:rsidRPr="0059280C" w:rsidRDefault="002D1BFD" w:rsidP="00593205">
      <w:pPr>
        <w:pStyle w:val="TeksIsi"/>
        <w:ind w:left="426" w:right="1278" w:hanging="568"/>
        <w:jc w:val="both"/>
        <w:rPr>
          <w:lang w:val="id-ID"/>
        </w:rPr>
      </w:pPr>
    </w:p>
    <w:p w:rsidR="002D1BFD" w:rsidRPr="0059280C" w:rsidRDefault="00DA5753" w:rsidP="00593205">
      <w:pPr>
        <w:pStyle w:val="TeksIsi"/>
        <w:ind w:left="426" w:right="1278" w:hanging="568"/>
        <w:jc w:val="center"/>
        <w:rPr>
          <w:color w:val="231F20"/>
          <w:lang w:val="id-ID"/>
        </w:rPr>
      </w:pPr>
      <w:r w:rsidRPr="0059280C">
        <w:rPr>
          <w:color w:val="231F20"/>
        </w:rPr>
        <w:t>Pasal 441</w:t>
      </w:r>
    </w:p>
    <w:p w:rsidR="002D1BFD" w:rsidRPr="0059280C" w:rsidRDefault="002D1BFD" w:rsidP="00593205">
      <w:pPr>
        <w:pStyle w:val="TeksIsi"/>
        <w:numPr>
          <w:ilvl w:val="0"/>
          <w:numId w:val="427"/>
        </w:numPr>
        <w:ind w:left="426" w:right="1278" w:hanging="568"/>
        <w:jc w:val="both"/>
        <w:rPr>
          <w:lang w:val="id-ID"/>
        </w:rPr>
      </w:pPr>
      <w:r w:rsidRPr="0059280C">
        <w:rPr>
          <w:color w:val="231F20"/>
        </w:rPr>
        <w:t>Pasangan calon Presiden dan Wakil Presiden, Partai Politik Peserta Pemilu Anggota DPR, calon Anggota DPR, calon Anggota DPD, pasangan calon Gubernur dan Wakil Gubernur, Partai Politik Peserta Pemilu DPRD Provinsi, pasangan calon Bupati dan Wakil Bupati/ Walikota dan Wakil Walikota, Partai Politik Peserta Pemilu Anggota DPRD Kabupaten/Kota serta calon Anggota DPRD Kabupaten/Kota dilarang mengeluarkan dana kampanye untuk biaya debat terbuka dan pemasangan iklan di media massa radio dan</w:t>
      </w:r>
      <w:r w:rsidRPr="0059280C">
        <w:rPr>
          <w:color w:val="231F20"/>
          <w:spacing w:val="-9"/>
        </w:rPr>
        <w:t xml:space="preserve"> </w:t>
      </w:r>
      <w:r w:rsidRPr="0059280C">
        <w:rPr>
          <w:color w:val="231F20"/>
        </w:rPr>
        <w:t>televisi.</w:t>
      </w:r>
    </w:p>
    <w:p w:rsidR="002D1BFD" w:rsidRPr="0059280C" w:rsidRDefault="002D1BFD" w:rsidP="00593205">
      <w:pPr>
        <w:pStyle w:val="TeksIsi"/>
        <w:numPr>
          <w:ilvl w:val="0"/>
          <w:numId w:val="427"/>
        </w:numPr>
        <w:ind w:left="426" w:right="1278" w:hanging="568"/>
        <w:jc w:val="both"/>
        <w:rPr>
          <w:lang w:val="id-ID"/>
        </w:rPr>
      </w:pPr>
      <w:r w:rsidRPr="0059280C">
        <w:rPr>
          <w:color w:val="231F20"/>
        </w:rPr>
        <w:t>Pelanggaran terhadap ketentuan sebagaimana dimaksud ayat (1) dikenakan sanksi sebagaimana dimaksud dalam undang-undang</w:t>
      </w:r>
      <w:r w:rsidRPr="0059280C">
        <w:rPr>
          <w:color w:val="231F20"/>
          <w:spacing w:val="-29"/>
        </w:rPr>
        <w:t xml:space="preserve"> </w:t>
      </w:r>
      <w:r w:rsidRPr="0059280C">
        <w:rPr>
          <w:color w:val="231F20"/>
        </w:rPr>
        <w:t>ini.</w:t>
      </w:r>
    </w:p>
    <w:p w:rsidR="002D1BFD" w:rsidRPr="0059280C" w:rsidRDefault="002D1BFD" w:rsidP="00593205">
      <w:pPr>
        <w:pStyle w:val="TeksIsi"/>
        <w:ind w:left="426" w:right="1278" w:hanging="568"/>
        <w:jc w:val="both"/>
        <w:rPr>
          <w:lang w:val="id-ID"/>
        </w:rPr>
      </w:pPr>
    </w:p>
    <w:p w:rsidR="002D1BFD" w:rsidRPr="0059280C" w:rsidRDefault="00DA5753" w:rsidP="00593205">
      <w:pPr>
        <w:pStyle w:val="TeksIsi"/>
        <w:ind w:left="426" w:right="1278" w:hanging="568"/>
        <w:jc w:val="center"/>
        <w:rPr>
          <w:color w:val="231F20"/>
          <w:lang w:val="id-ID"/>
        </w:rPr>
      </w:pPr>
      <w:r w:rsidRPr="0059280C">
        <w:rPr>
          <w:color w:val="231F20"/>
        </w:rPr>
        <w:t>Pasal 442</w:t>
      </w:r>
    </w:p>
    <w:p w:rsidR="002D1BFD" w:rsidRPr="0059280C" w:rsidRDefault="002D1BFD" w:rsidP="00593205">
      <w:pPr>
        <w:pStyle w:val="TeksIsi"/>
        <w:numPr>
          <w:ilvl w:val="0"/>
          <w:numId w:val="428"/>
        </w:numPr>
        <w:ind w:left="426" w:right="1278" w:hanging="568"/>
        <w:jc w:val="both"/>
        <w:rPr>
          <w:lang w:val="id-ID"/>
        </w:rPr>
      </w:pPr>
      <w:r w:rsidRPr="0059280C">
        <w:rPr>
          <w:color w:val="231F20"/>
        </w:rPr>
        <w:t>Dalam melaksanakan kegiatan kampanye, pasangan calon Presiden dan Wakil Presiden, Partai Politik Peserta Pemilu Anggota DPR, calon Anggota</w:t>
      </w:r>
      <w:r w:rsidRPr="0059280C">
        <w:rPr>
          <w:color w:val="231F20"/>
          <w:spacing w:val="-26"/>
        </w:rPr>
        <w:t xml:space="preserve"> </w:t>
      </w:r>
      <w:r w:rsidRPr="0059280C">
        <w:rPr>
          <w:color w:val="231F20"/>
        </w:rPr>
        <w:t>DPR,</w:t>
      </w:r>
      <w:r w:rsidRPr="0059280C">
        <w:rPr>
          <w:color w:val="231F20"/>
          <w:spacing w:val="-25"/>
        </w:rPr>
        <w:t xml:space="preserve"> </w:t>
      </w:r>
      <w:r w:rsidRPr="0059280C">
        <w:rPr>
          <w:color w:val="231F20"/>
        </w:rPr>
        <w:t>calon</w:t>
      </w:r>
      <w:r w:rsidRPr="0059280C">
        <w:rPr>
          <w:color w:val="231F20"/>
          <w:spacing w:val="-25"/>
        </w:rPr>
        <w:t xml:space="preserve"> </w:t>
      </w:r>
      <w:r w:rsidRPr="0059280C">
        <w:rPr>
          <w:color w:val="231F20"/>
        </w:rPr>
        <w:t>Anggota</w:t>
      </w:r>
      <w:r w:rsidRPr="0059280C">
        <w:rPr>
          <w:color w:val="231F20"/>
          <w:spacing w:val="-25"/>
        </w:rPr>
        <w:t xml:space="preserve"> </w:t>
      </w:r>
      <w:r w:rsidRPr="0059280C">
        <w:rPr>
          <w:color w:val="231F20"/>
        </w:rPr>
        <w:t>DPD,</w:t>
      </w:r>
      <w:r w:rsidRPr="0059280C">
        <w:rPr>
          <w:color w:val="231F20"/>
          <w:spacing w:val="-25"/>
        </w:rPr>
        <w:t xml:space="preserve"> </w:t>
      </w:r>
      <w:r w:rsidRPr="0059280C">
        <w:rPr>
          <w:color w:val="231F20"/>
        </w:rPr>
        <w:t>pasangan</w:t>
      </w:r>
      <w:r w:rsidRPr="0059280C">
        <w:rPr>
          <w:color w:val="231F20"/>
          <w:spacing w:val="-25"/>
        </w:rPr>
        <w:t xml:space="preserve"> </w:t>
      </w:r>
      <w:r w:rsidRPr="0059280C">
        <w:rPr>
          <w:color w:val="231F20"/>
        </w:rPr>
        <w:t>calon</w:t>
      </w:r>
      <w:r w:rsidRPr="0059280C">
        <w:rPr>
          <w:color w:val="231F20"/>
          <w:spacing w:val="-26"/>
        </w:rPr>
        <w:t xml:space="preserve"> </w:t>
      </w:r>
      <w:r w:rsidRPr="0059280C">
        <w:rPr>
          <w:color w:val="231F20"/>
        </w:rPr>
        <w:t>Gubernur</w:t>
      </w:r>
      <w:r w:rsidRPr="0059280C">
        <w:rPr>
          <w:color w:val="231F20"/>
          <w:spacing w:val="-25"/>
        </w:rPr>
        <w:t xml:space="preserve"> </w:t>
      </w:r>
      <w:r w:rsidRPr="0059280C">
        <w:rPr>
          <w:color w:val="231F20"/>
        </w:rPr>
        <w:t>dan</w:t>
      </w:r>
      <w:r w:rsidRPr="0059280C">
        <w:rPr>
          <w:color w:val="231F20"/>
          <w:spacing w:val="-25"/>
        </w:rPr>
        <w:t xml:space="preserve"> </w:t>
      </w:r>
      <w:r w:rsidRPr="0059280C">
        <w:rPr>
          <w:color w:val="231F20"/>
        </w:rPr>
        <w:t>Wakil Gubernur,</w:t>
      </w:r>
      <w:r w:rsidRPr="0059280C">
        <w:rPr>
          <w:color w:val="231F20"/>
          <w:spacing w:val="-30"/>
        </w:rPr>
        <w:t xml:space="preserve"> </w:t>
      </w:r>
      <w:r w:rsidRPr="0059280C">
        <w:rPr>
          <w:color w:val="231F20"/>
        </w:rPr>
        <w:t>Partai</w:t>
      </w:r>
      <w:r w:rsidRPr="0059280C">
        <w:rPr>
          <w:color w:val="231F20"/>
          <w:spacing w:val="-29"/>
        </w:rPr>
        <w:t xml:space="preserve"> </w:t>
      </w:r>
      <w:r w:rsidRPr="0059280C">
        <w:rPr>
          <w:color w:val="231F20"/>
        </w:rPr>
        <w:t>Politik</w:t>
      </w:r>
      <w:r w:rsidRPr="0059280C">
        <w:rPr>
          <w:color w:val="231F20"/>
          <w:spacing w:val="-29"/>
        </w:rPr>
        <w:t xml:space="preserve"> </w:t>
      </w:r>
      <w:r w:rsidRPr="0059280C">
        <w:rPr>
          <w:color w:val="231F20"/>
        </w:rPr>
        <w:t>Peserta</w:t>
      </w:r>
      <w:r w:rsidRPr="0059280C">
        <w:rPr>
          <w:color w:val="231F20"/>
          <w:spacing w:val="-29"/>
        </w:rPr>
        <w:t xml:space="preserve"> </w:t>
      </w:r>
      <w:r w:rsidRPr="0059280C">
        <w:rPr>
          <w:color w:val="231F20"/>
        </w:rPr>
        <w:t>Pemilu</w:t>
      </w:r>
      <w:r w:rsidRPr="0059280C">
        <w:rPr>
          <w:color w:val="231F20"/>
          <w:spacing w:val="-29"/>
        </w:rPr>
        <w:t xml:space="preserve"> </w:t>
      </w:r>
      <w:r w:rsidRPr="0059280C">
        <w:rPr>
          <w:color w:val="231F20"/>
        </w:rPr>
        <w:t>DPRD</w:t>
      </w:r>
      <w:r w:rsidRPr="0059280C">
        <w:rPr>
          <w:color w:val="231F20"/>
          <w:spacing w:val="-29"/>
        </w:rPr>
        <w:t xml:space="preserve"> </w:t>
      </w:r>
      <w:r w:rsidRPr="0059280C">
        <w:rPr>
          <w:color w:val="231F20"/>
        </w:rPr>
        <w:t>Provinsi,</w:t>
      </w:r>
      <w:r w:rsidRPr="0059280C">
        <w:rPr>
          <w:color w:val="231F20"/>
          <w:spacing w:val="-29"/>
        </w:rPr>
        <w:t xml:space="preserve"> </w:t>
      </w:r>
      <w:r w:rsidRPr="0059280C">
        <w:rPr>
          <w:color w:val="231F20"/>
        </w:rPr>
        <w:t>pasangan</w:t>
      </w:r>
      <w:r w:rsidRPr="0059280C">
        <w:rPr>
          <w:color w:val="231F20"/>
          <w:spacing w:val="-29"/>
        </w:rPr>
        <w:t xml:space="preserve"> </w:t>
      </w:r>
      <w:r w:rsidRPr="0059280C">
        <w:rPr>
          <w:color w:val="231F20"/>
        </w:rPr>
        <w:t>calon Bupati dan Wakil Bupati/Walikota dan Wakil Walikota, Partai Politik Peserta Pemilu DPRD Kabupaten/Kota serta calon Anggota DPRD Kabupaten/Kota dilarang menggunakan dana selain yang bersumber dari rekening khusus dana</w:t>
      </w:r>
      <w:r w:rsidRPr="0059280C">
        <w:rPr>
          <w:color w:val="231F20"/>
          <w:spacing w:val="-5"/>
        </w:rPr>
        <w:t xml:space="preserve"> </w:t>
      </w:r>
      <w:r w:rsidRPr="0059280C">
        <w:rPr>
          <w:color w:val="231F20"/>
        </w:rPr>
        <w:t>kampanye.</w:t>
      </w:r>
    </w:p>
    <w:p w:rsidR="002D1BFD" w:rsidRPr="0059280C" w:rsidRDefault="002D1BFD" w:rsidP="00593205">
      <w:pPr>
        <w:pStyle w:val="TeksIsi"/>
        <w:numPr>
          <w:ilvl w:val="0"/>
          <w:numId w:val="428"/>
        </w:numPr>
        <w:ind w:left="426" w:right="1278" w:hanging="568"/>
        <w:jc w:val="both"/>
        <w:rPr>
          <w:lang w:val="id-ID"/>
        </w:rPr>
      </w:pPr>
      <w:r w:rsidRPr="0059280C">
        <w:rPr>
          <w:color w:val="231F20"/>
        </w:rPr>
        <w:t>Pelanggaran terhadap ketentuan sebagaimana dimaksud ayat (1) dikenakan sanksi sebagaimana dimaksud dalam undang-undang</w:t>
      </w:r>
      <w:r w:rsidRPr="0059280C">
        <w:rPr>
          <w:color w:val="231F20"/>
          <w:spacing w:val="-29"/>
        </w:rPr>
        <w:t xml:space="preserve"> </w:t>
      </w:r>
      <w:r w:rsidRPr="0059280C">
        <w:rPr>
          <w:color w:val="231F20"/>
        </w:rPr>
        <w:t>ini</w:t>
      </w:r>
      <w:r w:rsidRPr="0059280C">
        <w:rPr>
          <w:color w:val="231F20"/>
          <w:lang w:val="id-ID"/>
        </w:rPr>
        <w:t>.</w:t>
      </w:r>
    </w:p>
    <w:p w:rsidR="002D1BFD" w:rsidRPr="0059280C" w:rsidRDefault="002D1BFD" w:rsidP="00593205">
      <w:pPr>
        <w:pStyle w:val="TeksIsi"/>
        <w:ind w:left="426" w:right="1278" w:hanging="568"/>
        <w:jc w:val="both"/>
        <w:rPr>
          <w:color w:val="231F20"/>
          <w:lang w:val="id-ID"/>
        </w:rPr>
      </w:pPr>
    </w:p>
    <w:p w:rsidR="002D1BFD" w:rsidRPr="0059280C" w:rsidRDefault="00DA5753" w:rsidP="00593205">
      <w:pPr>
        <w:pStyle w:val="TeksIsi"/>
        <w:ind w:left="426" w:right="1278" w:hanging="568"/>
        <w:jc w:val="center"/>
        <w:rPr>
          <w:color w:val="231F20"/>
          <w:lang w:val="id-ID"/>
        </w:rPr>
      </w:pPr>
      <w:r w:rsidRPr="0059280C">
        <w:rPr>
          <w:color w:val="231F20"/>
        </w:rPr>
        <w:t>Bagian Keduabelas</w:t>
      </w:r>
    </w:p>
    <w:p w:rsidR="002D1BFD" w:rsidRPr="0059280C" w:rsidRDefault="002D1BFD" w:rsidP="00593205">
      <w:pPr>
        <w:pStyle w:val="TeksIsi"/>
        <w:ind w:left="426" w:right="1278" w:hanging="568"/>
        <w:jc w:val="center"/>
        <w:rPr>
          <w:color w:val="231F20"/>
          <w:lang w:val="id-ID"/>
        </w:rPr>
      </w:pPr>
      <w:r w:rsidRPr="0059280C">
        <w:rPr>
          <w:color w:val="231F20"/>
        </w:rPr>
        <w:t>Pelaporan Dana Kampanye</w:t>
      </w:r>
    </w:p>
    <w:p w:rsidR="002D1BFD" w:rsidRPr="0059280C" w:rsidRDefault="002D1BFD" w:rsidP="00593205">
      <w:pPr>
        <w:pStyle w:val="TeksIsi"/>
        <w:ind w:left="426" w:right="1278" w:hanging="568"/>
        <w:jc w:val="center"/>
        <w:rPr>
          <w:lang w:val="id-ID"/>
        </w:rPr>
      </w:pPr>
    </w:p>
    <w:p w:rsidR="002D1BFD" w:rsidRPr="0059280C" w:rsidRDefault="002D1BFD" w:rsidP="00593205">
      <w:pPr>
        <w:pStyle w:val="TeksIsi"/>
        <w:ind w:left="426" w:right="1278" w:hanging="568"/>
        <w:jc w:val="center"/>
        <w:rPr>
          <w:color w:val="231F20"/>
          <w:lang w:val="id-ID"/>
        </w:rPr>
      </w:pPr>
      <w:r w:rsidRPr="0059280C">
        <w:rPr>
          <w:color w:val="231F20"/>
        </w:rPr>
        <w:t>Paragraf</w:t>
      </w:r>
      <w:r w:rsidRPr="0059280C">
        <w:rPr>
          <w:color w:val="231F20"/>
          <w:spacing w:val="-8"/>
        </w:rPr>
        <w:t xml:space="preserve"> </w:t>
      </w:r>
      <w:r w:rsidRPr="0059280C">
        <w:rPr>
          <w:color w:val="231F20"/>
        </w:rPr>
        <w:t>1</w:t>
      </w:r>
    </w:p>
    <w:p w:rsidR="002D1BFD" w:rsidRPr="0059280C" w:rsidRDefault="002D1BFD" w:rsidP="00593205">
      <w:pPr>
        <w:pStyle w:val="TeksIsi"/>
        <w:ind w:left="426" w:right="1278" w:hanging="568"/>
        <w:jc w:val="center"/>
        <w:rPr>
          <w:color w:val="231F20"/>
          <w:lang w:val="id-ID"/>
        </w:rPr>
      </w:pPr>
      <w:r w:rsidRPr="0059280C">
        <w:rPr>
          <w:color w:val="231F20"/>
        </w:rPr>
        <w:t>Laporan Awal dan Rekening Khusus Dana</w:t>
      </w:r>
      <w:r w:rsidRPr="0059280C">
        <w:rPr>
          <w:color w:val="231F20"/>
          <w:spacing w:val="-34"/>
        </w:rPr>
        <w:t xml:space="preserve"> </w:t>
      </w:r>
      <w:r w:rsidRPr="0059280C">
        <w:rPr>
          <w:color w:val="231F20"/>
        </w:rPr>
        <w:t>Kampanye</w:t>
      </w:r>
    </w:p>
    <w:p w:rsidR="002D1BFD" w:rsidRPr="0059280C" w:rsidRDefault="002D1BFD" w:rsidP="00593205">
      <w:pPr>
        <w:pStyle w:val="TeksIsi"/>
        <w:ind w:left="426" w:right="1278" w:hanging="568"/>
        <w:jc w:val="center"/>
        <w:rPr>
          <w:color w:val="231F20"/>
          <w:lang w:val="id-ID"/>
        </w:rPr>
      </w:pPr>
    </w:p>
    <w:p w:rsidR="002D1BFD" w:rsidRPr="0059280C" w:rsidRDefault="002D1BFD" w:rsidP="00593205">
      <w:pPr>
        <w:pStyle w:val="TeksIsi"/>
        <w:ind w:left="426" w:right="1278" w:hanging="568"/>
        <w:jc w:val="center"/>
        <w:rPr>
          <w:color w:val="231F20"/>
          <w:lang w:val="id-ID"/>
        </w:rPr>
      </w:pPr>
      <w:r w:rsidRPr="0059280C">
        <w:rPr>
          <w:color w:val="231F20"/>
        </w:rPr>
        <w:t>Pasal</w:t>
      </w:r>
      <w:r w:rsidRPr="0059280C">
        <w:rPr>
          <w:color w:val="231F20"/>
          <w:spacing w:val="-2"/>
        </w:rPr>
        <w:t xml:space="preserve"> </w:t>
      </w:r>
      <w:r w:rsidR="00DA5753" w:rsidRPr="0059280C">
        <w:rPr>
          <w:color w:val="231F20"/>
        </w:rPr>
        <w:t>443</w:t>
      </w:r>
    </w:p>
    <w:p w:rsidR="002D1BFD" w:rsidRPr="0059280C" w:rsidRDefault="002D1BFD" w:rsidP="00593205">
      <w:pPr>
        <w:pStyle w:val="TeksIsi"/>
        <w:numPr>
          <w:ilvl w:val="0"/>
          <w:numId w:val="429"/>
        </w:numPr>
        <w:ind w:left="426" w:right="1278" w:hanging="568"/>
        <w:jc w:val="both"/>
        <w:rPr>
          <w:lang w:val="id-ID"/>
        </w:rPr>
      </w:pPr>
      <w:r w:rsidRPr="0059280C">
        <w:rPr>
          <w:color w:val="231F20"/>
        </w:rPr>
        <w:t>Partai Politik Peserta Pemilu Anggota DPR wajib memberikan laporan awal dana kampanye dan rekening khusus dana kampanye kepada Bawaslu</w:t>
      </w:r>
      <w:r w:rsidRPr="0059280C">
        <w:rPr>
          <w:color w:val="231F20"/>
          <w:spacing w:val="-29"/>
        </w:rPr>
        <w:t xml:space="preserve"> </w:t>
      </w:r>
      <w:r w:rsidRPr="0059280C">
        <w:rPr>
          <w:color w:val="231F20"/>
        </w:rPr>
        <w:t>paling</w:t>
      </w:r>
      <w:r w:rsidRPr="0059280C">
        <w:rPr>
          <w:color w:val="231F20"/>
          <w:spacing w:val="-28"/>
        </w:rPr>
        <w:t xml:space="preserve"> </w:t>
      </w:r>
      <w:r w:rsidRPr="0059280C">
        <w:rPr>
          <w:color w:val="231F20"/>
        </w:rPr>
        <w:t>lambat</w:t>
      </w:r>
      <w:r w:rsidRPr="0059280C">
        <w:rPr>
          <w:color w:val="231F20"/>
          <w:spacing w:val="-29"/>
        </w:rPr>
        <w:t xml:space="preserve"> </w:t>
      </w:r>
      <w:r w:rsidRPr="0059280C">
        <w:rPr>
          <w:color w:val="231F20"/>
        </w:rPr>
        <w:t>7</w:t>
      </w:r>
      <w:r w:rsidRPr="0059280C">
        <w:rPr>
          <w:color w:val="231F20"/>
          <w:spacing w:val="-28"/>
        </w:rPr>
        <w:t xml:space="preserve"> </w:t>
      </w:r>
      <w:r w:rsidRPr="0059280C">
        <w:rPr>
          <w:color w:val="231F20"/>
        </w:rPr>
        <w:t>(tujuh)</w:t>
      </w:r>
      <w:r w:rsidRPr="0059280C">
        <w:rPr>
          <w:color w:val="231F20"/>
          <w:spacing w:val="-29"/>
        </w:rPr>
        <w:t xml:space="preserve"> </w:t>
      </w:r>
      <w:r w:rsidRPr="0059280C">
        <w:rPr>
          <w:color w:val="231F20"/>
        </w:rPr>
        <w:t>hari</w:t>
      </w:r>
      <w:r w:rsidRPr="0059280C">
        <w:rPr>
          <w:color w:val="231F20"/>
          <w:spacing w:val="-28"/>
        </w:rPr>
        <w:t xml:space="preserve"> </w:t>
      </w:r>
      <w:r w:rsidRPr="0059280C">
        <w:rPr>
          <w:color w:val="231F20"/>
        </w:rPr>
        <w:t>setelah</w:t>
      </w:r>
      <w:r w:rsidRPr="0059280C">
        <w:rPr>
          <w:color w:val="231F20"/>
          <w:spacing w:val="-29"/>
        </w:rPr>
        <w:t xml:space="preserve"> </w:t>
      </w:r>
      <w:r w:rsidRPr="0059280C">
        <w:rPr>
          <w:color w:val="231F20"/>
        </w:rPr>
        <w:t>ditetapkan</w:t>
      </w:r>
      <w:r w:rsidRPr="0059280C">
        <w:rPr>
          <w:color w:val="231F20"/>
          <w:spacing w:val="-28"/>
        </w:rPr>
        <w:t xml:space="preserve"> </w:t>
      </w:r>
      <w:r w:rsidRPr="0059280C">
        <w:rPr>
          <w:color w:val="231F20"/>
        </w:rPr>
        <w:t>sebagai</w:t>
      </w:r>
      <w:r w:rsidRPr="0059280C">
        <w:rPr>
          <w:color w:val="231F20"/>
          <w:spacing w:val="-29"/>
        </w:rPr>
        <w:t xml:space="preserve"> </w:t>
      </w:r>
      <w:r w:rsidRPr="0059280C">
        <w:rPr>
          <w:color w:val="231F20"/>
        </w:rPr>
        <w:t>peserta Pemilu.</w:t>
      </w:r>
    </w:p>
    <w:p w:rsidR="002D1BFD" w:rsidRPr="0059280C" w:rsidRDefault="002D1BFD" w:rsidP="00593205">
      <w:pPr>
        <w:pStyle w:val="TeksIsi"/>
        <w:numPr>
          <w:ilvl w:val="0"/>
          <w:numId w:val="429"/>
        </w:numPr>
        <w:ind w:left="426" w:right="1278" w:hanging="568"/>
        <w:jc w:val="both"/>
        <w:rPr>
          <w:lang w:val="id-ID"/>
        </w:rPr>
      </w:pPr>
      <w:r w:rsidRPr="0059280C">
        <w:rPr>
          <w:color w:val="231F20"/>
        </w:rPr>
        <w:t>Pasangan calon Presiden dan Wakil Presiden, calon Anggota DPR, calon Anggota DPD wajib memberikan laporan awal dana kampanye dan rekening khusus dana kampanye kepada Bawaslu paling lambat 7 (tujuh) hari setelah ditetapkan sebagai pasangan calon dan</w:t>
      </w:r>
      <w:r w:rsidRPr="0059280C">
        <w:rPr>
          <w:color w:val="231F20"/>
          <w:spacing w:val="-20"/>
        </w:rPr>
        <w:t xml:space="preserve"> </w:t>
      </w:r>
      <w:r w:rsidRPr="0059280C">
        <w:rPr>
          <w:color w:val="231F20"/>
        </w:rPr>
        <w:t>calon.</w:t>
      </w:r>
    </w:p>
    <w:p w:rsidR="002D1BFD" w:rsidRPr="0059280C" w:rsidRDefault="002D1BFD" w:rsidP="00593205">
      <w:pPr>
        <w:pStyle w:val="TeksIsi"/>
        <w:numPr>
          <w:ilvl w:val="0"/>
          <w:numId w:val="429"/>
        </w:numPr>
        <w:ind w:left="426" w:right="1278" w:hanging="568"/>
        <w:jc w:val="both"/>
        <w:rPr>
          <w:lang w:val="id-ID"/>
        </w:rPr>
      </w:pPr>
      <w:r w:rsidRPr="0059280C">
        <w:rPr>
          <w:color w:val="231F20"/>
        </w:rPr>
        <w:t>Partai</w:t>
      </w:r>
      <w:r w:rsidRPr="0059280C">
        <w:rPr>
          <w:color w:val="231F20"/>
          <w:spacing w:val="-32"/>
        </w:rPr>
        <w:t xml:space="preserve"> </w:t>
      </w:r>
      <w:r w:rsidRPr="0059280C">
        <w:rPr>
          <w:color w:val="231F20"/>
        </w:rPr>
        <w:t>politik</w:t>
      </w:r>
      <w:r w:rsidRPr="0059280C">
        <w:rPr>
          <w:color w:val="231F20"/>
          <w:spacing w:val="-31"/>
        </w:rPr>
        <w:t xml:space="preserve"> </w:t>
      </w:r>
      <w:r w:rsidRPr="0059280C">
        <w:rPr>
          <w:color w:val="231F20"/>
        </w:rPr>
        <w:t>Peserta</w:t>
      </w:r>
      <w:r w:rsidRPr="0059280C">
        <w:rPr>
          <w:color w:val="231F20"/>
          <w:spacing w:val="-30"/>
        </w:rPr>
        <w:t xml:space="preserve"> </w:t>
      </w:r>
      <w:r w:rsidRPr="0059280C">
        <w:rPr>
          <w:color w:val="231F20"/>
        </w:rPr>
        <w:t>Pemilu</w:t>
      </w:r>
      <w:r w:rsidRPr="0059280C">
        <w:rPr>
          <w:color w:val="231F20"/>
          <w:spacing w:val="-31"/>
        </w:rPr>
        <w:t xml:space="preserve"> </w:t>
      </w:r>
      <w:r w:rsidRPr="0059280C">
        <w:rPr>
          <w:color w:val="231F20"/>
        </w:rPr>
        <w:t>Anggota</w:t>
      </w:r>
      <w:r w:rsidRPr="0059280C">
        <w:rPr>
          <w:color w:val="231F20"/>
          <w:spacing w:val="-31"/>
        </w:rPr>
        <w:t xml:space="preserve"> </w:t>
      </w:r>
      <w:r w:rsidRPr="0059280C">
        <w:rPr>
          <w:color w:val="231F20"/>
        </w:rPr>
        <w:t>DPRD</w:t>
      </w:r>
      <w:r w:rsidRPr="0059280C">
        <w:rPr>
          <w:color w:val="231F20"/>
          <w:spacing w:val="-30"/>
        </w:rPr>
        <w:t xml:space="preserve"> </w:t>
      </w:r>
      <w:r w:rsidRPr="0059280C">
        <w:rPr>
          <w:color w:val="231F20"/>
        </w:rPr>
        <w:t>Provinsi</w:t>
      </w:r>
      <w:r w:rsidRPr="0059280C">
        <w:rPr>
          <w:color w:val="231F20"/>
          <w:spacing w:val="-31"/>
        </w:rPr>
        <w:t xml:space="preserve"> </w:t>
      </w:r>
      <w:r w:rsidRPr="0059280C">
        <w:rPr>
          <w:color w:val="231F20"/>
        </w:rPr>
        <w:t>dan</w:t>
      </w:r>
      <w:r w:rsidRPr="0059280C">
        <w:rPr>
          <w:color w:val="231F20"/>
          <w:spacing w:val="-31"/>
        </w:rPr>
        <w:t xml:space="preserve"> </w:t>
      </w:r>
      <w:r w:rsidRPr="0059280C">
        <w:rPr>
          <w:color w:val="231F20"/>
        </w:rPr>
        <w:t>Anggota</w:t>
      </w:r>
      <w:r w:rsidRPr="0059280C">
        <w:rPr>
          <w:color w:val="231F20"/>
          <w:spacing w:val="-30"/>
        </w:rPr>
        <w:t xml:space="preserve"> </w:t>
      </w:r>
      <w:r w:rsidRPr="0059280C">
        <w:rPr>
          <w:color w:val="231F20"/>
        </w:rPr>
        <w:t>DPRD Kabupaten/Kota</w:t>
      </w:r>
      <w:r w:rsidRPr="0059280C">
        <w:rPr>
          <w:color w:val="231F20"/>
          <w:spacing w:val="-9"/>
        </w:rPr>
        <w:t xml:space="preserve"> </w:t>
      </w:r>
      <w:r w:rsidRPr="0059280C">
        <w:rPr>
          <w:color w:val="231F20"/>
        </w:rPr>
        <w:t>wajib</w:t>
      </w:r>
      <w:r w:rsidRPr="0059280C">
        <w:rPr>
          <w:color w:val="231F20"/>
          <w:spacing w:val="-9"/>
        </w:rPr>
        <w:t xml:space="preserve"> </w:t>
      </w:r>
      <w:r w:rsidRPr="0059280C">
        <w:rPr>
          <w:color w:val="231F20"/>
        </w:rPr>
        <w:t>memberikan</w:t>
      </w:r>
      <w:r w:rsidRPr="0059280C">
        <w:rPr>
          <w:color w:val="231F20"/>
          <w:spacing w:val="-9"/>
        </w:rPr>
        <w:t xml:space="preserve"> </w:t>
      </w:r>
      <w:r w:rsidRPr="0059280C">
        <w:rPr>
          <w:color w:val="231F20"/>
        </w:rPr>
        <w:t>laporan</w:t>
      </w:r>
      <w:r w:rsidRPr="0059280C">
        <w:rPr>
          <w:color w:val="231F20"/>
          <w:spacing w:val="-9"/>
        </w:rPr>
        <w:t xml:space="preserve"> </w:t>
      </w:r>
      <w:r w:rsidRPr="0059280C">
        <w:rPr>
          <w:color w:val="231F20"/>
        </w:rPr>
        <w:t>awal</w:t>
      </w:r>
      <w:r w:rsidRPr="0059280C">
        <w:rPr>
          <w:color w:val="231F20"/>
          <w:spacing w:val="-9"/>
        </w:rPr>
        <w:t xml:space="preserve"> </w:t>
      </w:r>
      <w:r w:rsidRPr="0059280C">
        <w:rPr>
          <w:color w:val="231F20"/>
        </w:rPr>
        <w:t>dana</w:t>
      </w:r>
      <w:r w:rsidRPr="0059280C">
        <w:rPr>
          <w:color w:val="231F20"/>
          <w:spacing w:val="-9"/>
        </w:rPr>
        <w:t xml:space="preserve"> </w:t>
      </w:r>
      <w:r w:rsidRPr="0059280C">
        <w:rPr>
          <w:color w:val="231F20"/>
        </w:rPr>
        <w:t>kampanye</w:t>
      </w:r>
      <w:r w:rsidRPr="0059280C">
        <w:rPr>
          <w:color w:val="231F20"/>
          <w:spacing w:val="-8"/>
        </w:rPr>
        <w:t xml:space="preserve"> </w:t>
      </w:r>
      <w:r w:rsidRPr="0059280C">
        <w:rPr>
          <w:color w:val="231F20"/>
        </w:rPr>
        <w:t>dan rekening khusus dana kampanye kepada Bawaslu Provinsi paling lambat 7 (tujuh) hari setelah ditetapkan sebagai peserta</w:t>
      </w:r>
      <w:r w:rsidRPr="0059280C">
        <w:rPr>
          <w:color w:val="231F20"/>
          <w:spacing w:val="-16"/>
        </w:rPr>
        <w:t xml:space="preserve"> </w:t>
      </w:r>
      <w:r w:rsidRPr="0059280C">
        <w:rPr>
          <w:color w:val="231F20"/>
        </w:rPr>
        <w:t>Pemilu.</w:t>
      </w:r>
    </w:p>
    <w:p w:rsidR="002D1BFD" w:rsidRPr="0059280C" w:rsidRDefault="002D1BFD" w:rsidP="00593205">
      <w:pPr>
        <w:pStyle w:val="TeksIsi"/>
        <w:numPr>
          <w:ilvl w:val="0"/>
          <w:numId w:val="429"/>
        </w:numPr>
        <w:ind w:left="426" w:right="1278" w:hanging="568"/>
        <w:jc w:val="both"/>
        <w:rPr>
          <w:lang w:val="id-ID"/>
        </w:rPr>
      </w:pPr>
      <w:r w:rsidRPr="0059280C">
        <w:rPr>
          <w:color w:val="231F20"/>
        </w:rPr>
        <w:t>Pasangan calon Gubernur dan Wakil Gubernur dan calon Anggota DPRD Provinsi, pasangan calon Bupati dan Wakil Bupati/Walikota dan Wakil Walikota, dan calon Anggota DPRD Kabupaten/Kota wajib memberikan laporan awal dana kampanye dan rekening khusus</w:t>
      </w:r>
      <w:r w:rsidRPr="0059280C">
        <w:rPr>
          <w:color w:val="231F20"/>
          <w:spacing w:val="-39"/>
        </w:rPr>
        <w:t xml:space="preserve"> </w:t>
      </w:r>
      <w:r w:rsidRPr="0059280C">
        <w:rPr>
          <w:color w:val="231F20"/>
        </w:rPr>
        <w:t>dana kampanye</w:t>
      </w:r>
      <w:r w:rsidRPr="0059280C">
        <w:rPr>
          <w:color w:val="231F20"/>
          <w:spacing w:val="-30"/>
        </w:rPr>
        <w:t xml:space="preserve"> </w:t>
      </w:r>
      <w:r w:rsidRPr="0059280C">
        <w:rPr>
          <w:color w:val="231F20"/>
        </w:rPr>
        <w:t>kepada</w:t>
      </w:r>
      <w:r w:rsidRPr="0059280C">
        <w:rPr>
          <w:color w:val="231F20"/>
          <w:spacing w:val="-30"/>
        </w:rPr>
        <w:t xml:space="preserve"> </w:t>
      </w:r>
      <w:r w:rsidRPr="0059280C">
        <w:rPr>
          <w:color w:val="231F20"/>
        </w:rPr>
        <w:t>Bawaslu</w:t>
      </w:r>
      <w:r w:rsidRPr="0059280C">
        <w:rPr>
          <w:color w:val="231F20"/>
          <w:spacing w:val="-30"/>
        </w:rPr>
        <w:t xml:space="preserve"> </w:t>
      </w:r>
      <w:r w:rsidRPr="0059280C">
        <w:rPr>
          <w:color w:val="231F20"/>
        </w:rPr>
        <w:t>Provinsi</w:t>
      </w:r>
      <w:r w:rsidRPr="0059280C">
        <w:rPr>
          <w:color w:val="231F20"/>
          <w:spacing w:val="-29"/>
        </w:rPr>
        <w:t xml:space="preserve"> </w:t>
      </w:r>
      <w:r w:rsidRPr="0059280C">
        <w:rPr>
          <w:color w:val="231F20"/>
        </w:rPr>
        <w:t>paling</w:t>
      </w:r>
      <w:r w:rsidRPr="0059280C">
        <w:rPr>
          <w:color w:val="231F20"/>
          <w:spacing w:val="-30"/>
        </w:rPr>
        <w:t xml:space="preserve"> </w:t>
      </w:r>
      <w:r w:rsidRPr="0059280C">
        <w:rPr>
          <w:color w:val="231F20"/>
        </w:rPr>
        <w:t>lambat</w:t>
      </w:r>
      <w:r w:rsidRPr="0059280C">
        <w:rPr>
          <w:color w:val="231F20"/>
          <w:spacing w:val="-30"/>
        </w:rPr>
        <w:t xml:space="preserve"> </w:t>
      </w:r>
      <w:r w:rsidRPr="0059280C">
        <w:rPr>
          <w:color w:val="231F20"/>
        </w:rPr>
        <w:t>7</w:t>
      </w:r>
      <w:r w:rsidRPr="0059280C">
        <w:rPr>
          <w:color w:val="231F20"/>
          <w:spacing w:val="-30"/>
        </w:rPr>
        <w:t xml:space="preserve"> </w:t>
      </w:r>
      <w:r w:rsidRPr="0059280C">
        <w:rPr>
          <w:color w:val="231F20"/>
        </w:rPr>
        <w:t>(tujuh)</w:t>
      </w:r>
      <w:r w:rsidRPr="0059280C">
        <w:rPr>
          <w:color w:val="231F20"/>
          <w:spacing w:val="-29"/>
        </w:rPr>
        <w:t xml:space="preserve"> </w:t>
      </w:r>
      <w:r w:rsidRPr="0059280C">
        <w:rPr>
          <w:color w:val="231F20"/>
        </w:rPr>
        <w:t>hari</w:t>
      </w:r>
      <w:r w:rsidRPr="0059280C">
        <w:rPr>
          <w:color w:val="231F20"/>
          <w:spacing w:val="-30"/>
        </w:rPr>
        <w:t xml:space="preserve"> </w:t>
      </w:r>
      <w:r w:rsidRPr="0059280C">
        <w:rPr>
          <w:color w:val="231F20"/>
        </w:rPr>
        <w:t>setelah ditetapkan sebagai pasangan calon dan</w:t>
      </w:r>
      <w:r w:rsidRPr="0059280C">
        <w:rPr>
          <w:color w:val="231F20"/>
          <w:spacing w:val="-6"/>
        </w:rPr>
        <w:t xml:space="preserve"> </w:t>
      </w:r>
      <w:r w:rsidRPr="0059280C">
        <w:rPr>
          <w:color w:val="231F20"/>
        </w:rPr>
        <w:t>calon.</w:t>
      </w:r>
    </w:p>
    <w:p w:rsidR="002D1BFD" w:rsidRPr="0059280C" w:rsidRDefault="002D1BFD" w:rsidP="00593205">
      <w:pPr>
        <w:pStyle w:val="TeksIsi"/>
        <w:ind w:left="426" w:right="1278" w:hanging="568"/>
        <w:jc w:val="both"/>
        <w:rPr>
          <w:lang w:val="id-ID"/>
        </w:rPr>
      </w:pPr>
    </w:p>
    <w:p w:rsidR="002D1BFD" w:rsidRPr="0059280C" w:rsidRDefault="002D1BFD" w:rsidP="00593205">
      <w:pPr>
        <w:pStyle w:val="TeksIsi"/>
        <w:ind w:left="426" w:right="1278" w:hanging="568"/>
        <w:jc w:val="center"/>
        <w:rPr>
          <w:color w:val="231F20"/>
          <w:lang w:val="id-ID"/>
        </w:rPr>
      </w:pPr>
      <w:r w:rsidRPr="0059280C">
        <w:rPr>
          <w:color w:val="231F20"/>
        </w:rPr>
        <w:t>Paragraf 2</w:t>
      </w:r>
    </w:p>
    <w:p w:rsidR="002D1BFD" w:rsidRPr="0059280C" w:rsidRDefault="002D1BFD" w:rsidP="00593205">
      <w:pPr>
        <w:pStyle w:val="TeksIsi"/>
        <w:ind w:left="426" w:right="1278" w:hanging="568"/>
        <w:jc w:val="center"/>
        <w:rPr>
          <w:color w:val="231F20"/>
          <w:lang w:val="id-ID"/>
        </w:rPr>
      </w:pPr>
      <w:r w:rsidRPr="0059280C">
        <w:rPr>
          <w:color w:val="231F20"/>
        </w:rPr>
        <w:t>Daftar Penyumbang</w:t>
      </w:r>
    </w:p>
    <w:p w:rsidR="002D1BFD" w:rsidRPr="0059280C" w:rsidRDefault="002D1BFD" w:rsidP="00593205">
      <w:pPr>
        <w:pStyle w:val="TeksIsi"/>
        <w:ind w:left="426" w:right="1278" w:hanging="568"/>
        <w:jc w:val="center"/>
        <w:rPr>
          <w:lang w:val="id-ID"/>
        </w:rPr>
      </w:pPr>
    </w:p>
    <w:p w:rsidR="002D1BFD" w:rsidRPr="0059280C" w:rsidRDefault="00DA5753" w:rsidP="00593205">
      <w:pPr>
        <w:pStyle w:val="TeksIsi"/>
        <w:ind w:left="426" w:right="1278" w:hanging="568"/>
        <w:jc w:val="center"/>
        <w:rPr>
          <w:color w:val="231F20"/>
          <w:lang w:val="id-ID"/>
        </w:rPr>
      </w:pPr>
      <w:r w:rsidRPr="0059280C">
        <w:rPr>
          <w:color w:val="231F20"/>
        </w:rPr>
        <w:t>Pasal 444</w:t>
      </w:r>
    </w:p>
    <w:p w:rsidR="002D1BFD" w:rsidRPr="0059280C" w:rsidRDefault="002D1BFD" w:rsidP="00593205">
      <w:pPr>
        <w:pStyle w:val="DaftarParagraf"/>
        <w:numPr>
          <w:ilvl w:val="0"/>
          <w:numId w:val="322"/>
        </w:numPr>
        <w:ind w:left="426" w:right="1278" w:hanging="568"/>
        <w:jc w:val="both"/>
        <w:rPr>
          <w:sz w:val="24"/>
          <w:szCs w:val="24"/>
        </w:rPr>
      </w:pPr>
      <w:r w:rsidRPr="0059280C">
        <w:rPr>
          <w:color w:val="231F20"/>
          <w:sz w:val="24"/>
          <w:szCs w:val="24"/>
        </w:rPr>
        <w:lastRenderedPageBreak/>
        <w:t>Partai Politik Peserta Pemilu Anggota DPR wajib membuat daftar penyumbang dan menyerahkannya kepada Bawaslu paling lambat 7 (tujuh) hari setelah ditetapkan sebagai peserta</w:t>
      </w:r>
      <w:r w:rsidRPr="0059280C">
        <w:rPr>
          <w:color w:val="231F20"/>
          <w:spacing w:val="-8"/>
          <w:sz w:val="24"/>
          <w:szCs w:val="24"/>
        </w:rPr>
        <w:t xml:space="preserve"> </w:t>
      </w:r>
      <w:r w:rsidRPr="0059280C">
        <w:rPr>
          <w:color w:val="231F20"/>
          <w:sz w:val="24"/>
          <w:szCs w:val="24"/>
        </w:rPr>
        <w:t>Pemilu.</w:t>
      </w:r>
    </w:p>
    <w:p w:rsidR="002D1BFD" w:rsidRPr="0059280C" w:rsidRDefault="002D1BFD" w:rsidP="00593205">
      <w:pPr>
        <w:pStyle w:val="DaftarParagraf"/>
        <w:numPr>
          <w:ilvl w:val="0"/>
          <w:numId w:val="322"/>
        </w:numPr>
        <w:ind w:left="426" w:right="1278" w:hanging="568"/>
        <w:jc w:val="both"/>
        <w:rPr>
          <w:sz w:val="24"/>
          <w:szCs w:val="24"/>
        </w:rPr>
      </w:pPr>
      <w:r w:rsidRPr="0059280C">
        <w:rPr>
          <w:color w:val="231F20"/>
          <w:sz w:val="24"/>
          <w:szCs w:val="24"/>
        </w:rPr>
        <w:t>Pasangan</w:t>
      </w:r>
      <w:r w:rsidRPr="0059280C">
        <w:rPr>
          <w:color w:val="231F20"/>
          <w:spacing w:val="-27"/>
          <w:sz w:val="24"/>
          <w:szCs w:val="24"/>
        </w:rPr>
        <w:t xml:space="preserve"> </w:t>
      </w:r>
      <w:r w:rsidRPr="0059280C">
        <w:rPr>
          <w:color w:val="231F20"/>
          <w:sz w:val="24"/>
          <w:szCs w:val="24"/>
        </w:rPr>
        <w:t>calon</w:t>
      </w:r>
      <w:r w:rsidRPr="0059280C">
        <w:rPr>
          <w:color w:val="231F20"/>
          <w:spacing w:val="-26"/>
          <w:sz w:val="24"/>
          <w:szCs w:val="24"/>
        </w:rPr>
        <w:t xml:space="preserve"> </w:t>
      </w:r>
      <w:r w:rsidRPr="0059280C">
        <w:rPr>
          <w:color w:val="231F20"/>
          <w:sz w:val="24"/>
          <w:szCs w:val="24"/>
        </w:rPr>
        <w:t>Presiden</w:t>
      </w:r>
      <w:r w:rsidRPr="0059280C">
        <w:rPr>
          <w:color w:val="231F20"/>
          <w:spacing w:val="-26"/>
          <w:sz w:val="24"/>
          <w:szCs w:val="24"/>
        </w:rPr>
        <w:t xml:space="preserve"> </w:t>
      </w:r>
      <w:r w:rsidRPr="0059280C">
        <w:rPr>
          <w:color w:val="231F20"/>
          <w:sz w:val="24"/>
          <w:szCs w:val="24"/>
        </w:rPr>
        <w:t>dan</w:t>
      </w:r>
      <w:r w:rsidRPr="0059280C">
        <w:rPr>
          <w:color w:val="231F20"/>
          <w:spacing w:val="-26"/>
          <w:sz w:val="24"/>
          <w:szCs w:val="24"/>
        </w:rPr>
        <w:t xml:space="preserve"> </w:t>
      </w:r>
      <w:r w:rsidRPr="0059280C">
        <w:rPr>
          <w:color w:val="231F20"/>
          <w:sz w:val="24"/>
          <w:szCs w:val="24"/>
        </w:rPr>
        <w:t>Wakil</w:t>
      </w:r>
      <w:r w:rsidRPr="0059280C">
        <w:rPr>
          <w:color w:val="231F20"/>
          <w:spacing w:val="-26"/>
          <w:sz w:val="24"/>
          <w:szCs w:val="24"/>
        </w:rPr>
        <w:t xml:space="preserve"> </w:t>
      </w:r>
      <w:r w:rsidRPr="0059280C">
        <w:rPr>
          <w:color w:val="231F20"/>
          <w:sz w:val="24"/>
          <w:szCs w:val="24"/>
        </w:rPr>
        <w:t>Presiden,</w:t>
      </w:r>
      <w:r w:rsidRPr="0059280C">
        <w:rPr>
          <w:color w:val="231F20"/>
          <w:spacing w:val="-26"/>
          <w:sz w:val="24"/>
          <w:szCs w:val="24"/>
        </w:rPr>
        <w:t xml:space="preserve"> </w:t>
      </w:r>
      <w:r w:rsidRPr="0059280C">
        <w:rPr>
          <w:color w:val="231F20"/>
          <w:sz w:val="24"/>
          <w:szCs w:val="24"/>
        </w:rPr>
        <w:t>calon</w:t>
      </w:r>
      <w:r w:rsidRPr="0059280C">
        <w:rPr>
          <w:color w:val="231F20"/>
          <w:spacing w:val="-26"/>
          <w:sz w:val="24"/>
          <w:szCs w:val="24"/>
        </w:rPr>
        <w:t xml:space="preserve"> </w:t>
      </w:r>
      <w:r w:rsidRPr="0059280C">
        <w:rPr>
          <w:color w:val="231F20"/>
          <w:sz w:val="24"/>
          <w:szCs w:val="24"/>
        </w:rPr>
        <w:t>Anggota</w:t>
      </w:r>
      <w:r w:rsidRPr="0059280C">
        <w:rPr>
          <w:color w:val="231F20"/>
          <w:spacing w:val="-26"/>
          <w:sz w:val="24"/>
          <w:szCs w:val="24"/>
        </w:rPr>
        <w:t xml:space="preserve"> </w:t>
      </w:r>
      <w:r w:rsidRPr="0059280C">
        <w:rPr>
          <w:color w:val="231F20"/>
          <w:sz w:val="24"/>
          <w:szCs w:val="24"/>
        </w:rPr>
        <w:t>DPR,</w:t>
      </w:r>
      <w:r w:rsidRPr="0059280C">
        <w:rPr>
          <w:color w:val="231F20"/>
          <w:spacing w:val="-26"/>
          <w:sz w:val="24"/>
          <w:szCs w:val="24"/>
        </w:rPr>
        <w:t xml:space="preserve"> </w:t>
      </w:r>
      <w:r w:rsidRPr="0059280C">
        <w:rPr>
          <w:color w:val="231F20"/>
          <w:sz w:val="24"/>
          <w:szCs w:val="24"/>
        </w:rPr>
        <w:t>calon Anggota</w:t>
      </w:r>
      <w:r w:rsidRPr="0059280C">
        <w:rPr>
          <w:color w:val="231F20"/>
          <w:spacing w:val="-35"/>
          <w:sz w:val="24"/>
          <w:szCs w:val="24"/>
        </w:rPr>
        <w:t xml:space="preserve"> </w:t>
      </w:r>
      <w:r w:rsidRPr="0059280C">
        <w:rPr>
          <w:color w:val="231F20"/>
          <w:sz w:val="24"/>
          <w:szCs w:val="24"/>
        </w:rPr>
        <w:t>DPD</w:t>
      </w:r>
      <w:r w:rsidRPr="0059280C">
        <w:rPr>
          <w:color w:val="231F20"/>
          <w:spacing w:val="-35"/>
          <w:sz w:val="24"/>
          <w:szCs w:val="24"/>
        </w:rPr>
        <w:t xml:space="preserve"> </w:t>
      </w:r>
      <w:r w:rsidRPr="0059280C">
        <w:rPr>
          <w:color w:val="231F20"/>
          <w:sz w:val="24"/>
          <w:szCs w:val="24"/>
        </w:rPr>
        <w:t>wajib</w:t>
      </w:r>
      <w:r w:rsidRPr="0059280C">
        <w:rPr>
          <w:color w:val="231F20"/>
          <w:spacing w:val="-35"/>
          <w:sz w:val="24"/>
          <w:szCs w:val="24"/>
        </w:rPr>
        <w:t xml:space="preserve"> </w:t>
      </w:r>
      <w:r w:rsidRPr="0059280C">
        <w:rPr>
          <w:color w:val="231F20"/>
          <w:sz w:val="24"/>
          <w:szCs w:val="24"/>
        </w:rPr>
        <w:t>membuat</w:t>
      </w:r>
      <w:r w:rsidRPr="0059280C">
        <w:rPr>
          <w:color w:val="231F20"/>
          <w:spacing w:val="-35"/>
          <w:sz w:val="24"/>
          <w:szCs w:val="24"/>
        </w:rPr>
        <w:t xml:space="preserve"> </w:t>
      </w:r>
      <w:r w:rsidRPr="0059280C">
        <w:rPr>
          <w:color w:val="231F20"/>
          <w:sz w:val="24"/>
          <w:szCs w:val="24"/>
        </w:rPr>
        <w:t>daftar</w:t>
      </w:r>
      <w:r w:rsidRPr="0059280C">
        <w:rPr>
          <w:color w:val="231F20"/>
          <w:spacing w:val="-35"/>
          <w:sz w:val="24"/>
          <w:szCs w:val="24"/>
        </w:rPr>
        <w:t xml:space="preserve"> </w:t>
      </w:r>
      <w:r w:rsidRPr="0059280C">
        <w:rPr>
          <w:color w:val="231F20"/>
          <w:sz w:val="24"/>
          <w:szCs w:val="24"/>
        </w:rPr>
        <w:t>penyumbang</w:t>
      </w:r>
      <w:r w:rsidRPr="0059280C">
        <w:rPr>
          <w:color w:val="231F20"/>
          <w:spacing w:val="-35"/>
          <w:sz w:val="24"/>
          <w:szCs w:val="24"/>
        </w:rPr>
        <w:t xml:space="preserve"> </w:t>
      </w:r>
      <w:r w:rsidRPr="0059280C">
        <w:rPr>
          <w:color w:val="231F20"/>
          <w:sz w:val="24"/>
          <w:szCs w:val="24"/>
        </w:rPr>
        <w:t>dan</w:t>
      </w:r>
      <w:r w:rsidRPr="0059280C">
        <w:rPr>
          <w:color w:val="231F20"/>
          <w:spacing w:val="-34"/>
          <w:sz w:val="24"/>
          <w:szCs w:val="24"/>
        </w:rPr>
        <w:t xml:space="preserve"> </w:t>
      </w:r>
      <w:r w:rsidRPr="0059280C">
        <w:rPr>
          <w:color w:val="231F20"/>
          <w:sz w:val="24"/>
          <w:szCs w:val="24"/>
        </w:rPr>
        <w:t>menyerahkannya kepada</w:t>
      </w:r>
      <w:r w:rsidRPr="0059280C">
        <w:rPr>
          <w:color w:val="231F20"/>
          <w:spacing w:val="-28"/>
          <w:sz w:val="24"/>
          <w:szCs w:val="24"/>
        </w:rPr>
        <w:t xml:space="preserve"> </w:t>
      </w:r>
      <w:r w:rsidRPr="0059280C">
        <w:rPr>
          <w:color w:val="231F20"/>
          <w:sz w:val="24"/>
          <w:szCs w:val="24"/>
        </w:rPr>
        <w:t>Bawaslu</w:t>
      </w:r>
      <w:r w:rsidRPr="0059280C">
        <w:rPr>
          <w:color w:val="231F20"/>
          <w:spacing w:val="-27"/>
          <w:sz w:val="24"/>
          <w:szCs w:val="24"/>
        </w:rPr>
        <w:t xml:space="preserve"> </w:t>
      </w:r>
      <w:r w:rsidRPr="0059280C">
        <w:rPr>
          <w:color w:val="231F20"/>
          <w:sz w:val="24"/>
          <w:szCs w:val="24"/>
        </w:rPr>
        <w:t>paling</w:t>
      </w:r>
      <w:r w:rsidRPr="0059280C">
        <w:rPr>
          <w:color w:val="231F20"/>
          <w:spacing w:val="-27"/>
          <w:sz w:val="24"/>
          <w:szCs w:val="24"/>
        </w:rPr>
        <w:t xml:space="preserve"> </w:t>
      </w:r>
      <w:r w:rsidRPr="0059280C">
        <w:rPr>
          <w:color w:val="231F20"/>
          <w:sz w:val="24"/>
          <w:szCs w:val="24"/>
        </w:rPr>
        <w:t>lambat</w:t>
      </w:r>
      <w:r w:rsidRPr="0059280C">
        <w:rPr>
          <w:color w:val="231F20"/>
          <w:spacing w:val="-28"/>
          <w:sz w:val="24"/>
          <w:szCs w:val="24"/>
        </w:rPr>
        <w:t xml:space="preserve"> </w:t>
      </w:r>
      <w:r w:rsidRPr="0059280C">
        <w:rPr>
          <w:color w:val="231F20"/>
          <w:sz w:val="24"/>
          <w:szCs w:val="24"/>
        </w:rPr>
        <w:t>7</w:t>
      </w:r>
      <w:r w:rsidRPr="0059280C">
        <w:rPr>
          <w:color w:val="231F20"/>
          <w:spacing w:val="-27"/>
          <w:sz w:val="24"/>
          <w:szCs w:val="24"/>
        </w:rPr>
        <w:t xml:space="preserve"> </w:t>
      </w:r>
      <w:r w:rsidRPr="0059280C">
        <w:rPr>
          <w:color w:val="231F20"/>
          <w:sz w:val="24"/>
          <w:szCs w:val="24"/>
        </w:rPr>
        <w:t>(tujuh)</w:t>
      </w:r>
      <w:r w:rsidRPr="0059280C">
        <w:rPr>
          <w:color w:val="231F20"/>
          <w:spacing w:val="-27"/>
          <w:sz w:val="24"/>
          <w:szCs w:val="24"/>
        </w:rPr>
        <w:t xml:space="preserve"> </w:t>
      </w:r>
      <w:r w:rsidRPr="0059280C">
        <w:rPr>
          <w:color w:val="231F20"/>
          <w:sz w:val="24"/>
          <w:szCs w:val="24"/>
        </w:rPr>
        <w:t>hari</w:t>
      </w:r>
      <w:r w:rsidRPr="0059280C">
        <w:rPr>
          <w:color w:val="231F20"/>
          <w:spacing w:val="-28"/>
          <w:sz w:val="24"/>
          <w:szCs w:val="24"/>
        </w:rPr>
        <w:t xml:space="preserve"> </w:t>
      </w:r>
      <w:r w:rsidRPr="0059280C">
        <w:rPr>
          <w:color w:val="231F20"/>
          <w:sz w:val="24"/>
          <w:szCs w:val="24"/>
        </w:rPr>
        <w:t>setelah</w:t>
      </w:r>
      <w:r w:rsidRPr="0059280C">
        <w:rPr>
          <w:color w:val="231F20"/>
          <w:spacing w:val="-27"/>
          <w:sz w:val="24"/>
          <w:szCs w:val="24"/>
        </w:rPr>
        <w:t xml:space="preserve"> </w:t>
      </w:r>
      <w:r w:rsidRPr="0059280C">
        <w:rPr>
          <w:color w:val="231F20"/>
          <w:sz w:val="24"/>
          <w:szCs w:val="24"/>
        </w:rPr>
        <w:t>ditetapkan</w:t>
      </w:r>
      <w:r w:rsidRPr="0059280C">
        <w:rPr>
          <w:color w:val="231F20"/>
          <w:spacing w:val="-27"/>
          <w:sz w:val="24"/>
          <w:szCs w:val="24"/>
        </w:rPr>
        <w:t xml:space="preserve"> </w:t>
      </w:r>
      <w:r w:rsidRPr="0059280C">
        <w:rPr>
          <w:color w:val="231F20"/>
          <w:sz w:val="24"/>
          <w:szCs w:val="24"/>
        </w:rPr>
        <w:t>sebagai pasangan calon dan</w:t>
      </w:r>
      <w:r w:rsidRPr="0059280C">
        <w:rPr>
          <w:color w:val="231F20"/>
          <w:spacing w:val="-3"/>
          <w:sz w:val="24"/>
          <w:szCs w:val="24"/>
        </w:rPr>
        <w:t xml:space="preserve"> </w:t>
      </w:r>
      <w:r w:rsidRPr="0059280C">
        <w:rPr>
          <w:color w:val="231F20"/>
          <w:sz w:val="24"/>
          <w:szCs w:val="24"/>
        </w:rPr>
        <w:t>calon.</w:t>
      </w:r>
    </w:p>
    <w:p w:rsidR="002D1BFD" w:rsidRPr="0059280C" w:rsidRDefault="002D1BFD" w:rsidP="00593205">
      <w:pPr>
        <w:pStyle w:val="DaftarParagraf"/>
        <w:numPr>
          <w:ilvl w:val="0"/>
          <w:numId w:val="322"/>
        </w:numPr>
        <w:ind w:left="426" w:right="1278" w:hanging="568"/>
        <w:jc w:val="both"/>
        <w:rPr>
          <w:sz w:val="24"/>
          <w:szCs w:val="24"/>
        </w:rPr>
      </w:pPr>
      <w:r w:rsidRPr="0059280C">
        <w:rPr>
          <w:color w:val="231F20"/>
          <w:sz w:val="24"/>
          <w:szCs w:val="24"/>
        </w:rPr>
        <w:t>Partai Politik Peserta Pemilu Anggota DPRD Provinsi dan Anggota DPRD Kabupaten/Kota wajib membuat daftar penyumbang dan menyerahkannya kepada Bawaslu Provinsi paling lambat 7 (tujuh) hari setelah ditetapkan sebagai peserta</w:t>
      </w:r>
      <w:r w:rsidRPr="0059280C">
        <w:rPr>
          <w:color w:val="231F20"/>
          <w:spacing w:val="-7"/>
          <w:sz w:val="24"/>
          <w:szCs w:val="24"/>
        </w:rPr>
        <w:t xml:space="preserve"> </w:t>
      </w:r>
      <w:r w:rsidRPr="0059280C">
        <w:rPr>
          <w:color w:val="231F20"/>
          <w:sz w:val="24"/>
          <w:szCs w:val="24"/>
        </w:rPr>
        <w:t>Pemilu.</w:t>
      </w:r>
    </w:p>
    <w:p w:rsidR="002D1BFD" w:rsidRPr="0059280C" w:rsidRDefault="002D1BFD" w:rsidP="00593205">
      <w:pPr>
        <w:pStyle w:val="DaftarParagraf"/>
        <w:numPr>
          <w:ilvl w:val="0"/>
          <w:numId w:val="322"/>
        </w:numPr>
        <w:ind w:left="426" w:right="1278" w:hanging="568"/>
        <w:jc w:val="both"/>
        <w:rPr>
          <w:sz w:val="24"/>
          <w:szCs w:val="24"/>
        </w:rPr>
      </w:pPr>
      <w:r w:rsidRPr="0059280C">
        <w:rPr>
          <w:color w:val="231F20"/>
          <w:sz w:val="24"/>
          <w:szCs w:val="24"/>
        </w:rPr>
        <w:t>Pasangan</w:t>
      </w:r>
      <w:r w:rsidRPr="0059280C">
        <w:rPr>
          <w:color w:val="231F20"/>
          <w:spacing w:val="50"/>
          <w:sz w:val="24"/>
          <w:szCs w:val="24"/>
        </w:rPr>
        <w:t xml:space="preserve"> </w:t>
      </w:r>
      <w:r w:rsidRPr="0059280C">
        <w:rPr>
          <w:color w:val="231F20"/>
          <w:sz w:val="24"/>
          <w:szCs w:val="24"/>
        </w:rPr>
        <w:t>calon</w:t>
      </w:r>
      <w:r w:rsidRPr="0059280C">
        <w:rPr>
          <w:color w:val="231F20"/>
          <w:spacing w:val="50"/>
          <w:sz w:val="24"/>
          <w:szCs w:val="24"/>
        </w:rPr>
        <w:t xml:space="preserve"> </w:t>
      </w:r>
      <w:r w:rsidRPr="0059280C">
        <w:rPr>
          <w:color w:val="231F20"/>
          <w:sz w:val="24"/>
          <w:szCs w:val="24"/>
        </w:rPr>
        <w:t>Gubernur</w:t>
      </w:r>
      <w:r w:rsidRPr="0059280C">
        <w:rPr>
          <w:color w:val="231F20"/>
          <w:spacing w:val="50"/>
          <w:sz w:val="24"/>
          <w:szCs w:val="24"/>
        </w:rPr>
        <w:t xml:space="preserve"> </w:t>
      </w:r>
      <w:r w:rsidRPr="0059280C">
        <w:rPr>
          <w:color w:val="231F20"/>
          <w:sz w:val="24"/>
          <w:szCs w:val="24"/>
        </w:rPr>
        <w:t>dan</w:t>
      </w:r>
      <w:r w:rsidRPr="0059280C">
        <w:rPr>
          <w:color w:val="231F20"/>
          <w:spacing w:val="50"/>
          <w:sz w:val="24"/>
          <w:szCs w:val="24"/>
        </w:rPr>
        <w:t xml:space="preserve"> </w:t>
      </w:r>
      <w:r w:rsidRPr="0059280C">
        <w:rPr>
          <w:color w:val="231F20"/>
          <w:sz w:val="24"/>
          <w:szCs w:val="24"/>
        </w:rPr>
        <w:t>Wakil</w:t>
      </w:r>
      <w:r w:rsidRPr="0059280C">
        <w:rPr>
          <w:color w:val="231F20"/>
          <w:spacing w:val="50"/>
          <w:sz w:val="24"/>
          <w:szCs w:val="24"/>
        </w:rPr>
        <w:t xml:space="preserve"> </w:t>
      </w:r>
      <w:r w:rsidRPr="0059280C">
        <w:rPr>
          <w:color w:val="231F20"/>
          <w:sz w:val="24"/>
          <w:szCs w:val="24"/>
        </w:rPr>
        <w:t>Gubernur</w:t>
      </w:r>
      <w:r w:rsidRPr="0059280C">
        <w:rPr>
          <w:color w:val="231F20"/>
          <w:spacing w:val="51"/>
          <w:sz w:val="24"/>
          <w:szCs w:val="24"/>
        </w:rPr>
        <w:t xml:space="preserve"> </w:t>
      </w:r>
      <w:r w:rsidRPr="0059280C">
        <w:rPr>
          <w:color w:val="231F20"/>
          <w:sz w:val="24"/>
          <w:szCs w:val="24"/>
        </w:rPr>
        <w:t>dan</w:t>
      </w:r>
      <w:r w:rsidRPr="0059280C">
        <w:rPr>
          <w:color w:val="231F20"/>
          <w:spacing w:val="50"/>
          <w:sz w:val="24"/>
          <w:szCs w:val="24"/>
        </w:rPr>
        <w:t xml:space="preserve"> </w:t>
      </w:r>
      <w:r w:rsidRPr="0059280C">
        <w:rPr>
          <w:color w:val="231F20"/>
          <w:sz w:val="24"/>
          <w:szCs w:val="24"/>
        </w:rPr>
        <w:t>calon</w:t>
      </w:r>
      <w:r w:rsidRPr="0059280C">
        <w:rPr>
          <w:color w:val="231F20"/>
          <w:spacing w:val="50"/>
          <w:sz w:val="24"/>
          <w:szCs w:val="24"/>
        </w:rPr>
        <w:t xml:space="preserve"> </w:t>
      </w:r>
      <w:r w:rsidRPr="0059280C">
        <w:rPr>
          <w:color w:val="231F20"/>
          <w:sz w:val="24"/>
          <w:szCs w:val="24"/>
        </w:rPr>
        <w:t>Anggota</w:t>
      </w:r>
      <w:r w:rsidRPr="0059280C">
        <w:rPr>
          <w:color w:val="231F20"/>
          <w:sz w:val="24"/>
          <w:szCs w:val="24"/>
          <w:lang w:val="id-ID"/>
        </w:rPr>
        <w:t xml:space="preserve"> </w:t>
      </w:r>
      <w:r w:rsidRPr="0059280C">
        <w:rPr>
          <w:color w:val="231F20"/>
          <w:sz w:val="24"/>
          <w:szCs w:val="24"/>
        </w:rPr>
        <w:t>DPRD Provinsi, pasangan calon Bupati dan Wakil Bupati/Walikota dan Wakil Walikota, dan calon Anggota DPRD Kabupaten/Kota wajib membuat daftar penyumbang dan menyerahkannya kepada Bawaslu Provinsi paling lambat 7 (tujuh) hari setelah ditetapkan sebagai pasangan calon dan calon.</w:t>
      </w:r>
    </w:p>
    <w:p w:rsidR="002D1BFD" w:rsidRPr="0059280C" w:rsidRDefault="002D1BFD" w:rsidP="00593205">
      <w:pPr>
        <w:pStyle w:val="DaftarParagraf"/>
        <w:numPr>
          <w:ilvl w:val="0"/>
          <w:numId w:val="322"/>
        </w:numPr>
        <w:ind w:left="426" w:right="1278" w:hanging="568"/>
        <w:jc w:val="both"/>
        <w:rPr>
          <w:sz w:val="24"/>
          <w:szCs w:val="24"/>
        </w:rPr>
      </w:pPr>
      <w:r w:rsidRPr="0059280C">
        <w:rPr>
          <w:color w:val="231F20"/>
          <w:sz w:val="24"/>
          <w:szCs w:val="24"/>
        </w:rPr>
        <w:t>Bawaslu dan Bawaslu Provinsi mengumumkan daftar penyumbang sebagaimana dimaksud ayat (1), ayat (2), ayat (3), dan ayat (4)</w:t>
      </w:r>
      <w:r w:rsidRPr="0059280C">
        <w:rPr>
          <w:color w:val="231F20"/>
          <w:spacing w:val="-51"/>
          <w:sz w:val="24"/>
          <w:szCs w:val="24"/>
        </w:rPr>
        <w:t xml:space="preserve"> </w:t>
      </w:r>
      <w:r w:rsidRPr="0059280C">
        <w:rPr>
          <w:color w:val="231F20"/>
          <w:sz w:val="24"/>
          <w:szCs w:val="24"/>
        </w:rPr>
        <w:t>melalui laman Bawaslu dan Bawaslu</w:t>
      </w:r>
      <w:r w:rsidRPr="0059280C">
        <w:rPr>
          <w:color w:val="231F20"/>
          <w:spacing w:val="-2"/>
          <w:sz w:val="24"/>
          <w:szCs w:val="24"/>
        </w:rPr>
        <w:t xml:space="preserve"> </w:t>
      </w:r>
      <w:r w:rsidRPr="0059280C">
        <w:rPr>
          <w:color w:val="231F20"/>
          <w:sz w:val="24"/>
          <w:szCs w:val="24"/>
        </w:rPr>
        <w:t>Provinsi.</w:t>
      </w:r>
    </w:p>
    <w:p w:rsidR="002D1BFD" w:rsidRPr="0059280C" w:rsidRDefault="002D1BFD" w:rsidP="00593205">
      <w:pPr>
        <w:tabs>
          <w:tab w:val="left" w:pos="961"/>
        </w:tabs>
        <w:ind w:left="426" w:right="1278" w:hanging="568"/>
        <w:jc w:val="both"/>
        <w:rPr>
          <w:rFonts w:ascii="Bookman Old Style" w:hAnsi="Bookman Old Style"/>
          <w:sz w:val="24"/>
          <w:szCs w:val="24"/>
        </w:rPr>
      </w:pPr>
    </w:p>
    <w:p w:rsidR="002D1BFD" w:rsidRPr="0059280C" w:rsidRDefault="002D1BFD" w:rsidP="00593205">
      <w:pPr>
        <w:pStyle w:val="TeksIsi"/>
        <w:ind w:left="426" w:right="1278" w:hanging="568"/>
        <w:jc w:val="center"/>
        <w:rPr>
          <w:color w:val="231F20"/>
          <w:lang w:val="id-ID"/>
        </w:rPr>
      </w:pPr>
      <w:r w:rsidRPr="0059280C">
        <w:rPr>
          <w:color w:val="231F20"/>
        </w:rPr>
        <w:t>Paragraf</w:t>
      </w:r>
      <w:r w:rsidRPr="0059280C">
        <w:rPr>
          <w:color w:val="231F20"/>
          <w:spacing w:val="-8"/>
        </w:rPr>
        <w:t xml:space="preserve"> </w:t>
      </w:r>
      <w:r w:rsidRPr="0059280C">
        <w:rPr>
          <w:color w:val="231F20"/>
        </w:rPr>
        <w:t>3</w:t>
      </w:r>
    </w:p>
    <w:p w:rsidR="002D1BFD" w:rsidRPr="0059280C" w:rsidRDefault="002D1BFD" w:rsidP="00593205">
      <w:pPr>
        <w:pStyle w:val="TeksIsi"/>
        <w:ind w:left="426" w:right="1278" w:hanging="568"/>
        <w:jc w:val="center"/>
        <w:rPr>
          <w:color w:val="231F20"/>
          <w:lang w:val="id-ID"/>
        </w:rPr>
      </w:pPr>
      <w:r w:rsidRPr="0059280C">
        <w:rPr>
          <w:color w:val="231F20"/>
        </w:rPr>
        <w:t>Pembukuan Penerimaan dan Pengeluaran Dana</w:t>
      </w:r>
      <w:r w:rsidRPr="0059280C">
        <w:rPr>
          <w:color w:val="231F20"/>
          <w:spacing w:val="-39"/>
        </w:rPr>
        <w:t xml:space="preserve"> </w:t>
      </w:r>
      <w:r w:rsidRPr="0059280C">
        <w:rPr>
          <w:color w:val="231F20"/>
        </w:rPr>
        <w:t>Kampanye</w:t>
      </w:r>
    </w:p>
    <w:p w:rsidR="002D1BFD" w:rsidRPr="0059280C" w:rsidRDefault="002D1BFD" w:rsidP="00593205">
      <w:pPr>
        <w:pStyle w:val="TeksIsi"/>
        <w:ind w:left="426" w:right="1278" w:hanging="568"/>
        <w:jc w:val="center"/>
        <w:rPr>
          <w:color w:val="231F20"/>
          <w:lang w:val="id-ID"/>
        </w:rPr>
      </w:pPr>
    </w:p>
    <w:p w:rsidR="002D1BFD" w:rsidRPr="0059280C" w:rsidRDefault="002D1BFD" w:rsidP="00593205">
      <w:pPr>
        <w:pStyle w:val="TeksIsi"/>
        <w:ind w:left="426" w:right="1278" w:hanging="568"/>
        <w:jc w:val="center"/>
        <w:rPr>
          <w:color w:val="231F20"/>
          <w:lang w:val="id-ID"/>
        </w:rPr>
      </w:pPr>
      <w:r w:rsidRPr="0059280C">
        <w:rPr>
          <w:color w:val="231F20"/>
        </w:rPr>
        <w:t>Pasal</w:t>
      </w:r>
      <w:r w:rsidRPr="0059280C">
        <w:rPr>
          <w:color w:val="231F20"/>
          <w:spacing w:val="-2"/>
        </w:rPr>
        <w:t xml:space="preserve"> </w:t>
      </w:r>
      <w:r w:rsidR="00DA5753" w:rsidRPr="0059280C">
        <w:rPr>
          <w:color w:val="231F20"/>
        </w:rPr>
        <w:t>445</w:t>
      </w:r>
    </w:p>
    <w:p w:rsidR="002D1BFD" w:rsidRPr="0059280C" w:rsidRDefault="002D1BFD" w:rsidP="00593205">
      <w:pPr>
        <w:pStyle w:val="TeksIsi"/>
        <w:numPr>
          <w:ilvl w:val="0"/>
          <w:numId w:val="430"/>
        </w:numPr>
        <w:ind w:left="426" w:right="1278" w:hanging="568"/>
        <w:jc w:val="both"/>
        <w:rPr>
          <w:lang w:val="id-ID"/>
        </w:rPr>
      </w:pPr>
      <w:r w:rsidRPr="0059280C">
        <w:rPr>
          <w:color w:val="231F20"/>
        </w:rPr>
        <w:t>Partai</w:t>
      </w:r>
      <w:r w:rsidRPr="0059280C">
        <w:rPr>
          <w:color w:val="231F20"/>
          <w:spacing w:val="-27"/>
        </w:rPr>
        <w:t xml:space="preserve"> </w:t>
      </w:r>
      <w:r w:rsidRPr="0059280C">
        <w:rPr>
          <w:color w:val="231F20"/>
        </w:rPr>
        <w:t>Politik</w:t>
      </w:r>
      <w:r w:rsidRPr="0059280C">
        <w:rPr>
          <w:color w:val="231F20"/>
          <w:spacing w:val="-26"/>
        </w:rPr>
        <w:t xml:space="preserve"> </w:t>
      </w:r>
      <w:r w:rsidRPr="0059280C">
        <w:rPr>
          <w:color w:val="231F20"/>
        </w:rPr>
        <w:t>Peserta</w:t>
      </w:r>
      <w:r w:rsidRPr="0059280C">
        <w:rPr>
          <w:color w:val="231F20"/>
          <w:spacing w:val="-26"/>
        </w:rPr>
        <w:t xml:space="preserve"> </w:t>
      </w:r>
      <w:r w:rsidRPr="0059280C">
        <w:rPr>
          <w:color w:val="231F20"/>
        </w:rPr>
        <w:t>Pemilu</w:t>
      </w:r>
      <w:r w:rsidRPr="0059280C">
        <w:rPr>
          <w:color w:val="231F20"/>
          <w:spacing w:val="-26"/>
        </w:rPr>
        <w:t xml:space="preserve"> </w:t>
      </w:r>
      <w:r w:rsidRPr="0059280C">
        <w:rPr>
          <w:color w:val="231F20"/>
        </w:rPr>
        <w:t>Anggota</w:t>
      </w:r>
      <w:r w:rsidRPr="0059280C">
        <w:rPr>
          <w:color w:val="231F20"/>
          <w:spacing w:val="-26"/>
        </w:rPr>
        <w:t xml:space="preserve"> </w:t>
      </w:r>
      <w:r w:rsidRPr="0059280C">
        <w:rPr>
          <w:color w:val="231F20"/>
        </w:rPr>
        <w:t>DPR,</w:t>
      </w:r>
      <w:r w:rsidRPr="0059280C">
        <w:rPr>
          <w:color w:val="231F20"/>
          <w:spacing w:val="-26"/>
        </w:rPr>
        <w:t xml:space="preserve"> </w:t>
      </w:r>
      <w:r w:rsidRPr="0059280C">
        <w:rPr>
          <w:color w:val="231F20"/>
        </w:rPr>
        <w:t>Partai</w:t>
      </w:r>
      <w:r w:rsidRPr="0059280C">
        <w:rPr>
          <w:color w:val="231F20"/>
          <w:spacing w:val="-26"/>
        </w:rPr>
        <w:t xml:space="preserve"> </w:t>
      </w:r>
      <w:r w:rsidRPr="0059280C">
        <w:rPr>
          <w:color w:val="231F20"/>
        </w:rPr>
        <w:t>Politik</w:t>
      </w:r>
      <w:r w:rsidRPr="0059280C">
        <w:rPr>
          <w:color w:val="231F20"/>
          <w:spacing w:val="-26"/>
        </w:rPr>
        <w:t xml:space="preserve"> </w:t>
      </w:r>
      <w:r w:rsidRPr="0059280C">
        <w:rPr>
          <w:color w:val="231F20"/>
        </w:rPr>
        <w:t>Peserta</w:t>
      </w:r>
      <w:r w:rsidRPr="0059280C">
        <w:rPr>
          <w:color w:val="231F20"/>
          <w:spacing w:val="-26"/>
        </w:rPr>
        <w:t xml:space="preserve"> </w:t>
      </w:r>
      <w:r w:rsidRPr="0059280C">
        <w:rPr>
          <w:color w:val="231F20"/>
        </w:rPr>
        <w:t>Pemilu DPRD</w:t>
      </w:r>
      <w:r w:rsidRPr="0059280C">
        <w:rPr>
          <w:color w:val="231F20"/>
          <w:spacing w:val="-35"/>
        </w:rPr>
        <w:t xml:space="preserve"> </w:t>
      </w:r>
      <w:r w:rsidRPr="0059280C">
        <w:rPr>
          <w:color w:val="231F20"/>
        </w:rPr>
        <w:t>Provinsi</w:t>
      </w:r>
      <w:r w:rsidRPr="0059280C">
        <w:rPr>
          <w:color w:val="231F20"/>
          <w:spacing w:val="-35"/>
        </w:rPr>
        <w:t xml:space="preserve"> </w:t>
      </w:r>
      <w:r w:rsidRPr="0059280C">
        <w:rPr>
          <w:color w:val="231F20"/>
        </w:rPr>
        <w:t>dan</w:t>
      </w:r>
      <w:r w:rsidRPr="0059280C">
        <w:rPr>
          <w:color w:val="231F20"/>
          <w:spacing w:val="-35"/>
        </w:rPr>
        <w:t xml:space="preserve"> </w:t>
      </w:r>
      <w:r w:rsidRPr="0059280C">
        <w:rPr>
          <w:color w:val="231F20"/>
        </w:rPr>
        <w:t>Partai</w:t>
      </w:r>
      <w:r w:rsidRPr="0059280C">
        <w:rPr>
          <w:color w:val="231F20"/>
          <w:spacing w:val="-35"/>
        </w:rPr>
        <w:t xml:space="preserve"> </w:t>
      </w:r>
      <w:r w:rsidRPr="0059280C">
        <w:rPr>
          <w:color w:val="231F20"/>
        </w:rPr>
        <w:t>Politik</w:t>
      </w:r>
      <w:r w:rsidRPr="0059280C">
        <w:rPr>
          <w:color w:val="231F20"/>
          <w:spacing w:val="-35"/>
        </w:rPr>
        <w:t xml:space="preserve"> </w:t>
      </w:r>
      <w:r w:rsidRPr="0059280C">
        <w:rPr>
          <w:color w:val="231F20"/>
        </w:rPr>
        <w:t>Peserta</w:t>
      </w:r>
      <w:r w:rsidRPr="0059280C">
        <w:rPr>
          <w:color w:val="231F20"/>
          <w:spacing w:val="-35"/>
        </w:rPr>
        <w:t xml:space="preserve"> </w:t>
      </w:r>
      <w:r w:rsidRPr="0059280C">
        <w:rPr>
          <w:color w:val="231F20"/>
        </w:rPr>
        <w:t>Pemilu</w:t>
      </w:r>
      <w:r w:rsidRPr="0059280C">
        <w:rPr>
          <w:color w:val="231F20"/>
          <w:spacing w:val="-35"/>
        </w:rPr>
        <w:t xml:space="preserve"> </w:t>
      </w:r>
      <w:r w:rsidRPr="0059280C">
        <w:rPr>
          <w:color w:val="231F20"/>
        </w:rPr>
        <w:t>DPRD</w:t>
      </w:r>
      <w:r w:rsidRPr="0059280C">
        <w:rPr>
          <w:color w:val="231F20"/>
          <w:spacing w:val="-34"/>
        </w:rPr>
        <w:t xml:space="preserve"> </w:t>
      </w:r>
      <w:r w:rsidRPr="0059280C">
        <w:rPr>
          <w:color w:val="231F20"/>
        </w:rPr>
        <w:t>Kabupaten/Kota wajib mencatat penerimaan dan pengeluaran dana kampanye dalam pembukuan khusus dana kampanye yang terpisah dari pembukuan keuangan partai</w:t>
      </w:r>
      <w:r w:rsidRPr="0059280C">
        <w:rPr>
          <w:color w:val="231F20"/>
          <w:spacing w:val="-3"/>
        </w:rPr>
        <w:t xml:space="preserve"> </w:t>
      </w:r>
      <w:r w:rsidRPr="0059280C">
        <w:rPr>
          <w:color w:val="231F20"/>
        </w:rPr>
        <w:t>politik.</w:t>
      </w:r>
    </w:p>
    <w:p w:rsidR="002D1BFD" w:rsidRPr="0059280C" w:rsidRDefault="002D1BFD" w:rsidP="00593205">
      <w:pPr>
        <w:pStyle w:val="TeksIsi"/>
        <w:numPr>
          <w:ilvl w:val="0"/>
          <w:numId w:val="430"/>
        </w:numPr>
        <w:ind w:left="426" w:right="1278" w:hanging="568"/>
        <w:jc w:val="both"/>
        <w:rPr>
          <w:lang w:val="id-ID"/>
        </w:rPr>
      </w:pPr>
      <w:r w:rsidRPr="0059280C">
        <w:rPr>
          <w:color w:val="231F20"/>
        </w:rPr>
        <w:t>Pasangan Calon Presiden dan Wakil Presiden, calon Anggota DPR, calon Anggota DPD, pasangan calon Gubernur dan Wakil Gubernur, pasangan</w:t>
      </w:r>
      <w:r w:rsidRPr="0059280C">
        <w:rPr>
          <w:color w:val="231F20"/>
          <w:spacing w:val="-29"/>
        </w:rPr>
        <w:t xml:space="preserve"> </w:t>
      </w:r>
      <w:r w:rsidRPr="0059280C">
        <w:rPr>
          <w:color w:val="231F20"/>
        </w:rPr>
        <w:t>calon</w:t>
      </w:r>
      <w:r w:rsidRPr="0059280C">
        <w:rPr>
          <w:color w:val="231F20"/>
          <w:spacing w:val="-28"/>
        </w:rPr>
        <w:t xml:space="preserve"> </w:t>
      </w:r>
      <w:r w:rsidRPr="0059280C">
        <w:rPr>
          <w:color w:val="231F20"/>
        </w:rPr>
        <w:t>Bupati</w:t>
      </w:r>
      <w:r w:rsidRPr="0059280C">
        <w:rPr>
          <w:color w:val="231F20"/>
          <w:spacing w:val="-28"/>
        </w:rPr>
        <w:t xml:space="preserve"> </w:t>
      </w:r>
      <w:r w:rsidRPr="0059280C">
        <w:rPr>
          <w:color w:val="231F20"/>
        </w:rPr>
        <w:t>dan</w:t>
      </w:r>
      <w:r w:rsidRPr="0059280C">
        <w:rPr>
          <w:color w:val="231F20"/>
          <w:spacing w:val="-29"/>
        </w:rPr>
        <w:t xml:space="preserve"> </w:t>
      </w:r>
      <w:r w:rsidRPr="0059280C">
        <w:rPr>
          <w:color w:val="231F20"/>
        </w:rPr>
        <w:t>Wakil</w:t>
      </w:r>
      <w:r w:rsidRPr="0059280C">
        <w:rPr>
          <w:color w:val="231F20"/>
          <w:spacing w:val="-28"/>
        </w:rPr>
        <w:t xml:space="preserve"> </w:t>
      </w:r>
      <w:r w:rsidRPr="0059280C">
        <w:rPr>
          <w:color w:val="231F20"/>
        </w:rPr>
        <w:t>Bupati/Walikota</w:t>
      </w:r>
      <w:r w:rsidRPr="0059280C">
        <w:rPr>
          <w:color w:val="231F20"/>
          <w:spacing w:val="-28"/>
        </w:rPr>
        <w:t xml:space="preserve"> </w:t>
      </w:r>
      <w:r w:rsidRPr="0059280C">
        <w:rPr>
          <w:color w:val="231F20"/>
        </w:rPr>
        <w:t>dan</w:t>
      </w:r>
      <w:r w:rsidRPr="0059280C">
        <w:rPr>
          <w:color w:val="231F20"/>
          <w:spacing w:val="-29"/>
        </w:rPr>
        <w:t xml:space="preserve"> </w:t>
      </w:r>
      <w:r w:rsidRPr="0059280C">
        <w:rPr>
          <w:color w:val="231F20"/>
        </w:rPr>
        <w:t>Wakil</w:t>
      </w:r>
      <w:r w:rsidRPr="0059280C">
        <w:rPr>
          <w:color w:val="231F20"/>
          <w:spacing w:val="-28"/>
        </w:rPr>
        <w:t xml:space="preserve"> </w:t>
      </w:r>
      <w:r w:rsidRPr="0059280C">
        <w:rPr>
          <w:color w:val="231F20"/>
        </w:rPr>
        <w:t>Walikota, calon Anggota DPRD Kabupaten/Kota wajib mencatat penerimaan dan pengeluaran dana kampanye dalam pembukuan khusus dana kampanye yang terpisah dari pembukuan pribadi yang</w:t>
      </w:r>
      <w:r w:rsidRPr="0059280C">
        <w:rPr>
          <w:color w:val="231F20"/>
          <w:spacing w:val="-54"/>
        </w:rPr>
        <w:t xml:space="preserve"> </w:t>
      </w:r>
      <w:r w:rsidRPr="0059280C">
        <w:rPr>
          <w:color w:val="231F20"/>
        </w:rPr>
        <w:t>bersangkutan.</w:t>
      </w:r>
    </w:p>
    <w:p w:rsidR="002D1BFD" w:rsidRPr="0059280C" w:rsidRDefault="002D1BFD" w:rsidP="00593205">
      <w:pPr>
        <w:pStyle w:val="TeksIsi"/>
        <w:ind w:left="426" w:right="1278" w:hanging="568"/>
        <w:jc w:val="both"/>
        <w:rPr>
          <w:lang w:val="id-ID"/>
        </w:rPr>
      </w:pPr>
    </w:p>
    <w:p w:rsidR="002D1BFD" w:rsidRPr="0059280C" w:rsidRDefault="00DA5753" w:rsidP="00593205">
      <w:pPr>
        <w:pStyle w:val="TeksIsi"/>
        <w:ind w:left="426" w:right="1278" w:hanging="568"/>
        <w:jc w:val="center"/>
        <w:rPr>
          <w:color w:val="231F20"/>
          <w:lang w:val="id-ID"/>
        </w:rPr>
      </w:pPr>
      <w:r w:rsidRPr="0059280C">
        <w:rPr>
          <w:color w:val="231F20"/>
        </w:rPr>
        <w:t>Pasal 446</w:t>
      </w:r>
    </w:p>
    <w:p w:rsidR="002D1BFD" w:rsidRPr="0059280C" w:rsidRDefault="002D1BFD" w:rsidP="00593205">
      <w:pPr>
        <w:pStyle w:val="TeksIsi"/>
        <w:numPr>
          <w:ilvl w:val="0"/>
          <w:numId w:val="431"/>
        </w:numPr>
        <w:ind w:left="426" w:right="1278" w:hanging="568"/>
        <w:jc w:val="both"/>
        <w:rPr>
          <w:lang w:val="id-ID"/>
        </w:rPr>
      </w:pPr>
      <w:r w:rsidRPr="0059280C">
        <w:rPr>
          <w:color w:val="231F20"/>
        </w:rPr>
        <w:t>Pasangan calon Presiden dan Wakil Presiden, Partai Politik Peserta Pemilu</w:t>
      </w:r>
      <w:r w:rsidRPr="0059280C">
        <w:rPr>
          <w:color w:val="231F20"/>
          <w:spacing w:val="-35"/>
        </w:rPr>
        <w:t xml:space="preserve"> </w:t>
      </w:r>
      <w:r w:rsidRPr="0059280C">
        <w:rPr>
          <w:color w:val="231F20"/>
        </w:rPr>
        <w:t>Anggota</w:t>
      </w:r>
      <w:r w:rsidRPr="0059280C">
        <w:rPr>
          <w:color w:val="231F20"/>
          <w:spacing w:val="-34"/>
        </w:rPr>
        <w:t xml:space="preserve"> </w:t>
      </w:r>
      <w:r w:rsidRPr="0059280C">
        <w:rPr>
          <w:color w:val="231F20"/>
        </w:rPr>
        <w:t>DPR,</w:t>
      </w:r>
      <w:r w:rsidRPr="0059280C">
        <w:rPr>
          <w:color w:val="231F20"/>
          <w:spacing w:val="-34"/>
        </w:rPr>
        <w:t xml:space="preserve"> </w:t>
      </w:r>
      <w:r w:rsidRPr="0059280C">
        <w:rPr>
          <w:color w:val="231F20"/>
        </w:rPr>
        <w:t>calon</w:t>
      </w:r>
      <w:r w:rsidRPr="0059280C">
        <w:rPr>
          <w:color w:val="231F20"/>
          <w:spacing w:val="-34"/>
        </w:rPr>
        <w:t xml:space="preserve"> </w:t>
      </w:r>
      <w:r w:rsidRPr="0059280C">
        <w:rPr>
          <w:color w:val="231F20"/>
        </w:rPr>
        <w:t>Anggota</w:t>
      </w:r>
      <w:r w:rsidRPr="0059280C">
        <w:rPr>
          <w:color w:val="231F20"/>
          <w:spacing w:val="-34"/>
        </w:rPr>
        <w:t xml:space="preserve"> </w:t>
      </w:r>
      <w:r w:rsidRPr="0059280C">
        <w:rPr>
          <w:color w:val="231F20"/>
        </w:rPr>
        <w:t>DPR,</w:t>
      </w:r>
      <w:r w:rsidRPr="0059280C">
        <w:rPr>
          <w:color w:val="231F20"/>
          <w:spacing w:val="-34"/>
        </w:rPr>
        <w:t xml:space="preserve"> </w:t>
      </w:r>
      <w:r w:rsidRPr="0059280C">
        <w:rPr>
          <w:color w:val="231F20"/>
        </w:rPr>
        <w:t>calon</w:t>
      </w:r>
      <w:r w:rsidRPr="0059280C">
        <w:rPr>
          <w:color w:val="231F20"/>
          <w:spacing w:val="-34"/>
        </w:rPr>
        <w:t xml:space="preserve"> </w:t>
      </w:r>
      <w:r w:rsidRPr="0059280C">
        <w:rPr>
          <w:color w:val="231F20"/>
        </w:rPr>
        <w:t>Anggota</w:t>
      </w:r>
      <w:r w:rsidRPr="0059280C">
        <w:rPr>
          <w:color w:val="231F20"/>
          <w:spacing w:val="-34"/>
        </w:rPr>
        <w:t xml:space="preserve"> </w:t>
      </w:r>
      <w:r w:rsidRPr="0059280C">
        <w:rPr>
          <w:color w:val="231F20"/>
        </w:rPr>
        <w:t>DPD,</w:t>
      </w:r>
      <w:r w:rsidRPr="0059280C">
        <w:rPr>
          <w:color w:val="231F20"/>
          <w:spacing w:val="-34"/>
        </w:rPr>
        <w:t xml:space="preserve"> </w:t>
      </w:r>
      <w:r w:rsidRPr="0059280C">
        <w:rPr>
          <w:color w:val="231F20"/>
        </w:rPr>
        <w:t>pasangan calon Gubernur dan Wakil Gubernur, Partai Politik Peserta Pemilu DPRD</w:t>
      </w:r>
      <w:r w:rsidRPr="0059280C">
        <w:rPr>
          <w:color w:val="231F20"/>
          <w:spacing w:val="-24"/>
        </w:rPr>
        <w:t xml:space="preserve"> </w:t>
      </w:r>
      <w:r w:rsidRPr="0059280C">
        <w:rPr>
          <w:color w:val="231F20"/>
        </w:rPr>
        <w:t>Provinsi,</w:t>
      </w:r>
      <w:r w:rsidRPr="0059280C">
        <w:rPr>
          <w:color w:val="231F20"/>
          <w:spacing w:val="-23"/>
        </w:rPr>
        <w:t xml:space="preserve"> </w:t>
      </w:r>
      <w:r w:rsidRPr="0059280C">
        <w:rPr>
          <w:color w:val="231F20"/>
        </w:rPr>
        <w:t>pasangan</w:t>
      </w:r>
      <w:r w:rsidRPr="0059280C">
        <w:rPr>
          <w:color w:val="231F20"/>
          <w:spacing w:val="-24"/>
        </w:rPr>
        <w:t xml:space="preserve"> </w:t>
      </w:r>
      <w:r w:rsidRPr="0059280C">
        <w:rPr>
          <w:color w:val="231F20"/>
        </w:rPr>
        <w:t>calon</w:t>
      </w:r>
      <w:r w:rsidRPr="0059280C">
        <w:rPr>
          <w:color w:val="231F20"/>
          <w:spacing w:val="-23"/>
        </w:rPr>
        <w:t xml:space="preserve"> </w:t>
      </w:r>
      <w:r w:rsidRPr="0059280C">
        <w:rPr>
          <w:color w:val="231F20"/>
        </w:rPr>
        <w:t>Bupati</w:t>
      </w:r>
      <w:r w:rsidRPr="0059280C">
        <w:rPr>
          <w:color w:val="231F20"/>
          <w:spacing w:val="-23"/>
        </w:rPr>
        <w:t xml:space="preserve"> </w:t>
      </w:r>
      <w:r w:rsidRPr="0059280C">
        <w:rPr>
          <w:color w:val="231F20"/>
        </w:rPr>
        <w:t>dan</w:t>
      </w:r>
      <w:r w:rsidRPr="0059280C">
        <w:rPr>
          <w:color w:val="231F20"/>
          <w:spacing w:val="-24"/>
        </w:rPr>
        <w:t xml:space="preserve"> </w:t>
      </w:r>
      <w:r w:rsidRPr="0059280C">
        <w:rPr>
          <w:color w:val="231F20"/>
        </w:rPr>
        <w:t>Wakil</w:t>
      </w:r>
      <w:r w:rsidRPr="0059280C">
        <w:rPr>
          <w:color w:val="231F20"/>
          <w:spacing w:val="-23"/>
        </w:rPr>
        <w:t xml:space="preserve"> </w:t>
      </w:r>
      <w:r w:rsidRPr="0059280C">
        <w:rPr>
          <w:color w:val="231F20"/>
        </w:rPr>
        <w:t>Bupati/Walikota</w:t>
      </w:r>
      <w:r w:rsidRPr="0059280C">
        <w:rPr>
          <w:color w:val="231F20"/>
          <w:spacing w:val="-23"/>
        </w:rPr>
        <w:t xml:space="preserve"> </w:t>
      </w:r>
      <w:r w:rsidRPr="0059280C">
        <w:rPr>
          <w:color w:val="231F20"/>
        </w:rPr>
        <w:t>dan Wakil Walikota, Partai Politik Peserta Pemilu DPRD Kabupaten/Kota serta calon Anggota DPRD Kabupaten/Kota wajib membuat laporan penerimaan dan pengeluaran dan menyampaikannya secara periodik kepada Bawaslu dan Bawaslu</w:t>
      </w:r>
      <w:r w:rsidRPr="0059280C">
        <w:rPr>
          <w:color w:val="231F20"/>
          <w:spacing w:val="-4"/>
        </w:rPr>
        <w:t xml:space="preserve"> </w:t>
      </w:r>
      <w:r w:rsidRPr="0059280C">
        <w:rPr>
          <w:color w:val="231F20"/>
        </w:rPr>
        <w:t>Provinsi.</w:t>
      </w:r>
    </w:p>
    <w:p w:rsidR="002D1BFD" w:rsidRPr="0059280C" w:rsidRDefault="002D1BFD" w:rsidP="00593205">
      <w:pPr>
        <w:pStyle w:val="TeksIsi"/>
        <w:numPr>
          <w:ilvl w:val="0"/>
          <w:numId w:val="431"/>
        </w:numPr>
        <w:ind w:left="426" w:right="1278" w:hanging="568"/>
        <w:jc w:val="both"/>
        <w:rPr>
          <w:lang w:val="id-ID"/>
        </w:rPr>
      </w:pPr>
      <w:r w:rsidRPr="0059280C">
        <w:rPr>
          <w:color w:val="231F20"/>
        </w:rPr>
        <w:t>Laporan</w:t>
      </w:r>
      <w:r w:rsidRPr="0059280C">
        <w:rPr>
          <w:color w:val="231F20"/>
          <w:spacing w:val="46"/>
        </w:rPr>
        <w:t xml:space="preserve"> </w:t>
      </w:r>
      <w:r w:rsidRPr="0059280C">
        <w:rPr>
          <w:color w:val="231F20"/>
        </w:rPr>
        <w:t>penerimaan</w:t>
      </w:r>
      <w:r w:rsidRPr="0059280C">
        <w:rPr>
          <w:color w:val="231F20"/>
          <w:spacing w:val="47"/>
        </w:rPr>
        <w:t xml:space="preserve"> </w:t>
      </w:r>
      <w:r w:rsidRPr="0059280C">
        <w:rPr>
          <w:color w:val="231F20"/>
        </w:rPr>
        <w:t>dan</w:t>
      </w:r>
      <w:r w:rsidRPr="0059280C">
        <w:rPr>
          <w:color w:val="231F20"/>
          <w:spacing w:val="46"/>
        </w:rPr>
        <w:t xml:space="preserve"> </w:t>
      </w:r>
      <w:r w:rsidRPr="0059280C">
        <w:rPr>
          <w:color w:val="231F20"/>
        </w:rPr>
        <w:t>pengeluaran</w:t>
      </w:r>
      <w:r w:rsidRPr="0059280C">
        <w:rPr>
          <w:color w:val="231F20"/>
          <w:spacing w:val="47"/>
        </w:rPr>
        <w:t xml:space="preserve"> </w:t>
      </w:r>
      <w:r w:rsidRPr="0059280C">
        <w:rPr>
          <w:color w:val="231F20"/>
        </w:rPr>
        <w:t>sebagaimana</w:t>
      </w:r>
      <w:r w:rsidRPr="0059280C">
        <w:rPr>
          <w:color w:val="231F20"/>
          <w:spacing w:val="47"/>
        </w:rPr>
        <w:t xml:space="preserve"> </w:t>
      </w:r>
      <w:r w:rsidRPr="0059280C">
        <w:rPr>
          <w:color w:val="231F20"/>
        </w:rPr>
        <w:t>dimaksud</w:t>
      </w:r>
      <w:r w:rsidRPr="0059280C">
        <w:rPr>
          <w:color w:val="231F20"/>
          <w:spacing w:val="46"/>
        </w:rPr>
        <w:t xml:space="preserve"> </w:t>
      </w:r>
      <w:r w:rsidRPr="0059280C">
        <w:rPr>
          <w:color w:val="231F20"/>
        </w:rPr>
        <w:t>ayat</w:t>
      </w:r>
      <w:r w:rsidRPr="0059280C">
        <w:rPr>
          <w:color w:val="231F20"/>
          <w:lang w:val="id-ID"/>
        </w:rPr>
        <w:t xml:space="preserve"> (1) </w:t>
      </w:r>
      <w:r w:rsidRPr="0059280C">
        <w:rPr>
          <w:color w:val="231F20"/>
        </w:rPr>
        <w:t>harus disertai dengan daftar penyumbang sebagaimana dimaksud Pasal</w:t>
      </w:r>
      <w:r w:rsidRPr="0059280C">
        <w:rPr>
          <w:color w:val="231F20"/>
          <w:spacing w:val="-2"/>
        </w:rPr>
        <w:t xml:space="preserve"> </w:t>
      </w:r>
      <w:r w:rsidRPr="0059280C">
        <w:rPr>
          <w:color w:val="231F20"/>
        </w:rPr>
        <w:t>363.</w:t>
      </w:r>
    </w:p>
    <w:p w:rsidR="002D1BFD" w:rsidRPr="0059280C" w:rsidRDefault="002D1BFD" w:rsidP="00593205">
      <w:pPr>
        <w:pStyle w:val="TeksIsi"/>
        <w:numPr>
          <w:ilvl w:val="0"/>
          <w:numId w:val="431"/>
        </w:numPr>
        <w:ind w:left="426" w:right="1278" w:hanging="568"/>
        <w:jc w:val="both"/>
        <w:rPr>
          <w:lang w:val="id-ID"/>
        </w:rPr>
      </w:pPr>
      <w:r w:rsidRPr="0059280C">
        <w:rPr>
          <w:color w:val="231F20"/>
        </w:rPr>
        <w:t>Bawaslu dan Bawaslu Provinsi mengumumkan laporan penerimaan dan pengeluaran beserta daftar penyumbang sebagaimana dimaksud ayat (1), melalui laman Bawaslu dan Bawaslu</w:t>
      </w:r>
      <w:r w:rsidRPr="0059280C">
        <w:rPr>
          <w:color w:val="231F20"/>
          <w:spacing w:val="-5"/>
        </w:rPr>
        <w:t xml:space="preserve"> </w:t>
      </w:r>
      <w:r w:rsidRPr="0059280C">
        <w:rPr>
          <w:color w:val="231F20"/>
        </w:rPr>
        <w:t>Provinsi.</w:t>
      </w:r>
    </w:p>
    <w:p w:rsidR="002D1BFD" w:rsidRPr="0059280C" w:rsidRDefault="002D1BFD" w:rsidP="00593205">
      <w:pPr>
        <w:pStyle w:val="TeksIsi"/>
        <w:ind w:left="426" w:right="1278" w:hanging="568"/>
        <w:jc w:val="both"/>
      </w:pPr>
    </w:p>
    <w:p w:rsidR="002D1BFD" w:rsidRPr="0059280C" w:rsidRDefault="002D1BFD" w:rsidP="00593205">
      <w:pPr>
        <w:pStyle w:val="TeksIsi"/>
        <w:ind w:left="426" w:right="1278" w:hanging="568"/>
        <w:jc w:val="center"/>
      </w:pPr>
      <w:r w:rsidRPr="0059280C">
        <w:rPr>
          <w:color w:val="231F20"/>
        </w:rPr>
        <w:t>Paragraf 4</w:t>
      </w:r>
    </w:p>
    <w:p w:rsidR="002D1BFD" w:rsidRPr="0059280C" w:rsidRDefault="002D1BFD" w:rsidP="00593205">
      <w:pPr>
        <w:pStyle w:val="TeksIsi"/>
        <w:ind w:left="426" w:right="1278" w:hanging="568"/>
        <w:jc w:val="center"/>
        <w:rPr>
          <w:color w:val="231F20"/>
          <w:lang w:val="id-ID"/>
        </w:rPr>
      </w:pPr>
      <w:r w:rsidRPr="0059280C">
        <w:rPr>
          <w:color w:val="231F20"/>
        </w:rPr>
        <w:t>Laporan Akhir Dana Kampanye</w:t>
      </w:r>
    </w:p>
    <w:p w:rsidR="002D1BFD" w:rsidRPr="0059280C" w:rsidRDefault="002D1BFD" w:rsidP="00593205">
      <w:pPr>
        <w:pStyle w:val="TeksIsi"/>
        <w:ind w:left="426" w:right="1278" w:hanging="568"/>
        <w:jc w:val="center"/>
        <w:rPr>
          <w:color w:val="231F20"/>
          <w:lang w:val="id-ID"/>
        </w:rPr>
      </w:pPr>
    </w:p>
    <w:p w:rsidR="002D1BFD" w:rsidRPr="0059280C" w:rsidRDefault="00DA5753" w:rsidP="00593205">
      <w:pPr>
        <w:pStyle w:val="TeksIsi"/>
        <w:ind w:left="426" w:right="1278" w:hanging="568"/>
        <w:jc w:val="center"/>
        <w:rPr>
          <w:color w:val="231F20"/>
          <w:lang w:val="id-ID"/>
        </w:rPr>
      </w:pPr>
      <w:r w:rsidRPr="0059280C">
        <w:rPr>
          <w:color w:val="231F20"/>
        </w:rPr>
        <w:t>Pasal 447</w:t>
      </w:r>
    </w:p>
    <w:p w:rsidR="002D1BFD" w:rsidRPr="0059280C" w:rsidRDefault="002D1BFD" w:rsidP="00593205">
      <w:pPr>
        <w:pStyle w:val="TeksIsi"/>
        <w:ind w:left="-142" w:right="1278"/>
        <w:jc w:val="both"/>
      </w:pPr>
      <w:r w:rsidRPr="0059280C">
        <w:rPr>
          <w:color w:val="231F20"/>
        </w:rPr>
        <w:t xml:space="preserve">Pasangan calon Presiden dan Wakil Presiden, </w:t>
      </w:r>
      <w:r w:rsidRPr="0059280C">
        <w:rPr>
          <w:color w:val="010202"/>
        </w:rPr>
        <w:t>Partai Politik Peserta Pemilu Anggota DPR, calon Anggota DPR, calon Anggota DPD, pasangan calon Gubernur</w:t>
      </w:r>
      <w:r w:rsidRPr="0059280C">
        <w:rPr>
          <w:color w:val="010202"/>
          <w:spacing w:val="-31"/>
        </w:rPr>
        <w:t xml:space="preserve"> </w:t>
      </w:r>
      <w:r w:rsidRPr="0059280C">
        <w:rPr>
          <w:color w:val="010202"/>
        </w:rPr>
        <w:t>dan</w:t>
      </w:r>
      <w:r w:rsidRPr="0059280C">
        <w:rPr>
          <w:color w:val="010202"/>
          <w:spacing w:val="-30"/>
        </w:rPr>
        <w:t xml:space="preserve"> </w:t>
      </w:r>
      <w:r w:rsidRPr="0059280C">
        <w:rPr>
          <w:color w:val="010202"/>
        </w:rPr>
        <w:t>Wakil</w:t>
      </w:r>
      <w:r w:rsidRPr="0059280C">
        <w:rPr>
          <w:color w:val="010202"/>
          <w:spacing w:val="-30"/>
        </w:rPr>
        <w:t xml:space="preserve"> </w:t>
      </w:r>
      <w:r w:rsidRPr="0059280C">
        <w:rPr>
          <w:color w:val="010202"/>
        </w:rPr>
        <w:t>Gubernur,</w:t>
      </w:r>
      <w:r w:rsidRPr="0059280C">
        <w:rPr>
          <w:color w:val="010202"/>
          <w:spacing w:val="-31"/>
        </w:rPr>
        <w:t xml:space="preserve"> </w:t>
      </w:r>
      <w:r w:rsidRPr="0059280C">
        <w:rPr>
          <w:color w:val="010202"/>
        </w:rPr>
        <w:t>Partai</w:t>
      </w:r>
      <w:r w:rsidRPr="0059280C">
        <w:rPr>
          <w:color w:val="010202"/>
          <w:spacing w:val="-30"/>
        </w:rPr>
        <w:t xml:space="preserve"> </w:t>
      </w:r>
      <w:r w:rsidRPr="0059280C">
        <w:rPr>
          <w:color w:val="010202"/>
        </w:rPr>
        <w:t>Politik</w:t>
      </w:r>
      <w:r w:rsidRPr="0059280C">
        <w:rPr>
          <w:color w:val="010202"/>
          <w:spacing w:val="-30"/>
        </w:rPr>
        <w:t xml:space="preserve"> </w:t>
      </w:r>
      <w:r w:rsidRPr="0059280C">
        <w:rPr>
          <w:color w:val="010202"/>
        </w:rPr>
        <w:t>Peserta</w:t>
      </w:r>
      <w:r w:rsidRPr="0059280C">
        <w:rPr>
          <w:color w:val="010202"/>
          <w:spacing w:val="-31"/>
        </w:rPr>
        <w:t xml:space="preserve"> </w:t>
      </w:r>
      <w:r w:rsidRPr="0059280C">
        <w:rPr>
          <w:color w:val="010202"/>
        </w:rPr>
        <w:t>Pemilu</w:t>
      </w:r>
      <w:r w:rsidRPr="0059280C">
        <w:rPr>
          <w:color w:val="010202"/>
          <w:spacing w:val="-30"/>
        </w:rPr>
        <w:t xml:space="preserve"> </w:t>
      </w:r>
      <w:r w:rsidRPr="0059280C">
        <w:rPr>
          <w:color w:val="010202"/>
        </w:rPr>
        <w:t>DPRD</w:t>
      </w:r>
      <w:r w:rsidRPr="0059280C">
        <w:rPr>
          <w:color w:val="010202"/>
          <w:spacing w:val="-30"/>
        </w:rPr>
        <w:t xml:space="preserve"> </w:t>
      </w:r>
      <w:r w:rsidRPr="0059280C">
        <w:rPr>
          <w:color w:val="010202"/>
        </w:rPr>
        <w:t xml:space="preserve">Provinsi, pasangan calon Bupati dan Wakil </w:t>
      </w:r>
      <w:r w:rsidRPr="0059280C">
        <w:rPr>
          <w:color w:val="231F20"/>
        </w:rPr>
        <w:t>Bupati</w:t>
      </w:r>
      <w:r w:rsidRPr="0059280C">
        <w:rPr>
          <w:color w:val="010202"/>
        </w:rPr>
        <w:t>/Walikota dan Wakil Walikota, Partai Politik Peserta Pemilu DPRD Kabupaten/Kota serta calon Anggota DPRD Kabupaten/Kota wajib membuat dan menyerahkan laporan akhir dana kampanye beserta daftar penyumbang kepada Bawaslu dan</w:t>
      </w:r>
      <w:r w:rsidRPr="0059280C">
        <w:rPr>
          <w:color w:val="010202"/>
          <w:spacing w:val="-53"/>
        </w:rPr>
        <w:t xml:space="preserve"> </w:t>
      </w:r>
      <w:r w:rsidRPr="0059280C">
        <w:rPr>
          <w:color w:val="010202"/>
        </w:rPr>
        <w:t>Bawaslu Provinsi paling lambat 7 (tujuh) hari setelah berakhirnya masa</w:t>
      </w:r>
      <w:r w:rsidRPr="0059280C">
        <w:rPr>
          <w:color w:val="010202"/>
          <w:spacing w:val="-37"/>
        </w:rPr>
        <w:t xml:space="preserve"> </w:t>
      </w:r>
      <w:r w:rsidRPr="0059280C">
        <w:rPr>
          <w:color w:val="010202"/>
        </w:rPr>
        <w:t>kampanye.</w:t>
      </w:r>
    </w:p>
    <w:p w:rsidR="002D1BFD" w:rsidRPr="0059280C" w:rsidRDefault="002D1BFD" w:rsidP="00593205">
      <w:pPr>
        <w:pStyle w:val="TeksIsi"/>
        <w:ind w:left="426" w:right="1278" w:hanging="568"/>
        <w:jc w:val="both"/>
        <w:rPr>
          <w:lang w:val="id-ID"/>
        </w:rPr>
      </w:pPr>
    </w:p>
    <w:p w:rsidR="002D1BFD" w:rsidRPr="0059280C" w:rsidRDefault="002D1BFD" w:rsidP="00593205">
      <w:pPr>
        <w:pStyle w:val="TeksIsi"/>
        <w:ind w:left="426" w:right="1278" w:hanging="568"/>
        <w:jc w:val="center"/>
        <w:rPr>
          <w:color w:val="231F20"/>
          <w:lang w:val="id-ID"/>
        </w:rPr>
      </w:pPr>
      <w:r w:rsidRPr="0059280C">
        <w:rPr>
          <w:color w:val="231F20"/>
        </w:rPr>
        <w:t>Paragraf</w:t>
      </w:r>
      <w:r w:rsidRPr="0059280C">
        <w:rPr>
          <w:color w:val="231F20"/>
          <w:spacing w:val="-8"/>
        </w:rPr>
        <w:t xml:space="preserve"> </w:t>
      </w:r>
      <w:r w:rsidRPr="0059280C">
        <w:rPr>
          <w:color w:val="231F20"/>
        </w:rPr>
        <w:t>5</w:t>
      </w:r>
    </w:p>
    <w:p w:rsidR="002D1BFD" w:rsidRPr="0059280C" w:rsidRDefault="002D1BFD" w:rsidP="00593205">
      <w:pPr>
        <w:pStyle w:val="TeksIsi"/>
        <w:ind w:left="426" w:right="1278" w:hanging="568"/>
        <w:jc w:val="center"/>
        <w:rPr>
          <w:color w:val="231F20"/>
          <w:lang w:val="id-ID"/>
        </w:rPr>
      </w:pPr>
      <w:r w:rsidRPr="0059280C">
        <w:rPr>
          <w:color w:val="231F20"/>
        </w:rPr>
        <w:t>Audit Dana</w:t>
      </w:r>
      <w:r w:rsidRPr="0059280C">
        <w:rPr>
          <w:color w:val="231F20"/>
          <w:spacing w:val="-13"/>
        </w:rPr>
        <w:t xml:space="preserve"> </w:t>
      </w:r>
      <w:r w:rsidRPr="0059280C">
        <w:rPr>
          <w:color w:val="231F20"/>
        </w:rPr>
        <w:t>Kampanye</w:t>
      </w:r>
    </w:p>
    <w:p w:rsidR="002D1BFD" w:rsidRPr="0059280C" w:rsidRDefault="002D1BFD" w:rsidP="00593205">
      <w:pPr>
        <w:pStyle w:val="TeksIsi"/>
        <w:ind w:left="426" w:right="1278" w:hanging="568"/>
        <w:jc w:val="center"/>
        <w:rPr>
          <w:color w:val="231F20"/>
          <w:lang w:val="id-ID"/>
        </w:rPr>
      </w:pPr>
    </w:p>
    <w:p w:rsidR="002D1BFD" w:rsidRPr="0059280C" w:rsidRDefault="002D1BFD" w:rsidP="00593205">
      <w:pPr>
        <w:pStyle w:val="TeksIsi"/>
        <w:ind w:left="426" w:right="1278" w:hanging="568"/>
        <w:jc w:val="center"/>
        <w:rPr>
          <w:color w:val="231F20"/>
          <w:lang w:val="id-ID"/>
        </w:rPr>
      </w:pPr>
      <w:r w:rsidRPr="0059280C">
        <w:rPr>
          <w:color w:val="231F20"/>
        </w:rPr>
        <w:t>Pasal</w:t>
      </w:r>
      <w:r w:rsidRPr="0059280C">
        <w:rPr>
          <w:color w:val="231F20"/>
          <w:spacing w:val="-2"/>
        </w:rPr>
        <w:t xml:space="preserve"> </w:t>
      </w:r>
      <w:r w:rsidR="00DA5753" w:rsidRPr="0059280C">
        <w:rPr>
          <w:color w:val="231F20"/>
        </w:rPr>
        <w:t>448</w:t>
      </w:r>
    </w:p>
    <w:p w:rsidR="002D1BFD" w:rsidRPr="0059280C" w:rsidRDefault="002D1BFD" w:rsidP="00593205">
      <w:pPr>
        <w:pStyle w:val="TeksIsi"/>
        <w:numPr>
          <w:ilvl w:val="0"/>
          <w:numId w:val="432"/>
        </w:numPr>
        <w:ind w:left="426" w:right="1278" w:hanging="568"/>
        <w:jc w:val="both"/>
        <w:rPr>
          <w:lang w:val="id-ID"/>
        </w:rPr>
      </w:pPr>
      <w:r w:rsidRPr="0059280C">
        <w:rPr>
          <w:color w:val="231F20"/>
        </w:rPr>
        <w:t>Bawaslu dan Bawaslu Provinsi wajib mengaudit laporan akhir dana kampanye pasangan calon Presiden dan Wakil Presiden, Partai Politik Peserta Pemilu Anggota DPR, calon Anggota DPR, calon Anggota DPD, pasangan calon Gubernur dan Wakil Gubernur, Partai Politik Peserta Pemilu DPRD Provinsi, pasangan calon Bupati dan Wakil Bupati/ Walikota dan Wakil Walikota, Partai Politik Peserta Pemilu DPRD Kabupaten/Kota serta calon Anggota DPRD Kabupaten/Kota paling lambat 14 (empat belas) hari setelah diserahkannya laporan akhir dana</w:t>
      </w:r>
      <w:r w:rsidRPr="0059280C">
        <w:rPr>
          <w:color w:val="231F20"/>
          <w:spacing w:val="-2"/>
        </w:rPr>
        <w:t xml:space="preserve"> </w:t>
      </w:r>
      <w:r w:rsidRPr="0059280C">
        <w:rPr>
          <w:color w:val="231F20"/>
        </w:rPr>
        <w:t>kampanye.</w:t>
      </w:r>
    </w:p>
    <w:p w:rsidR="002D1BFD" w:rsidRPr="0059280C" w:rsidRDefault="002D1BFD" w:rsidP="00593205">
      <w:pPr>
        <w:pStyle w:val="TeksIsi"/>
        <w:numPr>
          <w:ilvl w:val="0"/>
          <w:numId w:val="432"/>
        </w:numPr>
        <w:ind w:left="426" w:right="1278" w:hanging="568"/>
        <w:jc w:val="both"/>
        <w:rPr>
          <w:lang w:val="id-ID"/>
        </w:rPr>
      </w:pPr>
      <w:r w:rsidRPr="0059280C">
        <w:rPr>
          <w:color w:val="231F20"/>
        </w:rPr>
        <w:t>Dalam melakukan audit laporan akhir dana kampanye sebagaimana dimaksud</w:t>
      </w:r>
      <w:r w:rsidRPr="0059280C">
        <w:rPr>
          <w:color w:val="231F20"/>
          <w:spacing w:val="-19"/>
        </w:rPr>
        <w:t xml:space="preserve"> </w:t>
      </w:r>
      <w:r w:rsidRPr="0059280C">
        <w:rPr>
          <w:color w:val="231F20"/>
        </w:rPr>
        <w:t>ayat</w:t>
      </w:r>
      <w:r w:rsidRPr="0059280C">
        <w:rPr>
          <w:color w:val="231F20"/>
          <w:spacing w:val="-18"/>
        </w:rPr>
        <w:t xml:space="preserve"> </w:t>
      </w:r>
      <w:r w:rsidRPr="0059280C">
        <w:rPr>
          <w:color w:val="231F20"/>
        </w:rPr>
        <w:t>(1),</w:t>
      </w:r>
      <w:r w:rsidRPr="0059280C">
        <w:rPr>
          <w:color w:val="231F20"/>
          <w:spacing w:val="-18"/>
        </w:rPr>
        <w:t xml:space="preserve"> </w:t>
      </w:r>
      <w:r w:rsidRPr="0059280C">
        <w:rPr>
          <w:color w:val="231F20"/>
        </w:rPr>
        <w:t>Bawaslu</w:t>
      </w:r>
      <w:r w:rsidRPr="0059280C">
        <w:rPr>
          <w:color w:val="231F20"/>
          <w:spacing w:val="-18"/>
        </w:rPr>
        <w:t xml:space="preserve"> </w:t>
      </w:r>
      <w:r w:rsidRPr="0059280C">
        <w:rPr>
          <w:color w:val="231F20"/>
        </w:rPr>
        <w:t>dan</w:t>
      </w:r>
      <w:r w:rsidRPr="0059280C">
        <w:rPr>
          <w:color w:val="231F20"/>
          <w:spacing w:val="-18"/>
        </w:rPr>
        <w:t xml:space="preserve"> </w:t>
      </w:r>
      <w:r w:rsidRPr="0059280C">
        <w:rPr>
          <w:color w:val="231F20"/>
        </w:rPr>
        <w:t>Bawaslu</w:t>
      </w:r>
      <w:r w:rsidRPr="0059280C">
        <w:rPr>
          <w:color w:val="231F20"/>
          <w:spacing w:val="-18"/>
        </w:rPr>
        <w:t xml:space="preserve"> </w:t>
      </w:r>
      <w:r w:rsidRPr="0059280C">
        <w:rPr>
          <w:color w:val="231F20"/>
        </w:rPr>
        <w:t>Provinsi</w:t>
      </w:r>
      <w:r w:rsidRPr="0059280C">
        <w:rPr>
          <w:color w:val="231F20"/>
          <w:spacing w:val="-18"/>
        </w:rPr>
        <w:t xml:space="preserve"> </w:t>
      </w:r>
      <w:r w:rsidRPr="0059280C">
        <w:rPr>
          <w:color w:val="231F20"/>
        </w:rPr>
        <w:t>berwenang</w:t>
      </w:r>
      <w:r w:rsidRPr="0059280C">
        <w:rPr>
          <w:color w:val="231F20"/>
          <w:spacing w:val="-18"/>
        </w:rPr>
        <w:t xml:space="preserve"> </w:t>
      </w:r>
      <w:r w:rsidRPr="0059280C">
        <w:rPr>
          <w:color w:val="231F20"/>
        </w:rPr>
        <w:t>meminta keterangan tambahan baik secara lisan maupun tertulis kepada pasangan calon Presiden dan Wakil Presiden, Partai Politik Peserta Pemilu</w:t>
      </w:r>
      <w:r w:rsidRPr="0059280C">
        <w:rPr>
          <w:color w:val="231F20"/>
          <w:spacing w:val="-35"/>
        </w:rPr>
        <w:t xml:space="preserve"> </w:t>
      </w:r>
      <w:r w:rsidRPr="0059280C">
        <w:rPr>
          <w:color w:val="231F20"/>
        </w:rPr>
        <w:t>Anggota</w:t>
      </w:r>
      <w:r w:rsidRPr="0059280C">
        <w:rPr>
          <w:color w:val="231F20"/>
          <w:spacing w:val="-34"/>
        </w:rPr>
        <w:t xml:space="preserve"> </w:t>
      </w:r>
      <w:r w:rsidRPr="0059280C">
        <w:rPr>
          <w:color w:val="231F20"/>
        </w:rPr>
        <w:t>DPR,</w:t>
      </w:r>
      <w:r w:rsidRPr="0059280C">
        <w:rPr>
          <w:color w:val="231F20"/>
          <w:spacing w:val="-34"/>
        </w:rPr>
        <w:t xml:space="preserve"> </w:t>
      </w:r>
      <w:r w:rsidRPr="0059280C">
        <w:rPr>
          <w:color w:val="231F20"/>
        </w:rPr>
        <w:t>calon</w:t>
      </w:r>
      <w:r w:rsidRPr="0059280C">
        <w:rPr>
          <w:color w:val="231F20"/>
          <w:spacing w:val="-34"/>
        </w:rPr>
        <w:t xml:space="preserve"> </w:t>
      </w:r>
      <w:r w:rsidRPr="0059280C">
        <w:rPr>
          <w:color w:val="231F20"/>
        </w:rPr>
        <w:t>Anggota</w:t>
      </w:r>
      <w:r w:rsidRPr="0059280C">
        <w:rPr>
          <w:color w:val="231F20"/>
          <w:spacing w:val="-34"/>
        </w:rPr>
        <w:t xml:space="preserve"> </w:t>
      </w:r>
      <w:r w:rsidRPr="0059280C">
        <w:rPr>
          <w:color w:val="231F20"/>
        </w:rPr>
        <w:t>DPR,</w:t>
      </w:r>
      <w:r w:rsidRPr="0059280C">
        <w:rPr>
          <w:color w:val="231F20"/>
          <w:spacing w:val="-34"/>
        </w:rPr>
        <w:t xml:space="preserve"> </w:t>
      </w:r>
      <w:r w:rsidRPr="0059280C">
        <w:rPr>
          <w:color w:val="231F20"/>
        </w:rPr>
        <w:t>calon</w:t>
      </w:r>
      <w:r w:rsidRPr="0059280C">
        <w:rPr>
          <w:color w:val="231F20"/>
          <w:spacing w:val="-34"/>
        </w:rPr>
        <w:t xml:space="preserve"> </w:t>
      </w:r>
      <w:r w:rsidRPr="0059280C">
        <w:rPr>
          <w:color w:val="231F20"/>
        </w:rPr>
        <w:t>Anggota</w:t>
      </w:r>
      <w:r w:rsidRPr="0059280C">
        <w:rPr>
          <w:color w:val="231F20"/>
          <w:spacing w:val="-34"/>
        </w:rPr>
        <w:t xml:space="preserve"> </w:t>
      </w:r>
      <w:r w:rsidRPr="0059280C">
        <w:rPr>
          <w:color w:val="231F20"/>
        </w:rPr>
        <w:t>DPD,</w:t>
      </w:r>
      <w:r w:rsidRPr="0059280C">
        <w:rPr>
          <w:color w:val="231F20"/>
          <w:spacing w:val="-34"/>
        </w:rPr>
        <w:t xml:space="preserve"> </w:t>
      </w:r>
      <w:r w:rsidRPr="0059280C">
        <w:rPr>
          <w:color w:val="231F20"/>
        </w:rPr>
        <w:t>pasangan calon Gubernur dan Wakil Gubernur, Partai Politik Peserta Pemilu DPRD Provinsi, pasangan calon Bupati dan Wakil Bupati/Walikota dan Wakil Walikota, Partai Politik Peserta Pemilu DPRD Kabupaten/ Kota serta calon Anggota DPRD</w:t>
      </w:r>
      <w:r w:rsidRPr="0059280C">
        <w:rPr>
          <w:color w:val="231F20"/>
          <w:spacing w:val="-6"/>
        </w:rPr>
        <w:t xml:space="preserve"> </w:t>
      </w:r>
      <w:r w:rsidRPr="0059280C">
        <w:rPr>
          <w:color w:val="231F20"/>
        </w:rPr>
        <w:t>Kabupaten/Kota.</w:t>
      </w:r>
    </w:p>
    <w:p w:rsidR="002D1BFD" w:rsidRPr="0059280C" w:rsidRDefault="002D1BFD" w:rsidP="00593205">
      <w:pPr>
        <w:pStyle w:val="TeksIsi"/>
        <w:numPr>
          <w:ilvl w:val="0"/>
          <w:numId w:val="432"/>
        </w:numPr>
        <w:ind w:left="426" w:right="1278" w:hanging="568"/>
        <w:jc w:val="both"/>
        <w:rPr>
          <w:lang w:val="id-ID"/>
        </w:rPr>
      </w:pPr>
      <w:r w:rsidRPr="0059280C">
        <w:rPr>
          <w:color w:val="231F20"/>
        </w:rPr>
        <w:t>Bawaslu dan Bawaslu Provinsi mengumumkan laporan akhir sebagaimana dimaksud ayat (1), melalui laman Bawaslu dan Bawaslu Provinsi</w:t>
      </w:r>
      <w:r w:rsidRPr="0059280C">
        <w:rPr>
          <w:color w:val="231F20"/>
          <w:spacing w:val="-38"/>
        </w:rPr>
        <w:t xml:space="preserve"> </w:t>
      </w:r>
      <w:r w:rsidRPr="0059280C">
        <w:rPr>
          <w:color w:val="231F20"/>
        </w:rPr>
        <w:t>paling</w:t>
      </w:r>
      <w:r w:rsidRPr="0059280C">
        <w:rPr>
          <w:color w:val="231F20"/>
          <w:spacing w:val="-38"/>
        </w:rPr>
        <w:t xml:space="preserve"> </w:t>
      </w:r>
      <w:r w:rsidRPr="0059280C">
        <w:rPr>
          <w:color w:val="231F20"/>
        </w:rPr>
        <w:t>lambat</w:t>
      </w:r>
      <w:r w:rsidRPr="0059280C">
        <w:rPr>
          <w:color w:val="231F20"/>
          <w:spacing w:val="-38"/>
        </w:rPr>
        <w:t xml:space="preserve"> </w:t>
      </w:r>
      <w:r w:rsidRPr="0059280C">
        <w:rPr>
          <w:color w:val="231F20"/>
        </w:rPr>
        <w:t>3</w:t>
      </w:r>
      <w:r w:rsidRPr="0059280C">
        <w:rPr>
          <w:color w:val="231F20"/>
          <w:spacing w:val="-38"/>
        </w:rPr>
        <w:t xml:space="preserve"> </w:t>
      </w:r>
      <w:r w:rsidRPr="0059280C">
        <w:rPr>
          <w:color w:val="231F20"/>
        </w:rPr>
        <w:t>(tiga)</w:t>
      </w:r>
      <w:r w:rsidRPr="0059280C">
        <w:rPr>
          <w:color w:val="231F20"/>
          <w:spacing w:val="-38"/>
        </w:rPr>
        <w:t xml:space="preserve"> </w:t>
      </w:r>
      <w:r w:rsidRPr="0059280C">
        <w:rPr>
          <w:color w:val="231F20"/>
        </w:rPr>
        <w:t>hari</w:t>
      </w:r>
      <w:r w:rsidRPr="0059280C">
        <w:rPr>
          <w:color w:val="231F20"/>
          <w:spacing w:val="-38"/>
        </w:rPr>
        <w:t xml:space="preserve"> </w:t>
      </w:r>
      <w:r w:rsidRPr="0059280C">
        <w:rPr>
          <w:color w:val="231F20"/>
        </w:rPr>
        <w:t>setelah</w:t>
      </w:r>
      <w:r w:rsidRPr="0059280C">
        <w:rPr>
          <w:color w:val="231F20"/>
          <w:spacing w:val="-38"/>
        </w:rPr>
        <w:t xml:space="preserve"> </w:t>
      </w:r>
      <w:r w:rsidRPr="0059280C">
        <w:rPr>
          <w:color w:val="231F20"/>
        </w:rPr>
        <w:t>selesainya</w:t>
      </w:r>
      <w:r w:rsidRPr="0059280C">
        <w:rPr>
          <w:color w:val="231F20"/>
          <w:spacing w:val="-38"/>
        </w:rPr>
        <w:t xml:space="preserve"> </w:t>
      </w:r>
      <w:r w:rsidRPr="0059280C">
        <w:rPr>
          <w:color w:val="231F20"/>
        </w:rPr>
        <w:t>audit</w:t>
      </w:r>
      <w:r w:rsidRPr="0059280C">
        <w:rPr>
          <w:color w:val="231F20"/>
          <w:spacing w:val="-38"/>
        </w:rPr>
        <w:t xml:space="preserve"> </w:t>
      </w:r>
      <w:r w:rsidRPr="0059280C">
        <w:rPr>
          <w:color w:val="231F20"/>
        </w:rPr>
        <w:t>sebagaimana dimaksud ayat</w:t>
      </w:r>
      <w:r w:rsidRPr="0059280C">
        <w:rPr>
          <w:color w:val="231F20"/>
          <w:spacing w:val="-2"/>
        </w:rPr>
        <w:t xml:space="preserve"> </w:t>
      </w:r>
      <w:r w:rsidRPr="0059280C">
        <w:rPr>
          <w:color w:val="231F20"/>
        </w:rPr>
        <w:t>(1).</w:t>
      </w:r>
    </w:p>
    <w:p w:rsidR="002D1BFD" w:rsidRPr="0059280C" w:rsidRDefault="002D1BFD" w:rsidP="00593205">
      <w:pPr>
        <w:pStyle w:val="TeksIsi"/>
        <w:ind w:left="426" w:right="1278" w:hanging="568"/>
        <w:jc w:val="both"/>
        <w:rPr>
          <w:lang w:val="id-ID"/>
        </w:rPr>
      </w:pPr>
    </w:p>
    <w:p w:rsidR="002D1BFD" w:rsidRPr="0059280C" w:rsidRDefault="00DA5753" w:rsidP="00593205">
      <w:pPr>
        <w:pStyle w:val="TeksIsi"/>
        <w:ind w:left="426" w:right="1278" w:hanging="568"/>
        <w:jc w:val="center"/>
        <w:rPr>
          <w:color w:val="231F20"/>
          <w:lang w:val="id-ID"/>
        </w:rPr>
      </w:pPr>
      <w:r w:rsidRPr="0059280C">
        <w:rPr>
          <w:color w:val="231F20"/>
        </w:rPr>
        <w:t>Pasal 449</w:t>
      </w:r>
    </w:p>
    <w:p w:rsidR="002D1BFD" w:rsidRPr="0059280C" w:rsidRDefault="002D1BFD" w:rsidP="00593205">
      <w:pPr>
        <w:pStyle w:val="DaftarParagraf"/>
        <w:numPr>
          <w:ilvl w:val="0"/>
          <w:numId w:val="321"/>
        </w:numPr>
        <w:ind w:left="426" w:right="1278" w:hanging="568"/>
        <w:jc w:val="both"/>
        <w:rPr>
          <w:sz w:val="24"/>
          <w:szCs w:val="24"/>
        </w:rPr>
      </w:pPr>
      <w:r w:rsidRPr="0059280C">
        <w:rPr>
          <w:color w:val="231F20"/>
          <w:sz w:val="24"/>
          <w:szCs w:val="24"/>
        </w:rPr>
        <w:t>Dalam hal ditemukan dugaan pelanggaran peraturan perundang- undangan</w:t>
      </w:r>
      <w:r w:rsidRPr="0059280C">
        <w:rPr>
          <w:color w:val="231F20"/>
          <w:spacing w:val="-17"/>
          <w:sz w:val="24"/>
          <w:szCs w:val="24"/>
        </w:rPr>
        <w:t xml:space="preserve"> </w:t>
      </w:r>
      <w:r w:rsidRPr="0059280C">
        <w:rPr>
          <w:color w:val="231F20"/>
          <w:sz w:val="24"/>
          <w:szCs w:val="24"/>
        </w:rPr>
        <w:t>Bawaslu</w:t>
      </w:r>
      <w:r w:rsidRPr="0059280C">
        <w:rPr>
          <w:color w:val="231F20"/>
          <w:spacing w:val="-17"/>
          <w:sz w:val="24"/>
          <w:szCs w:val="24"/>
        </w:rPr>
        <w:t xml:space="preserve"> </w:t>
      </w:r>
      <w:r w:rsidRPr="0059280C">
        <w:rPr>
          <w:color w:val="231F20"/>
          <w:sz w:val="24"/>
          <w:szCs w:val="24"/>
        </w:rPr>
        <w:t>dan</w:t>
      </w:r>
      <w:r w:rsidRPr="0059280C">
        <w:rPr>
          <w:color w:val="231F20"/>
          <w:spacing w:val="-17"/>
          <w:sz w:val="24"/>
          <w:szCs w:val="24"/>
        </w:rPr>
        <w:t xml:space="preserve"> </w:t>
      </w:r>
      <w:r w:rsidRPr="0059280C">
        <w:rPr>
          <w:color w:val="231F20"/>
          <w:sz w:val="24"/>
          <w:szCs w:val="24"/>
        </w:rPr>
        <w:t>Bawaslu</w:t>
      </w:r>
      <w:r w:rsidRPr="0059280C">
        <w:rPr>
          <w:color w:val="231F20"/>
          <w:spacing w:val="-17"/>
          <w:sz w:val="24"/>
          <w:szCs w:val="24"/>
        </w:rPr>
        <w:t xml:space="preserve"> </w:t>
      </w:r>
      <w:r w:rsidRPr="0059280C">
        <w:rPr>
          <w:color w:val="231F20"/>
          <w:sz w:val="24"/>
          <w:szCs w:val="24"/>
        </w:rPr>
        <w:t>Provinsi</w:t>
      </w:r>
      <w:r w:rsidRPr="0059280C">
        <w:rPr>
          <w:color w:val="231F20"/>
          <w:spacing w:val="-17"/>
          <w:sz w:val="24"/>
          <w:szCs w:val="24"/>
        </w:rPr>
        <w:t xml:space="preserve"> </w:t>
      </w:r>
      <w:r w:rsidRPr="0059280C">
        <w:rPr>
          <w:color w:val="231F20"/>
          <w:sz w:val="24"/>
          <w:szCs w:val="24"/>
        </w:rPr>
        <w:t>berwenang</w:t>
      </w:r>
      <w:r w:rsidRPr="0059280C">
        <w:rPr>
          <w:color w:val="231F20"/>
          <w:spacing w:val="-16"/>
          <w:sz w:val="24"/>
          <w:szCs w:val="24"/>
        </w:rPr>
        <w:t xml:space="preserve"> </w:t>
      </w:r>
      <w:r w:rsidRPr="0059280C">
        <w:rPr>
          <w:color w:val="231F20"/>
          <w:sz w:val="24"/>
          <w:szCs w:val="24"/>
        </w:rPr>
        <w:t>melakukan</w:t>
      </w:r>
      <w:r w:rsidRPr="0059280C">
        <w:rPr>
          <w:color w:val="231F20"/>
          <w:spacing w:val="-17"/>
          <w:sz w:val="24"/>
          <w:szCs w:val="24"/>
        </w:rPr>
        <w:t xml:space="preserve"> </w:t>
      </w:r>
      <w:r w:rsidRPr="0059280C">
        <w:rPr>
          <w:color w:val="231F20"/>
          <w:sz w:val="24"/>
          <w:szCs w:val="24"/>
        </w:rPr>
        <w:t>audit investigatif.</w:t>
      </w:r>
    </w:p>
    <w:p w:rsidR="002D1BFD" w:rsidRPr="0059280C" w:rsidRDefault="002D1BFD" w:rsidP="00593205">
      <w:pPr>
        <w:pStyle w:val="DaftarParagraf"/>
        <w:numPr>
          <w:ilvl w:val="0"/>
          <w:numId w:val="321"/>
        </w:numPr>
        <w:ind w:left="426" w:right="1278" w:hanging="568"/>
        <w:jc w:val="both"/>
        <w:rPr>
          <w:sz w:val="24"/>
          <w:szCs w:val="24"/>
        </w:rPr>
      </w:pPr>
      <w:r w:rsidRPr="0059280C">
        <w:rPr>
          <w:color w:val="231F20"/>
          <w:sz w:val="24"/>
          <w:szCs w:val="24"/>
        </w:rPr>
        <w:t>Dalam</w:t>
      </w:r>
      <w:r w:rsidRPr="0059280C">
        <w:rPr>
          <w:color w:val="231F20"/>
          <w:spacing w:val="-48"/>
          <w:sz w:val="24"/>
          <w:szCs w:val="24"/>
        </w:rPr>
        <w:t xml:space="preserve"> </w:t>
      </w:r>
      <w:r w:rsidRPr="0059280C">
        <w:rPr>
          <w:color w:val="231F20"/>
          <w:sz w:val="24"/>
          <w:szCs w:val="24"/>
        </w:rPr>
        <w:t>hal</w:t>
      </w:r>
      <w:r w:rsidRPr="0059280C">
        <w:rPr>
          <w:color w:val="231F20"/>
          <w:spacing w:val="-49"/>
          <w:sz w:val="24"/>
          <w:szCs w:val="24"/>
        </w:rPr>
        <w:t xml:space="preserve"> </w:t>
      </w:r>
      <w:r w:rsidRPr="0059280C">
        <w:rPr>
          <w:color w:val="231F20"/>
          <w:sz w:val="24"/>
          <w:szCs w:val="24"/>
        </w:rPr>
        <w:t>audit</w:t>
      </w:r>
      <w:r w:rsidRPr="0059280C">
        <w:rPr>
          <w:color w:val="231F20"/>
          <w:spacing w:val="-49"/>
          <w:sz w:val="24"/>
          <w:szCs w:val="24"/>
        </w:rPr>
        <w:t xml:space="preserve"> </w:t>
      </w:r>
      <w:r w:rsidRPr="0059280C">
        <w:rPr>
          <w:color w:val="231F20"/>
          <w:sz w:val="24"/>
          <w:szCs w:val="24"/>
        </w:rPr>
        <w:t>investigatif</w:t>
      </w:r>
      <w:r w:rsidRPr="0059280C">
        <w:rPr>
          <w:color w:val="231F20"/>
          <w:spacing w:val="-49"/>
          <w:sz w:val="24"/>
          <w:szCs w:val="24"/>
        </w:rPr>
        <w:t xml:space="preserve"> </w:t>
      </w:r>
      <w:r w:rsidRPr="0059280C">
        <w:rPr>
          <w:color w:val="231F20"/>
          <w:sz w:val="24"/>
          <w:szCs w:val="24"/>
        </w:rPr>
        <w:t>sebagaimana</w:t>
      </w:r>
      <w:r w:rsidRPr="0059280C">
        <w:rPr>
          <w:color w:val="231F20"/>
          <w:spacing w:val="-48"/>
          <w:sz w:val="24"/>
          <w:szCs w:val="24"/>
        </w:rPr>
        <w:t xml:space="preserve"> </w:t>
      </w:r>
      <w:r w:rsidRPr="0059280C">
        <w:rPr>
          <w:color w:val="231F20"/>
          <w:sz w:val="24"/>
          <w:szCs w:val="24"/>
        </w:rPr>
        <w:t>dimaksud</w:t>
      </w:r>
      <w:r w:rsidRPr="0059280C">
        <w:rPr>
          <w:color w:val="231F20"/>
          <w:spacing w:val="-49"/>
          <w:sz w:val="24"/>
          <w:szCs w:val="24"/>
        </w:rPr>
        <w:t xml:space="preserve"> </w:t>
      </w:r>
      <w:r w:rsidRPr="0059280C">
        <w:rPr>
          <w:color w:val="231F20"/>
          <w:sz w:val="24"/>
          <w:szCs w:val="24"/>
        </w:rPr>
        <w:t>ayat</w:t>
      </w:r>
      <w:r w:rsidRPr="0059280C">
        <w:rPr>
          <w:color w:val="231F20"/>
          <w:spacing w:val="-49"/>
          <w:sz w:val="24"/>
          <w:szCs w:val="24"/>
        </w:rPr>
        <w:t xml:space="preserve"> </w:t>
      </w:r>
      <w:r w:rsidRPr="0059280C">
        <w:rPr>
          <w:color w:val="231F20"/>
          <w:sz w:val="24"/>
          <w:szCs w:val="24"/>
        </w:rPr>
        <w:t>(1)</w:t>
      </w:r>
      <w:r w:rsidRPr="0059280C">
        <w:rPr>
          <w:color w:val="231F20"/>
          <w:spacing w:val="-48"/>
          <w:sz w:val="24"/>
          <w:szCs w:val="24"/>
        </w:rPr>
        <w:t xml:space="preserve"> </w:t>
      </w:r>
      <w:r w:rsidRPr="0059280C">
        <w:rPr>
          <w:color w:val="231F20"/>
          <w:sz w:val="24"/>
          <w:szCs w:val="24"/>
        </w:rPr>
        <w:t>menemukan dugaan</w:t>
      </w:r>
      <w:r w:rsidRPr="0059280C">
        <w:rPr>
          <w:color w:val="231F20"/>
          <w:spacing w:val="-10"/>
          <w:sz w:val="24"/>
          <w:szCs w:val="24"/>
        </w:rPr>
        <w:t xml:space="preserve"> </w:t>
      </w:r>
      <w:r w:rsidRPr="0059280C">
        <w:rPr>
          <w:color w:val="231F20"/>
          <w:sz w:val="24"/>
          <w:szCs w:val="24"/>
        </w:rPr>
        <w:t>pelanggaran</w:t>
      </w:r>
      <w:r w:rsidRPr="0059280C">
        <w:rPr>
          <w:color w:val="231F20"/>
          <w:spacing w:val="-10"/>
          <w:sz w:val="24"/>
          <w:szCs w:val="24"/>
        </w:rPr>
        <w:t xml:space="preserve"> </w:t>
      </w:r>
      <w:r w:rsidRPr="0059280C">
        <w:rPr>
          <w:color w:val="231F20"/>
          <w:sz w:val="24"/>
          <w:szCs w:val="24"/>
        </w:rPr>
        <w:t>administratif</w:t>
      </w:r>
      <w:r w:rsidRPr="0059280C">
        <w:rPr>
          <w:color w:val="231F20"/>
          <w:spacing w:val="-10"/>
          <w:sz w:val="24"/>
          <w:szCs w:val="24"/>
        </w:rPr>
        <w:t xml:space="preserve"> </w:t>
      </w:r>
      <w:r w:rsidRPr="0059280C">
        <w:rPr>
          <w:color w:val="231F20"/>
          <w:sz w:val="24"/>
          <w:szCs w:val="24"/>
        </w:rPr>
        <w:t>atas</w:t>
      </w:r>
      <w:r w:rsidRPr="0059280C">
        <w:rPr>
          <w:color w:val="231F20"/>
          <w:spacing w:val="-10"/>
          <w:sz w:val="24"/>
          <w:szCs w:val="24"/>
        </w:rPr>
        <w:t xml:space="preserve"> </w:t>
      </w:r>
      <w:r w:rsidRPr="0059280C">
        <w:rPr>
          <w:color w:val="231F20"/>
          <w:sz w:val="24"/>
          <w:szCs w:val="24"/>
        </w:rPr>
        <w:t>laporan</w:t>
      </w:r>
      <w:r w:rsidRPr="0059280C">
        <w:rPr>
          <w:color w:val="231F20"/>
          <w:spacing w:val="-10"/>
          <w:sz w:val="24"/>
          <w:szCs w:val="24"/>
        </w:rPr>
        <w:t xml:space="preserve"> </w:t>
      </w:r>
      <w:r w:rsidRPr="0059280C">
        <w:rPr>
          <w:color w:val="231F20"/>
          <w:sz w:val="24"/>
          <w:szCs w:val="24"/>
        </w:rPr>
        <w:t>akhir</w:t>
      </w:r>
      <w:r w:rsidRPr="0059280C">
        <w:rPr>
          <w:color w:val="231F20"/>
          <w:spacing w:val="-10"/>
          <w:sz w:val="24"/>
          <w:szCs w:val="24"/>
        </w:rPr>
        <w:t xml:space="preserve"> </w:t>
      </w:r>
      <w:r w:rsidRPr="0059280C">
        <w:rPr>
          <w:color w:val="231F20"/>
          <w:sz w:val="24"/>
          <w:szCs w:val="24"/>
        </w:rPr>
        <w:t>dana</w:t>
      </w:r>
      <w:r w:rsidRPr="0059280C">
        <w:rPr>
          <w:color w:val="231F20"/>
          <w:spacing w:val="-10"/>
          <w:sz w:val="24"/>
          <w:szCs w:val="24"/>
        </w:rPr>
        <w:t xml:space="preserve"> </w:t>
      </w:r>
      <w:r w:rsidRPr="0059280C">
        <w:rPr>
          <w:color w:val="231F20"/>
          <w:sz w:val="24"/>
          <w:szCs w:val="24"/>
        </w:rPr>
        <w:t>kampanye, Bawaslu dan Bawaslu Provinsi merekomendasikan kepada  KPU,  KPU</w:t>
      </w:r>
      <w:r w:rsidRPr="0059280C">
        <w:rPr>
          <w:color w:val="231F20"/>
          <w:spacing w:val="37"/>
          <w:sz w:val="24"/>
          <w:szCs w:val="24"/>
        </w:rPr>
        <w:t xml:space="preserve"> </w:t>
      </w:r>
      <w:r w:rsidRPr="0059280C">
        <w:rPr>
          <w:color w:val="231F20"/>
          <w:sz w:val="24"/>
          <w:szCs w:val="24"/>
        </w:rPr>
        <w:t>Provinsi,</w:t>
      </w:r>
      <w:r w:rsidRPr="0059280C">
        <w:rPr>
          <w:color w:val="231F20"/>
          <w:spacing w:val="38"/>
          <w:sz w:val="24"/>
          <w:szCs w:val="24"/>
        </w:rPr>
        <w:t xml:space="preserve"> </w:t>
      </w:r>
      <w:r w:rsidRPr="0059280C">
        <w:rPr>
          <w:color w:val="231F20"/>
          <w:sz w:val="24"/>
          <w:szCs w:val="24"/>
        </w:rPr>
        <w:t>dan</w:t>
      </w:r>
      <w:r w:rsidRPr="0059280C">
        <w:rPr>
          <w:color w:val="231F20"/>
          <w:spacing w:val="37"/>
          <w:sz w:val="24"/>
          <w:szCs w:val="24"/>
        </w:rPr>
        <w:t xml:space="preserve"> </w:t>
      </w:r>
      <w:r w:rsidRPr="0059280C">
        <w:rPr>
          <w:color w:val="231F20"/>
          <w:sz w:val="24"/>
          <w:szCs w:val="24"/>
        </w:rPr>
        <w:t>KPU</w:t>
      </w:r>
      <w:r w:rsidRPr="0059280C">
        <w:rPr>
          <w:color w:val="231F20"/>
          <w:spacing w:val="38"/>
          <w:sz w:val="24"/>
          <w:szCs w:val="24"/>
        </w:rPr>
        <w:t xml:space="preserve"> </w:t>
      </w:r>
      <w:r w:rsidRPr="0059280C">
        <w:rPr>
          <w:color w:val="231F20"/>
          <w:sz w:val="24"/>
          <w:szCs w:val="24"/>
        </w:rPr>
        <w:t>Kabupaten/Kota</w:t>
      </w:r>
      <w:r w:rsidRPr="0059280C">
        <w:rPr>
          <w:color w:val="231F20"/>
          <w:spacing w:val="37"/>
          <w:sz w:val="24"/>
          <w:szCs w:val="24"/>
        </w:rPr>
        <w:t xml:space="preserve"> </w:t>
      </w:r>
      <w:r w:rsidRPr="0059280C">
        <w:rPr>
          <w:color w:val="231F20"/>
          <w:sz w:val="24"/>
          <w:szCs w:val="24"/>
        </w:rPr>
        <w:t>untuk</w:t>
      </w:r>
      <w:r w:rsidRPr="0059280C">
        <w:rPr>
          <w:color w:val="231F20"/>
          <w:spacing w:val="38"/>
          <w:sz w:val="24"/>
          <w:szCs w:val="24"/>
        </w:rPr>
        <w:t xml:space="preserve"> </w:t>
      </w:r>
      <w:r w:rsidRPr="0059280C">
        <w:rPr>
          <w:color w:val="231F20"/>
          <w:sz w:val="24"/>
          <w:szCs w:val="24"/>
        </w:rPr>
        <w:t>memberikan</w:t>
      </w:r>
      <w:r w:rsidRPr="0059280C">
        <w:rPr>
          <w:color w:val="231F20"/>
          <w:spacing w:val="37"/>
          <w:sz w:val="24"/>
          <w:szCs w:val="24"/>
        </w:rPr>
        <w:t xml:space="preserve"> </w:t>
      </w:r>
      <w:r w:rsidRPr="0059280C">
        <w:rPr>
          <w:color w:val="231F20"/>
          <w:sz w:val="24"/>
          <w:szCs w:val="24"/>
        </w:rPr>
        <w:t>sanksi</w:t>
      </w:r>
      <w:r w:rsidRPr="0059280C">
        <w:rPr>
          <w:color w:val="231F20"/>
          <w:sz w:val="24"/>
          <w:szCs w:val="24"/>
          <w:lang w:val="id-ID"/>
        </w:rPr>
        <w:t xml:space="preserve"> </w:t>
      </w:r>
      <w:r w:rsidRPr="0059280C">
        <w:rPr>
          <w:color w:val="231F20"/>
          <w:sz w:val="24"/>
          <w:szCs w:val="24"/>
        </w:rPr>
        <w:t>sebagaimana diatur dalam undang-undang ini.</w:t>
      </w:r>
    </w:p>
    <w:p w:rsidR="002D1BFD" w:rsidRPr="0059280C" w:rsidRDefault="002D1BFD" w:rsidP="00593205">
      <w:pPr>
        <w:pStyle w:val="DaftarParagraf"/>
        <w:numPr>
          <w:ilvl w:val="0"/>
          <w:numId w:val="321"/>
        </w:numPr>
        <w:ind w:left="426" w:right="1278" w:hanging="568"/>
        <w:jc w:val="both"/>
        <w:rPr>
          <w:sz w:val="24"/>
          <w:szCs w:val="24"/>
        </w:rPr>
      </w:pPr>
      <w:r w:rsidRPr="0059280C">
        <w:rPr>
          <w:color w:val="231F20"/>
          <w:sz w:val="24"/>
          <w:szCs w:val="24"/>
        </w:rPr>
        <w:t>Dalam</w:t>
      </w:r>
      <w:r w:rsidRPr="0059280C">
        <w:rPr>
          <w:color w:val="231F20"/>
          <w:spacing w:val="-48"/>
          <w:sz w:val="24"/>
          <w:szCs w:val="24"/>
        </w:rPr>
        <w:t xml:space="preserve"> </w:t>
      </w:r>
      <w:r w:rsidRPr="0059280C">
        <w:rPr>
          <w:color w:val="231F20"/>
          <w:sz w:val="24"/>
          <w:szCs w:val="24"/>
        </w:rPr>
        <w:t>hal</w:t>
      </w:r>
      <w:r w:rsidRPr="0059280C">
        <w:rPr>
          <w:color w:val="231F20"/>
          <w:spacing w:val="-49"/>
          <w:sz w:val="24"/>
          <w:szCs w:val="24"/>
        </w:rPr>
        <w:t xml:space="preserve"> </w:t>
      </w:r>
      <w:r w:rsidRPr="0059280C">
        <w:rPr>
          <w:color w:val="231F20"/>
          <w:sz w:val="24"/>
          <w:szCs w:val="24"/>
        </w:rPr>
        <w:t>audit</w:t>
      </w:r>
      <w:r w:rsidRPr="0059280C">
        <w:rPr>
          <w:color w:val="231F20"/>
          <w:spacing w:val="-49"/>
          <w:sz w:val="24"/>
          <w:szCs w:val="24"/>
        </w:rPr>
        <w:t xml:space="preserve"> </w:t>
      </w:r>
      <w:r w:rsidRPr="0059280C">
        <w:rPr>
          <w:color w:val="231F20"/>
          <w:sz w:val="24"/>
          <w:szCs w:val="24"/>
        </w:rPr>
        <w:t>investigatif</w:t>
      </w:r>
      <w:r w:rsidRPr="0059280C">
        <w:rPr>
          <w:color w:val="231F20"/>
          <w:spacing w:val="-49"/>
          <w:sz w:val="24"/>
          <w:szCs w:val="24"/>
        </w:rPr>
        <w:t xml:space="preserve"> </w:t>
      </w:r>
      <w:r w:rsidRPr="0059280C">
        <w:rPr>
          <w:color w:val="231F20"/>
          <w:sz w:val="24"/>
          <w:szCs w:val="24"/>
        </w:rPr>
        <w:t>sebagaimana</w:t>
      </w:r>
      <w:r w:rsidRPr="0059280C">
        <w:rPr>
          <w:color w:val="231F20"/>
          <w:spacing w:val="-48"/>
          <w:sz w:val="24"/>
          <w:szCs w:val="24"/>
        </w:rPr>
        <w:t xml:space="preserve"> </w:t>
      </w:r>
      <w:r w:rsidRPr="0059280C">
        <w:rPr>
          <w:color w:val="231F20"/>
          <w:sz w:val="24"/>
          <w:szCs w:val="24"/>
        </w:rPr>
        <w:t>dimaksud</w:t>
      </w:r>
      <w:r w:rsidRPr="0059280C">
        <w:rPr>
          <w:color w:val="231F20"/>
          <w:spacing w:val="-49"/>
          <w:sz w:val="24"/>
          <w:szCs w:val="24"/>
        </w:rPr>
        <w:t xml:space="preserve"> </w:t>
      </w:r>
      <w:r w:rsidRPr="0059280C">
        <w:rPr>
          <w:color w:val="231F20"/>
          <w:sz w:val="24"/>
          <w:szCs w:val="24"/>
        </w:rPr>
        <w:t>ayat</w:t>
      </w:r>
      <w:r w:rsidRPr="0059280C">
        <w:rPr>
          <w:color w:val="231F20"/>
          <w:spacing w:val="-49"/>
          <w:sz w:val="24"/>
          <w:szCs w:val="24"/>
        </w:rPr>
        <w:t xml:space="preserve"> </w:t>
      </w:r>
      <w:r w:rsidRPr="0059280C">
        <w:rPr>
          <w:color w:val="231F20"/>
          <w:sz w:val="24"/>
          <w:szCs w:val="24"/>
        </w:rPr>
        <w:t>(1)</w:t>
      </w:r>
      <w:r w:rsidRPr="0059280C">
        <w:rPr>
          <w:color w:val="231F20"/>
          <w:spacing w:val="-48"/>
          <w:sz w:val="24"/>
          <w:szCs w:val="24"/>
        </w:rPr>
        <w:t xml:space="preserve"> </w:t>
      </w:r>
      <w:r w:rsidRPr="0059280C">
        <w:rPr>
          <w:color w:val="231F20"/>
          <w:sz w:val="24"/>
          <w:szCs w:val="24"/>
        </w:rPr>
        <w:t>menemukan dugaan</w:t>
      </w:r>
      <w:r w:rsidRPr="0059280C">
        <w:rPr>
          <w:color w:val="231F20"/>
          <w:spacing w:val="-24"/>
          <w:sz w:val="24"/>
          <w:szCs w:val="24"/>
        </w:rPr>
        <w:t xml:space="preserve"> </w:t>
      </w:r>
      <w:r w:rsidRPr="0059280C">
        <w:rPr>
          <w:color w:val="231F20"/>
          <w:sz w:val="24"/>
          <w:szCs w:val="24"/>
        </w:rPr>
        <w:t>pelanggaran</w:t>
      </w:r>
      <w:r w:rsidRPr="0059280C">
        <w:rPr>
          <w:color w:val="231F20"/>
          <w:spacing w:val="-23"/>
          <w:sz w:val="24"/>
          <w:szCs w:val="24"/>
        </w:rPr>
        <w:t xml:space="preserve"> </w:t>
      </w:r>
      <w:r w:rsidRPr="0059280C">
        <w:rPr>
          <w:color w:val="231F20"/>
          <w:sz w:val="24"/>
          <w:szCs w:val="24"/>
        </w:rPr>
        <w:t>tindak</w:t>
      </w:r>
      <w:r w:rsidRPr="0059280C">
        <w:rPr>
          <w:color w:val="231F20"/>
          <w:spacing w:val="-24"/>
          <w:sz w:val="24"/>
          <w:szCs w:val="24"/>
        </w:rPr>
        <w:t xml:space="preserve"> </w:t>
      </w:r>
      <w:r w:rsidRPr="0059280C">
        <w:rPr>
          <w:color w:val="231F20"/>
          <w:sz w:val="24"/>
          <w:szCs w:val="24"/>
        </w:rPr>
        <w:t>pidana</w:t>
      </w:r>
      <w:r w:rsidRPr="0059280C">
        <w:rPr>
          <w:color w:val="231F20"/>
          <w:spacing w:val="-23"/>
          <w:sz w:val="24"/>
          <w:szCs w:val="24"/>
        </w:rPr>
        <w:t xml:space="preserve"> </w:t>
      </w:r>
      <w:r w:rsidRPr="0059280C">
        <w:rPr>
          <w:color w:val="231F20"/>
          <w:sz w:val="24"/>
          <w:szCs w:val="24"/>
        </w:rPr>
        <w:t>atas</w:t>
      </w:r>
      <w:r w:rsidRPr="0059280C">
        <w:rPr>
          <w:color w:val="231F20"/>
          <w:spacing w:val="-23"/>
          <w:sz w:val="24"/>
          <w:szCs w:val="24"/>
        </w:rPr>
        <w:t xml:space="preserve"> </w:t>
      </w:r>
      <w:r w:rsidRPr="0059280C">
        <w:rPr>
          <w:color w:val="231F20"/>
          <w:sz w:val="24"/>
          <w:szCs w:val="24"/>
        </w:rPr>
        <w:t>laporan</w:t>
      </w:r>
      <w:r w:rsidRPr="0059280C">
        <w:rPr>
          <w:color w:val="231F20"/>
          <w:spacing w:val="-24"/>
          <w:sz w:val="24"/>
          <w:szCs w:val="24"/>
        </w:rPr>
        <w:t xml:space="preserve"> </w:t>
      </w:r>
      <w:r w:rsidRPr="0059280C">
        <w:rPr>
          <w:color w:val="231F20"/>
          <w:sz w:val="24"/>
          <w:szCs w:val="24"/>
        </w:rPr>
        <w:t>akhir</w:t>
      </w:r>
      <w:r w:rsidRPr="0059280C">
        <w:rPr>
          <w:color w:val="231F20"/>
          <w:spacing w:val="-23"/>
          <w:sz w:val="24"/>
          <w:szCs w:val="24"/>
        </w:rPr>
        <w:t xml:space="preserve"> </w:t>
      </w:r>
      <w:r w:rsidRPr="0059280C">
        <w:rPr>
          <w:color w:val="231F20"/>
          <w:sz w:val="24"/>
          <w:szCs w:val="24"/>
        </w:rPr>
        <w:t>dana</w:t>
      </w:r>
      <w:r w:rsidRPr="0059280C">
        <w:rPr>
          <w:color w:val="231F20"/>
          <w:spacing w:val="-24"/>
          <w:sz w:val="24"/>
          <w:szCs w:val="24"/>
        </w:rPr>
        <w:t xml:space="preserve"> </w:t>
      </w:r>
      <w:r w:rsidRPr="0059280C">
        <w:rPr>
          <w:color w:val="231F20"/>
          <w:sz w:val="24"/>
          <w:szCs w:val="24"/>
        </w:rPr>
        <w:t>kampanye, Bawaslu dan Bawaslu Provinsi merekomendasikan kepada lembaga yang berwenang untuk melakukan tindakan yang diperlukan sesuai dengan peraturan</w:t>
      </w:r>
      <w:r w:rsidRPr="0059280C">
        <w:rPr>
          <w:color w:val="231F20"/>
          <w:spacing w:val="-4"/>
          <w:sz w:val="24"/>
          <w:szCs w:val="24"/>
        </w:rPr>
        <w:t xml:space="preserve"> </w:t>
      </w:r>
      <w:r w:rsidRPr="0059280C">
        <w:rPr>
          <w:color w:val="231F20"/>
          <w:sz w:val="24"/>
          <w:szCs w:val="24"/>
        </w:rPr>
        <w:t>perundang-undangan.</w:t>
      </w:r>
    </w:p>
    <w:p w:rsidR="002D1BFD" w:rsidRPr="0059280C" w:rsidRDefault="002D1BFD" w:rsidP="00593205">
      <w:pPr>
        <w:pStyle w:val="DaftarParagraf"/>
        <w:tabs>
          <w:tab w:val="left" w:pos="961"/>
        </w:tabs>
        <w:ind w:left="426" w:right="1278" w:hanging="568"/>
        <w:rPr>
          <w:sz w:val="24"/>
          <w:szCs w:val="24"/>
        </w:rPr>
      </w:pPr>
    </w:p>
    <w:p w:rsidR="002D1BFD" w:rsidRPr="0059280C" w:rsidRDefault="00DA5753" w:rsidP="00593205">
      <w:pPr>
        <w:pStyle w:val="TeksIsi"/>
        <w:ind w:left="426" w:right="1278" w:hanging="568"/>
        <w:jc w:val="center"/>
        <w:rPr>
          <w:color w:val="231F20"/>
          <w:lang w:val="id-ID"/>
        </w:rPr>
      </w:pPr>
      <w:r w:rsidRPr="0059280C">
        <w:rPr>
          <w:color w:val="231F20"/>
        </w:rPr>
        <w:t>Pasal</w:t>
      </w:r>
      <w:r w:rsidRPr="0059280C">
        <w:rPr>
          <w:color w:val="231F20"/>
          <w:lang w:val="id-ID"/>
        </w:rPr>
        <w:t xml:space="preserve"> </w:t>
      </w:r>
      <w:r w:rsidRPr="0059280C">
        <w:rPr>
          <w:color w:val="231F20"/>
        </w:rPr>
        <w:t>450</w:t>
      </w:r>
    </w:p>
    <w:p w:rsidR="002D1BFD" w:rsidRPr="0059280C" w:rsidRDefault="002D1BFD" w:rsidP="00593205">
      <w:pPr>
        <w:pStyle w:val="TeksIsi"/>
        <w:ind w:left="-142" w:right="1278"/>
        <w:jc w:val="both"/>
        <w:rPr>
          <w:color w:val="010202"/>
        </w:rPr>
      </w:pPr>
      <w:r w:rsidRPr="0059280C">
        <w:rPr>
          <w:color w:val="231F20"/>
        </w:rPr>
        <w:t xml:space="preserve">Ketentuan </w:t>
      </w:r>
      <w:r w:rsidRPr="0059280C">
        <w:rPr>
          <w:color w:val="010202"/>
        </w:rPr>
        <w:t xml:space="preserve">mengenai laporan dana kampanye, audit dan audit </w:t>
      </w:r>
      <w:r w:rsidRPr="0059280C">
        <w:rPr>
          <w:color w:val="231F20"/>
        </w:rPr>
        <w:t xml:space="preserve">investigatif </w:t>
      </w:r>
      <w:r w:rsidRPr="0059280C">
        <w:rPr>
          <w:color w:val="010202"/>
        </w:rPr>
        <w:t>terhadap laporan akhir dana kampanye diatur lebih lanjut oleh Bawaslu.</w:t>
      </w:r>
    </w:p>
    <w:p w:rsidR="00613019" w:rsidRPr="0059280C" w:rsidRDefault="00613019" w:rsidP="00593205">
      <w:pPr>
        <w:pStyle w:val="TeksIsi"/>
        <w:ind w:left="-142" w:right="1278"/>
        <w:jc w:val="both"/>
        <w:rPr>
          <w:color w:val="010202"/>
        </w:rPr>
      </w:pPr>
    </w:p>
    <w:p w:rsidR="00613019" w:rsidRPr="0059280C" w:rsidRDefault="00613019" w:rsidP="00593205">
      <w:pPr>
        <w:pStyle w:val="TeksIsi"/>
        <w:ind w:left="-142" w:right="1278"/>
        <w:jc w:val="center"/>
        <w:rPr>
          <w:color w:val="010202"/>
          <w:lang w:val="id-ID"/>
        </w:rPr>
      </w:pPr>
      <w:r w:rsidRPr="0059280C">
        <w:rPr>
          <w:color w:val="010202"/>
          <w:lang w:val="id-ID"/>
        </w:rPr>
        <w:t>BAB IX</w:t>
      </w:r>
    </w:p>
    <w:p w:rsidR="00613019" w:rsidRPr="0059280C" w:rsidRDefault="00613019" w:rsidP="00593205">
      <w:pPr>
        <w:pStyle w:val="TeksIsi"/>
        <w:ind w:left="-142" w:right="1278"/>
        <w:jc w:val="center"/>
        <w:rPr>
          <w:color w:val="010202"/>
          <w:lang w:val="id-ID"/>
        </w:rPr>
      </w:pPr>
      <w:r w:rsidRPr="0059280C">
        <w:rPr>
          <w:color w:val="010202"/>
          <w:lang w:val="id-ID"/>
        </w:rPr>
        <w:t>PEMUNGUTAN DAN PENGHITUNGAN SUARA</w:t>
      </w:r>
    </w:p>
    <w:p w:rsidR="00613019" w:rsidRPr="0059280C" w:rsidRDefault="00613019" w:rsidP="00593205">
      <w:pPr>
        <w:pStyle w:val="TeksIsi"/>
        <w:ind w:left="-142" w:right="1278"/>
        <w:jc w:val="center"/>
        <w:rPr>
          <w:color w:val="010202"/>
          <w:lang w:val="id-ID"/>
        </w:rPr>
      </w:pPr>
    </w:p>
    <w:p w:rsidR="00613019" w:rsidRPr="0059280C" w:rsidRDefault="0044775F" w:rsidP="00593205">
      <w:pPr>
        <w:pStyle w:val="TeksIsi"/>
        <w:ind w:left="-142" w:right="1278"/>
        <w:jc w:val="center"/>
        <w:rPr>
          <w:color w:val="010202"/>
          <w:lang w:val="id-ID"/>
        </w:rPr>
      </w:pPr>
      <w:r w:rsidRPr="0059280C">
        <w:rPr>
          <w:color w:val="010202"/>
          <w:lang w:val="id-ID"/>
        </w:rPr>
        <w:t>Bagian Kesatu</w:t>
      </w:r>
    </w:p>
    <w:p w:rsidR="0044775F" w:rsidRPr="0059280C" w:rsidRDefault="0044775F" w:rsidP="00593205">
      <w:pPr>
        <w:pStyle w:val="TeksIsi"/>
        <w:ind w:left="-142" w:right="1278"/>
        <w:jc w:val="center"/>
        <w:rPr>
          <w:lang w:val="id-ID"/>
        </w:rPr>
      </w:pPr>
      <w:r w:rsidRPr="0059280C">
        <w:rPr>
          <w:color w:val="010202"/>
          <w:lang w:val="id-ID"/>
        </w:rPr>
        <w:t>Perlengkapan Pemungutan Suara</w:t>
      </w:r>
    </w:p>
    <w:p w:rsidR="009C412D" w:rsidRPr="0059280C" w:rsidRDefault="009C412D" w:rsidP="00593205">
      <w:pPr>
        <w:pStyle w:val="TeksIsi"/>
        <w:ind w:left="1560" w:right="1270" w:hanging="709"/>
        <w:jc w:val="center"/>
        <w:rPr>
          <w:lang w:val="id-ID"/>
        </w:rPr>
      </w:pPr>
    </w:p>
    <w:p w:rsidR="009C412D" w:rsidRPr="0059280C" w:rsidRDefault="009C412D" w:rsidP="00593205">
      <w:pPr>
        <w:pStyle w:val="TeksIsi"/>
        <w:ind w:left="1560" w:right="1270" w:hanging="709"/>
        <w:jc w:val="center"/>
        <w:rPr>
          <w:color w:val="000000"/>
          <w:lang w:val="id-ID"/>
        </w:rPr>
      </w:pPr>
      <w:r w:rsidRPr="0059280C">
        <w:rPr>
          <w:color w:val="000000"/>
        </w:rPr>
        <w:t xml:space="preserve">Pasal </w:t>
      </w:r>
      <w:r w:rsidR="00BC54A4" w:rsidRPr="0059280C">
        <w:rPr>
          <w:color w:val="000000"/>
          <w:lang w:val="id-ID"/>
        </w:rPr>
        <w:t>451</w:t>
      </w:r>
    </w:p>
    <w:p w:rsidR="009C412D" w:rsidRPr="0059280C" w:rsidRDefault="009C412D" w:rsidP="00593205">
      <w:pPr>
        <w:pStyle w:val="DaftarParagraf"/>
        <w:numPr>
          <w:ilvl w:val="0"/>
          <w:numId w:val="320"/>
        </w:numPr>
        <w:ind w:left="1176" w:right="1270" w:hanging="1034"/>
        <w:rPr>
          <w:sz w:val="24"/>
          <w:szCs w:val="24"/>
        </w:rPr>
      </w:pPr>
      <w:r w:rsidRPr="0059280C">
        <w:rPr>
          <w:color w:val="231F20"/>
          <w:sz w:val="24"/>
          <w:szCs w:val="24"/>
        </w:rPr>
        <w:t>Perlengkapan pemungutan suara terdiri</w:t>
      </w:r>
      <w:r w:rsidRPr="0059280C">
        <w:rPr>
          <w:color w:val="231F20"/>
          <w:spacing w:val="-4"/>
          <w:sz w:val="24"/>
          <w:szCs w:val="24"/>
        </w:rPr>
        <w:t xml:space="preserve"> </w:t>
      </w:r>
      <w:r w:rsidRPr="0059280C">
        <w:rPr>
          <w:color w:val="231F20"/>
          <w:sz w:val="24"/>
          <w:szCs w:val="24"/>
        </w:rPr>
        <w:t>atas:</w:t>
      </w:r>
    </w:p>
    <w:p w:rsidR="009C412D" w:rsidRPr="0059280C" w:rsidRDefault="009C412D" w:rsidP="00593205">
      <w:pPr>
        <w:pStyle w:val="DaftarParagraf"/>
        <w:numPr>
          <w:ilvl w:val="1"/>
          <w:numId w:val="320"/>
        </w:numPr>
        <w:ind w:left="851" w:right="1270" w:hanging="284"/>
        <w:rPr>
          <w:sz w:val="24"/>
          <w:szCs w:val="24"/>
        </w:rPr>
      </w:pPr>
      <w:r w:rsidRPr="0059280C">
        <w:rPr>
          <w:color w:val="231F20"/>
          <w:sz w:val="24"/>
          <w:szCs w:val="24"/>
        </w:rPr>
        <w:t>kotak</w:t>
      </w:r>
      <w:r w:rsidRPr="0059280C">
        <w:rPr>
          <w:color w:val="231F20"/>
          <w:spacing w:val="-5"/>
          <w:sz w:val="24"/>
          <w:szCs w:val="24"/>
        </w:rPr>
        <w:t xml:space="preserve"> </w:t>
      </w:r>
      <w:r w:rsidRPr="0059280C">
        <w:rPr>
          <w:color w:val="231F20"/>
          <w:sz w:val="24"/>
          <w:szCs w:val="24"/>
        </w:rPr>
        <w:t>suara;</w:t>
      </w:r>
    </w:p>
    <w:p w:rsidR="009C412D" w:rsidRPr="0059280C" w:rsidRDefault="009C412D" w:rsidP="00593205">
      <w:pPr>
        <w:pStyle w:val="DaftarParagraf"/>
        <w:numPr>
          <w:ilvl w:val="1"/>
          <w:numId w:val="320"/>
        </w:numPr>
        <w:ind w:left="851" w:right="1270" w:hanging="284"/>
        <w:rPr>
          <w:sz w:val="24"/>
          <w:szCs w:val="24"/>
        </w:rPr>
      </w:pPr>
      <w:r w:rsidRPr="0059280C">
        <w:rPr>
          <w:color w:val="231F20"/>
          <w:sz w:val="24"/>
          <w:szCs w:val="24"/>
        </w:rPr>
        <w:t>surat suara;</w:t>
      </w:r>
    </w:p>
    <w:p w:rsidR="009C412D" w:rsidRPr="0059280C" w:rsidRDefault="009C412D" w:rsidP="00593205">
      <w:pPr>
        <w:pStyle w:val="DaftarParagraf"/>
        <w:numPr>
          <w:ilvl w:val="1"/>
          <w:numId w:val="320"/>
        </w:numPr>
        <w:ind w:left="851" w:right="1270" w:hanging="284"/>
        <w:rPr>
          <w:sz w:val="24"/>
          <w:szCs w:val="24"/>
        </w:rPr>
      </w:pPr>
      <w:r w:rsidRPr="0059280C">
        <w:rPr>
          <w:color w:val="231F20"/>
          <w:sz w:val="24"/>
          <w:szCs w:val="24"/>
        </w:rPr>
        <w:t>tinta;</w:t>
      </w:r>
    </w:p>
    <w:p w:rsidR="009C412D" w:rsidRPr="0059280C" w:rsidRDefault="009C412D" w:rsidP="00593205">
      <w:pPr>
        <w:pStyle w:val="DaftarParagraf"/>
        <w:numPr>
          <w:ilvl w:val="1"/>
          <w:numId w:val="320"/>
        </w:numPr>
        <w:ind w:left="851" w:right="1270" w:hanging="284"/>
        <w:rPr>
          <w:sz w:val="24"/>
          <w:szCs w:val="24"/>
        </w:rPr>
      </w:pPr>
      <w:r w:rsidRPr="0059280C">
        <w:rPr>
          <w:color w:val="231F20"/>
          <w:sz w:val="24"/>
          <w:szCs w:val="24"/>
        </w:rPr>
        <w:t>bilik pemungutan</w:t>
      </w:r>
      <w:r w:rsidRPr="0059280C">
        <w:rPr>
          <w:color w:val="231F20"/>
          <w:spacing w:val="-3"/>
          <w:sz w:val="24"/>
          <w:szCs w:val="24"/>
        </w:rPr>
        <w:t xml:space="preserve"> </w:t>
      </w:r>
      <w:r w:rsidRPr="0059280C">
        <w:rPr>
          <w:color w:val="231F20"/>
          <w:sz w:val="24"/>
          <w:szCs w:val="24"/>
        </w:rPr>
        <w:t>suara;</w:t>
      </w:r>
    </w:p>
    <w:p w:rsidR="009C412D" w:rsidRPr="0059280C" w:rsidRDefault="009C412D" w:rsidP="00593205">
      <w:pPr>
        <w:pStyle w:val="DaftarParagraf"/>
        <w:numPr>
          <w:ilvl w:val="1"/>
          <w:numId w:val="320"/>
        </w:numPr>
        <w:ind w:left="851" w:right="1270" w:hanging="284"/>
        <w:rPr>
          <w:sz w:val="24"/>
          <w:szCs w:val="24"/>
        </w:rPr>
      </w:pPr>
      <w:r w:rsidRPr="0059280C">
        <w:rPr>
          <w:color w:val="231F20"/>
          <w:sz w:val="24"/>
          <w:szCs w:val="24"/>
        </w:rPr>
        <w:t>segel;</w:t>
      </w:r>
    </w:p>
    <w:p w:rsidR="009C412D" w:rsidRPr="0059280C" w:rsidRDefault="0037748B" w:rsidP="00593205">
      <w:pPr>
        <w:pStyle w:val="DaftarParagraf"/>
        <w:numPr>
          <w:ilvl w:val="1"/>
          <w:numId w:val="320"/>
        </w:numPr>
        <w:ind w:left="851" w:right="1270" w:hanging="284"/>
        <w:rPr>
          <w:sz w:val="24"/>
          <w:szCs w:val="24"/>
        </w:rPr>
      </w:pPr>
      <w:r w:rsidRPr="0059280C">
        <w:rPr>
          <w:color w:val="231F20"/>
          <w:sz w:val="24"/>
          <w:szCs w:val="24"/>
          <w:lang w:val="id-ID"/>
        </w:rPr>
        <w:t xml:space="preserve"> </w:t>
      </w:r>
      <w:r w:rsidR="0044775F" w:rsidRPr="0059280C">
        <w:rPr>
          <w:color w:val="231F20"/>
          <w:sz w:val="24"/>
          <w:szCs w:val="24"/>
          <w:lang w:val="id-ID"/>
        </w:rPr>
        <w:t xml:space="preserve"> </w:t>
      </w:r>
      <w:r w:rsidR="009C412D" w:rsidRPr="0059280C">
        <w:rPr>
          <w:color w:val="231F20"/>
          <w:sz w:val="24"/>
          <w:szCs w:val="24"/>
        </w:rPr>
        <w:t>alat untuk mencoblos</w:t>
      </w:r>
      <w:r w:rsidR="009C412D" w:rsidRPr="0059280C">
        <w:rPr>
          <w:color w:val="231F20"/>
          <w:spacing w:val="-2"/>
          <w:sz w:val="24"/>
          <w:szCs w:val="24"/>
        </w:rPr>
        <w:t xml:space="preserve"> </w:t>
      </w:r>
      <w:r w:rsidR="009C412D" w:rsidRPr="0059280C">
        <w:rPr>
          <w:color w:val="231F20"/>
          <w:sz w:val="24"/>
          <w:szCs w:val="24"/>
        </w:rPr>
        <w:t>pilihan;</w:t>
      </w:r>
    </w:p>
    <w:p w:rsidR="009C412D" w:rsidRPr="0059280C" w:rsidRDefault="009C412D" w:rsidP="00593205">
      <w:pPr>
        <w:pStyle w:val="DaftarParagraf"/>
        <w:numPr>
          <w:ilvl w:val="1"/>
          <w:numId w:val="320"/>
        </w:numPr>
        <w:ind w:left="851" w:right="1270" w:hanging="284"/>
        <w:rPr>
          <w:sz w:val="24"/>
          <w:szCs w:val="24"/>
        </w:rPr>
      </w:pPr>
      <w:r w:rsidRPr="0059280C">
        <w:rPr>
          <w:color w:val="231F20"/>
          <w:sz w:val="24"/>
          <w:szCs w:val="24"/>
        </w:rPr>
        <w:t>tempat pemungutan</w:t>
      </w:r>
      <w:r w:rsidRPr="0059280C">
        <w:rPr>
          <w:color w:val="231F20"/>
          <w:spacing w:val="-2"/>
          <w:sz w:val="24"/>
          <w:szCs w:val="24"/>
        </w:rPr>
        <w:t xml:space="preserve"> </w:t>
      </w:r>
      <w:r w:rsidRPr="0059280C">
        <w:rPr>
          <w:color w:val="231F20"/>
          <w:sz w:val="24"/>
          <w:szCs w:val="24"/>
        </w:rPr>
        <w:t>suara;dan</w:t>
      </w:r>
    </w:p>
    <w:p w:rsidR="009C412D" w:rsidRPr="0059280C" w:rsidRDefault="009C412D" w:rsidP="00593205">
      <w:pPr>
        <w:pStyle w:val="DaftarParagraf"/>
        <w:numPr>
          <w:ilvl w:val="1"/>
          <w:numId w:val="320"/>
        </w:numPr>
        <w:ind w:left="851" w:right="1270" w:hanging="284"/>
        <w:rPr>
          <w:sz w:val="24"/>
          <w:szCs w:val="24"/>
        </w:rPr>
      </w:pPr>
      <w:r w:rsidRPr="0059280C">
        <w:rPr>
          <w:color w:val="231F20"/>
          <w:sz w:val="24"/>
          <w:szCs w:val="24"/>
        </w:rPr>
        <w:t>template</w:t>
      </w:r>
      <w:r w:rsidRPr="0059280C">
        <w:rPr>
          <w:color w:val="231F20"/>
          <w:spacing w:val="-43"/>
          <w:sz w:val="24"/>
          <w:szCs w:val="24"/>
        </w:rPr>
        <w:t xml:space="preserve"> </w:t>
      </w:r>
      <w:r w:rsidRPr="0059280C">
        <w:rPr>
          <w:color w:val="231F20"/>
          <w:sz w:val="24"/>
          <w:szCs w:val="24"/>
        </w:rPr>
        <w:t>surat</w:t>
      </w:r>
      <w:r w:rsidRPr="0059280C">
        <w:rPr>
          <w:color w:val="231F20"/>
          <w:spacing w:val="-43"/>
          <w:sz w:val="24"/>
          <w:szCs w:val="24"/>
        </w:rPr>
        <w:t xml:space="preserve"> </w:t>
      </w:r>
      <w:r w:rsidRPr="0059280C">
        <w:rPr>
          <w:color w:val="231F20"/>
          <w:sz w:val="24"/>
          <w:szCs w:val="24"/>
        </w:rPr>
        <w:t>suara</w:t>
      </w:r>
      <w:r w:rsidRPr="0059280C">
        <w:rPr>
          <w:color w:val="231F20"/>
          <w:spacing w:val="-43"/>
          <w:sz w:val="24"/>
          <w:szCs w:val="24"/>
        </w:rPr>
        <w:t xml:space="preserve"> </w:t>
      </w:r>
      <w:r w:rsidRPr="0059280C">
        <w:rPr>
          <w:color w:val="231F20"/>
          <w:sz w:val="24"/>
          <w:szCs w:val="24"/>
        </w:rPr>
        <w:t>untuk</w:t>
      </w:r>
      <w:r w:rsidRPr="0059280C">
        <w:rPr>
          <w:color w:val="231F20"/>
          <w:spacing w:val="-43"/>
          <w:sz w:val="24"/>
          <w:szCs w:val="24"/>
        </w:rPr>
        <w:t xml:space="preserve"> </w:t>
      </w:r>
      <w:r w:rsidRPr="0059280C">
        <w:rPr>
          <w:color w:val="231F20"/>
          <w:sz w:val="24"/>
          <w:szCs w:val="24"/>
        </w:rPr>
        <w:t>pemilih</w:t>
      </w:r>
      <w:r w:rsidRPr="0059280C">
        <w:rPr>
          <w:color w:val="231F20"/>
          <w:spacing w:val="-43"/>
          <w:sz w:val="24"/>
          <w:szCs w:val="24"/>
        </w:rPr>
        <w:t xml:space="preserve"> </w:t>
      </w:r>
      <w:r w:rsidRPr="0059280C">
        <w:rPr>
          <w:color w:val="231F20"/>
          <w:sz w:val="24"/>
          <w:szCs w:val="24"/>
        </w:rPr>
        <w:t>tuna</w:t>
      </w:r>
      <w:r w:rsidRPr="0059280C">
        <w:rPr>
          <w:color w:val="231F20"/>
          <w:spacing w:val="-42"/>
          <w:sz w:val="24"/>
          <w:szCs w:val="24"/>
        </w:rPr>
        <w:t xml:space="preserve"> </w:t>
      </w:r>
      <w:r w:rsidRPr="0059280C">
        <w:rPr>
          <w:color w:val="231F20"/>
          <w:sz w:val="24"/>
          <w:szCs w:val="24"/>
        </w:rPr>
        <w:t>netra</w:t>
      </w:r>
      <w:r w:rsidRPr="0059280C">
        <w:rPr>
          <w:color w:val="231F20"/>
          <w:spacing w:val="-43"/>
          <w:sz w:val="24"/>
          <w:szCs w:val="24"/>
        </w:rPr>
        <w:t xml:space="preserve"> </w:t>
      </w:r>
      <w:r w:rsidRPr="0059280C">
        <w:rPr>
          <w:color w:val="231F20"/>
          <w:sz w:val="24"/>
          <w:szCs w:val="24"/>
        </w:rPr>
        <w:t>sekurang-kurangnya 1 (satu) unit untuk setiap</w:t>
      </w:r>
      <w:r w:rsidRPr="0059280C">
        <w:rPr>
          <w:color w:val="231F20"/>
          <w:spacing w:val="-4"/>
          <w:sz w:val="24"/>
          <w:szCs w:val="24"/>
        </w:rPr>
        <w:t xml:space="preserve"> </w:t>
      </w:r>
      <w:r w:rsidRPr="0059280C">
        <w:rPr>
          <w:color w:val="231F20"/>
          <w:sz w:val="24"/>
          <w:szCs w:val="24"/>
        </w:rPr>
        <w:t>TPS.</w:t>
      </w:r>
    </w:p>
    <w:p w:rsidR="009C412D" w:rsidRPr="0059280C" w:rsidRDefault="009C412D" w:rsidP="00593205">
      <w:pPr>
        <w:pStyle w:val="DaftarParagraf"/>
        <w:numPr>
          <w:ilvl w:val="0"/>
          <w:numId w:val="320"/>
        </w:numPr>
        <w:ind w:left="1176" w:right="1270" w:hanging="1034"/>
        <w:rPr>
          <w:sz w:val="24"/>
          <w:szCs w:val="24"/>
        </w:rPr>
      </w:pPr>
      <w:r w:rsidRPr="0059280C">
        <w:rPr>
          <w:color w:val="231F20"/>
          <w:sz w:val="24"/>
          <w:szCs w:val="24"/>
        </w:rPr>
        <w:t>Bentuk, ukuran, spesifikasi teknis, dan perlengkapan pemungutan suara lainnya diatur dengan peraturan</w:t>
      </w:r>
      <w:r w:rsidRPr="0059280C">
        <w:rPr>
          <w:color w:val="231F20"/>
          <w:spacing w:val="-6"/>
          <w:sz w:val="24"/>
          <w:szCs w:val="24"/>
        </w:rPr>
        <w:t xml:space="preserve"> </w:t>
      </w:r>
      <w:r w:rsidRPr="0059280C">
        <w:rPr>
          <w:color w:val="231F20"/>
          <w:sz w:val="24"/>
          <w:szCs w:val="24"/>
        </w:rPr>
        <w:t>KPU.</w:t>
      </w:r>
    </w:p>
    <w:p w:rsidR="00570A05" w:rsidRPr="0059280C" w:rsidRDefault="00570A05" w:rsidP="00570A05">
      <w:pPr>
        <w:tabs>
          <w:tab w:val="left" w:pos="960"/>
          <w:tab w:val="left" w:pos="961"/>
        </w:tabs>
        <w:ind w:right="1270"/>
        <w:rPr>
          <w:rFonts w:ascii="Bookman Old Style" w:hAnsi="Bookman Old Style"/>
          <w:sz w:val="24"/>
          <w:szCs w:val="24"/>
          <w:lang w:val="id-ID"/>
        </w:rPr>
      </w:pPr>
    </w:p>
    <w:p w:rsidR="00D52387" w:rsidRPr="0059280C" w:rsidRDefault="00D52387" w:rsidP="00D52387">
      <w:pPr>
        <w:pStyle w:val="TeksIsi"/>
        <w:ind w:left="709" w:right="1270" w:hanging="567"/>
        <w:jc w:val="center"/>
        <w:rPr>
          <w:color w:val="000000"/>
          <w:lang w:val="id-ID"/>
        </w:rPr>
      </w:pPr>
      <w:r w:rsidRPr="0059280C">
        <w:rPr>
          <w:color w:val="000000"/>
        </w:rPr>
        <w:t xml:space="preserve">Pasal </w:t>
      </w:r>
      <w:r w:rsidRPr="0059280C">
        <w:rPr>
          <w:color w:val="000000"/>
          <w:lang w:val="id-ID"/>
        </w:rPr>
        <w:t>452</w:t>
      </w:r>
    </w:p>
    <w:p w:rsidR="00D52387" w:rsidRPr="0059280C" w:rsidRDefault="00D52387" w:rsidP="00D52387">
      <w:pPr>
        <w:pStyle w:val="DaftarParagraf"/>
        <w:numPr>
          <w:ilvl w:val="0"/>
          <w:numId w:val="319"/>
        </w:numPr>
        <w:ind w:left="709" w:right="1270" w:hanging="567"/>
        <w:rPr>
          <w:color w:val="000000"/>
          <w:sz w:val="24"/>
          <w:szCs w:val="24"/>
        </w:rPr>
      </w:pPr>
      <w:r w:rsidRPr="0059280C">
        <w:rPr>
          <w:color w:val="000000"/>
          <w:sz w:val="24"/>
          <w:szCs w:val="24"/>
        </w:rPr>
        <w:t xml:space="preserve">Untuk Pemilu Nasional, pengadaan perlengkapan pemungutan suara sebagaimana dimaksud dalam Pasal </w:t>
      </w:r>
      <w:r w:rsidRPr="0059280C">
        <w:rPr>
          <w:color w:val="000000"/>
          <w:sz w:val="24"/>
          <w:szCs w:val="24"/>
          <w:lang w:val="id-ID"/>
        </w:rPr>
        <w:t>451</w:t>
      </w:r>
      <w:r w:rsidRPr="0059280C">
        <w:rPr>
          <w:color w:val="000000"/>
          <w:sz w:val="24"/>
          <w:szCs w:val="24"/>
        </w:rPr>
        <w:t xml:space="preserve"> ayat (1) huruf a, huruf b, huruf c, huruf d, huruf e, dan huruf h dilaksanakan oleh Sekretariat Jenderal KPU dengan berpedoman pada ketentuan peraturan perundang- undangan.</w:t>
      </w:r>
    </w:p>
    <w:p w:rsidR="00D52387" w:rsidRPr="0059280C" w:rsidRDefault="00D52387" w:rsidP="00D52387">
      <w:pPr>
        <w:pStyle w:val="DaftarParagraf"/>
        <w:numPr>
          <w:ilvl w:val="0"/>
          <w:numId w:val="319"/>
        </w:numPr>
        <w:ind w:left="709" w:right="1270" w:hanging="567"/>
        <w:rPr>
          <w:color w:val="000000"/>
          <w:sz w:val="24"/>
          <w:szCs w:val="24"/>
        </w:rPr>
      </w:pPr>
      <w:r w:rsidRPr="0059280C">
        <w:rPr>
          <w:color w:val="000000"/>
          <w:sz w:val="24"/>
          <w:szCs w:val="24"/>
        </w:rPr>
        <w:t>Untuk Pemilu Nasional, pengadaan perlengkapan pemungutan suara sebagaimana dimaksud pada ayat (1) huruf f dan g dilaksanakan oleh Sekretariat KPU</w:t>
      </w:r>
      <w:r w:rsidRPr="0059280C">
        <w:rPr>
          <w:color w:val="000000"/>
          <w:spacing w:val="-3"/>
          <w:sz w:val="24"/>
          <w:szCs w:val="24"/>
        </w:rPr>
        <w:t xml:space="preserve"> </w:t>
      </w:r>
      <w:r w:rsidRPr="0059280C">
        <w:rPr>
          <w:color w:val="000000"/>
          <w:sz w:val="24"/>
          <w:szCs w:val="24"/>
        </w:rPr>
        <w:t>Kabupaten/Kota.</w:t>
      </w:r>
    </w:p>
    <w:p w:rsidR="00D52387" w:rsidRPr="0059280C" w:rsidRDefault="00D52387" w:rsidP="00D52387">
      <w:pPr>
        <w:tabs>
          <w:tab w:val="left" w:pos="961"/>
        </w:tabs>
        <w:ind w:left="709" w:right="1270" w:hanging="567"/>
        <w:rPr>
          <w:rFonts w:ascii="Bookman Old Style" w:hAnsi="Bookman Old Style"/>
          <w:color w:val="000000"/>
          <w:sz w:val="24"/>
          <w:szCs w:val="24"/>
          <w:lang w:val="id-ID"/>
        </w:rPr>
      </w:pPr>
    </w:p>
    <w:p w:rsidR="00D52387" w:rsidRPr="0059280C" w:rsidRDefault="00D52387" w:rsidP="00D52387">
      <w:pPr>
        <w:pStyle w:val="TeksIsi"/>
        <w:ind w:left="709" w:right="1270" w:hanging="567"/>
        <w:jc w:val="center"/>
        <w:rPr>
          <w:color w:val="000000"/>
          <w:lang w:val="id-ID"/>
        </w:rPr>
      </w:pPr>
      <w:r w:rsidRPr="0059280C">
        <w:rPr>
          <w:color w:val="000000"/>
        </w:rPr>
        <w:t>Pasal 453</w:t>
      </w:r>
    </w:p>
    <w:p w:rsidR="00D52387" w:rsidRPr="0059280C" w:rsidRDefault="00D52387" w:rsidP="00D52387">
      <w:pPr>
        <w:pStyle w:val="TeksIsi"/>
        <w:numPr>
          <w:ilvl w:val="0"/>
          <w:numId w:val="433"/>
        </w:numPr>
        <w:ind w:left="709" w:right="1270" w:hanging="567"/>
        <w:jc w:val="both"/>
        <w:rPr>
          <w:color w:val="000000"/>
          <w:lang w:val="id-ID"/>
        </w:rPr>
      </w:pPr>
      <w:r w:rsidRPr="0059280C">
        <w:rPr>
          <w:color w:val="000000"/>
        </w:rPr>
        <w:t xml:space="preserve">Untuk </w:t>
      </w:r>
      <w:r w:rsidR="00F20530" w:rsidRPr="0059280C">
        <w:rPr>
          <w:color w:val="000000"/>
        </w:rPr>
        <w:t>Pemilu Lokal</w:t>
      </w:r>
      <w:r w:rsidRPr="0059280C">
        <w:rPr>
          <w:color w:val="000000"/>
        </w:rPr>
        <w:t>, pengadaan perlengkapan pemungutan suara sebagaimana</w:t>
      </w:r>
      <w:r w:rsidRPr="0059280C">
        <w:rPr>
          <w:color w:val="000000"/>
          <w:spacing w:val="42"/>
        </w:rPr>
        <w:t xml:space="preserve"> </w:t>
      </w:r>
      <w:r w:rsidRPr="0059280C">
        <w:rPr>
          <w:color w:val="000000"/>
        </w:rPr>
        <w:t>dimaksud</w:t>
      </w:r>
      <w:r w:rsidRPr="0059280C">
        <w:rPr>
          <w:color w:val="000000"/>
          <w:spacing w:val="43"/>
        </w:rPr>
        <w:t xml:space="preserve"> </w:t>
      </w:r>
      <w:r w:rsidRPr="0059280C">
        <w:rPr>
          <w:color w:val="000000"/>
        </w:rPr>
        <w:t>Pasal</w:t>
      </w:r>
      <w:r w:rsidRPr="0059280C">
        <w:rPr>
          <w:color w:val="000000"/>
          <w:spacing w:val="43"/>
        </w:rPr>
        <w:t xml:space="preserve"> </w:t>
      </w:r>
      <w:r w:rsidRPr="0059280C">
        <w:rPr>
          <w:color w:val="000000"/>
          <w:lang w:val="id-ID"/>
        </w:rPr>
        <w:t>451</w:t>
      </w:r>
      <w:r w:rsidRPr="0059280C">
        <w:rPr>
          <w:color w:val="000000"/>
          <w:spacing w:val="43"/>
        </w:rPr>
        <w:t xml:space="preserve"> </w:t>
      </w:r>
      <w:r w:rsidRPr="0059280C">
        <w:rPr>
          <w:color w:val="000000"/>
        </w:rPr>
        <w:t>ayat</w:t>
      </w:r>
      <w:r w:rsidRPr="0059280C">
        <w:rPr>
          <w:color w:val="000000"/>
          <w:spacing w:val="42"/>
        </w:rPr>
        <w:t xml:space="preserve"> </w:t>
      </w:r>
      <w:r w:rsidRPr="0059280C">
        <w:rPr>
          <w:color w:val="000000"/>
        </w:rPr>
        <w:t>(1)</w:t>
      </w:r>
      <w:r w:rsidRPr="0059280C">
        <w:rPr>
          <w:color w:val="000000"/>
          <w:spacing w:val="43"/>
        </w:rPr>
        <w:t xml:space="preserve"> </w:t>
      </w:r>
      <w:r w:rsidRPr="0059280C">
        <w:rPr>
          <w:color w:val="000000"/>
        </w:rPr>
        <w:t>huruf</w:t>
      </w:r>
      <w:r w:rsidRPr="0059280C">
        <w:rPr>
          <w:color w:val="000000"/>
          <w:spacing w:val="43"/>
        </w:rPr>
        <w:t xml:space="preserve"> </w:t>
      </w:r>
      <w:r w:rsidRPr="0059280C">
        <w:rPr>
          <w:color w:val="000000"/>
        </w:rPr>
        <w:t>a,</w:t>
      </w:r>
      <w:r w:rsidRPr="0059280C">
        <w:rPr>
          <w:color w:val="000000"/>
          <w:spacing w:val="43"/>
        </w:rPr>
        <w:t xml:space="preserve"> </w:t>
      </w:r>
      <w:r w:rsidRPr="0059280C">
        <w:rPr>
          <w:color w:val="000000"/>
        </w:rPr>
        <w:t>huruf</w:t>
      </w:r>
      <w:r w:rsidRPr="0059280C">
        <w:rPr>
          <w:color w:val="000000"/>
          <w:spacing w:val="42"/>
        </w:rPr>
        <w:t xml:space="preserve"> </w:t>
      </w:r>
      <w:r w:rsidRPr="0059280C">
        <w:rPr>
          <w:color w:val="000000"/>
        </w:rPr>
        <w:t>b,</w:t>
      </w:r>
      <w:r w:rsidRPr="0059280C">
        <w:rPr>
          <w:color w:val="000000"/>
          <w:spacing w:val="43"/>
        </w:rPr>
        <w:t xml:space="preserve"> </w:t>
      </w:r>
      <w:r w:rsidRPr="0059280C">
        <w:rPr>
          <w:color w:val="000000"/>
        </w:rPr>
        <w:t>huruf</w:t>
      </w:r>
      <w:r w:rsidRPr="0059280C">
        <w:rPr>
          <w:color w:val="000000"/>
          <w:lang w:val="id-ID"/>
        </w:rPr>
        <w:t xml:space="preserve"> </w:t>
      </w:r>
      <w:r w:rsidRPr="0059280C">
        <w:rPr>
          <w:color w:val="000000"/>
        </w:rPr>
        <w:t>c, huruf d, huruf e, dan huruf h dilaksanakan oleh Sekretariat KPU Provinsi dengan berpedoman pada ketentuan peraturan perundang- undangan.</w:t>
      </w:r>
    </w:p>
    <w:p w:rsidR="00D52387" w:rsidRPr="0059280C" w:rsidRDefault="00D52387" w:rsidP="00D52387">
      <w:pPr>
        <w:pStyle w:val="TeksIsi"/>
        <w:numPr>
          <w:ilvl w:val="0"/>
          <w:numId w:val="433"/>
        </w:numPr>
        <w:ind w:left="709" w:right="1270" w:hanging="567"/>
        <w:jc w:val="both"/>
        <w:rPr>
          <w:color w:val="000000"/>
          <w:lang w:val="id-ID"/>
        </w:rPr>
      </w:pPr>
      <w:r w:rsidRPr="0059280C">
        <w:rPr>
          <w:color w:val="000000"/>
        </w:rPr>
        <w:t xml:space="preserve">Untuk </w:t>
      </w:r>
      <w:r w:rsidR="00F20530" w:rsidRPr="0059280C">
        <w:rPr>
          <w:color w:val="000000"/>
        </w:rPr>
        <w:t>Pemilu Lokal</w:t>
      </w:r>
      <w:r w:rsidRPr="0059280C">
        <w:rPr>
          <w:color w:val="000000"/>
        </w:rPr>
        <w:t>, pengadaan perlengkapan pemungutan suara sebagaimana</w:t>
      </w:r>
      <w:r w:rsidRPr="0059280C">
        <w:rPr>
          <w:color w:val="000000"/>
          <w:spacing w:val="-30"/>
        </w:rPr>
        <w:t xml:space="preserve"> </w:t>
      </w:r>
      <w:r w:rsidRPr="0059280C">
        <w:rPr>
          <w:color w:val="000000"/>
        </w:rPr>
        <w:t>dimaksud</w:t>
      </w:r>
      <w:r w:rsidRPr="0059280C">
        <w:rPr>
          <w:color w:val="000000"/>
          <w:spacing w:val="-29"/>
        </w:rPr>
        <w:t xml:space="preserve"> </w:t>
      </w:r>
      <w:r w:rsidRPr="0059280C">
        <w:rPr>
          <w:color w:val="000000"/>
        </w:rPr>
        <w:t>pada</w:t>
      </w:r>
      <w:r w:rsidRPr="0059280C">
        <w:rPr>
          <w:color w:val="000000"/>
          <w:spacing w:val="-29"/>
        </w:rPr>
        <w:t xml:space="preserve"> </w:t>
      </w:r>
      <w:r w:rsidRPr="0059280C">
        <w:rPr>
          <w:color w:val="000000"/>
        </w:rPr>
        <w:t>ayat</w:t>
      </w:r>
      <w:r w:rsidRPr="0059280C">
        <w:rPr>
          <w:color w:val="000000"/>
          <w:spacing w:val="-30"/>
        </w:rPr>
        <w:t xml:space="preserve"> </w:t>
      </w:r>
      <w:r w:rsidRPr="0059280C">
        <w:rPr>
          <w:color w:val="000000"/>
        </w:rPr>
        <w:t>(1)</w:t>
      </w:r>
      <w:r w:rsidRPr="0059280C">
        <w:rPr>
          <w:color w:val="000000"/>
          <w:spacing w:val="-29"/>
        </w:rPr>
        <w:t xml:space="preserve"> </w:t>
      </w:r>
      <w:r w:rsidRPr="0059280C">
        <w:rPr>
          <w:color w:val="000000"/>
        </w:rPr>
        <w:t>huruf</w:t>
      </w:r>
      <w:r w:rsidRPr="0059280C">
        <w:rPr>
          <w:color w:val="000000"/>
          <w:spacing w:val="-29"/>
        </w:rPr>
        <w:t xml:space="preserve"> </w:t>
      </w:r>
      <w:r w:rsidRPr="0059280C">
        <w:rPr>
          <w:color w:val="000000"/>
        </w:rPr>
        <w:t>f</w:t>
      </w:r>
      <w:r w:rsidRPr="0059280C">
        <w:rPr>
          <w:color w:val="000000"/>
          <w:spacing w:val="-29"/>
        </w:rPr>
        <w:t xml:space="preserve"> </w:t>
      </w:r>
      <w:r w:rsidRPr="0059280C">
        <w:rPr>
          <w:color w:val="000000"/>
        </w:rPr>
        <w:t>dan</w:t>
      </w:r>
      <w:r w:rsidRPr="0059280C">
        <w:rPr>
          <w:color w:val="000000"/>
          <w:spacing w:val="-30"/>
        </w:rPr>
        <w:t xml:space="preserve"> </w:t>
      </w:r>
      <w:r w:rsidRPr="0059280C">
        <w:rPr>
          <w:color w:val="000000"/>
        </w:rPr>
        <w:t>huruf</w:t>
      </w:r>
      <w:r w:rsidRPr="0059280C">
        <w:rPr>
          <w:color w:val="000000"/>
          <w:spacing w:val="-29"/>
        </w:rPr>
        <w:t xml:space="preserve"> </w:t>
      </w:r>
      <w:r w:rsidRPr="0059280C">
        <w:rPr>
          <w:color w:val="000000"/>
        </w:rPr>
        <w:t>g,</w:t>
      </w:r>
      <w:r w:rsidRPr="0059280C">
        <w:rPr>
          <w:color w:val="000000"/>
          <w:spacing w:val="-29"/>
        </w:rPr>
        <w:t xml:space="preserve"> </w:t>
      </w:r>
      <w:r w:rsidRPr="0059280C">
        <w:rPr>
          <w:color w:val="000000"/>
        </w:rPr>
        <w:t>dilaksanakan oleh Sekertariat KPU</w:t>
      </w:r>
      <w:r w:rsidRPr="0059280C">
        <w:rPr>
          <w:color w:val="000000"/>
          <w:spacing w:val="-4"/>
        </w:rPr>
        <w:t xml:space="preserve"> </w:t>
      </w:r>
      <w:r w:rsidRPr="0059280C">
        <w:rPr>
          <w:color w:val="000000"/>
        </w:rPr>
        <w:t>Kabupaten/Kota.</w:t>
      </w:r>
    </w:p>
    <w:p w:rsidR="00D52387" w:rsidRPr="0059280C" w:rsidRDefault="00D52387" w:rsidP="00D52387">
      <w:pPr>
        <w:pStyle w:val="TeksIsi"/>
        <w:ind w:right="1270"/>
        <w:rPr>
          <w:color w:val="000000"/>
          <w:lang w:val="id-ID"/>
        </w:rPr>
      </w:pPr>
    </w:p>
    <w:p w:rsidR="00D52387" w:rsidRPr="0059280C" w:rsidRDefault="00D52387" w:rsidP="00D52387">
      <w:pPr>
        <w:pStyle w:val="TeksIsi"/>
        <w:ind w:left="709" w:right="1270" w:hanging="567"/>
        <w:jc w:val="center"/>
        <w:rPr>
          <w:color w:val="000000"/>
          <w:lang w:val="id-ID"/>
        </w:rPr>
      </w:pPr>
      <w:r w:rsidRPr="0059280C">
        <w:rPr>
          <w:color w:val="000000"/>
        </w:rPr>
        <w:t>Pasal 454</w:t>
      </w:r>
    </w:p>
    <w:p w:rsidR="00D52387" w:rsidRPr="0059280C" w:rsidRDefault="00D52387" w:rsidP="00D52387">
      <w:pPr>
        <w:pStyle w:val="TeksIsi"/>
        <w:ind w:left="142" w:right="1270"/>
        <w:jc w:val="both"/>
        <w:rPr>
          <w:color w:val="000000"/>
        </w:rPr>
      </w:pPr>
      <w:r w:rsidRPr="0059280C">
        <w:rPr>
          <w:color w:val="000000"/>
        </w:rPr>
        <w:t>Pengadaan</w:t>
      </w:r>
      <w:r w:rsidRPr="0059280C">
        <w:rPr>
          <w:color w:val="000000"/>
          <w:spacing w:val="-10"/>
        </w:rPr>
        <w:t xml:space="preserve"> </w:t>
      </w:r>
      <w:r w:rsidRPr="0059280C">
        <w:rPr>
          <w:color w:val="000000"/>
        </w:rPr>
        <w:t>perlengkapan</w:t>
      </w:r>
      <w:r w:rsidRPr="0059280C">
        <w:rPr>
          <w:color w:val="000000"/>
          <w:spacing w:val="-10"/>
        </w:rPr>
        <w:t xml:space="preserve"> </w:t>
      </w:r>
      <w:r w:rsidRPr="0059280C">
        <w:rPr>
          <w:color w:val="000000"/>
        </w:rPr>
        <w:t>pemungutan</w:t>
      </w:r>
      <w:r w:rsidRPr="0059280C">
        <w:rPr>
          <w:color w:val="000000"/>
          <w:spacing w:val="-10"/>
        </w:rPr>
        <w:t xml:space="preserve"> </w:t>
      </w:r>
      <w:r w:rsidRPr="0059280C">
        <w:rPr>
          <w:color w:val="000000"/>
        </w:rPr>
        <w:t>suara</w:t>
      </w:r>
      <w:r w:rsidRPr="0059280C">
        <w:rPr>
          <w:color w:val="000000"/>
          <w:spacing w:val="-10"/>
        </w:rPr>
        <w:t xml:space="preserve"> </w:t>
      </w:r>
      <w:r w:rsidRPr="0059280C">
        <w:rPr>
          <w:color w:val="000000"/>
        </w:rPr>
        <w:t>sebagaimana</w:t>
      </w:r>
      <w:r w:rsidRPr="0059280C">
        <w:rPr>
          <w:color w:val="000000"/>
          <w:spacing w:val="-10"/>
        </w:rPr>
        <w:t xml:space="preserve"> </w:t>
      </w:r>
      <w:r w:rsidRPr="0059280C">
        <w:rPr>
          <w:color w:val="000000"/>
        </w:rPr>
        <w:t>dimaksud</w:t>
      </w:r>
      <w:r w:rsidRPr="0059280C">
        <w:rPr>
          <w:color w:val="000000"/>
          <w:spacing w:val="-10"/>
        </w:rPr>
        <w:t xml:space="preserve"> </w:t>
      </w:r>
      <w:r w:rsidRPr="0059280C">
        <w:rPr>
          <w:color w:val="000000"/>
        </w:rPr>
        <w:t xml:space="preserve">dalam Pasal </w:t>
      </w:r>
      <w:r w:rsidRPr="0059280C">
        <w:rPr>
          <w:color w:val="000000"/>
          <w:lang w:val="id-ID"/>
        </w:rPr>
        <w:t>451</w:t>
      </w:r>
      <w:r w:rsidRPr="0059280C">
        <w:rPr>
          <w:color w:val="000000"/>
        </w:rPr>
        <w:t xml:space="preserve"> ayat (1) huruf g dilaksanakan oleh PPS bekerja sama dengan masyarakat.</w:t>
      </w:r>
    </w:p>
    <w:p w:rsidR="00D52387" w:rsidRPr="0059280C" w:rsidRDefault="00D52387" w:rsidP="00D52387">
      <w:pPr>
        <w:ind w:left="709" w:right="1270" w:hanging="567"/>
        <w:jc w:val="both"/>
        <w:rPr>
          <w:rFonts w:ascii="Bookman Old Style" w:hAnsi="Bookman Old Style"/>
          <w:color w:val="000000"/>
          <w:sz w:val="24"/>
          <w:szCs w:val="24"/>
          <w:lang w:val="id-ID"/>
        </w:rPr>
      </w:pPr>
    </w:p>
    <w:p w:rsidR="00D52387" w:rsidRPr="0059280C" w:rsidRDefault="00D52387" w:rsidP="00D52387">
      <w:pPr>
        <w:pStyle w:val="TeksIsi"/>
        <w:ind w:left="709" w:right="1270" w:hanging="567"/>
        <w:jc w:val="center"/>
        <w:rPr>
          <w:color w:val="000000"/>
          <w:lang w:val="id-ID"/>
        </w:rPr>
      </w:pPr>
      <w:r w:rsidRPr="0059280C">
        <w:rPr>
          <w:color w:val="000000"/>
        </w:rPr>
        <w:t>Pasal 455</w:t>
      </w:r>
    </w:p>
    <w:p w:rsidR="00D52387" w:rsidRPr="0059280C" w:rsidRDefault="00D52387" w:rsidP="00D52387">
      <w:pPr>
        <w:pStyle w:val="DaftarParagraf"/>
        <w:numPr>
          <w:ilvl w:val="0"/>
          <w:numId w:val="318"/>
        </w:numPr>
        <w:ind w:left="709" w:right="1270" w:hanging="567"/>
        <w:rPr>
          <w:color w:val="000000"/>
          <w:sz w:val="24"/>
          <w:szCs w:val="24"/>
        </w:rPr>
      </w:pPr>
      <w:r w:rsidRPr="0059280C">
        <w:rPr>
          <w:color w:val="000000"/>
          <w:sz w:val="24"/>
          <w:szCs w:val="24"/>
        </w:rPr>
        <w:t xml:space="preserve"> Pendistribusian perlengkapan pemungutan suara Pemilu Nasional dilakukan oleh Sekretariat Jenderal KPU, Sekretariat KPU Provinsi, dan Sekretariat KPU</w:t>
      </w:r>
      <w:r w:rsidRPr="0059280C">
        <w:rPr>
          <w:color w:val="000000"/>
          <w:spacing w:val="-8"/>
          <w:sz w:val="24"/>
          <w:szCs w:val="24"/>
        </w:rPr>
        <w:t xml:space="preserve"> </w:t>
      </w:r>
      <w:r w:rsidRPr="0059280C">
        <w:rPr>
          <w:color w:val="000000"/>
          <w:sz w:val="24"/>
          <w:szCs w:val="24"/>
        </w:rPr>
        <w:t>Kabupaten/Kota.</w:t>
      </w:r>
    </w:p>
    <w:p w:rsidR="00D52387" w:rsidRPr="0059280C" w:rsidRDefault="00D52387" w:rsidP="00D52387">
      <w:pPr>
        <w:pStyle w:val="DaftarParagraf"/>
        <w:numPr>
          <w:ilvl w:val="0"/>
          <w:numId w:val="318"/>
        </w:numPr>
        <w:ind w:left="709" w:right="1270" w:hanging="567"/>
        <w:rPr>
          <w:color w:val="000000"/>
          <w:sz w:val="24"/>
          <w:szCs w:val="24"/>
        </w:rPr>
      </w:pPr>
      <w:r w:rsidRPr="0059280C">
        <w:rPr>
          <w:color w:val="000000"/>
          <w:sz w:val="24"/>
          <w:szCs w:val="24"/>
        </w:rPr>
        <w:t xml:space="preserve"> Pendistribusian perlengkapan pemungutan suara </w:t>
      </w:r>
      <w:r w:rsidR="00F20530" w:rsidRPr="0059280C">
        <w:rPr>
          <w:color w:val="000000"/>
          <w:sz w:val="24"/>
          <w:szCs w:val="24"/>
        </w:rPr>
        <w:t>Pemilu Lokal</w:t>
      </w:r>
      <w:r w:rsidRPr="0059280C">
        <w:rPr>
          <w:color w:val="000000"/>
          <w:sz w:val="24"/>
          <w:szCs w:val="24"/>
        </w:rPr>
        <w:t xml:space="preserve"> dilakukan oleh Sekretariat KPU Provinsi, dan Sekretariat KPU Kabupaten/Kota.</w:t>
      </w:r>
    </w:p>
    <w:p w:rsidR="00D52387" w:rsidRPr="0059280C" w:rsidRDefault="00D52387" w:rsidP="00D52387">
      <w:pPr>
        <w:pStyle w:val="DaftarParagraf"/>
        <w:numPr>
          <w:ilvl w:val="0"/>
          <w:numId w:val="318"/>
        </w:numPr>
        <w:ind w:left="709" w:right="1270" w:hanging="567"/>
        <w:rPr>
          <w:color w:val="000000"/>
          <w:sz w:val="24"/>
          <w:szCs w:val="24"/>
        </w:rPr>
      </w:pPr>
      <w:r w:rsidRPr="0059280C">
        <w:rPr>
          <w:color w:val="000000"/>
          <w:sz w:val="24"/>
          <w:szCs w:val="24"/>
        </w:rPr>
        <w:t xml:space="preserve"> Dalam pendistribusian dan pengamanan perlengkapan pemungutan suara, KPU, KPU Provinsi dan KPU Kabupaten/Kota dapat bekerja sama dengan Pemerintah, Pemerintah Daerah, Tentara Nasional Indonesia, dan Kepolisian Negara Republik</w:t>
      </w:r>
      <w:r w:rsidRPr="0059280C">
        <w:rPr>
          <w:color w:val="000000"/>
          <w:spacing w:val="-6"/>
          <w:sz w:val="24"/>
          <w:szCs w:val="24"/>
        </w:rPr>
        <w:t xml:space="preserve"> </w:t>
      </w:r>
      <w:r w:rsidRPr="0059280C">
        <w:rPr>
          <w:color w:val="000000"/>
          <w:sz w:val="24"/>
          <w:szCs w:val="24"/>
        </w:rPr>
        <w:t>Indonesia.</w:t>
      </w:r>
    </w:p>
    <w:p w:rsidR="00D52387" w:rsidRPr="0059280C" w:rsidRDefault="00D52387" w:rsidP="00D52387">
      <w:pPr>
        <w:tabs>
          <w:tab w:val="left" w:pos="678"/>
        </w:tabs>
        <w:ind w:right="1270"/>
        <w:rPr>
          <w:rFonts w:ascii="Bookman Old Style" w:hAnsi="Bookman Old Style"/>
          <w:color w:val="000000"/>
          <w:sz w:val="24"/>
          <w:szCs w:val="24"/>
          <w:lang w:val="id-ID"/>
        </w:rPr>
      </w:pPr>
    </w:p>
    <w:p w:rsidR="00D52387" w:rsidRPr="0059280C" w:rsidRDefault="00D52387" w:rsidP="00D52387">
      <w:pPr>
        <w:pStyle w:val="TeksIsi"/>
        <w:ind w:left="709" w:right="1270" w:hanging="567"/>
        <w:jc w:val="center"/>
        <w:rPr>
          <w:color w:val="000000"/>
          <w:lang w:val="id-ID"/>
        </w:rPr>
      </w:pPr>
      <w:r w:rsidRPr="0059280C">
        <w:rPr>
          <w:color w:val="000000"/>
        </w:rPr>
        <w:t>Pasal 456</w:t>
      </w:r>
    </w:p>
    <w:p w:rsidR="00D52387" w:rsidRPr="0059280C" w:rsidRDefault="00D52387" w:rsidP="00D52387">
      <w:pPr>
        <w:pStyle w:val="TeksIsi"/>
        <w:ind w:left="142" w:right="1270"/>
        <w:jc w:val="both"/>
        <w:rPr>
          <w:color w:val="000000"/>
        </w:rPr>
      </w:pPr>
      <w:r w:rsidRPr="0059280C">
        <w:rPr>
          <w:color w:val="000000"/>
        </w:rPr>
        <w:t>Perlengkapan pemungutan suara sebagaimana dimaksud dalam Pasal 451 ayat (1) huruf a, huruf b, huruf c, huruf d, huruf e, huruf f, dan ayat</w:t>
      </w:r>
      <w:r w:rsidRPr="0059280C">
        <w:rPr>
          <w:color w:val="000000"/>
          <w:lang w:val="id-ID"/>
        </w:rPr>
        <w:t xml:space="preserve"> </w:t>
      </w:r>
      <w:r w:rsidRPr="0059280C">
        <w:rPr>
          <w:color w:val="000000"/>
        </w:rPr>
        <w:t xml:space="preserve">(2) harus sudah diterima </w:t>
      </w:r>
      <w:r w:rsidRPr="0059280C">
        <w:rPr>
          <w:color w:val="000000"/>
          <w:lang w:val="id-ID"/>
        </w:rPr>
        <w:t>PPS</w:t>
      </w:r>
      <w:r w:rsidRPr="0059280C">
        <w:rPr>
          <w:color w:val="000000"/>
        </w:rPr>
        <w:t xml:space="preserve"> paling lambat 1 (satu) hari sebelum hari pemungutan suara.</w:t>
      </w:r>
    </w:p>
    <w:p w:rsidR="00D52387" w:rsidRPr="0059280C" w:rsidRDefault="00D52387" w:rsidP="00D52387">
      <w:pPr>
        <w:pStyle w:val="TeksIsi"/>
        <w:tabs>
          <w:tab w:val="left" w:pos="1080"/>
        </w:tabs>
        <w:ind w:right="1270"/>
        <w:jc w:val="both"/>
        <w:rPr>
          <w:color w:val="000000"/>
          <w:lang w:val="id-ID"/>
        </w:rPr>
      </w:pPr>
    </w:p>
    <w:p w:rsidR="00D52387" w:rsidRPr="0059280C" w:rsidRDefault="00D52387" w:rsidP="00D52387">
      <w:pPr>
        <w:pStyle w:val="TeksIsi"/>
        <w:ind w:left="709" w:right="1270" w:hanging="567"/>
        <w:jc w:val="center"/>
        <w:rPr>
          <w:color w:val="000000"/>
          <w:lang w:val="id-ID"/>
        </w:rPr>
      </w:pPr>
      <w:r w:rsidRPr="0059280C">
        <w:rPr>
          <w:color w:val="000000"/>
        </w:rPr>
        <w:t>Pasal 457</w:t>
      </w:r>
    </w:p>
    <w:p w:rsidR="00D52387" w:rsidRPr="0059280C" w:rsidRDefault="00D52387" w:rsidP="00D52387">
      <w:pPr>
        <w:pStyle w:val="DaftarParagraf"/>
        <w:numPr>
          <w:ilvl w:val="0"/>
          <w:numId w:val="1000"/>
        </w:numPr>
        <w:ind w:left="709" w:right="1270" w:hanging="567"/>
        <w:rPr>
          <w:color w:val="000000"/>
          <w:sz w:val="24"/>
          <w:szCs w:val="24"/>
        </w:rPr>
      </w:pPr>
      <w:r w:rsidRPr="0059280C">
        <w:rPr>
          <w:color w:val="000000"/>
          <w:sz w:val="24"/>
          <w:szCs w:val="24"/>
        </w:rPr>
        <w:t>Surat</w:t>
      </w:r>
      <w:r w:rsidRPr="0059280C">
        <w:rPr>
          <w:color w:val="000000"/>
          <w:spacing w:val="-23"/>
          <w:sz w:val="24"/>
          <w:szCs w:val="24"/>
        </w:rPr>
        <w:t xml:space="preserve"> </w:t>
      </w:r>
      <w:r w:rsidRPr="0059280C">
        <w:rPr>
          <w:color w:val="000000"/>
          <w:sz w:val="24"/>
          <w:szCs w:val="24"/>
        </w:rPr>
        <w:t>suara</w:t>
      </w:r>
      <w:r w:rsidRPr="0059280C">
        <w:rPr>
          <w:color w:val="000000"/>
          <w:spacing w:val="-23"/>
          <w:sz w:val="24"/>
          <w:szCs w:val="24"/>
        </w:rPr>
        <w:t xml:space="preserve"> untuk </w:t>
      </w:r>
      <w:r w:rsidRPr="0059280C">
        <w:rPr>
          <w:color w:val="000000"/>
          <w:sz w:val="24"/>
          <w:szCs w:val="24"/>
        </w:rPr>
        <w:t>Pemilu</w:t>
      </w:r>
      <w:r w:rsidRPr="0059280C">
        <w:rPr>
          <w:color w:val="000000"/>
          <w:spacing w:val="-23"/>
          <w:sz w:val="24"/>
          <w:szCs w:val="24"/>
        </w:rPr>
        <w:t xml:space="preserve"> </w:t>
      </w:r>
      <w:r w:rsidRPr="0059280C">
        <w:rPr>
          <w:color w:val="000000"/>
          <w:sz w:val="24"/>
          <w:szCs w:val="24"/>
        </w:rPr>
        <w:t>Presiden</w:t>
      </w:r>
      <w:r w:rsidRPr="0059280C">
        <w:rPr>
          <w:color w:val="000000"/>
          <w:spacing w:val="-23"/>
          <w:sz w:val="24"/>
          <w:szCs w:val="24"/>
        </w:rPr>
        <w:t xml:space="preserve"> </w:t>
      </w:r>
      <w:r w:rsidRPr="0059280C">
        <w:rPr>
          <w:color w:val="000000"/>
          <w:sz w:val="24"/>
          <w:szCs w:val="24"/>
        </w:rPr>
        <w:t>dan Wakil</w:t>
      </w:r>
      <w:r w:rsidRPr="0059280C">
        <w:rPr>
          <w:color w:val="000000"/>
          <w:spacing w:val="-23"/>
          <w:sz w:val="24"/>
          <w:szCs w:val="24"/>
        </w:rPr>
        <w:t xml:space="preserve"> </w:t>
      </w:r>
      <w:r w:rsidRPr="0059280C">
        <w:rPr>
          <w:color w:val="000000"/>
          <w:sz w:val="24"/>
          <w:szCs w:val="24"/>
        </w:rPr>
        <w:t>Presiden</w:t>
      </w:r>
      <w:r w:rsidRPr="0059280C">
        <w:rPr>
          <w:color w:val="000000"/>
          <w:spacing w:val="-24"/>
          <w:sz w:val="24"/>
          <w:szCs w:val="24"/>
        </w:rPr>
        <w:t xml:space="preserve"> </w:t>
      </w:r>
      <w:r w:rsidRPr="0059280C">
        <w:rPr>
          <w:color w:val="000000"/>
          <w:sz w:val="24"/>
          <w:szCs w:val="24"/>
        </w:rPr>
        <w:t>memuat</w:t>
      </w:r>
      <w:r w:rsidRPr="0059280C">
        <w:rPr>
          <w:color w:val="000000"/>
          <w:spacing w:val="-23"/>
          <w:sz w:val="24"/>
          <w:szCs w:val="24"/>
        </w:rPr>
        <w:t xml:space="preserve"> </w:t>
      </w:r>
      <w:r w:rsidRPr="0059280C">
        <w:rPr>
          <w:color w:val="000000"/>
          <w:sz w:val="24"/>
          <w:szCs w:val="24"/>
        </w:rPr>
        <w:t>foto, nama, nomor urut, dan tanda gambar partai politik dan/atau tanda gambar gabungan partai politik pengusul pasangan calon Presiden dan calon Wakil Presiden.</w:t>
      </w:r>
    </w:p>
    <w:p w:rsidR="00D52387" w:rsidRPr="0059280C" w:rsidRDefault="00D52387" w:rsidP="00D52387">
      <w:pPr>
        <w:pStyle w:val="DaftarParagraf"/>
        <w:numPr>
          <w:ilvl w:val="0"/>
          <w:numId w:val="1000"/>
        </w:numPr>
        <w:ind w:left="709" w:right="1270" w:hanging="567"/>
        <w:rPr>
          <w:color w:val="000000"/>
          <w:sz w:val="24"/>
          <w:szCs w:val="24"/>
        </w:rPr>
      </w:pPr>
      <w:r w:rsidRPr="0059280C">
        <w:rPr>
          <w:color w:val="000000"/>
          <w:sz w:val="24"/>
          <w:szCs w:val="24"/>
        </w:rPr>
        <w:t>Surat</w:t>
      </w:r>
      <w:r w:rsidRPr="0059280C">
        <w:rPr>
          <w:color w:val="000000"/>
          <w:spacing w:val="-21"/>
          <w:sz w:val="24"/>
          <w:szCs w:val="24"/>
        </w:rPr>
        <w:t xml:space="preserve"> </w:t>
      </w:r>
      <w:r w:rsidRPr="0059280C">
        <w:rPr>
          <w:color w:val="000000"/>
          <w:sz w:val="24"/>
          <w:szCs w:val="24"/>
        </w:rPr>
        <w:t>suara</w:t>
      </w:r>
      <w:r w:rsidRPr="0059280C">
        <w:rPr>
          <w:color w:val="000000"/>
          <w:spacing w:val="-20"/>
          <w:sz w:val="24"/>
          <w:szCs w:val="24"/>
        </w:rPr>
        <w:t xml:space="preserve"> </w:t>
      </w:r>
      <w:r w:rsidRPr="0059280C">
        <w:rPr>
          <w:color w:val="000000"/>
          <w:sz w:val="24"/>
          <w:szCs w:val="24"/>
        </w:rPr>
        <w:t>Pemilu</w:t>
      </w:r>
      <w:r w:rsidRPr="0059280C">
        <w:rPr>
          <w:color w:val="000000"/>
          <w:spacing w:val="38"/>
          <w:sz w:val="24"/>
          <w:szCs w:val="24"/>
        </w:rPr>
        <w:t xml:space="preserve"> </w:t>
      </w:r>
      <w:r w:rsidRPr="0059280C">
        <w:rPr>
          <w:color w:val="000000"/>
          <w:sz w:val="24"/>
          <w:szCs w:val="24"/>
        </w:rPr>
        <w:t>Anggota</w:t>
      </w:r>
      <w:r w:rsidRPr="0059280C">
        <w:rPr>
          <w:color w:val="000000"/>
          <w:spacing w:val="-20"/>
          <w:sz w:val="24"/>
          <w:szCs w:val="24"/>
        </w:rPr>
        <w:t xml:space="preserve"> </w:t>
      </w:r>
      <w:r w:rsidRPr="0059280C">
        <w:rPr>
          <w:color w:val="000000"/>
          <w:sz w:val="24"/>
          <w:szCs w:val="24"/>
        </w:rPr>
        <w:t>DPR</w:t>
      </w:r>
      <w:r w:rsidRPr="0059280C">
        <w:rPr>
          <w:color w:val="000000"/>
          <w:spacing w:val="-20"/>
          <w:sz w:val="24"/>
          <w:szCs w:val="24"/>
        </w:rPr>
        <w:t xml:space="preserve"> </w:t>
      </w:r>
      <w:r w:rsidRPr="0059280C">
        <w:rPr>
          <w:color w:val="000000"/>
          <w:sz w:val="24"/>
          <w:szCs w:val="24"/>
        </w:rPr>
        <w:t>memuat</w:t>
      </w:r>
      <w:r w:rsidRPr="0059280C">
        <w:rPr>
          <w:color w:val="000000"/>
          <w:spacing w:val="-20"/>
          <w:sz w:val="24"/>
          <w:szCs w:val="24"/>
        </w:rPr>
        <w:t xml:space="preserve"> </w:t>
      </w:r>
      <w:r w:rsidRPr="0059280C">
        <w:rPr>
          <w:color w:val="000000"/>
          <w:sz w:val="24"/>
          <w:szCs w:val="24"/>
        </w:rPr>
        <w:t>tanda</w:t>
      </w:r>
      <w:r w:rsidRPr="0059280C">
        <w:rPr>
          <w:color w:val="000000"/>
          <w:spacing w:val="-19"/>
          <w:sz w:val="24"/>
          <w:szCs w:val="24"/>
        </w:rPr>
        <w:t xml:space="preserve"> </w:t>
      </w:r>
      <w:r w:rsidRPr="0059280C">
        <w:rPr>
          <w:color w:val="000000"/>
          <w:sz w:val="24"/>
          <w:szCs w:val="24"/>
        </w:rPr>
        <w:t>gambar</w:t>
      </w:r>
      <w:r w:rsidRPr="0059280C">
        <w:rPr>
          <w:color w:val="000000"/>
          <w:spacing w:val="-20"/>
          <w:sz w:val="24"/>
          <w:szCs w:val="24"/>
        </w:rPr>
        <w:t xml:space="preserve"> </w:t>
      </w:r>
      <w:r w:rsidRPr="0059280C">
        <w:rPr>
          <w:color w:val="000000"/>
          <w:sz w:val="24"/>
          <w:szCs w:val="24"/>
        </w:rPr>
        <w:t>partai</w:t>
      </w:r>
      <w:r w:rsidRPr="0059280C">
        <w:rPr>
          <w:color w:val="000000"/>
          <w:spacing w:val="-20"/>
          <w:sz w:val="24"/>
          <w:szCs w:val="24"/>
        </w:rPr>
        <w:t xml:space="preserve"> </w:t>
      </w:r>
      <w:r w:rsidRPr="0059280C">
        <w:rPr>
          <w:color w:val="000000"/>
          <w:sz w:val="24"/>
          <w:szCs w:val="24"/>
        </w:rPr>
        <w:t>politik, nomor urut partai politik, nomor urut dan nama calon anggota DPR untuk setiap daerah</w:t>
      </w:r>
      <w:r w:rsidRPr="0059280C">
        <w:rPr>
          <w:color w:val="000000"/>
          <w:spacing w:val="-8"/>
          <w:sz w:val="24"/>
          <w:szCs w:val="24"/>
        </w:rPr>
        <w:t xml:space="preserve"> </w:t>
      </w:r>
      <w:r w:rsidRPr="0059280C">
        <w:rPr>
          <w:color w:val="000000"/>
          <w:sz w:val="24"/>
          <w:szCs w:val="24"/>
        </w:rPr>
        <w:t>pemilihan.</w:t>
      </w:r>
    </w:p>
    <w:p w:rsidR="00D52387" w:rsidRPr="0059280C" w:rsidRDefault="00D52387" w:rsidP="00D52387">
      <w:pPr>
        <w:pStyle w:val="DaftarParagraf"/>
        <w:numPr>
          <w:ilvl w:val="0"/>
          <w:numId w:val="1000"/>
        </w:numPr>
        <w:ind w:left="709" w:right="1270" w:hanging="567"/>
        <w:rPr>
          <w:color w:val="000000"/>
          <w:sz w:val="24"/>
          <w:szCs w:val="24"/>
        </w:rPr>
      </w:pPr>
      <w:r w:rsidRPr="0059280C">
        <w:rPr>
          <w:color w:val="000000"/>
          <w:sz w:val="24"/>
          <w:szCs w:val="24"/>
        </w:rPr>
        <w:t>Surat suara Pemilu Anggota DPD memuat pas foto diri terbaru dan nama calon Anggota DPD untuk setiap daerah</w:t>
      </w:r>
      <w:r w:rsidRPr="0059280C">
        <w:rPr>
          <w:color w:val="000000"/>
          <w:spacing w:val="-11"/>
          <w:sz w:val="24"/>
          <w:szCs w:val="24"/>
        </w:rPr>
        <w:t xml:space="preserve"> </w:t>
      </w:r>
      <w:r w:rsidRPr="0059280C">
        <w:rPr>
          <w:color w:val="000000"/>
          <w:sz w:val="24"/>
          <w:szCs w:val="24"/>
        </w:rPr>
        <w:t>pemilihan.</w:t>
      </w:r>
    </w:p>
    <w:p w:rsidR="00D52387" w:rsidRPr="0059280C" w:rsidRDefault="00D52387" w:rsidP="00D52387">
      <w:pPr>
        <w:pStyle w:val="DaftarParagraf"/>
        <w:numPr>
          <w:ilvl w:val="0"/>
          <w:numId w:val="1000"/>
        </w:numPr>
        <w:ind w:left="709" w:right="1270" w:hanging="567"/>
        <w:rPr>
          <w:color w:val="000000"/>
          <w:sz w:val="24"/>
          <w:szCs w:val="24"/>
        </w:rPr>
      </w:pPr>
      <w:r w:rsidRPr="0059280C">
        <w:rPr>
          <w:color w:val="000000"/>
          <w:sz w:val="24"/>
          <w:szCs w:val="24"/>
        </w:rPr>
        <w:t>Ketentuan lebih lanjut mengenai jenis, bentuk, ukuran, warna, dan spesifikasi teknis lain surat suara sebagaimana dimaksud ayat (1), ayat (2), ayat (3) dan ayat (4) ditetapkan dalam peraturan</w:t>
      </w:r>
      <w:r w:rsidRPr="0059280C">
        <w:rPr>
          <w:color w:val="000000"/>
          <w:spacing w:val="-29"/>
          <w:sz w:val="24"/>
          <w:szCs w:val="24"/>
        </w:rPr>
        <w:t xml:space="preserve"> </w:t>
      </w:r>
      <w:r w:rsidRPr="0059280C">
        <w:rPr>
          <w:color w:val="000000"/>
          <w:sz w:val="24"/>
          <w:szCs w:val="24"/>
        </w:rPr>
        <w:t>KP</w:t>
      </w:r>
      <w:r w:rsidRPr="0059280C">
        <w:rPr>
          <w:color w:val="000000"/>
          <w:sz w:val="24"/>
          <w:szCs w:val="24"/>
          <w:lang w:val="id-ID"/>
        </w:rPr>
        <w:t>U.</w:t>
      </w:r>
    </w:p>
    <w:p w:rsidR="00D52387" w:rsidRPr="0059280C" w:rsidRDefault="00D52387" w:rsidP="00D52387">
      <w:pPr>
        <w:tabs>
          <w:tab w:val="left" w:pos="678"/>
        </w:tabs>
        <w:ind w:right="1270"/>
        <w:rPr>
          <w:rFonts w:ascii="Bookman Old Style" w:hAnsi="Bookman Old Style"/>
          <w:color w:val="000000"/>
          <w:sz w:val="24"/>
          <w:szCs w:val="24"/>
          <w:lang w:val="id-ID"/>
        </w:rPr>
      </w:pPr>
    </w:p>
    <w:p w:rsidR="00D52387" w:rsidRPr="0059280C" w:rsidRDefault="00D52387" w:rsidP="00D52387">
      <w:pPr>
        <w:tabs>
          <w:tab w:val="left" w:pos="678"/>
        </w:tabs>
        <w:ind w:left="709" w:right="1270" w:hanging="567"/>
        <w:jc w:val="center"/>
        <w:rPr>
          <w:rFonts w:ascii="Bookman Old Style" w:hAnsi="Bookman Old Style"/>
          <w:color w:val="000000"/>
          <w:sz w:val="24"/>
          <w:szCs w:val="24"/>
          <w:lang w:val="id-ID"/>
        </w:rPr>
      </w:pPr>
      <w:r w:rsidRPr="0059280C">
        <w:rPr>
          <w:rFonts w:ascii="Bookman Old Style" w:hAnsi="Bookman Old Style"/>
          <w:color w:val="000000"/>
          <w:sz w:val="24"/>
          <w:szCs w:val="24"/>
          <w:lang w:val="id-ID"/>
        </w:rPr>
        <w:t>Pasal 458</w:t>
      </w:r>
    </w:p>
    <w:p w:rsidR="00D52387" w:rsidRPr="0059280C" w:rsidRDefault="00D52387" w:rsidP="00D52387">
      <w:pPr>
        <w:pStyle w:val="DaftarParagraf"/>
        <w:numPr>
          <w:ilvl w:val="1"/>
          <w:numId w:val="999"/>
        </w:numPr>
        <w:ind w:left="709" w:right="1270" w:hanging="567"/>
        <w:rPr>
          <w:color w:val="000000"/>
          <w:sz w:val="24"/>
          <w:szCs w:val="24"/>
        </w:rPr>
      </w:pPr>
      <w:r w:rsidRPr="0059280C">
        <w:rPr>
          <w:color w:val="000000"/>
          <w:sz w:val="24"/>
          <w:szCs w:val="24"/>
        </w:rPr>
        <w:t>Surat suara Pemilu Gubernur dan Wakil Gubernur serta Bupati dan Wakil</w:t>
      </w:r>
      <w:r w:rsidRPr="0059280C">
        <w:rPr>
          <w:color w:val="000000"/>
          <w:spacing w:val="-8"/>
          <w:sz w:val="24"/>
          <w:szCs w:val="24"/>
        </w:rPr>
        <w:t xml:space="preserve"> </w:t>
      </w:r>
      <w:r w:rsidRPr="0059280C">
        <w:rPr>
          <w:color w:val="000000"/>
          <w:sz w:val="24"/>
          <w:szCs w:val="24"/>
        </w:rPr>
        <w:t>Bupati/Walikota</w:t>
      </w:r>
      <w:r w:rsidRPr="0059280C">
        <w:rPr>
          <w:color w:val="000000"/>
          <w:spacing w:val="-8"/>
          <w:sz w:val="24"/>
          <w:szCs w:val="24"/>
        </w:rPr>
        <w:t xml:space="preserve"> </w:t>
      </w:r>
      <w:r w:rsidRPr="0059280C">
        <w:rPr>
          <w:color w:val="000000"/>
          <w:sz w:val="24"/>
          <w:szCs w:val="24"/>
        </w:rPr>
        <w:t>dan</w:t>
      </w:r>
      <w:r w:rsidRPr="0059280C">
        <w:rPr>
          <w:color w:val="000000"/>
          <w:spacing w:val="-7"/>
          <w:sz w:val="24"/>
          <w:szCs w:val="24"/>
        </w:rPr>
        <w:t xml:space="preserve"> </w:t>
      </w:r>
      <w:r w:rsidRPr="0059280C">
        <w:rPr>
          <w:color w:val="000000"/>
          <w:sz w:val="24"/>
          <w:szCs w:val="24"/>
        </w:rPr>
        <w:t>Wakil</w:t>
      </w:r>
      <w:r w:rsidRPr="0059280C">
        <w:rPr>
          <w:color w:val="000000"/>
          <w:spacing w:val="-8"/>
          <w:sz w:val="24"/>
          <w:szCs w:val="24"/>
        </w:rPr>
        <w:t xml:space="preserve"> </w:t>
      </w:r>
      <w:r w:rsidRPr="0059280C">
        <w:rPr>
          <w:color w:val="000000"/>
          <w:sz w:val="24"/>
          <w:szCs w:val="24"/>
        </w:rPr>
        <w:t>Walikota</w:t>
      </w:r>
      <w:r w:rsidRPr="0059280C">
        <w:rPr>
          <w:color w:val="000000"/>
          <w:spacing w:val="-7"/>
          <w:sz w:val="24"/>
          <w:szCs w:val="24"/>
        </w:rPr>
        <w:t xml:space="preserve"> </w:t>
      </w:r>
      <w:r w:rsidRPr="0059280C">
        <w:rPr>
          <w:color w:val="000000"/>
          <w:sz w:val="24"/>
          <w:szCs w:val="24"/>
        </w:rPr>
        <w:t>memuat</w:t>
      </w:r>
      <w:r w:rsidRPr="0059280C">
        <w:rPr>
          <w:color w:val="000000"/>
          <w:spacing w:val="-8"/>
          <w:sz w:val="24"/>
          <w:szCs w:val="24"/>
        </w:rPr>
        <w:t xml:space="preserve"> </w:t>
      </w:r>
      <w:r w:rsidRPr="0059280C">
        <w:rPr>
          <w:color w:val="000000"/>
          <w:sz w:val="24"/>
          <w:szCs w:val="24"/>
        </w:rPr>
        <w:t>foto, nama, dan nomor urut calon Gubernur dan calon Wakil Gubernur, serta calon Bupati dan Wakil Bupati/Walikota dan Wakil</w:t>
      </w:r>
      <w:r w:rsidRPr="0059280C">
        <w:rPr>
          <w:color w:val="000000"/>
          <w:spacing w:val="-3"/>
          <w:sz w:val="24"/>
          <w:szCs w:val="24"/>
        </w:rPr>
        <w:t xml:space="preserve"> </w:t>
      </w:r>
      <w:r w:rsidRPr="0059280C">
        <w:rPr>
          <w:color w:val="000000"/>
          <w:sz w:val="24"/>
          <w:szCs w:val="24"/>
        </w:rPr>
        <w:t>Walikota.</w:t>
      </w:r>
    </w:p>
    <w:p w:rsidR="00D52387" w:rsidRPr="0059280C" w:rsidRDefault="00D52387" w:rsidP="00D52387">
      <w:pPr>
        <w:pStyle w:val="DaftarParagraf"/>
        <w:numPr>
          <w:ilvl w:val="1"/>
          <w:numId w:val="999"/>
        </w:numPr>
        <w:ind w:left="709" w:right="1270" w:hanging="567"/>
        <w:rPr>
          <w:color w:val="000000"/>
          <w:sz w:val="24"/>
          <w:szCs w:val="24"/>
        </w:rPr>
      </w:pPr>
      <w:r w:rsidRPr="0059280C">
        <w:rPr>
          <w:color w:val="000000"/>
          <w:sz w:val="24"/>
          <w:szCs w:val="24"/>
        </w:rPr>
        <w:t xml:space="preserve">Surat suara Pemilu Gubernur dan Wakil Gubernur serta Bupati dan Wakil Bupati/Walikota dan Wakil Walikota yang hanya diikuti oleh </w:t>
      </w:r>
      <w:r w:rsidRPr="0059280C">
        <w:rPr>
          <w:color w:val="000000"/>
          <w:sz w:val="24"/>
          <w:szCs w:val="24"/>
          <w:lang w:val="id-ID"/>
        </w:rPr>
        <w:t>untuk 1 (</w:t>
      </w:r>
      <w:r w:rsidRPr="0059280C">
        <w:rPr>
          <w:color w:val="000000"/>
          <w:sz w:val="24"/>
          <w:szCs w:val="24"/>
        </w:rPr>
        <w:t>satu</w:t>
      </w:r>
      <w:r w:rsidRPr="0059280C">
        <w:rPr>
          <w:color w:val="000000"/>
          <w:sz w:val="24"/>
          <w:szCs w:val="24"/>
          <w:lang w:val="id-ID"/>
        </w:rPr>
        <w:t>)</w:t>
      </w:r>
      <w:r w:rsidRPr="0059280C">
        <w:rPr>
          <w:color w:val="000000"/>
          <w:sz w:val="24"/>
          <w:szCs w:val="24"/>
        </w:rPr>
        <w:t xml:space="preserve"> pasangan calon </w:t>
      </w:r>
      <w:r w:rsidRPr="0059280C">
        <w:rPr>
          <w:color w:val="000000"/>
          <w:sz w:val="24"/>
          <w:szCs w:val="24"/>
          <w:lang w:val="id-ID"/>
        </w:rPr>
        <w:t>dibuat sesuai dengan ketentuan sebagaimana dimaksud dalam Pasal 232 ayat (2) dan Pasal 254 ayat (2)</w:t>
      </w:r>
      <w:r w:rsidRPr="0059280C">
        <w:rPr>
          <w:color w:val="000000"/>
          <w:sz w:val="24"/>
          <w:szCs w:val="24"/>
        </w:rPr>
        <w:t>.</w:t>
      </w:r>
    </w:p>
    <w:p w:rsidR="00D52387" w:rsidRPr="0059280C" w:rsidRDefault="00D52387" w:rsidP="00D52387">
      <w:pPr>
        <w:pStyle w:val="DaftarParagraf"/>
        <w:numPr>
          <w:ilvl w:val="1"/>
          <w:numId w:val="999"/>
        </w:numPr>
        <w:ind w:left="709" w:right="1270" w:hanging="567"/>
        <w:rPr>
          <w:color w:val="000000"/>
          <w:sz w:val="24"/>
          <w:szCs w:val="24"/>
        </w:rPr>
      </w:pPr>
      <w:r w:rsidRPr="0059280C">
        <w:rPr>
          <w:color w:val="000000"/>
          <w:sz w:val="24"/>
          <w:szCs w:val="24"/>
        </w:rPr>
        <w:t>Surat</w:t>
      </w:r>
      <w:r w:rsidRPr="0059280C">
        <w:rPr>
          <w:color w:val="000000"/>
          <w:spacing w:val="-13"/>
          <w:sz w:val="24"/>
          <w:szCs w:val="24"/>
        </w:rPr>
        <w:t xml:space="preserve"> </w:t>
      </w:r>
      <w:r w:rsidRPr="0059280C">
        <w:rPr>
          <w:color w:val="000000"/>
          <w:sz w:val="24"/>
          <w:szCs w:val="24"/>
        </w:rPr>
        <w:t>suara</w:t>
      </w:r>
      <w:r w:rsidRPr="0059280C">
        <w:rPr>
          <w:color w:val="000000"/>
          <w:spacing w:val="-13"/>
          <w:sz w:val="24"/>
          <w:szCs w:val="24"/>
        </w:rPr>
        <w:t xml:space="preserve"> </w:t>
      </w:r>
      <w:r w:rsidRPr="0059280C">
        <w:rPr>
          <w:color w:val="000000"/>
          <w:sz w:val="24"/>
          <w:szCs w:val="24"/>
        </w:rPr>
        <w:t>Pemilu</w:t>
      </w:r>
      <w:r w:rsidRPr="0059280C">
        <w:rPr>
          <w:color w:val="000000"/>
          <w:spacing w:val="-12"/>
          <w:sz w:val="24"/>
          <w:szCs w:val="24"/>
        </w:rPr>
        <w:t xml:space="preserve"> </w:t>
      </w:r>
      <w:r w:rsidRPr="0059280C">
        <w:rPr>
          <w:color w:val="000000"/>
          <w:sz w:val="24"/>
          <w:szCs w:val="24"/>
        </w:rPr>
        <w:t>Anggota</w:t>
      </w:r>
      <w:r w:rsidRPr="0059280C">
        <w:rPr>
          <w:color w:val="000000"/>
          <w:spacing w:val="-13"/>
          <w:sz w:val="24"/>
          <w:szCs w:val="24"/>
        </w:rPr>
        <w:t xml:space="preserve"> </w:t>
      </w:r>
      <w:r w:rsidRPr="0059280C">
        <w:rPr>
          <w:color w:val="000000"/>
          <w:sz w:val="24"/>
          <w:szCs w:val="24"/>
        </w:rPr>
        <w:t>DPRD</w:t>
      </w:r>
      <w:r w:rsidRPr="0059280C">
        <w:rPr>
          <w:color w:val="000000"/>
          <w:spacing w:val="-13"/>
          <w:sz w:val="24"/>
          <w:szCs w:val="24"/>
        </w:rPr>
        <w:t xml:space="preserve"> </w:t>
      </w:r>
      <w:r w:rsidRPr="0059280C">
        <w:rPr>
          <w:color w:val="000000"/>
          <w:sz w:val="24"/>
          <w:szCs w:val="24"/>
        </w:rPr>
        <w:t>Provinsi</w:t>
      </w:r>
      <w:r w:rsidRPr="0059280C">
        <w:rPr>
          <w:color w:val="000000"/>
          <w:spacing w:val="-12"/>
          <w:sz w:val="24"/>
          <w:szCs w:val="24"/>
        </w:rPr>
        <w:t xml:space="preserve"> </w:t>
      </w:r>
      <w:r w:rsidRPr="0059280C">
        <w:rPr>
          <w:color w:val="000000"/>
          <w:sz w:val="24"/>
          <w:szCs w:val="24"/>
        </w:rPr>
        <w:t>dan</w:t>
      </w:r>
      <w:r w:rsidRPr="0059280C">
        <w:rPr>
          <w:color w:val="000000"/>
          <w:spacing w:val="-13"/>
          <w:sz w:val="24"/>
          <w:szCs w:val="24"/>
        </w:rPr>
        <w:t xml:space="preserve"> </w:t>
      </w:r>
      <w:r w:rsidRPr="0059280C">
        <w:rPr>
          <w:color w:val="000000"/>
          <w:sz w:val="24"/>
          <w:szCs w:val="24"/>
        </w:rPr>
        <w:t>Pemilu</w:t>
      </w:r>
      <w:r w:rsidRPr="0059280C">
        <w:rPr>
          <w:color w:val="000000"/>
          <w:spacing w:val="-12"/>
          <w:sz w:val="24"/>
          <w:szCs w:val="24"/>
        </w:rPr>
        <w:t xml:space="preserve"> </w:t>
      </w:r>
      <w:r w:rsidRPr="0059280C">
        <w:rPr>
          <w:color w:val="000000"/>
          <w:sz w:val="24"/>
          <w:szCs w:val="24"/>
        </w:rPr>
        <w:t>Anggota</w:t>
      </w:r>
      <w:r w:rsidRPr="0059280C">
        <w:rPr>
          <w:color w:val="000000"/>
          <w:spacing w:val="-13"/>
          <w:sz w:val="24"/>
          <w:szCs w:val="24"/>
        </w:rPr>
        <w:t xml:space="preserve"> </w:t>
      </w:r>
      <w:r w:rsidRPr="0059280C">
        <w:rPr>
          <w:color w:val="000000"/>
          <w:sz w:val="24"/>
          <w:szCs w:val="24"/>
        </w:rPr>
        <w:t>DPRD Kabupaten/Kota memuat tanda</w:t>
      </w:r>
      <w:r w:rsidRPr="0059280C">
        <w:rPr>
          <w:color w:val="000000"/>
          <w:spacing w:val="-19"/>
          <w:sz w:val="24"/>
          <w:szCs w:val="24"/>
        </w:rPr>
        <w:t xml:space="preserve"> </w:t>
      </w:r>
      <w:r w:rsidRPr="0059280C">
        <w:rPr>
          <w:color w:val="000000"/>
          <w:sz w:val="24"/>
          <w:szCs w:val="24"/>
        </w:rPr>
        <w:t>gambar</w:t>
      </w:r>
      <w:r w:rsidRPr="0059280C">
        <w:rPr>
          <w:color w:val="000000"/>
          <w:spacing w:val="-20"/>
          <w:sz w:val="24"/>
          <w:szCs w:val="24"/>
        </w:rPr>
        <w:t xml:space="preserve"> </w:t>
      </w:r>
      <w:r w:rsidRPr="0059280C">
        <w:rPr>
          <w:color w:val="000000"/>
          <w:sz w:val="24"/>
          <w:szCs w:val="24"/>
        </w:rPr>
        <w:t>partai</w:t>
      </w:r>
      <w:r w:rsidRPr="0059280C">
        <w:rPr>
          <w:color w:val="000000"/>
          <w:spacing w:val="-20"/>
          <w:sz w:val="24"/>
          <w:szCs w:val="24"/>
        </w:rPr>
        <w:t xml:space="preserve"> </w:t>
      </w:r>
      <w:r w:rsidRPr="0059280C">
        <w:rPr>
          <w:color w:val="000000"/>
          <w:sz w:val="24"/>
          <w:szCs w:val="24"/>
        </w:rPr>
        <w:t>politik, nomor urut partai politik, nomor urut dan nama calon anggota DPRD provinsi dan DPRD kabupaten/kota untuk setiap daerah</w:t>
      </w:r>
      <w:r w:rsidRPr="0059280C">
        <w:rPr>
          <w:color w:val="000000"/>
          <w:spacing w:val="-8"/>
          <w:sz w:val="24"/>
          <w:szCs w:val="24"/>
        </w:rPr>
        <w:t xml:space="preserve"> </w:t>
      </w:r>
      <w:r w:rsidRPr="0059280C">
        <w:rPr>
          <w:color w:val="000000"/>
          <w:sz w:val="24"/>
          <w:szCs w:val="24"/>
        </w:rPr>
        <w:t>pemilihan.</w:t>
      </w:r>
    </w:p>
    <w:p w:rsidR="00D52387" w:rsidRPr="0059280C" w:rsidRDefault="00D52387" w:rsidP="00D52387">
      <w:pPr>
        <w:pStyle w:val="DaftarParagraf"/>
        <w:numPr>
          <w:ilvl w:val="1"/>
          <w:numId w:val="999"/>
        </w:numPr>
        <w:ind w:left="709" w:right="1270" w:hanging="567"/>
        <w:rPr>
          <w:color w:val="000000"/>
          <w:sz w:val="24"/>
          <w:szCs w:val="24"/>
        </w:rPr>
      </w:pPr>
      <w:r w:rsidRPr="0059280C">
        <w:rPr>
          <w:color w:val="000000"/>
          <w:sz w:val="24"/>
          <w:szCs w:val="24"/>
        </w:rPr>
        <w:t>Ketentuan lebih lanjut mengenai surat suara sebagaimana dimaksud ayat (1), ayat (2) dan ayat (3) diatur dengan peraturan</w:t>
      </w:r>
      <w:r w:rsidRPr="0059280C">
        <w:rPr>
          <w:color w:val="000000"/>
          <w:spacing w:val="-16"/>
          <w:sz w:val="24"/>
          <w:szCs w:val="24"/>
        </w:rPr>
        <w:t xml:space="preserve"> </w:t>
      </w:r>
      <w:r w:rsidRPr="0059280C">
        <w:rPr>
          <w:color w:val="000000"/>
          <w:sz w:val="24"/>
          <w:szCs w:val="24"/>
        </w:rPr>
        <w:t>KPU.</w:t>
      </w:r>
    </w:p>
    <w:p w:rsidR="00D52387" w:rsidRPr="0059280C" w:rsidRDefault="00D52387" w:rsidP="00D52387">
      <w:pPr>
        <w:pStyle w:val="DaftarParagraf"/>
        <w:tabs>
          <w:tab w:val="left" w:pos="961"/>
        </w:tabs>
        <w:ind w:left="0" w:right="1270" w:firstLine="0"/>
        <w:rPr>
          <w:color w:val="000000"/>
          <w:sz w:val="24"/>
          <w:szCs w:val="24"/>
        </w:rPr>
      </w:pPr>
    </w:p>
    <w:p w:rsidR="00D52387" w:rsidRPr="0059280C" w:rsidRDefault="00D52387" w:rsidP="00D52387">
      <w:pPr>
        <w:pStyle w:val="TeksIsi"/>
        <w:ind w:left="709" w:right="1270" w:hanging="567"/>
        <w:jc w:val="center"/>
        <w:rPr>
          <w:color w:val="000000"/>
          <w:lang w:val="id-ID"/>
        </w:rPr>
      </w:pPr>
      <w:r w:rsidRPr="0059280C">
        <w:rPr>
          <w:color w:val="000000"/>
        </w:rPr>
        <w:t xml:space="preserve">Pasal </w:t>
      </w:r>
      <w:r w:rsidRPr="0059280C">
        <w:rPr>
          <w:color w:val="000000"/>
          <w:lang w:val="id-ID"/>
        </w:rPr>
        <w:t>459</w:t>
      </w:r>
    </w:p>
    <w:p w:rsidR="00D52387" w:rsidRPr="0059280C" w:rsidRDefault="00D52387" w:rsidP="00D52387">
      <w:pPr>
        <w:numPr>
          <w:ilvl w:val="0"/>
          <w:numId w:val="998"/>
        </w:numPr>
        <w:ind w:left="709" w:right="1270" w:hanging="567"/>
        <w:jc w:val="both"/>
        <w:rPr>
          <w:rFonts w:ascii="Bookman Old Style" w:hAnsi="Bookman Old Style"/>
          <w:color w:val="000000"/>
          <w:sz w:val="24"/>
          <w:szCs w:val="24"/>
          <w:lang w:val="id-ID"/>
        </w:rPr>
      </w:pPr>
      <w:r w:rsidRPr="0059280C">
        <w:rPr>
          <w:rFonts w:ascii="Bookman Old Style" w:hAnsi="Bookman Old Style"/>
          <w:color w:val="000000"/>
          <w:sz w:val="24"/>
          <w:szCs w:val="24"/>
        </w:rPr>
        <w:t>Pengadaan surat suara dilakukan di dalam negeri dengan mengutamakan kapasitas cetak yang sesuai dengan kebutuhan surat suara dan hasil cetak yang berkualitas baik.</w:t>
      </w:r>
    </w:p>
    <w:p w:rsidR="00D52387" w:rsidRPr="0059280C" w:rsidRDefault="00D52387" w:rsidP="00D52387">
      <w:pPr>
        <w:numPr>
          <w:ilvl w:val="0"/>
          <w:numId w:val="998"/>
        </w:numPr>
        <w:ind w:left="709" w:right="1270" w:hanging="567"/>
        <w:jc w:val="both"/>
        <w:rPr>
          <w:rFonts w:ascii="Bookman Old Style" w:hAnsi="Bookman Old Style"/>
          <w:color w:val="000000"/>
          <w:sz w:val="24"/>
          <w:szCs w:val="24"/>
          <w:lang w:val="id-ID"/>
        </w:rPr>
      </w:pPr>
      <w:r w:rsidRPr="0059280C">
        <w:rPr>
          <w:rFonts w:ascii="Bookman Old Style" w:hAnsi="Bookman Old Style"/>
          <w:color w:val="000000"/>
          <w:sz w:val="24"/>
          <w:szCs w:val="24"/>
        </w:rPr>
        <w:t>Jumlah surat suara yang dicetak sama dengan jumlah Pemilih tetap ditambah dengan 2% (dua persen) dari jumlah Pemilih tetap sebagai cadangan, yang ditetapkan dengan keputusan KPU.</w:t>
      </w:r>
    </w:p>
    <w:p w:rsidR="00D52387" w:rsidRPr="0059280C" w:rsidRDefault="00D52387" w:rsidP="00D52387">
      <w:pPr>
        <w:numPr>
          <w:ilvl w:val="0"/>
          <w:numId w:val="998"/>
        </w:numPr>
        <w:ind w:left="709" w:right="1270" w:hanging="567"/>
        <w:jc w:val="both"/>
        <w:rPr>
          <w:rFonts w:ascii="Bookman Old Style" w:hAnsi="Bookman Old Style"/>
          <w:color w:val="000000"/>
          <w:sz w:val="24"/>
          <w:szCs w:val="24"/>
          <w:lang w:val="id-ID"/>
        </w:rPr>
      </w:pPr>
      <w:r w:rsidRPr="0059280C">
        <w:rPr>
          <w:rFonts w:ascii="Bookman Old Style" w:hAnsi="Bookman Old Style"/>
          <w:color w:val="000000"/>
          <w:sz w:val="24"/>
          <w:szCs w:val="24"/>
        </w:rPr>
        <w:t>Selain menetapkan pencetakan sebagaimana dimaksud pada ayat (2), KPU menetapkan besarnya jumlah surat suara untuk pelaksanaan pemungutan suara ulang.</w:t>
      </w:r>
    </w:p>
    <w:p w:rsidR="00D52387" w:rsidRPr="0059280C" w:rsidRDefault="00D52387" w:rsidP="00D52387">
      <w:pPr>
        <w:numPr>
          <w:ilvl w:val="0"/>
          <w:numId w:val="998"/>
        </w:numPr>
        <w:ind w:left="709" w:right="1270" w:hanging="567"/>
        <w:jc w:val="both"/>
        <w:rPr>
          <w:rFonts w:ascii="Bookman Old Style" w:hAnsi="Bookman Old Style"/>
          <w:color w:val="000000"/>
          <w:sz w:val="24"/>
          <w:szCs w:val="24"/>
          <w:lang w:val="id-ID"/>
        </w:rPr>
      </w:pPr>
      <w:r w:rsidRPr="0059280C">
        <w:rPr>
          <w:rFonts w:ascii="Bookman Old Style" w:hAnsi="Bookman Old Style"/>
          <w:color w:val="000000"/>
          <w:sz w:val="24"/>
          <w:szCs w:val="24"/>
        </w:rPr>
        <w:t>Jumlah surat suara sebagaimana dimaksud pada ayat (3) ditetapkan oleh KPU untuk setiap daerah pemilihan sebanyak 1.000 (seribu) surat suara pemungutan suara ulang yang diberik tanda khusus, masing-masing surat suara untuk pasangan calon Presiden dan Wakil Presiden, anggota DPR, DPD, DPRD provinsi, dan DPRD kabupaten/kota.</w:t>
      </w:r>
    </w:p>
    <w:p w:rsidR="00D52387" w:rsidRPr="0059280C" w:rsidRDefault="00D52387" w:rsidP="00D52387">
      <w:pPr>
        <w:tabs>
          <w:tab w:val="left" w:pos="961"/>
        </w:tabs>
        <w:ind w:left="709" w:right="1270" w:hanging="567"/>
        <w:rPr>
          <w:rFonts w:ascii="Bookman Old Style" w:hAnsi="Bookman Old Style"/>
          <w:color w:val="000000"/>
          <w:sz w:val="24"/>
          <w:szCs w:val="24"/>
          <w:lang w:val="id-ID"/>
        </w:rPr>
      </w:pPr>
    </w:p>
    <w:p w:rsidR="00D52387" w:rsidRPr="0059280C" w:rsidRDefault="00D52387" w:rsidP="00D52387">
      <w:pPr>
        <w:pStyle w:val="TeksIsi"/>
        <w:ind w:left="709" w:right="1270" w:hanging="567"/>
        <w:jc w:val="center"/>
        <w:rPr>
          <w:color w:val="000000"/>
          <w:lang w:val="id-ID"/>
        </w:rPr>
      </w:pPr>
      <w:r w:rsidRPr="0059280C">
        <w:rPr>
          <w:color w:val="000000"/>
        </w:rPr>
        <w:t>Pasal 460</w:t>
      </w:r>
    </w:p>
    <w:p w:rsidR="00D52387" w:rsidRPr="0059280C" w:rsidRDefault="00D52387" w:rsidP="00D52387">
      <w:pPr>
        <w:pStyle w:val="TeksIsi"/>
        <w:ind w:left="142" w:right="1270"/>
        <w:jc w:val="both"/>
        <w:rPr>
          <w:color w:val="000000"/>
          <w:lang w:val="id-ID"/>
        </w:rPr>
      </w:pPr>
      <w:r w:rsidRPr="0059280C">
        <w:rPr>
          <w:color w:val="000000"/>
        </w:rPr>
        <w:t>Ketentuan lebih lanjut mengenai tata cara pelaksanaan pengamanan terhadap pencetakan, penghitungan, penyimpanan, pengepakan, dan pendistribusian surat suara ke tempat tujuan diatur dengan peraturan KPU.</w:t>
      </w:r>
    </w:p>
    <w:p w:rsidR="00D52387" w:rsidRPr="0059280C" w:rsidRDefault="00D52387" w:rsidP="00D52387">
      <w:pPr>
        <w:pStyle w:val="TeksIsi"/>
        <w:ind w:left="709" w:right="1270" w:hanging="567"/>
        <w:jc w:val="center"/>
        <w:rPr>
          <w:color w:val="000000"/>
          <w:lang w:val="id-ID"/>
        </w:rPr>
      </w:pPr>
    </w:p>
    <w:p w:rsidR="00D52387" w:rsidRPr="0059280C" w:rsidRDefault="00D52387" w:rsidP="00D52387">
      <w:pPr>
        <w:pStyle w:val="TeksIsi"/>
        <w:ind w:left="709" w:right="1270" w:hanging="567"/>
        <w:jc w:val="center"/>
        <w:rPr>
          <w:color w:val="000000"/>
          <w:lang w:val="id-ID"/>
        </w:rPr>
      </w:pPr>
      <w:r w:rsidRPr="0059280C">
        <w:rPr>
          <w:color w:val="000000"/>
        </w:rPr>
        <w:t>Bagian Kedua</w:t>
      </w:r>
    </w:p>
    <w:p w:rsidR="00D52387" w:rsidRPr="0059280C" w:rsidRDefault="00D52387" w:rsidP="00D52387">
      <w:pPr>
        <w:pStyle w:val="TeksIsi"/>
        <w:ind w:left="709" w:right="1270" w:hanging="567"/>
        <w:jc w:val="center"/>
        <w:rPr>
          <w:color w:val="000000"/>
          <w:lang w:val="id-ID"/>
        </w:rPr>
      </w:pPr>
      <w:r w:rsidRPr="0059280C">
        <w:rPr>
          <w:color w:val="000000"/>
        </w:rPr>
        <w:t>Pemungutan Suara</w:t>
      </w:r>
    </w:p>
    <w:p w:rsidR="00D52387" w:rsidRPr="0059280C" w:rsidRDefault="00D52387" w:rsidP="00D52387">
      <w:pPr>
        <w:pStyle w:val="TeksIsi"/>
        <w:ind w:left="709" w:right="1270" w:hanging="567"/>
        <w:jc w:val="center"/>
        <w:rPr>
          <w:color w:val="000000"/>
          <w:lang w:val="id-ID"/>
        </w:rPr>
      </w:pPr>
    </w:p>
    <w:p w:rsidR="00D52387" w:rsidRPr="0059280C" w:rsidRDefault="00D52387" w:rsidP="00D52387">
      <w:pPr>
        <w:pStyle w:val="TeksIsi"/>
        <w:ind w:left="709" w:right="1270" w:hanging="567"/>
        <w:jc w:val="center"/>
        <w:rPr>
          <w:color w:val="000000"/>
          <w:lang w:val="id-ID"/>
        </w:rPr>
      </w:pPr>
      <w:r w:rsidRPr="0059280C">
        <w:rPr>
          <w:color w:val="000000"/>
        </w:rPr>
        <w:t xml:space="preserve">Pasal </w:t>
      </w:r>
      <w:r w:rsidRPr="0059280C">
        <w:rPr>
          <w:color w:val="000000"/>
          <w:lang w:val="id-ID"/>
        </w:rPr>
        <w:t>461</w:t>
      </w:r>
    </w:p>
    <w:p w:rsidR="00D52387" w:rsidRPr="0059280C" w:rsidRDefault="00D52387" w:rsidP="00D52387">
      <w:pPr>
        <w:pStyle w:val="DaftarParagraf"/>
        <w:numPr>
          <w:ilvl w:val="0"/>
          <w:numId w:val="315"/>
        </w:numPr>
        <w:ind w:left="709" w:right="1270" w:hanging="567"/>
        <w:rPr>
          <w:color w:val="000000"/>
          <w:sz w:val="24"/>
          <w:szCs w:val="24"/>
        </w:rPr>
      </w:pPr>
      <w:r w:rsidRPr="0059280C">
        <w:rPr>
          <w:color w:val="000000"/>
          <w:sz w:val="24"/>
          <w:szCs w:val="24"/>
        </w:rPr>
        <w:t>Pemungutan suara Pemilu Presiden dan Wakil Presiden, Pemilu Anggota DPR dan Pemilu Anggota DPD dilaksanakan pada hari yang sama.</w:t>
      </w:r>
    </w:p>
    <w:p w:rsidR="00D52387" w:rsidRPr="0059280C" w:rsidRDefault="00D52387" w:rsidP="00D52387">
      <w:pPr>
        <w:pStyle w:val="DaftarParagraf"/>
        <w:numPr>
          <w:ilvl w:val="0"/>
          <w:numId w:val="315"/>
        </w:numPr>
        <w:ind w:left="709" w:right="1270" w:hanging="567"/>
        <w:rPr>
          <w:color w:val="000000"/>
          <w:sz w:val="24"/>
          <w:szCs w:val="24"/>
        </w:rPr>
      </w:pPr>
      <w:r w:rsidRPr="0059280C">
        <w:rPr>
          <w:color w:val="000000"/>
          <w:sz w:val="24"/>
          <w:szCs w:val="24"/>
        </w:rPr>
        <w:t>Pemungutan suara Pemilu Gubernur dan Wakil Gubernur, Pemilu Anggota DPRD Provinsi, Pemilu Bupati dan Wakil Bupati/Walikota dan Wakil Walikota, serta Pemilu Anggota DPRD Kabupaten/Kota dilaksanakan pada hari yang</w:t>
      </w:r>
      <w:r w:rsidRPr="0059280C">
        <w:rPr>
          <w:color w:val="000000"/>
          <w:spacing w:val="-5"/>
          <w:sz w:val="24"/>
          <w:szCs w:val="24"/>
        </w:rPr>
        <w:t xml:space="preserve"> </w:t>
      </w:r>
      <w:r w:rsidRPr="0059280C">
        <w:rPr>
          <w:color w:val="000000"/>
          <w:sz w:val="24"/>
          <w:szCs w:val="24"/>
        </w:rPr>
        <w:t>sama.</w:t>
      </w:r>
    </w:p>
    <w:p w:rsidR="00D52387" w:rsidRPr="0059280C" w:rsidRDefault="00D52387" w:rsidP="00D52387">
      <w:pPr>
        <w:pStyle w:val="DaftarParagraf"/>
        <w:numPr>
          <w:ilvl w:val="0"/>
          <w:numId w:val="315"/>
        </w:numPr>
        <w:ind w:left="709" w:right="1270" w:hanging="567"/>
        <w:rPr>
          <w:color w:val="000000"/>
          <w:sz w:val="24"/>
          <w:szCs w:val="24"/>
        </w:rPr>
      </w:pPr>
      <w:r w:rsidRPr="0059280C">
        <w:rPr>
          <w:color w:val="000000"/>
          <w:sz w:val="24"/>
          <w:szCs w:val="24"/>
        </w:rPr>
        <w:t>Hari, tanggal, dan waktu pemungutan suara sebagaimana dimaksud pada ayat (1) dan (2) ditetapkan dengan keputusan</w:t>
      </w:r>
      <w:r w:rsidRPr="0059280C">
        <w:rPr>
          <w:color w:val="000000"/>
          <w:spacing w:val="-10"/>
          <w:sz w:val="24"/>
          <w:szCs w:val="24"/>
        </w:rPr>
        <w:t xml:space="preserve"> </w:t>
      </w:r>
      <w:r w:rsidRPr="0059280C">
        <w:rPr>
          <w:color w:val="000000"/>
          <w:sz w:val="24"/>
          <w:szCs w:val="24"/>
        </w:rPr>
        <w:t>KPU.</w:t>
      </w:r>
    </w:p>
    <w:p w:rsidR="00D52387" w:rsidRPr="0059280C" w:rsidRDefault="00D52387" w:rsidP="00D52387">
      <w:pPr>
        <w:ind w:right="1270"/>
        <w:jc w:val="both"/>
        <w:rPr>
          <w:rFonts w:ascii="Bookman Old Style" w:hAnsi="Bookman Old Style"/>
          <w:color w:val="000000"/>
          <w:sz w:val="24"/>
          <w:szCs w:val="24"/>
          <w:lang w:val="id-ID"/>
        </w:rPr>
      </w:pPr>
    </w:p>
    <w:p w:rsidR="00D52387" w:rsidRPr="0059280C" w:rsidRDefault="00D52387" w:rsidP="00D52387">
      <w:pPr>
        <w:pStyle w:val="TeksIsi"/>
        <w:ind w:left="709" w:right="1270" w:hanging="567"/>
        <w:jc w:val="center"/>
        <w:rPr>
          <w:color w:val="000000"/>
          <w:lang w:val="id-ID"/>
        </w:rPr>
      </w:pPr>
      <w:r w:rsidRPr="0059280C">
        <w:rPr>
          <w:color w:val="000000"/>
        </w:rPr>
        <w:t xml:space="preserve">Pasal </w:t>
      </w:r>
      <w:r w:rsidRPr="0059280C">
        <w:rPr>
          <w:color w:val="000000"/>
          <w:lang w:val="id-ID"/>
        </w:rPr>
        <w:t>462</w:t>
      </w:r>
    </w:p>
    <w:p w:rsidR="00D52387" w:rsidRPr="0059280C" w:rsidRDefault="00D52387" w:rsidP="00D52387">
      <w:pPr>
        <w:pStyle w:val="DaftarParagraf"/>
        <w:numPr>
          <w:ilvl w:val="0"/>
          <w:numId w:val="1001"/>
        </w:numPr>
        <w:ind w:left="709" w:right="1270" w:hanging="567"/>
        <w:rPr>
          <w:color w:val="000000"/>
          <w:sz w:val="24"/>
          <w:szCs w:val="24"/>
        </w:rPr>
      </w:pPr>
      <w:r w:rsidRPr="0059280C">
        <w:rPr>
          <w:color w:val="000000"/>
          <w:sz w:val="24"/>
          <w:szCs w:val="24"/>
          <w:lang w:val="id-ID"/>
        </w:rPr>
        <w:t>Pemilih yang memenuhi syarat sebagaimana dimaksud dalam Pasal 282 berhak mengikuti pemungutan suara.</w:t>
      </w:r>
    </w:p>
    <w:p w:rsidR="00D52387" w:rsidRPr="0059280C" w:rsidRDefault="00D52387" w:rsidP="00D52387">
      <w:pPr>
        <w:pStyle w:val="DaftarParagraf"/>
        <w:numPr>
          <w:ilvl w:val="0"/>
          <w:numId w:val="1001"/>
        </w:numPr>
        <w:ind w:left="709" w:right="1270" w:hanging="567"/>
        <w:rPr>
          <w:color w:val="000000"/>
          <w:sz w:val="24"/>
          <w:szCs w:val="24"/>
        </w:rPr>
      </w:pPr>
      <w:r w:rsidRPr="0059280C">
        <w:rPr>
          <w:color w:val="000000"/>
          <w:sz w:val="24"/>
          <w:szCs w:val="24"/>
        </w:rPr>
        <w:t xml:space="preserve">Pemilih yang berhak mengikuti pemungutan suara di TPS </w:t>
      </w:r>
      <w:r w:rsidRPr="0059280C">
        <w:rPr>
          <w:color w:val="000000"/>
          <w:sz w:val="24"/>
          <w:szCs w:val="24"/>
          <w:lang w:val="id-ID"/>
        </w:rPr>
        <w:t xml:space="preserve">sebagaimana dimaksud pada ayat (1) </w:t>
      </w:r>
      <w:r w:rsidRPr="0059280C">
        <w:rPr>
          <w:color w:val="000000"/>
          <w:sz w:val="24"/>
          <w:szCs w:val="24"/>
        </w:rPr>
        <w:t>meliputi:</w:t>
      </w:r>
    </w:p>
    <w:p w:rsidR="00D52387" w:rsidRPr="0059280C" w:rsidRDefault="00D52387" w:rsidP="00D52387">
      <w:pPr>
        <w:pStyle w:val="DaftarParagraf"/>
        <w:numPr>
          <w:ilvl w:val="1"/>
          <w:numId w:val="1001"/>
        </w:numPr>
        <w:ind w:left="993" w:right="1270" w:hanging="284"/>
        <w:rPr>
          <w:color w:val="000000"/>
          <w:sz w:val="24"/>
          <w:szCs w:val="24"/>
        </w:rPr>
      </w:pPr>
      <w:r w:rsidRPr="0059280C">
        <w:rPr>
          <w:color w:val="000000"/>
          <w:sz w:val="24"/>
          <w:szCs w:val="24"/>
        </w:rPr>
        <w:t>Pemilik kartu tanda penduduk elektronik yang terdaftar pada daftar pemilih tetap di TPS yang bersangkutan;</w:t>
      </w:r>
    </w:p>
    <w:p w:rsidR="00D52387" w:rsidRPr="0059280C" w:rsidRDefault="00D52387" w:rsidP="00D52387">
      <w:pPr>
        <w:pStyle w:val="DaftarParagraf"/>
        <w:numPr>
          <w:ilvl w:val="1"/>
          <w:numId w:val="1001"/>
        </w:numPr>
        <w:ind w:left="993" w:right="1270" w:hanging="284"/>
        <w:rPr>
          <w:color w:val="000000"/>
          <w:sz w:val="24"/>
          <w:szCs w:val="24"/>
        </w:rPr>
      </w:pPr>
      <w:r w:rsidRPr="0059280C">
        <w:rPr>
          <w:color w:val="000000"/>
          <w:sz w:val="24"/>
          <w:szCs w:val="24"/>
        </w:rPr>
        <w:t>Pemilik kartu tanda penduduk elektronik yang terdaftar pada daftar pemilih tambahan;</w:t>
      </w:r>
    </w:p>
    <w:p w:rsidR="00D52387" w:rsidRPr="0059280C" w:rsidRDefault="00D52387" w:rsidP="00D52387">
      <w:pPr>
        <w:pStyle w:val="DaftarParagraf"/>
        <w:numPr>
          <w:ilvl w:val="1"/>
          <w:numId w:val="1001"/>
        </w:numPr>
        <w:ind w:left="993" w:right="1270" w:hanging="284"/>
        <w:rPr>
          <w:color w:val="000000"/>
          <w:sz w:val="24"/>
          <w:szCs w:val="24"/>
        </w:rPr>
      </w:pPr>
      <w:r w:rsidRPr="0059280C">
        <w:rPr>
          <w:color w:val="000000"/>
          <w:sz w:val="24"/>
          <w:szCs w:val="24"/>
        </w:rPr>
        <w:t>Pemilik kartu tanda penduduk elektronik yang tidak terdaftar pada daftar pemilih tetap dan daftar pemilih tambahan; dan</w:t>
      </w:r>
    </w:p>
    <w:p w:rsidR="00D52387" w:rsidRPr="0059280C" w:rsidRDefault="00D52387" w:rsidP="00D52387">
      <w:pPr>
        <w:pStyle w:val="DaftarParagraf"/>
        <w:numPr>
          <w:ilvl w:val="1"/>
          <w:numId w:val="1001"/>
        </w:numPr>
        <w:ind w:left="993" w:right="1270" w:hanging="284"/>
        <w:rPr>
          <w:color w:val="000000"/>
          <w:sz w:val="24"/>
          <w:szCs w:val="24"/>
        </w:rPr>
      </w:pPr>
      <w:r w:rsidRPr="0059280C">
        <w:rPr>
          <w:color w:val="000000"/>
          <w:sz w:val="24"/>
          <w:szCs w:val="24"/>
        </w:rPr>
        <w:t>Penduduk yang telah memiliki hak pilih.</w:t>
      </w:r>
    </w:p>
    <w:p w:rsidR="00D52387" w:rsidRPr="0059280C" w:rsidRDefault="00D52387" w:rsidP="00D52387">
      <w:pPr>
        <w:pStyle w:val="DaftarParagraf"/>
        <w:numPr>
          <w:ilvl w:val="0"/>
          <w:numId w:val="1001"/>
        </w:numPr>
        <w:tabs>
          <w:tab w:val="left" w:pos="678"/>
        </w:tabs>
        <w:ind w:left="709" w:right="1270" w:hanging="567"/>
        <w:rPr>
          <w:color w:val="000000"/>
          <w:sz w:val="24"/>
          <w:szCs w:val="24"/>
        </w:rPr>
      </w:pPr>
      <w:r w:rsidRPr="0059280C">
        <w:rPr>
          <w:color w:val="000000"/>
          <w:sz w:val="24"/>
          <w:szCs w:val="24"/>
        </w:rPr>
        <w:t>Pemilih sebagaimana dimaksud pada atat (</w:t>
      </w:r>
      <w:r w:rsidRPr="0059280C">
        <w:rPr>
          <w:color w:val="000000"/>
          <w:sz w:val="24"/>
          <w:szCs w:val="24"/>
          <w:lang w:val="id-ID"/>
        </w:rPr>
        <w:t>2</w:t>
      </w:r>
      <w:r w:rsidRPr="0059280C">
        <w:rPr>
          <w:color w:val="000000"/>
          <w:sz w:val="24"/>
          <w:szCs w:val="24"/>
        </w:rPr>
        <w:t>) huruf a dan huruf b dapat menggunakan haknya untuk memilih di TPS lain/TPSLN dengan menunjukkan surat pemberitahuan dari PPS untuk memberikan suara di TPS lain/TPSLN.</w:t>
      </w:r>
    </w:p>
    <w:p w:rsidR="00D52387" w:rsidRPr="0059280C" w:rsidRDefault="00D52387" w:rsidP="00D52387">
      <w:pPr>
        <w:pStyle w:val="DaftarParagraf"/>
        <w:numPr>
          <w:ilvl w:val="0"/>
          <w:numId w:val="1001"/>
        </w:numPr>
        <w:tabs>
          <w:tab w:val="left" w:pos="678"/>
        </w:tabs>
        <w:ind w:left="709" w:right="1270" w:hanging="567"/>
        <w:rPr>
          <w:color w:val="000000"/>
          <w:sz w:val="24"/>
          <w:szCs w:val="24"/>
        </w:rPr>
      </w:pPr>
      <w:r w:rsidRPr="0059280C">
        <w:rPr>
          <w:color w:val="000000"/>
          <w:sz w:val="24"/>
          <w:szCs w:val="24"/>
        </w:rPr>
        <w:t>Pemilih dengan kondisi tertentu sebagaimana dimaksud pada ayat (</w:t>
      </w:r>
      <w:r w:rsidRPr="0059280C">
        <w:rPr>
          <w:color w:val="000000"/>
          <w:sz w:val="24"/>
          <w:szCs w:val="24"/>
          <w:lang w:val="id-ID"/>
        </w:rPr>
        <w:t>3</w:t>
      </w:r>
      <w:r w:rsidRPr="0059280C">
        <w:rPr>
          <w:color w:val="000000"/>
          <w:sz w:val="24"/>
          <w:szCs w:val="24"/>
        </w:rPr>
        <w:t>) dapat menggunakan haknya untuk memilih di TPS/TPSLN lain.</w:t>
      </w:r>
    </w:p>
    <w:p w:rsidR="00D52387" w:rsidRPr="0059280C" w:rsidRDefault="00D52387" w:rsidP="00D52387">
      <w:pPr>
        <w:pStyle w:val="DaftarParagraf"/>
        <w:numPr>
          <w:ilvl w:val="0"/>
          <w:numId w:val="1001"/>
        </w:numPr>
        <w:tabs>
          <w:tab w:val="left" w:pos="678"/>
        </w:tabs>
        <w:ind w:left="709" w:right="1270" w:hanging="567"/>
        <w:rPr>
          <w:color w:val="000000"/>
          <w:sz w:val="24"/>
          <w:szCs w:val="24"/>
        </w:rPr>
      </w:pPr>
      <w:r w:rsidRPr="0059280C">
        <w:rPr>
          <w:color w:val="000000"/>
          <w:sz w:val="24"/>
          <w:szCs w:val="24"/>
        </w:rPr>
        <w:t>Pemilih sebagaimana dimaksud pada ayat (</w:t>
      </w:r>
      <w:r w:rsidRPr="0059280C">
        <w:rPr>
          <w:color w:val="000000"/>
          <w:sz w:val="24"/>
          <w:szCs w:val="24"/>
          <w:lang w:val="id-ID"/>
        </w:rPr>
        <w:t>4</w:t>
      </w:r>
      <w:r w:rsidRPr="0059280C">
        <w:rPr>
          <w:color w:val="000000"/>
          <w:sz w:val="24"/>
          <w:szCs w:val="24"/>
        </w:rPr>
        <w:t>) dapat menggunakan haknya untuk memilih:</w:t>
      </w:r>
    </w:p>
    <w:p w:rsidR="00D52387" w:rsidRPr="0059280C" w:rsidRDefault="00D52387" w:rsidP="00D52387">
      <w:pPr>
        <w:pStyle w:val="DaftarParagraf"/>
        <w:numPr>
          <w:ilvl w:val="1"/>
          <w:numId w:val="1001"/>
        </w:numPr>
        <w:ind w:left="993" w:right="1270" w:hanging="284"/>
        <w:rPr>
          <w:color w:val="000000"/>
          <w:sz w:val="24"/>
          <w:szCs w:val="24"/>
        </w:rPr>
      </w:pPr>
      <w:r w:rsidRPr="0059280C">
        <w:rPr>
          <w:color w:val="000000"/>
          <w:sz w:val="24"/>
          <w:szCs w:val="24"/>
        </w:rPr>
        <w:t>Calon anggota DPR apabila pindah memilih ke kabupaten/kota lain dalam satu provinsi dan di daerah pemilihannya;</w:t>
      </w:r>
    </w:p>
    <w:p w:rsidR="00D52387" w:rsidRPr="0059280C" w:rsidRDefault="00D52387" w:rsidP="00D52387">
      <w:pPr>
        <w:pStyle w:val="DaftarParagraf"/>
        <w:numPr>
          <w:ilvl w:val="1"/>
          <w:numId w:val="1001"/>
        </w:numPr>
        <w:ind w:left="993" w:right="1270" w:hanging="284"/>
        <w:rPr>
          <w:color w:val="000000"/>
          <w:sz w:val="24"/>
          <w:szCs w:val="24"/>
        </w:rPr>
      </w:pPr>
      <w:r w:rsidRPr="0059280C">
        <w:rPr>
          <w:color w:val="000000"/>
          <w:sz w:val="24"/>
          <w:szCs w:val="24"/>
        </w:rPr>
        <w:t>Calon anggota DPD apabila pindah memilih ke kabupaten/kota lain dalam satu provinsi;</w:t>
      </w:r>
    </w:p>
    <w:p w:rsidR="00D52387" w:rsidRPr="0059280C" w:rsidRDefault="00D52387" w:rsidP="00D52387">
      <w:pPr>
        <w:pStyle w:val="DaftarParagraf"/>
        <w:numPr>
          <w:ilvl w:val="1"/>
          <w:numId w:val="1001"/>
        </w:numPr>
        <w:ind w:left="993" w:right="1270" w:hanging="284"/>
        <w:rPr>
          <w:color w:val="000000"/>
          <w:sz w:val="24"/>
          <w:szCs w:val="24"/>
        </w:rPr>
      </w:pPr>
      <w:r w:rsidRPr="0059280C">
        <w:rPr>
          <w:color w:val="000000"/>
          <w:sz w:val="24"/>
          <w:szCs w:val="24"/>
        </w:rPr>
        <w:t>Pasangan calon Presiden dan Wakil Presiden apabila pindah memilih ke provinsi lain atau pindah memilih ke suatu negara;</w:t>
      </w:r>
    </w:p>
    <w:p w:rsidR="00D52387" w:rsidRPr="0059280C" w:rsidRDefault="00D52387" w:rsidP="00D52387">
      <w:pPr>
        <w:pStyle w:val="DaftarParagraf"/>
        <w:numPr>
          <w:ilvl w:val="1"/>
          <w:numId w:val="1001"/>
        </w:numPr>
        <w:ind w:left="993" w:right="1270" w:hanging="284"/>
        <w:rPr>
          <w:color w:val="000000"/>
          <w:sz w:val="24"/>
          <w:szCs w:val="24"/>
        </w:rPr>
      </w:pPr>
      <w:r w:rsidRPr="0059280C">
        <w:rPr>
          <w:color w:val="000000"/>
          <w:sz w:val="24"/>
          <w:szCs w:val="24"/>
        </w:rPr>
        <w:t>Calon anggota DPRD provinsi pindah memilih ke kabupaten/kota lain dalam satu provinsi dan di daerah pemilihannya; dan</w:t>
      </w:r>
    </w:p>
    <w:p w:rsidR="00D52387" w:rsidRPr="0059280C" w:rsidRDefault="00D52387" w:rsidP="00D52387">
      <w:pPr>
        <w:pStyle w:val="DaftarParagraf"/>
        <w:numPr>
          <w:ilvl w:val="1"/>
          <w:numId w:val="1001"/>
        </w:numPr>
        <w:ind w:left="993" w:right="1270" w:hanging="284"/>
        <w:rPr>
          <w:color w:val="000000"/>
          <w:sz w:val="24"/>
          <w:szCs w:val="24"/>
        </w:rPr>
      </w:pPr>
      <w:r w:rsidRPr="0059280C">
        <w:rPr>
          <w:color w:val="000000"/>
          <w:sz w:val="24"/>
          <w:szCs w:val="24"/>
        </w:rPr>
        <w:t>Calon anggota DPRD kabupaten/kota pindah memilih ke kecamatan lain dalam satu kabupaten/kota dan di daerah pemilihannya.</w:t>
      </w:r>
    </w:p>
    <w:p w:rsidR="00D52387" w:rsidRPr="0059280C" w:rsidRDefault="00D52387" w:rsidP="00D52387">
      <w:pPr>
        <w:pStyle w:val="DaftarParagraf"/>
        <w:numPr>
          <w:ilvl w:val="0"/>
          <w:numId w:val="1001"/>
        </w:numPr>
        <w:tabs>
          <w:tab w:val="left" w:pos="678"/>
        </w:tabs>
        <w:ind w:left="709" w:right="1270" w:hanging="567"/>
        <w:rPr>
          <w:color w:val="000000"/>
          <w:sz w:val="24"/>
          <w:szCs w:val="24"/>
        </w:rPr>
      </w:pPr>
      <w:r w:rsidRPr="0059280C">
        <w:rPr>
          <w:color w:val="000000"/>
          <w:sz w:val="24"/>
          <w:szCs w:val="24"/>
        </w:rPr>
        <w:t>Calon pemilih sebagaimana dimaksud pada ayat (</w:t>
      </w:r>
      <w:r w:rsidRPr="0059280C">
        <w:rPr>
          <w:color w:val="000000"/>
          <w:sz w:val="24"/>
          <w:szCs w:val="24"/>
          <w:lang w:val="id-ID"/>
        </w:rPr>
        <w:t>4</w:t>
      </w:r>
      <w:r w:rsidRPr="0059280C">
        <w:rPr>
          <w:color w:val="000000"/>
          <w:sz w:val="24"/>
          <w:szCs w:val="24"/>
        </w:rPr>
        <w:t>) harus melapor ke KPU kabupaten/kota tempat tujuan memilih.</w:t>
      </w:r>
    </w:p>
    <w:p w:rsidR="00D52387" w:rsidRPr="0059280C" w:rsidRDefault="00D52387" w:rsidP="00D52387">
      <w:pPr>
        <w:pStyle w:val="DaftarParagraf"/>
        <w:numPr>
          <w:ilvl w:val="0"/>
          <w:numId w:val="1001"/>
        </w:numPr>
        <w:tabs>
          <w:tab w:val="left" w:pos="678"/>
        </w:tabs>
        <w:ind w:left="709" w:right="1270" w:hanging="567"/>
        <w:rPr>
          <w:color w:val="000000"/>
          <w:sz w:val="24"/>
          <w:szCs w:val="24"/>
        </w:rPr>
      </w:pPr>
      <w:r w:rsidRPr="0059280C">
        <w:rPr>
          <w:color w:val="000000"/>
          <w:sz w:val="24"/>
          <w:szCs w:val="24"/>
        </w:rPr>
        <w:t>KPU Kabupaten/Kota tempat asalh calon Pemilih sebagaimana dimaksud pada ayat (</w:t>
      </w:r>
      <w:r w:rsidRPr="0059280C">
        <w:rPr>
          <w:color w:val="000000"/>
          <w:sz w:val="24"/>
          <w:szCs w:val="24"/>
          <w:lang w:val="id-ID"/>
        </w:rPr>
        <w:t>6</w:t>
      </w:r>
      <w:r w:rsidRPr="0059280C">
        <w:rPr>
          <w:color w:val="000000"/>
          <w:sz w:val="24"/>
          <w:szCs w:val="24"/>
        </w:rPr>
        <w:t>) harus menghapus nama yang bersangkutan dalam DPT asalnya.</w:t>
      </w:r>
    </w:p>
    <w:p w:rsidR="00D52387" w:rsidRPr="0059280C" w:rsidRDefault="00D52387" w:rsidP="00D52387">
      <w:pPr>
        <w:pStyle w:val="DaftarParagraf"/>
        <w:numPr>
          <w:ilvl w:val="0"/>
          <w:numId w:val="1001"/>
        </w:numPr>
        <w:tabs>
          <w:tab w:val="left" w:pos="678"/>
        </w:tabs>
        <w:ind w:left="709" w:right="1270" w:hanging="567"/>
        <w:rPr>
          <w:color w:val="000000"/>
          <w:sz w:val="24"/>
          <w:szCs w:val="24"/>
        </w:rPr>
      </w:pPr>
      <w:r w:rsidRPr="0059280C">
        <w:rPr>
          <w:color w:val="000000"/>
          <w:sz w:val="24"/>
          <w:szCs w:val="24"/>
        </w:rPr>
        <w:t>Dalam hal suatu TPS terdapat Pemilih sebagaimana dimaksud pada ayat (</w:t>
      </w:r>
      <w:r w:rsidRPr="0059280C">
        <w:rPr>
          <w:color w:val="000000"/>
          <w:sz w:val="24"/>
          <w:szCs w:val="24"/>
          <w:lang w:val="id-ID"/>
        </w:rPr>
        <w:t>2</w:t>
      </w:r>
      <w:r w:rsidRPr="0059280C">
        <w:rPr>
          <w:color w:val="000000"/>
          <w:sz w:val="24"/>
          <w:szCs w:val="24"/>
        </w:rPr>
        <w:t>) huruf b, KPPS pada TPS tersebut mencatat dan melaporkan kepada KPU Kabupaten/Kota melalui PPK.</w:t>
      </w:r>
    </w:p>
    <w:p w:rsidR="00D52387" w:rsidRPr="0059280C" w:rsidRDefault="00D52387" w:rsidP="00D52387">
      <w:pPr>
        <w:pStyle w:val="DaftarParagraf"/>
        <w:numPr>
          <w:ilvl w:val="0"/>
          <w:numId w:val="1001"/>
        </w:numPr>
        <w:tabs>
          <w:tab w:val="left" w:pos="678"/>
        </w:tabs>
        <w:ind w:left="709" w:right="1270" w:hanging="567"/>
        <w:rPr>
          <w:color w:val="000000"/>
          <w:sz w:val="24"/>
          <w:szCs w:val="24"/>
        </w:rPr>
      </w:pPr>
      <w:r w:rsidRPr="0059280C">
        <w:rPr>
          <w:color w:val="000000"/>
          <w:sz w:val="24"/>
          <w:szCs w:val="24"/>
        </w:rPr>
        <w:t>Pemilik kartu tanda penduduk elektronik yang tidak terdaftar pada daftar pemilih tetap dan daftar pemilih tambahan sebagaimana dimaksud pada ayat (</w:t>
      </w:r>
      <w:r w:rsidRPr="0059280C">
        <w:rPr>
          <w:color w:val="000000"/>
          <w:sz w:val="24"/>
          <w:szCs w:val="24"/>
          <w:lang w:val="id-ID"/>
        </w:rPr>
        <w:t>2</w:t>
      </w:r>
      <w:r w:rsidRPr="0059280C">
        <w:rPr>
          <w:color w:val="000000"/>
          <w:sz w:val="24"/>
          <w:szCs w:val="24"/>
        </w:rPr>
        <w:t>) huruf c, dapat memilih di TPS menggunakan kartu tanda penduduk elektronik.</w:t>
      </w:r>
    </w:p>
    <w:p w:rsidR="00D52387" w:rsidRPr="0059280C" w:rsidRDefault="00D52387" w:rsidP="00D52387">
      <w:pPr>
        <w:pStyle w:val="DaftarParagraf"/>
        <w:numPr>
          <w:ilvl w:val="0"/>
          <w:numId w:val="1001"/>
        </w:numPr>
        <w:tabs>
          <w:tab w:val="left" w:pos="678"/>
        </w:tabs>
        <w:ind w:left="709" w:right="1270" w:hanging="567"/>
        <w:rPr>
          <w:color w:val="000000"/>
          <w:sz w:val="24"/>
          <w:szCs w:val="24"/>
        </w:rPr>
      </w:pPr>
      <w:r w:rsidRPr="0059280C">
        <w:rPr>
          <w:color w:val="000000"/>
          <w:sz w:val="24"/>
          <w:szCs w:val="24"/>
        </w:rPr>
        <w:t>Penduduk yang telah memiliki hak pilih sebgaimana dimaksud pada ayat (</w:t>
      </w:r>
      <w:r w:rsidRPr="0059280C">
        <w:rPr>
          <w:color w:val="000000"/>
          <w:sz w:val="24"/>
          <w:szCs w:val="24"/>
          <w:lang w:val="id-ID"/>
        </w:rPr>
        <w:t>2</w:t>
      </w:r>
      <w:r w:rsidRPr="0059280C">
        <w:rPr>
          <w:color w:val="000000"/>
          <w:sz w:val="24"/>
          <w:szCs w:val="24"/>
        </w:rPr>
        <w:t>) huruf d dapat memilih di TPS/TPSLN dengan menggunakan kartu tanda penduduk elektronik.</w:t>
      </w:r>
    </w:p>
    <w:p w:rsidR="00E150E2" w:rsidRPr="0059280C" w:rsidRDefault="00E150E2" w:rsidP="00593205">
      <w:pPr>
        <w:pStyle w:val="DaftarParagraf"/>
        <w:numPr>
          <w:ilvl w:val="0"/>
          <w:numId w:val="1001"/>
        </w:numPr>
        <w:ind w:right="1270" w:hanging="578"/>
        <w:rPr>
          <w:color w:val="000000"/>
          <w:sz w:val="24"/>
          <w:szCs w:val="24"/>
          <w:lang w:val="id-ID"/>
        </w:rPr>
      </w:pPr>
      <w:r w:rsidRPr="0059280C">
        <w:rPr>
          <w:color w:val="000000"/>
          <w:sz w:val="24"/>
          <w:szCs w:val="24"/>
          <w:lang w:val="id-ID"/>
        </w:rPr>
        <w:t xml:space="preserve">Dalam hal penduduk </w:t>
      </w:r>
      <w:r w:rsidRPr="0059280C">
        <w:rPr>
          <w:color w:val="000000"/>
          <w:sz w:val="24"/>
          <w:szCs w:val="24"/>
        </w:rPr>
        <w:t>yang telah memiliki hak pilih seb</w:t>
      </w:r>
      <w:r w:rsidRPr="0059280C">
        <w:rPr>
          <w:color w:val="000000"/>
          <w:sz w:val="24"/>
          <w:szCs w:val="24"/>
          <w:lang w:val="id-ID"/>
        </w:rPr>
        <w:t>a</w:t>
      </w:r>
      <w:r w:rsidRPr="0059280C">
        <w:rPr>
          <w:color w:val="000000"/>
          <w:sz w:val="24"/>
          <w:szCs w:val="24"/>
        </w:rPr>
        <w:t>gaimana dimaksud pada ayat (</w:t>
      </w:r>
      <w:r w:rsidRPr="0059280C">
        <w:rPr>
          <w:color w:val="000000"/>
          <w:sz w:val="24"/>
          <w:szCs w:val="24"/>
          <w:lang w:val="id-ID"/>
        </w:rPr>
        <w:t>2</w:t>
      </w:r>
      <w:r w:rsidRPr="0059280C">
        <w:rPr>
          <w:color w:val="000000"/>
          <w:sz w:val="24"/>
          <w:szCs w:val="24"/>
        </w:rPr>
        <w:t>) huruf d</w:t>
      </w:r>
      <w:r w:rsidRPr="0059280C">
        <w:rPr>
          <w:color w:val="000000"/>
          <w:sz w:val="24"/>
          <w:szCs w:val="24"/>
          <w:lang w:val="id-ID"/>
        </w:rPr>
        <w:t xml:space="preserve"> belum memiliki kartu tanda penduduk elektronik sebagaimana dimaksud pada ayat (10), dapat menggunakan </w:t>
      </w:r>
      <w:r w:rsidRPr="0059280C">
        <w:rPr>
          <w:rFonts w:cs="Arial"/>
          <w:bCs/>
          <w:color w:val="000000"/>
          <w:sz w:val="24"/>
          <w:szCs w:val="24"/>
          <w:lang w:val="id-ID" w:eastAsia="id-ID"/>
        </w:rPr>
        <w:t xml:space="preserve">surat keterangan perekaman kartu tanda penduduk elektronik yang dikeluarkan oleh dinas kependudukan dan catatan sipil atau instansi lain yang sejenisnya yang memiliki kewenangan untuk itu. </w:t>
      </w:r>
    </w:p>
    <w:p w:rsidR="00E150E2" w:rsidRPr="0059280C" w:rsidRDefault="00E150E2" w:rsidP="00593205">
      <w:pPr>
        <w:pStyle w:val="DaftarParagraf"/>
        <w:tabs>
          <w:tab w:val="left" w:pos="678"/>
        </w:tabs>
        <w:ind w:left="709" w:right="1270" w:firstLine="0"/>
        <w:rPr>
          <w:color w:val="000000"/>
          <w:sz w:val="24"/>
          <w:szCs w:val="24"/>
        </w:rPr>
      </w:pPr>
    </w:p>
    <w:p w:rsidR="00D52387" w:rsidRPr="0059280C" w:rsidRDefault="00D52387" w:rsidP="00D52387">
      <w:pPr>
        <w:pStyle w:val="DaftarParagraf"/>
        <w:tabs>
          <w:tab w:val="left" w:pos="678"/>
        </w:tabs>
        <w:ind w:left="709" w:right="1270" w:hanging="567"/>
        <w:jc w:val="center"/>
        <w:rPr>
          <w:color w:val="000000"/>
          <w:sz w:val="24"/>
          <w:szCs w:val="24"/>
        </w:rPr>
      </w:pPr>
    </w:p>
    <w:p w:rsidR="00D52387" w:rsidRPr="0059280C" w:rsidRDefault="00D52387" w:rsidP="00D52387">
      <w:pPr>
        <w:pStyle w:val="TeksIsi"/>
        <w:ind w:left="709" w:right="1270" w:hanging="567"/>
        <w:jc w:val="center"/>
        <w:rPr>
          <w:color w:val="000000"/>
          <w:lang w:val="id-ID"/>
        </w:rPr>
      </w:pPr>
      <w:r w:rsidRPr="0059280C">
        <w:rPr>
          <w:color w:val="000000"/>
        </w:rPr>
        <w:t xml:space="preserve">Pasal </w:t>
      </w:r>
      <w:r w:rsidRPr="0059280C">
        <w:rPr>
          <w:color w:val="000000"/>
          <w:lang w:val="id-ID"/>
        </w:rPr>
        <w:t>463</w:t>
      </w:r>
    </w:p>
    <w:p w:rsidR="00D52387" w:rsidRPr="0059280C" w:rsidRDefault="00D52387" w:rsidP="00D52387">
      <w:pPr>
        <w:pStyle w:val="TeksIsi"/>
        <w:numPr>
          <w:ilvl w:val="0"/>
          <w:numId w:val="434"/>
        </w:numPr>
        <w:ind w:left="709" w:right="1270" w:hanging="567"/>
        <w:jc w:val="both"/>
        <w:rPr>
          <w:color w:val="000000"/>
          <w:lang w:val="id-ID"/>
        </w:rPr>
      </w:pPr>
      <w:r w:rsidRPr="0059280C">
        <w:rPr>
          <w:color w:val="000000"/>
        </w:rPr>
        <w:t xml:space="preserve">Pemilik kartu tanda penduduk elektronik yang tidak terdaftar pada daftar pemilih tetap dan daftar pemilih tambahan serta penduduk yang telah memiliki hak pilih sebagaimana dimaksud dalam Pasal </w:t>
      </w:r>
      <w:r w:rsidRPr="0059280C">
        <w:rPr>
          <w:color w:val="000000"/>
          <w:lang w:val="id-ID"/>
        </w:rPr>
        <w:t>462</w:t>
      </w:r>
      <w:r w:rsidRPr="0059280C">
        <w:rPr>
          <w:color w:val="000000"/>
        </w:rPr>
        <w:t xml:space="preserve"> ayat (</w:t>
      </w:r>
      <w:r w:rsidRPr="0059280C">
        <w:rPr>
          <w:color w:val="000000"/>
          <w:lang w:val="id-ID"/>
        </w:rPr>
        <w:t>2</w:t>
      </w:r>
      <w:r w:rsidRPr="0059280C">
        <w:rPr>
          <w:color w:val="000000"/>
        </w:rPr>
        <w:t xml:space="preserve">) huruf c dan huruf d diberlakukan ketentuan sebagai berikut: </w:t>
      </w:r>
    </w:p>
    <w:p w:rsidR="00D52387" w:rsidRPr="0059280C" w:rsidRDefault="00D52387" w:rsidP="00D52387">
      <w:pPr>
        <w:pStyle w:val="DaftarParagraf"/>
        <w:numPr>
          <w:ilvl w:val="1"/>
          <w:numId w:val="313"/>
        </w:numPr>
        <w:ind w:left="1134" w:right="1270" w:hanging="425"/>
        <w:rPr>
          <w:color w:val="000000"/>
          <w:sz w:val="24"/>
          <w:szCs w:val="24"/>
        </w:rPr>
      </w:pPr>
      <w:r w:rsidRPr="0059280C">
        <w:rPr>
          <w:color w:val="000000"/>
          <w:sz w:val="24"/>
          <w:szCs w:val="24"/>
        </w:rPr>
        <w:t>Memilih di TPS yang ada di rukut tetangga/rukun warga sesuai dengan alamat yang tertera di kartu tanda penduduk elektronik;</w:t>
      </w:r>
    </w:p>
    <w:p w:rsidR="00D52387" w:rsidRPr="0059280C" w:rsidRDefault="00D52387" w:rsidP="00D52387">
      <w:pPr>
        <w:pStyle w:val="DaftarParagraf"/>
        <w:numPr>
          <w:ilvl w:val="1"/>
          <w:numId w:val="313"/>
        </w:numPr>
        <w:ind w:left="1134" w:right="1270" w:hanging="425"/>
        <w:rPr>
          <w:color w:val="000000"/>
          <w:sz w:val="24"/>
          <w:szCs w:val="24"/>
        </w:rPr>
      </w:pPr>
      <w:r w:rsidRPr="0059280C">
        <w:rPr>
          <w:color w:val="000000"/>
          <w:sz w:val="24"/>
          <w:szCs w:val="24"/>
        </w:rPr>
        <w:t>Mendaftarkan diri terlebih dahulu pada KPPS setempat;</w:t>
      </w:r>
      <w:r w:rsidRPr="0059280C">
        <w:rPr>
          <w:color w:val="000000"/>
          <w:spacing w:val="-8"/>
          <w:sz w:val="24"/>
          <w:szCs w:val="24"/>
        </w:rPr>
        <w:t xml:space="preserve"> </w:t>
      </w:r>
      <w:r w:rsidRPr="0059280C">
        <w:rPr>
          <w:color w:val="000000"/>
          <w:sz w:val="24"/>
          <w:szCs w:val="24"/>
        </w:rPr>
        <w:t>dan</w:t>
      </w:r>
    </w:p>
    <w:p w:rsidR="00D52387" w:rsidRPr="0059280C" w:rsidRDefault="00D52387" w:rsidP="00D52387">
      <w:pPr>
        <w:pStyle w:val="DaftarParagraf"/>
        <w:numPr>
          <w:ilvl w:val="1"/>
          <w:numId w:val="313"/>
        </w:numPr>
        <w:ind w:left="1134" w:right="1270" w:hanging="425"/>
        <w:rPr>
          <w:color w:val="000000"/>
          <w:sz w:val="24"/>
          <w:szCs w:val="24"/>
        </w:rPr>
      </w:pPr>
      <w:r w:rsidRPr="0059280C">
        <w:rPr>
          <w:color w:val="000000"/>
          <w:sz w:val="24"/>
          <w:szCs w:val="24"/>
        </w:rPr>
        <w:t>dilakukan 1 (satu) jam sebelum selesainya pemungutan suara di TPS</w:t>
      </w:r>
      <w:r w:rsidRPr="0059280C">
        <w:rPr>
          <w:color w:val="000000"/>
          <w:spacing w:val="-2"/>
          <w:sz w:val="24"/>
          <w:szCs w:val="24"/>
        </w:rPr>
        <w:t xml:space="preserve"> </w:t>
      </w:r>
      <w:r w:rsidRPr="0059280C">
        <w:rPr>
          <w:color w:val="000000"/>
          <w:sz w:val="24"/>
          <w:szCs w:val="24"/>
        </w:rPr>
        <w:t>setempat selesai.</w:t>
      </w:r>
    </w:p>
    <w:p w:rsidR="00D52387" w:rsidRPr="0059280C" w:rsidRDefault="00D52387" w:rsidP="00D52387">
      <w:pPr>
        <w:pStyle w:val="DaftarParagraf"/>
        <w:numPr>
          <w:ilvl w:val="0"/>
          <w:numId w:val="434"/>
        </w:numPr>
        <w:tabs>
          <w:tab w:val="left" w:pos="678"/>
        </w:tabs>
        <w:ind w:left="709" w:right="1270" w:hanging="567"/>
        <w:rPr>
          <w:color w:val="000000"/>
          <w:sz w:val="24"/>
          <w:szCs w:val="24"/>
        </w:rPr>
      </w:pPr>
      <w:r w:rsidRPr="0059280C">
        <w:rPr>
          <w:color w:val="000000"/>
          <w:sz w:val="24"/>
          <w:szCs w:val="24"/>
        </w:rPr>
        <w:t>Untuk Warga Negara Indonesia yang tinggal di luar negeri yang menggunakan paspor dengan alamat di luar negeri, diberlakukan</w:t>
      </w:r>
      <w:r w:rsidRPr="0059280C">
        <w:rPr>
          <w:color w:val="000000"/>
          <w:spacing w:val="-3"/>
          <w:sz w:val="24"/>
          <w:szCs w:val="24"/>
        </w:rPr>
        <w:t xml:space="preserve"> </w:t>
      </w:r>
      <w:r w:rsidRPr="0059280C">
        <w:rPr>
          <w:color w:val="000000"/>
          <w:sz w:val="24"/>
          <w:szCs w:val="24"/>
        </w:rPr>
        <w:t>ketentuan:</w:t>
      </w:r>
    </w:p>
    <w:p w:rsidR="00D52387" w:rsidRPr="0059280C" w:rsidRDefault="00D52387" w:rsidP="00D52387">
      <w:pPr>
        <w:pStyle w:val="DaftarParagraf"/>
        <w:numPr>
          <w:ilvl w:val="1"/>
          <w:numId w:val="314"/>
        </w:numPr>
        <w:ind w:left="1276" w:right="1270" w:hanging="567"/>
        <w:rPr>
          <w:color w:val="000000"/>
          <w:sz w:val="24"/>
          <w:szCs w:val="24"/>
        </w:rPr>
      </w:pPr>
      <w:r w:rsidRPr="0059280C">
        <w:rPr>
          <w:color w:val="000000"/>
          <w:sz w:val="24"/>
          <w:szCs w:val="24"/>
        </w:rPr>
        <w:t>lebih dahulu mendaftarkan diri pada KPPS setempat;</w:t>
      </w:r>
      <w:r w:rsidRPr="0059280C">
        <w:rPr>
          <w:color w:val="000000"/>
          <w:spacing w:val="-8"/>
          <w:sz w:val="24"/>
          <w:szCs w:val="24"/>
        </w:rPr>
        <w:t xml:space="preserve"> </w:t>
      </w:r>
      <w:r w:rsidRPr="0059280C">
        <w:rPr>
          <w:color w:val="000000"/>
          <w:sz w:val="24"/>
          <w:szCs w:val="24"/>
        </w:rPr>
        <w:t>dan</w:t>
      </w:r>
    </w:p>
    <w:p w:rsidR="00D52387" w:rsidRPr="0059280C" w:rsidRDefault="00D52387" w:rsidP="00D52387">
      <w:pPr>
        <w:pStyle w:val="DaftarParagraf"/>
        <w:numPr>
          <w:ilvl w:val="1"/>
          <w:numId w:val="314"/>
        </w:numPr>
        <w:ind w:left="1276" w:right="1270" w:hanging="567"/>
        <w:rPr>
          <w:color w:val="000000"/>
          <w:sz w:val="24"/>
          <w:szCs w:val="24"/>
        </w:rPr>
      </w:pPr>
      <w:r w:rsidRPr="0059280C">
        <w:rPr>
          <w:color w:val="000000"/>
          <w:sz w:val="24"/>
          <w:szCs w:val="24"/>
        </w:rPr>
        <w:t>dilakukan 1 (satu) jam sebelum selesainya pemungutan suara di TPS</w:t>
      </w:r>
      <w:r w:rsidRPr="0059280C">
        <w:rPr>
          <w:color w:val="000000"/>
          <w:spacing w:val="-2"/>
          <w:sz w:val="24"/>
          <w:szCs w:val="24"/>
        </w:rPr>
        <w:t xml:space="preserve"> </w:t>
      </w:r>
      <w:r w:rsidRPr="0059280C">
        <w:rPr>
          <w:color w:val="000000"/>
          <w:sz w:val="24"/>
          <w:szCs w:val="24"/>
        </w:rPr>
        <w:t>setempat.</w:t>
      </w:r>
    </w:p>
    <w:p w:rsidR="00D52387" w:rsidRPr="0059280C" w:rsidRDefault="00D52387" w:rsidP="00D52387">
      <w:pPr>
        <w:pStyle w:val="DaftarParagraf"/>
        <w:ind w:left="709" w:right="1270" w:hanging="567"/>
        <w:rPr>
          <w:color w:val="000000"/>
          <w:sz w:val="24"/>
          <w:szCs w:val="24"/>
        </w:rPr>
      </w:pPr>
    </w:p>
    <w:p w:rsidR="00D52387" w:rsidRPr="0059280C" w:rsidRDefault="00D52387" w:rsidP="00D52387">
      <w:pPr>
        <w:pStyle w:val="TeksIsi"/>
        <w:ind w:left="709" w:right="1270" w:hanging="567"/>
        <w:jc w:val="center"/>
        <w:rPr>
          <w:color w:val="000000"/>
          <w:lang w:val="id-ID"/>
        </w:rPr>
      </w:pPr>
      <w:r w:rsidRPr="0059280C">
        <w:rPr>
          <w:color w:val="000000"/>
        </w:rPr>
        <w:t xml:space="preserve">Pasal </w:t>
      </w:r>
      <w:r w:rsidRPr="0059280C">
        <w:rPr>
          <w:color w:val="000000"/>
          <w:lang w:val="id-ID"/>
        </w:rPr>
        <w:t>464</w:t>
      </w:r>
    </w:p>
    <w:p w:rsidR="00D52387" w:rsidRPr="0059280C" w:rsidRDefault="00D52387" w:rsidP="00D52387">
      <w:pPr>
        <w:pStyle w:val="DaftarParagraf"/>
        <w:numPr>
          <w:ilvl w:val="0"/>
          <w:numId w:val="312"/>
        </w:numPr>
        <w:ind w:left="709" w:right="1270" w:hanging="567"/>
        <w:rPr>
          <w:color w:val="000000"/>
          <w:sz w:val="24"/>
          <w:szCs w:val="24"/>
        </w:rPr>
      </w:pPr>
      <w:r w:rsidRPr="0059280C">
        <w:rPr>
          <w:color w:val="000000"/>
          <w:sz w:val="24"/>
          <w:szCs w:val="24"/>
        </w:rPr>
        <w:t>Pemilih untuk setiap TPS paling banyak 500 (lima ratus)</w:t>
      </w:r>
      <w:r w:rsidRPr="0059280C">
        <w:rPr>
          <w:color w:val="000000"/>
          <w:spacing w:val="-13"/>
          <w:sz w:val="24"/>
          <w:szCs w:val="24"/>
        </w:rPr>
        <w:t xml:space="preserve"> </w:t>
      </w:r>
      <w:r w:rsidRPr="0059280C">
        <w:rPr>
          <w:color w:val="000000"/>
          <w:sz w:val="24"/>
          <w:szCs w:val="24"/>
        </w:rPr>
        <w:t>orang.</w:t>
      </w:r>
    </w:p>
    <w:p w:rsidR="00D52387" w:rsidRPr="0059280C" w:rsidRDefault="00D52387" w:rsidP="00D52387">
      <w:pPr>
        <w:pStyle w:val="DaftarParagraf"/>
        <w:numPr>
          <w:ilvl w:val="0"/>
          <w:numId w:val="312"/>
        </w:numPr>
        <w:ind w:left="709" w:right="1270" w:hanging="567"/>
        <w:rPr>
          <w:color w:val="000000"/>
          <w:sz w:val="24"/>
          <w:szCs w:val="24"/>
        </w:rPr>
      </w:pPr>
      <w:r w:rsidRPr="0059280C">
        <w:rPr>
          <w:color w:val="000000"/>
          <w:sz w:val="24"/>
          <w:szCs w:val="24"/>
        </w:rPr>
        <w:t>TPS sebagaimana dimaksud pada ayat (1) ditentukan lokasinya di tempat yang mudah dijangkau, termasuk oleh penyandang disabilitas, tidak menggabungkan desa, dan memperhatikan aspek geografis serta menjamin setiap Pemilih dapat memberikan suaranya secara langsung, bebas, dan rahasia.</w:t>
      </w:r>
    </w:p>
    <w:p w:rsidR="00D52387" w:rsidRPr="0059280C" w:rsidRDefault="00D52387" w:rsidP="00D52387">
      <w:pPr>
        <w:pStyle w:val="DaftarParagraf"/>
        <w:numPr>
          <w:ilvl w:val="0"/>
          <w:numId w:val="312"/>
        </w:numPr>
        <w:ind w:left="709" w:right="1270" w:hanging="567"/>
        <w:rPr>
          <w:color w:val="000000"/>
          <w:sz w:val="24"/>
          <w:szCs w:val="24"/>
        </w:rPr>
      </w:pPr>
      <w:r w:rsidRPr="0059280C">
        <w:rPr>
          <w:color w:val="000000"/>
          <w:sz w:val="24"/>
          <w:szCs w:val="24"/>
        </w:rPr>
        <w:t>Jumlah surat suara di setiap TPS sama dengan jumlah Pemilih yang tercantum di dalam daftar pemilih tetap dan daftar pemilih tambahan ditambah dengan 2% (dua persen) dari daftar pemilih tetap sebagai cadangan.</w:t>
      </w:r>
    </w:p>
    <w:p w:rsidR="00D52387" w:rsidRPr="0059280C" w:rsidRDefault="00D52387" w:rsidP="00D52387">
      <w:pPr>
        <w:pStyle w:val="DaftarParagraf"/>
        <w:numPr>
          <w:ilvl w:val="0"/>
          <w:numId w:val="312"/>
        </w:numPr>
        <w:ind w:left="709" w:right="1270" w:hanging="567"/>
        <w:rPr>
          <w:color w:val="000000"/>
          <w:sz w:val="24"/>
          <w:szCs w:val="24"/>
        </w:rPr>
      </w:pPr>
      <w:r w:rsidRPr="0059280C">
        <w:rPr>
          <w:color w:val="000000"/>
          <w:sz w:val="24"/>
          <w:szCs w:val="24"/>
        </w:rPr>
        <w:t>Penggunaan surat suara cadangan sebagaimana dimaksud pada</w:t>
      </w:r>
      <w:r w:rsidRPr="0059280C">
        <w:rPr>
          <w:color w:val="000000"/>
          <w:spacing w:val="29"/>
          <w:sz w:val="24"/>
          <w:szCs w:val="24"/>
        </w:rPr>
        <w:t xml:space="preserve"> </w:t>
      </w:r>
      <w:r w:rsidRPr="0059280C">
        <w:rPr>
          <w:color w:val="000000"/>
          <w:sz w:val="24"/>
          <w:szCs w:val="24"/>
        </w:rPr>
        <w:t>ayat</w:t>
      </w:r>
      <w:r w:rsidRPr="0059280C">
        <w:rPr>
          <w:color w:val="000000"/>
          <w:sz w:val="24"/>
          <w:szCs w:val="24"/>
          <w:lang w:val="id-ID"/>
        </w:rPr>
        <w:t xml:space="preserve"> (3)</w:t>
      </w:r>
      <w:r w:rsidRPr="0059280C">
        <w:rPr>
          <w:color w:val="000000"/>
          <w:sz w:val="24"/>
          <w:szCs w:val="24"/>
        </w:rPr>
        <w:t xml:space="preserve"> dibuatkan berita acara.</w:t>
      </w:r>
    </w:p>
    <w:p w:rsidR="00D52387" w:rsidRPr="0059280C" w:rsidRDefault="00D52387" w:rsidP="00D52387">
      <w:pPr>
        <w:pStyle w:val="DaftarParagraf"/>
        <w:numPr>
          <w:ilvl w:val="0"/>
          <w:numId w:val="312"/>
        </w:numPr>
        <w:ind w:left="709" w:right="1270" w:hanging="567"/>
        <w:rPr>
          <w:color w:val="000000"/>
          <w:sz w:val="24"/>
          <w:szCs w:val="24"/>
        </w:rPr>
      </w:pPr>
      <w:r w:rsidRPr="0059280C">
        <w:rPr>
          <w:color w:val="000000"/>
          <w:sz w:val="24"/>
          <w:szCs w:val="24"/>
        </w:rPr>
        <w:t>Ketentuan lebih lanjut mengenai jumlah, lokasi, bentuk, tata letak TPS sebagaimana dimaksud pada ayat (2) dan format berita acara sebagaimana dimaksud pada ayat (4) diatur dengan Peraturan KPU.</w:t>
      </w:r>
    </w:p>
    <w:p w:rsidR="00D52387" w:rsidRPr="0059280C" w:rsidRDefault="00D52387" w:rsidP="00D52387">
      <w:pPr>
        <w:pStyle w:val="DaftarParagraf"/>
        <w:tabs>
          <w:tab w:val="left" w:pos="678"/>
        </w:tabs>
        <w:ind w:left="0" w:right="1270" w:firstLine="0"/>
        <w:rPr>
          <w:color w:val="000000"/>
          <w:sz w:val="24"/>
          <w:szCs w:val="24"/>
          <w:lang w:val="id-ID"/>
        </w:rPr>
      </w:pPr>
    </w:p>
    <w:p w:rsidR="00D52387" w:rsidRPr="0059280C" w:rsidRDefault="00D52387" w:rsidP="00D52387">
      <w:pPr>
        <w:tabs>
          <w:tab w:val="left" w:pos="678"/>
        </w:tabs>
        <w:ind w:left="709" w:right="1270" w:hanging="567"/>
        <w:jc w:val="center"/>
        <w:rPr>
          <w:rFonts w:ascii="Bookman Old Style" w:hAnsi="Bookman Old Style"/>
          <w:color w:val="000000"/>
          <w:sz w:val="24"/>
          <w:szCs w:val="24"/>
          <w:lang w:val="id-ID"/>
        </w:rPr>
      </w:pPr>
      <w:r w:rsidRPr="0059280C">
        <w:rPr>
          <w:rFonts w:ascii="Bookman Old Style" w:hAnsi="Bookman Old Style"/>
          <w:color w:val="000000"/>
          <w:sz w:val="24"/>
          <w:szCs w:val="24"/>
          <w:lang w:val="id-ID"/>
        </w:rPr>
        <w:t>Pasal 465</w:t>
      </w:r>
    </w:p>
    <w:p w:rsidR="00D52387" w:rsidRPr="0059280C" w:rsidRDefault="00D52387" w:rsidP="00D52387">
      <w:pPr>
        <w:pStyle w:val="DaftarParagraf"/>
        <w:numPr>
          <w:ilvl w:val="1"/>
          <w:numId w:val="312"/>
        </w:numPr>
        <w:ind w:left="709" w:right="1270" w:hanging="567"/>
        <w:rPr>
          <w:color w:val="000000"/>
          <w:sz w:val="24"/>
          <w:szCs w:val="24"/>
        </w:rPr>
      </w:pPr>
      <w:r w:rsidRPr="0059280C">
        <w:rPr>
          <w:color w:val="000000"/>
          <w:sz w:val="24"/>
          <w:szCs w:val="24"/>
        </w:rPr>
        <w:t>Pelaksanaan pemungutan suara dipimpin oleh</w:t>
      </w:r>
      <w:r w:rsidRPr="0059280C">
        <w:rPr>
          <w:color w:val="000000"/>
          <w:spacing w:val="-6"/>
          <w:sz w:val="24"/>
          <w:szCs w:val="24"/>
        </w:rPr>
        <w:t xml:space="preserve"> </w:t>
      </w:r>
      <w:r w:rsidRPr="0059280C">
        <w:rPr>
          <w:color w:val="000000"/>
          <w:sz w:val="24"/>
          <w:szCs w:val="24"/>
        </w:rPr>
        <w:t>KPPS.</w:t>
      </w:r>
    </w:p>
    <w:p w:rsidR="00D52387" w:rsidRPr="0059280C" w:rsidRDefault="00D52387" w:rsidP="00D52387">
      <w:pPr>
        <w:pStyle w:val="DaftarParagraf"/>
        <w:numPr>
          <w:ilvl w:val="1"/>
          <w:numId w:val="312"/>
        </w:numPr>
        <w:ind w:left="709" w:right="1270" w:hanging="567"/>
        <w:rPr>
          <w:color w:val="000000"/>
          <w:sz w:val="24"/>
          <w:szCs w:val="24"/>
        </w:rPr>
      </w:pPr>
      <w:r w:rsidRPr="0059280C">
        <w:rPr>
          <w:color w:val="000000"/>
          <w:sz w:val="24"/>
          <w:szCs w:val="24"/>
        </w:rPr>
        <w:t>Pemberian suara dilaksanakan oleh</w:t>
      </w:r>
      <w:r w:rsidRPr="0059280C">
        <w:rPr>
          <w:color w:val="000000"/>
          <w:spacing w:val="-4"/>
          <w:sz w:val="24"/>
          <w:szCs w:val="24"/>
        </w:rPr>
        <w:t xml:space="preserve"> </w:t>
      </w:r>
      <w:r w:rsidRPr="0059280C">
        <w:rPr>
          <w:color w:val="000000"/>
          <w:sz w:val="24"/>
          <w:szCs w:val="24"/>
        </w:rPr>
        <w:t>Pemilih.</w:t>
      </w:r>
    </w:p>
    <w:p w:rsidR="00D52387" w:rsidRPr="0059280C" w:rsidRDefault="00D52387" w:rsidP="00D52387">
      <w:pPr>
        <w:pStyle w:val="DaftarParagraf"/>
        <w:numPr>
          <w:ilvl w:val="1"/>
          <w:numId w:val="312"/>
        </w:numPr>
        <w:ind w:left="709" w:right="1270" w:hanging="567"/>
        <w:rPr>
          <w:color w:val="000000"/>
          <w:sz w:val="24"/>
          <w:szCs w:val="24"/>
        </w:rPr>
      </w:pPr>
      <w:r w:rsidRPr="0059280C">
        <w:rPr>
          <w:color w:val="000000"/>
          <w:sz w:val="24"/>
          <w:szCs w:val="24"/>
        </w:rPr>
        <w:t>Pelaksanaan pemungutan suara disaksikan oleh saksi Peserta</w:t>
      </w:r>
      <w:r w:rsidRPr="0059280C">
        <w:rPr>
          <w:color w:val="000000"/>
          <w:spacing w:val="-8"/>
          <w:sz w:val="24"/>
          <w:szCs w:val="24"/>
        </w:rPr>
        <w:t xml:space="preserve"> </w:t>
      </w:r>
      <w:r w:rsidRPr="0059280C">
        <w:rPr>
          <w:color w:val="000000"/>
          <w:sz w:val="24"/>
          <w:szCs w:val="24"/>
        </w:rPr>
        <w:t>Pemilu.</w:t>
      </w:r>
    </w:p>
    <w:p w:rsidR="00D52387" w:rsidRPr="0059280C" w:rsidRDefault="00D52387" w:rsidP="00D52387">
      <w:pPr>
        <w:pStyle w:val="DaftarParagraf"/>
        <w:numPr>
          <w:ilvl w:val="1"/>
          <w:numId w:val="312"/>
        </w:numPr>
        <w:ind w:left="709" w:right="1270" w:hanging="567"/>
        <w:rPr>
          <w:color w:val="000000"/>
          <w:sz w:val="24"/>
          <w:szCs w:val="24"/>
        </w:rPr>
      </w:pPr>
      <w:r w:rsidRPr="0059280C">
        <w:rPr>
          <w:color w:val="000000"/>
          <w:sz w:val="24"/>
          <w:szCs w:val="24"/>
        </w:rPr>
        <w:t>Penanganan ketenteraman, ketertiban, dan keamanan di setiap TPS dilaksanakan</w:t>
      </w:r>
      <w:r w:rsidRPr="0059280C">
        <w:rPr>
          <w:color w:val="000000"/>
          <w:spacing w:val="-11"/>
          <w:sz w:val="24"/>
          <w:szCs w:val="24"/>
        </w:rPr>
        <w:t xml:space="preserve"> </w:t>
      </w:r>
      <w:r w:rsidRPr="0059280C">
        <w:rPr>
          <w:color w:val="000000"/>
          <w:sz w:val="24"/>
          <w:szCs w:val="24"/>
        </w:rPr>
        <w:t>oleh</w:t>
      </w:r>
      <w:r w:rsidRPr="0059280C">
        <w:rPr>
          <w:color w:val="000000"/>
          <w:spacing w:val="-11"/>
          <w:sz w:val="24"/>
          <w:szCs w:val="24"/>
        </w:rPr>
        <w:t xml:space="preserve"> </w:t>
      </w:r>
      <w:r w:rsidRPr="0059280C">
        <w:rPr>
          <w:color w:val="000000"/>
          <w:sz w:val="24"/>
          <w:szCs w:val="24"/>
        </w:rPr>
        <w:t>2</w:t>
      </w:r>
      <w:r w:rsidRPr="0059280C">
        <w:rPr>
          <w:color w:val="000000"/>
          <w:spacing w:val="-10"/>
          <w:sz w:val="24"/>
          <w:szCs w:val="24"/>
        </w:rPr>
        <w:t xml:space="preserve"> </w:t>
      </w:r>
      <w:r w:rsidRPr="0059280C">
        <w:rPr>
          <w:color w:val="000000"/>
          <w:sz w:val="24"/>
          <w:szCs w:val="24"/>
        </w:rPr>
        <w:t>(dua)</w:t>
      </w:r>
      <w:r w:rsidRPr="0059280C">
        <w:rPr>
          <w:color w:val="000000"/>
          <w:spacing w:val="-11"/>
          <w:sz w:val="24"/>
          <w:szCs w:val="24"/>
        </w:rPr>
        <w:t xml:space="preserve"> </w:t>
      </w:r>
      <w:r w:rsidRPr="0059280C">
        <w:rPr>
          <w:color w:val="000000"/>
          <w:sz w:val="24"/>
          <w:szCs w:val="24"/>
        </w:rPr>
        <w:t>orang</w:t>
      </w:r>
      <w:r w:rsidRPr="0059280C">
        <w:rPr>
          <w:color w:val="000000"/>
          <w:spacing w:val="-10"/>
          <w:sz w:val="24"/>
          <w:szCs w:val="24"/>
        </w:rPr>
        <w:t xml:space="preserve"> </w:t>
      </w:r>
      <w:r w:rsidRPr="0059280C">
        <w:rPr>
          <w:color w:val="000000"/>
          <w:sz w:val="24"/>
          <w:szCs w:val="24"/>
        </w:rPr>
        <w:t>petugas</w:t>
      </w:r>
      <w:r w:rsidRPr="0059280C">
        <w:rPr>
          <w:color w:val="000000"/>
          <w:spacing w:val="-11"/>
          <w:sz w:val="24"/>
          <w:szCs w:val="24"/>
        </w:rPr>
        <w:t xml:space="preserve"> </w:t>
      </w:r>
      <w:r w:rsidRPr="0059280C">
        <w:rPr>
          <w:color w:val="000000"/>
          <w:sz w:val="24"/>
          <w:szCs w:val="24"/>
        </w:rPr>
        <w:t>yang</w:t>
      </w:r>
      <w:r w:rsidRPr="0059280C">
        <w:rPr>
          <w:color w:val="000000"/>
          <w:spacing w:val="-11"/>
          <w:sz w:val="24"/>
          <w:szCs w:val="24"/>
        </w:rPr>
        <w:t xml:space="preserve"> </w:t>
      </w:r>
      <w:r w:rsidRPr="0059280C">
        <w:rPr>
          <w:color w:val="000000"/>
          <w:sz w:val="24"/>
          <w:szCs w:val="24"/>
        </w:rPr>
        <w:t>ditetapkan</w:t>
      </w:r>
      <w:r w:rsidRPr="0059280C">
        <w:rPr>
          <w:color w:val="000000"/>
          <w:spacing w:val="-10"/>
          <w:sz w:val="24"/>
          <w:szCs w:val="24"/>
        </w:rPr>
        <w:t xml:space="preserve"> </w:t>
      </w:r>
      <w:r w:rsidRPr="0059280C">
        <w:rPr>
          <w:color w:val="000000"/>
          <w:sz w:val="24"/>
          <w:szCs w:val="24"/>
        </w:rPr>
        <w:t>oleh</w:t>
      </w:r>
      <w:r w:rsidRPr="0059280C">
        <w:rPr>
          <w:color w:val="000000"/>
          <w:spacing w:val="-11"/>
          <w:sz w:val="24"/>
          <w:szCs w:val="24"/>
        </w:rPr>
        <w:t xml:space="preserve"> </w:t>
      </w:r>
      <w:r w:rsidRPr="0059280C">
        <w:rPr>
          <w:color w:val="000000"/>
          <w:sz w:val="24"/>
          <w:szCs w:val="24"/>
        </w:rPr>
        <w:t>PPS.</w:t>
      </w:r>
    </w:p>
    <w:p w:rsidR="00D52387" w:rsidRPr="0059280C" w:rsidRDefault="00D52387" w:rsidP="00D52387">
      <w:pPr>
        <w:pStyle w:val="DaftarParagraf"/>
        <w:numPr>
          <w:ilvl w:val="1"/>
          <w:numId w:val="312"/>
        </w:numPr>
        <w:ind w:left="709" w:right="1270" w:hanging="567"/>
        <w:rPr>
          <w:color w:val="000000"/>
          <w:sz w:val="24"/>
          <w:szCs w:val="24"/>
        </w:rPr>
      </w:pPr>
      <w:r w:rsidRPr="0059280C">
        <w:rPr>
          <w:color w:val="000000"/>
          <w:sz w:val="24"/>
          <w:szCs w:val="24"/>
        </w:rPr>
        <w:t>Pengawasan pemungutan suara dilaksanakan oleh Panwaslu kelurahan/Desa dan Pengawas TPS.</w:t>
      </w:r>
    </w:p>
    <w:p w:rsidR="00D52387" w:rsidRPr="0059280C" w:rsidRDefault="00D52387" w:rsidP="00D52387">
      <w:pPr>
        <w:pStyle w:val="DaftarParagraf"/>
        <w:numPr>
          <w:ilvl w:val="1"/>
          <w:numId w:val="312"/>
        </w:numPr>
        <w:ind w:left="709" w:right="1270" w:hanging="567"/>
        <w:rPr>
          <w:color w:val="000000"/>
          <w:sz w:val="24"/>
          <w:szCs w:val="24"/>
        </w:rPr>
      </w:pPr>
      <w:r w:rsidRPr="0059280C">
        <w:rPr>
          <w:color w:val="000000"/>
          <w:sz w:val="24"/>
          <w:szCs w:val="24"/>
        </w:rPr>
        <w:t>Pemantauan pemungutan suara dilaksanakan oleh pemantau Pemilu yang telah diakreditasi oleh Bawaslu, Bawaslu Provinsi, dan Bawaslu Kabupaten/Kota.</w:t>
      </w:r>
    </w:p>
    <w:p w:rsidR="00D52387" w:rsidRPr="0059280C" w:rsidRDefault="00D52387" w:rsidP="00D52387">
      <w:pPr>
        <w:pStyle w:val="DaftarParagraf"/>
        <w:numPr>
          <w:ilvl w:val="1"/>
          <w:numId w:val="312"/>
        </w:numPr>
        <w:ind w:left="709" w:right="1270" w:hanging="567"/>
        <w:rPr>
          <w:color w:val="000000"/>
          <w:sz w:val="24"/>
          <w:szCs w:val="24"/>
        </w:rPr>
      </w:pPr>
      <w:r w:rsidRPr="0059280C">
        <w:rPr>
          <w:color w:val="000000"/>
          <w:sz w:val="24"/>
          <w:szCs w:val="24"/>
        </w:rPr>
        <w:t>Saksi sebagaimana dimaksud  pada ayat (3) harus menyerahkan mandat tertulis dari pelaksana kampanye pasangan calon Presiden dan Wakil Presiden, Partai Politik Peserta Pemilu Anggota DPR, calon Anggota DPD, atau pelaksana kampanye pasangan calon Gubernur dan Wakil Gubernur, Partai Politik Peserta Pemilu Anggota DPRD Provinsi, pelaksana kampanye pasangan calon Bupati dan Wakil Bupati/ Walikota</w:t>
      </w:r>
      <w:r w:rsidRPr="0059280C">
        <w:rPr>
          <w:color w:val="000000"/>
          <w:spacing w:val="-31"/>
          <w:sz w:val="24"/>
          <w:szCs w:val="24"/>
        </w:rPr>
        <w:t xml:space="preserve"> </w:t>
      </w:r>
      <w:r w:rsidRPr="0059280C">
        <w:rPr>
          <w:color w:val="000000"/>
          <w:sz w:val="24"/>
          <w:szCs w:val="24"/>
        </w:rPr>
        <w:t>dan</w:t>
      </w:r>
      <w:r w:rsidRPr="0059280C">
        <w:rPr>
          <w:color w:val="000000"/>
          <w:spacing w:val="-30"/>
          <w:sz w:val="24"/>
          <w:szCs w:val="24"/>
        </w:rPr>
        <w:t xml:space="preserve"> </w:t>
      </w:r>
      <w:r w:rsidRPr="0059280C">
        <w:rPr>
          <w:color w:val="000000"/>
          <w:sz w:val="24"/>
          <w:szCs w:val="24"/>
        </w:rPr>
        <w:t>Wakil</w:t>
      </w:r>
      <w:r w:rsidRPr="0059280C">
        <w:rPr>
          <w:color w:val="000000"/>
          <w:spacing w:val="-30"/>
          <w:sz w:val="24"/>
          <w:szCs w:val="24"/>
        </w:rPr>
        <w:t xml:space="preserve"> </w:t>
      </w:r>
      <w:r w:rsidRPr="0059280C">
        <w:rPr>
          <w:color w:val="000000"/>
          <w:sz w:val="24"/>
          <w:szCs w:val="24"/>
        </w:rPr>
        <w:t>Walikota</w:t>
      </w:r>
      <w:r w:rsidRPr="0059280C">
        <w:rPr>
          <w:color w:val="000000"/>
          <w:spacing w:val="-30"/>
          <w:sz w:val="24"/>
          <w:szCs w:val="24"/>
        </w:rPr>
        <w:t xml:space="preserve"> </w:t>
      </w:r>
      <w:r w:rsidRPr="0059280C">
        <w:rPr>
          <w:color w:val="000000"/>
          <w:sz w:val="24"/>
          <w:szCs w:val="24"/>
        </w:rPr>
        <w:t>serta</w:t>
      </w:r>
      <w:r w:rsidRPr="0059280C">
        <w:rPr>
          <w:color w:val="000000"/>
          <w:spacing w:val="-30"/>
          <w:sz w:val="24"/>
          <w:szCs w:val="24"/>
        </w:rPr>
        <w:t xml:space="preserve"> </w:t>
      </w:r>
      <w:r w:rsidRPr="0059280C">
        <w:rPr>
          <w:color w:val="000000"/>
          <w:sz w:val="24"/>
          <w:szCs w:val="24"/>
        </w:rPr>
        <w:t>Partai</w:t>
      </w:r>
      <w:r w:rsidRPr="0059280C">
        <w:rPr>
          <w:color w:val="000000"/>
          <w:spacing w:val="-30"/>
          <w:sz w:val="24"/>
          <w:szCs w:val="24"/>
        </w:rPr>
        <w:t xml:space="preserve"> </w:t>
      </w:r>
      <w:r w:rsidRPr="0059280C">
        <w:rPr>
          <w:color w:val="000000"/>
          <w:sz w:val="24"/>
          <w:szCs w:val="24"/>
        </w:rPr>
        <w:t>Politik</w:t>
      </w:r>
      <w:r w:rsidRPr="0059280C">
        <w:rPr>
          <w:color w:val="000000"/>
          <w:spacing w:val="-30"/>
          <w:sz w:val="24"/>
          <w:szCs w:val="24"/>
        </w:rPr>
        <w:t xml:space="preserve"> </w:t>
      </w:r>
      <w:r w:rsidRPr="0059280C">
        <w:rPr>
          <w:color w:val="000000"/>
          <w:sz w:val="24"/>
          <w:szCs w:val="24"/>
        </w:rPr>
        <w:t>Peserta</w:t>
      </w:r>
      <w:r w:rsidRPr="0059280C">
        <w:rPr>
          <w:color w:val="000000"/>
          <w:spacing w:val="-31"/>
          <w:sz w:val="24"/>
          <w:szCs w:val="24"/>
        </w:rPr>
        <w:t xml:space="preserve"> </w:t>
      </w:r>
      <w:r w:rsidRPr="0059280C">
        <w:rPr>
          <w:color w:val="000000"/>
          <w:sz w:val="24"/>
          <w:szCs w:val="24"/>
        </w:rPr>
        <w:t>Pemilu</w:t>
      </w:r>
      <w:r w:rsidRPr="0059280C">
        <w:rPr>
          <w:color w:val="000000"/>
          <w:spacing w:val="-30"/>
          <w:sz w:val="24"/>
          <w:szCs w:val="24"/>
        </w:rPr>
        <w:t xml:space="preserve"> </w:t>
      </w:r>
      <w:r w:rsidRPr="0059280C">
        <w:rPr>
          <w:color w:val="000000"/>
          <w:sz w:val="24"/>
          <w:szCs w:val="24"/>
        </w:rPr>
        <w:t>Anggota DPRD</w:t>
      </w:r>
      <w:r w:rsidRPr="0059280C">
        <w:rPr>
          <w:color w:val="000000"/>
          <w:spacing w:val="-1"/>
          <w:sz w:val="24"/>
          <w:szCs w:val="24"/>
        </w:rPr>
        <w:t xml:space="preserve"> </w:t>
      </w:r>
      <w:r w:rsidRPr="0059280C">
        <w:rPr>
          <w:color w:val="000000"/>
          <w:sz w:val="24"/>
          <w:szCs w:val="24"/>
        </w:rPr>
        <w:t>Kabupaten/Kota kepada KPPS.</w:t>
      </w:r>
    </w:p>
    <w:p w:rsidR="00D52387" w:rsidRPr="0059280C" w:rsidRDefault="00D52387" w:rsidP="00D52387">
      <w:pPr>
        <w:pStyle w:val="DaftarParagraf"/>
        <w:numPr>
          <w:ilvl w:val="1"/>
          <w:numId w:val="312"/>
        </w:numPr>
        <w:ind w:left="709" w:right="1270" w:hanging="567"/>
        <w:rPr>
          <w:color w:val="000000"/>
          <w:sz w:val="24"/>
          <w:szCs w:val="24"/>
        </w:rPr>
      </w:pPr>
      <w:r w:rsidRPr="0059280C">
        <w:rPr>
          <w:color w:val="000000"/>
          <w:sz w:val="24"/>
          <w:szCs w:val="24"/>
        </w:rPr>
        <w:t>Saksi sebagaimana dimaksud pada ayat (7) dilatih oleh Bawaslu</w:t>
      </w:r>
    </w:p>
    <w:p w:rsidR="00D52387" w:rsidRPr="0059280C" w:rsidRDefault="00D52387" w:rsidP="00D52387">
      <w:pPr>
        <w:tabs>
          <w:tab w:val="left" w:pos="961"/>
        </w:tabs>
        <w:ind w:left="709" w:right="1270" w:hanging="567"/>
        <w:rPr>
          <w:rFonts w:ascii="Bookman Old Style" w:hAnsi="Bookman Old Style"/>
          <w:color w:val="000000"/>
          <w:sz w:val="24"/>
          <w:szCs w:val="24"/>
          <w:lang w:val="id-ID"/>
        </w:rPr>
      </w:pPr>
    </w:p>
    <w:p w:rsidR="00D52387" w:rsidRPr="0059280C" w:rsidRDefault="00D52387" w:rsidP="00D52387">
      <w:pPr>
        <w:pStyle w:val="TeksIsi"/>
        <w:ind w:left="709" w:right="1270" w:hanging="567"/>
        <w:jc w:val="center"/>
        <w:rPr>
          <w:color w:val="000000"/>
          <w:lang w:val="id-ID"/>
        </w:rPr>
      </w:pPr>
      <w:r w:rsidRPr="0059280C">
        <w:rPr>
          <w:color w:val="000000"/>
        </w:rPr>
        <w:t>Pasal 46</w:t>
      </w:r>
      <w:r w:rsidRPr="0059280C">
        <w:rPr>
          <w:color w:val="000000"/>
          <w:lang w:val="id-ID"/>
        </w:rPr>
        <w:t>6</w:t>
      </w:r>
    </w:p>
    <w:p w:rsidR="00D52387" w:rsidRPr="0059280C" w:rsidRDefault="00D52387" w:rsidP="00D52387">
      <w:pPr>
        <w:pStyle w:val="DaftarParagraf"/>
        <w:numPr>
          <w:ilvl w:val="0"/>
          <w:numId w:val="311"/>
        </w:numPr>
        <w:ind w:left="709" w:right="1270" w:hanging="567"/>
        <w:rPr>
          <w:color w:val="000000"/>
          <w:sz w:val="24"/>
          <w:szCs w:val="24"/>
        </w:rPr>
      </w:pPr>
      <w:r w:rsidRPr="0059280C">
        <w:rPr>
          <w:color w:val="000000"/>
          <w:sz w:val="24"/>
          <w:szCs w:val="24"/>
        </w:rPr>
        <w:t>Dalam persiapan pemungutan suara, KPPS melakukan kegiatan yang meliputi:</w:t>
      </w:r>
    </w:p>
    <w:p w:rsidR="00D52387" w:rsidRPr="0059280C" w:rsidRDefault="00D52387" w:rsidP="00D52387">
      <w:pPr>
        <w:pStyle w:val="DaftarParagraf"/>
        <w:numPr>
          <w:ilvl w:val="1"/>
          <w:numId w:val="311"/>
        </w:numPr>
        <w:ind w:left="993" w:right="1270" w:hanging="284"/>
        <w:rPr>
          <w:color w:val="000000"/>
          <w:sz w:val="24"/>
          <w:szCs w:val="24"/>
        </w:rPr>
      </w:pPr>
      <w:r w:rsidRPr="0059280C">
        <w:rPr>
          <w:color w:val="000000"/>
          <w:sz w:val="24"/>
          <w:szCs w:val="24"/>
        </w:rPr>
        <w:t>penyiapan TPS;</w:t>
      </w:r>
    </w:p>
    <w:p w:rsidR="00D52387" w:rsidRPr="0059280C" w:rsidRDefault="00D52387" w:rsidP="00D52387">
      <w:pPr>
        <w:pStyle w:val="DaftarParagraf"/>
        <w:numPr>
          <w:ilvl w:val="1"/>
          <w:numId w:val="311"/>
        </w:numPr>
        <w:ind w:left="993" w:right="1270" w:hanging="284"/>
        <w:rPr>
          <w:color w:val="000000"/>
          <w:sz w:val="24"/>
          <w:szCs w:val="24"/>
        </w:rPr>
      </w:pPr>
      <w:r w:rsidRPr="0059280C">
        <w:rPr>
          <w:color w:val="000000"/>
          <w:sz w:val="24"/>
          <w:szCs w:val="24"/>
        </w:rPr>
        <w:t>pengumuman dengan penempelan daftar pemilih tetap dan daftar pemilih</w:t>
      </w:r>
      <w:r w:rsidRPr="0059280C">
        <w:rPr>
          <w:color w:val="000000"/>
          <w:spacing w:val="-2"/>
          <w:sz w:val="24"/>
          <w:szCs w:val="24"/>
        </w:rPr>
        <w:t xml:space="preserve"> </w:t>
      </w:r>
      <w:r w:rsidRPr="0059280C">
        <w:rPr>
          <w:color w:val="000000"/>
          <w:sz w:val="24"/>
          <w:szCs w:val="24"/>
        </w:rPr>
        <w:t>tambahan, pasangan</w:t>
      </w:r>
      <w:r w:rsidRPr="0059280C">
        <w:rPr>
          <w:color w:val="000000"/>
          <w:spacing w:val="-18"/>
          <w:sz w:val="24"/>
          <w:szCs w:val="24"/>
        </w:rPr>
        <w:t xml:space="preserve"> </w:t>
      </w:r>
      <w:r w:rsidRPr="0059280C">
        <w:rPr>
          <w:color w:val="000000"/>
          <w:sz w:val="24"/>
          <w:szCs w:val="24"/>
        </w:rPr>
        <w:t>calon</w:t>
      </w:r>
      <w:r w:rsidRPr="0059280C">
        <w:rPr>
          <w:color w:val="000000"/>
          <w:spacing w:val="-17"/>
          <w:sz w:val="24"/>
          <w:szCs w:val="24"/>
        </w:rPr>
        <w:t xml:space="preserve"> </w:t>
      </w:r>
      <w:r w:rsidRPr="0059280C">
        <w:rPr>
          <w:color w:val="000000"/>
          <w:sz w:val="24"/>
          <w:szCs w:val="24"/>
        </w:rPr>
        <w:t xml:space="preserve">Presiden dan Wakil Presiden, calon Anggota DPR dan calon Anggota DPD untuk Pemilu Nasional dan pengumuman dengan penempelan daftar pasangan calon Gubernur dan Wakil Gubernur dan calon Anggota DPRD Provinsi, serta pasangan calon Bupati dan Wakil Bupati/Walikota dan Wakil Walikota dan calon Anggota DPRD Kabupaten/Kota untuk </w:t>
      </w:r>
      <w:r w:rsidR="00F20530" w:rsidRPr="0059280C">
        <w:rPr>
          <w:color w:val="000000"/>
          <w:sz w:val="24"/>
          <w:szCs w:val="24"/>
        </w:rPr>
        <w:t>Pemilu Lokal</w:t>
      </w:r>
      <w:r w:rsidRPr="0059280C">
        <w:rPr>
          <w:color w:val="000000"/>
          <w:sz w:val="24"/>
          <w:szCs w:val="24"/>
        </w:rPr>
        <w:t>;</w:t>
      </w:r>
    </w:p>
    <w:p w:rsidR="00D52387" w:rsidRPr="0059280C" w:rsidRDefault="00D52387" w:rsidP="00D52387">
      <w:pPr>
        <w:pStyle w:val="DaftarParagraf"/>
        <w:numPr>
          <w:ilvl w:val="1"/>
          <w:numId w:val="311"/>
        </w:numPr>
        <w:ind w:left="993" w:right="1270" w:hanging="284"/>
        <w:rPr>
          <w:color w:val="000000"/>
          <w:sz w:val="24"/>
          <w:szCs w:val="24"/>
        </w:rPr>
      </w:pPr>
      <w:r w:rsidRPr="0059280C">
        <w:rPr>
          <w:color w:val="000000"/>
          <w:sz w:val="24"/>
          <w:szCs w:val="24"/>
        </w:rPr>
        <w:t>penyerahan salinan daftar pemilih tetap dan daftar pemilih tambahan kepada saksi yang</w:t>
      </w:r>
      <w:r w:rsidRPr="0059280C">
        <w:rPr>
          <w:color w:val="000000"/>
          <w:spacing w:val="-4"/>
          <w:sz w:val="24"/>
          <w:szCs w:val="24"/>
        </w:rPr>
        <w:t xml:space="preserve"> </w:t>
      </w:r>
      <w:r w:rsidRPr="0059280C">
        <w:rPr>
          <w:color w:val="000000"/>
          <w:sz w:val="24"/>
          <w:szCs w:val="24"/>
        </w:rPr>
        <w:t>hadir dan Pengawasn TPS.</w:t>
      </w:r>
    </w:p>
    <w:p w:rsidR="00D52387" w:rsidRPr="0059280C" w:rsidRDefault="00D52387" w:rsidP="00D52387">
      <w:pPr>
        <w:pStyle w:val="DaftarParagraf"/>
        <w:numPr>
          <w:ilvl w:val="0"/>
          <w:numId w:val="311"/>
        </w:numPr>
        <w:ind w:left="709" w:right="1270" w:hanging="567"/>
        <w:rPr>
          <w:color w:val="000000"/>
          <w:sz w:val="24"/>
          <w:szCs w:val="24"/>
        </w:rPr>
      </w:pPr>
      <w:r w:rsidRPr="0059280C">
        <w:rPr>
          <w:color w:val="000000"/>
          <w:sz w:val="24"/>
          <w:szCs w:val="24"/>
        </w:rPr>
        <w:t>Dalam pelaksanaan pemungutan suara, KPPS melakukan kegiatan yang</w:t>
      </w:r>
      <w:r w:rsidRPr="0059280C">
        <w:rPr>
          <w:color w:val="000000"/>
          <w:spacing w:val="-1"/>
          <w:sz w:val="24"/>
          <w:szCs w:val="24"/>
        </w:rPr>
        <w:t xml:space="preserve"> </w:t>
      </w:r>
      <w:r w:rsidRPr="0059280C">
        <w:rPr>
          <w:color w:val="000000"/>
          <w:sz w:val="24"/>
          <w:szCs w:val="24"/>
        </w:rPr>
        <w:t>meliputi:</w:t>
      </w:r>
    </w:p>
    <w:p w:rsidR="00D52387" w:rsidRPr="0059280C" w:rsidRDefault="00D52387" w:rsidP="00D52387">
      <w:pPr>
        <w:pStyle w:val="DaftarParagraf"/>
        <w:numPr>
          <w:ilvl w:val="1"/>
          <w:numId w:val="311"/>
        </w:numPr>
        <w:ind w:left="1134" w:right="1270" w:hanging="425"/>
        <w:rPr>
          <w:color w:val="000000"/>
          <w:sz w:val="24"/>
          <w:szCs w:val="24"/>
        </w:rPr>
      </w:pPr>
      <w:r w:rsidRPr="0059280C">
        <w:rPr>
          <w:color w:val="000000"/>
          <w:sz w:val="24"/>
          <w:szCs w:val="24"/>
        </w:rPr>
        <w:t>pemeriksaan persiapan akhir pemungutan</w:t>
      </w:r>
      <w:r w:rsidRPr="0059280C">
        <w:rPr>
          <w:color w:val="000000"/>
          <w:spacing w:val="-6"/>
          <w:sz w:val="24"/>
          <w:szCs w:val="24"/>
        </w:rPr>
        <w:t xml:space="preserve"> </w:t>
      </w:r>
      <w:r w:rsidRPr="0059280C">
        <w:rPr>
          <w:color w:val="000000"/>
          <w:sz w:val="24"/>
          <w:szCs w:val="24"/>
        </w:rPr>
        <w:t>suara;</w:t>
      </w:r>
    </w:p>
    <w:p w:rsidR="00D52387" w:rsidRPr="0059280C" w:rsidRDefault="00D52387" w:rsidP="00D52387">
      <w:pPr>
        <w:pStyle w:val="DaftarParagraf"/>
        <w:numPr>
          <w:ilvl w:val="1"/>
          <w:numId w:val="311"/>
        </w:numPr>
        <w:ind w:left="1134" w:right="1270" w:hanging="425"/>
        <w:rPr>
          <w:color w:val="000000"/>
          <w:sz w:val="24"/>
          <w:szCs w:val="24"/>
        </w:rPr>
      </w:pPr>
      <w:r w:rsidRPr="0059280C">
        <w:rPr>
          <w:color w:val="000000"/>
          <w:sz w:val="24"/>
          <w:szCs w:val="24"/>
        </w:rPr>
        <w:t>rapat pemungutan</w:t>
      </w:r>
      <w:r w:rsidRPr="0059280C">
        <w:rPr>
          <w:color w:val="000000"/>
          <w:spacing w:val="-2"/>
          <w:sz w:val="24"/>
          <w:szCs w:val="24"/>
        </w:rPr>
        <w:t xml:space="preserve"> </w:t>
      </w:r>
      <w:r w:rsidRPr="0059280C">
        <w:rPr>
          <w:color w:val="000000"/>
          <w:sz w:val="24"/>
          <w:szCs w:val="24"/>
        </w:rPr>
        <w:t>suara;</w:t>
      </w:r>
    </w:p>
    <w:p w:rsidR="00D52387" w:rsidRPr="0059280C" w:rsidRDefault="00D52387" w:rsidP="00D52387">
      <w:pPr>
        <w:pStyle w:val="DaftarParagraf"/>
        <w:numPr>
          <w:ilvl w:val="1"/>
          <w:numId w:val="311"/>
        </w:numPr>
        <w:ind w:left="1134" w:right="1270" w:hanging="425"/>
        <w:rPr>
          <w:color w:val="000000"/>
          <w:sz w:val="24"/>
          <w:szCs w:val="24"/>
        </w:rPr>
      </w:pPr>
      <w:r w:rsidRPr="0059280C">
        <w:rPr>
          <w:color w:val="000000"/>
          <w:sz w:val="24"/>
          <w:szCs w:val="24"/>
        </w:rPr>
        <w:t>pengucapan sumpah atau janji anggota KPPS dan petugas ketenteraman, ketertiban, dan keamanan TPS:</w:t>
      </w:r>
    </w:p>
    <w:p w:rsidR="00D52387" w:rsidRPr="0059280C" w:rsidRDefault="00D52387" w:rsidP="00D52387">
      <w:pPr>
        <w:pStyle w:val="DaftarParagraf"/>
        <w:numPr>
          <w:ilvl w:val="1"/>
          <w:numId w:val="311"/>
        </w:numPr>
        <w:ind w:left="1134" w:right="1270" w:hanging="425"/>
        <w:rPr>
          <w:color w:val="000000"/>
          <w:sz w:val="24"/>
          <w:szCs w:val="24"/>
        </w:rPr>
      </w:pPr>
      <w:r w:rsidRPr="0059280C">
        <w:rPr>
          <w:color w:val="000000"/>
          <w:sz w:val="24"/>
          <w:szCs w:val="24"/>
        </w:rPr>
        <w:t>penjelasan kepada Pemilih tentang tata cara pemungutan suara; dan</w:t>
      </w:r>
    </w:p>
    <w:p w:rsidR="00D52387" w:rsidRPr="0059280C" w:rsidRDefault="00D52387" w:rsidP="00D52387">
      <w:pPr>
        <w:pStyle w:val="DaftarParagraf"/>
        <w:numPr>
          <w:ilvl w:val="1"/>
          <w:numId w:val="311"/>
        </w:numPr>
        <w:ind w:left="1134" w:right="1270" w:hanging="425"/>
        <w:rPr>
          <w:color w:val="000000"/>
          <w:sz w:val="24"/>
          <w:szCs w:val="24"/>
        </w:rPr>
      </w:pPr>
      <w:r w:rsidRPr="0059280C">
        <w:rPr>
          <w:color w:val="000000"/>
          <w:sz w:val="24"/>
          <w:szCs w:val="24"/>
        </w:rPr>
        <w:t>pelaksanaan pemberian suara.</w:t>
      </w:r>
    </w:p>
    <w:p w:rsidR="00D52387" w:rsidRPr="0059280C" w:rsidRDefault="00D52387" w:rsidP="00D52387">
      <w:pPr>
        <w:tabs>
          <w:tab w:val="left" w:pos="1410"/>
          <w:tab w:val="left" w:pos="1411"/>
        </w:tabs>
        <w:ind w:left="709" w:right="1270" w:hanging="567"/>
        <w:rPr>
          <w:rFonts w:ascii="Bookman Old Style" w:hAnsi="Bookman Old Style"/>
          <w:color w:val="000000"/>
          <w:sz w:val="24"/>
          <w:szCs w:val="24"/>
          <w:lang w:val="id-ID"/>
        </w:rPr>
      </w:pPr>
    </w:p>
    <w:p w:rsidR="00D52387" w:rsidRPr="0059280C" w:rsidRDefault="00D52387" w:rsidP="00D52387">
      <w:pPr>
        <w:pStyle w:val="TeksIsi"/>
        <w:ind w:left="709" w:right="1270" w:hanging="567"/>
        <w:jc w:val="center"/>
        <w:rPr>
          <w:color w:val="000000"/>
        </w:rPr>
      </w:pPr>
      <w:r w:rsidRPr="0059280C">
        <w:rPr>
          <w:color w:val="000000"/>
        </w:rPr>
        <w:t>Pasal 467</w:t>
      </w:r>
    </w:p>
    <w:p w:rsidR="00D52387" w:rsidRPr="0059280C" w:rsidRDefault="00D52387" w:rsidP="00D52387">
      <w:pPr>
        <w:pStyle w:val="TeksIsi"/>
        <w:numPr>
          <w:ilvl w:val="0"/>
          <w:numId w:val="1002"/>
        </w:numPr>
        <w:ind w:left="709" w:right="1270" w:hanging="567"/>
        <w:jc w:val="both"/>
        <w:rPr>
          <w:color w:val="000000"/>
          <w:lang w:val="id-ID"/>
        </w:rPr>
      </w:pPr>
      <w:r w:rsidRPr="0059280C">
        <w:rPr>
          <w:color w:val="000000"/>
          <w:lang w:val="en-US"/>
        </w:rPr>
        <w:t>Pemberian suara untuk Pemilu dilakukan dengan cara:</w:t>
      </w:r>
    </w:p>
    <w:p w:rsidR="00D52387" w:rsidRPr="0059280C" w:rsidRDefault="00D52387" w:rsidP="00D52387">
      <w:pPr>
        <w:pStyle w:val="DaftarParagraf"/>
        <w:numPr>
          <w:ilvl w:val="0"/>
          <w:numId w:val="310"/>
        </w:numPr>
        <w:ind w:left="1134" w:right="1270" w:hanging="425"/>
        <w:jc w:val="both"/>
        <w:rPr>
          <w:color w:val="000000"/>
          <w:sz w:val="24"/>
          <w:szCs w:val="24"/>
        </w:rPr>
      </w:pPr>
      <w:r w:rsidRPr="0059280C">
        <w:rPr>
          <w:color w:val="000000"/>
          <w:sz w:val="24"/>
          <w:szCs w:val="24"/>
        </w:rPr>
        <w:t>mencoblos satu kali pada nomor, nama, foto pasangan calon Presiden dan Wakil Presiden, atau tanda gambar partai politik pengusul dalam satu kotak pada surat</w:t>
      </w:r>
      <w:r w:rsidRPr="0059280C">
        <w:rPr>
          <w:color w:val="000000"/>
          <w:spacing w:val="-23"/>
          <w:sz w:val="24"/>
          <w:szCs w:val="24"/>
        </w:rPr>
        <w:t xml:space="preserve"> </w:t>
      </w:r>
      <w:r w:rsidRPr="0059280C">
        <w:rPr>
          <w:color w:val="000000"/>
          <w:sz w:val="24"/>
          <w:szCs w:val="24"/>
        </w:rPr>
        <w:t>suara untuk Pemilu Presiden dan Wakil Presiden.</w:t>
      </w:r>
    </w:p>
    <w:p w:rsidR="00D52387" w:rsidRPr="0059280C" w:rsidRDefault="00D52387" w:rsidP="00D52387">
      <w:pPr>
        <w:pStyle w:val="DaftarParagraf"/>
        <w:numPr>
          <w:ilvl w:val="0"/>
          <w:numId w:val="310"/>
        </w:numPr>
        <w:ind w:left="1134" w:right="1270" w:hanging="425"/>
        <w:jc w:val="both"/>
        <w:rPr>
          <w:color w:val="000000"/>
          <w:sz w:val="24"/>
          <w:szCs w:val="24"/>
        </w:rPr>
      </w:pPr>
      <w:r w:rsidRPr="0059280C">
        <w:rPr>
          <w:color w:val="000000"/>
          <w:sz w:val="24"/>
          <w:szCs w:val="24"/>
        </w:rPr>
        <w:t>mencoblos satu kali pada nomor  atau tanda gambar partai politik, dan/atau nama calon Anggota DPR untuk pemilu anggota DPR</w:t>
      </w:r>
      <w:r w:rsidRPr="0059280C">
        <w:rPr>
          <w:color w:val="000000"/>
          <w:sz w:val="24"/>
          <w:szCs w:val="24"/>
          <w:lang w:val="id-ID"/>
        </w:rPr>
        <w:t xml:space="preserve"> sebagaimana dimaksud dalam Pasal 216. </w:t>
      </w:r>
    </w:p>
    <w:p w:rsidR="00D52387" w:rsidRPr="0059280C" w:rsidRDefault="00D52387" w:rsidP="00D52387">
      <w:pPr>
        <w:pStyle w:val="DaftarParagraf"/>
        <w:numPr>
          <w:ilvl w:val="0"/>
          <w:numId w:val="310"/>
        </w:numPr>
        <w:tabs>
          <w:tab w:val="left" w:pos="678"/>
        </w:tabs>
        <w:ind w:left="1134" w:right="1270" w:hanging="425"/>
        <w:jc w:val="both"/>
        <w:rPr>
          <w:color w:val="000000"/>
          <w:sz w:val="24"/>
          <w:szCs w:val="24"/>
        </w:rPr>
      </w:pPr>
      <w:r w:rsidRPr="0059280C">
        <w:rPr>
          <w:color w:val="000000"/>
          <w:sz w:val="24"/>
          <w:szCs w:val="24"/>
        </w:rPr>
        <w:t xml:space="preserve">  mencoblos satu kali pada nomor, nama atau foto calon Anggota DPD untuk Pemilu anggota DPD</w:t>
      </w:r>
      <w:r w:rsidRPr="0059280C">
        <w:rPr>
          <w:color w:val="000000"/>
          <w:sz w:val="24"/>
          <w:szCs w:val="24"/>
          <w:lang w:val="id-ID"/>
        </w:rPr>
        <w:t xml:space="preserve"> sebagaimana dimaksud dalam Pasal 224</w:t>
      </w:r>
      <w:r w:rsidRPr="0059280C">
        <w:rPr>
          <w:color w:val="000000"/>
          <w:sz w:val="24"/>
          <w:szCs w:val="24"/>
        </w:rPr>
        <w:t>.</w:t>
      </w:r>
    </w:p>
    <w:p w:rsidR="00D52387" w:rsidRPr="0059280C" w:rsidRDefault="00D52387" w:rsidP="00D52387">
      <w:pPr>
        <w:pStyle w:val="DaftarParagraf"/>
        <w:numPr>
          <w:ilvl w:val="0"/>
          <w:numId w:val="310"/>
        </w:numPr>
        <w:tabs>
          <w:tab w:val="left" w:pos="678"/>
        </w:tabs>
        <w:ind w:left="1134" w:right="1270" w:hanging="425"/>
        <w:jc w:val="both"/>
        <w:rPr>
          <w:color w:val="000000"/>
          <w:sz w:val="24"/>
          <w:szCs w:val="24"/>
        </w:rPr>
      </w:pPr>
      <w:r w:rsidRPr="0059280C">
        <w:rPr>
          <w:color w:val="000000"/>
          <w:sz w:val="24"/>
          <w:szCs w:val="24"/>
        </w:rPr>
        <w:t>Mencoblos satu kali pada nomor, nama, atau foto pasangan calon Gubernur dan Wakil Gubernur untuk Pemilu Gubernur dan Wakil Gubernur</w:t>
      </w:r>
      <w:r w:rsidRPr="0059280C">
        <w:rPr>
          <w:color w:val="000000"/>
          <w:sz w:val="24"/>
          <w:szCs w:val="24"/>
          <w:lang w:val="id-ID"/>
        </w:rPr>
        <w:t xml:space="preserve"> sebagaimana dimaksud dalam Pasal 234</w:t>
      </w:r>
      <w:r w:rsidRPr="0059280C">
        <w:rPr>
          <w:color w:val="000000"/>
          <w:sz w:val="24"/>
          <w:szCs w:val="24"/>
        </w:rPr>
        <w:t>.</w:t>
      </w:r>
    </w:p>
    <w:p w:rsidR="00D52387" w:rsidRPr="0059280C" w:rsidRDefault="00D52387" w:rsidP="00D52387">
      <w:pPr>
        <w:pStyle w:val="DaftarParagraf"/>
        <w:numPr>
          <w:ilvl w:val="0"/>
          <w:numId w:val="310"/>
        </w:numPr>
        <w:tabs>
          <w:tab w:val="left" w:pos="678"/>
        </w:tabs>
        <w:ind w:left="1134" w:right="1270" w:hanging="425"/>
        <w:jc w:val="both"/>
        <w:rPr>
          <w:color w:val="000000"/>
          <w:sz w:val="24"/>
          <w:szCs w:val="24"/>
        </w:rPr>
      </w:pPr>
      <w:r w:rsidRPr="0059280C">
        <w:rPr>
          <w:color w:val="000000"/>
          <w:sz w:val="24"/>
          <w:szCs w:val="24"/>
        </w:rPr>
        <w:t xml:space="preserve">  mencoblos satu kali pada nomor  atau tanda gambar partai politik, dan/atau nama calon Anggota DPRD Provinsi untuk Pemilu anggota DPRD provinsi</w:t>
      </w:r>
      <w:r w:rsidRPr="0059280C">
        <w:rPr>
          <w:color w:val="000000"/>
          <w:sz w:val="24"/>
          <w:szCs w:val="24"/>
          <w:lang w:val="id-ID"/>
        </w:rPr>
        <w:t xml:space="preserve"> sebagaimana dimaksud dalam Pasal 246</w:t>
      </w:r>
      <w:r w:rsidRPr="0059280C">
        <w:rPr>
          <w:color w:val="000000"/>
          <w:sz w:val="24"/>
          <w:szCs w:val="24"/>
        </w:rPr>
        <w:t>.</w:t>
      </w:r>
    </w:p>
    <w:p w:rsidR="00D52387" w:rsidRPr="0059280C" w:rsidRDefault="00D52387" w:rsidP="00D52387">
      <w:pPr>
        <w:pStyle w:val="DaftarParagraf"/>
        <w:numPr>
          <w:ilvl w:val="0"/>
          <w:numId w:val="310"/>
        </w:numPr>
        <w:tabs>
          <w:tab w:val="left" w:pos="678"/>
        </w:tabs>
        <w:ind w:left="1134" w:right="1270" w:hanging="425"/>
        <w:jc w:val="both"/>
        <w:rPr>
          <w:color w:val="000000"/>
          <w:sz w:val="24"/>
          <w:szCs w:val="24"/>
        </w:rPr>
      </w:pPr>
      <w:r w:rsidRPr="0059280C">
        <w:rPr>
          <w:color w:val="000000"/>
          <w:sz w:val="24"/>
          <w:szCs w:val="24"/>
        </w:rPr>
        <w:t xml:space="preserve">  mencoblos satu kali pada nomor, nama, atau foto pasangan calon Bupati dan Wakil Bupati/Walikota dan Wakil Walikota untuk Pemilu Bupati dan Wakil Bupati/Walikota dan Wakil Walikota</w:t>
      </w:r>
      <w:r w:rsidRPr="0059280C">
        <w:rPr>
          <w:color w:val="000000"/>
          <w:sz w:val="24"/>
          <w:szCs w:val="24"/>
          <w:lang w:val="id-ID"/>
        </w:rPr>
        <w:t xml:space="preserve"> sebagaimana dimaksud dalam Pasal 256</w:t>
      </w:r>
      <w:r w:rsidRPr="0059280C">
        <w:rPr>
          <w:color w:val="000000"/>
          <w:sz w:val="24"/>
          <w:szCs w:val="24"/>
        </w:rPr>
        <w:t>.</w:t>
      </w:r>
    </w:p>
    <w:p w:rsidR="00D52387" w:rsidRPr="0059280C" w:rsidRDefault="00D52387" w:rsidP="00D52387">
      <w:pPr>
        <w:pStyle w:val="DaftarParagraf"/>
        <w:numPr>
          <w:ilvl w:val="0"/>
          <w:numId w:val="310"/>
        </w:numPr>
        <w:tabs>
          <w:tab w:val="left" w:pos="678"/>
        </w:tabs>
        <w:ind w:left="1134" w:right="1270" w:hanging="425"/>
        <w:jc w:val="both"/>
        <w:rPr>
          <w:color w:val="000000"/>
          <w:sz w:val="24"/>
          <w:szCs w:val="24"/>
        </w:rPr>
      </w:pPr>
      <w:r w:rsidRPr="0059280C">
        <w:rPr>
          <w:color w:val="000000"/>
          <w:sz w:val="24"/>
          <w:szCs w:val="24"/>
        </w:rPr>
        <w:t>mencoblos satu kali pada nomor  atau tanda gambar partai politik, dan/atau nama calon Anggota DPRD</w:t>
      </w:r>
      <w:r w:rsidRPr="0059280C">
        <w:rPr>
          <w:color w:val="000000"/>
          <w:spacing w:val="-3"/>
          <w:sz w:val="24"/>
          <w:szCs w:val="24"/>
        </w:rPr>
        <w:t xml:space="preserve"> </w:t>
      </w:r>
      <w:r w:rsidRPr="0059280C">
        <w:rPr>
          <w:color w:val="000000"/>
          <w:sz w:val="24"/>
          <w:szCs w:val="24"/>
        </w:rPr>
        <w:t>Kabupaten/Kota untuk Pemilu DPRD kabupaten/kota</w:t>
      </w:r>
      <w:r w:rsidRPr="0059280C">
        <w:rPr>
          <w:color w:val="000000"/>
          <w:sz w:val="24"/>
          <w:szCs w:val="24"/>
          <w:lang w:val="id-ID"/>
        </w:rPr>
        <w:t xml:space="preserve"> sebagaimana dimaksud dalam Pasal 261</w:t>
      </w:r>
      <w:r w:rsidRPr="0059280C">
        <w:rPr>
          <w:color w:val="000000"/>
          <w:sz w:val="24"/>
          <w:szCs w:val="24"/>
        </w:rPr>
        <w:t>.</w:t>
      </w:r>
    </w:p>
    <w:p w:rsidR="00D52387" w:rsidRPr="0059280C" w:rsidRDefault="00D52387" w:rsidP="00D52387">
      <w:pPr>
        <w:pStyle w:val="DaftarParagraf"/>
        <w:numPr>
          <w:ilvl w:val="0"/>
          <w:numId w:val="310"/>
        </w:numPr>
        <w:tabs>
          <w:tab w:val="left" w:pos="678"/>
        </w:tabs>
        <w:ind w:left="1134" w:right="1270" w:hanging="425"/>
        <w:jc w:val="both"/>
        <w:rPr>
          <w:color w:val="000000"/>
          <w:sz w:val="24"/>
          <w:szCs w:val="24"/>
        </w:rPr>
      </w:pPr>
      <w:r w:rsidRPr="0059280C">
        <w:rPr>
          <w:color w:val="000000"/>
          <w:spacing w:val="-3"/>
          <w:sz w:val="24"/>
          <w:szCs w:val="24"/>
          <w:lang w:val="id-ID"/>
        </w:rPr>
        <w:t>Pemberian suara</w:t>
      </w:r>
      <w:r w:rsidRPr="0059280C">
        <w:rPr>
          <w:color w:val="000000"/>
          <w:sz w:val="24"/>
          <w:szCs w:val="24"/>
        </w:rPr>
        <w:t xml:space="preserve"> </w:t>
      </w:r>
      <w:r w:rsidRPr="0059280C">
        <w:rPr>
          <w:color w:val="000000"/>
          <w:sz w:val="24"/>
          <w:szCs w:val="24"/>
          <w:lang w:val="id-ID"/>
        </w:rPr>
        <w:t>untuk Pemilu Lokal untuk 1 (</w:t>
      </w:r>
      <w:r w:rsidRPr="0059280C">
        <w:rPr>
          <w:color w:val="000000"/>
          <w:sz w:val="24"/>
          <w:szCs w:val="24"/>
        </w:rPr>
        <w:t>satu</w:t>
      </w:r>
      <w:r w:rsidRPr="0059280C">
        <w:rPr>
          <w:color w:val="000000"/>
          <w:sz w:val="24"/>
          <w:szCs w:val="24"/>
          <w:lang w:val="id-ID"/>
        </w:rPr>
        <w:t>)</w:t>
      </w:r>
      <w:r w:rsidRPr="0059280C">
        <w:rPr>
          <w:color w:val="000000"/>
          <w:sz w:val="24"/>
          <w:szCs w:val="24"/>
        </w:rPr>
        <w:t xml:space="preserve"> pasangan calon </w:t>
      </w:r>
      <w:r w:rsidRPr="0059280C">
        <w:rPr>
          <w:color w:val="000000"/>
          <w:sz w:val="24"/>
          <w:szCs w:val="24"/>
          <w:lang w:val="id-ID"/>
        </w:rPr>
        <w:t>dilaksanakan sesuai dengan ketentuan sebagaimana dimaksud dalam Pasal 232 ayat (3) dan Pasal 254 ayat (3)</w:t>
      </w:r>
      <w:r w:rsidRPr="0059280C">
        <w:rPr>
          <w:color w:val="000000"/>
          <w:sz w:val="24"/>
          <w:szCs w:val="24"/>
        </w:rPr>
        <w:t>.</w:t>
      </w:r>
    </w:p>
    <w:p w:rsidR="00D52387" w:rsidRPr="0059280C" w:rsidRDefault="00D52387" w:rsidP="00D52387">
      <w:pPr>
        <w:pStyle w:val="TeksIsi"/>
        <w:numPr>
          <w:ilvl w:val="0"/>
          <w:numId w:val="1002"/>
        </w:numPr>
        <w:ind w:left="709" w:right="1270" w:hanging="567"/>
        <w:jc w:val="both"/>
        <w:rPr>
          <w:color w:val="000000"/>
        </w:rPr>
      </w:pPr>
      <w:r w:rsidRPr="0059280C">
        <w:rPr>
          <w:color w:val="000000"/>
        </w:rPr>
        <w:t>Pemberian suara sebagaimana dimaksud pada ayat (1) dilakukan berdasarkan prinsip memudahkan Pemilih, akurasi dalam penghitungan suaran, dan efisiensi dalam Penyelenggaraan Pemilu.</w:t>
      </w:r>
    </w:p>
    <w:p w:rsidR="00D52387" w:rsidRPr="0059280C" w:rsidRDefault="00D52387" w:rsidP="00D52387">
      <w:pPr>
        <w:pStyle w:val="DaftarParagraf"/>
        <w:tabs>
          <w:tab w:val="left" w:pos="678"/>
        </w:tabs>
        <w:ind w:left="0" w:right="1270" w:firstLine="0"/>
        <w:rPr>
          <w:color w:val="000000"/>
          <w:sz w:val="24"/>
          <w:szCs w:val="24"/>
        </w:rPr>
      </w:pPr>
    </w:p>
    <w:p w:rsidR="00D52387" w:rsidRPr="0059280C" w:rsidRDefault="00D52387" w:rsidP="00D52387">
      <w:pPr>
        <w:pStyle w:val="TeksIsi"/>
        <w:ind w:left="709" w:right="1270" w:hanging="567"/>
        <w:jc w:val="center"/>
        <w:rPr>
          <w:color w:val="000000"/>
          <w:lang w:val="id-ID"/>
        </w:rPr>
      </w:pPr>
      <w:r w:rsidRPr="0059280C">
        <w:rPr>
          <w:color w:val="000000"/>
        </w:rPr>
        <w:t xml:space="preserve">Pasal </w:t>
      </w:r>
      <w:r w:rsidRPr="0059280C">
        <w:rPr>
          <w:color w:val="000000"/>
          <w:lang w:val="id-ID"/>
        </w:rPr>
        <w:t>468</w:t>
      </w:r>
    </w:p>
    <w:p w:rsidR="00D52387" w:rsidRPr="0059280C" w:rsidRDefault="00D52387" w:rsidP="00D52387">
      <w:pPr>
        <w:pStyle w:val="DaftarParagraf"/>
        <w:numPr>
          <w:ilvl w:val="0"/>
          <w:numId w:val="309"/>
        </w:numPr>
        <w:ind w:left="709" w:right="1270" w:hanging="567"/>
        <w:rPr>
          <w:color w:val="000000"/>
          <w:sz w:val="24"/>
          <w:szCs w:val="24"/>
        </w:rPr>
      </w:pPr>
      <w:r w:rsidRPr="0059280C">
        <w:rPr>
          <w:color w:val="000000"/>
          <w:sz w:val="24"/>
          <w:szCs w:val="24"/>
        </w:rPr>
        <w:t>Sebelum melaksanakan pemungutan suara,</w:t>
      </w:r>
      <w:r w:rsidRPr="0059280C">
        <w:rPr>
          <w:color w:val="000000"/>
          <w:spacing w:val="-4"/>
          <w:sz w:val="24"/>
          <w:szCs w:val="24"/>
        </w:rPr>
        <w:t xml:space="preserve"> </w:t>
      </w:r>
      <w:r w:rsidRPr="0059280C">
        <w:rPr>
          <w:color w:val="000000"/>
          <w:sz w:val="24"/>
          <w:szCs w:val="24"/>
        </w:rPr>
        <w:t>KPPS:</w:t>
      </w:r>
    </w:p>
    <w:p w:rsidR="00D52387" w:rsidRPr="0059280C" w:rsidRDefault="00D52387" w:rsidP="00D52387">
      <w:pPr>
        <w:pStyle w:val="DaftarParagraf"/>
        <w:numPr>
          <w:ilvl w:val="1"/>
          <w:numId w:val="309"/>
        </w:numPr>
        <w:ind w:left="1134" w:right="1270" w:hanging="425"/>
        <w:rPr>
          <w:color w:val="000000"/>
          <w:sz w:val="24"/>
          <w:szCs w:val="24"/>
        </w:rPr>
      </w:pPr>
      <w:r w:rsidRPr="0059280C">
        <w:rPr>
          <w:color w:val="000000"/>
          <w:sz w:val="24"/>
          <w:szCs w:val="24"/>
        </w:rPr>
        <w:t>membuka kotak</w:t>
      </w:r>
      <w:r w:rsidRPr="0059280C">
        <w:rPr>
          <w:color w:val="000000"/>
          <w:spacing w:val="-2"/>
          <w:sz w:val="24"/>
          <w:szCs w:val="24"/>
        </w:rPr>
        <w:t xml:space="preserve"> </w:t>
      </w:r>
      <w:r w:rsidRPr="0059280C">
        <w:rPr>
          <w:color w:val="000000"/>
          <w:sz w:val="24"/>
          <w:szCs w:val="24"/>
        </w:rPr>
        <w:t>suara;</w:t>
      </w:r>
    </w:p>
    <w:p w:rsidR="00D52387" w:rsidRPr="0059280C" w:rsidRDefault="00D52387" w:rsidP="00D52387">
      <w:pPr>
        <w:pStyle w:val="DaftarParagraf"/>
        <w:numPr>
          <w:ilvl w:val="1"/>
          <w:numId w:val="309"/>
        </w:numPr>
        <w:ind w:left="1134" w:right="1270" w:hanging="425"/>
        <w:rPr>
          <w:color w:val="000000"/>
          <w:sz w:val="24"/>
          <w:szCs w:val="24"/>
        </w:rPr>
      </w:pPr>
      <w:r w:rsidRPr="0059280C">
        <w:rPr>
          <w:color w:val="000000"/>
          <w:sz w:val="24"/>
          <w:szCs w:val="24"/>
        </w:rPr>
        <w:t>mengeluarkan seluruh isi kotak</w:t>
      </w:r>
      <w:r w:rsidRPr="0059280C">
        <w:rPr>
          <w:color w:val="000000"/>
          <w:spacing w:val="-3"/>
          <w:sz w:val="24"/>
          <w:szCs w:val="24"/>
        </w:rPr>
        <w:t xml:space="preserve"> </w:t>
      </w:r>
      <w:r w:rsidRPr="0059280C">
        <w:rPr>
          <w:color w:val="000000"/>
          <w:sz w:val="24"/>
          <w:szCs w:val="24"/>
        </w:rPr>
        <w:t>suara;</w:t>
      </w:r>
    </w:p>
    <w:p w:rsidR="00D52387" w:rsidRPr="0059280C" w:rsidRDefault="00D52387" w:rsidP="00D52387">
      <w:pPr>
        <w:pStyle w:val="DaftarParagraf"/>
        <w:numPr>
          <w:ilvl w:val="1"/>
          <w:numId w:val="309"/>
        </w:numPr>
        <w:ind w:left="1134" w:right="1270" w:hanging="425"/>
        <w:rPr>
          <w:color w:val="000000"/>
          <w:sz w:val="24"/>
          <w:szCs w:val="24"/>
        </w:rPr>
      </w:pPr>
      <w:r w:rsidRPr="0059280C">
        <w:rPr>
          <w:color w:val="000000"/>
          <w:sz w:val="24"/>
          <w:szCs w:val="24"/>
        </w:rPr>
        <w:t>mengidentifikasi jenis dokumen dan</w:t>
      </w:r>
      <w:r w:rsidRPr="0059280C">
        <w:rPr>
          <w:color w:val="000000"/>
          <w:spacing w:val="-4"/>
          <w:sz w:val="24"/>
          <w:szCs w:val="24"/>
        </w:rPr>
        <w:t xml:space="preserve"> </w:t>
      </w:r>
      <w:r w:rsidRPr="0059280C">
        <w:rPr>
          <w:color w:val="000000"/>
          <w:sz w:val="24"/>
          <w:szCs w:val="24"/>
        </w:rPr>
        <w:t>peralatan;</w:t>
      </w:r>
    </w:p>
    <w:p w:rsidR="00D52387" w:rsidRPr="0059280C" w:rsidRDefault="00D52387" w:rsidP="00D52387">
      <w:pPr>
        <w:pStyle w:val="DaftarParagraf"/>
        <w:numPr>
          <w:ilvl w:val="1"/>
          <w:numId w:val="309"/>
        </w:numPr>
        <w:ind w:left="1134" w:right="1270" w:hanging="425"/>
        <w:rPr>
          <w:color w:val="000000"/>
          <w:sz w:val="24"/>
          <w:szCs w:val="24"/>
        </w:rPr>
      </w:pPr>
      <w:r w:rsidRPr="0059280C">
        <w:rPr>
          <w:color w:val="000000"/>
          <w:sz w:val="24"/>
          <w:szCs w:val="24"/>
        </w:rPr>
        <w:t>menghitung jumlah setiap jenis dokumen dan</w:t>
      </w:r>
      <w:r w:rsidRPr="0059280C">
        <w:rPr>
          <w:color w:val="000000"/>
          <w:spacing w:val="-5"/>
          <w:sz w:val="24"/>
          <w:szCs w:val="24"/>
        </w:rPr>
        <w:t xml:space="preserve"> </w:t>
      </w:r>
      <w:r w:rsidRPr="0059280C">
        <w:rPr>
          <w:color w:val="000000"/>
          <w:sz w:val="24"/>
          <w:szCs w:val="24"/>
        </w:rPr>
        <w:t>peralatan;</w:t>
      </w:r>
    </w:p>
    <w:p w:rsidR="00D52387" w:rsidRPr="0059280C" w:rsidRDefault="00D52387" w:rsidP="00D52387">
      <w:pPr>
        <w:pStyle w:val="DaftarParagraf"/>
        <w:numPr>
          <w:ilvl w:val="1"/>
          <w:numId w:val="309"/>
        </w:numPr>
        <w:ind w:left="1134" w:right="1270" w:hanging="425"/>
        <w:rPr>
          <w:color w:val="000000"/>
          <w:sz w:val="24"/>
          <w:szCs w:val="24"/>
        </w:rPr>
      </w:pPr>
      <w:r w:rsidRPr="0059280C">
        <w:rPr>
          <w:color w:val="000000"/>
          <w:sz w:val="24"/>
          <w:szCs w:val="24"/>
        </w:rPr>
        <w:t>memeriksa keadaan seluruh surat suara;</w:t>
      </w:r>
      <w:r w:rsidRPr="0059280C">
        <w:rPr>
          <w:color w:val="000000"/>
          <w:spacing w:val="-2"/>
          <w:sz w:val="24"/>
          <w:szCs w:val="24"/>
        </w:rPr>
        <w:t xml:space="preserve"> </w:t>
      </w:r>
      <w:r w:rsidRPr="0059280C">
        <w:rPr>
          <w:color w:val="000000"/>
          <w:sz w:val="24"/>
          <w:szCs w:val="24"/>
        </w:rPr>
        <w:t>dan</w:t>
      </w:r>
    </w:p>
    <w:p w:rsidR="00D52387" w:rsidRPr="0059280C" w:rsidRDefault="00D52387" w:rsidP="00D52387">
      <w:pPr>
        <w:pStyle w:val="DaftarParagraf"/>
        <w:numPr>
          <w:ilvl w:val="1"/>
          <w:numId w:val="309"/>
        </w:numPr>
        <w:ind w:left="1134" w:right="1270" w:hanging="425"/>
        <w:rPr>
          <w:color w:val="000000"/>
          <w:sz w:val="24"/>
          <w:szCs w:val="24"/>
        </w:rPr>
      </w:pPr>
      <w:r w:rsidRPr="0059280C">
        <w:rPr>
          <w:color w:val="000000"/>
          <w:sz w:val="24"/>
          <w:szCs w:val="24"/>
        </w:rPr>
        <w:t>menandatangani surat suara yang akan digunakan oleh</w:t>
      </w:r>
      <w:r w:rsidRPr="0059280C">
        <w:rPr>
          <w:color w:val="000000"/>
          <w:spacing w:val="-7"/>
          <w:sz w:val="24"/>
          <w:szCs w:val="24"/>
        </w:rPr>
        <w:t xml:space="preserve"> </w:t>
      </w:r>
      <w:r w:rsidRPr="0059280C">
        <w:rPr>
          <w:color w:val="000000"/>
          <w:sz w:val="24"/>
          <w:szCs w:val="24"/>
        </w:rPr>
        <w:t>Pemilih.</w:t>
      </w:r>
    </w:p>
    <w:p w:rsidR="00D52387" w:rsidRPr="0059280C" w:rsidRDefault="00D52387" w:rsidP="00D52387">
      <w:pPr>
        <w:pStyle w:val="DaftarParagraf"/>
        <w:numPr>
          <w:ilvl w:val="0"/>
          <w:numId w:val="309"/>
        </w:numPr>
        <w:ind w:left="709" w:right="1270" w:hanging="567"/>
        <w:rPr>
          <w:color w:val="000000"/>
          <w:sz w:val="24"/>
          <w:szCs w:val="24"/>
        </w:rPr>
      </w:pPr>
      <w:r w:rsidRPr="0059280C">
        <w:rPr>
          <w:color w:val="000000"/>
          <w:sz w:val="24"/>
          <w:szCs w:val="24"/>
        </w:rPr>
        <w:t>Saksi</w:t>
      </w:r>
      <w:r w:rsidRPr="0059280C">
        <w:rPr>
          <w:color w:val="000000"/>
          <w:spacing w:val="-28"/>
          <w:sz w:val="24"/>
          <w:szCs w:val="24"/>
        </w:rPr>
        <w:t xml:space="preserve"> </w:t>
      </w:r>
      <w:r w:rsidRPr="0059280C">
        <w:rPr>
          <w:color w:val="000000"/>
          <w:sz w:val="24"/>
          <w:szCs w:val="24"/>
        </w:rPr>
        <w:t>Peserta</w:t>
      </w:r>
      <w:r w:rsidRPr="0059280C">
        <w:rPr>
          <w:color w:val="000000"/>
          <w:spacing w:val="-27"/>
          <w:sz w:val="24"/>
          <w:szCs w:val="24"/>
        </w:rPr>
        <w:t xml:space="preserve"> </w:t>
      </w:r>
      <w:r w:rsidRPr="0059280C">
        <w:rPr>
          <w:color w:val="000000"/>
          <w:sz w:val="24"/>
          <w:szCs w:val="24"/>
        </w:rPr>
        <w:t>Pemilu, pengawas Pemilu,</w:t>
      </w:r>
      <w:r w:rsidRPr="0059280C">
        <w:rPr>
          <w:color w:val="000000"/>
          <w:spacing w:val="-27"/>
          <w:sz w:val="24"/>
          <w:szCs w:val="24"/>
        </w:rPr>
        <w:t xml:space="preserve"> </w:t>
      </w:r>
      <w:r w:rsidRPr="0059280C">
        <w:rPr>
          <w:color w:val="000000"/>
          <w:sz w:val="24"/>
          <w:szCs w:val="24"/>
        </w:rPr>
        <w:t>Pemantau</w:t>
      </w:r>
      <w:r w:rsidRPr="0059280C">
        <w:rPr>
          <w:color w:val="000000"/>
          <w:spacing w:val="-27"/>
          <w:sz w:val="24"/>
          <w:szCs w:val="24"/>
        </w:rPr>
        <w:t xml:space="preserve"> </w:t>
      </w:r>
      <w:r w:rsidRPr="0059280C">
        <w:rPr>
          <w:color w:val="000000"/>
          <w:sz w:val="24"/>
          <w:szCs w:val="24"/>
        </w:rPr>
        <w:t>Pemilu,</w:t>
      </w:r>
      <w:r w:rsidRPr="0059280C">
        <w:rPr>
          <w:color w:val="000000"/>
          <w:spacing w:val="-27"/>
          <w:sz w:val="24"/>
          <w:szCs w:val="24"/>
        </w:rPr>
        <w:t xml:space="preserve"> </w:t>
      </w:r>
      <w:r w:rsidRPr="0059280C">
        <w:rPr>
          <w:color w:val="000000"/>
          <w:sz w:val="24"/>
          <w:szCs w:val="24"/>
        </w:rPr>
        <w:t>dan</w:t>
      </w:r>
      <w:r w:rsidRPr="0059280C">
        <w:rPr>
          <w:color w:val="000000"/>
          <w:spacing w:val="-28"/>
          <w:sz w:val="24"/>
          <w:szCs w:val="24"/>
        </w:rPr>
        <w:t xml:space="preserve"> </w:t>
      </w:r>
      <w:r w:rsidRPr="0059280C">
        <w:rPr>
          <w:color w:val="000000"/>
          <w:sz w:val="24"/>
          <w:szCs w:val="24"/>
        </w:rPr>
        <w:t>warga</w:t>
      </w:r>
      <w:r w:rsidRPr="0059280C">
        <w:rPr>
          <w:color w:val="000000"/>
          <w:spacing w:val="-27"/>
          <w:sz w:val="24"/>
          <w:szCs w:val="24"/>
        </w:rPr>
        <w:t xml:space="preserve"> </w:t>
      </w:r>
      <w:r w:rsidRPr="0059280C">
        <w:rPr>
          <w:color w:val="000000"/>
          <w:sz w:val="24"/>
          <w:szCs w:val="24"/>
        </w:rPr>
        <w:t>masyarakat</w:t>
      </w:r>
      <w:r w:rsidRPr="0059280C">
        <w:rPr>
          <w:color w:val="000000"/>
          <w:spacing w:val="-27"/>
          <w:sz w:val="24"/>
          <w:szCs w:val="24"/>
        </w:rPr>
        <w:t xml:space="preserve"> </w:t>
      </w:r>
      <w:r w:rsidRPr="0059280C">
        <w:rPr>
          <w:color w:val="000000"/>
          <w:sz w:val="24"/>
          <w:szCs w:val="24"/>
        </w:rPr>
        <w:t>berhak menghadiri kegiatan KPPS sebagaimana dimaksud pada ayat</w:t>
      </w:r>
      <w:r w:rsidRPr="0059280C">
        <w:rPr>
          <w:color w:val="000000"/>
          <w:spacing w:val="-9"/>
          <w:sz w:val="24"/>
          <w:szCs w:val="24"/>
        </w:rPr>
        <w:t xml:space="preserve"> </w:t>
      </w:r>
      <w:r w:rsidRPr="0059280C">
        <w:rPr>
          <w:color w:val="000000"/>
          <w:sz w:val="24"/>
          <w:szCs w:val="24"/>
        </w:rPr>
        <w:t>(1).</w:t>
      </w:r>
    </w:p>
    <w:p w:rsidR="00D52387" w:rsidRPr="0059280C" w:rsidRDefault="00D52387" w:rsidP="00D52387">
      <w:pPr>
        <w:pStyle w:val="DaftarParagraf"/>
        <w:numPr>
          <w:ilvl w:val="0"/>
          <w:numId w:val="309"/>
        </w:numPr>
        <w:ind w:left="709" w:right="1270" w:hanging="567"/>
        <w:rPr>
          <w:color w:val="000000"/>
          <w:sz w:val="24"/>
          <w:szCs w:val="24"/>
        </w:rPr>
      </w:pPr>
      <w:r w:rsidRPr="0059280C">
        <w:rPr>
          <w:color w:val="000000"/>
          <w:sz w:val="24"/>
          <w:szCs w:val="24"/>
        </w:rPr>
        <w:t>Ketua KPPS wajib membuat dan menandatangani berita acara kegiatan sebagaimana dimaksud  pada ayat (1) dan berita acara tersebut ditandatangani paling sedikit oleh 2 (dua) orang anggota KPPS dan saksi Peserta Pemilu yang</w:t>
      </w:r>
      <w:r w:rsidRPr="0059280C">
        <w:rPr>
          <w:color w:val="000000"/>
          <w:spacing w:val="-1"/>
          <w:sz w:val="24"/>
          <w:szCs w:val="24"/>
        </w:rPr>
        <w:t xml:space="preserve"> </w:t>
      </w:r>
      <w:r w:rsidRPr="0059280C">
        <w:rPr>
          <w:color w:val="000000"/>
          <w:sz w:val="24"/>
          <w:szCs w:val="24"/>
        </w:rPr>
        <w:t>hadir.</w:t>
      </w:r>
    </w:p>
    <w:p w:rsidR="00D52387" w:rsidRPr="0059280C" w:rsidRDefault="00D52387" w:rsidP="00D52387">
      <w:pPr>
        <w:tabs>
          <w:tab w:val="left" w:pos="678"/>
        </w:tabs>
        <w:ind w:left="709" w:right="1270" w:hanging="567"/>
        <w:jc w:val="center"/>
        <w:rPr>
          <w:rFonts w:ascii="Bookman Old Style" w:hAnsi="Bookman Old Style"/>
          <w:color w:val="000000"/>
          <w:sz w:val="24"/>
          <w:szCs w:val="24"/>
          <w:lang w:val="id-ID"/>
        </w:rPr>
      </w:pPr>
    </w:p>
    <w:p w:rsidR="00D52387" w:rsidRPr="0059280C" w:rsidRDefault="00D52387" w:rsidP="00D52387">
      <w:pPr>
        <w:pStyle w:val="TeksIsi"/>
        <w:ind w:left="709" w:right="1270" w:hanging="567"/>
        <w:jc w:val="center"/>
        <w:rPr>
          <w:color w:val="000000"/>
          <w:lang w:val="id-ID"/>
        </w:rPr>
      </w:pPr>
      <w:r w:rsidRPr="0059280C">
        <w:rPr>
          <w:color w:val="000000"/>
        </w:rPr>
        <w:t xml:space="preserve">Pasal </w:t>
      </w:r>
      <w:r w:rsidRPr="0059280C">
        <w:rPr>
          <w:color w:val="000000"/>
          <w:lang w:val="id-ID"/>
        </w:rPr>
        <w:t>469</w:t>
      </w:r>
    </w:p>
    <w:p w:rsidR="00D52387" w:rsidRPr="0059280C" w:rsidRDefault="00D52387" w:rsidP="00D52387">
      <w:pPr>
        <w:pStyle w:val="DaftarParagraf"/>
        <w:numPr>
          <w:ilvl w:val="0"/>
          <w:numId w:val="308"/>
        </w:numPr>
        <w:ind w:left="709" w:right="1270" w:hanging="567"/>
        <w:rPr>
          <w:color w:val="000000"/>
          <w:sz w:val="24"/>
          <w:szCs w:val="24"/>
        </w:rPr>
      </w:pPr>
      <w:r w:rsidRPr="0059280C">
        <w:rPr>
          <w:color w:val="000000"/>
          <w:sz w:val="24"/>
          <w:szCs w:val="24"/>
        </w:rPr>
        <w:t>Dalam memberikan suara, Pemilih diberi kesempatan oleh KPPS berdasarkan prinsip urutan kehadiran Pemilih.</w:t>
      </w:r>
    </w:p>
    <w:p w:rsidR="00D52387" w:rsidRPr="0059280C" w:rsidRDefault="00D52387" w:rsidP="00D52387">
      <w:pPr>
        <w:pStyle w:val="DaftarParagraf"/>
        <w:numPr>
          <w:ilvl w:val="0"/>
          <w:numId w:val="308"/>
        </w:numPr>
        <w:ind w:left="709" w:right="1270" w:hanging="567"/>
        <w:rPr>
          <w:color w:val="000000"/>
          <w:sz w:val="24"/>
          <w:szCs w:val="24"/>
        </w:rPr>
      </w:pPr>
      <w:r w:rsidRPr="0059280C">
        <w:rPr>
          <w:color w:val="000000"/>
          <w:sz w:val="24"/>
          <w:szCs w:val="24"/>
        </w:rPr>
        <w:t>Apabila Pemilih menerima surat suara yang ternyata rusak, Pemilih dapat meminta surat suara pengganti kepada KPPS dan KPPS wajib memberikan surat suara pengganti hanya 1 (satu) kali dan mencatat surat suara yang rusak dalam berita</w:t>
      </w:r>
      <w:r w:rsidRPr="0059280C">
        <w:rPr>
          <w:color w:val="000000"/>
          <w:spacing w:val="-5"/>
          <w:sz w:val="24"/>
          <w:szCs w:val="24"/>
        </w:rPr>
        <w:t xml:space="preserve"> </w:t>
      </w:r>
      <w:r w:rsidRPr="0059280C">
        <w:rPr>
          <w:color w:val="000000"/>
          <w:sz w:val="24"/>
          <w:szCs w:val="24"/>
        </w:rPr>
        <w:t>acara.</w:t>
      </w:r>
    </w:p>
    <w:p w:rsidR="00D52387" w:rsidRPr="0059280C" w:rsidRDefault="00D52387" w:rsidP="00D52387">
      <w:pPr>
        <w:pStyle w:val="DaftarParagraf"/>
        <w:numPr>
          <w:ilvl w:val="0"/>
          <w:numId w:val="308"/>
        </w:numPr>
        <w:ind w:left="709" w:right="1270" w:hanging="567"/>
        <w:rPr>
          <w:color w:val="000000"/>
          <w:sz w:val="24"/>
          <w:szCs w:val="24"/>
        </w:rPr>
      </w:pPr>
      <w:r w:rsidRPr="0059280C">
        <w:rPr>
          <w:color w:val="000000"/>
          <w:sz w:val="24"/>
          <w:szCs w:val="24"/>
        </w:rPr>
        <w:t>Apabila terdapat kekeliruan dalam memberikan suara,  Pemilih  dapat meminta surat suara pengganti kepada KPPS dan KPPS hanya memberikan surat suara pengganti 1 (satu)</w:t>
      </w:r>
      <w:r w:rsidRPr="0059280C">
        <w:rPr>
          <w:color w:val="000000"/>
          <w:spacing w:val="-4"/>
          <w:sz w:val="24"/>
          <w:szCs w:val="24"/>
        </w:rPr>
        <w:t xml:space="preserve"> </w:t>
      </w:r>
      <w:r w:rsidRPr="0059280C">
        <w:rPr>
          <w:color w:val="000000"/>
          <w:sz w:val="24"/>
          <w:szCs w:val="24"/>
        </w:rPr>
        <w:t>ka</w:t>
      </w:r>
      <w:r w:rsidRPr="0059280C">
        <w:rPr>
          <w:color w:val="000000"/>
          <w:sz w:val="24"/>
          <w:szCs w:val="24"/>
          <w:lang w:val="id-ID"/>
        </w:rPr>
        <w:t>li.</w:t>
      </w:r>
    </w:p>
    <w:p w:rsidR="00D52387" w:rsidRPr="0059280C" w:rsidRDefault="00D52387" w:rsidP="00D52387">
      <w:pPr>
        <w:pStyle w:val="DaftarParagraf"/>
        <w:tabs>
          <w:tab w:val="left" w:pos="678"/>
        </w:tabs>
        <w:ind w:left="0" w:right="1270" w:firstLine="0"/>
        <w:rPr>
          <w:color w:val="000000"/>
          <w:sz w:val="24"/>
          <w:szCs w:val="24"/>
        </w:rPr>
      </w:pPr>
    </w:p>
    <w:p w:rsidR="00D52387" w:rsidRPr="0059280C" w:rsidRDefault="00D52387" w:rsidP="00D52387">
      <w:pPr>
        <w:tabs>
          <w:tab w:val="left" w:pos="678"/>
        </w:tabs>
        <w:ind w:left="709" w:right="1270" w:hanging="567"/>
        <w:jc w:val="center"/>
        <w:rPr>
          <w:rFonts w:ascii="Bookman Old Style" w:hAnsi="Bookman Old Style"/>
          <w:color w:val="000000"/>
          <w:sz w:val="24"/>
          <w:szCs w:val="24"/>
          <w:lang w:val="id-ID"/>
        </w:rPr>
      </w:pPr>
      <w:r w:rsidRPr="0059280C">
        <w:rPr>
          <w:rFonts w:ascii="Bookman Old Style" w:hAnsi="Bookman Old Style"/>
          <w:color w:val="000000"/>
          <w:sz w:val="24"/>
          <w:szCs w:val="24"/>
          <w:lang w:val="id-ID"/>
        </w:rPr>
        <w:t>Pasal 470</w:t>
      </w:r>
    </w:p>
    <w:p w:rsidR="00D52387" w:rsidRPr="0059280C" w:rsidRDefault="00D52387" w:rsidP="00D52387">
      <w:pPr>
        <w:pStyle w:val="DaftarParagraf"/>
        <w:numPr>
          <w:ilvl w:val="1"/>
          <w:numId w:val="308"/>
        </w:numPr>
        <w:ind w:left="709" w:right="1270" w:hanging="567"/>
        <w:rPr>
          <w:color w:val="000000"/>
          <w:sz w:val="24"/>
          <w:szCs w:val="24"/>
        </w:rPr>
      </w:pPr>
      <w:r w:rsidRPr="0059280C">
        <w:rPr>
          <w:color w:val="000000"/>
          <w:sz w:val="24"/>
          <w:szCs w:val="24"/>
        </w:rPr>
        <w:t>Pemilih disabilitas netra, disabilitas fisik, dan yang mempunyai halangan fisik lainnya pada saat memberikan suaranya di TPS dapat dibantu oleh orang lain atas permintaan</w:t>
      </w:r>
      <w:r w:rsidRPr="0059280C">
        <w:rPr>
          <w:color w:val="000000"/>
          <w:spacing w:val="-7"/>
          <w:sz w:val="24"/>
          <w:szCs w:val="24"/>
        </w:rPr>
        <w:t xml:space="preserve"> </w:t>
      </w:r>
      <w:r w:rsidRPr="0059280C">
        <w:rPr>
          <w:color w:val="000000"/>
          <w:sz w:val="24"/>
          <w:szCs w:val="24"/>
        </w:rPr>
        <w:t>Pemilih.</w:t>
      </w:r>
    </w:p>
    <w:p w:rsidR="00D52387" w:rsidRPr="0059280C" w:rsidRDefault="00D52387" w:rsidP="00D52387">
      <w:pPr>
        <w:pStyle w:val="DaftarParagraf"/>
        <w:numPr>
          <w:ilvl w:val="1"/>
          <w:numId w:val="308"/>
        </w:numPr>
        <w:ind w:left="709" w:right="1270" w:hanging="567"/>
        <w:rPr>
          <w:color w:val="000000"/>
          <w:sz w:val="24"/>
          <w:szCs w:val="24"/>
        </w:rPr>
      </w:pPr>
      <w:r w:rsidRPr="0059280C">
        <w:rPr>
          <w:color w:val="000000"/>
          <w:sz w:val="24"/>
          <w:szCs w:val="24"/>
        </w:rPr>
        <w:t>Orang lain yang membantu Pemilih dalam memberikan suara sebagaimana dimaksud pada ayat (1) wajib merahasiakan pilihan Pemilih.</w:t>
      </w:r>
    </w:p>
    <w:p w:rsidR="00D52387" w:rsidRPr="0059280C" w:rsidRDefault="00D52387" w:rsidP="00D52387">
      <w:pPr>
        <w:pStyle w:val="DaftarParagraf"/>
        <w:numPr>
          <w:ilvl w:val="1"/>
          <w:numId w:val="308"/>
        </w:numPr>
        <w:ind w:left="709" w:right="1270" w:hanging="567"/>
        <w:rPr>
          <w:color w:val="000000"/>
          <w:sz w:val="24"/>
          <w:szCs w:val="24"/>
        </w:rPr>
      </w:pPr>
      <w:r w:rsidRPr="0059280C">
        <w:rPr>
          <w:color w:val="000000"/>
          <w:sz w:val="24"/>
          <w:szCs w:val="24"/>
        </w:rPr>
        <w:t>Ketentuan lebih lanjut mengenai pemberian bantuan kepada Pemilih diatur dengan peraturan</w:t>
      </w:r>
      <w:r w:rsidRPr="0059280C">
        <w:rPr>
          <w:color w:val="000000"/>
          <w:spacing w:val="-5"/>
          <w:sz w:val="24"/>
          <w:szCs w:val="24"/>
        </w:rPr>
        <w:t xml:space="preserve"> </w:t>
      </w:r>
      <w:r w:rsidRPr="0059280C">
        <w:rPr>
          <w:color w:val="000000"/>
          <w:sz w:val="24"/>
          <w:szCs w:val="24"/>
        </w:rPr>
        <w:t>KPU.</w:t>
      </w:r>
    </w:p>
    <w:p w:rsidR="00D52387" w:rsidRPr="0059280C" w:rsidRDefault="00D52387" w:rsidP="00D52387">
      <w:pPr>
        <w:tabs>
          <w:tab w:val="left" w:pos="960"/>
          <w:tab w:val="left" w:pos="961"/>
        </w:tabs>
        <w:ind w:right="1270"/>
        <w:rPr>
          <w:rFonts w:ascii="Bookman Old Style" w:hAnsi="Bookman Old Style"/>
          <w:color w:val="000000"/>
          <w:sz w:val="24"/>
          <w:szCs w:val="24"/>
          <w:lang w:val="id-ID"/>
        </w:rPr>
      </w:pPr>
    </w:p>
    <w:p w:rsidR="00D52387" w:rsidRPr="0059280C" w:rsidRDefault="00D52387" w:rsidP="00D52387">
      <w:pPr>
        <w:pStyle w:val="TeksIsi"/>
        <w:ind w:left="709" w:right="1270" w:hanging="567"/>
        <w:jc w:val="center"/>
        <w:rPr>
          <w:color w:val="000000"/>
          <w:lang w:val="id-ID"/>
        </w:rPr>
      </w:pPr>
      <w:r w:rsidRPr="0059280C">
        <w:rPr>
          <w:color w:val="000000"/>
        </w:rPr>
        <w:t>Pasal 471</w:t>
      </w:r>
    </w:p>
    <w:p w:rsidR="00D52387" w:rsidRPr="0059280C" w:rsidRDefault="00D52387" w:rsidP="00D52387">
      <w:pPr>
        <w:pStyle w:val="DaftarParagraf"/>
        <w:numPr>
          <w:ilvl w:val="0"/>
          <w:numId w:val="305"/>
        </w:numPr>
        <w:ind w:left="709" w:right="1270" w:hanging="567"/>
        <w:rPr>
          <w:color w:val="000000"/>
          <w:sz w:val="24"/>
          <w:szCs w:val="24"/>
        </w:rPr>
      </w:pPr>
      <w:r w:rsidRPr="0059280C">
        <w:rPr>
          <w:color w:val="000000"/>
          <w:sz w:val="24"/>
          <w:szCs w:val="24"/>
        </w:rPr>
        <w:t>Pemungutan suara bagi Warga Negara Indonesia yang berada di luar negeri hanya untuk Pemilu Presiden dan Wakil Presiden dan Pemilu Anggota</w:t>
      </w:r>
      <w:r w:rsidRPr="0059280C">
        <w:rPr>
          <w:color w:val="000000"/>
          <w:spacing w:val="-2"/>
          <w:sz w:val="24"/>
          <w:szCs w:val="24"/>
        </w:rPr>
        <w:t xml:space="preserve"> </w:t>
      </w:r>
      <w:r w:rsidRPr="0059280C">
        <w:rPr>
          <w:color w:val="000000"/>
          <w:sz w:val="24"/>
          <w:szCs w:val="24"/>
        </w:rPr>
        <w:t>DPR.</w:t>
      </w:r>
    </w:p>
    <w:p w:rsidR="00D52387" w:rsidRPr="0059280C" w:rsidRDefault="00D52387" w:rsidP="00D52387">
      <w:pPr>
        <w:pStyle w:val="DaftarParagraf"/>
        <w:numPr>
          <w:ilvl w:val="0"/>
          <w:numId w:val="305"/>
        </w:numPr>
        <w:ind w:left="709" w:right="1270" w:hanging="567"/>
        <w:rPr>
          <w:color w:val="000000"/>
          <w:sz w:val="24"/>
          <w:szCs w:val="24"/>
        </w:rPr>
      </w:pPr>
      <w:r w:rsidRPr="0059280C">
        <w:rPr>
          <w:color w:val="000000"/>
          <w:sz w:val="24"/>
          <w:szCs w:val="24"/>
        </w:rPr>
        <w:t>Pemungutan</w:t>
      </w:r>
      <w:r w:rsidRPr="0059280C">
        <w:rPr>
          <w:color w:val="000000"/>
          <w:spacing w:val="-24"/>
          <w:sz w:val="24"/>
          <w:szCs w:val="24"/>
        </w:rPr>
        <w:t xml:space="preserve"> </w:t>
      </w:r>
      <w:r w:rsidRPr="0059280C">
        <w:rPr>
          <w:color w:val="000000"/>
          <w:sz w:val="24"/>
          <w:szCs w:val="24"/>
        </w:rPr>
        <w:t>suara</w:t>
      </w:r>
      <w:r w:rsidRPr="0059280C">
        <w:rPr>
          <w:color w:val="000000"/>
          <w:spacing w:val="-24"/>
          <w:sz w:val="24"/>
          <w:szCs w:val="24"/>
        </w:rPr>
        <w:t xml:space="preserve"> </w:t>
      </w:r>
      <w:r w:rsidRPr="0059280C">
        <w:rPr>
          <w:color w:val="000000"/>
          <w:sz w:val="24"/>
          <w:szCs w:val="24"/>
        </w:rPr>
        <w:t>sebagaimana</w:t>
      </w:r>
      <w:r w:rsidRPr="0059280C">
        <w:rPr>
          <w:color w:val="000000"/>
          <w:spacing w:val="-25"/>
          <w:sz w:val="24"/>
          <w:szCs w:val="24"/>
        </w:rPr>
        <w:t xml:space="preserve"> </w:t>
      </w:r>
      <w:r w:rsidRPr="0059280C">
        <w:rPr>
          <w:color w:val="000000"/>
          <w:sz w:val="24"/>
          <w:szCs w:val="24"/>
        </w:rPr>
        <w:t>dimaksud</w:t>
      </w:r>
      <w:r w:rsidRPr="0059280C">
        <w:rPr>
          <w:color w:val="000000"/>
          <w:spacing w:val="-24"/>
          <w:sz w:val="24"/>
          <w:szCs w:val="24"/>
        </w:rPr>
        <w:t xml:space="preserve"> </w:t>
      </w:r>
      <w:r w:rsidRPr="0059280C">
        <w:rPr>
          <w:color w:val="000000"/>
          <w:sz w:val="24"/>
          <w:szCs w:val="24"/>
        </w:rPr>
        <w:t>pada</w:t>
      </w:r>
      <w:r w:rsidRPr="0059280C">
        <w:rPr>
          <w:color w:val="000000"/>
          <w:spacing w:val="-24"/>
          <w:sz w:val="24"/>
          <w:szCs w:val="24"/>
        </w:rPr>
        <w:t xml:space="preserve"> </w:t>
      </w:r>
      <w:r w:rsidRPr="0059280C">
        <w:rPr>
          <w:color w:val="000000"/>
          <w:sz w:val="24"/>
          <w:szCs w:val="24"/>
        </w:rPr>
        <w:t>ayat</w:t>
      </w:r>
      <w:r w:rsidRPr="0059280C">
        <w:rPr>
          <w:color w:val="000000"/>
          <w:spacing w:val="-25"/>
          <w:sz w:val="24"/>
          <w:szCs w:val="24"/>
        </w:rPr>
        <w:t xml:space="preserve"> </w:t>
      </w:r>
      <w:r w:rsidRPr="0059280C">
        <w:rPr>
          <w:color w:val="000000"/>
          <w:sz w:val="24"/>
          <w:szCs w:val="24"/>
        </w:rPr>
        <w:t>(1)</w:t>
      </w:r>
      <w:r w:rsidRPr="0059280C">
        <w:rPr>
          <w:color w:val="000000"/>
          <w:spacing w:val="-24"/>
          <w:sz w:val="24"/>
          <w:szCs w:val="24"/>
        </w:rPr>
        <w:t xml:space="preserve"> </w:t>
      </w:r>
      <w:r w:rsidRPr="0059280C">
        <w:rPr>
          <w:color w:val="000000"/>
          <w:sz w:val="24"/>
          <w:szCs w:val="24"/>
        </w:rPr>
        <w:t>dilaksanakan di setiap Perwakilan Republik Indonesia dan dilakukan pada waktu yang sama atau waktu yang  disesuaikan  dengan  waktu  pemungutan  suara  di Indonesia.</w:t>
      </w:r>
    </w:p>
    <w:p w:rsidR="00D52387" w:rsidRPr="0059280C" w:rsidRDefault="00D52387" w:rsidP="00D52387">
      <w:pPr>
        <w:pStyle w:val="DaftarParagraf"/>
        <w:numPr>
          <w:ilvl w:val="0"/>
          <w:numId w:val="305"/>
        </w:numPr>
        <w:ind w:left="709" w:right="1270" w:hanging="567"/>
        <w:rPr>
          <w:color w:val="000000"/>
          <w:sz w:val="24"/>
          <w:szCs w:val="24"/>
        </w:rPr>
      </w:pPr>
      <w:r w:rsidRPr="0059280C">
        <w:rPr>
          <w:color w:val="000000"/>
          <w:sz w:val="24"/>
          <w:szCs w:val="24"/>
        </w:rPr>
        <w:t>Dalam</w:t>
      </w:r>
      <w:r w:rsidRPr="0059280C">
        <w:rPr>
          <w:color w:val="000000"/>
          <w:spacing w:val="-42"/>
          <w:sz w:val="24"/>
          <w:szCs w:val="24"/>
        </w:rPr>
        <w:t xml:space="preserve"> </w:t>
      </w:r>
      <w:r w:rsidRPr="0059280C">
        <w:rPr>
          <w:color w:val="000000"/>
          <w:sz w:val="24"/>
          <w:szCs w:val="24"/>
        </w:rPr>
        <w:t>hal</w:t>
      </w:r>
      <w:r w:rsidRPr="0059280C">
        <w:rPr>
          <w:color w:val="000000"/>
          <w:spacing w:val="-42"/>
          <w:sz w:val="24"/>
          <w:szCs w:val="24"/>
        </w:rPr>
        <w:t xml:space="preserve"> </w:t>
      </w:r>
      <w:r w:rsidRPr="0059280C">
        <w:rPr>
          <w:color w:val="000000"/>
          <w:sz w:val="24"/>
          <w:szCs w:val="24"/>
        </w:rPr>
        <w:t>Pemilih</w:t>
      </w:r>
      <w:r w:rsidRPr="0059280C">
        <w:rPr>
          <w:color w:val="000000"/>
          <w:spacing w:val="-42"/>
          <w:sz w:val="24"/>
          <w:szCs w:val="24"/>
        </w:rPr>
        <w:t xml:space="preserve"> </w:t>
      </w:r>
      <w:r w:rsidRPr="0059280C">
        <w:rPr>
          <w:color w:val="000000"/>
          <w:sz w:val="24"/>
          <w:szCs w:val="24"/>
        </w:rPr>
        <w:t>di</w:t>
      </w:r>
      <w:r w:rsidRPr="0059280C">
        <w:rPr>
          <w:color w:val="000000"/>
          <w:spacing w:val="-42"/>
          <w:sz w:val="24"/>
          <w:szCs w:val="24"/>
        </w:rPr>
        <w:t xml:space="preserve"> </w:t>
      </w:r>
      <w:r w:rsidRPr="0059280C">
        <w:rPr>
          <w:color w:val="000000"/>
          <w:sz w:val="24"/>
          <w:szCs w:val="24"/>
        </w:rPr>
        <w:t>luar</w:t>
      </w:r>
      <w:r w:rsidRPr="0059280C">
        <w:rPr>
          <w:color w:val="000000"/>
          <w:spacing w:val="-43"/>
          <w:sz w:val="24"/>
          <w:szCs w:val="24"/>
        </w:rPr>
        <w:t xml:space="preserve"> </w:t>
      </w:r>
      <w:r w:rsidRPr="0059280C">
        <w:rPr>
          <w:color w:val="000000"/>
          <w:sz w:val="24"/>
          <w:szCs w:val="24"/>
        </w:rPr>
        <w:t>negeri</w:t>
      </w:r>
      <w:r w:rsidRPr="0059280C">
        <w:rPr>
          <w:color w:val="000000"/>
          <w:spacing w:val="-42"/>
          <w:sz w:val="24"/>
          <w:szCs w:val="24"/>
        </w:rPr>
        <w:t xml:space="preserve"> </w:t>
      </w:r>
      <w:r w:rsidRPr="0059280C">
        <w:rPr>
          <w:color w:val="000000"/>
          <w:sz w:val="24"/>
          <w:szCs w:val="24"/>
        </w:rPr>
        <w:t>tidak</w:t>
      </w:r>
      <w:r w:rsidRPr="0059280C">
        <w:rPr>
          <w:color w:val="000000"/>
          <w:spacing w:val="-42"/>
          <w:sz w:val="24"/>
          <w:szCs w:val="24"/>
        </w:rPr>
        <w:t xml:space="preserve"> </w:t>
      </w:r>
      <w:r w:rsidRPr="0059280C">
        <w:rPr>
          <w:color w:val="000000"/>
          <w:sz w:val="24"/>
          <w:szCs w:val="24"/>
        </w:rPr>
        <w:t>dapat</w:t>
      </w:r>
      <w:r w:rsidRPr="0059280C">
        <w:rPr>
          <w:color w:val="000000"/>
          <w:spacing w:val="-42"/>
          <w:sz w:val="24"/>
          <w:szCs w:val="24"/>
        </w:rPr>
        <w:t xml:space="preserve"> </w:t>
      </w:r>
      <w:r w:rsidRPr="0059280C">
        <w:rPr>
          <w:color w:val="000000"/>
          <w:sz w:val="24"/>
          <w:szCs w:val="24"/>
        </w:rPr>
        <w:t>memberikan</w:t>
      </w:r>
      <w:r w:rsidRPr="0059280C">
        <w:rPr>
          <w:color w:val="000000"/>
          <w:spacing w:val="-42"/>
          <w:sz w:val="24"/>
          <w:szCs w:val="24"/>
        </w:rPr>
        <w:t xml:space="preserve"> </w:t>
      </w:r>
      <w:r w:rsidRPr="0059280C">
        <w:rPr>
          <w:color w:val="000000"/>
          <w:sz w:val="24"/>
          <w:szCs w:val="24"/>
        </w:rPr>
        <w:t>suara</w:t>
      </w:r>
      <w:r w:rsidRPr="0059280C">
        <w:rPr>
          <w:color w:val="000000"/>
          <w:spacing w:val="-42"/>
          <w:sz w:val="24"/>
          <w:szCs w:val="24"/>
        </w:rPr>
        <w:t xml:space="preserve"> </w:t>
      </w:r>
      <w:r w:rsidRPr="0059280C">
        <w:rPr>
          <w:color w:val="000000"/>
          <w:sz w:val="24"/>
          <w:szCs w:val="24"/>
        </w:rPr>
        <w:t>di</w:t>
      </w:r>
      <w:r w:rsidRPr="0059280C">
        <w:rPr>
          <w:color w:val="000000"/>
          <w:spacing w:val="-42"/>
          <w:sz w:val="24"/>
          <w:szCs w:val="24"/>
        </w:rPr>
        <w:t xml:space="preserve"> </w:t>
      </w:r>
      <w:r w:rsidRPr="0059280C">
        <w:rPr>
          <w:color w:val="000000"/>
          <w:sz w:val="24"/>
          <w:szCs w:val="24"/>
        </w:rPr>
        <w:t>TPSLN yang telah ditentukan, Pemilih dapat memberikan suara melalui surat pos yang disampaikan kepada PPLN di Perwakilan Republik Indonesia setempat.</w:t>
      </w:r>
    </w:p>
    <w:p w:rsidR="00D52387" w:rsidRPr="0059280C" w:rsidRDefault="00D52387" w:rsidP="00D52387">
      <w:pPr>
        <w:pStyle w:val="DaftarParagraf"/>
        <w:ind w:left="709" w:right="1270" w:hanging="567"/>
        <w:rPr>
          <w:color w:val="000000"/>
          <w:sz w:val="24"/>
          <w:szCs w:val="24"/>
        </w:rPr>
      </w:pPr>
    </w:p>
    <w:p w:rsidR="00D52387" w:rsidRPr="0059280C" w:rsidRDefault="00D52387" w:rsidP="00D52387">
      <w:pPr>
        <w:pStyle w:val="DaftarParagraf"/>
        <w:ind w:left="709" w:right="1270" w:hanging="567"/>
        <w:jc w:val="center"/>
        <w:rPr>
          <w:color w:val="000000"/>
          <w:sz w:val="24"/>
          <w:szCs w:val="24"/>
          <w:lang w:val="id-ID"/>
        </w:rPr>
      </w:pPr>
      <w:r w:rsidRPr="0059280C">
        <w:rPr>
          <w:color w:val="000000"/>
          <w:sz w:val="24"/>
          <w:szCs w:val="24"/>
        </w:rPr>
        <w:t xml:space="preserve">Pasal </w:t>
      </w:r>
      <w:r w:rsidRPr="0059280C">
        <w:rPr>
          <w:color w:val="000000"/>
          <w:sz w:val="24"/>
          <w:szCs w:val="24"/>
          <w:lang w:val="id-ID"/>
        </w:rPr>
        <w:t>472</w:t>
      </w:r>
    </w:p>
    <w:p w:rsidR="00D52387" w:rsidRPr="0059280C" w:rsidRDefault="00D52387" w:rsidP="00D52387">
      <w:pPr>
        <w:pStyle w:val="DaftarParagraf"/>
        <w:numPr>
          <w:ilvl w:val="0"/>
          <w:numId w:val="1003"/>
        </w:numPr>
        <w:ind w:left="709" w:right="1270" w:hanging="567"/>
        <w:rPr>
          <w:color w:val="000000"/>
          <w:sz w:val="24"/>
          <w:szCs w:val="24"/>
        </w:rPr>
      </w:pPr>
      <w:r w:rsidRPr="0059280C">
        <w:rPr>
          <w:color w:val="000000"/>
          <w:sz w:val="24"/>
          <w:szCs w:val="24"/>
          <w:lang w:val="id-ID"/>
        </w:rPr>
        <w:t>Pemilih yang memenuhi syarat sebagaimana dimaksud dalam Pasal 282 berhak mengikuti pemungutan suara.</w:t>
      </w:r>
    </w:p>
    <w:p w:rsidR="00D52387" w:rsidRPr="0059280C" w:rsidRDefault="00D52387" w:rsidP="00D52387">
      <w:pPr>
        <w:pStyle w:val="DaftarParagraf"/>
        <w:numPr>
          <w:ilvl w:val="0"/>
          <w:numId w:val="1003"/>
        </w:numPr>
        <w:ind w:left="709" w:right="1270" w:hanging="567"/>
        <w:rPr>
          <w:color w:val="000000"/>
          <w:sz w:val="24"/>
          <w:szCs w:val="24"/>
          <w:lang w:val="id-ID"/>
        </w:rPr>
      </w:pPr>
      <w:r w:rsidRPr="0059280C">
        <w:rPr>
          <w:color w:val="000000"/>
          <w:sz w:val="24"/>
          <w:szCs w:val="24"/>
          <w:lang w:val="en-US"/>
        </w:rPr>
        <w:t>Pemilih yang berhak mengikuti pemungutan suara di TPSLN meliputi:</w:t>
      </w:r>
    </w:p>
    <w:p w:rsidR="00D52387" w:rsidRPr="0059280C" w:rsidRDefault="00D52387" w:rsidP="00D52387">
      <w:pPr>
        <w:pStyle w:val="DaftarParagraf"/>
        <w:numPr>
          <w:ilvl w:val="1"/>
          <w:numId w:val="309"/>
        </w:numPr>
        <w:ind w:left="993" w:right="1270" w:hanging="284"/>
        <w:rPr>
          <w:color w:val="000000"/>
          <w:sz w:val="24"/>
          <w:szCs w:val="24"/>
          <w:lang w:val="id-ID"/>
        </w:rPr>
      </w:pPr>
      <w:r w:rsidRPr="0059280C">
        <w:rPr>
          <w:color w:val="000000"/>
          <w:sz w:val="24"/>
          <w:szCs w:val="24"/>
          <w:lang w:val="en-US"/>
        </w:rPr>
        <w:t>Pemilik kartu tanda penduduk elektronik yang terdaftar pada daftar pemilih tetap di TPSLN yang bersangkutan;</w:t>
      </w:r>
    </w:p>
    <w:p w:rsidR="00D52387" w:rsidRPr="0059280C" w:rsidRDefault="00D52387" w:rsidP="00D52387">
      <w:pPr>
        <w:pStyle w:val="DaftarParagraf"/>
        <w:numPr>
          <w:ilvl w:val="1"/>
          <w:numId w:val="309"/>
        </w:numPr>
        <w:ind w:left="993" w:right="1270" w:hanging="284"/>
        <w:rPr>
          <w:color w:val="000000"/>
          <w:sz w:val="24"/>
          <w:szCs w:val="24"/>
          <w:lang w:val="id-ID"/>
        </w:rPr>
      </w:pPr>
      <w:r w:rsidRPr="0059280C">
        <w:rPr>
          <w:color w:val="000000"/>
          <w:sz w:val="24"/>
          <w:szCs w:val="24"/>
          <w:lang w:val="en-US"/>
        </w:rPr>
        <w:t>Pemilik kartu tanda penduduk elektronik yang terdaftar pada daftar pemilih tambahan;</w:t>
      </w:r>
    </w:p>
    <w:p w:rsidR="00D52387" w:rsidRPr="0059280C" w:rsidRDefault="00D52387" w:rsidP="00D52387">
      <w:pPr>
        <w:pStyle w:val="DaftarParagraf"/>
        <w:numPr>
          <w:ilvl w:val="1"/>
          <w:numId w:val="309"/>
        </w:numPr>
        <w:ind w:left="993" w:right="1270" w:hanging="284"/>
        <w:rPr>
          <w:color w:val="000000"/>
          <w:sz w:val="24"/>
          <w:szCs w:val="24"/>
          <w:lang w:val="id-ID"/>
        </w:rPr>
      </w:pPr>
      <w:r w:rsidRPr="0059280C">
        <w:rPr>
          <w:color w:val="000000"/>
          <w:sz w:val="24"/>
          <w:szCs w:val="24"/>
          <w:lang w:val="en-US"/>
        </w:rPr>
        <w:t>Pemilik kartu tanda penduduk elektronik yang tidak terdaftar pada daftar pemilih tetap dan daftar pemilih tambahan; dan</w:t>
      </w:r>
    </w:p>
    <w:p w:rsidR="00D52387" w:rsidRPr="0059280C" w:rsidRDefault="00D52387" w:rsidP="00D52387">
      <w:pPr>
        <w:pStyle w:val="DaftarParagraf"/>
        <w:numPr>
          <w:ilvl w:val="1"/>
          <w:numId w:val="309"/>
        </w:numPr>
        <w:ind w:left="993" w:right="1270" w:hanging="284"/>
        <w:rPr>
          <w:color w:val="000000"/>
          <w:sz w:val="24"/>
          <w:szCs w:val="24"/>
          <w:lang w:val="id-ID"/>
        </w:rPr>
      </w:pPr>
      <w:r w:rsidRPr="0059280C">
        <w:rPr>
          <w:color w:val="000000"/>
          <w:sz w:val="24"/>
          <w:szCs w:val="24"/>
          <w:lang w:val="en-US"/>
        </w:rPr>
        <w:t>Penduduk yang telah memiliki hak pilih.</w:t>
      </w:r>
    </w:p>
    <w:p w:rsidR="00D52387" w:rsidRPr="0059280C" w:rsidRDefault="00D52387" w:rsidP="00D52387">
      <w:pPr>
        <w:pStyle w:val="DaftarParagraf"/>
        <w:numPr>
          <w:ilvl w:val="0"/>
          <w:numId w:val="1003"/>
        </w:numPr>
        <w:ind w:left="709" w:right="1270" w:hanging="567"/>
        <w:rPr>
          <w:color w:val="000000"/>
          <w:sz w:val="24"/>
          <w:szCs w:val="24"/>
          <w:lang w:val="id-ID"/>
        </w:rPr>
      </w:pPr>
      <w:r w:rsidRPr="0059280C">
        <w:rPr>
          <w:color w:val="000000"/>
          <w:sz w:val="24"/>
          <w:szCs w:val="24"/>
          <w:lang w:val="en-US"/>
        </w:rPr>
        <w:t>Pemilih sebagaimana dimaksud pada ayat (</w:t>
      </w:r>
      <w:r w:rsidRPr="0059280C">
        <w:rPr>
          <w:color w:val="000000"/>
          <w:sz w:val="24"/>
          <w:szCs w:val="24"/>
          <w:lang w:val="id-ID"/>
        </w:rPr>
        <w:t>2</w:t>
      </w:r>
      <w:r w:rsidRPr="0059280C">
        <w:rPr>
          <w:color w:val="000000"/>
          <w:sz w:val="24"/>
          <w:szCs w:val="24"/>
          <w:lang w:val="en-US"/>
        </w:rPr>
        <w:t>) huruf a dan huruf b dapat menggunakan haknya untuk memilih di TPSLN lain/TPS dengan menunjukkan surat pemberitahuan dari PPLN untuk memberikan suara di TPSLN lain/TPS.</w:t>
      </w:r>
    </w:p>
    <w:p w:rsidR="00D52387" w:rsidRPr="0059280C" w:rsidRDefault="00D52387" w:rsidP="00D52387">
      <w:pPr>
        <w:pStyle w:val="DaftarParagraf"/>
        <w:numPr>
          <w:ilvl w:val="0"/>
          <w:numId w:val="1003"/>
        </w:numPr>
        <w:ind w:left="709" w:right="1270" w:hanging="567"/>
        <w:rPr>
          <w:color w:val="000000"/>
          <w:sz w:val="24"/>
          <w:szCs w:val="24"/>
          <w:lang w:val="id-ID"/>
        </w:rPr>
      </w:pPr>
      <w:r w:rsidRPr="0059280C">
        <w:rPr>
          <w:color w:val="000000"/>
          <w:sz w:val="24"/>
          <w:szCs w:val="24"/>
          <w:lang w:val="en-US"/>
        </w:rPr>
        <w:t>Pemilih dengan kondisi tertentu sebagaimana dimaksud pada ayat (</w:t>
      </w:r>
      <w:r w:rsidRPr="0059280C">
        <w:rPr>
          <w:color w:val="000000"/>
          <w:sz w:val="24"/>
          <w:szCs w:val="24"/>
          <w:lang w:val="id-ID"/>
        </w:rPr>
        <w:t>3</w:t>
      </w:r>
      <w:r w:rsidRPr="0059280C">
        <w:rPr>
          <w:color w:val="000000"/>
          <w:sz w:val="24"/>
          <w:szCs w:val="24"/>
          <w:lang w:val="en-US"/>
        </w:rPr>
        <w:t>) dapat menggunakan haknya untuk memilih di TPSLN/TPS lain</w:t>
      </w:r>
    </w:p>
    <w:p w:rsidR="00D52387" w:rsidRPr="0059280C" w:rsidRDefault="00D52387" w:rsidP="00D52387">
      <w:pPr>
        <w:pStyle w:val="DaftarParagraf"/>
        <w:numPr>
          <w:ilvl w:val="0"/>
          <w:numId w:val="1003"/>
        </w:numPr>
        <w:ind w:left="709" w:right="1270" w:hanging="567"/>
        <w:rPr>
          <w:color w:val="000000"/>
          <w:sz w:val="24"/>
          <w:szCs w:val="24"/>
          <w:lang w:val="id-ID"/>
        </w:rPr>
      </w:pPr>
      <w:r w:rsidRPr="0059280C">
        <w:rPr>
          <w:color w:val="000000"/>
          <w:sz w:val="24"/>
          <w:szCs w:val="24"/>
          <w:lang w:val="en-US"/>
        </w:rPr>
        <w:t>Pemilih sebagaimana dimaksud pada ayat (</w:t>
      </w:r>
      <w:r w:rsidRPr="0059280C">
        <w:rPr>
          <w:color w:val="000000"/>
          <w:sz w:val="24"/>
          <w:szCs w:val="24"/>
          <w:lang w:val="id-ID"/>
        </w:rPr>
        <w:t>4</w:t>
      </w:r>
      <w:r w:rsidRPr="0059280C">
        <w:rPr>
          <w:color w:val="000000"/>
          <w:sz w:val="24"/>
          <w:szCs w:val="24"/>
          <w:lang w:val="en-US"/>
        </w:rPr>
        <w:t>) dapat menggunakan haknya untuk memilih:</w:t>
      </w:r>
    </w:p>
    <w:p w:rsidR="00D52387" w:rsidRPr="0059280C" w:rsidRDefault="00D52387" w:rsidP="00D52387">
      <w:pPr>
        <w:pStyle w:val="DaftarParagraf"/>
        <w:numPr>
          <w:ilvl w:val="1"/>
          <w:numId w:val="1001"/>
        </w:numPr>
        <w:ind w:left="1134" w:right="1270" w:hanging="425"/>
        <w:rPr>
          <w:color w:val="000000"/>
          <w:sz w:val="24"/>
          <w:szCs w:val="24"/>
          <w:lang w:val="id-ID"/>
        </w:rPr>
      </w:pPr>
      <w:r w:rsidRPr="0059280C">
        <w:rPr>
          <w:color w:val="000000"/>
          <w:sz w:val="24"/>
          <w:szCs w:val="24"/>
          <w:lang w:val="en-US"/>
        </w:rPr>
        <w:t>Pasangan calon Presiden dan Wakil Presiden; dan</w:t>
      </w:r>
    </w:p>
    <w:p w:rsidR="00D52387" w:rsidRPr="0059280C" w:rsidRDefault="00D52387" w:rsidP="00D52387">
      <w:pPr>
        <w:pStyle w:val="DaftarParagraf"/>
        <w:numPr>
          <w:ilvl w:val="1"/>
          <w:numId w:val="1001"/>
        </w:numPr>
        <w:ind w:left="1134" w:right="1270" w:hanging="425"/>
        <w:rPr>
          <w:color w:val="000000"/>
          <w:sz w:val="24"/>
          <w:szCs w:val="24"/>
          <w:lang w:val="id-ID"/>
        </w:rPr>
      </w:pPr>
      <w:r w:rsidRPr="0059280C">
        <w:rPr>
          <w:color w:val="000000"/>
          <w:sz w:val="24"/>
          <w:szCs w:val="24"/>
          <w:lang w:val="en-US"/>
        </w:rPr>
        <w:t>Calon anggota DPR daerah pemilihan DKI Jakarta.</w:t>
      </w:r>
    </w:p>
    <w:p w:rsidR="00D52387" w:rsidRPr="0059280C" w:rsidRDefault="00D52387" w:rsidP="00D52387">
      <w:pPr>
        <w:pStyle w:val="DaftarParagraf"/>
        <w:numPr>
          <w:ilvl w:val="0"/>
          <w:numId w:val="1003"/>
        </w:numPr>
        <w:ind w:left="709" w:right="1270" w:hanging="567"/>
        <w:rPr>
          <w:color w:val="000000"/>
          <w:sz w:val="24"/>
          <w:szCs w:val="24"/>
          <w:lang w:val="id-ID"/>
        </w:rPr>
      </w:pPr>
      <w:r w:rsidRPr="0059280C">
        <w:rPr>
          <w:color w:val="000000"/>
          <w:sz w:val="24"/>
          <w:szCs w:val="24"/>
          <w:lang w:val="en-US"/>
        </w:rPr>
        <w:t>Pemilih sebagaimana dimaksud pada ayat (</w:t>
      </w:r>
      <w:r w:rsidRPr="0059280C">
        <w:rPr>
          <w:color w:val="000000"/>
          <w:sz w:val="24"/>
          <w:szCs w:val="24"/>
          <w:lang w:val="id-ID"/>
        </w:rPr>
        <w:t>4</w:t>
      </w:r>
      <w:r w:rsidRPr="0059280C">
        <w:rPr>
          <w:color w:val="000000"/>
          <w:sz w:val="24"/>
          <w:szCs w:val="24"/>
          <w:lang w:val="en-US"/>
        </w:rPr>
        <w:t>) harus melapor ke PPLN tempat tujuan memilih.</w:t>
      </w:r>
    </w:p>
    <w:p w:rsidR="00D52387" w:rsidRPr="0059280C" w:rsidRDefault="00D52387" w:rsidP="00D52387">
      <w:pPr>
        <w:pStyle w:val="DaftarParagraf"/>
        <w:numPr>
          <w:ilvl w:val="0"/>
          <w:numId w:val="1003"/>
        </w:numPr>
        <w:ind w:left="709" w:right="1270" w:hanging="567"/>
        <w:rPr>
          <w:color w:val="000000"/>
          <w:sz w:val="24"/>
          <w:szCs w:val="24"/>
          <w:lang w:val="id-ID"/>
        </w:rPr>
      </w:pPr>
      <w:r w:rsidRPr="0059280C">
        <w:rPr>
          <w:color w:val="000000"/>
          <w:sz w:val="24"/>
          <w:szCs w:val="24"/>
          <w:lang w:val="en-US"/>
        </w:rPr>
        <w:t>PPLN tempat asal calon Pemilih harus menghapus yang bersangkutan dalam DPT asalnya.</w:t>
      </w:r>
    </w:p>
    <w:p w:rsidR="00D52387" w:rsidRPr="0059280C" w:rsidRDefault="00D52387" w:rsidP="00D52387">
      <w:pPr>
        <w:pStyle w:val="DaftarParagraf"/>
        <w:numPr>
          <w:ilvl w:val="0"/>
          <w:numId w:val="1003"/>
        </w:numPr>
        <w:ind w:left="709" w:right="1270" w:hanging="567"/>
        <w:rPr>
          <w:color w:val="000000"/>
          <w:sz w:val="24"/>
          <w:szCs w:val="24"/>
          <w:lang w:val="id-ID"/>
        </w:rPr>
      </w:pPr>
      <w:r w:rsidRPr="0059280C">
        <w:rPr>
          <w:color w:val="000000"/>
          <w:sz w:val="24"/>
          <w:szCs w:val="24"/>
          <w:lang w:val="en-US"/>
        </w:rPr>
        <w:t>KPPSLN sebagaimana dimaksud pada ayat (</w:t>
      </w:r>
      <w:r w:rsidRPr="0059280C">
        <w:rPr>
          <w:color w:val="000000"/>
          <w:sz w:val="24"/>
          <w:szCs w:val="24"/>
          <w:lang w:val="id-ID"/>
        </w:rPr>
        <w:t>3</w:t>
      </w:r>
      <w:r w:rsidRPr="0059280C">
        <w:rPr>
          <w:color w:val="000000"/>
          <w:sz w:val="24"/>
          <w:szCs w:val="24"/>
          <w:lang w:val="en-US"/>
        </w:rPr>
        <w:t>) mencatat dan melapor ke PPLN.</w:t>
      </w:r>
    </w:p>
    <w:p w:rsidR="00D52387" w:rsidRPr="0059280C" w:rsidRDefault="00D52387" w:rsidP="00D52387">
      <w:pPr>
        <w:pStyle w:val="DaftarParagraf"/>
        <w:numPr>
          <w:ilvl w:val="0"/>
          <w:numId w:val="1003"/>
        </w:numPr>
        <w:ind w:left="709" w:right="1270" w:hanging="567"/>
        <w:rPr>
          <w:color w:val="000000"/>
          <w:sz w:val="24"/>
          <w:szCs w:val="24"/>
          <w:lang w:val="id-ID"/>
        </w:rPr>
      </w:pPr>
      <w:r w:rsidRPr="0059280C">
        <w:rPr>
          <w:color w:val="000000"/>
          <w:sz w:val="24"/>
          <w:szCs w:val="24"/>
          <w:lang w:val="en-US"/>
        </w:rPr>
        <w:t>Pemilik kartu penduduk elektronik yang tidak terdaftar pada daftar pemilih tetap dan daftar pemilih tambahan sebagaimana dimaksud pada ayat (</w:t>
      </w:r>
      <w:r w:rsidRPr="0059280C">
        <w:rPr>
          <w:color w:val="000000"/>
          <w:sz w:val="24"/>
          <w:szCs w:val="24"/>
          <w:lang w:val="id-ID"/>
        </w:rPr>
        <w:t>2</w:t>
      </w:r>
      <w:r w:rsidRPr="0059280C">
        <w:rPr>
          <w:color w:val="000000"/>
          <w:sz w:val="24"/>
          <w:szCs w:val="24"/>
          <w:lang w:val="en-US"/>
        </w:rPr>
        <w:t>) huruf c dapat memilih di TPSLN menggunakan kartu tanda penduduk elektronik.</w:t>
      </w:r>
    </w:p>
    <w:p w:rsidR="00FE1E02" w:rsidRPr="0059280C" w:rsidRDefault="00D52387" w:rsidP="00593205">
      <w:pPr>
        <w:pStyle w:val="DaftarParagraf"/>
        <w:numPr>
          <w:ilvl w:val="0"/>
          <w:numId w:val="1003"/>
        </w:numPr>
        <w:ind w:left="709" w:right="1270" w:hanging="567"/>
        <w:rPr>
          <w:color w:val="000000"/>
          <w:sz w:val="24"/>
          <w:szCs w:val="24"/>
          <w:lang w:val="id-ID"/>
        </w:rPr>
      </w:pPr>
      <w:r w:rsidRPr="0059280C">
        <w:rPr>
          <w:color w:val="000000"/>
          <w:sz w:val="24"/>
          <w:szCs w:val="24"/>
          <w:lang w:val="en-US"/>
        </w:rPr>
        <w:t>Penduduk yang telah memiliki hak pilih sebagaimana dimaksud pada ayat (</w:t>
      </w:r>
      <w:r w:rsidRPr="0059280C">
        <w:rPr>
          <w:color w:val="000000"/>
          <w:sz w:val="24"/>
          <w:szCs w:val="24"/>
          <w:lang w:val="id-ID"/>
        </w:rPr>
        <w:t>2</w:t>
      </w:r>
      <w:r w:rsidRPr="0059280C">
        <w:rPr>
          <w:color w:val="000000"/>
          <w:sz w:val="24"/>
          <w:szCs w:val="24"/>
          <w:lang w:val="en-US"/>
        </w:rPr>
        <w:t>) huruf d dapat memilih di TPSLN/TPS dengan menggunakan kartu tanda penduduk elektronik</w:t>
      </w:r>
      <w:r w:rsidR="00FE1E02" w:rsidRPr="0059280C">
        <w:rPr>
          <w:color w:val="000000"/>
          <w:sz w:val="24"/>
          <w:szCs w:val="24"/>
          <w:lang w:val="id-ID"/>
        </w:rPr>
        <w:t>.</w:t>
      </w:r>
    </w:p>
    <w:p w:rsidR="00E150E2" w:rsidRPr="0059280C" w:rsidRDefault="00E150E2" w:rsidP="00593205">
      <w:pPr>
        <w:pStyle w:val="DaftarParagraf"/>
        <w:numPr>
          <w:ilvl w:val="0"/>
          <w:numId w:val="1003"/>
        </w:numPr>
        <w:ind w:left="709" w:right="1270" w:hanging="567"/>
        <w:rPr>
          <w:color w:val="000000"/>
          <w:sz w:val="24"/>
          <w:szCs w:val="24"/>
          <w:lang w:val="id-ID"/>
        </w:rPr>
      </w:pPr>
      <w:r w:rsidRPr="0059280C">
        <w:rPr>
          <w:color w:val="000000"/>
          <w:sz w:val="24"/>
          <w:szCs w:val="24"/>
          <w:lang w:val="id-ID"/>
        </w:rPr>
        <w:t xml:space="preserve">Dalam hal penduduk </w:t>
      </w:r>
      <w:r w:rsidRPr="0059280C">
        <w:rPr>
          <w:color w:val="000000"/>
          <w:sz w:val="24"/>
          <w:szCs w:val="24"/>
        </w:rPr>
        <w:t>yang telah memiliki hak pilih seb</w:t>
      </w:r>
      <w:r w:rsidRPr="0059280C">
        <w:rPr>
          <w:color w:val="000000"/>
          <w:sz w:val="24"/>
          <w:szCs w:val="24"/>
          <w:lang w:val="id-ID"/>
        </w:rPr>
        <w:t>a</w:t>
      </w:r>
      <w:r w:rsidRPr="0059280C">
        <w:rPr>
          <w:color w:val="000000"/>
          <w:sz w:val="24"/>
          <w:szCs w:val="24"/>
        </w:rPr>
        <w:t>gaimana dimaksud pada ayat (</w:t>
      </w:r>
      <w:r w:rsidRPr="0059280C">
        <w:rPr>
          <w:color w:val="000000"/>
          <w:sz w:val="24"/>
          <w:szCs w:val="24"/>
          <w:lang w:val="id-ID"/>
        </w:rPr>
        <w:t>2</w:t>
      </w:r>
      <w:r w:rsidRPr="0059280C">
        <w:rPr>
          <w:color w:val="000000"/>
          <w:sz w:val="24"/>
          <w:szCs w:val="24"/>
        </w:rPr>
        <w:t>) huruf d</w:t>
      </w:r>
      <w:r w:rsidRPr="0059280C">
        <w:rPr>
          <w:color w:val="000000"/>
          <w:sz w:val="24"/>
          <w:szCs w:val="24"/>
          <w:lang w:val="id-ID"/>
        </w:rPr>
        <w:t xml:space="preserve"> belum memiliki kartu tanda penduduk elektronik sebagaimana dimaksud pada ayat (10), dapat menggunakan </w:t>
      </w:r>
      <w:r w:rsidRPr="0059280C">
        <w:rPr>
          <w:rFonts w:cs="Arial"/>
          <w:bCs/>
          <w:color w:val="000000"/>
          <w:sz w:val="24"/>
          <w:szCs w:val="24"/>
          <w:lang w:val="id-ID" w:eastAsia="id-ID"/>
        </w:rPr>
        <w:t xml:space="preserve">surat keterangan perekaman kartu tanda penduduk elektronik yang dikeluarkan oleh dinas kependudukan dan catatan sipil atau instansi lain yang sejenisnya yang memiliki kewenangan untuk itu. </w:t>
      </w:r>
    </w:p>
    <w:p w:rsidR="00D52387" w:rsidRPr="0059280C" w:rsidRDefault="00D52387" w:rsidP="00593205">
      <w:pPr>
        <w:pStyle w:val="DaftarParagraf"/>
        <w:ind w:left="709" w:right="1270" w:firstLine="0"/>
        <w:rPr>
          <w:color w:val="000000"/>
          <w:sz w:val="24"/>
          <w:szCs w:val="24"/>
          <w:lang w:val="id-ID"/>
        </w:rPr>
      </w:pPr>
    </w:p>
    <w:p w:rsidR="00D52387" w:rsidRPr="0059280C" w:rsidRDefault="00D52387" w:rsidP="00D52387">
      <w:pPr>
        <w:pStyle w:val="DaftarParagraf"/>
        <w:ind w:left="709" w:right="1270" w:hanging="567"/>
        <w:jc w:val="center"/>
        <w:rPr>
          <w:color w:val="000000"/>
          <w:sz w:val="24"/>
          <w:szCs w:val="24"/>
          <w:lang w:val="id-ID"/>
        </w:rPr>
      </w:pPr>
      <w:r w:rsidRPr="0059280C">
        <w:rPr>
          <w:color w:val="000000"/>
          <w:sz w:val="24"/>
          <w:szCs w:val="24"/>
          <w:lang w:val="en-US"/>
        </w:rPr>
        <w:t xml:space="preserve">Pasal </w:t>
      </w:r>
      <w:r w:rsidRPr="0059280C">
        <w:rPr>
          <w:color w:val="000000"/>
          <w:sz w:val="24"/>
          <w:szCs w:val="24"/>
          <w:lang w:val="id-ID"/>
        </w:rPr>
        <w:t>473</w:t>
      </w:r>
    </w:p>
    <w:p w:rsidR="00D52387" w:rsidRPr="0059280C" w:rsidRDefault="00D52387" w:rsidP="00D52387">
      <w:pPr>
        <w:pStyle w:val="DaftarParagraf"/>
        <w:ind w:left="142" w:right="1270" w:firstLine="0"/>
        <w:rPr>
          <w:color w:val="000000"/>
          <w:sz w:val="24"/>
          <w:szCs w:val="24"/>
          <w:lang w:val="en-US"/>
        </w:rPr>
      </w:pPr>
      <w:r w:rsidRPr="0059280C">
        <w:rPr>
          <w:color w:val="000000"/>
          <w:sz w:val="24"/>
          <w:szCs w:val="24"/>
          <w:lang w:val="en-US"/>
        </w:rPr>
        <w:t xml:space="preserve">Pemilik kartu tanda penduduk elektronik yang tidak terdaftar pada daftar pemilih tetap dan daftar pemilih tambahan serta Penduduk yang telah memiliki hak pilih sebagaimana dimaksud dalam Pasal </w:t>
      </w:r>
      <w:r w:rsidRPr="0059280C">
        <w:rPr>
          <w:color w:val="000000"/>
          <w:sz w:val="24"/>
          <w:szCs w:val="24"/>
          <w:lang w:val="id-ID"/>
        </w:rPr>
        <w:t>472</w:t>
      </w:r>
      <w:r w:rsidRPr="0059280C">
        <w:rPr>
          <w:color w:val="000000"/>
          <w:sz w:val="24"/>
          <w:szCs w:val="24"/>
          <w:lang w:val="en-US"/>
        </w:rPr>
        <w:t xml:space="preserve"> ayat (</w:t>
      </w:r>
      <w:r w:rsidRPr="0059280C">
        <w:rPr>
          <w:color w:val="000000"/>
          <w:sz w:val="24"/>
          <w:szCs w:val="24"/>
          <w:lang w:val="id-ID"/>
        </w:rPr>
        <w:t>2</w:t>
      </w:r>
      <w:r w:rsidRPr="0059280C">
        <w:rPr>
          <w:color w:val="000000"/>
          <w:sz w:val="24"/>
          <w:szCs w:val="24"/>
          <w:lang w:val="en-US"/>
        </w:rPr>
        <w:t>) huruf c dan huruf d diberlakukan ketentuan;</w:t>
      </w:r>
    </w:p>
    <w:p w:rsidR="00D52387" w:rsidRPr="0059280C" w:rsidRDefault="00D52387" w:rsidP="00D52387">
      <w:pPr>
        <w:pStyle w:val="DaftarParagraf"/>
        <w:numPr>
          <w:ilvl w:val="0"/>
          <w:numId w:val="1004"/>
        </w:numPr>
        <w:ind w:left="709" w:right="1270" w:hanging="567"/>
        <w:rPr>
          <w:color w:val="000000"/>
          <w:sz w:val="24"/>
          <w:szCs w:val="24"/>
          <w:lang w:val="id-ID"/>
        </w:rPr>
      </w:pPr>
      <w:r w:rsidRPr="0059280C">
        <w:rPr>
          <w:color w:val="000000"/>
          <w:sz w:val="24"/>
          <w:szCs w:val="24"/>
          <w:lang w:val="en-US"/>
        </w:rPr>
        <w:t>Terlebih dahulu mendaftarkan diri pada KPPSLN setempat; dan</w:t>
      </w:r>
    </w:p>
    <w:p w:rsidR="00D52387" w:rsidRPr="0059280C" w:rsidRDefault="00D52387" w:rsidP="00D52387">
      <w:pPr>
        <w:pStyle w:val="DaftarParagraf"/>
        <w:numPr>
          <w:ilvl w:val="0"/>
          <w:numId w:val="1004"/>
        </w:numPr>
        <w:ind w:left="709" w:right="1270" w:hanging="567"/>
        <w:rPr>
          <w:color w:val="000000"/>
          <w:sz w:val="24"/>
          <w:szCs w:val="24"/>
          <w:lang w:val="id-ID"/>
        </w:rPr>
      </w:pPr>
      <w:r w:rsidRPr="0059280C">
        <w:rPr>
          <w:color w:val="000000"/>
          <w:sz w:val="24"/>
          <w:szCs w:val="24"/>
          <w:lang w:val="en-US"/>
        </w:rPr>
        <w:t>Pemberian suara dilakukan 1 (satu) jam sebelum selesainya pemungutan suara di TPSLN setempat.</w:t>
      </w:r>
    </w:p>
    <w:p w:rsidR="00D52387" w:rsidRPr="0059280C" w:rsidRDefault="00D52387" w:rsidP="00D52387">
      <w:pPr>
        <w:pStyle w:val="DaftarParagraf"/>
        <w:ind w:left="709" w:right="1270" w:hanging="567"/>
        <w:rPr>
          <w:color w:val="000000"/>
          <w:sz w:val="24"/>
          <w:szCs w:val="24"/>
          <w:lang w:val="en-US"/>
        </w:rPr>
      </w:pPr>
    </w:p>
    <w:p w:rsidR="00D52387" w:rsidRPr="0059280C" w:rsidRDefault="00D52387" w:rsidP="00D52387">
      <w:pPr>
        <w:pStyle w:val="DaftarParagraf"/>
        <w:ind w:left="709" w:right="1270" w:hanging="567"/>
        <w:jc w:val="center"/>
        <w:rPr>
          <w:color w:val="000000"/>
          <w:sz w:val="24"/>
          <w:szCs w:val="24"/>
          <w:lang w:val="id-ID"/>
        </w:rPr>
      </w:pPr>
      <w:r w:rsidRPr="0059280C">
        <w:rPr>
          <w:color w:val="000000"/>
          <w:sz w:val="24"/>
          <w:szCs w:val="24"/>
          <w:lang w:val="id-ID"/>
        </w:rPr>
        <w:t>Pasal 474</w:t>
      </w:r>
    </w:p>
    <w:p w:rsidR="00D52387" w:rsidRPr="0059280C" w:rsidRDefault="00D52387" w:rsidP="00D52387">
      <w:pPr>
        <w:pStyle w:val="DaftarParagraf"/>
        <w:numPr>
          <w:ilvl w:val="0"/>
          <w:numId w:val="1005"/>
        </w:numPr>
        <w:ind w:left="709" w:right="1270" w:hanging="567"/>
        <w:rPr>
          <w:color w:val="000000"/>
          <w:sz w:val="24"/>
          <w:szCs w:val="24"/>
          <w:lang w:val="en-US"/>
        </w:rPr>
      </w:pPr>
      <w:r w:rsidRPr="0059280C">
        <w:rPr>
          <w:color w:val="000000"/>
          <w:sz w:val="24"/>
          <w:szCs w:val="24"/>
          <w:lang w:val="en-US"/>
        </w:rPr>
        <w:t>Pelaksanaan pemungutan suara di TPSLN dipimpin oleh KPPSLN.</w:t>
      </w:r>
    </w:p>
    <w:p w:rsidR="00D52387" w:rsidRPr="0059280C" w:rsidRDefault="00D52387" w:rsidP="00D52387">
      <w:pPr>
        <w:pStyle w:val="DaftarParagraf"/>
        <w:numPr>
          <w:ilvl w:val="0"/>
          <w:numId w:val="1005"/>
        </w:numPr>
        <w:ind w:left="709" w:right="1270" w:hanging="567"/>
        <w:rPr>
          <w:color w:val="000000"/>
          <w:sz w:val="24"/>
          <w:szCs w:val="24"/>
          <w:lang w:val="en-US"/>
        </w:rPr>
      </w:pPr>
      <w:r w:rsidRPr="0059280C">
        <w:rPr>
          <w:color w:val="000000"/>
          <w:sz w:val="24"/>
          <w:szCs w:val="24"/>
          <w:lang w:val="en-US"/>
        </w:rPr>
        <w:t>Pemberian suara dilaksanakan oleh Pemilih.</w:t>
      </w:r>
    </w:p>
    <w:p w:rsidR="00D52387" w:rsidRPr="0059280C" w:rsidRDefault="00D52387" w:rsidP="00D52387">
      <w:pPr>
        <w:pStyle w:val="DaftarParagraf"/>
        <w:numPr>
          <w:ilvl w:val="0"/>
          <w:numId w:val="1005"/>
        </w:numPr>
        <w:ind w:left="709" w:right="1270" w:hanging="567"/>
        <w:rPr>
          <w:color w:val="000000"/>
          <w:sz w:val="24"/>
          <w:szCs w:val="24"/>
          <w:lang w:val="en-US"/>
        </w:rPr>
      </w:pPr>
      <w:r w:rsidRPr="0059280C">
        <w:rPr>
          <w:color w:val="000000"/>
          <w:sz w:val="24"/>
          <w:szCs w:val="24"/>
          <w:lang w:val="en-US"/>
        </w:rPr>
        <w:t>Pelaksanaan pemungutan suara disaksikan oleh saksi Partai Politik Peserta Pemilu dan saksi Pasangan calon.</w:t>
      </w:r>
    </w:p>
    <w:p w:rsidR="00D52387" w:rsidRPr="0059280C" w:rsidRDefault="00D52387" w:rsidP="00D52387">
      <w:pPr>
        <w:pStyle w:val="DaftarParagraf"/>
        <w:numPr>
          <w:ilvl w:val="0"/>
          <w:numId w:val="1005"/>
        </w:numPr>
        <w:ind w:left="709" w:right="1270" w:hanging="567"/>
        <w:rPr>
          <w:color w:val="000000"/>
          <w:sz w:val="24"/>
          <w:szCs w:val="24"/>
          <w:lang w:val="en-US"/>
        </w:rPr>
      </w:pPr>
      <w:r w:rsidRPr="0059280C">
        <w:rPr>
          <w:color w:val="000000"/>
          <w:sz w:val="24"/>
          <w:szCs w:val="24"/>
          <w:lang w:val="en-US"/>
        </w:rPr>
        <w:t>Pengawasan pemungutan suara dilaksanakan oleh Panwaslu LN.</w:t>
      </w:r>
    </w:p>
    <w:p w:rsidR="00D52387" w:rsidRPr="0059280C" w:rsidRDefault="00D52387" w:rsidP="00D52387">
      <w:pPr>
        <w:pStyle w:val="DaftarParagraf"/>
        <w:numPr>
          <w:ilvl w:val="0"/>
          <w:numId w:val="1005"/>
        </w:numPr>
        <w:ind w:left="709" w:right="1270" w:hanging="567"/>
        <w:rPr>
          <w:color w:val="000000"/>
          <w:sz w:val="24"/>
          <w:szCs w:val="24"/>
          <w:lang w:val="en-US"/>
        </w:rPr>
      </w:pPr>
      <w:r w:rsidRPr="0059280C">
        <w:rPr>
          <w:color w:val="000000"/>
          <w:sz w:val="24"/>
          <w:szCs w:val="24"/>
          <w:lang w:val="en-US"/>
        </w:rPr>
        <w:t>Pengawasan pemungutan suara dilaksanakan oleh pemantau Pemilu yang telah diakreditasi oleh Bawaslu.</w:t>
      </w:r>
    </w:p>
    <w:p w:rsidR="00D52387" w:rsidRPr="0059280C" w:rsidRDefault="00D52387" w:rsidP="00D52387">
      <w:pPr>
        <w:pStyle w:val="DaftarParagraf"/>
        <w:numPr>
          <w:ilvl w:val="0"/>
          <w:numId w:val="1005"/>
        </w:numPr>
        <w:ind w:left="709" w:right="1270" w:hanging="567"/>
        <w:rPr>
          <w:color w:val="000000"/>
          <w:sz w:val="24"/>
          <w:szCs w:val="24"/>
          <w:lang w:val="en-US"/>
        </w:rPr>
      </w:pPr>
      <w:r w:rsidRPr="0059280C">
        <w:rPr>
          <w:color w:val="000000"/>
          <w:sz w:val="24"/>
          <w:szCs w:val="24"/>
          <w:lang w:val="en-US"/>
        </w:rPr>
        <w:t>Saksi sebagaimana dimaksud pada ayat (3) harus menyerahkan mandat tertulis dari Partai Politik Peserta Pemilu atau Pasangan Calon/tim kampanye.</w:t>
      </w:r>
    </w:p>
    <w:p w:rsidR="00D52387" w:rsidRPr="0059280C" w:rsidRDefault="00D52387" w:rsidP="00D52387">
      <w:pPr>
        <w:pStyle w:val="DaftarParagraf"/>
        <w:ind w:left="709" w:right="1270" w:hanging="567"/>
        <w:rPr>
          <w:color w:val="000000"/>
          <w:sz w:val="24"/>
          <w:szCs w:val="24"/>
          <w:lang w:val="en-US"/>
        </w:rPr>
      </w:pPr>
    </w:p>
    <w:p w:rsidR="00D52387" w:rsidRPr="0059280C" w:rsidRDefault="00D52387" w:rsidP="00D52387">
      <w:pPr>
        <w:pStyle w:val="DaftarParagraf"/>
        <w:ind w:left="709" w:right="1270" w:hanging="567"/>
        <w:jc w:val="center"/>
        <w:rPr>
          <w:color w:val="000000"/>
          <w:sz w:val="24"/>
          <w:szCs w:val="24"/>
          <w:lang w:val="id-ID"/>
        </w:rPr>
      </w:pPr>
      <w:r w:rsidRPr="0059280C">
        <w:rPr>
          <w:color w:val="000000"/>
          <w:sz w:val="24"/>
          <w:szCs w:val="24"/>
          <w:lang w:val="id-ID"/>
        </w:rPr>
        <w:t>Pasal 475</w:t>
      </w:r>
    </w:p>
    <w:p w:rsidR="00D52387" w:rsidRPr="0059280C" w:rsidRDefault="00D52387" w:rsidP="00D52387">
      <w:pPr>
        <w:pStyle w:val="DaftarParagraf"/>
        <w:numPr>
          <w:ilvl w:val="0"/>
          <w:numId w:val="1006"/>
        </w:numPr>
        <w:ind w:left="709" w:right="1270" w:hanging="567"/>
        <w:rPr>
          <w:color w:val="000000"/>
          <w:sz w:val="24"/>
          <w:szCs w:val="24"/>
          <w:lang w:val="en-US"/>
        </w:rPr>
      </w:pPr>
      <w:r w:rsidRPr="0059280C">
        <w:rPr>
          <w:color w:val="000000"/>
          <w:sz w:val="24"/>
          <w:szCs w:val="24"/>
          <w:lang w:val="en-US"/>
        </w:rPr>
        <w:t>Dalam persiapan pemungutan suara, KPPSLN melakukan kegiatan yang meliputi:</w:t>
      </w:r>
    </w:p>
    <w:p w:rsidR="00D52387" w:rsidRPr="0059280C" w:rsidRDefault="00D52387" w:rsidP="00D52387">
      <w:pPr>
        <w:pStyle w:val="DaftarParagraf"/>
        <w:numPr>
          <w:ilvl w:val="1"/>
          <w:numId w:val="1006"/>
        </w:numPr>
        <w:ind w:left="993" w:right="1270" w:hanging="284"/>
        <w:rPr>
          <w:color w:val="000000"/>
          <w:sz w:val="24"/>
          <w:szCs w:val="24"/>
        </w:rPr>
      </w:pPr>
      <w:r w:rsidRPr="0059280C">
        <w:rPr>
          <w:color w:val="000000"/>
          <w:sz w:val="24"/>
          <w:szCs w:val="24"/>
        </w:rPr>
        <w:t>penyiapan TPS;</w:t>
      </w:r>
    </w:p>
    <w:p w:rsidR="00D52387" w:rsidRPr="0059280C" w:rsidRDefault="00D52387" w:rsidP="00D52387">
      <w:pPr>
        <w:pStyle w:val="DaftarParagraf"/>
        <w:numPr>
          <w:ilvl w:val="1"/>
          <w:numId w:val="1006"/>
        </w:numPr>
        <w:ind w:left="993" w:right="1270" w:hanging="284"/>
        <w:rPr>
          <w:color w:val="000000"/>
          <w:sz w:val="24"/>
          <w:szCs w:val="24"/>
        </w:rPr>
      </w:pPr>
      <w:r w:rsidRPr="0059280C">
        <w:rPr>
          <w:color w:val="000000"/>
          <w:sz w:val="24"/>
          <w:szCs w:val="24"/>
        </w:rPr>
        <w:t>pengumuman dengan menempelkan daftar pemilih tetap, daftar pemilih tambahan Pasangan Calon, dan daftar calon tetap anggota DPR di TPSLN; dan</w:t>
      </w:r>
    </w:p>
    <w:p w:rsidR="00D52387" w:rsidRPr="0059280C" w:rsidRDefault="00D52387" w:rsidP="00D52387">
      <w:pPr>
        <w:pStyle w:val="DaftarParagraf"/>
        <w:numPr>
          <w:ilvl w:val="1"/>
          <w:numId w:val="1006"/>
        </w:numPr>
        <w:ind w:left="993" w:right="1270" w:hanging="284"/>
        <w:rPr>
          <w:color w:val="000000"/>
          <w:sz w:val="24"/>
          <w:szCs w:val="24"/>
        </w:rPr>
      </w:pPr>
      <w:r w:rsidRPr="0059280C">
        <w:rPr>
          <w:color w:val="000000"/>
          <w:sz w:val="24"/>
          <w:szCs w:val="24"/>
        </w:rPr>
        <w:t>penyerahan salinan daftar pemilih tetap dan daftar pemilih tambahan kepada saksi yang</w:t>
      </w:r>
      <w:r w:rsidRPr="0059280C">
        <w:rPr>
          <w:color w:val="000000"/>
          <w:spacing w:val="-4"/>
          <w:sz w:val="24"/>
          <w:szCs w:val="24"/>
        </w:rPr>
        <w:t xml:space="preserve"> </w:t>
      </w:r>
      <w:r w:rsidRPr="0059280C">
        <w:rPr>
          <w:color w:val="000000"/>
          <w:sz w:val="24"/>
          <w:szCs w:val="24"/>
        </w:rPr>
        <w:t>hadir dan Panwaslu LN.</w:t>
      </w:r>
    </w:p>
    <w:p w:rsidR="00D52387" w:rsidRPr="0059280C" w:rsidRDefault="00D52387" w:rsidP="00D52387">
      <w:pPr>
        <w:pStyle w:val="DaftarParagraf"/>
        <w:numPr>
          <w:ilvl w:val="0"/>
          <w:numId w:val="1006"/>
        </w:numPr>
        <w:ind w:left="709" w:right="1270" w:hanging="567"/>
        <w:rPr>
          <w:color w:val="000000"/>
          <w:sz w:val="24"/>
          <w:szCs w:val="24"/>
        </w:rPr>
      </w:pPr>
      <w:r w:rsidRPr="0059280C">
        <w:rPr>
          <w:color w:val="000000"/>
          <w:sz w:val="24"/>
          <w:szCs w:val="24"/>
        </w:rPr>
        <w:t>Dalam pelaksanaan pemungutan suara, KPPSLN melakukan kegiatan yang</w:t>
      </w:r>
      <w:r w:rsidRPr="0059280C">
        <w:rPr>
          <w:color w:val="000000"/>
          <w:spacing w:val="-1"/>
          <w:sz w:val="24"/>
          <w:szCs w:val="24"/>
        </w:rPr>
        <w:t xml:space="preserve"> </w:t>
      </w:r>
      <w:r w:rsidRPr="0059280C">
        <w:rPr>
          <w:color w:val="000000"/>
          <w:sz w:val="24"/>
          <w:szCs w:val="24"/>
        </w:rPr>
        <w:t>meliputi:</w:t>
      </w:r>
    </w:p>
    <w:p w:rsidR="00D52387" w:rsidRPr="0059280C" w:rsidRDefault="00D52387" w:rsidP="00D52387">
      <w:pPr>
        <w:pStyle w:val="DaftarParagraf"/>
        <w:numPr>
          <w:ilvl w:val="1"/>
          <w:numId w:val="1006"/>
        </w:numPr>
        <w:ind w:left="993" w:right="1270" w:hanging="284"/>
        <w:rPr>
          <w:color w:val="000000"/>
          <w:sz w:val="24"/>
          <w:szCs w:val="24"/>
        </w:rPr>
      </w:pPr>
      <w:r w:rsidRPr="0059280C">
        <w:rPr>
          <w:color w:val="000000"/>
          <w:sz w:val="24"/>
          <w:szCs w:val="24"/>
        </w:rPr>
        <w:t>pemeriksaan persiapan akhir pemungutan</w:t>
      </w:r>
      <w:r w:rsidRPr="0059280C">
        <w:rPr>
          <w:color w:val="000000"/>
          <w:spacing w:val="-6"/>
          <w:sz w:val="24"/>
          <w:szCs w:val="24"/>
        </w:rPr>
        <w:t xml:space="preserve"> </w:t>
      </w:r>
      <w:r w:rsidRPr="0059280C">
        <w:rPr>
          <w:color w:val="000000"/>
          <w:sz w:val="24"/>
          <w:szCs w:val="24"/>
        </w:rPr>
        <w:t>suara;</w:t>
      </w:r>
    </w:p>
    <w:p w:rsidR="00D52387" w:rsidRPr="0059280C" w:rsidRDefault="00D52387" w:rsidP="00D52387">
      <w:pPr>
        <w:pStyle w:val="DaftarParagraf"/>
        <w:numPr>
          <w:ilvl w:val="1"/>
          <w:numId w:val="1006"/>
        </w:numPr>
        <w:ind w:left="993" w:right="1270" w:hanging="284"/>
        <w:rPr>
          <w:color w:val="000000"/>
          <w:sz w:val="24"/>
          <w:szCs w:val="24"/>
        </w:rPr>
      </w:pPr>
      <w:r w:rsidRPr="0059280C">
        <w:rPr>
          <w:color w:val="000000"/>
          <w:sz w:val="24"/>
          <w:szCs w:val="24"/>
        </w:rPr>
        <w:t>rapat pemungutan</w:t>
      </w:r>
      <w:r w:rsidRPr="0059280C">
        <w:rPr>
          <w:color w:val="000000"/>
          <w:spacing w:val="-2"/>
          <w:sz w:val="24"/>
          <w:szCs w:val="24"/>
        </w:rPr>
        <w:t xml:space="preserve"> </w:t>
      </w:r>
      <w:r w:rsidRPr="0059280C">
        <w:rPr>
          <w:color w:val="000000"/>
          <w:sz w:val="24"/>
          <w:szCs w:val="24"/>
        </w:rPr>
        <w:t>suara;</w:t>
      </w:r>
    </w:p>
    <w:p w:rsidR="00D52387" w:rsidRPr="0059280C" w:rsidRDefault="00D52387" w:rsidP="00D52387">
      <w:pPr>
        <w:pStyle w:val="DaftarParagraf"/>
        <w:numPr>
          <w:ilvl w:val="1"/>
          <w:numId w:val="1006"/>
        </w:numPr>
        <w:ind w:left="993" w:right="1270" w:hanging="284"/>
        <w:rPr>
          <w:color w:val="000000"/>
          <w:sz w:val="24"/>
          <w:szCs w:val="24"/>
        </w:rPr>
      </w:pPr>
      <w:r w:rsidRPr="0059280C">
        <w:rPr>
          <w:color w:val="000000"/>
          <w:sz w:val="24"/>
          <w:szCs w:val="24"/>
        </w:rPr>
        <w:t>pengucapan sumpah atau janji anggota KPPSLN dan petugas ketenteraman, ketertiban, dan keamanan TPSLN:</w:t>
      </w:r>
    </w:p>
    <w:p w:rsidR="00D52387" w:rsidRPr="0059280C" w:rsidRDefault="00D52387" w:rsidP="00D52387">
      <w:pPr>
        <w:pStyle w:val="DaftarParagraf"/>
        <w:numPr>
          <w:ilvl w:val="1"/>
          <w:numId w:val="1006"/>
        </w:numPr>
        <w:ind w:left="993" w:right="1270" w:hanging="284"/>
        <w:rPr>
          <w:color w:val="000000"/>
          <w:sz w:val="24"/>
          <w:szCs w:val="24"/>
        </w:rPr>
      </w:pPr>
      <w:r w:rsidRPr="0059280C">
        <w:rPr>
          <w:color w:val="000000"/>
          <w:sz w:val="24"/>
          <w:szCs w:val="24"/>
        </w:rPr>
        <w:t>penjelasan kepada Pemilih tentang tata cara pemungutan suara; dan</w:t>
      </w:r>
    </w:p>
    <w:p w:rsidR="00D52387" w:rsidRPr="0059280C" w:rsidRDefault="00D52387" w:rsidP="00D52387">
      <w:pPr>
        <w:pStyle w:val="DaftarParagraf"/>
        <w:numPr>
          <w:ilvl w:val="1"/>
          <w:numId w:val="1006"/>
        </w:numPr>
        <w:ind w:left="993" w:right="1270" w:hanging="284"/>
        <w:rPr>
          <w:color w:val="000000"/>
          <w:sz w:val="24"/>
          <w:szCs w:val="24"/>
        </w:rPr>
      </w:pPr>
      <w:r w:rsidRPr="0059280C">
        <w:rPr>
          <w:color w:val="000000"/>
          <w:sz w:val="24"/>
          <w:szCs w:val="24"/>
        </w:rPr>
        <w:t>pelaksanaan pemberian suara.</w:t>
      </w:r>
    </w:p>
    <w:p w:rsidR="00D52387" w:rsidRPr="0059280C" w:rsidRDefault="00D52387" w:rsidP="00D52387">
      <w:pPr>
        <w:pStyle w:val="DaftarParagraf"/>
        <w:ind w:left="709" w:right="1270" w:hanging="567"/>
        <w:rPr>
          <w:color w:val="000000"/>
          <w:sz w:val="24"/>
          <w:szCs w:val="24"/>
          <w:lang w:val="id-ID"/>
        </w:rPr>
      </w:pPr>
    </w:p>
    <w:p w:rsidR="00D52387" w:rsidRPr="0059280C" w:rsidRDefault="00D52387" w:rsidP="00D52387">
      <w:pPr>
        <w:pStyle w:val="DaftarParagraf"/>
        <w:ind w:left="709" w:right="1270" w:hanging="567"/>
        <w:jc w:val="center"/>
        <w:rPr>
          <w:color w:val="000000"/>
          <w:sz w:val="24"/>
          <w:szCs w:val="24"/>
          <w:lang w:val="id-ID"/>
        </w:rPr>
      </w:pPr>
      <w:r w:rsidRPr="0059280C">
        <w:rPr>
          <w:color w:val="000000"/>
          <w:sz w:val="24"/>
          <w:szCs w:val="24"/>
          <w:lang w:val="id-ID"/>
        </w:rPr>
        <w:t>Pasal 476</w:t>
      </w:r>
    </w:p>
    <w:p w:rsidR="00D52387" w:rsidRPr="0059280C" w:rsidRDefault="00D52387" w:rsidP="00D52387">
      <w:pPr>
        <w:pStyle w:val="DaftarParagraf"/>
        <w:ind w:left="709" w:right="1270" w:hanging="567"/>
        <w:rPr>
          <w:color w:val="000000"/>
          <w:sz w:val="24"/>
          <w:szCs w:val="24"/>
        </w:rPr>
      </w:pPr>
      <w:r w:rsidRPr="0059280C">
        <w:rPr>
          <w:color w:val="000000"/>
          <w:sz w:val="24"/>
          <w:szCs w:val="24"/>
        </w:rPr>
        <w:t>(1)</w:t>
      </w:r>
      <w:r w:rsidRPr="0059280C">
        <w:rPr>
          <w:color w:val="000000"/>
          <w:sz w:val="24"/>
          <w:szCs w:val="24"/>
        </w:rPr>
        <w:tab/>
        <w:t>Sebelum melaksanakan pemungutan suara, KPPSLN:</w:t>
      </w:r>
    </w:p>
    <w:p w:rsidR="00D52387" w:rsidRPr="0059280C" w:rsidRDefault="00D52387" w:rsidP="00D52387">
      <w:pPr>
        <w:pStyle w:val="DaftarParagraf"/>
        <w:ind w:left="993" w:right="1270" w:hanging="284"/>
        <w:rPr>
          <w:color w:val="000000"/>
          <w:sz w:val="24"/>
          <w:szCs w:val="24"/>
        </w:rPr>
      </w:pPr>
      <w:r w:rsidRPr="0059280C">
        <w:rPr>
          <w:color w:val="000000"/>
          <w:sz w:val="24"/>
          <w:szCs w:val="24"/>
        </w:rPr>
        <w:t>a.</w:t>
      </w:r>
      <w:r w:rsidRPr="0059280C">
        <w:rPr>
          <w:color w:val="000000"/>
          <w:sz w:val="24"/>
          <w:szCs w:val="24"/>
        </w:rPr>
        <w:tab/>
        <w:t>membuka kotak suara;</w:t>
      </w:r>
    </w:p>
    <w:p w:rsidR="00D52387" w:rsidRPr="0059280C" w:rsidRDefault="00D52387" w:rsidP="00D52387">
      <w:pPr>
        <w:pStyle w:val="DaftarParagraf"/>
        <w:ind w:left="993" w:right="1270" w:hanging="284"/>
        <w:rPr>
          <w:color w:val="000000"/>
          <w:sz w:val="24"/>
          <w:szCs w:val="24"/>
        </w:rPr>
      </w:pPr>
      <w:r w:rsidRPr="0059280C">
        <w:rPr>
          <w:color w:val="000000"/>
          <w:sz w:val="24"/>
          <w:szCs w:val="24"/>
        </w:rPr>
        <w:t>b.</w:t>
      </w:r>
      <w:r w:rsidRPr="0059280C">
        <w:rPr>
          <w:color w:val="000000"/>
          <w:sz w:val="24"/>
          <w:szCs w:val="24"/>
        </w:rPr>
        <w:tab/>
        <w:t>mengeluarkan seluruh isi kotak suara;</w:t>
      </w:r>
    </w:p>
    <w:p w:rsidR="00D52387" w:rsidRPr="0059280C" w:rsidRDefault="00D52387" w:rsidP="00D52387">
      <w:pPr>
        <w:pStyle w:val="DaftarParagraf"/>
        <w:ind w:left="993" w:right="1270" w:hanging="284"/>
        <w:rPr>
          <w:color w:val="000000"/>
          <w:sz w:val="24"/>
          <w:szCs w:val="24"/>
        </w:rPr>
      </w:pPr>
      <w:r w:rsidRPr="0059280C">
        <w:rPr>
          <w:color w:val="000000"/>
          <w:sz w:val="24"/>
          <w:szCs w:val="24"/>
        </w:rPr>
        <w:t>c.</w:t>
      </w:r>
      <w:r w:rsidRPr="0059280C">
        <w:rPr>
          <w:color w:val="000000"/>
          <w:sz w:val="24"/>
          <w:szCs w:val="24"/>
        </w:rPr>
        <w:tab/>
        <w:t>mengidentifikasi jenis dokumen dan peralatan;</w:t>
      </w:r>
    </w:p>
    <w:p w:rsidR="00D52387" w:rsidRPr="0059280C" w:rsidRDefault="00D52387" w:rsidP="00D52387">
      <w:pPr>
        <w:pStyle w:val="DaftarParagraf"/>
        <w:ind w:left="993" w:right="1270" w:hanging="284"/>
        <w:rPr>
          <w:color w:val="000000"/>
          <w:sz w:val="24"/>
          <w:szCs w:val="24"/>
        </w:rPr>
      </w:pPr>
      <w:r w:rsidRPr="0059280C">
        <w:rPr>
          <w:color w:val="000000"/>
          <w:sz w:val="24"/>
          <w:szCs w:val="24"/>
        </w:rPr>
        <w:t>d.</w:t>
      </w:r>
      <w:r w:rsidRPr="0059280C">
        <w:rPr>
          <w:color w:val="000000"/>
          <w:sz w:val="24"/>
          <w:szCs w:val="24"/>
        </w:rPr>
        <w:tab/>
        <w:t>menghitung jumlah setiap jenis dokumen dan peralatan;</w:t>
      </w:r>
    </w:p>
    <w:p w:rsidR="00D52387" w:rsidRPr="0059280C" w:rsidRDefault="00D52387" w:rsidP="00D52387">
      <w:pPr>
        <w:pStyle w:val="DaftarParagraf"/>
        <w:ind w:left="993" w:right="1270" w:hanging="284"/>
        <w:rPr>
          <w:color w:val="000000"/>
          <w:sz w:val="24"/>
          <w:szCs w:val="24"/>
        </w:rPr>
      </w:pPr>
      <w:r w:rsidRPr="0059280C">
        <w:rPr>
          <w:color w:val="000000"/>
          <w:sz w:val="24"/>
          <w:szCs w:val="24"/>
        </w:rPr>
        <w:t>e.</w:t>
      </w:r>
      <w:r w:rsidRPr="0059280C">
        <w:rPr>
          <w:color w:val="000000"/>
          <w:sz w:val="24"/>
          <w:szCs w:val="24"/>
        </w:rPr>
        <w:tab/>
        <w:t>memeriksa keadaan seluruh surat suara; dan</w:t>
      </w:r>
    </w:p>
    <w:p w:rsidR="00D52387" w:rsidRPr="0059280C" w:rsidRDefault="00D52387" w:rsidP="00D52387">
      <w:pPr>
        <w:pStyle w:val="DaftarParagraf"/>
        <w:ind w:left="993" w:right="1270" w:hanging="284"/>
        <w:rPr>
          <w:color w:val="000000"/>
          <w:sz w:val="24"/>
          <w:szCs w:val="24"/>
        </w:rPr>
      </w:pPr>
      <w:r w:rsidRPr="0059280C">
        <w:rPr>
          <w:color w:val="000000"/>
          <w:sz w:val="24"/>
          <w:szCs w:val="24"/>
        </w:rPr>
        <w:t>f.</w:t>
      </w:r>
      <w:r w:rsidRPr="0059280C">
        <w:rPr>
          <w:color w:val="000000"/>
          <w:sz w:val="24"/>
          <w:szCs w:val="24"/>
        </w:rPr>
        <w:tab/>
        <w:t>menandatangani surat suara yang akan digunakan oleh Pemilih.</w:t>
      </w:r>
    </w:p>
    <w:p w:rsidR="00D52387" w:rsidRPr="0059280C" w:rsidRDefault="00D52387" w:rsidP="00D52387">
      <w:pPr>
        <w:pStyle w:val="DaftarParagraf"/>
        <w:ind w:left="709" w:right="1270" w:hanging="567"/>
        <w:rPr>
          <w:color w:val="000000"/>
          <w:sz w:val="24"/>
          <w:szCs w:val="24"/>
        </w:rPr>
      </w:pPr>
      <w:r w:rsidRPr="0059280C">
        <w:rPr>
          <w:color w:val="000000"/>
          <w:sz w:val="24"/>
          <w:szCs w:val="24"/>
        </w:rPr>
        <w:t>(2)</w:t>
      </w:r>
      <w:r w:rsidRPr="0059280C">
        <w:rPr>
          <w:color w:val="000000"/>
          <w:sz w:val="24"/>
          <w:szCs w:val="24"/>
        </w:rPr>
        <w:tab/>
        <w:t>Saksi Partai Politik Peserta Pemilu, saksi pasangan calon Presiden dan Wakil Presiden, Panwaslu LN, dan warga masyarakat berhak menghadiri kegiatan KPPSLN sebagaimana dimaksud pada ayat (1).</w:t>
      </w:r>
    </w:p>
    <w:p w:rsidR="00D52387" w:rsidRPr="0059280C" w:rsidRDefault="00D52387" w:rsidP="00D52387">
      <w:pPr>
        <w:pStyle w:val="DaftarParagraf"/>
        <w:ind w:left="709" w:right="1270" w:hanging="567"/>
        <w:rPr>
          <w:color w:val="000000"/>
          <w:sz w:val="24"/>
          <w:szCs w:val="24"/>
        </w:rPr>
      </w:pPr>
      <w:r w:rsidRPr="0059280C">
        <w:rPr>
          <w:color w:val="000000"/>
          <w:sz w:val="24"/>
          <w:szCs w:val="24"/>
        </w:rPr>
        <w:t>(3)</w:t>
      </w:r>
      <w:r w:rsidRPr="0059280C">
        <w:rPr>
          <w:color w:val="000000"/>
          <w:sz w:val="24"/>
          <w:szCs w:val="24"/>
        </w:rPr>
        <w:tab/>
        <w:t>Ketua KPPSLN wajib membuat dan menandatangani berita acara kegiatan sebagaimana dimaksud  pada ayat (1) dan berita acara tersebut ditandatangani paling sedikit oleh 2 (dua) orang anggota KPPS dan saksi Peserta Pemilu yang hadir.</w:t>
      </w:r>
    </w:p>
    <w:p w:rsidR="00D52387" w:rsidRPr="0059280C" w:rsidRDefault="00D52387" w:rsidP="00D52387">
      <w:pPr>
        <w:pStyle w:val="DaftarParagraf"/>
        <w:tabs>
          <w:tab w:val="left" w:pos="961"/>
        </w:tabs>
        <w:ind w:left="709" w:right="1270" w:hanging="567"/>
        <w:rPr>
          <w:color w:val="000000"/>
          <w:sz w:val="24"/>
          <w:szCs w:val="24"/>
        </w:rPr>
      </w:pPr>
    </w:p>
    <w:p w:rsidR="00D52387" w:rsidRPr="0059280C" w:rsidRDefault="00D52387" w:rsidP="00D52387">
      <w:pPr>
        <w:pStyle w:val="DaftarParagraf"/>
        <w:tabs>
          <w:tab w:val="left" w:pos="961"/>
        </w:tabs>
        <w:ind w:left="709" w:right="1270" w:hanging="567"/>
        <w:jc w:val="center"/>
        <w:rPr>
          <w:color w:val="000000"/>
          <w:sz w:val="24"/>
          <w:szCs w:val="24"/>
          <w:lang w:val="id-ID"/>
        </w:rPr>
      </w:pPr>
      <w:r w:rsidRPr="0059280C">
        <w:rPr>
          <w:color w:val="000000"/>
          <w:sz w:val="24"/>
          <w:szCs w:val="24"/>
          <w:lang w:val="id-ID"/>
        </w:rPr>
        <w:t>Pasal 477</w:t>
      </w:r>
    </w:p>
    <w:p w:rsidR="00D52387" w:rsidRPr="0059280C" w:rsidRDefault="00D52387" w:rsidP="00D52387">
      <w:pPr>
        <w:pStyle w:val="DaftarParagraf"/>
        <w:numPr>
          <w:ilvl w:val="0"/>
          <w:numId w:val="1007"/>
        </w:numPr>
        <w:ind w:left="709" w:right="1270" w:hanging="567"/>
        <w:rPr>
          <w:color w:val="000000"/>
          <w:sz w:val="24"/>
          <w:szCs w:val="24"/>
        </w:rPr>
      </w:pPr>
      <w:r w:rsidRPr="0059280C">
        <w:rPr>
          <w:color w:val="000000"/>
          <w:sz w:val="24"/>
          <w:szCs w:val="24"/>
        </w:rPr>
        <w:t>Dalam memberikan suara, Pemilih diberi kesempatan oleh KPPSLN berdasarkan prinsip urutan kehadiran Pemilih.</w:t>
      </w:r>
    </w:p>
    <w:p w:rsidR="00D52387" w:rsidRPr="0059280C" w:rsidRDefault="00D52387" w:rsidP="00D52387">
      <w:pPr>
        <w:pStyle w:val="DaftarParagraf"/>
        <w:numPr>
          <w:ilvl w:val="0"/>
          <w:numId w:val="1007"/>
        </w:numPr>
        <w:ind w:left="709" w:right="1270" w:hanging="567"/>
        <w:rPr>
          <w:color w:val="000000"/>
          <w:sz w:val="24"/>
          <w:szCs w:val="24"/>
        </w:rPr>
      </w:pPr>
      <w:r w:rsidRPr="0059280C">
        <w:rPr>
          <w:color w:val="000000"/>
          <w:sz w:val="24"/>
          <w:szCs w:val="24"/>
        </w:rPr>
        <w:t>Apabila Pemilih menerima surat suara yang ternyata rusak, Pemilih dapat meminta surat suara pengganti kepada KPPS dan KPPSLN wajib memberikan surat suara pengganti hanya 1 (satu) kali dan mencatat surat suara yang rusak dalam berita</w:t>
      </w:r>
      <w:r w:rsidRPr="0059280C">
        <w:rPr>
          <w:color w:val="000000"/>
          <w:spacing w:val="-5"/>
          <w:sz w:val="24"/>
          <w:szCs w:val="24"/>
        </w:rPr>
        <w:t xml:space="preserve"> </w:t>
      </w:r>
      <w:r w:rsidRPr="0059280C">
        <w:rPr>
          <w:color w:val="000000"/>
          <w:sz w:val="24"/>
          <w:szCs w:val="24"/>
        </w:rPr>
        <w:t>acara.</w:t>
      </w:r>
    </w:p>
    <w:p w:rsidR="00D52387" w:rsidRPr="0059280C" w:rsidRDefault="00D52387" w:rsidP="00D52387">
      <w:pPr>
        <w:pStyle w:val="DaftarParagraf"/>
        <w:numPr>
          <w:ilvl w:val="0"/>
          <w:numId w:val="1007"/>
        </w:numPr>
        <w:ind w:left="709" w:right="1270" w:hanging="567"/>
        <w:rPr>
          <w:color w:val="000000"/>
          <w:sz w:val="24"/>
          <w:szCs w:val="24"/>
        </w:rPr>
      </w:pPr>
      <w:r w:rsidRPr="0059280C">
        <w:rPr>
          <w:color w:val="000000"/>
          <w:sz w:val="24"/>
          <w:szCs w:val="24"/>
        </w:rPr>
        <w:t>Apabila terdapat kekeliruan dalam memberikan suara,  Pemilih  dapat meminta surat suara pengganti kepada KPPSLN dan KPPSLN hanya memberikan surat suara pengganti 1 (satu)</w:t>
      </w:r>
      <w:r w:rsidRPr="0059280C">
        <w:rPr>
          <w:color w:val="000000"/>
          <w:spacing w:val="-4"/>
          <w:sz w:val="24"/>
          <w:szCs w:val="24"/>
        </w:rPr>
        <w:t xml:space="preserve"> </w:t>
      </w:r>
      <w:r w:rsidRPr="0059280C">
        <w:rPr>
          <w:color w:val="000000"/>
          <w:sz w:val="24"/>
          <w:szCs w:val="24"/>
        </w:rPr>
        <w:t>ka</w:t>
      </w:r>
      <w:r w:rsidRPr="0059280C">
        <w:rPr>
          <w:color w:val="000000"/>
          <w:sz w:val="24"/>
          <w:szCs w:val="24"/>
          <w:lang w:val="id-ID"/>
        </w:rPr>
        <w:t>li.</w:t>
      </w:r>
    </w:p>
    <w:p w:rsidR="00D52387" w:rsidRPr="0059280C" w:rsidRDefault="00D52387" w:rsidP="00D52387">
      <w:pPr>
        <w:pStyle w:val="DaftarParagraf"/>
        <w:ind w:left="709" w:right="1270" w:hanging="567"/>
        <w:rPr>
          <w:color w:val="000000"/>
          <w:sz w:val="24"/>
          <w:szCs w:val="24"/>
        </w:rPr>
      </w:pPr>
    </w:p>
    <w:p w:rsidR="00D52387" w:rsidRPr="0059280C" w:rsidRDefault="00D52387" w:rsidP="00D52387">
      <w:pPr>
        <w:pStyle w:val="DaftarParagraf"/>
        <w:ind w:left="709" w:right="1270" w:hanging="567"/>
        <w:jc w:val="center"/>
        <w:rPr>
          <w:color w:val="000000"/>
          <w:sz w:val="24"/>
          <w:szCs w:val="24"/>
          <w:lang w:val="id-ID"/>
        </w:rPr>
      </w:pPr>
      <w:r w:rsidRPr="0059280C">
        <w:rPr>
          <w:color w:val="000000"/>
          <w:sz w:val="24"/>
          <w:szCs w:val="24"/>
        </w:rPr>
        <w:t xml:space="preserve">Pasal </w:t>
      </w:r>
      <w:r w:rsidRPr="0059280C">
        <w:rPr>
          <w:color w:val="000000"/>
          <w:sz w:val="24"/>
          <w:szCs w:val="24"/>
          <w:lang w:val="id-ID"/>
        </w:rPr>
        <w:t>478</w:t>
      </w:r>
    </w:p>
    <w:p w:rsidR="00D52387" w:rsidRPr="0059280C" w:rsidRDefault="00D52387" w:rsidP="00D52387">
      <w:pPr>
        <w:pStyle w:val="DaftarParagraf"/>
        <w:numPr>
          <w:ilvl w:val="0"/>
          <w:numId w:val="1008"/>
        </w:numPr>
        <w:ind w:left="709" w:right="1270" w:hanging="567"/>
        <w:rPr>
          <w:color w:val="000000"/>
          <w:sz w:val="24"/>
          <w:szCs w:val="24"/>
        </w:rPr>
      </w:pPr>
      <w:r w:rsidRPr="0059280C">
        <w:rPr>
          <w:color w:val="000000"/>
          <w:sz w:val="24"/>
          <w:szCs w:val="24"/>
        </w:rPr>
        <w:t>Pemilih disabilitas netra, disabilitas fisik, dan yang mempunyai halangan fisik lainnya pada saat memberikan suaranya di TPSLN dapat dibantu oleh orang lain atas permintaan</w:t>
      </w:r>
      <w:r w:rsidRPr="0059280C">
        <w:rPr>
          <w:color w:val="000000"/>
          <w:spacing w:val="-7"/>
          <w:sz w:val="24"/>
          <w:szCs w:val="24"/>
        </w:rPr>
        <w:t xml:space="preserve"> </w:t>
      </w:r>
      <w:r w:rsidRPr="0059280C">
        <w:rPr>
          <w:color w:val="000000"/>
          <w:sz w:val="24"/>
          <w:szCs w:val="24"/>
        </w:rPr>
        <w:t>Pemilih.</w:t>
      </w:r>
    </w:p>
    <w:p w:rsidR="00D52387" w:rsidRPr="0059280C" w:rsidRDefault="00D52387" w:rsidP="00D52387">
      <w:pPr>
        <w:pStyle w:val="DaftarParagraf"/>
        <w:numPr>
          <w:ilvl w:val="0"/>
          <w:numId w:val="1008"/>
        </w:numPr>
        <w:ind w:left="709" w:right="1270" w:hanging="567"/>
        <w:rPr>
          <w:color w:val="000000"/>
          <w:sz w:val="24"/>
          <w:szCs w:val="24"/>
        </w:rPr>
      </w:pPr>
      <w:r w:rsidRPr="0059280C">
        <w:rPr>
          <w:color w:val="000000"/>
          <w:sz w:val="24"/>
          <w:szCs w:val="24"/>
        </w:rPr>
        <w:t>Orang lain yang membantu Pemilih dalam memberikan suara sebagaimana dimaksud pada ayat (1) wajib merahasiakan pilihan Pemilih.</w:t>
      </w:r>
    </w:p>
    <w:p w:rsidR="00D52387" w:rsidRPr="0059280C" w:rsidRDefault="00D52387" w:rsidP="00D52387">
      <w:pPr>
        <w:pStyle w:val="DaftarParagraf"/>
        <w:numPr>
          <w:ilvl w:val="0"/>
          <w:numId w:val="1008"/>
        </w:numPr>
        <w:ind w:left="709" w:right="1270" w:hanging="567"/>
        <w:rPr>
          <w:color w:val="000000"/>
          <w:sz w:val="24"/>
          <w:szCs w:val="24"/>
        </w:rPr>
      </w:pPr>
      <w:r w:rsidRPr="0059280C">
        <w:rPr>
          <w:color w:val="000000"/>
          <w:sz w:val="24"/>
          <w:szCs w:val="24"/>
        </w:rPr>
        <w:t>Ketentuan lebih lanjut mengenai pemberian bantuan kepada Pemilih diatur dengan peraturan</w:t>
      </w:r>
      <w:r w:rsidRPr="0059280C">
        <w:rPr>
          <w:color w:val="000000"/>
          <w:spacing w:val="-5"/>
          <w:sz w:val="24"/>
          <w:szCs w:val="24"/>
        </w:rPr>
        <w:t xml:space="preserve"> </w:t>
      </w:r>
      <w:r w:rsidRPr="0059280C">
        <w:rPr>
          <w:color w:val="000000"/>
          <w:sz w:val="24"/>
          <w:szCs w:val="24"/>
        </w:rPr>
        <w:t>KPU.</w:t>
      </w:r>
    </w:p>
    <w:p w:rsidR="00D52387" w:rsidRPr="0059280C" w:rsidRDefault="00D52387" w:rsidP="00D52387">
      <w:pPr>
        <w:tabs>
          <w:tab w:val="left" w:pos="961"/>
        </w:tabs>
        <w:ind w:right="1270"/>
        <w:rPr>
          <w:rFonts w:ascii="Bookman Old Style" w:hAnsi="Bookman Old Style"/>
          <w:color w:val="000000"/>
          <w:sz w:val="24"/>
          <w:szCs w:val="24"/>
          <w:lang w:val="id-ID"/>
        </w:rPr>
      </w:pPr>
    </w:p>
    <w:p w:rsidR="00D52387" w:rsidRPr="0059280C" w:rsidRDefault="00D52387" w:rsidP="00D52387">
      <w:pPr>
        <w:pStyle w:val="TeksIsi"/>
        <w:ind w:left="709" w:right="1270" w:hanging="567"/>
        <w:jc w:val="center"/>
        <w:rPr>
          <w:color w:val="000000"/>
          <w:lang w:val="id-ID"/>
        </w:rPr>
      </w:pPr>
      <w:r w:rsidRPr="0059280C">
        <w:rPr>
          <w:color w:val="000000"/>
        </w:rPr>
        <w:t xml:space="preserve">Pasal </w:t>
      </w:r>
      <w:r w:rsidRPr="0059280C">
        <w:rPr>
          <w:color w:val="000000"/>
          <w:lang w:val="id-ID"/>
        </w:rPr>
        <w:t>479</w:t>
      </w:r>
    </w:p>
    <w:p w:rsidR="00D52387" w:rsidRPr="0059280C" w:rsidRDefault="00D52387" w:rsidP="00D52387">
      <w:pPr>
        <w:pStyle w:val="DaftarParagraf"/>
        <w:numPr>
          <w:ilvl w:val="0"/>
          <w:numId w:val="307"/>
        </w:numPr>
        <w:ind w:left="709" w:right="1270" w:hanging="567"/>
        <w:rPr>
          <w:color w:val="000000"/>
          <w:sz w:val="24"/>
          <w:szCs w:val="24"/>
        </w:rPr>
      </w:pPr>
      <w:r w:rsidRPr="0059280C">
        <w:rPr>
          <w:color w:val="000000"/>
          <w:sz w:val="24"/>
          <w:szCs w:val="24"/>
        </w:rPr>
        <w:t>Pemilih tidak boleh membubuhkan tulisan dan/atau catatan apa</w:t>
      </w:r>
      <w:r w:rsidRPr="0059280C">
        <w:rPr>
          <w:color w:val="000000"/>
          <w:spacing w:val="-35"/>
          <w:sz w:val="24"/>
          <w:szCs w:val="24"/>
        </w:rPr>
        <w:t xml:space="preserve"> </w:t>
      </w:r>
      <w:r w:rsidRPr="0059280C">
        <w:rPr>
          <w:color w:val="000000"/>
          <w:sz w:val="24"/>
          <w:szCs w:val="24"/>
        </w:rPr>
        <w:t>pun pada surat</w:t>
      </w:r>
      <w:r w:rsidRPr="0059280C">
        <w:rPr>
          <w:color w:val="000000"/>
          <w:spacing w:val="-2"/>
          <w:sz w:val="24"/>
          <w:szCs w:val="24"/>
        </w:rPr>
        <w:t xml:space="preserve"> </w:t>
      </w:r>
      <w:r w:rsidRPr="0059280C">
        <w:rPr>
          <w:color w:val="000000"/>
          <w:sz w:val="24"/>
          <w:szCs w:val="24"/>
        </w:rPr>
        <w:t>suara.</w:t>
      </w:r>
    </w:p>
    <w:p w:rsidR="00D52387" w:rsidRPr="0059280C" w:rsidRDefault="00D52387" w:rsidP="00D52387">
      <w:pPr>
        <w:pStyle w:val="DaftarParagraf"/>
        <w:numPr>
          <w:ilvl w:val="0"/>
          <w:numId w:val="307"/>
        </w:numPr>
        <w:ind w:left="709" w:right="1270" w:hanging="567"/>
        <w:rPr>
          <w:color w:val="000000"/>
          <w:sz w:val="24"/>
          <w:szCs w:val="24"/>
        </w:rPr>
      </w:pPr>
      <w:r w:rsidRPr="0059280C">
        <w:rPr>
          <w:color w:val="000000"/>
          <w:sz w:val="24"/>
          <w:szCs w:val="24"/>
        </w:rPr>
        <w:t>Surat suara yang terdapat tulisan dan/atau catatan lain dinyatakan tidak sah.</w:t>
      </w:r>
    </w:p>
    <w:p w:rsidR="00D52387" w:rsidRPr="0059280C" w:rsidRDefault="00D52387" w:rsidP="00D52387">
      <w:pPr>
        <w:pStyle w:val="DaftarParagraf"/>
        <w:ind w:left="137" w:right="1270" w:firstLine="0"/>
        <w:rPr>
          <w:color w:val="000000"/>
          <w:sz w:val="24"/>
          <w:szCs w:val="24"/>
        </w:rPr>
      </w:pPr>
    </w:p>
    <w:p w:rsidR="00D52387" w:rsidRPr="0059280C" w:rsidRDefault="00D52387" w:rsidP="00D52387">
      <w:pPr>
        <w:pStyle w:val="TeksIsi"/>
        <w:ind w:left="709" w:right="1270" w:hanging="567"/>
        <w:jc w:val="center"/>
        <w:rPr>
          <w:color w:val="000000"/>
          <w:lang w:val="id-ID"/>
        </w:rPr>
      </w:pPr>
      <w:r w:rsidRPr="0059280C">
        <w:rPr>
          <w:color w:val="000000"/>
        </w:rPr>
        <w:t xml:space="preserve">Pasal </w:t>
      </w:r>
      <w:r w:rsidRPr="0059280C">
        <w:rPr>
          <w:color w:val="000000"/>
          <w:lang w:val="id-ID"/>
        </w:rPr>
        <w:t>480</w:t>
      </w:r>
    </w:p>
    <w:p w:rsidR="00D52387" w:rsidRPr="0059280C" w:rsidRDefault="00D52387" w:rsidP="00D52387">
      <w:pPr>
        <w:pStyle w:val="DaftarParagraf"/>
        <w:numPr>
          <w:ilvl w:val="0"/>
          <w:numId w:val="306"/>
        </w:numPr>
        <w:ind w:left="709" w:right="1270" w:hanging="567"/>
        <w:rPr>
          <w:color w:val="000000"/>
          <w:sz w:val="24"/>
          <w:szCs w:val="24"/>
        </w:rPr>
      </w:pPr>
      <w:r w:rsidRPr="0059280C">
        <w:rPr>
          <w:color w:val="000000"/>
          <w:sz w:val="24"/>
          <w:szCs w:val="24"/>
        </w:rPr>
        <w:t>Pemilih yang telah memberikan suara, diberi tanda khusus oleh petugas</w:t>
      </w:r>
      <w:r w:rsidRPr="0059280C">
        <w:rPr>
          <w:color w:val="000000"/>
          <w:spacing w:val="-2"/>
          <w:sz w:val="24"/>
          <w:szCs w:val="24"/>
        </w:rPr>
        <w:t xml:space="preserve"> </w:t>
      </w:r>
      <w:r w:rsidRPr="0059280C">
        <w:rPr>
          <w:color w:val="000000"/>
          <w:sz w:val="24"/>
          <w:szCs w:val="24"/>
        </w:rPr>
        <w:t>KPPS.</w:t>
      </w:r>
    </w:p>
    <w:p w:rsidR="00D52387" w:rsidRPr="0059280C" w:rsidRDefault="00D52387" w:rsidP="00D52387">
      <w:pPr>
        <w:pStyle w:val="DaftarParagraf"/>
        <w:numPr>
          <w:ilvl w:val="0"/>
          <w:numId w:val="306"/>
        </w:numPr>
        <w:ind w:left="709" w:right="1270" w:hanging="567"/>
        <w:rPr>
          <w:color w:val="000000"/>
          <w:sz w:val="24"/>
          <w:szCs w:val="24"/>
        </w:rPr>
      </w:pPr>
      <w:r w:rsidRPr="0059280C">
        <w:rPr>
          <w:color w:val="000000"/>
          <w:sz w:val="24"/>
          <w:szCs w:val="24"/>
        </w:rPr>
        <w:t>Tanda</w:t>
      </w:r>
      <w:r w:rsidRPr="0059280C">
        <w:rPr>
          <w:color w:val="000000"/>
          <w:spacing w:val="-19"/>
          <w:sz w:val="24"/>
          <w:szCs w:val="24"/>
        </w:rPr>
        <w:t xml:space="preserve"> </w:t>
      </w:r>
      <w:r w:rsidRPr="0059280C">
        <w:rPr>
          <w:color w:val="000000"/>
          <w:sz w:val="24"/>
          <w:szCs w:val="24"/>
        </w:rPr>
        <w:t>khusus</w:t>
      </w:r>
      <w:r w:rsidRPr="0059280C">
        <w:rPr>
          <w:color w:val="000000"/>
          <w:spacing w:val="-18"/>
          <w:sz w:val="24"/>
          <w:szCs w:val="24"/>
        </w:rPr>
        <w:t xml:space="preserve"> </w:t>
      </w:r>
      <w:r w:rsidRPr="0059280C">
        <w:rPr>
          <w:color w:val="000000"/>
          <w:sz w:val="24"/>
          <w:szCs w:val="24"/>
        </w:rPr>
        <w:t>sebagaimana</w:t>
      </w:r>
      <w:r w:rsidRPr="0059280C">
        <w:rPr>
          <w:color w:val="000000"/>
          <w:spacing w:val="-18"/>
          <w:sz w:val="24"/>
          <w:szCs w:val="24"/>
        </w:rPr>
        <w:t xml:space="preserve"> </w:t>
      </w:r>
      <w:r w:rsidRPr="0059280C">
        <w:rPr>
          <w:color w:val="000000"/>
          <w:sz w:val="24"/>
          <w:szCs w:val="24"/>
        </w:rPr>
        <w:t>dimaksud</w:t>
      </w:r>
      <w:r w:rsidRPr="0059280C">
        <w:rPr>
          <w:color w:val="000000"/>
          <w:spacing w:val="-18"/>
          <w:sz w:val="24"/>
          <w:szCs w:val="24"/>
        </w:rPr>
        <w:t xml:space="preserve"> </w:t>
      </w:r>
      <w:r w:rsidRPr="0059280C">
        <w:rPr>
          <w:color w:val="000000"/>
          <w:sz w:val="24"/>
          <w:szCs w:val="24"/>
        </w:rPr>
        <w:t>ayat</w:t>
      </w:r>
      <w:r w:rsidRPr="0059280C">
        <w:rPr>
          <w:color w:val="000000"/>
          <w:spacing w:val="-19"/>
          <w:sz w:val="24"/>
          <w:szCs w:val="24"/>
        </w:rPr>
        <w:t xml:space="preserve"> </w:t>
      </w:r>
      <w:r w:rsidRPr="0059280C">
        <w:rPr>
          <w:color w:val="000000"/>
          <w:sz w:val="24"/>
          <w:szCs w:val="24"/>
        </w:rPr>
        <w:t>(1)</w:t>
      </w:r>
      <w:r w:rsidRPr="0059280C">
        <w:rPr>
          <w:color w:val="000000"/>
          <w:spacing w:val="-18"/>
          <w:sz w:val="24"/>
          <w:szCs w:val="24"/>
        </w:rPr>
        <w:t xml:space="preserve"> </w:t>
      </w:r>
      <w:r w:rsidRPr="0059280C">
        <w:rPr>
          <w:color w:val="000000"/>
          <w:sz w:val="24"/>
          <w:szCs w:val="24"/>
        </w:rPr>
        <w:t>diatur</w:t>
      </w:r>
      <w:r w:rsidRPr="0059280C">
        <w:rPr>
          <w:color w:val="000000"/>
          <w:spacing w:val="-18"/>
          <w:sz w:val="24"/>
          <w:szCs w:val="24"/>
        </w:rPr>
        <w:t xml:space="preserve"> </w:t>
      </w:r>
      <w:r w:rsidRPr="0059280C">
        <w:rPr>
          <w:color w:val="000000"/>
          <w:sz w:val="24"/>
          <w:szCs w:val="24"/>
        </w:rPr>
        <w:t>dalam</w:t>
      </w:r>
      <w:r w:rsidRPr="0059280C">
        <w:rPr>
          <w:color w:val="000000"/>
          <w:spacing w:val="-18"/>
          <w:sz w:val="24"/>
          <w:szCs w:val="24"/>
        </w:rPr>
        <w:t xml:space="preserve"> </w:t>
      </w:r>
      <w:r w:rsidRPr="0059280C">
        <w:rPr>
          <w:color w:val="000000"/>
          <w:sz w:val="24"/>
          <w:szCs w:val="24"/>
        </w:rPr>
        <w:t>peraturan KPU.</w:t>
      </w:r>
    </w:p>
    <w:p w:rsidR="00D52387" w:rsidRPr="0059280C" w:rsidRDefault="00D52387" w:rsidP="00D52387">
      <w:pPr>
        <w:tabs>
          <w:tab w:val="left" w:pos="961"/>
        </w:tabs>
        <w:ind w:right="1270"/>
        <w:rPr>
          <w:rFonts w:ascii="Bookman Old Style" w:hAnsi="Bookman Old Style"/>
          <w:color w:val="000000"/>
          <w:sz w:val="24"/>
          <w:szCs w:val="24"/>
          <w:lang w:val="id-ID"/>
        </w:rPr>
      </w:pPr>
    </w:p>
    <w:p w:rsidR="00D52387" w:rsidRPr="0059280C" w:rsidRDefault="00D52387" w:rsidP="00D52387">
      <w:pPr>
        <w:pStyle w:val="TeksIsi"/>
        <w:ind w:left="709" w:right="1270" w:hanging="567"/>
        <w:jc w:val="center"/>
        <w:rPr>
          <w:color w:val="000000"/>
          <w:lang w:val="id-ID"/>
        </w:rPr>
      </w:pPr>
      <w:r w:rsidRPr="0059280C">
        <w:rPr>
          <w:color w:val="000000"/>
        </w:rPr>
        <w:t>Pasal</w:t>
      </w:r>
      <w:r w:rsidRPr="0059280C">
        <w:rPr>
          <w:color w:val="000000"/>
          <w:spacing w:val="-8"/>
        </w:rPr>
        <w:t xml:space="preserve"> </w:t>
      </w:r>
      <w:r w:rsidRPr="0059280C">
        <w:rPr>
          <w:color w:val="000000"/>
          <w:lang w:val="id-ID"/>
        </w:rPr>
        <w:t>481</w:t>
      </w:r>
    </w:p>
    <w:p w:rsidR="00D52387" w:rsidRPr="0059280C" w:rsidRDefault="00D52387" w:rsidP="00D52387">
      <w:pPr>
        <w:pStyle w:val="DaftarParagraf"/>
        <w:numPr>
          <w:ilvl w:val="0"/>
          <w:numId w:val="303"/>
        </w:numPr>
        <w:ind w:left="709" w:right="1270" w:hanging="567"/>
        <w:jc w:val="both"/>
        <w:rPr>
          <w:color w:val="000000"/>
          <w:sz w:val="24"/>
          <w:szCs w:val="24"/>
        </w:rPr>
      </w:pPr>
      <w:r w:rsidRPr="0059280C">
        <w:rPr>
          <w:color w:val="000000"/>
          <w:sz w:val="24"/>
          <w:szCs w:val="24"/>
        </w:rPr>
        <w:t>KPPS/KPPSLN dilarang mengadakan penghitungan suara sebelum pemungutan suara</w:t>
      </w:r>
      <w:r w:rsidRPr="0059280C">
        <w:rPr>
          <w:color w:val="000000"/>
          <w:spacing w:val="-2"/>
          <w:sz w:val="24"/>
          <w:szCs w:val="24"/>
        </w:rPr>
        <w:t xml:space="preserve"> </w:t>
      </w:r>
      <w:r w:rsidRPr="0059280C">
        <w:rPr>
          <w:color w:val="000000"/>
          <w:sz w:val="24"/>
          <w:szCs w:val="24"/>
        </w:rPr>
        <w:t>berakhir.</w:t>
      </w:r>
    </w:p>
    <w:p w:rsidR="00D52387" w:rsidRPr="0059280C" w:rsidRDefault="00D52387" w:rsidP="00D52387">
      <w:pPr>
        <w:pStyle w:val="DaftarParagraf"/>
        <w:numPr>
          <w:ilvl w:val="0"/>
          <w:numId w:val="303"/>
        </w:numPr>
        <w:tabs>
          <w:tab w:val="left" w:pos="678"/>
        </w:tabs>
        <w:ind w:left="709" w:right="1270" w:hanging="567"/>
        <w:jc w:val="both"/>
        <w:rPr>
          <w:color w:val="000000"/>
          <w:sz w:val="24"/>
          <w:szCs w:val="24"/>
        </w:rPr>
      </w:pPr>
      <w:r w:rsidRPr="0059280C">
        <w:rPr>
          <w:color w:val="000000"/>
          <w:sz w:val="24"/>
          <w:szCs w:val="24"/>
        </w:rPr>
        <w:t>Ketentuan mengenai waktu berakhirnya pemungutan suara diatur dalam peraturan</w:t>
      </w:r>
      <w:r w:rsidRPr="0059280C">
        <w:rPr>
          <w:color w:val="000000"/>
          <w:spacing w:val="-3"/>
          <w:sz w:val="24"/>
          <w:szCs w:val="24"/>
        </w:rPr>
        <w:t xml:space="preserve"> </w:t>
      </w:r>
      <w:r w:rsidRPr="0059280C">
        <w:rPr>
          <w:color w:val="000000"/>
          <w:sz w:val="24"/>
          <w:szCs w:val="24"/>
        </w:rPr>
        <w:t>KPU.</w:t>
      </w:r>
    </w:p>
    <w:p w:rsidR="00D52387" w:rsidRPr="0059280C" w:rsidRDefault="00D52387" w:rsidP="00D52387">
      <w:pPr>
        <w:tabs>
          <w:tab w:val="left" w:pos="678"/>
        </w:tabs>
        <w:ind w:left="709" w:right="1270" w:hanging="567"/>
        <w:jc w:val="both"/>
        <w:rPr>
          <w:rFonts w:ascii="Bookman Old Style" w:hAnsi="Bookman Old Style"/>
          <w:color w:val="000000"/>
          <w:sz w:val="24"/>
          <w:szCs w:val="24"/>
          <w:lang w:val="id-ID"/>
        </w:rPr>
      </w:pPr>
    </w:p>
    <w:p w:rsidR="00D52387" w:rsidRPr="0059280C" w:rsidRDefault="00D52387" w:rsidP="00D52387">
      <w:pPr>
        <w:pStyle w:val="TeksIsi"/>
        <w:ind w:left="709" w:right="1270" w:hanging="567"/>
        <w:jc w:val="center"/>
        <w:rPr>
          <w:color w:val="000000"/>
          <w:lang w:val="id-ID"/>
        </w:rPr>
      </w:pPr>
      <w:r w:rsidRPr="0059280C">
        <w:rPr>
          <w:color w:val="000000"/>
        </w:rPr>
        <w:t xml:space="preserve">Pasal </w:t>
      </w:r>
      <w:r w:rsidRPr="0059280C">
        <w:rPr>
          <w:color w:val="000000"/>
          <w:lang w:val="id-ID"/>
        </w:rPr>
        <w:t>482</w:t>
      </w:r>
    </w:p>
    <w:p w:rsidR="00D52387" w:rsidRPr="0059280C" w:rsidRDefault="00D52387" w:rsidP="00D52387">
      <w:pPr>
        <w:pStyle w:val="DaftarParagraf"/>
        <w:numPr>
          <w:ilvl w:val="0"/>
          <w:numId w:val="302"/>
        </w:numPr>
        <w:tabs>
          <w:tab w:val="left" w:pos="677"/>
          <w:tab w:val="left" w:pos="678"/>
        </w:tabs>
        <w:ind w:left="709" w:right="1270" w:hanging="567"/>
        <w:rPr>
          <w:color w:val="000000"/>
          <w:sz w:val="24"/>
          <w:szCs w:val="24"/>
        </w:rPr>
      </w:pPr>
      <w:r w:rsidRPr="0059280C">
        <w:rPr>
          <w:color w:val="000000"/>
          <w:sz w:val="24"/>
          <w:szCs w:val="24"/>
        </w:rPr>
        <w:t>KPPS/KPPSLN bertanggung jawab atas pelaksanaan pemungutan suara secara tertib dan</w:t>
      </w:r>
      <w:r w:rsidRPr="0059280C">
        <w:rPr>
          <w:color w:val="000000"/>
          <w:spacing w:val="-2"/>
          <w:sz w:val="24"/>
          <w:szCs w:val="24"/>
        </w:rPr>
        <w:t xml:space="preserve"> </w:t>
      </w:r>
      <w:r w:rsidRPr="0059280C">
        <w:rPr>
          <w:color w:val="000000"/>
          <w:sz w:val="24"/>
          <w:szCs w:val="24"/>
        </w:rPr>
        <w:t>lancar.</w:t>
      </w:r>
    </w:p>
    <w:p w:rsidR="00D52387" w:rsidRPr="0059280C" w:rsidRDefault="00D52387" w:rsidP="00D52387">
      <w:pPr>
        <w:pStyle w:val="DaftarParagraf"/>
        <w:numPr>
          <w:ilvl w:val="0"/>
          <w:numId w:val="302"/>
        </w:numPr>
        <w:tabs>
          <w:tab w:val="left" w:pos="677"/>
          <w:tab w:val="left" w:pos="678"/>
        </w:tabs>
        <w:ind w:left="709" w:right="1270" w:hanging="567"/>
        <w:rPr>
          <w:color w:val="000000"/>
          <w:sz w:val="24"/>
          <w:szCs w:val="24"/>
        </w:rPr>
      </w:pPr>
      <w:r w:rsidRPr="0059280C">
        <w:rPr>
          <w:color w:val="000000"/>
          <w:sz w:val="24"/>
          <w:szCs w:val="24"/>
        </w:rPr>
        <w:t>Pemilih melakukan pemberian suara dengan tertib dan bertanggung jawab.</w:t>
      </w:r>
    </w:p>
    <w:p w:rsidR="00D52387" w:rsidRPr="0059280C" w:rsidRDefault="00D52387" w:rsidP="00D52387">
      <w:pPr>
        <w:pStyle w:val="DaftarParagraf"/>
        <w:numPr>
          <w:ilvl w:val="0"/>
          <w:numId w:val="302"/>
        </w:numPr>
        <w:tabs>
          <w:tab w:val="left" w:pos="677"/>
          <w:tab w:val="left" w:pos="678"/>
        </w:tabs>
        <w:ind w:left="709" w:right="1270" w:hanging="567"/>
        <w:rPr>
          <w:color w:val="000000"/>
          <w:sz w:val="24"/>
          <w:szCs w:val="24"/>
        </w:rPr>
      </w:pPr>
      <w:r w:rsidRPr="0059280C">
        <w:rPr>
          <w:color w:val="000000"/>
          <w:sz w:val="24"/>
          <w:szCs w:val="24"/>
        </w:rPr>
        <w:t>Saksi melakukan tugasnya dengan tertib dan bertanggung</w:t>
      </w:r>
      <w:r w:rsidRPr="0059280C">
        <w:rPr>
          <w:color w:val="000000"/>
          <w:spacing w:val="-9"/>
          <w:sz w:val="24"/>
          <w:szCs w:val="24"/>
        </w:rPr>
        <w:t xml:space="preserve"> </w:t>
      </w:r>
      <w:r w:rsidRPr="0059280C">
        <w:rPr>
          <w:color w:val="000000"/>
          <w:sz w:val="24"/>
          <w:szCs w:val="24"/>
        </w:rPr>
        <w:t>jawab.</w:t>
      </w:r>
    </w:p>
    <w:p w:rsidR="00D52387" w:rsidRPr="0059280C" w:rsidRDefault="00D52387" w:rsidP="00D52387">
      <w:pPr>
        <w:pStyle w:val="DaftarParagraf"/>
        <w:numPr>
          <w:ilvl w:val="0"/>
          <w:numId w:val="302"/>
        </w:numPr>
        <w:tabs>
          <w:tab w:val="left" w:pos="677"/>
          <w:tab w:val="left" w:pos="678"/>
        </w:tabs>
        <w:ind w:left="709" w:right="1270" w:hanging="567"/>
        <w:rPr>
          <w:color w:val="000000"/>
          <w:sz w:val="24"/>
          <w:szCs w:val="24"/>
        </w:rPr>
      </w:pPr>
      <w:r w:rsidRPr="0059280C">
        <w:rPr>
          <w:color w:val="000000"/>
          <w:sz w:val="24"/>
          <w:szCs w:val="24"/>
        </w:rPr>
        <w:t>Petugas ketertiban, ketenteraman, dan keamanan wajib menjaga ketertiban, ketenteraman, dan keamanan di lingkungan</w:t>
      </w:r>
      <w:r w:rsidRPr="0059280C">
        <w:rPr>
          <w:color w:val="000000"/>
          <w:spacing w:val="-36"/>
          <w:sz w:val="24"/>
          <w:szCs w:val="24"/>
        </w:rPr>
        <w:t xml:space="preserve"> </w:t>
      </w:r>
      <w:r w:rsidRPr="0059280C">
        <w:rPr>
          <w:color w:val="000000"/>
          <w:sz w:val="24"/>
          <w:szCs w:val="24"/>
        </w:rPr>
        <w:t>TPS/TPSLN.</w:t>
      </w:r>
    </w:p>
    <w:p w:rsidR="00D52387" w:rsidRPr="0059280C" w:rsidRDefault="00D52387" w:rsidP="00D52387">
      <w:pPr>
        <w:pStyle w:val="DaftarParagraf"/>
        <w:numPr>
          <w:ilvl w:val="0"/>
          <w:numId w:val="302"/>
        </w:numPr>
        <w:ind w:left="709" w:right="1270" w:hanging="567"/>
        <w:rPr>
          <w:color w:val="000000"/>
          <w:sz w:val="24"/>
          <w:szCs w:val="24"/>
        </w:rPr>
      </w:pPr>
      <w:r w:rsidRPr="0059280C">
        <w:rPr>
          <w:color w:val="000000"/>
          <w:sz w:val="24"/>
          <w:szCs w:val="24"/>
        </w:rPr>
        <w:t>Pengawas TPS/Panwaslu LN wajib melakukan pengawasan atas pelaksanaan pemungutan suara dengan tertib dan bertanggung jawab.</w:t>
      </w:r>
    </w:p>
    <w:p w:rsidR="00D52387" w:rsidRPr="0059280C" w:rsidRDefault="00D52387" w:rsidP="00D52387">
      <w:pPr>
        <w:tabs>
          <w:tab w:val="left" w:pos="677"/>
          <w:tab w:val="left" w:pos="678"/>
        </w:tabs>
        <w:ind w:right="1270"/>
        <w:rPr>
          <w:rFonts w:ascii="Bookman Old Style" w:hAnsi="Bookman Old Style"/>
          <w:color w:val="000000"/>
          <w:sz w:val="24"/>
          <w:szCs w:val="24"/>
          <w:lang w:val="id-ID"/>
        </w:rPr>
      </w:pPr>
    </w:p>
    <w:p w:rsidR="00D52387" w:rsidRPr="0059280C" w:rsidRDefault="00D52387" w:rsidP="00D52387">
      <w:pPr>
        <w:pStyle w:val="TeksIsi"/>
        <w:ind w:left="709" w:right="1270" w:hanging="567"/>
        <w:jc w:val="center"/>
        <w:rPr>
          <w:color w:val="000000"/>
          <w:lang w:val="id-ID"/>
        </w:rPr>
      </w:pPr>
      <w:r w:rsidRPr="0059280C">
        <w:rPr>
          <w:color w:val="000000"/>
        </w:rPr>
        <w:t>Pasal 483</w:t>
      </w:r>
    </w:p>
    <w:p w:rsidR="00D52387" w:rsidRPr="0059280C" w:rsidRDefault="00D52387" w:rsidP="00D52387">
      <w:pPr>
        <w:pStyle w:val="DaftarParagraf"/>
        <w:numPr>
          <w:ilvl w:val="0"/>
          <w:numId w:val="301"/>
        </w:numPr>
        <w:ind w:left="709" w:right="1270" w:hanging="567"/>
        <w:rPr>
          <w:color w:val="000000"/>
          <w:sz w:val="24"/>
          <w:szCs w:val="24"/>
        </w:rPr>
      </w:pPr>
      <w:r w:rsidRPr="0059280C">
        <w:rPr>
          <w:color w:val="000000"/>
          <w:sz w:val="24"/>
          <w:szCs w:val="24"/>
        </w:rPr>
        <w:t>Warga masyarakat yang tidak memiliki hak pilih atau yang tidak sedang melakukan pemberian suara dilarang berada di dalam TPS/ TPSLN.</w:t>
      </w:r>
    </w:p>
    <w:p w:rsidR="00D52387" w:rsidRPr="0059280C" w:rsidRDefault="00D52387" w:rsidP="00D52387">
      <w:pPr>
        <w:pStyle w:val="DaftarParagraf"/>
        <w:numPr>
          <w:ilvl w:val="0"/>
          <w:numId w:val="301"/>
        </w:numPr>
        <w:ind w:left="709" w:right="1270" w:hanging="567"/>
        <w:rPr>
          <w:color w:val="000000"/>
          <w:sz w:val="24"/>
          <w:szCs w:val="24"/>
        </w:rPr>
      </w:pPr>
      <w:r w:rsidRPr="0059280C">
        <w:rPr>
          <w:color w:val="000000"/>
          <w:sz w:val="24"/>
          <w:szCs w:val="24"/>
        </w:rPr>
        <w:t>Pemantau Pemilu dilarang berada di dalam</w:t>
      </w:r>
      <w:r w:rsidRPr="0059280C">
        <w:rPr>
          <w:color w:val="000000"/>
          <w:spacing w:val="-11"/>
          <w:sz w:val="24"/>
          <w:szCs w:val="24"/>
        </w:rPr>
        <w:t xml:space="preserve"> </w:t>
      </w:r>
      <w:r w:rsidRPr="0059280C">
        <w:rPr>
          <w:color w:val="000000"/>
          <w:sz w:val="24"/>
          <w:szCs w:val="24"/>
        </w:rPr>
        <w:t>TPS/TPSLN.</w:t>
      </w:r>
    </w:p>
    <w:p w:rsidR="00D52387" w:rsidRPr="0059280C" w:rsidRDefault="00D52387" w:rsidP="00D52387">
      <w:pPr>
        <w:pStyle w:val="DaftarParagraf"/>
        <w:numPr>
          <w:ilvl w:val="0"/>
          <w:numId w:val="301"/>
        </w:numPr>
        <w:ind w:left="709" w:right="1270" w:hanging="567"/>
        <w:rPr>
          <w:color w:val="000000"/>
          <w:sz w:val="24"/>
          <w:szCs w:val="24"/>
        </w:rPr>
      </w:pPr>
      <w:r w:rsidRPr="0059280C">
        <w:rPr>
          <w:color w:val="000000"/>
          <w:sz w:val="24"/>
          <w:szCs w:val="24"/>
        </w:rPr>
        <w:t>Warga</w:t>
      </w:r>
      <w:r w:rsidRPr="0059280C">
        <w:rPr>
          <w:color w:val="000000"/>
          <w:spacing w:val="-30"/>
          <w:sz w:val="24"/>
          <w:szCs w:val="24"/>
        </w:rPr>
        <w:t xml:space="preserve"> </w:t>
      </w:r>
      <w:r w:rsidRPr="0059280C">
        <w:rPr>
          <w:color w:val="000000"/>
          <w:sz w:val="24"/>
          <w:szCs w:val="24"/>
        </w:rPr>
        <w:t>masyarakat</w:t>
      </w:r>
      <w:r w:rsidRPr="0059280C">
        <w:rPr>
          <w:color w:val="000000"/>
          <w:spacing w:val="-30"/>
          <w:sz w:val="24"/>
          <w:szCs w:val="24"/>
        </w:rPr>
        <w:t xml:space="preserve"> </w:t>
      </w:r>
      <w:r w:rsidRPr="0059280C">
        <w:rPr>
          <w:color w:val="000000"/>
          <w:sz w:val="24"/>
          <w:szCs w:val="24"/>
        </w:rPr>
        <w:t>sebagaimana</w:t>
      </w:r>
      <w:r w:rsidRPr="0059280C">
        <w:rPr>
          <w:color w:val="000000"/>
          <w:spacing w:val="-29"/>
          <w:sz w:val="24"/>
          <w:szCs w:val="24"/>
        </w:rPr>
        <w:t xml:space="preserve"> </w:t>
      </w:r>
      <w:r w:rsidRPr="0059280C">
        <w:rPr>
          <w:color w:val="000000"/>
          <w:sz w:val="24"/>
          <w:szCs w:val="24"/>
        </w:rPr>
        <w:t>dimaksud</w:t>
      </w:r>
      <w:r w:rsidRPr="0059280C">
        <w:rPr>
          <w:color w:val="000000"/>
          <w:spacing w:val="-30"/>
          <w:sz w:val="24"/>
          <w:szCs w:val="24"/>
        </w:rPr>
        <w:t xml:space="preserve"> </w:t>
      </w:r>
      <w:r w:rsidRPr="0059280C">
        <w:rPr>
          <w:color w:val="000000"/>
          <w:sz w:val="24"/>
          <w:szCs w:val="24"/>
        </w:rPr>
        <w:t>pada</w:t>
      </w:r>
      <w:r w:rsidRPr="0059280C">
        <w:rPr>
          <w:color w:val="000000"/>
          <w:spacing w:val="-30"/>
          <w:sz w:val="24"/>
          <w:szCs w:val="24"/>
        </w:rPr>
        <w:t xml:space="preserve"> </w:t>
      </w:r>
      <w:r w:rsidRPr="0059280C">
        <w:rPr>
          <w:color w:val="000000"/>
          <w:sz w:val="24"/>
          <w:szCs w:val="24"/>
        </w:rPr>
        <w:t>ayat</w:t>
      </w:r>
      <w:r w:rsidRPr="0059280C">
        <w:rPr>
          <w:color w:val="000000"/>
          <w:spacing w:val="-29"/>
          <w:sz w:val="24"/>
          <w:szCs w:val="24"/>
        </w:rPr>
        <w:t xml:space="preserve"> </w:t>
      </w:r>
      <w:r w:rsidRPr="0059280C">
        <w:rPr>
          <w:color w:val="000000"/>
          <w:sz w:val="24"/>
          <w:szCs w:val="24"/>
        </w:rPr>
        <w:t>(1)</w:t>
      </w:r>
      <w:r w:rsidRPr="0059280C">
        <w:rPr>
          <w:color w:val="000000"/>
          <w:spacing w:val="-30"/>
          <w:sz w:val="24"/>
          <w:szCs w:val="24"/>
        </w:rPr>
        <w:t xml:space="preserve"> </w:t>
      </w:r>
      <w:r w:rsidRPr="0059280C">
        <w:rPr>
          <w:color w:val="000000"/>
          <w:sz w:val="24"/>
          <w:szCs w:val="24"/>
        </w:rPr>
        <w:t>dan</w:t>
      </w:r>
      <w:r w:rsidRPr="0059280C">
        <w:rPr>
          <w:color w:val="000000"/>
          <w:spacing w:val="-30"/>
          <w:sz w:val="24"/>
          <w:szCs w:val="24"/>
        </w:rPr>
        <w:t xml:space="preserve"> </w:t>
      </w:r>
      <w:r w:rsidRPr="0059280C">
        <w:rPr>
          <w:color w:val="000000"/>
          <w:sz w:val="24"/>
          <w:szCs w:val="24"/>
        </w:rPr>
        <w:t>Pemantau Pemilu sebagaimana dimaksud pada ayat (2) memelihara ketertiban dan kelancaran pelaksanaan pemungutan</w:t>
      </w:r>
      <w:r w:rsidRPr="0059280C">
        <w:rPr>
          <w:color w:val="000000"/>
          <w:spacing w:val="-5"/>
          <w:sz w:val="24"/>
          <w:szCs w:val="24"/>
        </w:rPr>
        <w:t xml:space="preserve"> </w:t>
      </w:r>
      <w:r w:rsidRPr="0059280C">
        <w:rPr>
          <w:color w:val="000000"/>
          <w:sz w:val="24"/>
          <w:szCs w:val="24"/>
        </w:rPr>
        <w:t>suara.</w:t>
      </w:r>
    </w:p>
    <w:p w:rsidR="00D52387" w:rsidRPr="0059280C" w:rsidRDefault="00D52387" w:rsidP="00D52387">
      <w:pPr>
        <w:pStyle w:val="TeksIsi"/>
        <w:ind w:right="1270"/>
        <w:jc w:val="both"/>
        <w:rPr>
          <w:color w:val="000000"/>
          <w:lang w:val="id-ID"/>
        </w:rPr>
      </w:pPr>
    </w:p>
    <w:p w:rsidR="00D52387" w:rsidRPr="0059280C" w:rsidRDefault="00D52387" w:rsidP="00D52387">
      <w:pPr>
        <w:pStyle w:val="TeksIsi"/>
        <w:ind w:left="709" w:right="1270" w:hanging="567"/>
        <w:jc w:val="center"/>
        <w:rPr>
          <w:color w:val="000000"/>
          <w:lang w:val="id-ID"/>
        </w:rPr>
      </w:pPr>
      <w:r w:rsidRPr="0059280C">
        <w:rPr>
          <w:color w:val="000000"/>
        </w:rPr>
        <w:t xml:space="preserve">Pasal </w:t>
      </w:r>
      <w:r w:rsidRPr="0059280C">
        <w:rPr>
          <w:color w:val="000000"/>
          <w:lang w:val="id-ID"/>
        </w:rPr>
        <w:t>484</w:t>
      </w:r>
    </w:p>
    <w:p w:rsidR="00D52387" w:rsidRPr="0059280C" w:rsidRDefault="00D52387" w:rsidP="00D52387">
      <w:pPr>
        <w:pStyle w:val="DaftarParagraf"/>
        <w:numPr>
          <w:ilvl w:val="0"/>
          <w:numId w:val="300"/>
        </w:numPr>
        <w:ind w:left="709" w:right="1270" w:hanging="567"/>
        <w:rPr>
          <w:color w:val="000000"/>
          <w:sz w:val="24"/>
          <w:szCs w:val="24"/>
        </w:rPr>
      </w:pPr>
      <w:r w:rsidRPr="0059280C">
        <w:rPr>
          <w:color w:val="000000"/>
          <w:sz w:val="24"/>
          <w:szCs w:val="24"/>
        </w:rPr>
        <w:t>Dalam hal terjadi penyimpangan pelaksanaan pemungutan suara  oleh KPPS/KPPSLN, Panwaslu Kelurahan/Desa/Panwaslu LN/Pengawas TPS memberikan saran perbaikan disaksikan oleh saksi yang hadir dan petugas ketenteraman, ketertiban, dan keamanan TPS/TPSLN.</w:t>
      </w:r>
    </w:p>
    <w:p w:rsidR="00D52387" w:rsidRPr="0059280C" w:rsidRDefault="00D52387" w:rsidP="00D52387">
      <w:pPr>
        <w:pStyle w:val="DaftarParagraf"/>
        <w:numPr>
          <w:ilvl w:val="0"/>
          <w:numId w:val="300"/>
        </w:numPr>
        <w:ind w:left="709" w:right="1270" w:hanging="567"/>
        <w:rPr>
          <w:color w:val="000000"/>
          <w:sz w:val="24"/>
          <w:szCs w:val="24"/>
        </w:rPr>
      </w:pPr>
      <w:r w:rsidRPr="0059280C">
        <w:rPr>
          <w:color w:val="000000"/>
          <w:sz w:val="24"/>
          <w:szCs w:val="24"/>
        </w:rPr>
        <w:t>KPPS/KPPSLN wajib menindaklanjuti saran perbaikan sebagaimana dimaksud pada ayat</w:t>
      </w:r>
      <w:r w:rsidRPr="0059280C">
        <w:rPr>
          <w:color w:val="000000"/>
          <w:spacing w:val="-3"/>
          <w:sz w:val="24"/>
          <w:szCs w:val="24"/>
        </w:rPr>
        <w:t xml:space="preserve"> </w:t>
      </w:r>
      <w:r w:rsidRPr="0059280C">
        <w:rPr>
          <w:color w:val="000000"/>
          <w:sz w:val="24"/>
          <w:szCs w:val="24"/>
        </w:rPr>
        <w:t>(1).</w:t>
      </w:r>
    </w:p>
    <w:p w:rsidR="00D52387" w:rsidRPr="0059280C" w:rsidRDefault="00D52387" w:rsidP="00D52387">
      <w:pPr>
        <w:tabs>
          <w:tab w:val="left" w:pos="678"/>
        </w:tabs>
        <w:ind w:right="1270"/>
        <w:rPr>
          <w:rFonts w:ascii="Bookman Old Style" w:hAnsi="Bookman Old Style"/>
          <w:color w:val="000000"/>
          <w:sz w:val="24"/>
          <w:szCs w:val="24"/>
          <w:lang w:val="id-ID"/>
        </w:rPr>
      </w:pPr>
    </w:p>
    <w:p w:rsidR="00D52387" w:rsidRPr="0059280C" w:rsidRDefault="00D52387" w:rsidP="00D52387">
      <w:pPr>
        <w:pStyle w:val="TeksIsi"/>
        <w:ind w:left="709" w:right="1270" w:hanging="567"/>
        <w:jc w:val="center"/>
        <w:rPr>
          <w:color w:val="000000"/>
          <w:lang w:val="id-ID"/>
        </w:rPr>
      </w:pPr>
      <w:r w:rsidRPr="0059280C">
        <w:rPr>
          <w:color w:val="000000"/>
        </w:rPr>
        <w:t xml:space="preserve">Pasal </w:t>
      </w:r>
      <w:r w:rsidRPr="0059280C">
        <w:rPr>
          <w:color w:val="000000"/>
          <w:lang w:val="id-ID"/>
        </w:rPr>
        <w:t>485</w:t>
      </w:r>
    </w:p>
    <w:p w:rsidR="00D52387" w:rsidRPr="0059280C" w:rsidRDefault="00D52387" w:rsidP="00D52387">
      <w:pPr>
        <w:pStyle w:val="TeksIsi"/>
        <w:numPr>
          <w:ilvl w:val="0"/>
          <w:numId w:val="435"/>
        </w:numPr>
        <w:ind w:left="709" w:right="1270" w:hanging="567"/>
        <w:jc w:val="both"/>
        <w:rPr>
          <w:color w:val="000000"/>
          <w:lang w:val="id-ID"/>
        </w:rPr>
      </w:pPr>
      <w:r w:rsidRPr="0059280C">
        <w:rPr>
          <w:color w:val="000000"/>
        </w:rPr>
        <w:t>Dalam hal terjadi pelanggaran ketenteraman, ketertiban, dan keamanan pelaksanaan pemungutan suara oleh anggota masyarakat dan/atau oleh pemantau Pemilu,</w:t>
      </w:r>
      <w:r w:rsidRPr="0059280C">
        <w:rPr>
          <w:color w:val="000000"/>
          <w:spacing w:val="-38"/>
        </w:rPr>
        <w:t xml:space="preserve"> </w:t>
      </w:r>
      <w:r w:rsidRPr="0059280C">
        <w:rPr>
          <w:color w:val="000000"/>
        </w:rPr>
        <w:t>petugas</w:t>
      </w:r>
      <w:r w:rsidRPr="0059280C">
        <w:rPr>
          <w:color w:val="000000"/>
          <w:spacing w:val="-37"/>
        </w:rPr>
        <w:t xml:space="preserve"> </w:t>
      </w:r>
      <w:r w:rsidRPr="0059280C">
        <w:rPr>
          <w:color w:val="000000"/>
        </w:rPr>
        <w:t>ketenteraman,</w:t>
      </w:r>
      <w:r w:rsidRPr="0059280C">
        <w:rPr>
          <w:color w:val="000000"/>
          <w:spacing w:val="-38"/>
        </w:rPr>
        <w:t xml:space="preserve"> </w:t>
      </w:r>
      <w:r w:rsidRPr="0059280C">
        <w:rPr>
          <w:color w:val="000000"/>
        </w:rPr>
        <w:t>ketertiban,</w:t>
      </w:r>
      <w:r w:rsidRPr="0059280C">
        <w:rPr>
          <w:color w:val="000000"/>
          <w:spacing w:val="-38"/>
        </w:rPr>
        <w:t xml:space="preserve"> </w:t>
      </w:r>
      <w:r w:rsidRPr="0059280C">
        <w:rPr>
          <w:color w:val="000000"/>
        </w:rPr>
        <w:t>dan</w:t>
      </w:r>
      <w:r w:rsidRPr="0059280C">
        <w:rPr>
          <w:color w:val="000000"/>
          <w:spacing w:val="-37"/>
        </w:rPr>
        <w:t xml:space="preserve"> </w:t>
      </w:r>
      <w:r w:rsidRPr="0059280C">
        <w:rPr>
          <w:color w:val="000000"/>
        </w:rPr>
        <w:t>keamanan melakukan penanganan secara memadai.</w:t>
      </w:r>
    </w:p>
    <w:p w:rsidR="00D52387" w:rsidRPr="0059280C" w:rsidRDefault="00D52387" w:rsidP="00D52387">
      <w:pPr>
        <w:pStyle w:val="TeksIsi"/>
        <w:numPr>
          <w:ilvl w:val="0"/>
          <w:numId w:val="435"/>
        </w:numPr>
        <w:ind w:left="709" w:right="1270" w:hanging="567"/>
        <w:jc w:val="both"/>
        <w:rPr>
          <w:color w:val="000000"/>
          <w:lang w:val="id-ID"/>
        </w:rPr>
      </w:pPr>
      <w:r w:rsidRPr="0059280C">
        <w:rPr>
          <w:color w:val="000000"/>
        </w:rPr>
        <w:t>Dalam hal anggota masyarakat dan/atau pemantau Pemilu tidak mematuhi penanganan oleh petugas ketenteraman, ketertiban, dan keamanan,</w:t>
      </w:r>
      <w:r w:rsidRPr="0059280C">
        <w:rPr>
          <w:color w:val="000000"/>
          <w:spacing w:val="-12"/>
        </w:rPr>
        <w:t xml:space="preserve"> </w:t>
      </w:r>
      <w:r w:rsidRPr="0059280C">
        <w:rPr>
          <w:color w:val="000000"/>
        </w:rPr>
        <w:t>yang</w:t>
      </w:r>
      <w:r w:rsidRPr="0059280C">
        <w:rPr>
          <w:color w:val="000000"/>
          <w:spacing w:val="-12"/>
        </w:rPr>
        <w:t xml:space="preserve"> </w:t>
      </w:r>
      <w:r w:rsidRPr="0059280C">
        <w:rPr>
          <w:color w:val="000000"/>
        </w:rPr>
        <w:t>bersangkutan</w:t>
      </w:r>
      <w:r w:rsidRPr="0059280C">
        <w:rPr>
          <w:color w:val="000000"/>
          <w:spacing w:val="-11"/>
        </w:rPr>
        <w:t xml:space="preserve"> </w:t>
      </w:r>
      <w:r w:rsidRPr="0059280C">
        <w:rPr>
          <w:color w:val="000000"/>
        </w:rPr>
        <w:t>diserahkan</w:t>
      </w:r>
      <w:r w:rsidRPr="0059280C">
        <w:rPr>
          <w:color w:val="000000"/>
          <w:spacing w:val="-12"/>
        </w:rPr>
        <w:t xml:space="preserve"> </w:t>
      </w:r>
      <w:r w:rsidRPr="0059280C">
        <w:rPr>
          <w:color w:val="000000"/>
        </w:rPr>
        <w:t>kepada</w:t>
      </w:r>
      <w:r w:rsidRPr="0059280C">
        <w:rPr>
          <w:color w:val="000000"/>
          <w:spacing w:val="-12"/>
        </w:rPr>
        <w:t xml:space="preserve"> </w:t>
      </w:r>
      <w:r w:rsidRPr="0059280C">
        <w:rPr>
          <w:color w:val="000000"/>
        </w:rPr>
        <w:t>petugas</w:t>
      </w:r>
      <w:r w:rsidRPr="0059280C">
        <w:rPr>
          <w:color w:val="000000"/>
          <w:spacing w:val="-11"/>
        </w:rPr>
        <w:t xml:space="preserve"> </w:t>
      </w:r>
      <w:r w:rsidRPr="0059280C">
        <w:rPr>
          <w:color w:val="000000"/>
        </w:rPr>
        <w:t>Kepolisian Negara Republik</w:t>
      </w:r>
      <w:r w:rsidRPr="0059280C">
        <w:rPr>
          <w:color w:val="000000"/>
          <w:spacing w:val="-2"/>
        </w:rPr>
        <w:t xml:space="preserve"> </w:t>
      </w:r>
      <w:r w:rsidRPr="0059280C">
        <w:rPr>
          <w:color w:val="000000"/>
        </w:rPr>
        <w:t>Indonesia.</w:t>
      </w:r>
    </w:p>
    <w:p w:rsidR="00D52387" w:rsidRPr="0059280C" w:rsidRDefault="00D52387" w:rsidP="00D52387">
      <w:pPr>
        <w:pStyle w:val="TeksIsi"/>
        <w:ind w:right="1270"/>
        <w:jc w:val="both"/>
        <w:rPr>
          <w:color w:val="000000"/>
          <w:lang w:val="id-ID"/>
        </w:rPr>
      </w:pPr>
    </w:p>
    <w:p w:rsidR="00977F7F" w:rsidRPr="0059280C" w:rsidRDefault="00977F7F" w:rsidP="00D52387">
      <w:pPr>
        <w:pStyle w:val="TeksIsi"/>
        <w:ind w:right="1270"/>
        <w:jc w:val="both"/>
        <w:rPr>
          <w:color w:val="000000"/>
          <w:lang w:val="id-ID"/>
        </w:rPr>
      </w:pPr>
    </w:p>
    <w:p w:rsidR="00977F7F" w:rsidRPr="0059280C" w:rsidRDefault="00977F7F" w:rsidP="00D52387">
      <w:pPr>
        <w:pStyle w:val="TeksIsi"/>
        <w:ind w:right="1270"/>
        <w:jc w:val="both"/>
        <w:rPr>
          <w:color w:val="000000"/>
          <w:lang w:val="id-ID"/>
        </w:rPr>
      </w:pPr>
    </w:p>
    <w:p w:rsidR="00977F7F" w:rsidRPr="0059280C" w:rsidRDefault="00977F7F" w:rsidP="00D52387">
      <w:pPr>
        <w:pStyle w:val="TeksIsi"/>
        <w:ind w:right="1270"/>
        <w:jc w:val="both"/>
        <w:rPr>
          <w:color w:val="000000"/>
          <w:lang w:val="id-ID"/>
        </w:rPr>
      </w:pPr>
    </w:p>
    <w:p w:rsidR="00D52387" w:rsidRPr="0059280C" w:rsidRDefault="00D52387" w:rsidP="00D52387">
      <w:pPr>
        <w:pStyle w:val="TeksIsi"/>
        <w:ind w:left="709" w:right="1270" w:hanging="567"/>
        <w:jc w:val="center"/>
        <w:rPr>
          <w:color w:val="000000"/>
          <w:lang w:val="id-ID"/>
        </w:rPr>
      </w:pPr>
      <w:r w:rsidRPr="0059280C">
        <w:rPr>
          <w:color w:val="000000"/>
        </w:rPr>
        <w:t>Bagian Ketiga</w:t>
      </w:r>
    </w:p>
    <w:p w:rsidR="00D52387" w:rsidRPr="0059280C" w:rsidRDefault="00D52387" w:rsidP="00D52387">
      <w:pPr>
        <w:pStyle w:val="TeksIsi"/>
        <w:ind w:left="709" w:right="1270" w:hanging="567"/>
        <w:jc w:val="center"/>
        <w:rPr>
          <w:color w:val="000000"/>
          <w:lang w:val="id-ID"/>
        </w:rPr>
      </w:pPr>
      <w:r w:rsidRPr="0059280C">
        <w:rPr>
          <w:color w:val="000000"/>
        </w:rPr>
        <w:t>Penghitungan Suara</w:t>
      </w:r>
    </w:p>
    <w:p w:rsidR="00D52387" w:rsidRPr="0059280C" w:rsidRDefault="00D52387" w:rsidP="00D52387">
      <w:pPr>
        <w:pStyle w:val="TeksIsi"/>
        <w:ind w:left="709" w:right="1270" w:hanging="567"/>
        <w:jc w:val="center"/>
        <w:rPr>
          <w:color w:val="000000"/>
          <w:lang w:val="id-ID"/>
        </w:rPr>
      </w:pPr>
    </w:p>
    <w:p w:rsidR="00D52387" w:rsidRPr="0059280C" w:rsidRDefault="00D52387" w:rsidP="00D52387">
      <w:pPr>
        <w:pStyle w:val="TeksIsi"/>
        <w:ind w:left="709" w:right="1270" w:hanging="567"/>
        <w:jc w:val="center"/>
        <w:rPr>
          <w:color w:val="000000"/>
          <w:lang w:val="id-ID"/>
        </w:rPr>
      </w:pPr>
      <w:r w:rsidRPr="0059280C">
        <w:rPr>
          <w:color w:val="000000"/>
        </w:rPr>
        <w:t>Paragraf 1</w:t>
      </w:r>
    </w:p>
    <w:p w:rsidR="00D52387" w:rsidRPr="0059280C" w:rsidRDefault="00D52387" w:rsidP="00D52387">
      <w:pPr>
        <w:pStyle w:val="TeksIsi"/>
        <w:ind w:left="709" w:right="1270" w:hanging="567"/>
        <w:jc w:val="center"/>
        <w:rPr>
          <w:color w:val="000000"/>
        </w:rPr>
      </w:pPr>
      <w:r w:rsidRPr="0059280C">
        <w:rPr>
          <w:color w:val="000000"/>
        </w:rPr>
        <w:t>Penghitungan Suara di TPS/TPSLN</w:t>
      </w:r>
    </w:p>
    <w:p w:rsidR="00D52387" w:rsidRPr="0059280C" w:rsidRDefault="00D52387" w:rsidP="00D52387">
      <w:pPr>
        <w:pStyle w:val="TeksIsi"/>
        <w:ind w:left="709" w:right="1270" w:hanging="567"/>
        <w:jc w:val="both"/>
        <w:rPr>
          <w:color w:val="000000"/>
        </w:rPr>
      </w:pPr>
    </w:p>
    <w:p w:rsidR="00D52387" w:rsidRPr="0059280C" w:rsidRDefault="00D52387" w:rsidP="00D52387">
      <w:pPr>
        <w:pStyle w:val="TeksIsi"/>
        <w:ind w:left="709" w:right="1270" w:hanging="567"/>
        <w:jc w:val="center"/>
        <w:rPr>
          <w:color w:val="000000"/>
          <w:lang w:val="id-ID"/>
        </w:rPr>
      </w:pPr>
      <w:r w:rsidRPr="0059280C">
        <w:rPr>
          <w:color w:val="000000"/>
        </w:rPr>
        <w:t xml:space="preserve">Pasal </w:t>
      </w:r>
      <w:r w:rsidRPr="0059280C">
        <w:rPr>
          <w:color w:val="000000"/>
          <w:lang w:val="id-ID"/>
        </w:rPr>
        <w:t>486</w:t>
      </w:r>
    </w:p>
    <w:p w:rsidR="00117A47" w:rsidRPr="0059280C" w:rsidRDefault="00D52387" w:rsidP="00117A47">
      <w:pPr>
        <w:pStyle w:val="DaftarParagraf"/>
        <w:numPr>
          <w:ilvl w:val="1"/>
          <w:numId w:val="299"/>
        </w:numPr>
        <w:ind w:left="709" w:right="1270" w:hanging="425"/>
        <w:rPr>
          <w:color w:val="000000"/>
          <w:sz w:val="24"/>
          <w:szCs w:val="24"/>
        </w:rPr>
      </w:pPr>
      <w:r w:rsidRPr="0059280C">
        <w:rPr>
          <w:color w:val="000000"/>
          <w:sz w:val="24"/>
          <w:szCs w:val="24"/>
        </w:rPr>
        <w:t xml:space="preserve">Penghitungan </w:t>
      </w:r>
      <w:r w:rsidR="00117A47" w:rsidRPr="0059280C">
        <w:rPr>
          <w:color w:val="000000"/>
          <w:sz w:val="24"/>
          <w:szCs w:val="24"/>
        </w:rPr>
        <w:t>suara di TPS/TPSLN dilaksanakan setelah pemungutan suara berakhir.</w:t>
      </w:r>
    </w:p>
    <w:p w:rsidR="00D52387" w:rsidRPr="0059280C" w:rsidRDefault="00117A47" w:rsidP="00593205">
      <w:pPr>
        <w:pStyle w:val="DaftarParagraf"/>
        <w:numPr>
          <w:ilvl w:val="1"/>
          <w:numId w:val="299"/>
        </w:numPr>
        <w:ind w:left="709" w:right="1270" w:hanging="425"/>
        <w:rPr>
          <w:color w:val="000000"/>
          <w:sz w:val="24"/>
          <w:szCs w:val="24"/>
          <w:lang w:val="id-ID"/>
        </w:rPr>
      </w:pPr>
      <w:r w:rsidRPr="0059280C">
        <w:rPr>
          <w:color w:val="000000"/>
          <w:sz w:val="24"/>
          <w:szCs w:val="24"/>
        </w:rPr>
        <w:t xml:space="preserve">Penghitungan suara sebagaimana dimaksud pada ayat (1) </w:t>
      </w:r>
      <w:r w:rsidRPr="0059280C">
        <w:rPr>
          <w:bCs/>
          <w:color w:val="000000"/>
          <w:sz w:val="24"/>
          <w:szCs w:val="24"/>
          <w:lang w:val="id-ID"/>
        </w:rPr>
        <w:t xml:space="preserve">hanya dilakukan dan selesai di TPS/TPSLN yang bersangkutan pada hari pemungutan suara dan dalam hal penghitungan suara belum selesai dapat diperpanjang tanpa jeda paling lama 12 (dua belas) jam sejak berakhirnya hari pemungutan suara. </w:t>
      </w:r>
    </w:p>
    <w:p w:rsidR="00D52387" w:rsidRPr="0059280C" w:rsidRDefault="00D52387" w:rsidP="00D52387">
      <w:pPr>
        <w:pStyle w:val="DaftarParagraf"/>
        <w:tabs>
          <w:tab w:val="left" w:pos="961"/>
        </w:tabs>
        <w:ind w:left="709" w:right="1270" w:hanging="567"/>
        <w:rPr>
          <w:color w:val="000000"/>
          <w:sz w:val="24"/>
          <w:szCs w:val="24"/>
        </w:rPr>
      </w:pPr>
    </w:p>
    <w:p w:rsidR="00D52387" w:rsidRPr="0059280C" w:rsidRDefault="00D52387" w:rsidP="00D52387">
      <w:pPr>
        <w:pStyle w:val="TeksIsi"/>
        <w:ind w:left="709" w:right="1270" w:hanging="567"/>
        <w:jc w:val="center"/>
        <w:rPr>
          <w:color w:val="000000"/>
          <w:lang w:val="id-ID"/>
        </w:rPr>
      </w:pPr>
      <w:r w:rsidRPr="0059280C">
        <w:rPr>
          <w:color w:val="000000"/>
        </w:rPr>
        <w:t xml:space="preserve">Pasal </w:t>
      </w:r>
      <w:r w:rsidRPr="0059280C">
        <w:rPr>
          <w:color w:val="000000"/>
          <w:lang w:val="id-ID"/>
        </w:rPr>
        <w:t>487</w:t>
      </w:r>
    </w:p>
    <w:p w:rsidR="00D52387" w:rsidRPr="0059280C" w:rsidRDefault="00D52387" w:rsidP="00D52387">
      <w:pPr>
        <w:pStyle w:val="TeksIsi"/>
        <w:numPr>
          <w:ilvl w:val="0"/>
          <w:numId w:val="436"/>
        </w:numPr>
        <w:ind w:left="709" w:right="1270" w:hanging="567"/>
        <w:jc w:val="both"/>
        <w:rPr>
          <w:color w:val="000000"/>
          <w:lang w:val="id-ID"/>
        </w:rPr>
      </w:pPr>
      <w:r w:rsidRPr="0059280C">
        <w:rPr>
          <w:color w:val="000000"/>
        </w:rPr>
        <w:t>Penghitungan suara Pemilu Nasional di TPS dilaksanakan oleh KPPS.</w:t>
      </w:r>
    </w:p>
    <w:p w:rsidR="00D52387" w:rsidRPr="0059280C" w:rsidRDefault="00D52387" w:rsidP="00D52387">
      <w:pPr>
        <w:pStyle w:val="TeksIsi"/>
        <w:numPr>
          <w:ilvl w:val="0"/>
          <w:numId w:val="436"/>
        </w:numPr>
        <w:ind w:left="709" w:right="1270" w:hanging="567"/>
        <w:jc w:val="both"/>
        <w:rPr>
          <w:color w:val="000000"/>
          <w:lang w:val="id-ID"/>
        </w:rPr>
      </w:pPr>
      <w:r w:rsidRPr="0059280C">
        <w:rPr>
          <w:color w:val="000000"/>
        </w:rPr>
        <w:t>Penghitungan suara Pemilu Nasional di TPSLN dilaksanakan oleh KPPSLN.</w:t>
      </w:r>
    </w:p>
    <w:p w:rsidR="00D52387" w:rsidRPr="0059280C" w:rsidRDefault="00D52387" w:rsidP="00D52387">
      <w:pPr>
        <w:pStyle w:val="TeksIsi"/>
        <w:numPr>
          <w:ilvl w:val="0"/>
          <w:numId w:val="436"/>
        </w:numPr>
        <w:ind w:left="709" w:right="1270" w:hanging="567"/>
        <w:jc w:val="both"/>
        <w:rPr>
          <w:color w:val="000000"/>
          <w:lang w:val="id-ID"/>
        </w:rPr>
      </w:pPr>
      <w:r w:rsidRPr="0059280C">
        <w:rPr>
          <w:color w:val="000000"/>
        </w:rPr>
        <w:t xml:space="preserve">KPPS melakukan penghitungan suara </w:t>
      </w:r>
      <w:r w:rsidR="00F20530" w:rsidRPr="0059280C">
        <w:rPr>
          <w:color w:val="000000"/>
        </w:rPr>
        <w:t>Pemilu Lokal</w:t>
      </w:r>
      <w:r w:rsidRPr="0059280C">
        <w:rPr>
          <w:color w:val="000000"/>
        </w:rPr>
        <w:t xml:space="preserve"> dengan urutan pasangan calon Gubernur dan Wakil Gubernur, lalu calon Anggota</w:t>
      </w:r>
      <w:r w:rsidRPr="0059280C">
        <w:rPr>
          <w:color w:val="000000"/>
          <w:spacing w:val="-13"/>
        </w:rPr>
        <w:t xml:space="preserve"> </w:t>
      </w:r>
      <w:r w:rsidRPr="0059280C">
        <w:rPr>
          <w:color w:val="000000"/>
        </w:rPr>
        <w:t>DPRD</w:t>
      </w:r>
      <w:r w:rsidRPr="0059280C">
        <w:rPr>
          <w:color w:val="000000"/>
          <w:spacing w:val="-13"/>
        </w:rPr>
        <w:t xml:space="preserve"> </w:t>
      </w:r>
      <w:r w:rsidRPr="0059280C">
        <w:rPr>
          <w:color w:val="000000"/>
        </w:rPr>
        <w:t>Provinsi,</w:t>
      </w:r>
      <w:r w:rsidRPr="0059280C">
        <w:rPr>
          <w:color w:val="000000"/>
          <w:spacing w:val="-13"/>
        </w:rPr>
        <w:t xml:space="preserve"> </w:t>
      </w:r>
      <w:r w:rsidRPr="0059280C">
        <w:rPr>
          <w:color w:val="000000"/>
        </w:rPr>
        <w:t>dilanjutkan</w:t>
      </w:r>
      <w:r w:rsidRPr="0059280C">
        <w:rPr>
          <w:color w:val="000000"/>
          <w:spacing w:val="-13"/>
        </w:rPr>
        <w:t xml:space="preserve"> </w:t>
      </w:r>
      <w:r w:rsidRPr="0059280C">
        <w:rPr>
          <w:color w:val="000000"/>
        </w:rPr>
        <w:t>pasangan</w:t>
      </w:r>
      <w:r w:rsidRPr="0059280C">
        <w:rPr>
          <w:color w:val="000000"/>
          <w:spacing w:val="-12"/>
        </w:rPr>
        <w:t xml:space="preserve"> </w:t>
      </w:r>
      <w:r w:rsidRPr="0059280C">
        <w:rPr>
          <w:color w:val="000000"/>
        </w:rPr>
        <w:t>calon</w:t>
      </w:r>
      <w:r w:rsidRPr="0059280C">
        <w:rPr>
          <w:color w:val="000000"/>
          <w:spacing w:val="-13"/>
        </w:rPr>
        <w:t xml:space="preserve"> </w:t>
      </w:r>
      <w:r w:rsidRPr="0059280C">
        <w:rPr>
          <w:color w:val="000000"/>
        </w:rPr>
        <w:t>Bupati</w:t>
      </w:r>
      <w:r w:rsidRPr="0059280C">
        <w:rPr>
          <w:color w:val="000000"/>
          <w:spacing w:val="-13"/>
        </w:rPr>
        <w:t xml:space="preserve"> </w:t>
      </w:r>
      <w:r w:rsidRPr="0059280C">
        <w:rPr>
          <w:color w:val="000000"/>
        </w:rPr>
        <w:t>dan</w:t>
      </w:r>
      <w:r w:rsidRPr="0059280C">
        <w:rPr>
          <w:color w:val="000000"/>
          <w:spacing w:val="-13"/>
        </w:rPr>
        <w:t xml:space="preserve"> </w:t>
      </w:r>
      <w:r w:rsidRPr="0059280C">
        <w:rPr>
          <w:color w:val="000000"/>
        </w:rPr>
        <w:t>Wakil Bupati/Walikota dan Wakil Walikota, kemudian calon Anggota DPRD Kabupaten/Kota.</w:t>
      </w:r>
    </w:p>
    <w:p w:rsidR="00D52387" w:rsidRPr="0059280C" w:rsidRDefault="00D52387" w:rsidP="00D52387">
      <w:pPr>
        <w:pStyle w:val="TeksIsi"/>
        <w:numPr>
          <w:ilvl w:val="0"/>
          <w:numId w:val="436"/>
        </w:numPr>
        <w:ind w:left="709" w:right="1270" w:hanging="567"/>
        <w:jc w:val="both"/>
        <w:rPr>
          <w:color w:val="000000"/>
          <w:lang w:val="id-ID"/>
        </w:rPr>
      </w:pPr>
      <w:r w:rsidRPr="0059280C">
        <w:rPr>
          <w:color w:val="000000"/>
        </w:rPr>
        <w:t>Penghitungan suara peserta Pemilu di TPS disaksikan oleh saksi Peserta Pemilu.</w:t>
      </w:r>
    </w:p>
    <w:p w:rsidR="00D52387" w:rsidRPr="0059280C" w:rsidRDefault="00D52387" w:rsidP="00D52387">
      <w:pPr>
        <w:pStyle w:val="TeksIsi"/>
        <w:numPr>
          <w:ilvl w:val="0"/>
          <w:numId w:val="436"/>
        </w:numPr>
        <w:ind w:left="709" w:right="1270" w:hanging="567"/>
        <w:jc w:val="both"/>
        <w:rPr>
          <w:color w:val="000000"/>
          <w:lang w:val="id-ID"/>
        </w:rPr>
      </w:pPr>
      <w:r w:rsidRPr="0059280C">
        <w:rPr>
          <w:color w:val="000000"/>
        </w:rPr>
        <w:t>Penghitungan suara pasangan calon Presiden dan Wakil Presiden serta Partai Politik Peserta Pemilu di TPSLN disaksikan oleh saksi Peserta Pemilu.</w:t>
      </w:r>
    </w:p>
    <w:p w:rsidR="00D52387" w:rsidRPr="0059280C" w:rsidRDefault="00D52387" w:rsidP="00D52387">
      <w:pPr>
        <w:pStyle w:val="TeksIsi"/>
        <w:numPr>
          <w:ilvl w:val="0"/>
          <w:numId w:val="436"/>
        </w:numPr>
        <w:ind w:left="709" w:right="1270" w:hanging="567"/>
        <w:jc w:val="both"/>
        <w:rPr>
          <w:color w:val="000000"/>
          <w:lang w:val="id-ID"/>
        </w:rPr>
      </w:pPr>
      <w:r w:rsidRPr="0059280C">
        <w:rPr>
          <w:color w:val="000000"/>
        </w:rPr>
        <w:t xml:space="preserve"> Penghitungan suara Peserta Pemilu di TPS diawasi oleh pengawas TPS.</w:t>
      </w:r>
    </w:p>
    <w:p w:rsidR="00D52387" w:rsidRPr="0059280C" w:rsidRDefault="00D52387" w:rsidP="00D52387">
      <w:pPr>
        <w:pStyle w:val="TeksIsi"/>
        <w:numPr>
          <w:ilvl w:val="0"/>
          <w:numId w:val="436"/>
        </w:numPr>
        <w:ind w:left="709" w:right="1270" w:hanging="567"/>
        <w:jc w:val="both"/>
        <w:rPr>
          <w:color w:val="000000"/>
          <w:lang w:val="id-ID"/>
        </w:rPr>
      </w:pPr>
      <w:r w:rsidRPr="0059280C">
        <w:rPr>
          <w:color w:val="000000"/>
        </w:rPr>
        <w:t>Penghitungan suara pasangan calon Presiden dan Wakil Presiden serta Partai Politik Peserta Pemilu di TPSLN diawasi oleh Panwaslu LN.</w:t>
      </w:r>
    </w:p>
    <w:p w:rsidR="00D52387" w:rsidRPr="0059280C" w:rsidRDefault="00D52387" w:rsidP="00D52387">
      <w:pPr>
        <w:pStyle w:val="TeksIsi"/>
        <w:numPr>
          <w:ilvl w:val="0"/>
          <w:numId w:val="436"/>
        </w:numPr>
        <w:ind w:left="709" w:right="1270" w:hanging="567"/>
        <w:jc w:val="both"/>
        <w:rPr>
          <w:color w:val="000000"/>
          <w:lang w:val="id-ID"/>
        </w:rPr>
      </w:pPr>
      <w:r w:rsidRPr="0059280C">
        <w:rPr>
          <w:color w:val="000000"/>
        </w:rPr>
        <w:t>Penghitungan suara Peserta Pemilu di TPS dipantau oleh pemantau Pemilu dan masyarakat.</w:t>
      </w:r>
    </w:p>
    <w:p w:rsidR="00D52387" w:rsidRPr="0059280C" w:rsidRDefault="00D52387" w:rsidP="00D52387">
      <w:pPr>
        <w:pStyle w:val="TeksIsi"/>
        <w:numPr>
          <w:ilvl w:val="0"/>
          <w:numId w:val="436"/>
        </w:numPr>
        <w:ind w:left="709" w:right="1270" w:hanging="567"/>
        <w:jc w:val="both"/>
        <w:rPr>
          <w:color w:val="000000"/>
          <w:lang w:val="id-ID"/>
        </w:rPr>
      </w:pPr>
      <w:r w:rsidRPr="0059280C">
        <w:rPr>
          <w:color w:val="000000"/>
        </w:rPr>
        <w:t>Penghitungan suara Pasangan calon Presiden dan Wakil Presiden dan Partai Politik Peserta Pemilu di TPSLN dipantau oleh pemantau Pemilu dan masyarakat</w:t>
      </w:r>
    </w:p>
    <w:p w:rsidR="00D52387" w:rsidRPr="0059280C" w:rsidRDefault="00D52387" w:rsidP="00D52387">
      <w:pPr>
        <w:pStyle w:val="TeksIsi"/>
        <w:numPr>
          <w:ilvl w:val="0"/>
          <w:numId w:val="436"/>
        </w:numPr>
        <w:ind w:left="709" w:right="1270" w:hanging="567"/>
        <w:jc w:val="both"/>
        <w:rPr>
          <w:color w:val="000000"/>
          <w:lang w:val="id-ID"/>
        </w:rPr>
      </w:pPr>
      <w:r w:rsidRPr="0059280C">
        <w:rPr>
          <w:color w:val="000000"/>
        </w:rPr>
        <w:t>Saksi sebagaimana dimaksud pada ayat (4) dan ayat (5) yang belum menyerahkan mandat tertulis pada saat pemungutan suara harus menyerahkan mandat tertulis dari Peserta Pemilu kepada ketua KPPS/KPPSLN.</w:t>
      </w:r>
    </w:p>
    <w:p w:rsidR="00D52387" w:rsidRPr="0059280C" w:rsidRDefault="00D52387" w:rsidP="00D52387">
      <w:pPr>
        <w:pStyle w:val="TeksIsi"/>
        <w:ind w:left="709" w:right="1270" w:hanging="567"/>
        <w:jc w:val="both"/>
        <w:rPr>
          <w:color w:val="000000"/>
          <w:lang w:val="id-ID"/>
        </w:rPr>
      </w:pPr>
    </w:p>
    <w:p w:rsidR="00D52387" w:rsidRPr="0059280C" w:rsidRDefault="00D52387" w:rsidP="00D52387">
      <w:pPr>
        <w:pStyle w:val="TeksIsi"/>
        <w:ind w:left="709" w:right="1270" w:hanging="567"/>
        <w:jc w:val="center"/>
        <w:rPr>
          <w:color w:val="000000"/>
          <w:lang w:val="id-ID"/>
        </w:rPr>
      </w:pPr>
      <w:r w:rsidRPr="0059280C">
        <w:rPr>
          <w:color w:val="000000"/>
        </w:rPr>
        <w:t>Pasal 488</w:t>
      </w:r>
    </w:p>
    <w:p w:rsidR="00D52387" w:rsidRPr="0059280C" w:rsidRDefault="00D52387" w:rsidP="00D52387">
      <w:pPr>
        <w:pStyle w:val="DaftarParagraf"/>
        <w:numPr>
          <w:ilvl w:val="0"/>
          <w:numId w:val="298"/>
        </w:numPr>
        <w:ind w:left="709" w:right="1270" w:hanging="567"/>
        <w:rPr>
          <w:color w:val="000000"/>
          <w:sz w:val="24"/>
          <w:szCs w:val="24"/>
        </w:rPr>
      </w:pPr>
      <w:r w:rsidRPr="0059280C">
        <w:rPr>
          <w:color w:val="000000"/>
          <w:sz w:val="24"/>
          <w:szCs w:val="24"/>
        </w:rPr>
        <w:t>Sebelum melaksanakan penghitungan suara, KPPS/KPPSLN</w:t>
      </w:r>
      <w:r w:rsidRPr="0059280C">
        <w:rPr>
          <w:color w:val="000000"/>
          <w:spacing w:val="-7"/>
          <w:sz w:val="24"/>
          <w:szCs w:val="24"/>
        </w:rPr>
        <w:t xml:space="preserve"> </w:t>
      </w:r>
      <w:r w:rsidRPr="0059280C">
        <w:rPr>
          <w:color w:val="000000"/>
          <w:sz w:val="24"/>
          <w:szCs w:val="24"/>
        </w:rPr>
        <w:t>menghitung:</w:t>
      </w:r>
    </w:p>
    <w:p w:rsidR="00D52387" w:rsidRPr="0059280C" w:rsidRDefault="00D52387" w:rsidP="00D52387">
      <w:pPr>
        <w:pStyle w:val="DaftarParagraf"/>
        <w:numPr>
          <w:ilvl w:val="1"/>
          <w:numId w:val="298"/>
        </w:numPr>
        <w:ind w:left="993" w:right="1270" w:hanging="284"/>
        <w:rPr>
          <w:color w:val="000000"/>
          <w:sz w:val="24"/>
          <w:szCs w:val="24"/>
        </w:rPr>
      </w:pPr>
      <w:r w:rsidRPr="0059280C">
        <w:rPr>
          <w:color w:val="000000"/>
          <w:sz w:val="24"/>
          <w:szCs w:val="24"/>
        </w:rPr>
        <w:t>jumlah</w:t>
      </w:r>
      <w:r w:rsidRPr="0059280C">
        <w:rPr>
          <w:color w:val="000000"/>
          <w:spacing w:val="-34"/>
          <w:sz w:val="24"/>
          <w:szCs w:val="24"/>
        </w:rPr>
        <w:t xml:space="preserve"> </w:t>
      </w:r>
      <w:r w:rsidRPr="0059280C">
        <w:rPr>
          <w:color w:val="000000"/>
          <w:sz w:val="24"/>
          <w:szCs w:val="24"/>
        </w:rPr>
        <w:t>Pemilih</w:t>
      </w:r>
      <w:r w:rsidRPr="0059280C">
        <w:rPr>
          <w:color w:val="000000"/>
          <w:spacing w:val="-34"/>
          <w:sz w:val="24"/>
          <w:szCs w:val="24"/>
        </w:rPr>
        <w:t xml:space="preserve"> </w:t>
      </w:r>
      <w:r w:rsidRPr="0059280C">
        <w:rPr>
          <w:color w:val="000000"/>
          <w:sz w:val="24"/>
          <w:szCs w:val="24"/>
        </w:rPr>
        <w:t>yang</w:t>
      </w:r>
      <w:r w:rsidRPr="0059280C">
        <w:rPr>
          <w:color w:val="000000"/>
          <w:spacing w:val="-34"/>
          <w:sz w:val="24"/>
          <w:szCs w:val="24"/>
        </w:rPr>
        <w:t xml:space="preserve"> </w:t>
      </w:r>
      <w:r w:rsidRPr="0059280C">
        <w:rPr>
          <w:color w:val="000000"/>
          <w:sz w:val="24"/>
          <w:szCs w:val="24"/>
        </w:rPr>
        <w:t>memberikan</w:t>
      </w:r>
      <w:r w:rsidRPr="0059280C">
        <w:rPr>
          <w:color w:val="000000"/>
          <w:spacing w:val="-34"/>
          <w:sz w:val="24"/>
          <w:szCs w:val="24"/>
        </w:rPr>
        <w:t xml:space="preserve"> </w:t>
      </w:r>
      <w:r w:rsidRPr="0059280C">
        <w:rPr>
          <w:color w:val="000000"/>
          <w:sz w:val="24"/>
          <w:szCs w:val="24"/>
        </w:rPr>
        <w:t>suara</w:t>
      </w:r>
      <w:r w:rsidRPr="0059280C">
        <w:rPr>
          <w:color w:val="000000"/>
          <w:spacing w:val="-33"/>
          <w:sz w:val="24"/>
          <w:szCs w:val="24"/>
        </w:rPr>
        <w:t xml:space="preserve"> </w:t>
      </w:r>
      <w:r w:rsidRPr="0059280C">
        <w:rPr>
          <w:color w:val="000000"/>
          <w:sz w:val="24"/>
          <w:szCs w:val="24"/>
        </w:rPr>
        <w:t>berdasarkan</w:t>
      </w:r>
      <w:r w:rsidRPr="0059280C">
        <w:rPr>
          <w:color w:val="000000"/>
          <w:spacing w:val="-34"/>
          <w:sz w:val="24"/>
          <w:szCs w:val="24"/>
        </w:rPr>
        <w:t xml:space="preserve"> </w:t>
      </w:r>
      <w:r w:rsidRPr="0059280C">
        <w:rPr>
          <w:color w:val="000000"/>
          <w:sz w:val="24"/>
          <w:szCs w:val="24"/>
        </w:rPr>
        <w:t>salinan daftar pemilih tetap;</w:t>
      </w:r>
    </w:p>
    <w:p w:rsidR="00D52387" w:rsidRPr="0059280C" w:rsidRDefault="00D52387" w:rsidP="00D52387">
      <w:pPr>
        <w:pStyle w:val="DaftarParagraf"/>
        <w:numPr>
          <w:ilvl w:val="1"/>
          <w:numId w:val="298"/>
        </w:numPr>
        <w:ind w:left="993" w:right="1270" w:hanging="284"/>
        <w:rPr>
          <w:color w:val="000000"/>
          <w:sz w:val="24"/>
          <w:szCs w:val="24"/>
        </w:rPr>
      </w:pPr>
      <w:r w:rsidRPr="0059280C">
        <w:rPr>
          <w:color w:val="000000"/>
          <w:sz w:val="24"/>
          <w:szCs w:val="24"/>
        </w:rPr>
        <w:t>jumlah</w:t>
      </w:r>
      <w:r w:rsidRPr="0059280C">
        <w:rPr>
          <w:color w:val="000000"/>
          <w:spacing w:val="-34"/>
          <w:sz w:val="24"/>
          <w:szCs w:val="24"/>
        </w:rPr>
        <w:t xml:space="preserve"> </w:t>
      </w:r>
      <w:r w:rsidRPr="0059280C">
        <w:rPr>
          <w:color w:val="000000"/>
          <w:sz w:val="24"/>
          <w:szCs w:val="24"/>
        </w:rPr>
        <w:t>Pemilih</w:t>
      </w:r>
      <w:r w:rsidRPr="0059280C">
        <w:rPr>
          <w:color w:val="000000"/>
          <w:spacing w:val="-34"/>
          <w:sz w:val="24"/>
          <w:szCs w:val="24"/>
        </w:rPr>
        <w:t xml:space="preserve"> </w:t>
      </w:r>
      <w:r w:rsidRPr="0059280C">
        <w:rPr>
          <w:color w:val="000000"/>
          <w:sz w:val="24"/>
          <w:szCs w:val="24"/>
        </w:rPr>
        <w:t>yang</w:t>
      </w:r>
      <w:r w:rsidRPr="0059280C">
        <w:rPr>
          <w:color w:val="000000"/>
          <w:spacing w:val="-34"/>
          <w:sz w:val="24"/>
          <w:szCs w:val="24"/>
        </w:rPr>
        <w:t xml:space="preserve"> </w:t>
      </w:r>
      <w:r w:rsidRPr="0059280C">
        <w:rPr>
          <w:color w:val="000000"/>
          <w:sz w:val="24"/>
          <w:szCs w:val="24"/>
        </w:rPr>
        <w:t>berasal dari TPS/TPSLN</w:t>
      </w:r>
      <w:r w:rsidRPr="0059280C">
        <w:rPr>
          <w:color w:val="000000"/>
          <w:spacing w:val="-23"/>
          <w:sz w:val="24"/>
          <w:szCs w:val="24"/>
        </w:rPr>
        <w:t xml:space="preserve"> </w:t>
      </w:r>
      <w:r w:rsidRPr="0059280C">
        <w:rPr>
          <w:color w:val="000000"/>
          <w:sz w:val="24"/>
          <w:szCs w:val="24"/>
        </w:rPr>
        <w:t>lain;</w:t>
      </w:r>
    </w:p>
    <w:p w:rsidR="00D52387" w:rsidRPr="0059280C" w:rsidRDefault="00D52387" w:rsidP="00D52387">
      <w:pPr>
        <w:pStyle w:val="DaftarParagraf"/>
        <w:numPr>
          <w:ilvl w:val="1"/>
          <w:numId w:val="298"/>
        </w:numPr>
        <w:ind w:left="993" w:right="1270" w:hanging="284"/>
        <w:rPr>
          <w:color w:val="000000"/>
          <w:sz w:val="24"/>
          <w:szCs w:val="24"/>
        </w:rPr>
      </w:pPr>
      <w:r w:rsidRPr="0059280C">
        <w:rPr>
          <w:color w:val="000000"/>
          <w:sz w:val="24"/>
          <w:szCs w:val="24"/>
        </w:rPr>
        <w:t>jumlah surat suara yang tidak</w:t>
      </w:r>
      <w:r w:rsidRPr="0059280C">
        <w:rPr>
          <w:color w:val="000000"/>
          <w:spacing w:val="-1"/>
          <w:sz w:val="24"/>
          <w:szCs w:val="24"/>
        </w:rPr>
        <w:t xml:space="preserve"> </w:t>
      </w:r>
      <w:r w:rsidRPr="0059280C">
        <w:rPr>
          <w:color w:val="000000"/>
          <w:sz w:val="24"/>
          <w:szCs w:val="24"/>
        </w:rPr>
        <w:t>terpakai;</w:t>
      </w:r>
    </w:p>
    <w:p w:rsidR="00D52387" w:rsidRPr="0059280C" w:rsidRDefault="00D52387" w:rsidP="00D52387">
      <w:pPr>
        <w:pStyle w:val="DaftarParagraf"/>
        <w:numPr>
          <w:ilvl w:val="1"/>
          <w:numId w:val="298"/>
        </w:numPr>
        <w:ind w:left="993" w:right="1270" w:hanging="284"/>
        <w:rPr>
          <w:color w:val="000000"/>
          <w:sz w:val="24"/>
          <w:szCs w:val="24"/>
        </w:rPr>
      </w:pPr>
      <w:r w:rsidRPr="0059280C">
        <w:rPr>
          <w:color w:val="000000"/>
          <w:sz w:val="24"/>
          <w:szCs w:val="24"/>
        </w:rPr>
        <w:t>jumlah surat suara yang dikembalikan oleh Pemilih karena rusak atau salah dalam cara memberikan suara;</w:t>
      </w:r>
      <w:r w:rsidRPr="0059280C">
        <w:rPr>
          <w:color w:val="000000"/>
          <w:spacing w:val="-3"/>
          <w:sz w:val="24"/>
          <w:szCs w:val="24"/>
        </w:rPr>
        <w:t xml:space="preserve"> </w:t>
      </w:r>
      <w:r w:rsidRPr="0059280C">
        <w:rPr>
          <w:color w:val="000000"/>
          <w:sz w:val="24"/>
          <w:szCs w:val="24"/>
        </w:rPr>
        <w:t>dan</w:t>
      </w:r>
    </w:p>
    <w:p w:rsidR="00D52387" w:rsidRPr="0059280C" w:rsidRDefault="00D52387" w:rsidP="00D52387">
      <w:pPr>
        <w:pStyle w:val="DaftarParagraf"/>
        <w:numPr>
          <w:ilvl w:val="1"/>
          <w:numId w:val="298"/>
        </w:numPr>
        <w:ind w:left="993" w:right="1270" w:hanging="284"/>
        <w:rPr>
          <w:color w:val="000000"/>
          <w:sz w:val="24"/>
          <w:szCs w:val="24"/>
        </w:rPr>
      </w:pPr>
      <w:r w:rsidRPr="0059280C">
        <w:rPr>
          <w:color w:val="000000"/>
          <w:sz w:val="24"/>
          <w:szCs w:val="24"/>
        </w:rPr>
        <w:t>sisa surat suara cadangan.</w:t>
      </w:r>
    </w:p>
    <w:p w:rsidR="00D52387" w:rsidRPr="0059280C" w:rsidRDefault="00D52387" w:rsidP="00D52387">
      <w:pPr>
        <w:pStyle w:val="DaftarParagraf"/>
        <w:numPr>
          <w:ilvl w:val="0"/>
          <w:numId w:val="298"/>
        </w:numPr>
        <w:ind w:left="709" w:right="1270" w:hanging="567"/>
        <w:rPr>
          <w:color w:val="000000"/>
          <w:sz w:val="24"/>
          <w:szCs w:val="24"/>
        </w:rPr>
      </w:pPr>
      <w:r w:rsidRPr="0059280C">
        <w:rPr>
          <w:color w:val="000000"/>
          <w:sz w:val="24"/>
          <w:szCs w:val="24"/>
        </w:rPr>
        <w:t>Penggunaan surat suara cadangan wajib sebagaimana dimaksud pada ayat (1) huruf e dibuatkan berita acara yang ditandatangani oleh ketua KPPS/KPPSLN dan oleh paling sedikit 2 (dua) orang anggota KPPS/KPPSLN yang</w:t>
      </w:r>
      <w:r w:rsidRPr="0059280C">
        <w:rPr>
          <w:color w:val="000000"/>
          <w:spacing w:val="-2"/>
          <w:sz w:val="24"/>
          <w:szCs w:val="24"/>
        </w:rPr>
        <w:t xml:space="preserve"> </w:t>
      </w:r>
      <w:r w:rsidRPr="0059280C">
        <w:rPr>
          <w:color w:val="000000"/>
          <w:sz w:val="24"/>
          <w:szCs w:val="24"/>
        </w:rPr>
        <w:t>hadir.</w:t>
      </w:r>
    </w:p>
    <w:p w:rsidR="00D52387" w:rsidRPr="0059280C" w:rsidRDefault="00D52387" w:rsidP="00D52387">
      <w:pPr>
        <w:tabs>
          <w:tab w:val="left" w:pos="961"/>
        </w:tabs>
        <w:ind w:right="1270"/>
        <w:rPr>
          <w:rFonts w:ascii="Bookman Old Style" w:hAnsi="Bookman Old Style"/>
          <w:color w:val="000000"/>
          <w:sz w:val="24"/>
          <w:szCs w:val="24"/>
          <w:lang w:val="id-ID"/>
        </w:rPr>
      </w:pPr>
    </w:p>
    <w:p w:rsidR="00D52387" w:rsidRPr="0059280C" w:rsidRDefault="00D52387" w:rsidP="00D52387">
      <w:pPr>
        <w:pStyle w:val="TeksIsi"/>
        <w:ind w:left="709" w:right="1270" w:hanging="567"/>
        <w:jc w:val="center"/>
        <w:rPr>
          <w:color w:val="000000"/>
          <w:lang w:val="id-ID"/>
        </w:rPr>
      </w:pPr>
      <w:r w:rsidRPr="0059280C">
        <w:rPr>
          <w:color w:val="000000"/>
        </w:rPr>
        <w:t>Pasal</w:t>
      </w:r>
      <w:r w:rsidRPr="0059280C">
        <w:rPr>
          <w:color w:val="000000"/>
          <w:spacing w:val="-8"/>
        </w:rPr>
        <w:t xml:space="preserve"> </w:t>
      </w:r>
      <w:r w:rsidRPr="0059280C">
        <w:rPr>
          <w:color w:val="000000"/>
        </w:rPr>
        <w:t>489</w:t>
      </w:r>
    </w:p>
    <w:p w:rsidR="00D52387" w:rsidRPr="0059280C" w:rsidRDefault="00D52387" w:rsidP="00D52387">
      <w:pPr>
        <w:pStyle w:val="DaftarParagraf"/>
        <w:numPr>
          <w:ilvl w:val="0"/>
          <w:numId w:val="297"/>
        </w:numPr>
        <w:ind w:left="709" w:right="1270" w:hanging="567"/>
        <w:jc w:val="both"/>
        <w:rPr>
          <w:color w:val="000000"/>
          <w:sz w:val="24"/>
          <w:szCs w:val="24"/>
        </w:rPr>
      </w:pPr>
      <w:r w:rsidRPr="0059280C">
        <w:rPr>
          <w:color w:val="000000"/>
          <w:sz w:val="24"/>
          <w:szCs w:val="24"/>
        </w:rPr>
        <w:t>Suara untuk Pemilu Presiden dan Wakil Presiden dinyatakan sah</w:t>
      </w:r>
      <w:r w:rsidRPr="0059280C">
        <w:rPr>
          <w:color w:val="000000"/>
          <w:spacing w:val="-14"/>
          <w:sz w:val="24"/>
          <w:szCs w:val="24"/>
        </w:rPr>
        <w:t xml:space="preserve"> </w:t>
      </w:r>
      <w:r w:rsidRPr="0059280C">
        <w:rPr>
          <w:color w:val="000000"/>
          <w:sz w:val="24"/>
          <w:szCs w:val="24"/>
        </w:rPr>
        <w:t>apabila:</w:t>
      </w:r>
    </w:p>
    <w:p w:rsidR="00D52387" w:rsidRPr="0059280C" w:rsidRDefault="00D52387" w:rsidP="00D52387">
      <w:pPr>
        <w:pStyle w:val="DaftarParagraf"/>
        <w:numPr>
          <w:ilvl w:val="1"/>
          <w:numId w:val="297"/>
        </w:numPr>
        <w:ind w:left="1134" w:right="1270" w:hanging="425"/>
        <w:rPr>
          <w:color w:val="000000"/>
          <w:sz w:val="24"/>
          <w:szCs w:val="24"/>
        </w:rPr>
      </w:pPr>
      <w:r w:rsidRPr="0059280C">
        <w:rPr>
          <w:color w:val="000000"/>
          <w:sz w:val="24"/>
          <w:szCs w:val="24"/>
        </w:rPr>
        <w:t>surat</w:t>
      </w:r>
      <w:r w:rsidRPr="0059280C">
        <w:rPr>
          <w:color w:val="000000"/>
          <w:spacing w:val="-9"/>
          <w:sz w:val="24"/>
          <w:szCs w:val="24"/>
        </w:rPr>
        <w:t xml:space="preserve"> </w:t>
      </w:r>
      <w:r w:rsidRPr="0059280C">
        <w:rPr>
          <w:color w:val="000000"/>
          <w:sz w:val="24"/>
          <w:szCs w:val="24"/>
        </w:rPr>
        <w:t>suara</w:t>
      </w:r>
      <w:r w:rsidRPr="0059280C">
        <w:rPr>
          <w:color w:val="000000"/>
          <w:spacing w:val="-8"/>
          <w:sz w:val="24"/>
          <w:szCs w:val="24"/>
        </w:rPr>
        <w:t xml:space="preserve"> </w:t>
      </w:r>
      <w:r w:rsidRPr="0059280C">
        <w:rPr>
          <w:color w:val="000000"/>
          <w:sz w:val="24"/>
          <w:szCs w:val="24"/>
        </w:rPr>
        <w:t>ditandatangani</w:t>
      </w:r>
      <w:r w:rsidRPr="0059280C">
        <w:rPr>
          <w:color w:val="000000"/>
          <w:spacing w:val="-8"/>
          <w:sz w:val="24"/>
          <w:szCs w:val="24"/>
        </w:rPr>
        <w:t xml:space="preserve"> </w:t>
      </w:r>
      <w:r w:rsidRPr="0059280C">
        <w:rPr>
          <w:color w:val="000000"/>
          <w:sz w:val="24"/>
          <w:szCs w:val="24"/>
        </w:rPr>
        <w:t>oleh</w:t>
      </w:r>
      <w:r w:rsidRPr="0059280C">
        <w:rPr>
          <w:color w:val="000000"/>
          <w:spacing w:val="-9"/>
          <w:sz w:val="24"/>
          <w:szCs w:val="24"/>
        </w:rPr>
        <w:t xml:space="preserve"> </w:t>
      </w:r>
      <w:r w:rsidRPr="0059280C">
        <w:rPr>
          <w:color w:val="000000"/>
          <w:sz w:val="24"/>
          <w:szCs w:val="24"/>
        </w:rPr>
        <w:t>Ketua</w:t>
      </w:r>
      <w:r w:rsidRPr="0059280C">
        <w:rPr>
          <w:color w:val="000000"/>
          <w:spacing w:val="-8"/>
          <w:sz w:val="24"/>
          <w:szCs w:val="24"/>
        </w:rPr>
        <w:t xml:space="preserve"> </w:t>
      </w:r>
      <w:r w:rsidRPr="0059280C">
        <w:rPr>
          <w:color w:val="000000"/>
          <w:sz w:val="24"/>
          <w:szCs w:val="24"/>
        </w:rPr>
        <w:t>KPPS</w:t>
      </w:r>
      <w:r w:rsidRPr="0059280C">
        <w:rPr>
          <w:color w:val="000000"/>
          <w:spacing w:val="-8"/>
          <w:sz w:val="24"/>
          <w:szCs w:val="24"/>
        </w:rPr>
        <w:t>/</w:t>
      </w:r>
      <w:r w:rsidRPr="0059280C">
        <w:rPr>
          <w:color w:val="000000"/>
          <w:sz w:val="24"/>
          <w:szCs w:val="24"/>
        </w:rPr>
        <w:t>Ketua</w:t>
      </w:r>
      <w:r w:rsidRPr="0059280C">
        <w:rPr>
          <w:color w:val="000000"/>
          <w:spacing w:val="-9"/>
          <w:sz w:val="24"/>
          <w:szCs w:val="24"/>
        </w:rPr>
        <w:t xml:space="preserve"> </w:t>
      </w:r>
      <w:r w:rsidRPr="0059280C">
        <w:rPr>
          <w:color w:val="000000"/>
          <w:sz w:val="24"/>
          <w:szCs w:val="24"/>
        </w:rPr>
        <w:t xml:space="preserve">KPPSLN; </w:t>
      </w:r>
      <w:r w:rsidRPr="0059280C">
        <w:rPr>
          <w:color w:val="000000"/>
          <w:spacing w:val="-3"/>
          <w:sz w:val="24"/>
          <w:szCs w:val="24"/>
        </w:rPr>
        <w:t xml:space="preserve"> </w:t>
      </w:r>
      <w:r w:rsidRPr="0059280C">
        <w:rPr>
          <w:color w:val="000000"/>
          <w:sz w:val="24"/>
          <w:szCs w:val="24"/>
        </w:rPr>
        <w:t>dan</w:t>
      </w:r>
    </w:p>
    <w:p w:rsidR="00D52387" w:rsidRPr="0059280C" w:rsidRDefault="00D52387" w:rsidP="00D52387">
      <w:pPr>
        <w:pStyle w:val="DaftarParagraf"/>
        <w:numPr>
          <w:ilvl w:val="1"/>
          <w:numId w:val="297"/>
        </w:numPr>
        <w:ind w:left="1134" w:right="1270" w:hanging="425"/>
        <w:rPr>
          <w:color w:val="000000"/>
          <w:sz w:val="24"/>
          <w:szCs w:val="24"/>
        </w:rPr>
      </w:pPr>
      <w:r w:rsidRPr="0059280C">
        <w:rPr>
          <w:color w:val="000000"/>
          <w:sz w:val="24"/>
          <w:szCs w:val="24"/>
        </w:rPr>
        <w:t>tanda coblos pada nomor urut, foto, nama salah satu pasangan calon, tanda gambar Partai Politik, dan/atau tanda gambar gabungan Partai Politik dalam surat suara.</w:t>
      </w:r>
    </w:p>
    <w:p w:rsidR="00D52387" w:rsidRPr="0059280C" w:rsidRDefault="00D52387" w:rsidP="00D52387">
      <w:pPr>
        <w:pStyle w:val="DaftarParagraf"/>
        <w:numPr>
          <w:ilvl w:val="0"/>
          <w:numId w:val="297"/>
        </w:numPr>
        <w:tabs>
          <w:tab w:val="left" w:pos="678"/>
        </w:tabs>
        <w:ind w:left="709" w:right="1270" w:hanging="567"/>
        <w:jc w:val="both"/>
        <w:rPr>
          <w:color w:val="000000"/>
          <w:sz w:val="24"/>
          <w:szCs w:val="24"/>
        </w:rPr>
      </w:pPr>
      <w:r w:rsidRPr="0059280C">
        <w:rPr>
          <w:color w:val="000000"/>
          <w:sz w:val="24"/>
          <w:szCs w:val="24"/>
        </w:rPr>
        <w:t>Suara untuk Pemilu Anggota DPR dinyatakan sah</w:t>
      </w:r>
      <w:r w:rsidRPr="0059280C">
        <w:rPr>
          <w:color w:val="000000"/>
          <w:spacing w:val="-11"/>
          <w:sz w:val="24"/>
          <w:szCs w:val="24"/>
        </w:rPr>
        <w:t xml:space="preserve"> </w:t>
      </w:r>
      <w:r w:rsidRPr="0059280C">
        <w:rPr>
          <w:color w:val="000000"/>
          <w:sz w:val="24"/>
          <w:szCs w:val="24"/>
        </w:rPr>
        <w:t>apabila:</w:t>
      </w:r>
    </w:p>
    <w:p w:rsidR="00D52387" w:rsidRPr="0059280C" w:rsidRDefault="00D52387" w:rsidP="00D52387">
      <w:pPr>
        <w:pStyle w:val="DaftarParagraf"/>
        <w:numPr>
          <w:ilvl w:val="1"/>
          <w:numId w:val="297"/>
        </w:numPr>
        <w:ind w:left="1134" w:right="1270" w:hanging="425"/>
        <w:rPr>
          <w:color w:val="000000"/>
          <w:sz w:val="24"/>
          <w:szCs w:val="24"/>
        </w:rPr>
      </w:pPr>
      <w:r w:rsidRPr="0059280C">
        <w:rPr>
          <w:color w:val="000000"/>
          <w:sz w:val="24"/>
          <w:szCs w:val="24"/>
        </w:rPr>
        <w:t>surat</w:t>
      </w:r>
      <w:r w:rsidRPr="0059280C">
        <w:rPr>
          <w:color w:val="000000"/>
          <w:spacing w:val="-9"/>
          <w:sz w:val="24"/>
          <w:szCs w:val="24"/>
        </w:rPr>
        <w:t xml:space="preserve"> </w:t>
      </w:r>
      <w:r w:rsidRPr="0059280C">
        <w:rPr>
          <w:color w:val="000000"/>
          <w:sz w:val="24"/>
          <w:szCs w:val="24"/>
        </w:rPr>
        <w:t>suara</w:t>
      </w:r>
      <w:r w:rsidRPr="0059280C">
        <w:rPr>
          <w:color w:val="000000"/>
          <w:spacing w:val="-8"/>
          <w:sz w:val="24"/>
          <w:szCs w:val="24"/>
        </w:rPr>
        <w:t xml:space="preserve"> </w:t>
      </w:r>
      <w:r w:rsidRPr="0059280C">
        <w:rPr>
          <w:color w:val="000000"/>
          <w:sz w:val="24"/>
          <w:szCs w:val="24"/>
        </w:rPr>
        <w:t>ditandatangani</w:t>
      </w:r>
      <w:r w:rsidRPr="0059280C">
        <w:rPr>
          <w:color w:val="000000"/>
          <w:spacing w:val="-8"/>
          <w:sz w:val="24"/>
          <w:szCs w:val="24"/>
        </w:rPr>
        <w:t xml:space="preserve"> </w:t>
      </w:r>
      <w:r w:rsidRPr="0059280C">
        <w:rPr>
          <w:color w:val="000000"/>
          <w:sz w:val="24"/>
          <w:szCs w:val="24"/>
        </w:rPr>
        <w:t>oleh</w:t>
      </w:r>
      <w:r w:rsidRPr="0059280C">
        <w:rPr>
          <w:color w:val="000000"/>
          <w:spacing w:val="-9"/>
          <w:sz w:val="24"/>
          <w:szCs w:val="24"/>
        </w:rPr>
        <w:t xml:space="preserve"> </w:t>
      </w:r>
      <w:r w:rsidRPr="0059280C">
        <w:rPr>
          <w:color w:val="000000"/>
          <w:sz w:val="24"/>
          <w:szCs w:val="24"/>
        </w:rPr>
        <w:t>Ketua</w:t>
      </w:r>
      <w:r w:rsidRPr="0059280C">
        <w:rPr>
          <w:color w:val="000000"/>
          <w:spacing w:val="-8"/>
          <w:sz w:val="24"/>
          <w:szCs w:val="24"/>
        </w:rPr>
        <w:t xml:space="preserve"> </w:t>
      </w:r>
      <w:r w:rsidRPr="0059280C">
        <w:rPr>
          <w:color w:val="000000"/>
          <w:sz w:val="24"/>
          <w:szCs w:val="24"/>
        </w:rPr>
        <w:t>KPPS</w:t>
      </w:r>
      <w:r w:rsidRPr="0059280C">
        <w:rPr>
          <w:color w:val="000000"/>
          <w:spacing w:val="-8"/>
          <w:sz w:val="24"/>
          <w:szCs w:val="24"/>
        </w:rPr>
        <w:t>/</w:t>
      </w:r>
      <w:r w:rsidRPr="0059280C">
        <w:rPr>
          <w:color w:val="000000"/>
          <w:sz w:val="24"/>
          <w:szCs w:val="24"/>
        </w:rPr>
        <w:t>Ketua</w:t>
      </w:r>
      <w:r w:rsidRPr="0059280C">
        <w:rPr>
          <w:color w:val="000000"/>
          <w:spacing w:val="-9"/>
          <w:sz w:val="24"/>
          <w:szCs w:val="24"/>
        </w:rPr>
        <w:t xml:space="preserve"> </w:t>
      </w:r>
      <w:r w:rsidRPr="0059280C">
        <w:rPr>
          <w:color w:val="000000"/>
          <w:sz w:val="24"/>
          <w:szCs w:val="24"/>
        </w:rPr>
        <w:t>KPPSLN;</w:t>
      </w:r>
      <w:r w:rsidRPr="0059280C">
        <w:rPr>
          <w:color w:val="000000"/>
          <w:spacing w:val="-3"/>
          <w:sz w:val="24"/>
          <w:szCs w:val="24"/>
        </w:rPr>
        <w:t xml:space="preserve"> </w:t>
      </w:r>
      <w:r w:rsidRPr="0059280C">
        <w:rPr>
          <w:color w:val="000000"/>
          <w:sz w:val="24"/>
          <w:szCs w:val="24"/>
        </w:rPr>
        <w:t>dan</w:t>
      </w:r>
    </w:p>
    <w:p w:rsidR="00D52387" w:rsidRPr="0059280C" w:rsidRDefault="00D52387" w:rsidP="00D52387">
      <w:pPr>
        <w:pStyle w:val="DaftarParagraf"/>
        <w:numPr>
          <w:ilvl w:val="1"/>
          <w:numId w:val="297"/>
        </w:numPr>
        <w:ind w:left="1134" w:right="1270" w:hanging="425"/>
        <w:rPr>
          <w:color w:val="000000"/>
          <w:sz w:val="24"/>
          <w:szCs w:val="24"/>
        </w:rPr>
      </w:pPr>
      <w:r w:rsidRPr="0059280C">
        <w:rPr>
          <w:color w:val="000000"/>
          <w:sz w:val="24"/>
          <w:szCs w:val="24"/>
        </w:rPr>
        <w:t>tanda coblos pada nomor atau tanda gambar Partai Politik dan/atau nama calon Anggota</w:t>
      </w:r>
      <w:r w:rsidRPr="0059280C">
        <w:rPr>
          <w:color w:val="000000"/>
          <w:spacing w:val="-2"/>
          <w:sz w:val="24"/>
          <w:szCs w:val="24"/>
        </w:rPr>
        <w:t xml:space="preserve"> </w:t>
      </w:r>
      <w:r w:rsidRPr="0059280C">
        <w:rPr>
          <w:color w:val="000000"/>
          <w:sz w:val="24"/>
          <w:szCs w:val="24"/>
        </w:rPr>
        <w:t>DPR berada pada kolom yang disediakan.</w:t>
      </w:r>
    </w:p>
    <w:p w:rsidR="00D52387" w:rsidRPr="0059280C" w:rsidRDefault="00D52387" w:rsidP="00D52387">
      <w:pPr>
        <w:pStyle w:val="DaftarParagraf"/>
        <w:numPr>
          <w:ilvl w:val="0"/>
          <w:numId w:val="297"/>
        </w:numPr>
        <w:tabs>
          <w:tab w:val="left" w:pos="677"/>
          <w:tab w:val="left" w:pos="678"/>
        </w:tabs>
        <w:ind w:left="709" w:right="1270" w:hanging="567"/>
        <w:jc w:val="both"/>
        <w:rPr>
          <w:color w:val="000000"/>
          <w:sz w:val="24"/>
          <w:szCs w:val="24"/>
        </w:rPr>
      </w:pPr>
      <w:r w:rsidRPr="0059280C">
        <w:rPr>
          <w:color w:val="000000"/>
          <w:sz w:val="24"/>
          <w:szCs w:val="24"/>
        </w:rPr>
        <w:t>Suara untuk Pemilu Anggota DPD dinyatakan sah</w:t>
      </w:r>
      <w:r w:rsidRPr="0059280C">
        <w:rPr>
          <w:color w:val="000000"/>
          <w:spacing w:val="-11"/>
          <w:sz w:val="24"/>
          <w:szCs w:val="24"/>
        </w:rPr>
        <w:t xml:space="preserve"> </w:t>
      </w:r>
      <w:r w:rsidRPr="0059280C">
        <w:rPr>
          <w:color w:val="000000"/>
          <w:sz w:val="24"/>
          <w:szCs w:val="24"/>
        </w:rPr>
        <w:t>apabila:</w:t>
      </w:r>
    </w:p>
    <w:p w:rsidR="00D52387" w:rsidRPr="0059280C" w:rsidRDefault="00D52387" w:rsidP="00D52387">
      <w:pPr>
        <w:pStyle w:val="DaftarParagraf"/>
        <w:numPr>
          <w:ilvl w:val="1"/>
          <w:numId w:val="297"/>
        </w:numPr>
        <w:ind w:left="1134" w:right="1270" w:hanging="425"/>
        <w:rPr>
          <w:color w:val="000000"/>
          <w:sz w:val="24"/>
          <w:szCs w:val="24"/>
        </w:rPr>
      </w:pPr>
      <w:r w:rsidRPr="0059280C">
        <w:rPr>
          <w:color w:val="000000"/>
          <w:sz w:val="24"/>
          <w:szCs w:val="24"/>
        </w:rPr>
        <w:t>surat suara ditandatangani oleh Ketua KPPS;</w:t>
      </w:r>
      <w:r w:rsidRPr="0059280C">
        <w:rPr>
          <w:color w:val="000000"/>
          <w:spacing w:val="-6"/>
          <w:sz w:val="24"/>
          <w:szCs w:val="24"/>
        </w:rPr>
        <w:t xml:space="preserve"> </w:t>
      </w:r>
      <w:r w:rsidRPr="0059280C">
        <w:rPr>
          <w:color w:val="000000"/>
          <w:sz w:val="24"/>
          <w:szCs w:val="24"/>
        </w:rPr>
        <w:t>dan</w:t>
      </w:r>
    </w:p>
    <w:p w:rsidR="00D52387" w:rsidRPr="0059280C" w:rsidRDefault="00D52387" w:rsidP="00D52387">
      <w:pPr>
        <w:pStyle w:val="DaftarParagraf"/>
        <w:numPr>
          <w:ilvl w:val="1"/>
          <w:numId w:val="297"/>
        </w:numPr>
        <w:ind w:left="1134" w:right="1270" w:hanging="425"/>
        <w:rPr>
          <w:color w:val="000000"/>
          <w:sz w:val="24"/>
          <w:szCs w:val="24"/>
        </w:rPr>
      </w:pPr>
      <w:r w:rsidRPr="0059280C">
        <w:rPr>
          <w:color w:val="000000"/>
          <w:sz w:val="24"/>
          <w:szCs w:val="24"/>
        </w:rPr>
        <w:t>tanda coblos terdapat pada satu calon perseorangan.</w:t>
      </w:r>
    </w:p>
    <w:p w:rsidR="00D52387" w:rsidRPr="0059280C" w:rsidRDefault="00D52387" w:rsidP="00D52387">
      <w:pPr>
        <w:pStyle w:val="DaftarParagraf"/>
        <w:numPr>
          <w:ilvl w:val="0"/>
          <w:numId w:val="297"/>
        </w:numPr>
        <w:tabs>
          <w:tab w:val="left" w:pos="677"/>
          <w:tab w:val="left" w:pos="678"/>
        </w:tabs>
        <w:ind w:left="709" w:right="1270" w:hanging="567"/>
        <w:jc w:val="both"/>
        <w:rPr>
          <w:color w:val="000000"/>
          <w:sz w:val="24"/>
          <w:szCs w:val="24"/>
        </w:rPr>
      </w:pPr>
      <w:r w:rsidRPr="0059280C">
        <w:rPr>
          <w:color w:val="000000"/>
          <w:sz w:val="24"/>
          <w:szCs w:val="24"/>
        </w:rPr>
        <w:t>Suara untuk Pemilu Gubernur dan Wakil Gubernur dinyatakan sah</w:t>
      </w:r>
      <w:r w:rsidRPr="0059280C">
        <w:rPr>
          <w:color w:val="000000"/>
          <w:spacing w:val="-9"/>
          <w:sz w:val="24"/>
          <w:szCs w:val="24"/>
        </w:rPr>
        <w:t xml:space="preserve"> </w:t>
      </w:r>
      <w:r w:rsidRPr="0059280C">
        <w:rPr>
          <w:color w:val="000000"/>
          <w:sz w:val="24"/>
          <w:szCs w:val="24"/>
        </w:rPr>
        <w:t>apabila:</w:t>
      </w:r>
    </w:p>
    <w:p w:rsidR="00D52387" w:rsidRPr="0059280C" w:rsidRDefault="00D52387" w:rsidP="00D52387">
      <w:pPr>
        <w:pStyle w:val="DaftarParagraf"/>
        <w:numPr>
          <w:ilvl w:val="1"/>
          <w:numId w:val="297"/>
        </w:numPr>
        <w:ind w:left="1134" w:right="1270" w:hanging="425"/>
        <w:rPr>
          <w:color w:val="000000"/>
          <w:sz w:val="24"/>
          <w:szCs w:val="24"/>
        </w:rPr>
      </w:pPr>
      <w:r w:rsidRPr="0059280C">
        <w:rPr>
          <w:color w:val="000000"/>
          <w:sz w:val="24"/>
          <w:szCs w:val="24"/>
        </w:rPr>
        <w:t>surat suara ditandatangani oleh Ketua KPPS;</w:t>
      </w:r>
      <w:r w:rsidRPr="0059280C">
        <w:rPr>
          <w:color w:val="000000"/>
          <w:spacing w:val="-6"/>
          <w:sz w:val="24"/>
          <w:szCs w:val="24"/>
        </w:rPr>
        <w:t xml:space="preserve"> </w:t>
      </w:r>
      <w:r w:rsidRPr="0059280C">
        <w:rPr>
          <w:color w:val="000000"/>
          <w:sz w:val="24"/>
          <w:szCs w:val="24"/>
        </w:rPr>
        <w:t>dan</w:t>
      </w:r>
    </w:p>
    <w:p w:rsidR="00D52387" w:rsidRPr="0059280C" w:rsidRDefault="00D52387" w:rsidP="00D52387">
      <w:pPr>
        <w:pStyle w:val="DaftarParagraf"/>
        <w:numPr>
          <w:ilvl w:val="1"/>
          <w:numId w:val="297"/>
        </w:numPr>
        <w:ind w:left="1134" w:right="1270" w:hanging="425"/>
        <w:rPr>
          <w:color w:val="000000"/>
          <w:sz w:val="24"/>
          <w:szCs w:val="24"/>
        </w:rPr>
      </w:pPr>
      <w:r w:rsidRPr="0059280C">
        <w:rPr>
          <w:color w:val="000000"/>
          <w:sz w:val="24"/>
          <w:szCs w:val="24"/>
        </w:rPr>
        <w:t>tanda coblos pada nomor, nama, atau</w:t>
      </w:r>
      <w:r w:rsidRPr="0059280C">
        <w:rPr>
          <w:color w:val="000000"/>
          <w:spacing w:val="-47"/>
          <w:sz w:val="24"/>
          <w:szCs w:val="24"/>
        </w:rPr>
        <w:t xml:space="preserve"> </w:t>
      </w:r>
      <w:r w:rsidRPr="0059280C">
        <w:rPr>
          <w:color w:val="000000"/>
          <w:sz w:val="24"/>
          <w:szCs w:val="24"/>
        </w:rPr>
        <w:t>gambar calon Gubernur dan Wakil</w:t>
      </w:r>
      <w:r w:rsidRPr="0059280C">
        <w:rPr>
          <w:color w:val="000000"/>
          <w:spacing w:val="-2"/>
          <w:sz w:val="24"/>
          <w:szCs w:val="24"/>
        </w:rPr>
        <w:t xml:space="preserve"> </w:t>
      </w:r>
      <w:r w:rsidRPr="0059280C">
        <w:rPr>
          <w:color w:val="000000"/>
          <w:sz w:val="24"/>
          <w:szCs w:val="24"/>
        </w:rPr>
        <w:t>Gubernur.</w:t>
      </w:r>
    </w:p>
    <w:p w:rsidR="00D52387" w:rsidRPr="0059280C" w:rsidRDefault="00D52387" w:rsidP="00D52387">
      <w:pPr>
        <w:pStyle w:val="DaftarParagraf"/>
        <w:numPr>
          <w:ilvl w:val="0"/>
          <w:numId w:val="297"/>
        </w:numPr>
        <w:tabs>
          <w:tab w:val="left" w:pos="677"/>
          <w:tab w:val="left" w:pos="678"/>
        </w:tabs>
        <w:ind w:left="709" w:right="1270" w:hanging="567"/>
        <w:jc w:val="both"/>
        <w:rPr>
          <w:color w:val="000000"/>
          <w:sz w:val="24"/>
          <w:szCs w:val="24"/>
        </w:rPr>
      </w:pPr>
      <w:r w:rsidRPr="0059280C">
        <w:rPr>
          <w:color w:val="000000"/>
          <w:sz w:val="24"/>
          <w:szCs w:val="24"/>
        </w:rPr>
        <w:t>Suara untuk Pemilu Anggota DPRD Provinsi dinyatakan sah</w:t>
      </w:r>
      <w:r w:rsidRPr="0059280C">
        <w:rPr>
          <w:color w:val="000000"/>
          <w:spacing w:val="-17"/>
          <w:sz w:val="24"/>
          <w:szCs w:val="24"/>
        </w:rPr>
        <w:t xml:space="preserve"> </w:t>
      </w:r>
      <w:r w:rsidRPr="0059280C">
        <w:rPr>
          <w:color w:val="000000"/>
          <w:sz w:val="24"/>
          <w:szCs w:val="24"/>
        </w:rPr>
        <w:t>apabila:</w:t>
      </w:r>
    </w:p>
    <w:p w:rsidR="00D52387" w:rsidRPr="0059280C" w:rsidRDefault="00D52387" w:rsidP="00D52387">
      <w:pPr>
        <w:pStyle w:val="DaftarParagraf"/>
        <w:numPr>
          <w:ilvl w:val="1"/>
          <w:numId w:val="297"/>
        </w:numPr>
        <w:ind w:left="1134" w:right="1270" w:hanging="425"/>
        <w:rPr>
          <w:color w:val="000000"/>
          <w:sz w:val="24"/>
          <w:szCs w:val="24"/>
        </w:rPr>
      </w:pPr>
      <w:r w:rsidRPr="0059280C">
        <w:rPr>
          <w:color w:val="000000"/>
          <w:sz w:val="24"/>
          <w:szCs w:val="24"/>
        </w:rPr>
        <w:t>surat suara ditandatangani oleh Ketua KPPS;</w:t>
      </w:r>
      <w:r w:rsidRPr="0059280C">
        <w:rPr>
          <w:color w:val="000000"/>
          <w:spacing w:val="-6"/>
          <w:sz w:val="24"/>
          <w:szCs w:val="24"/>
        </w:rPr>
        <w:t xml:space="preserve"> </w:t>
      </w:r>
      <w:r w:rsidRPr="0059280C">
        <w:rPr>
          <w:color w:val="000000"/>
          <w:sz w:val="24"/>
          <w:szCs w:val="24"/>
        </w:rPr>
        <w:t>dan</w:t>
      </w:r>
    </w:p>
    <w:p w:rsidR="00D52387" w:rsidRPr="0059280C" w:rsidRDefault="00D52387" w:rsidP="00D52387">
      <w:pPr>
        <w:pStyle w:val="DaftarParagraf"/>
        <w:numPr>
          <w:ilvl w:val="1"/>
          <w:numId w:val="297"/>
        </w:numPr>
        <w:ind w:left="1134" w:right="1270" w:hanging="425"/>
        <w:rPr>
          <w:color w:val="000000"/>
          <w:sz w:val="24"/>
          <w:szCs w:val="24"/>
        </w:rPr>
      </w:pPr>
      <w:r w:rsidRPr="0059280C">
        <w:rPr>
          <w:color w:val="000000"/>
          <w:sz w:val="24"/>
          <w:szCs w:val="24"/>
        </w:rPr>
        <w:t>tanda coblos pada nomor atau tanda gambar Partai Politik dan/atau nama calon Anggota</w:t>
      </w:r>
      <w:r w:rsidRPr="0059280C">
        <w:rPr>
          <w:color w:val="000000"/>
          <w:spacing w:val="-2"/>
          <w:sz w:val="24"/>
          <w:szCs w:val="24"/>
        </w:rPr>
        <w:t xml:space="preserve"> </w:t>
      </w:r>
      <w:r w:rsidRPr="0059280C">
        <w:rPr>
          <w:color w:val="000000"/>
          <w:sz w:val="24"/>
          <w:szCs w:val="24"/>
        </w:rPr>
        <w:t>DPRD provinsi berada pada kolom yang disediakan.</w:t>
      </w:r>
    </w:p>
    <w:p w:rsidR="00D52387" w:rsidRPr="0059280C" w:rsidRDefault="00D52387" w:rsidP="00D52387">
      <w:pPr>
        <w:pStyle w:val="DaftarParagraf"/>
        <w:numPr>
          <w:ilvl w:val="0"/>
          <w:numId w:val="297"/>
        </w:numPr>
        <w:tabs>
          <w:tab w:val="left" w:pos="677"/>
          <w:tab w:val="left" w:pos="678"/>
        </w:tabs>
        <w:ind w:left="709" w:right="1270" w:hanging="567"/>
        <w:jc w:val="both"/>
        <w:rPr>
          <w:color w:val="000000"/>
          <w:sz w:val="24"/>
          <w:szCs w:val="24"/>
        </w:rPr>
      </w:pPr>
      <w:r w:rsidRPr="0059280C">
        <w:rPr>
          <w:color w:val="000000"/>
          <w:sz w:val="24"/>
          <w:szCs w:val="24"/>
        </w:rPr>
        <w:t>Suara untuk Pemilu Bupati dan Wakil Bupati/Walikota dan Wakil Walikota dinyatakan sah</w:t>
      </w:r>
      <w:r w:rsidRPr="0059280C">
        <w:rPr>
          <w:color w:val="000000"/>
          <w:spacing w:val="-1"/>
          <w:sz w:val="24"/>
          <w:szCs w:val="24"/>
        </w:rPr>
        <w:t xml:space="preserve"> </w:t>
      </w:r>
      <w:r w:rsidRPr="0059280C">
        <w:rPr>
          <w:color w:val="000000"/>
          <w:sz w:val="24"/>
          <w:szCs w:val="24"/>
        </w:rPr>
        <w:t>apabila:</w:t>
      </w:r>
    </w:p>
    <w:p w:rsidR="00D52387" w:rsidRPr="0059280C" w:rsidRDefault="00D52387" w:rsidP="00D52387">
      <w:pPr>
        <w:pStyle w:val="DaftarParagraf"/>
        <w:numPr>
          <w:ilvl w:val="1"/>
          <w:numId w:val="297"/>
        </w:numPr>
        <w:ind w:left="1134" w:right="1270" w:hanging="425"/>
        <w:rPr>
          <w:color w:val="000000"/>
          <w:sz w:val="24"/>
          <w:szCs w:val="24"/>
        </w:rPr>
      </w:pPr>
      <w:r w:rsidRPr="0059280C">
        <w:rPr>
          <w:color w:val="000000"/>
          <w:sz w:val="24"/>
          <w:szCs w:val="24"/>
        </w:rPr>
        <w:t>surat suara ditandatangani oleh Ketua KPPS;</w:t>
      </w:r>
      <w:r w:rsidRPr="0059280C">
        <w:rPr>
          <w:color w:val="000000"/>
          <w:spacing w:val="-6"/>
          <w:sz w:val="24"/>
          <w:szCs w:val="24"/>
        </w:rPr>
        <w:t xml:space="preserve"> </w:t>
      </w:r>
      <w:r w:rsidRPr="0059280C">
        <w:rPr>
          <w:color w:val="000000"/>
          <w:sz w:val="24"/>
          <w:szCs w:val="24"/>
        </w:rPr>
        <w:t>dan</w:t>
      </w:r>
    </w:p>
    <w:p w:rsidR="00D52387" w:rsidRPr="0059280C" w:rsidRDefault="00D52387" w:rsidP="00D52387">
      <w:pPr>
        <w:pStyle w:val="DaftarParagraf"/>
        <w:numPr>
          <w:ilvl w:val="1"/>
          <w:numId w:val="297"/>
        </w:numPr>
        <w:ind w:left="1134" w:right="1270" w:hanging="425"/>
        <w:rPr>
          <w:color w:val="000000"/>
          <w:sz w:val="24"/>
          <w:szCs w:val="24"/>
        </w:rPr>
      </w:pPr>
      <w:r w:rsidRPr="0059280C">
        <w:rPr>
          <w:color w:val="000000"/>
          <w:sz w:val="24"/>
          <w:szCs w:val="24"/>
        </w:rPr>
        <w:t>tanda coblos terdapat pada salah satu nomor, nama, atau</w:t>
      </w:r>
      <w:r w:rsidRPr="0059280C">
        <w:rPr>
          <w:color w:val="000000"/>
          <w:spacing w:val="-47"/>
          <w:sz w:val="24"/>
          <w:szCs w:val="24"/>
        </w:rPr>
        <w:t xml:space="preserve"> </w:t>
      </w:r>
      <w:r w:rsidRPr="0059280C">
        <w:rPr>
          <w:color w:val="000000"/>
          <w:sz w:val="24"/>
          <w:szCs w:val="24"/>
        </w:rPr>
        <w:t>gambar calon Bupati dan Wakil Bupati/Walikota dan Wakil</w:t>
      </w:r>
      <w:r w:rsidRPr="0059280C">
        <w:rPr>
          <w:color w:val="000000"/>
          <w:spacing w:val="-4"/>
          <w:sz w:val="24"/>
          <w:szCs w:val="24"/>
        </w:rPr>
        <w:t xml:space="preserve"> </w:t>
      </w:r>
      <w:r w:rsidRPr="0059280C">
        <w:rPr>
          <w:color w:val="000000"/>
          <w:sz w:val="24"/>
          <w:szCs w:val="24"/>
        </w:rPr>
        <w:t>Walikota.</w:t>
      </w:r>
    </w:p>
    <w:p w:rsidR="00D52387" w:rsidRPr="0059280C" w:rsidRDefault="00D52387" w:rsidP="00D52387">
      <w:pPr>
        <w:pStyle w:val="DaftarParagraf"/>
        <w:numPr>
          <w:ilvl w:val="0"/>
          <w:numId w:val="297"/>
        </w:numPr>
        <w:tabs>
          <w:tab w:val="left" w:pos="677"/>
          <w:tab w:val="left" w:pos="678"/>
        </w:tabs>
        <w:ind w:left="709" w:right="1270" w:hanging="567"/>
        <w:jc w:val="both"/>
        <w:rPr>
          <w:color w:val="000000"/>
          <w:sz w:val="24"/>
          <w:szCs w:val="24"/>
        </w:rPr>
      </w:pPr>
      <w:r w:rsidRPr="0059280C">
        <w:rPr>
          <w:color w:val="000000"/>
          <w:sz w:val="24"/>
          <w:szCs w:val="24"/>
        </w:rPr>
        <w:t>Suara untuk Pemilu Anggota DPRD Kabupaten/Kota dinyatakan sah apabila:</w:t>
      </w:r>
    </w:p>
    <w:p w:rsidR="00D52387" w:rsidRPr="0059280C" w:rsidRDefault="00D52387" w:rsidP="00D52387">
      <w:pPr>
        <w:pStyle w:val="DaftarParagraf"/>
        <w:numPr>
          <w:ilvl w:val="1"/>
          <w:numId w:val="297"/>
        </w:numPr>
        <w:ind w:left="1134" w:right="1270" w:hanging="425"/>
        <w:rPr>
          <w:color w:val="000000"/>
          <w:sz w:val="24"/>
          <w:szCs w:val="24"/>
        </w:rPr>
      </w:pPr>
      <w:r w:rsidRPr="0059280C">
        <w:rPr>
          <w:color w:val="000000"/>
          <w:sz w:val="24"/>
          <w:szCs w:val="24"/>
        </w:rPr>
        <w:t>surat suara ditandatangani oleh Ketua KPPS;</w:t>
      </w:r>
      <w:r w:rsidRPr="0059280C">
        <w:rPr>
          <w:color w:val="000000"/>
          <w:spacing w:val="-6"/>
          <w:sz w:val="24"/>
          <w:szCs w:val="24"/>
        </w:rPr>
        <w:t xml:space="preserve"> </w:t>
      </w:r>
      <w:r w:rsidRPr="0059280C">
        <w:rPr>
          <w:color w:val="000000"/>
          <w:sz w:val="24"/>
          <w:szCs w:val="24"/>
        </w:rPr>
        <w:t>dan</w:t>
      </w:r>
    </w:p>
    <w:p w:rsidR="00D52387" w:rsidRPr="0059280C" w:rsidRDefault="00D52387" w:rsidP="00D52387">
      <w:pPr>
        <w:pStyle w:val="DaftarParagraf"/>
        <w:numPr>
          <w:ilvl w:val="1"/>
          <w:numId w:val="297"/>
        </w:numPr>
        <w:ind w:left="1134" w:right="1270" w:hanging="425"/>
        <w:rPr>
          <w:color w:val="000000"/>
          <w:sz w:val="24"/>
          <w:szCs w:val="24"/>
        </w:rPr>
      </w:pPr>
      <w:r w:rsidRPr="0059280C">
        <w:rPr>
          <w:color w:val="000000"/>
          <w:sz w:val="24"/>
          <w:szCs w:val="24"/>
        </w:rPr>
        <w:t>tanda coblos pada nomor atau tanda gambar Partai Politik dan/atau nama calon Anggota</w:t>
      </w:r>
      <w:r w:rsidRPr="0059280C">
        <w:rPr>
          <w:color w:val="000000"/>
          <w:spacing w:val="-2"/>
          <w:sz w:val="24"/>
          <w:szCs w:val="24"/>
        </w:rPr>
        <w:t xml:space="preserve"> </w:t>
      </w:r>
      <w:r w:rsidRPr="0059280C">
        <w:rPr>
          <w:color w:val="000000"/>
          <w:sz w:val="24"/>
          <w:szCs w:val="24"/>
        </w:rPr>
        <w:t>DPRD kabupaten/kota berada pada kolom yang disediakan.</w:t>
      </w:r>
    </w:p>
    <w:p w:rsidR="00D52387" w:rsidRPr="0059280C" w:rsidRDefault="00D52387" w:rsidP="00D52387">
      <w:pPr>
        <w:pStyle w:val="DaftarParagraf"/>
        <w:numPr>
          <w:ilvl w:val="0"/>
          <w:numId w:val="297"/>
        </w:numPr>
        <w:tabs>
          <w:tab w:val="left" w:pos="677"/>
          <w:tab w:val="left" w:pos="678"/>
        </w:tabs>
        <w:ind w:left="709" w:right="1270" w:hanging="567"/>
        <w:jc w:val="both"/>
        <w:rPr>
          <w:color w:val="000000"/>
          <w:sz w:val="24"/>
          <w:szCs w:val="24"/>
        </w:rPr>
      </w:pPr>
      <w:r w:rsidRPr="0059280C">
        <w:rPr>
          <w:color w:val="000000"/>
          <w:sz w:val="24"/>
          <w:szCs w:val="24"/>
        </w:rPr>
        <w:t>Ketentuan lebih lanjut mengenai pedoman teknis pelaksanaan pemberian suara sebagaimana dimaksud pada ayat (1) sampai dengan ayat (7) diatur dengan Peraturan KPU.</w:t>
      </w:r>
    </w:p>
    <w:p w:rsidR="00D52387" w:rsidRPr="0059280C" w:rsidRDefault="00D52387" w:rsidP="00D52387">
      <w:pPr>
        <w:ind w:right="1270"/>
        <w:jc w:val="both"/>
        <w:rPr>
          <w:rFonts w:ascii="Bookman Old Style" w:hAnsi="Bookman Old Style"/>
          <w:color w:val="000000"/>
          <w:sz w:val="24"/>
          <w:szCs w:val="24"/>
          <w:lang w:val="id-ID"/>
        </w:rPr>
      </w:pPr>
    </w:p>
    <w:p w:rsidR="00D52387" w:rsidRPr="0059280C" w:rsidRDefault="00D52387" w:rsidP="00D52387">
      <w:pPr>
        <w:pStyle w:val="TeksIsi"/>
        <w:ind w:left="709" w:right="1270" w:hanging="567"/>
        <w:jc w:val="center"/>
        <w:rPr>
          <w:color w:val="000000"/>
          <w:lang w:val="id-ID"/>
        </w:rPr>
      </w:pPr>
      <w:r w:rsidRPr="0059280C">
        <w:rPr>
          <w:color w:val="000000"/>
        </w:rPr>
        <w:t>Pasal 4</w:t>
      </w:r>
      <w:r w:rsidRPr="0059280C">
        <w:rPr>
          <w:color w:val="000000"/>
          <w:lang w:val="id-ID"/>
        </w:rPr>
        <w:t>90</w:t>
      </w:r>
    </w:p>
    <w:p w:rsidR="00D52387" w:rsidRPr="0059280C" w:rsidRDefault="00D52387" w:rsidP="00D52387">
      <w:pPr>
        <w:pStyle w:val="TeksIsi"/>
        <w:numPr>
          <w:ilvl w:val="0"/>
          <w:numId w:val="437"/>
        </w:numPr>
        <w:ind w:left="709" w:right="1270" w:hanging="567"/>
        <w:jc w:val="both"/>
        <w:rPr>
          <w:color w:val="000000"/>
          <w:lang w:val="id-ID"/>
        </w:rPr>
      </w:pPr>
      <w:r w:rsidRPr="0059280C">
        <w:rPr>
          <w:color w:val="000000"/>
        </w:rPr>
        <w:t xml:space="preserve">Dalam hal terdapat satu pasangan calon Gubernur dan Wakil Gubernur pemberian suara untuk memilih Gubernur dan Wakil Gubernur sebagaimana dimaksud </w:t>
      </w:r>
      <w:r w:rsidRPr="0059280C">
        <w:rPr>
          <w:color w:val="000000"/>
          <w:lang w:val="id-ID"/>
        </w:rPr>
        <w:t>dalam Pasal 467 ayat (1) huruf h</w:t>
      </w:r>
      <w:r w:rsidRPr="0059280C">
        <w:rPr>
          <w:color w:val="000000"/>
        </w:rPr>
        <w:t xml:space="preserve"> dinyatakan sah apabila tanda coblos terdapat pada salah satu kolom setuju atau tidak setuju.</w:t>
      </w:r>
    </w:p>
    <w:p w:rsidR="00D52387" w:rsidRPr="0059280C" w:rsidRDefault="00D52387" w:rsidP="00D52387">
      <w:pPr>
        <w:pStyle w:val="TeksIsi"/>
        <w:numPr>
          <w:ilvl w:val="0"/>
          <w:numId w:val="437"/>
        </w:numPr>
        <w:ind w:left="709" w:right="1270" w:hanging="567"/>
        <w:jc w:val="both"/>
        <w:rPr>
          <w:color w:val="000000"/>
          <w:lang w:val="id-ID"/>
        </w:rPr>
      </w:pPr>
      <w:r w:rsidRPr="0059280C">
        <w:rPr>
          <w:color w:val="000000"/>
        </w:rPr>
        <w:t>Dalam hal terdapat satu pasangan calon Bupati dan Wakil Bupati/ Walikota dan Wakil Walikota pemberian suara untuk memilih Bupati dan</w:t>
      </w:r>
      <w:r w:rsidRPr="0059280C">
        <w:rPr>
          <w:color w:val="000000"/>
          <w:spacing w:val="-33"/>
        </w:rPr>
        <w:t xml:space="preserve"> </w:t>
      </w:r>
      <w:r w:rsidRPr="0059280C">
        <w:rPr>
          <w:color w:val="000000"/>
        </w:rPr>
        <w:t>Wakil</w:t>
      </w:r>
      <w:r w:rsidRPr="0059280C">
        <w:rPr>
          <w:color w:val="000000"/>
          <w:spacing w:val="-33"/>
        </w:rPr>
        <w:t xml:space="preserve"> </w:t>
      </w:r>
      <w:r w:rsidRPr="0059280C">
        <w:rPr>
          <w:color w:val="000000"/>
        </w:rPr>
        <w:t>Bupati/Walikota</w:t>
      </w:r>
      <w:r w:rsidRPr="0059280C">
        <w:rPr>
          <w:color w:val="000000"/>
          <w:spacing w:val="-31"/>
        </w:rPr>
        <w:t xml:space="preserve"> </w:t>
      </w:r>
      <w:r w:rsidRPr="0059280C">
        <w:rPr>
          <w:color w:val="000000"/>
        </w:rPr>
        <w:t>dan</w:t>
      </w:r>
      <w:r w:rsidRPr="0059280C">
        <w:rPr>
          <w:color w:val="000000"/>
          <w:spacing w:val="-33"/>
        </w:rPr>
        <w:t xml:space="preserve"> </w:t>
      </w:r>
      <w:r w:rsidRPr="0059280C">
        <w:rPr>
          <w:color w:val="000000"/>
        </w:rPr>
        <w:t>Wakil</w:t>
      </w:r>
      <w:r w:rsidRPr="0059280C">
        <w:rPr>
          <w:color w:val="000000"/>
          <w:spacing w:val="-31"/>
        </w:rPr>
        <w:t xml:space="preserve"> </w:t>
      </w:r>
      <w:r w:rsidRPr="0059280C">
        <w:rPr>
          <w:color w:val="000000"/>
        </w:rPr>
        <w:t>Walikota</w:t>
      </w:r>
      <w:r w:rsidRPr="0059280C">
        <w:rPr>
          <w:color w:val="000000"/>
          <w:spacing w:val="-32"/>
        </w:rPr>
        <w:t xml:space="preserve"> </w:t>
      </w:r>
      <w:r w:rsidRPr="0059280C">
        <w:rPr>
          <w:color w:val="000000"/>
        </w:rPr>
        <w:t xml:space="preserve">sebagaimana dimaksud </w:t>
      </w:r>
      <w:r w:rsidRPr="0059280C">
        <w:rPr>
          <w:color w:val="000000"/>
          <w:lang w:val="id-ID"/>
        </w:rPr>
        <w:t>dalam Pasal 467 ayat (1) huruf h</w:t>
      </w:r>
      <w:r w:rsidRPr="0059280C">
        <w:rPr>
          <w:color w:val="000000"/>
        </w:rPr>
        <w:t xml:space="preserve"> dinyatakan sah apabila tanda coblos terdapat pada salah satu kolom setuju atau tidak</w:t>
      </w:r>
      <w:r w:rsidRPr="0059280C">
        <w:rPr>
          <w:color w:val="000000"/>
          <w:spacing w:val="-4"/>
        </w:rPr>
        <w:t xml:space="preserve"> </w:t>
      </w:r>
      <w:r w:rsidRPr="0059280C">
        <w:rPr>
          <w:color w:val="000000"/>
        </w:rPr>
        <w:t>setuj</w:t>
      </w:r>
      <w:r w:rsidRPr="0059280C">
        <w:rPr>
          <w:color w:val="000000"/>
          <w:lang w:val="id-ID"/>
        </w:rPr>
        <w:t xml:space="preserve">u.  </w:t>
      </w:r>
    </w:p>
    <w:p w:rsidR="00D52387" w:rsidRPr="0059280C" w:rsidRDefault="00D52387" w:rsidP="00D52387">
      <w:pPr>
        <w:tabs>
          <w:tab w:val="left" w:pos="678"/>
        </w:tabs>
        <w:ind w:left="709" w:right="1270" w:hanging="567"/>
        <w:rPr>
          <w:rFonts w:ascii="Bookman Old Style" w:hAnsi="Bookman Old Style"/>
          <w:color w:val="000000"/>
          <w:sz w:val="24"/>
          <w:szCs w:val="24"/>
          <w:lang w:val="id-ID"/>
        </w:rPr>
      </w:pPr>
    </w:p>
    <w:p w:rsidR="00D52387" w:rsidRPr="0059280C" w:rsidRDefault="00D52387" w:rsidP="00D52387">
      <w:pPr>
        <w:pStyle w:val="TeksIsi"/>
        <w:ind w:left="709" w:right="1270" w:hanging="567"/>
        <w:jc w:val="center"/>
        <w:rPr>
          <w:color w:val="000000"/>
          <w:lang w:val="id-ID"/>
        </w:rPr>
      </w:pPr>
      <w:r w:rsidRPr="0059280C">
        <w:rPr>
          <w:color w:val="000000"/>
        </w:rPr>
        <w:t>Pasal 491</w:t>
      </w:r>
    </w:p>
    <w:p w:rsidR="00D52387" w:rsidRPr="0059280C" w:rsidRDefault="00D52387" w:rsidP="00D52387">
      <w:pPr>
        <w:pStyle w:val="DaftarParagraf"/>
        <w:numPr>
          <w:ilvl w:val="1"/>
          <w:numId w:val="296"/>
        </w:numPr>
        <w:ind w:left="709" w:right="1270" w:hanging="567"/>
        <w:rPr>
          <w:color w:val="000000"/>
          <w:sz w:val="24"/>
          <w:szCs w:val="24"/>
        </w:rPr>
      </w:pPr>
      <w:r w:rsidRPr="0059280C">
        <w:rPr>
          <w:color w:val="000000"/>
          <w:sz w:val="24"/>
          <w:szCs w:val="24"/>
        </w:rPr>
        <w:t>Ketua KPPS melakukan penghitungan suara dengan suara yang jelas dan terdengar dengan memperlihatkan surat suara yang</w:t>
      </w:r>
      <w:r w:rsidRPr="0059280C">
        <w:rPr>
          <w:color w:val="000000"/>
          <w:spacing w:val="-13"/>
          <w:sz w:val="24"/>
          <w:szCs w:val="24"/>
        </w:rPr>
        <w:t xml:space="preserve"> </w:t>
      </w:r>
      <w:r w:rsidRPr="0059280C">
        <w:rPr>
          <w:color w:val="000000"/>
          <w:sz w:val="24"/>
          <w:szCs w:val="24"/>
        </w:rPr>
        <w:t>dihitung.</w:t>
      </w:r>
    </w:p>
    <w:p w:rsidR="00D52387" w:rsidRPr="0059280C" w:rsidRDefault="00D52387" w:rsidP="00D52387">
      <w:pPr>
        <w:pStyle w:val="DaftarParagraf"/>
        <w:numPr>
          <w:ilvl w:val="1"/>
          <w:numId w:val="296"/>
        </w:numPr>
        <w:ind w:left="709" w:right="1270" w:hanging="567"/>
        <w:rPr>
          <w:color w:val="000000"/>
          <w:sz w:val="24"/>
          <w:szCs w:val="24"/>
        </w:rPr>
      </w:pPr>
      <w:r w:rsidRPr="0059280C">
        <w:rPr>
          <w:color w:val="000000"/>
          <w:sz w:val="24"/>
          <w:szCs w:val="24"/>
        </w:rPr>
        <w:t>Penghitungan suara dilakukan secara terbuka di tempat yang terang atau mendapat penerangan cahaya yang</w:t>
      </w:r>
      <w:r w:rsidRPr="0059280C">
        <w:rPr>
          <w:color w:val="000000"/>
          <w:spacing w:val="-3"/>
          <w:sz w:val="24"/>
          <w:szCs w:val="24"/>
        </w:rPr>
        <w:t xml:space="preserve"> </w:t>
      </w:r>
      <w:r w:rsidRPr="0059280C">
        <w:rPr>
          <w:color w:val="000000"/>
          <w:sz w:val="24"/>
          <w:szCs w:val="24"/>
        </w:rPr>
        <w:t>cukup.</w:t>
      </w:r>
    </w:p>
    <w:p w:rsidR="00D52387" w:rsidRPr="0059280C" w:rsidRDefault="00D52387" w:rsidP="00D52387">
      <w:pPr>
        <w:pStyle w:val="DaftarParagraf"/>
        <w:numPr>
          <w:ilvl w:val="1"/>
          <w:numId w:val="296"/>
        </w:numPr>
        <w:ind w:left="709" w:right="1270" w:hanging="567"/>
        <w:rPr>
          <w:color w:val="000000"/>
          <w:sz w:val="24"/>
          <w:szCs w:val="24"/>
        </w:rPr>
      </w:pPr>
      <w:r w:rsidRPr="0059280C">
        <w:rPr>
          <w:color w:val="000000"/>
          <w:sz w:val="24"/>
          <w:szCs w:val="24"/>
        </w:rPr>
        <w:t>Penghitungan suara dicatat pada lembar/papan/layar penghitungan dengan tulisan yang jelas dan</w:t>
      </w:r>
      <w:r w:rsidRPr="0059280C">
        <w:rPr>
          <w:color w:val="000000"/>
          <w:spacing w:val="-3"/>
          <w:sz w:val="24"/>
          <w:szCs w:val="24"/>
        </w:rPr>
        <w:t xml:space="preserve"> </w:t>
      </w:r>
      <w:r w:rsidRPr="0059280C">
        <w:rPr>
          <w:color w:val="000000"/>
          <w:sz w:val="24"/>
          <w:szCs w:val="24"/>
        </w:rPr>
        <w:t>terbaca.</w:t>
      </w:r>
    </w:p>
    <w:p w:rsidR="00D52387" w:rsidRPr="0059280C" w:rsidRDefault="00D52387" w:rsidP="00D52387">
      <w:pPr>
        <w:pStyle w:val="DaftarParagraf"/>
        <w:numPr>
          <w:ilvl w:val="1"/>
          <w:numId w:val="296"/>
        </w:numPr>
        <w:ind w:left="709" w:right="1270" w:hanging="567"/>
        <w:rPr>
          <w:color w:val="000000"/>
          <w:sz w:val="24"/>
          <w:szCs w:val="24"/>
        </w:rPr>
      </w:pPr>
      <w:r w:rsidRPr="0059280C">
        <w:rPr>
          <w:color w:val="000000"/>
          <w:sz w:val="24"/>
          <w:szCs w:val="24"/>
        </w:rPr>
        <w:t>Format penulisan penghitungan suara sebagaimana dimaksud pada ayat (3) diatur dalam peraturan</w:t>
      </w:r>
      <w:r w:rsidRPr="0059280C">
        <w:rPr>
          <w:color w:val="000000"/>
          <w:spacing w:val="-6"/>
          <w:sz w:val="24"/>
          <w:szCs w:val="24"/>
        </w:rPr>
        <w:t xml:space="preserve"> </w:t>
      </w:r>
      <w:r w:rsidRPr="0059280C">
        <w:rPr>
          <w:color w:val="000000"/>
          <w:sz w:val="24"/>
          <w:szCs w:val="24"/>
        </w:rPr>
        <w:t>KPU.</w:t>
      </w:r>
    </w:p>
    <w:p w:rsidR="00D52387" w:rsidRPr="0059280C" w:rsidRDefault="00D52387" w:rsidP="00D52387">
      <w:pPr>
        <w:tabs>
          <w:tab w:val="left" w:pos="960"/>
          <w:tab w:val="left" w:pos="961"/>
        </w:tabs>
        <w:ind w:left="709" w:right="1270" w:hanging="567"/>
        <w:rPr>
          <w:rFonts w:ascii="Bookman Old Style" w:hAnsi="Bookman Old Style"/>
          <w:color w:val="000000"/>
          <w:sz w:val="24"/>
          <w:szCs w:val="24"/>
          <w:lang w:val="id-ID"/>
        </w:rPr>
      </w:pPr>
    </w:p>
    <w:p w:rsidR="00D52387" w:rsidRPr="0059280C" w:rsidRDefault="00D52387" w:rsidP="00D52387">
      <w:pPr>
        <w:pStyle w:val="TeksIsi"/>
        <w:ind w:left="709" w:right="1270" w:hanging="567"/>
        <w:jc w:val="center"/>
        <w:rPr>
          <w:color w:val="000000"/>
          <w:lang w:val="id-ID"/>
        </w:rPr>
      </w:pPr>
      <w:r w:rsidRPr="0059280C">
        <w:rPr>
          <w:color w:val="000000"/>
        </w:rPr>
        <w:t>Pasal 492</w:t>
      </w:r>
    </w:p>
    <w:p w:rsidR="00D52387" w:rsidRPr="0059280C" w:rsidRDefault="00D52387" w:rsidP="00D52387">
      <w:pPr>
        <w:pStyle w:val="TeksIsi"/>
        <w:numPr>
          <w:ilvl w:val="0"/>
          <w:numId w:val="438"/>
        </w:numPr>
        <w:ind w:left="709" w:right="1270" w:hanging="567"/>
        <w:jc w:val="both"/>
        <w:rPr>
          <w:color w:val="000000"/>
          <w:lang w:val="id-ID"/>
        </w:rPr>
      </w:pPr>
      <w:r w:rsidRPr="0059280C">
        <w:rPr>
          <w:color w:val="000000"/>
        </w:rPr>
        <w:t>Peserta</w:t>
      </w:r>
      <w:r w:rsidRPr="0059280C">
        <w:rPr>
          <w:color w:val="000000"/>
          <w:spacing w:val="-51"/>
        </w:rPr>
        <w:t xml:space="preserve"> </w:t>
      </w:r>
      <w:r w:rsidRPr="0059280C">
        <w:rPr>
          <w:color w:val="000000"/>
        </w:rPr>
        <w:t>Pemilu,</w:t>
      </w:r>
      <w:r w:rsidRPr="0059280C">
        <w:rPr>
          <w:color w:val="000000"/>
          <w:spacing w:val="-51"/>
        </w:rPr>
        <w:t xml:space="preserve"> </w:t>
      </w:r>
      <w:r w:rsidRPr="0059280C">
        <w:rPr>
          <w:color w:val="000000"/>
        </w:rPr>
        <w:t>Saksi,</w:t>
      </w:r>
      <w:r w:rsidRPr="0059280C">
        <w:rPr>
          <w:color w:val="000000"/>
          <w:spacing w:val="-51"/>
        </w:rPr>
        <w:t xml:space="preserve"> </w:t>
      </w:r>
      <w:r w:rsidRPr="0059280C">
        <w:rPr>
          <w:color w:val="000000"/>
        </w:rPr>
        <w:t>Panwaslu Kelurahan/Desa/Panwaslu LN/Pengawas TPS,</w:t>
      </w:r>
      <w:r w:rsidRPr="0059280C">
        <w:rPr>
          <w:color w:val="000000"/>
          <w:spacing w:val="-50"/>
        </w:rPr>
        <w:t xml:space="preserve"> </w:t>
      </w:r>
      <w:r w:rsidRPr="0059280C">
        <w:rPr>
          <w:color w:val="000000"/>
        </w:rPr>
        <w:t>dan</w:t>
      </w:r>
      <w:r w:rsidRPr="0059280C">
        <w:rPr>
          <w:color w:val="000000"/>
          <w:spacing w:val="-51"/>
        </w:rPr>
        <w:t xml:space="preserve"> </w:t>
      </w:r>
      <w:r w:rsidRPr="0059280C">
        <w:rPr>
          <w:color w:val="000000"/>
        </w:rPr>
        <w:t>masyarakat</w:t>
      </w:r>
      <w:r w:rsidRPr="0059280C">
        <w:rPr>
          <w:color w:val="000000"/>
          <w:spacing w:val="-51"/>
        </w:rPr>
        <w:t xml:space="preserve"> </w:t>
      </w:r>
      <w:r w:rsidRPr="0059280C">
        <w:rPr>
          <w:color w:val="000000"/>
        </w:rPr>
        <w:t>dapat</w:t>
      </w:r>
      <w:r w:rsidRPr="0059280C">
        <w:rPr>
          <w:color w:val="000000"/>
          <w:spacing w:val="-50"/>
        </w:rPr>
        <w:t xml:space="preserve"> </w:t>
      </w:r>
      <w:r w:rsidRPr="0059280C">
        <w:rPr>
          <w:color w:val="000000"/>
        </w:rPr>
        <w:t>menyampaikan laporan atas dugaan adanya pelanggaran, penyimpangan, dan/atau kesalahan dalam pelaksanaan penghitungan suara kepada</w:t>
      </w:r>
      <w:r w:rsidRPr="0059280C">
        <w:rPr>
          <w:color w:val="000000"/>
          <w:spacing w:val="-25"/>
        </w:rPr>
        <w:t xml:space="preserve"> </w:t>
      </w:r>
      <w:r w:rsidRPr="0059280C">
        <w:rPr>
          <w:color w:val="000000"/>
        </w:rPr>
        <w:t>KPPS/KPPSLN.</w:t>
      </w:r>
    </w:p>
    <w:p w:rsidR="00D52387" w:rsidRPr="0059280C" w:rsidRDefault="00D52387" w:rsidP="00D52387">
      <w:pPr>
        <w:pStyle w:val="TeksIsi"/>
        <w:numPr>
          <w:ilvl w:val="0"/>
          <w:numId w:val="438"/>
        </w:numPr>
        <w:ind w:left="709" w:right="1270" w:hanging="567"/>
        <w:jc w:val="both"/>
        <w:rPr>
          <w:color w:val="000000"/>
          <w:lang w:val="id-ID"/>
        </w:rPr>
      </w:pPr>
      <w:r w:rsidRPr="0059280C">
        <w:rPr>
          <w:color w:val="000000"/>
        </w:rPr>
        <w:t>Peserta</w:t>
      </w:r>
      <w:r w:rsidRPr="0059280C">
        <w:rPr>
          <w:color w:val="000000"/>
          <w:spacing w:val="-30"/>
        </w:rPr>
        <w:t xml:space="preserve"> </w:t>
      </w:r>
      <w:r w:rsidRPr="0059280C">
        <w:rPr>
          <w:color w:val="000000"/>
        </w:rPr>
        <w:t>Pemilu</w:t>
      </w:r>
      <w:r w:rsidRPr="0059280C">
        <w:rPr>
          <w:color w:val="000000"/>
          <w:spacing w:val="-30"/>
        </w:rPr>
        <w:t xml:space="preserve"> </w:t>
      </w:r>
      <w:r w:rsidRPr="0059280C">
        <w:rPr>
          <w:color w:val="000000"/>
        </w:rPr>
        <w:t>dan</w:t>
      </w:r>
      <w:r w:rsidRPr="0059280C">
        <w:rPr>
          <w:color w:val="000000"/>
          <w:spacing w:val="-29"/>
        </w:rPr>
        <w:t xml:space="preserve"> </w:t>
      </w:r>
      <w:r w:rsidRPr="0059280C">
        <w:rPr>
          <w:color w:val="000000"/>
        </w:rPr>
        <w:t>warga</w:t>
      </w:r>
      <w:r w:rsidRPr="0059280C">
        <w:rPr>
          <w:color w:val="000000"/>
          <w:spacing w:val="-29"/>
        </w:rPr>
        <w:t xml:space="preserve"> </w:t>
      </w:r>
      <w:r w:rsidRPr="0059280C">
        <w:rPr>
          <w:color w:val="000000"/>
        </w:rPr>
        <w:t>masyarakat</w:t>
      </w:r>
      <w:r w:rsidRPr="0059280C">
        <w:rPr>
          <w:color w:val="000000"/>
          <w:spacing w:val="-28"/>
        </w:rPr>
        <w:t xml:space="preserve"> </w:t>
      </w:r>
      <w:r w:rsidRPr="0059280C">
        <w:rPr>
          <w:color w:val="000000"/>
        </w:rPr>
        <w:t>melalui</w:t>
      </w:r>
      <w:r w:rsidRPr="0059280C">
        <w:rPr>
          <w:color w:val="000000"/>
          <w:spacing w:val="-30"/>
        </w:rPr>
        <w:t xml:space="preserve"> </w:t>
      </w:r>
      <w:r w:rsidRPr="0059280C">
        <w:rPr>
          <w:color w:val="000000"/>
        </w:rPr>
        <w:t>Saksi</w:t>
      </w:r>
      <w:r w:rsidRPr="0059280C">
        <w:rPr>
          <w:color w:val="000000"/>
          <w:spacing w:val="-29"/>
        </w:rPr>
        <w:t xml:space="preserve"> </w:t>
      </w:r>
      <w:r w:rsidRPr="0059280C">
        <w:rPr>
          <w:color w:val="000000"/>
        </w:rPr>
        <w:t>Peserta Pemilu atau Panwaslu Kelurahan/ Desa/Panwaslu LN/Pengawas TPS   yang hadir dapat mengajukan keberatan terhadap jalannya penghitungan suara oleh KPPS/KPPSLN apabila ternyata terdapat hal yang tidak sesuai dengan ketentuan peraturan</w:t>
      </w:r>
      <w:r w:rsidRPr="0059280C">
        <w:rPr>
          <w:color w:val="000000"/>
          <w:spacing w:val="-18"/>
        </w:rPr>
        <w:t xml:space="preserve"> </w:t>
      </w:r>
      <w:r w:rsidRPr="0059280C">
        <w:rPr>
          <w:color w:val="000000"/>
        </w:rPr>
        <w:t>perundang-undangan.</w:t>
      </w:r>
    </w:p>
    <w:p w:rsidR="00D52387" w:rsidRPr="0059280C" w:rsidRDefault="00D52387" w:rsidP="00D52387">
      <w:pPr>
        <w:pStyle w:val="TeksIsi"/>
        <w:numPr>
          <w:ilvl w:val="0"/>
          <w:numId w:val="438"/>
        </w:numPr>
        <w:ind w:left="709" w:right="1270" w:hanging="567"/>
        <w:jc w:val="both"/>
        <w:rPr>
          <w:color w:val="000000"/>
          <w:lang w:val="id-ID"/>
        </w:rPr>
      </w:pPr>
      <w:r w:rsidRPr="0059280C">
        <w:rPr>
          <w:color w:val="000000"/>
        </w:rPr>
        <w:t>Dalam hal keberatan yang diajukan melalui Saksi</w:t>
      </w:r>
      <w:r w:rsidRPr="0059280C">
        <w:rPr>
          <w:color w:val="000000"/>
          <w:spacing w:val="-29"/>
        </w:rPr>
        <w:t xml:space="preserve"> </w:t>
      </w:r>
      <w:r w:rsidRPr="0059280C">
        <w:rPr>
          <w:color w:val="000000"/>
        </w:rPr>
        <w:t>Peserta Pemilu atau Panwaslu Kelurahan/ Desa/Panwaslu LN/Pengawas TPS sebagaimana dimaksud pada ayat (2) dapat diterima, KPPS/KPPSLN seketika itu juga mengadakan pembetulan.</w:t>
      </w:r>
    </w:p>
    <w:p w:rsidR="00D52387" w:rsidRPr="0059280C" w:rsidRDefault="00D52387" w:rsidP="00D52387">
      <w:pPr>
        <w:pStyle w:val="TeksIsi"/>
        <w:ind w:left="709" w:right="1270" w:hanging="567"/>
        <w:jc w:val="center"/>
        <w:rPr>
          <w:color w:val="000000"/>
        </w:rPr>
      </w:pPr>
    </w:p>
    <w:p w:rsidR="00D52387" w:rsidRPr="0059280C" w:rsidRDefault="00D52387" w:rsidP="00D52387">
      <w:pPr>
        <w:pStyle w:val="TeksIsi"/>
        <w:ind w:left="709" w:right="1270" w:hanging="567"/>
        <w:jc w:val="center"/>
        <w:rPr>
          <w:color w:val="000000"/>
          <w:lang w:val="id-ID"/>
        </w:rPr>
      </w:pPr>
      <w:r w:rsidRPr="0059280C">
        <w:rPr>
          <w:color w:val="000000"/>
        </w:rPr>
        <w:t>Pasal 493</w:t>
      </w:r>
    </w:p>
    <w:p w:rsidR="00D52387" w:rsidRPr="0059280C" w:rsidRDefault="00D52387" w:rsidP="00D52387">
      <w:pPr>
        <w:pStyle w:val="TeksIsi"/>
        <w:numPr>
          <w:ilvl w:val="0"/>
          <w:numId w:val="439"/>
        </w:numPr>
        <w:ind w:left="709" w:right="1270" w:hanging="567"/>
        <w:jc w:val="both"/>
        <w:rPr>
          <w:color w:val="000000"/>
          <w:lang w:val="id-ID"/>
        </w:rPr>
      </w:pPr>
      <w:r w:rsidRPr="0059280C">
        <w:rPr>
          <w:color w:val="000000"/>
        </w:rPr>
        <w:t>Hasil penghitungan suara di TPS/TPSLN  dituangkan  ke  dalam  berita  acara pemungutan dan penghitungan suara serta ke dalam sertifikat hasil penghitungan</w:t>
      </w:r>
      <w:r w:rsidRPr="0059280C">
        <w:rPr>
          <w:color w:val="000000"/>
          <w:spacing w:val="-32"/>
        </w:rPr>
        <w:t xml:space="preserve"> </w:t>
      </w:r>
      <w:r w:rsidRPr="0059280C">
        <w:rPr>
          <w:color w:val="000000"/>
        </w:rPr>
        <w:t>suara</w:t>
      </w:r>
      <w:r w:rsidRPr="0059280C">
        <w:rPr>
          <w:color w:val="000000"/>
          <w:spacing w:val="-31"/>
        </w:rPr>
        <w:t xml:space="preserve"> </w:t>
      </w:r>
      <w:r w:rsidRPr="0059280C">
        <w:rPr>
          <w:color w:val="000000"/>
        </w:rPr>
        <w:t>Pemilu</w:t>
      </w:r>
      <w:r w:rsidRPr="0059280C">
        <w:rPr>
          <w:color w:val="000000"/>
          <w:spacing w:val="-31"/>
        </w:rPr>
        <w:t xml:space="preserve"> </w:t>
      </w:r>
      <w:r w:rsidRPr="0059280C">
        <w:rPr>
          <w:color w:val="000000"/>
        </w:rPr>
        <w:t>dengan menggunakan format yang diatur dalam Peraturan KPU.</w:t>
      </w:r>
    </w:p>
    <w:p w:rsidR="00D52387" w:rsidRPr="0059280C" w:rsidRDefault="00D52387" w:rsidP="00D52387">
      <w:pPr>
        <w:pStyle w:val="TeksIsi"/>
        <w:numPr>
          <w:ilvl w:val="0"/>
          <w:numId w:val="439"/>
        </w:numPr>
        <w:ind w:left="709" w:right="1270" w:hanging="567"/>
        <w:jc w:val="both"/>
        <w:rPr>
          <w:color w:val="000000"/>
          <w:lang w:val="id-ID"/>
        </w:rPr>
      </w:pPr>
      <w:r w:rsidRPr="0059280C">
        <w:rPr>
          <w:color w:val="000000"/>
        </w:rPr>
        <w:t>Berita acara pemungutan dan penghitungan suara serta sertifikat hasil penghitungan suara sebagaimana dimaksud pada ayat (1) ditandatangani oleh semua Anggota KPPS/KPPSLN dan Saksi Peserta Pemilu yang</w:t>
      </w:r>
      <w:r w:rsidRPr="0059280C">
        <w:rPr>
          <w:color w:val="000000"/>
          <w:spacing w:val="-1"/>
        </w:rPr>
        <w:t xml:space="preserve"> </w:t>
      </w:r>
      <w:r w:rsidRPr="0059280C">
        <w:rPr>
          <w:color w:val="000000"/>
        </w:rPr>
        <w:t>hadir.</w:t>
      </w:r>
    </w:p>
    <w:p w:rsidR="00D52387" w:rsidRPr="0059280C" w:rsidRDefault="00D52387" w:rsidP="00D52387">
      <w:pPr>
        <w:pStyle w:val="TeksIsi"/>
        <w:numPr>
          <w:ilvl w:val="0"/>
          <w:numId w:val="439"/>
        </w:numPr>
        <w:ind w:left="709" w:right="1270" w:hanging="567"/>
        <w:jc w:val="both"/>
        <w:rPr>
          <w:color w:val="000000"/>
          <w:lang w:val="id-ID"/>
        </w:rPr>
      </w:pPr>
      <w:r w:rsidRPr="0059280C">
        <w:rPr>
          <w:color w:val="000000"/>
        </w:rPr>
        <w:t>Dalam</w:t>
      </w:r>
      <w:r w:rsidRPr="0059280C">
        <w:rPr>
          <w:color w:val="000000"/>
          <w:spacing w:val="-20"/>
        </w:rPr>
        <w:t xml:space="preserve"> </w:t>
      </w:r>
      <w:r w:rsidRPr="0059280C">
        <w:rPr>
          <w:color w:val="000000"/>
        </w:rPr>
        <w:t>hal</w:t>
      </w:r>
      <w:r w:rsidRPr="0059280C">
        <w:rPr>
          <w:color w:val="000000"/>
          <w:spacing w:val="-19"/>
        </w:rPr>
        <w:t xml:space="preserve"> </w:t>
      </w:r>
      <w:r w:rsidRPr="0059280C">
        <w:rPr>
          <w:color w:val="000000"/>
        </w:rPr>
        <w:t>terdapat</w:t>
      </w:r>
      <w:r w:rsidRPr="0059280C">
        <w:rPr>
          <w:color w:val="000000"/>
          <w:spacing w:val="-20"/>
        </w:rPr>
        <w:t xml:space="preserve"> </w:t>
      </w:r>
      <w:r w:rsidRPr="0059280C">
        <w:rPr>
          <w:color w:val="000000"/>
        </w:rPr>
        <w:t>Anggota</w:t>
      </w:r>
      <w:r w:rsidRPr="0059280C">
        <w:rPr>
          <w:color w:val="000000"/>
          <w:spacing w:val="-19"/>
        </w:rPr>
        <w:t xml:space="preserve"> </w:t>
      </w:r>
      <w:r w:rsidRPr="0059280C">
        <w:rPr>
          <w:color w:val="000000"/>
        </w:rPr>
        <w:t>KPPS</w:t>
      </w:r>
      <w:r w:rsidRPr="0059280C">
        <w:rPr>
          <w:color w:val="000000"/>
          <w:spacing w:val="-19"/>
        </w:rPr>
        <w:t xml:space="preserve">/KPPSLN </w:t>
      </w:r>
      <w:r w:rsidRPr="0059280C">
        <w:rPr>
          <w:color w:val="000000"/>
        </w:rPr>
        <w:t>dan</w:t>
      </w:r>
      <w:r w:rsidRPr="0059280C">
        <w:rPr>
          <w:color w:val="000000"/>
          <w:spacing w:val="-20"/>
        </w:rPr>
        <w:t xml:space="preserve"> </w:t>
      </w:r>
      <w:r w:rsidRPr="0059280C">
        <w:rPr>
          <w:color w:val="000000"/>
        </w:rPr>
        <w:t>Saksi</w:t>
      </w:r>
      <w:r w:rsidRPr="0059280C">
        <w:rPr>
          <w:color w:val="000000"/>
          <w:spacing w:val="-19"/>
        </w:rPr>
        <w:t xml:space="preserve"> </w:t>
      </w:r>
      <w:r w:rsidRPr="0059280C">
        <w:rPr>
          <w:color w:val="000000"/>
        </w:rPr>
        <w:t>Peserta</w:t>
      </w:r>
      <w:r w:rsidRPr="0059280C">
        <w:rPr>
          <w:color w:val="000000"/>
          <w:spacing w:val="-19"/>
        </w:rPr>
        <w:t xml:space="preserve"> </w:t>
      </w:r>
      <w:r w:rsidRPr="0059280C">
        <w:rPr>
          <w:color w:val="000000"/>
        </w:rPr>
        <w:t>Pemilu</w:t>
      </w:r>
      <w:r w:rsidRPr="0059280C">
        <w:rPr>
          <w:color w:val="000000"/>
          <w:spacing w:val="-20"/>
        </w:rPr>
        <w:t xml:space="preserve"> </w:t>
      </w:r>
      <w:r w:rsidRPr="0059280C">
        <w:rPr>
          <w:color w:val="000000"/>
        </w:rPr>
        <w:t>yang</w:t>
      </w:r>
      <w:r w:rsidRPr="0059280C">
        <w:rPr>
          <w:color w:val="000000"/>
          <w:spacing w:val="-19"/>
        </w:rPr>
        <w:t xml:space="preserve"> </w:t>
      </w:r>
      <w:r w:rsidRPr="0059280C">
        <w:rPr>
          <w:color w:val="000000"/>
        </w:rPr>
        <w:t>hadir tidak menandatangani sebagaimana dimaksud pada ayat (2), berita acara pemungutan dan penghitungan suara serta sertifikat hasil penghitungan suara ditandatangani oleh Anggota KPPS dan Saksi Peserta Pemilu yang hadir dan bersedia</w:t>
      </w:r>
      <w:r w:rsidRPr="0059280C">
        <w:rPr>
          <w:color w:val="000000"/>
          <w:spacing w:val="-12"/>
        </w:rPr>
        <w:t xml:space="preserve"> </w:t>
      </w:r>
      <w:r w:rsidRPr="0059280C">
        <w:rPr>
          <w:color w:val="000000"/>
        </w:rPr>
        <w:t>menandatangani.</w:t>
      </w:r>
    </w:p>
    <w:p w:rsidR="00D52387" w:rsidRPr="0059280C" w:rsidRDefault="00D52387" w:rsidP="00D52387">
      <w:pPr>
        <w:pStyle w:val="TeksIsi"/>
        <w:numPr>
          <w:ilvl w:val="0"/>
          <w:numId w:val="439"/>
        </w:numPr>
        <w:ind w:left="709" w:right="1270" w:hanging="567"/>
        <w:jc w:val="both"/>
        <w:rPr>
          <w:color w:val="000000"/>
          <w:lang w:val="id-ID"/>
        </w:rPr>
      </w:pPr>
      <w:r w:rsidRPr="0059280C">
        <w:rPr>
          <w:color w:val="000000"/>
        </w:rPr>
        <w:t>Berita</w:t>
      </w:r>
      <w:r w:rsidRPr="0059280C">
        <w:rPr>
          <w:color w:val="000000"/>
          <w:spacing w:val="-27"/>
        </w:rPr>
        <w:t xml:space="preserve"> </w:t>
      </w:r>
      <w:r w:rsidRPr="0059280C">
        <w:rPr>
          <w:color w:val="000000"/>
        </w:rPr>
        <w:t>acara</w:t>
      </w:r>
      <w:r w:rsidRPr="0059280C">
        <w:rPr>
          <w:color w:val="000000"/>
          <w:spacing w:val="-26"/>
        </w:rPr>
        <w:t xml:space="preserve"> </w:t>
      </w:r>
      <w:r w:rsidRPr="0059280C">
        <w:rPr>
          <w:color w:val="000000"/>
        </w:rPr>
        <w:t>pemungutan</w:t>
      </w:r>
      <w:r w:rsidRPr="0059280C">
        <w:rPr>
          <w:color w:val="000000"/>
          <w:spacing w:val="-27"/>
        </w:rPr>
        <w:t xml:space="preserve"> </w:t>
      </w:r>
      <w:r w:rsidRPr="0059280C">
        <w:rPr>
          <w:color w:val="000000"/>
        </w:rPr>
        <w:t>dan</w:t>
      </w:r>
      <w:r w:rsidRPr="0059280C">
        <w:rPr>
          <w:color w:val="000000"/>
          <w:spacing w:val="-26"/>
        </w:rPr>
        <w:t xml:space="preserve"> </w:t>
      </w:r>
      <w:r w:rsidRPr="0059280C">
        <w:rPr>
          <w:color w:val="000000"/>
        </w:rPr>
        <w:t>penghitungan</w:t>
      </w:r>
      <w:r w:rsidRPr="0059280C">
        <w:rPr>
          <w:color w:val="000000"/>
          <w:spacing w:val="-27"/>
        </w:rPr>
        <w:t xml:space="preserve"> </w:t>
      </w:r>
      <w:r w:rsidRPr="0059280C">
        <w:rPr>
          <w:color w:val="000000"/>
        </w:rPr>
        <w:t>suara</w:t>
      </w:r>
      <w:r w:rsidRPr="0059280C">
        <w:rPr>
          <w:color w:val="000000"/>
          <w:spacing w:val="-26"/>
        </w:rPr>
        <w:t xml:space="preserve"> </w:t>
      </w:r>
      <w:r w:rsidRPr="0059280C">
        <w:rPr>
          <w:color w:val="000000"/>
        </w:rPr>
        <w:t>serta</w:t>
      </w:r>
      <w:r w:rsidRPr="0059280C">
        <w:rPr>
          <w:color w:val="000000"/>
          <w:spacing w:val="-27"/>
        </w:rPr>
        <w:t xml:space="preserve"> </w:t>
      </w:r>
      <w:r w:rsidRPr="0059280C">
        <w:rPr>
          <w:color w:val="000000"/>
        </w:rPr>
        <w:t>sertifikat</w:t>
      </w:r>
      <w:r w:rsidRPr="0059280C">
        <w:rPr>
          <w:color w:val="000000"/>
          <w:spacing w:val="-26"/>
        </w:rPr>
        <w:t xml:space="preserve"> </w:t>
      </w:r>
      <w:r w:rsidRPr="0059280C">
        <w:rPr>
          <w:color w:val="000000"/>
        </w:rPr>
        <w:t>hasil penghitungan</w:t>
      </w:r>
      <w:r w:rsidRPr="0059280C">
        <w:rPr>
          <w:color w:val="000000"/>
          <w:spacing w:val="-33"/>
        </w:rPr>
        <w:t xml:space="preserve"> </w:t>
      </w:r>
      <w:r w:rsidRPr="0059280C">
        <w:rPr>
          <w:color w:val="000000"/>
        </w:rPr>
        <w:t>suara</w:t>
      </w:r>
      <w:r w:rsidRPr="0059280C">
        <w:rPr>
          <w:color w:val="000000"/>
          <w:spacing w:val="-32"/>
        </w:rPr>
        <w:t xml:space="preserve"> </w:t>
      </w:r>
      <w:r w:rsidRPr="0059280C">
        <w:rPr>
          <w:color w:val="000000"/>
        </w:rPr>
        <w:t>yang</w:t>
      </w:r>
      <w:r w:rsidRPr="0059280C">
        <w:rPr>
          <w:color w:val="000000"/>
          <w:spacing w:val="-32"/>
        </w:rPr>
        <w:t xml:space="preserve"> </w:t>
      </w:r>
      <w:r w:rsidRPr="0059280C">
        <w:rPr>
          <w:color w:val="000000"/>
        </w:rPr>
        <w:t>telah</w:t>
      </w:r>
      <w:r w:rsidRPr="0059280C">
        <w:rPr>
          <w:color w:val="000000"/>
          <w:spacing w:val="-32"/>
        </w:rPr>
        <w:t xml:space="preserve"> </w:t>
      </w:r>
      <w:r w:rsidRPr="0059280C">
        <w:rPr>
          <w:color w:val="000000"/>
        </w:rPr>
        <w:t>ditandatangani</w:t>
      </w:r>
      <w:r w:rsidRPr="0059280C">
        <w:rPr>
          <w:color w:val="000000"/>
          <w:spacing w:val="-32"/>
        </w:rPr>
        <w:t xml:space="preserve"> </w:t>
      </w:r>
      <w:r w:rsidRPr="0059280C">
        <w:rPr>
          <w:color w:val="000000"/>
        </w:rPr>
        <w:t>sebagaimana</w:t>
      </w:r>
      <w:r w:rsidRPr="0059280C">
        <w:rPr>
          <w:color w:val="000000"/>
          <w:spacing w:val="-32"/>
        </w:rPr>
        <w:t xml:space="preserve"> </w:t>
      </w:r>
      <w:r w:rsidRPr="0059280C">
        <w:rPr>
          <w:color w:val="000000"/>
        </w:rPr>
        <w:t>dimaksud pada ayat (3) wajib disimpan sebagai dokumen negara sesuai dengan ketentuan peraturan</w:t>
      </w:r>
      <w:r w:rsidRPr="0059280C">
        <w:rPr>
          <w:color w:val="000000"/>
          <w:spacing w:val="-4"/>
        </w:rPr>
        <w:t xml:space="preserve"> </w:t>
      </w:r>
      <w:r w:rsidRPr="0059280C">
        <w:rPr>
          <w:color w:val="000000"/>
        </w:rPr>
        <w:t>perundang-undangan.</w:t>
      </w:r>
    </w:p>
    <w:p w:rsidR="00D52387" w:rsidRPr="0059280C" w:rsidRDefault="00D52387" w:rsidP="00D52387">
      <w:pPr>
        <w:pStyle w:val="TeksIsi"/>
        <w:ind w:left="709" w:right="1270" w:hanging="567"/>
        <w:rPr>
          <w:color w:val="000000"/>
          <w:lang w:val="id-ID"/>
        </w:rPr>
      </w:pPr>
    </w:p>
    <w:p w:rsidR="00D52387" w:rsidRPr="0059280C" w:rsidRDefault="00D52387" w:rsidP="00D52387">
      <w:pPr>
        <w:pStyle w:val="TeksIsi"/>
        <w:ind w:left="709" w:right="1270" w:hanging="567"/>
        <w:jc w:val="center"/>
        <w:rPr>
          <w:color w:val="000000"/>
          <w:lang w:val="id-ID"/>
        </w:rPr>
      </w:pPr>
      <w:r w:rsidRPr="0059280C">
        <w:rPr>
          <w:color w:val="000000"/>
        </w:rPr>
        <w:t>Pasal 494</w:t>
      </w:r>
    </w:p>
    <w:p w:rsidR="00D52387" w:rsidRPr="0059280C" w:rsidRDefault="00D52387" w:rsidP="00D52387">
      <w:pPr>
        <w:pStyle w:val="DaftarParagraf"/>
        <w:numPr>
          <w:ilvl w:val="0"/>
          <w:numId w:val="295"/>
        </w:numPr>
        <w:ind w:left="709" w:right="1270" w:hanging="567"/>
        <w:jc w:val="both"/>
        <w:rPr>
          <w:color w:val="000000"/>
          <w:sz w:val="24"/>
          <w:szCs w:val="24"/>
        </w:rPr>
      </w:pPr>
      <w:r w:rsidRPr="0059280C">
        <w:rPr>
          <w:color w:val="000000"/>
          <w:sz w:val="24"/>
          <w:szCs w:val="24"/>
        </w:rPr>
        <w:t>KPPS/KPPSLN</w:t>
      </w:r>
      <w:r w:rsidRPr="0059280C">
        <w:rPr>
          <w:color w:val="000000"/>
          <w:spacing w:val="-15"/>
          <w:sz w:val="24"/>
          <w:szCs w:val="24"/>
        </w:rPr>
        <w:t xml:space="preserve"> </w:t>
      </w:r>
      <w:r w:rsidRPr="0059280C">
        <w:rPr>
          <w:color w:val="000000"/>
          <w:sz w:val="24"/>
          <w:szCs w:val="24"/>
        </w:rPr>
        <w:t>mengumumkan</w:t>
      </w:r>
      <w:r w:rsidRPr="0059280C">
        <w:rPr>
          <w:color w:val="000000"/>
          <w:spacing w:val="-13"/>
          <w:sz w:val="24"/>
          <w:szCs w:val="24"/>
        </w:rPr>
        <w:t xml:space="preserve"> </w:t>
      </w:r>
      <w:r w:rsidRPr="0059280C">
        <w:rPr>
          <w:color w:val="000000"/>
          <w:sz w:val="24"/>
          <w:szCs w:val="24"/>
        </w:rPr>
        <w:t>hasil</w:t>
      </w:r>
      <w:r w:rsidRPr="0059280C">
        <w:rPr>
          <w:color w:val="000000"/>
          <w:spacing w:val="-14"/>
          <w:sz w:val="24"/>
          <w:szCs w:val="24"/>
        </w:rPr>
        <w:t xml:space="preserve"> </w:t>
      </w:r>
      <w:r w:rsidRPr="0059280C">
        <w:rPr>
          <w:color w:val="000000"/>
          <w:sz w:val="24"/>
          <w:szCs w:val="24"/>
        </w:rPr>
        <w:t>penghitungan</w:t>
      </w:r>
      <w:r w:rsidRPr="0059280C">
        <w:rPr>
          <w:color w:val="000000"/>
          <w:spacing w:val="-13"/>
          <w:sz w:val="24"/>
          <w:szCs w:val="24"/>
        </w:rPr>
        <w:t xml:space="preserve"> </w:t>
      </w:r>
      <w:r w:rsidRPr="0059280C">
        <w:rPr>
          <w:color w:val="000000"/>
          <w:sz w:val="24"/>
          <w:szCs w:val="24"/>
        </w:rPr>
        <w:t>suara</w:t>
      </w:r>
      <w:r w:rsidRPr="0059280C">
        <w:rPr>
          <w:color w:val="000000"/>
          <w:spacing w:val="-15"/>
          <w:sz w:val="24"/>
          <w:szCs w:val="24"/>
        </w:rPr>
        <w:t xml:space="preserve"> </w:t>
      </w:r>
      <w:r w:rsidRPr="0059280C">
        <w:rPr>
          <w:color w:val="000000"/>
          <w:sz w:val="24"/>
          <w:szCs w:val="24"/>
        </w:rPr>
        <w:t>di</w:t>
      </w:r>
      <w:r w:rsidRPr="0059280C">
        <w:rPr>
          <w:color w:val="000000"/>
          <w:spacing w:val="-14"/>
          <w:sz w:val="24"/>
          <w:szCs w:val="24"/>
        </w:rPr>
        <w:t xml:space="preserve"> </w:t>
      </w:r>
      <w:r w:rsidRPr="0059280C">
        <w:rPr>
          <w:color w:val="000000"/>
          <w:sz w:val="24"/>
          <w:szCs w:val="24"/>
        </w:rPr>
        <w:t>TPS/TPSLN</w:t>
      </w:r>
      <w:r w:rsidRPr="0059280C">
        <w:rPr>
          <w:color w:val="000000"/>
          <w:spacing w:val="-14"/>
          <w:sz w:val="24"/>
          <w:szCs w:val="24"/>
        </w:rPr>
        <w:t xml:space="preserve"> </w:t>
      </w:r>
      <w:r w:rsidRPr="0059280C">
        <w:rPr>
          <w:color w:val="000000"/>
          <w:sz w:val="24"/>
          <w:szCs w:val="24"/>
        </w:rPr>
        <w:t>pada</w:t>
      </w:r>
      <w:r w:rsidRPr="0059280C">
        <w:rPr>
          <w:color w:val="000000"/>
          <w:spacing w:val="-14"/>
          <w:sz w:val="24"/>
          <w:szCs w:val="24"/>
        </w:rPr>
        <w:t xml:space="preserve"> </w:t>
      </w:r>
      <w:r w:rsidRPr="0059280C">
        <w:rPr>
          <w:color w:val="000000"/>
          <w:sz w:val="24"/>
          <w:szCs w:val="24"/>
        </w:rPr>
        <w:t>hari</w:t>
      </w:r>
      <w:r w:rsidRPr="0059280C">
        <w:rPr>
          <w:color w:val="000000"/>
          <w:spacing w:val="-14"/>
          <w:sz w:val="24"/>
          <w:szCs w:val="24"/>
        </w:rPr>
        <w:t xml:space="preserve"> </w:t>
      </w:r>
      <w:r w:rsidRPr="0059280C">
        <w:rPr>
          <w:color w:val="000000"/>
          <w:sz w:val="24"/>
          <w:szCs w:val="24"/>
        </w:rPr>
        <w:t>yang sama.</w:t>
      </w:r>
    </w:p>
    <w:p w:rsidR="00D52387" w:rsidRPr="0059280C" w:rsidRDefault="00D52387" w:rsidP="00D52387">
      <w:pPr>
        <w:pStyle w:val="DaftarParagraf"/>
        <w:numPr>
          <w:ilvl w:val="0"/>
          <w:numId w:val="295"/>
        </w:numPr>
        <w:tabs>
          <w:tab w:val="left" w:pos="678"/>
        </w:tabs>
        <w:ind w:left="709" w:right="1270" w:hanging="567"/>
        <w:jc w:val="both"/>
        <w:rPr>
          <w:color w:val="000000"/>
          <w:sz w:val="24"/>
          <w:szCs w:val="24"/>
        </w:rPr>
      </w:pPr>
      <w:r w:rsidRPr="0059280C">
        <w:rPr>
          <w:color w:val="000000"/>
          <w:sz w:val="24"/>
          <w:szCs w:val="24"/>
        </w:rPr>
        <w:t>KPPS wajib memberikan 1 (satu) eksemplar berita acara pemungutan dan penghitungan suara serta sertifikat hasil penghitungan suara kepada saksi Peserta Pemilu, Pengawas TPS, PPS, dan PPK melalui PPS pada hari yang</w:t>
      </w:r>
      <w:r w:rsidRPr="0059280C">
        <w:rPr>
          <w:color w:val="000000"/>
          <w:spacing w:val="-18"/>
          <w:sz w:val="24"/>
          <w:szCs w:val="24"/>
        </w:rPr>
        <w:t xml:space="preserve"> </w:t>
      </w:r>
      <w:r w:rsidRPr="0059280C">
        <w:rPr>
          <w:color w:val="000000"/>
          <w:sz w:val="24"/>
          <w:szCs w:val="24"/>
        </w:rPr>
        <w:t>sama.</w:t>
      </w:r>
    </w:p>
    <w:p w:rsidR="00D52387" w:rsidRPr="0059280C" w:rsidRDefault="00D52387" w:rsidP="00D52387">
      <w:pPr>
        <w:pStyle w:val="DaftarParagraf"/>
        <w:numPr>
          <w:ilvl w:val="0"/>
          <w:numId w:val="295"/>
        </w:numPr>
        <w:tabs>
          <w:tab w:val="left" w:pos="678"/>
        </w:tabs>
        <w:ind w:left="709" w:right="1270" w:hanging="567"/>
        <w:jc w:val="both"/>
        <w:rPr>
          <w:color w:val="000000"/>
          <w:sz w:val="24"/>
          <w:szCs w:val="24"/>
        </w:rPr>
      </w:pPr>
      <w:r w:rsidRPr="0059280C">
        <w:rPr>
          <w:color w:val="000000"/>
          <w:sz w:val="24"/>
          <w:szCs w:val="24"/>
        </w:rPr>
        <w:t>KPPSLN wajib memberikan 1 (satu) eksemplar berita acara pemungutan dan penghitungan suara serta sertifikat hasil penghitungan suara kepada saksi Peserta Pemilu, Panwaslu LN dan PPLN pada hari yang</w:t>
      </w:r>
      <w:r w:rsidRPr="0059280C">
        <w:rPr>
          <w:color w:val="000000"/>
          <w:spacing w:val="-18"/>
          <w:sz w:val="24"/>
          <w:szCs w:val="24"/>
        </w:rPr>
        <w:t xml:space="preserve"> </w:t>
      </w:r>
      <w:r w:rsidRPr="0059280C">
        <w:rPr>
          <w:color w:val="000000"/>
          <w:sz w:val="24"/>
          <w:szCs w:val="24"/>
        </w:rPr>
        <w:t>sama.</w:t>
      </w:r>
    </w:p>
    <w:p w:rsidR="00D52387" w:rsidRPr="0059280C" w:rsidRDefault="00D52387" w:rsidP="00D52387">
      <w:pPr>
        <w:pStyle w:val="DaftarParagraf"/>
        <w:numPr>
          <w:ilvl w:val="0"/>
          <w:numId w:val="295"/>
        </w:numPr>
        <w:tabs>
          <w:tab w:val="left" w:pos="678"/>
        </w:tabs>
        <w:ind w:left="709" w:right="1270" w:hanging="567"/>
        <w:jc w:val="both"/>
        <w:rPr>
          <w:color w:val="000000"/>
          <w:sz w:val="24"/>
          <w:szCs w:val="24"/>
        </w:rPr>
      </w:pPr>
      <w:r w:rsidRPr="0059280C">
        <w:rPr>
          <w:color w:val="000000"/>
          <w:sz w:val="24"/>
          <w:szCs w:val="24"/>
        </w:rPr>
        <w:t>KPPS/KPPSLN wajib menyegel, menjaga, dan mengamankan keutuhan kotak suara setelah penghitungan</w:t>
      </w:r>
      <w:r w:rsidRPr="0059280C">
        <w:rPr>
          <w:color w:val="000000"/>
          <w:spacing w:val="-2"/>
          <w:sz w:val="24"/>
          <w:szCs w:val="24"/>
        </w:rPr>
        <w:t xml:space="preserve"> </w:t>
      </w:r>
      <w:r w:rsidRPr="0059280C">
        <w:rPr>
          <w:color w:val="000000"/>
          <w:sz w:val="24"/>
          <w:szCs w:val="24"/>
        </w:rPr>
        <w:t>suara.</w:t>
      </w:r>
    </w:p>
    <w:p w:rsidR="00D52387" w:rsidRPr="0059280C" w:rsidRDefault="00D52387" w:rsidP="00D52387">
      <w:pPr>
        <w:pStyle w:val="DaftarParagraf"/>
        <w:numPr>
          <w:ilvl w:val="0"/>
          <w:numId w:val="295"/>
        </w:numPr>
        <w:tabs>
          <w:tab w:val="left" w:pos="678"/>
        </w:tabs>
        <w:ind w:left="709" w:right="1270" w:hanging="567"/>
        <w:jc w:val="both"/>
        <w:rPr>
          <w:color w:val="000000"/>
          <w:sz w:val="24"/>
          <w:szCs w:val="24"/>
        </w:rPr>
      </w:pPr>
      <w:r w:rsidRPr="0059280C">
        <w:rPr>
          <w:color w:val="000000"/>
          <w:sz w:val="24"/>
          <w:szCs w:val="24"/>
        </w:rPr>
        <w:t>KPPS/KPPSLN</w:t>
      </w:r>
      <w:r w:rsidRPr="0059280C">
        <w:rPr>
          <w:color w:val="000000"/>
          <w:spacing w:val="-15"/>
          <w:sz w:val="24"/>
          <w:szCs w:val="24"/>
        </w:rPr>
        <w:t xml:space="preserve"> </w:t>
      </w:r>
      <w:r w:rsidRPr="0059280C">
        <w:rPr>
          <w:color w:val="000000"/>
          <w:sz w:val="24"/>
          <w:szCs w:val="24"/>
        </w:rPr>
        <w:t>wajib</w:t>
      </w:r>
      <w:r w:rsidRPr="0059280C">
        <w:rPr>
          <w:color w:val="000000"/>
          <w:spacing w:val="-15"/>
          <w:sz w:val="24"/>
          <w:szCs w:val="24"/>
        </w:rPr>
        <w:t xml:space="preserve"> </w:t>
      </w:r>
      <w:r w:rsidRPr="0059280C">
        <w:rPr>
          <w:color w:val="000000"/>
          <w:sz w:val="24"/>
          <w:szCs w:val="24"/>
        </w:rPr>
        <w:t>menyerahkan</w:t>
      </w:r>
      <w:r w:rsidRPr="0059280C">
        <w:rPr>
          <w:color w:val="000000"/>
          <w:spacing w:val="-14"/>
          <w:sz w:val="24"/>
          <w:szCs w:val="24"/>
        </w:rPr>
        <w:t xml:space="preserve"> </w:t>
      </w:r>
      <w:r w:rsidRPr="0059280C">
        <w:rPr>
          <w:color w:val="000000"/>
          <w:sz w:val="24"/>
          <w:szCs w:val="24"/>
        </w:rPr>
        <w:t>kotak</w:t>
      </w:r>
      <w:r w:rsidRPr="0059280C">
        <w:rPr>
          <w:color w:val="000000"/>
          <w:spacing w:val="-15"/>
          <w:sz w:val="24"/>
          <w:szCs w:val="24"/>
        </w:rPr>
        <w:t xml:space="preserve"> </w:t>
      </w:r>
      <w:r w:rsidRPr="0059280C">
        <w:rPr>
          <w:color w:val="000000"/>
          <w:sz w:val="24"/>
          <w:szCs w:val="24"/>
        </w:rPr>
        <w:t>suara</w:t>
      </w:r>
      <w:r w:rsidRPr="0059280C">
        <w:rPr>
          <w:color w:val="000000"/>
          <w:spacing w:val="-14"/>
          <w:sz w:val="24"/>
          <w:szCs w:val="24"/>
        </w:rPr>
        <w:t xml:space="preserve"> </w:t>
      </w:r>
      <w:r w:rsidRPr="0059280C">
        <w:rPr>
          <w:color w:val="000000"/>
          <w:sz w:val="24"/>
          <w:szCs w:val="24"/>
        </w:rPr>
        <w:t>tersegel</w:t>
      </w:r>
      <w:r w:rsidRPr="0059280C">
        <w:rPr>
          <w:color w:val="000000"/>
          <w:spacing w:val="-15"/>
          <w:sz w:val="24"/>
          <w:szCs w:val="24"/>
        </w:rPr>
        <w:t xml:space="preserve"> </w:t>
      </w:r>
      <w:r w:rsidRPr="0059280C">
        <w:rPr>
          <w:color w:val="000000"/>
          <w:sz w:val="24"/>
          <w:szCs w:val="24"/>
        </w:rPr>
        <w:t>yang</w:t>
      </w:r>
      <w:r w:rsidRPr="0059280C">
        <w:rPr>
          <w:color w:val="000000"/>
          <w:spacing w:val="-15"/>
          <w:sz w:val="24"/>
          <w:szCs w:val="24"/>
        </w:rPr>
        <w:t xml:space="preserve"> </w:t>
      </w:r>
      <w:r w:rsidRPr="0059280C">
        <w:rPr>
          <w:color w:val="000000"/>
          <w:sz w:val="24"/>
          <w:szCs w:val="24"/>
        </w:rPr>
        <w:t>berisi</w:t>
      </w:r>
      <w:r w:rsidRPr="0059280C">
        <w:rPr>
          <w:color w:val="000000"/>
          <w:spacing w:val="-14"/>
          <w:sz w:val="24"/>
          <w:szCs w:val="24"/>
        </w:rPr>
        <w:t xml:space="preserve"> </w:t>
      </w:r>
      <w:r w:rsidRPr="0059280C">
        <w:rPr>
          <w:color w:val="000000"/>
          <w:sz w:val="24"/>
          <w:szCs w:val="24"/>
        </w:rPr>
        <w:t>surat</w:t>
      </w:r>
      <w:r w:rsidRPr="0059280C">
        <w:rPr>
          <w:color w:val="000000"/>
          <w:spacing w:val="-15"/>
          <w:sz w:val="24"/>
          <w:szCs w:val="24"/>
        </w:rPr>
        <w:t xml:space="preserve"> </w:t>
      </w:r>
      <w:r w:rsidRPr="0059280C">
        <w:rPr>
          <w:color w:val="000000"/>
          <w:sz w:val="24"/>
          <w:szCs w:val="24"/>
        </w:rPr>
        <w:t>suara, berita acara pemungutan suara serta sertifikat hasil penghitungan perolehan suara kepada PPS atau kepada PPLN bagi KPPSLN pada hari yang</w:t>
      </w:r>
      <w:r w:rsidRPr="0059280C">
        <w:rPr>
          <w:color w:val="000000"/>
          <w:spacing w:val="-11"/>
          <w:sz w:val="24"/>
          <w:szCs w:val="24"/>
        </w:rPr>
        <w:t xml:space="preserve"> </w:t>
      </w:r>
      <w:r w:rsidRPr="0059280C">
        <w:rPr>
          <w:color w:val="000000"/>
          <w:sz w:val="24"/>
          <w:szCs w:val="24"/>
        </w:rPr>
        <w:t>sama.</w:t>
      </w:r>
    </w:p>
    <w:p w:rsidR="00D52387" w:rsidRPr="0059280C" w:rsidRDefault="00D52387" w:rsidP="00D52387">
      <w:pPr>
        <w:pStyle w:val="DaftarParagraf"/>
        <w:numPr>
          <w:ilvl w:val="0"/>
          <w:numId w:val="295"/>
        </w:numPr>
        <w:tabs>
          <w:tab w:val="left" w:pos="678"/>
        </w:tabs>
        <w:ind w:left="709" w:right="1270" w:hanging="567"/>
        <w:jc w:val="both"/>
        <w:rPr>
          <w:color w:val="000000"/>
          <w:sz w:val="24"/>
          <w:szCs w:val="24"/>
        </w:rPr>
      </w:pPr>
      <w:r w:rsidRPr="0059280C">
        <w:rPr>
          <w:color w:val="000000"/>
          <w:sz w:val="24"/>
          <w:szCs w:val="24"/>
        </w:rPr>
        <w:t>Penyerahan kotak suara tersegel yang berisi surat suara, berita acara pemungutan suara dan penghitungan suara, serta sertifikat hasil penghitungan suara kepada PPS sebagaimana dimaksud pada ayat (5) wajib diawasi oleh Pengawas TPS berserta Panwaslu Kelurahan/Desa dan wajib dilaporkan kepada Panwaslu Kecamatan.</w:t>
      </w:r>
    </w:p>
    <w:p w:rsidR="00D52387" w:rsidRPr="0059280C" w:rsidRDefault="00D52387" w:rsidP="00D52387">
      <w:pPr>
        <w:pStyle w:val="DaftarParagraf"/>
        <w:numPr>
          <w:ilvl w:val="0"/>
          <w:numId w:val="295"/>
        </w:numPr>
        <w:tabs>
          <w:tab w:val="left" w:pos="678"/>
        </w:tabs>
        <w:ind w:left="709" w:right="1270" w:hanging="567"/>
        <w:jc w:val="both"/>
        <w:rPr>
          <w:color w:val="000000"/>
          <w:sz w:val="24"/>
          <w:szCs w:val="24"/>
        </w:rPr>
      </w:pPr>
      <w:r w:rsidRPr="0059280C">
        <w:rPr>
          <w:color w:val="000000"/>
          <w:sz w:val="24"/>
          <w:szCs w:val="24"/>
        </w:rPr>
        <w:t>Penyerahan kotak suara tersegel yang berisi surat suara, berita acara pemungutan suara dan penghitungan suara, serta sertifikat hasil penghitungan suara kepada PPK wajib diawasi oleh Panwaslu Kecamatan dan wajib dilaporkan kepada Bawaslu Kabupaten/Kota.</w:t>
      </w:r>
    </w:p>
    <w:p w:rsidR="00D52387" w:rsidRPr="0059280C" w:rsidRDefault="00D52387" w:rsidP="00D52387">
      <w:pPr>
        <w:pStyle w:val="DaftarParagraf"/>
        <w:tabs>
          <w:tab w:val="left" w:pos="678"/>
        </w:tabs>
        <w:ind w:left="709" w:right="1270" w:hanging="567"/>
        <w:jc w:val="right"/>
        <w:rPr>
          <w:strike/>
          <w:color w:val="000000"/>
          <w:sz w:val="24"/>
          <w:szCs w:val="24"/>
        </w:rPr>
      </w:pPr>
    </w:p>
    <w:p w:rsidR="00D52387" w:rsidRPr="0059280C" w:rsidRDefault="00D52387" w:rsidP="00D52387">
      <w:pPr>
        <w:pStyle w:val="TeksIsi"/>
        <w:ind w:left="709" w:right="1270" w:hanging="567"/>
        <w:jc w:val="center"/>
        <w:rPr>
          <w:color w:val="000000"/>
        </w:rPr>
      </w:pPr>
      <w:r w:rsidRPr="0059280C">
        <w:rPr>
          <w:color w:val="000000"/>
        </w:rPr>
        <w:t>Pasal 495</w:t>
      </w:r>
    </w:p>
    <w:p w:rsidR="00D52387" w:rsidRPr="0059280C" w:rsidRDefault="00D52387" w:rsidP="00D52387">
      <w:pPr>
        <w:pStyle w:val="TeksIsi"/>
        <w:ind w:left="142" w:right="1270"/>
        <w:jc w:val="both"/>
        <w:rPr>
          <w:color w:val="000000"/>
          <w:lang w:val="en-US"/>
        </w:rPr>
      </w:pPr>
      <w:r w:rsidRPr="0059280C">
        <w:rPr>
          <w:color w:val="000000"/>
          <w:lang w:val="en-US"/>
        </w:rPr>
        <w:t>PPS wajib mengumumkan salinan sertifikat hasil penghitungan suara dari seluruh TPS di wilayah kerjanya dengan cara menempelkan salinan tersebut di tempat umum.</w:t>
      </w:r>
    </w:p>
    <w:p w:rsidR="00D52387" w:rsidRPr="0059280C" w:rsidRDefault="00D52387" w:rsidP="00D52387">
      <w:pPr>
        <w:pStyle w:val="TeksIsi"/>
        <w:ind w:right="1270"/>
        <w:jc w:val="both"/>
        <w:rPr>
          <w:color w:val="000000"/>
          <w:lang w:val="en-US"/>
        </w:rPr>
      </w:pPr>
    </w:p>
    <w:p w:rsidR="00D52387" w:rsidRPr="0059280C" w:rsidRDefault="00D52387" w:rsidP="00D52387">
      <w:pPr>
        <w:pStyle w:val="TeksIsi"/>
        <w:ind w:left="709" w:right="1270" w:hanging="567"/>
        <w:jc w:val="center"/>
        <w:rPr>
          <w:color w:val="000000"/>
          <w:lang w:val="en-US"/>
        </w:rPr>
      </w:pPr>
      <w:r w:rsidRPr="0059280C">
        <w:rPr>
          <w:color w:val="000000"/>
          <w:lang w:val="en-US"/>
        </w:rPr>
        <w:t>Pasal 496</w:t>
      </w:r>
    </w:p>
    <w:p w:rsidR="00D52387" w:rsidRPr="0059280C" w:rsidRDefault="00D52387" w:rsidP="00D52387">
      <w:pPr>
        <w:pStyle w:val="TeksIsi"/>
        <w:ind w:left="142" w:right="1270"/>
        <w:jc w:val="both"/>
        <w:rPr>
          <w:color w:val="000000"/>
          <w:lang w:val="en-US"/>
        </w:rPr>
      </w:pPr>
      <w:r w:rsidRPr="0059280C">
        <w:rPr>
          <w:color w:val="000000"/>
          <w:lang w:val="en-US"/>
        </w:rPr>
        <w:t>PPS membuat berita acara penerimaan kotak hasil penghitungan perolehan suara Peserta Pemilu dari KPPS untuk diteruskan ke PPK</w:t>
      </w:r>
    </w:p>
    <w:p w:rsidR="00D52387" w:rsidRPr="0059280C" w:rsidRDefault="00D52387" w:rsidP="00D52387">
      <w:pPr>
        <w:pStyle w:val="TeksIsi"/>
        <w:ind w:left="709" w:right="1270" w:hanging="567"/>
        <w:jc w:val="both"/>
        <w:rPr>
          <w:color w:val="000000"/>
          <w:lang w:val="id-ID"/>
        </w:rPr>
      </w:pPr>
    </w:p>
    <w:p w:rsidR="00D52387" w:rsidRPr="0059280C" w:rsidRDefault="00D52387" w:rsidP="00D52387">
      <w:pPr>
        <w:pStyle w:val="TeksIsi"/>
        <w:ind w:left="709" w:right="1270" w:hanging="567"/>
        <w:jc w:val="center"/>
        <w:rPr>
          <w:color w:val="000000"/>
        </w:rPr>
      </w:pPr>
      <w:r w:rsidRPr="0059280C">
        <w:rPr>
          <w:color w:val="000000"/>
        </w:rPr>
        <w:t>Bagian Keempat</w:t>
      </w:r>
    </w:p>
    <w:p w:rsidR="00D52387" w:rsidRPr="0059280C" w:rsidRDefault="00D52387" w:rsidP="00D52387">
      <w:pPr>
        <w:pStyle w:val="TeksIsi"/>
        <w:ind w:left="709" w:right="1270" w:hanging="567"/>
        <w:jc w:val="center"/>
        <w:rPr>
          <w:color w:val="000000"/>
        </w:rPr>
      </w:pPr>
      <w:r w:rsidRPr="0059280C">
        <w:rPr>
          <w:color w:val="000000"/>
        </w:rPr>
        <w:t>Rekapitulasi Penghitungan Perolehan Suara di Desa/Kelurahan</w:t>
      </w:r>
    </w:p>
    <w:p w:rsidR="00D52387" w:rsidRPr="0059280C" w:rsidRDefault="00D52387" w:rsidP="00D52387">
      <w:pPr>
        <w:pStyle w:val="TeksIsi"/>
        <w:ind w:left="709" w:right="1270" w:hanging="567"/>
        <w:jc w:val="both"/>
        <w:rPr>
          <w:color w:val="000000"/>
        </w:rPr>
      </w:pPr>
    </w:p>
    <w:p w:rsidR="00D52387" w:rsidRPr="0059280C" w:rsidRDefault="00D52387" w:rsidP="00D52387">
      <w:pPr>
        <w:pStyle w:val="TeksIsi"/>
        <w:ind w:left="709" w:right="1270" w:hanging="567"/>
        <w:jc w:val="center"/>
        <w:rPr>
          <w:color w:val="000000"/>
          <w:lang w:val="id-ID"/>
        </w:rPr>
      </w:pPr>
      <w:r w:rsidRPr="0059280C">
        <w:rPr>
          <w:color w:val="000000"/>
        </w:rPr>
        <w:t>Pasal 497</w:t>
      </w:r>
    </w:p>
    <w:p w:rsidR="00D52387" w:rsidRPr="0059280C" w:rsidRDefault="00D52387" w:rsidP="00D52387">
      <w:pPr>
        <w:pStyle w:val="TeksIsi"/>
        <w:numPr>
          <w:ilvl w:val="0"/>
          <w:numId w:val="441"/>
        </w:numPr>
        <w:ind w:left="709" w:right="1270" w:hanging="567"/>
        <w:jc w:val="both"/>
        <w:rPr>
          <w:color w:val="000000"/>
          <w:lang w:val="id-ID"/>
        </w:rPr>
      </w:pPr>
      <w:r w:rsidRPr="0059280C">
        <w:rPr>
          <w:color w:val="000000"/>
        </w:rPr>
        <w:t>Untuk</w:t>
      </w:r>
      <w:r w:rsidRPr="0059280C">
        <w:rPr>
          <w:color w:val="000000"/>
          <w:spacing w:val="-34"/>
        </w:rPr>
        <w:t xml:space="preserve"> </w:t>
      </w:r>
      <w:r w:rsidRPr="0059280C">
        <w:rPr>
          <w:color w:val="000000"/>
        </w:rPr>
        <w:t>Pemilu</w:t>
      </w:r>
      <w:r w:rsidRPr="0059280C">
        <w:rPr>
          <w:color w:val="000000"/>
          <w:spacing w:val="-34"/>
        </w:rPr>
        <w:t xml:space="preserve"> </w:t>
      </w:r>
      <w:r w:rsidRPr="0059280C">
        <w:rPr>
          <w:color w:val="000000"/>
        </w:rPr>
        <w:t>Nasional,</w:t>
      </w:r>
      <w:r w:rsidRPr="0059280C">
        <w:rPr>
          <w:color w:val="000000"/>
          <w:spacing w:val="-33"/>
        </w:rPr>
        <w:t xml:space="preserve"> </w:t>
      </w:r>
      <w:r w:rsidRPr="0059280C">
        <w:rPr>
          <w:color w:val="000000"/>
          <w:lang w:val="id-ID"/>
        </w:rPr>
        <w:t>PPS</w:t>
      </w:r>
      <w:r w:rsidRPr="0059280C">
        <w:rPr>
          <w:color w:val="000000"/>
          <w:spacing w:val="-34"/>
        </w:rPr>
        <w:t xml:space="preserve"> </w:t>
      </w:r>
      <w:r w:rsidRPr="0059280C">
        <w:rPr>
          <w:color w:val="000000"/>
        </w:rPr>
        <w:t>membuat</w:t>
      </w:r>
      <w:r w:rsidRPr="0059280C">
        <w:rPr>
          <w:color w:val="000000"/>
          <w:spacing w:val="-33"/>
        </w:rPr>
        <w:t xml:space="preserve"> </w:t>
      </w:r>
      <w:r w:rsidRPr="0059280C">
        <w:rPr>
          <w:color w:val="000000"/>
        </w:rPr>
        <w:t>berita</w:t>
      </w:r>
      <w:r w:rsidRPr="0059280C">
        <w:rPr>
          <w:color w:val="000000"/>
          <w:spacing w:val="-34"/>
        </w:rPr>
        <w:t xml:space="preserve"> </w:t>
      </w:r>
      <w:r w:rsidRPr="0059280C">
        <w:rPr>
          <w:color w:val="000000"/>
        </w:rPr>
        <w:t>acara</w:t>
      </w:r>
      <w:r w:rsidRPr="0059280C">
        <w:rPr>
          <w:color w:val="000000"/>
          <w:spacing w:val="-34"/>
        </w:rPr>
        <w:t xml:space="preserve"> </w:t>
      </w:r>
      <w:r w:rsidRPr="0059280C">
        <w:rPr>
          <w:color w:val="000000"/>
        </w:rPr>
        <w:t>penerimaan</w:t>
      </w:r>
      <w:r w:rsidRPr="0059280C">
        <w:rPr>
          <w:color w:val="000000"/>
          <w:spacing w:val="-33"/>
        </w:rPr>
        <w:t xml:space="preserve"> </w:t>
      </w:r>
      <w:r w:rsidRPr="0059280C">
        <w:rPr>
          <w:color w:val="000000"/>
        </w:rPr>
        <w:t>hasil penghitungan perolehan suara Presiden dan Wakil Presiden, Partai Politik Peserta Pemilu Anggota DPR, calon anggota DPD yang dapat dihadiri oleh Saksi Peserta Pemilu, Saksi Pasangan Calon, Pemantau, dan masyarakat dari</w:t>
      </w:r>
      <w:r w:rsidRPr="0059280C">
        <w:rPr>
          <w:color w:val="000000"/>
          <w:spacing w:val="-3"/>
        </w:rPr>
        <w:t xml:space="preserve"> </w:t>
      </w:r>
      <w:r w:rsidRPr="0059280C">
        <w:rPr>
          <w:color w:val="000000"/>
        </w:rPr>
        <w:t>KPPS.</w:t>
      </w:r>
    </w:p>
    <w:p w:rsidR="00D52387" w:rsidRPr="0059280C" w:rsidRDefault="00D52387" w:rsidP="00D52387">
      <w:pPr>
        <w:pStyle w:val="TeksIsi"/>
        <w:numPr>
          <w:ilvl w:val="0"/>
          <w:numId w:val="441"/>
        </w:numPr>
        <w:ind w:left="709" w:right="1270" w:hanging="567"/>
        <w:jc w:val="both"/>
        <w:rPr>
          <w:color w:val="000000"/>
          <w:lang w:val="id-ID"/>
        </w:rPr>
      </w:pPr>
      <w:r w:rsidRPr="0059280C">
        <w:rPr>
          <w:color w:val="000000"/>
        </w:rPr>
        <w:t xml:space="preserve">Untuk </w:t>
      </w:r>
      <w:r w:rsidR="00F20530" w:rsidRPr="0059280C">
        <w:rPr>
          <w:color w:val="000000"/>
        </w:rPr>
        <w:t>Pemilu Lokal</w:t>
      </w:r>
      <w:r w:rsidRPr="0059280C">
        <w:rPr>
          <w:color w:val="000000"/>
        </w:rPr>
        <w:t xml:space="preserve">, </w:t>
      </w:r>
      <w:r w:rsidRPr="0059280C">
        <w:rPr>
          <w:color w:val="000000"/>
          <w:lang w:val="id-ID"/>
        </w:rPr>
        <w:t>PPS</w:t>
      </w:r>
      <w:r w:rsidRPr="0059280C">
        <w:rPr>
          <w:color w:val="000000"/>
        </w:rPr>
        <w:t xml:space="preserve"> membuat berita acara penerimaan hasil penghitungan perolehan suara calon anggota Gubernur dan Wakil</w:t>
      </w:r>
      <w:r w:rsidRPr="0059280C">
        <w:rPr>
          <w:color w:val="000000"/>
          <w:spacing w:val="-10"/>
        </w:rPr>
        <w:t xml:space="preserve"> </w:t>
      </w:r>
      <w:r w:rsidRPr="0059280C">
        <w:rPr>
          <w:color w:val="000000"/>
        </w:rPr>
        <w:t>Gubernur,</w:t>
      </w:r>
      <w:r w:rsidRPr="0059280C">
        <w:rPr>
          <w:color w:val="000000"/>
          <w:spacing w:val="-9"/>
        </w:rPr>
        <w:t xml:space="preserve"> </w:t>
      </w:r>
      <w:r w:rsidRPr="0059280C">
        <w:rPr>
          <w:color w:val="000000"/>
        </w:rPr>
        <w:t>Partai</w:t>
      </w:r>
      <w:r w:rsidRPr="0059280C">
        <w:rPr>
          <w:color w:val="000000"/>
          <w:spacing w:val="-9"/>
        </w:rPr>
        <w:t xml:space="preserve"> </w:t>
      </w:r>
      <w:r w:rsidRPr="0059280C">
        <w:rPr>
          <w:color w:val="000000"/>
        </w:rPr>
        <w:t>Politik</w:t>
      </w:r>
      <w:r w:rsidRPr="0059280C">
        <w:rPr>
          <w:color w:val="000000"/>
          <w:spacing w:val="-10"/>
        </w:rPr>
        <w:t xml:space="preserve"> </w:t>
      </w:r>
      <w:r w:rsidRPr="0059280C">
        <w:rPr>
          <w:color w:val="000000"/>
        </w:rPr>
        <w:t>Peserta</w:t>
      </w:r>
      <w:r w:rsidRPr="0059280C">
        <w:rPr>
          <w:color w:val="000000"/>
          <w:spacing w:val="-9"/>
        </w:rPr>
        <w:t xml:space="preserve"> </w:t>
      </w:r>
      <w:r w:rsidRPr="0059280C">
        <w:rPr>
          <w:color w:val="000000"/>
        </w:rPr>
        <w:t>Pemilu</w:t>
      </w:r>
      <w:r w:rsidRPr="0059280C">
        <w:rPr>
          <w:color w:val="000000"/>
          <w:spacing w:val="-9"/>
        </w:rPr>
        <w:t xml:space="preserve"> </w:t>
      </w:r>
      <w:r w:rsidRPr="0059280C">
        <w:rPr>
          <w:color w:val="000000"/>
        </w:rPr>
        <w:t>Anggota</w:t>
      </w:r>
      <w:r w:rsidRPr="0059280C">
        <w:rPr>
          <w:color w:val="000000"/>
          <w:spacing w:val="-9"/>
        </w:rPr>
        <w:t xml:space="preserve"> </w:t>
      </w:r>
      <w:r w:rsidRPr="0059280C">
        <w:rPr>
          <w:color w:val="000000"/>
        </w:rPr>
        <w:t>DPRD</w:t>
      </w:r>
      <w:r w:rsidRPr="0059280C">
        <w:rPr>
          <w:color w:val="000000"/>
          <w:spacing w:val="-10"/>
        </w:rPr>
        <w:t xml:space="preserve"> </w:t>
      </w:r>
      <w:r w:rsidRPr="0059280C">
        <w:rPr>
          <w:color w:val="000000"/>
        </w:rPr>
        <w:t>Provinsi, Bupati dan Wakil Bupati/Walikota dan Wakil Walikota,serta Partai Politik Peserta Pemilu Anggota DPRD Kabupaten/Kota yang dapat dihadiri oleh Saksi Peserta Pemilu, Saksi Pasangan Calon, Pemantau, dan masyarakat dari</w:t>
      </w:r>
      <w:r w:rsidRPr="0059280C">
        <w:rPr>
          <w:color w:val="000000"/>
          <w:spacing w:val="-3"/>
        </w:rPr>
        <w:t xml:space="preserve"> </w:t>
      </w:r>
      <w:r w:rsidRPr="0059280C">
        <w:rPr>
          <w:color w:val="000000"/>
        </w:rPr>
        <w:t>KPPS.</w:t>
      </w:r>
    </w:p>
    <w:p w:rsidR="00D52387" w:rsidRPr="0059280C" w:rsidRDefault="00D52387" w:rsidP="00D52387">
      <w:pPr>
        <w:pStyle w:val="TeksIsi"/>
        <w:ind w:right="1270"/>
        <w:jc w:val="both"/>
        <w:rPr>
          <w:color w:val="000000"/>
          <w:lang w:val="id-ID"/>
        </w:rPr>
      </w:pPr>
    </w:p>
    <w:p w:rsidR="00D52387" w:rsidRPr="0059280C" w:rsidRDefault="00D52387" w:rsidP="00D52387">
      <w:pPr>
        <w:pStyle w:val="TeksIsi"/>
        <w:ind w:left="709" w:right="1270" w:hanging="567"/>
        <w:jc w:val="center"/>
        <w:rPr>
          <w:color w:val="000000"/>
          <w:lang w:val="id-ID"/>
        </w:rPr>
      </w:pPr>
      <w:r w:rsidRPr="0059280C">
        <w:rPr>
          <w:color w:val="000000"/>
        </w:rPr>
        <w:t>Pasal 4</w:t>
      </w:r>
      <w:r w:rsidRPr="0059280C">
        <w:rPr>
          <w:color w:val="000000"/>
          <w:lang w:val="id-ID"/>
        </w:rPr>
        <w:t>98</w:t>
      </w:r>
    </w:p>
    <w:p w:rsidR="00D52387" w:rsidRPr="0059280C" w:rsidRDefault="00D52387" w:rsidP="00D52387">
      <w:pPr>
        <w:pStyle w:val="TeksIsi"/>
        <w:numPr>
          <w:ilvl w:val="0"/>
          <w:numId w:val="442"/>
        </w:numPr>
        <w:ind w:left="709" w:right="1270" w:hanging="567"/>
        <w:jc w:val="both"/>
        <w:rPr>
          <w:color w:val="000000"/>
          <w:lang w:val="id-ID"/>
        </w:rPr>
      </w:pPr>
      <w:r w:rsidRPr="0059280C">
        <w:rPr>
          <w:color w:val="000000"/>
        </w:rPr>
        <w:t xml:space="preserve">Untuk Pemilu Nasional, </w:t>
      </w:r>
      <w:r w:rsidRPr="0059280C">
        <w:rPr>
          <w:color w:val="000000"/>
          <w:lang w:val="id-ID"/>
        </w:rPr>
        <w:t>PPS</w:t>
      </w:r>
      <w:r w:rsidRPr="0059280C">
        <w:rPr>
          <w:color w:val="000000"/>
        </w:rPr>
        <w:t xml:space="preserve"> melakukan rekapitulasi hasil penghitungan perolehan suara pasangan calon Presiden dan Wakil Presiden,</w:t>
      </w:r>
      <w:r w:rsidRPr="0059280C">
        <w:rPr>
          <w:color w:val="000000"/>
          <w:spacing w:val="-36"/>
        </w:rPr>
        <w:t xml:space="preserve"> </w:t>
      </w:r>
      <w:r w:rsidRPr="0059280C">
        <w:rPr>
          <w:color w:val="000000"/>
        </w:rPr>
        <w:t>Partai</w:t>
      </w:r>
      <w:r w:rsidRPr="0059280C">
        <w:rPr>
          <w:color w:val="000000"/>
          <w:spacing w:val="-35"/>
        </w:rPr>
        <w:t xml:space="preserve"> </w:t>
      </w:r>
      <w:r w:rsidRPr="0059280C">
        <w:rPr>
          <w:color w:val="000000"/>
        </w:rPr>
        <w:t>Politik</w:t>
      </w:r>
      <w:r w:rsidRPr="0059280C">
        <w:rPr>
          <w:color w:val="000000"/>
          <w:spacing w:val="-35"/>
        </w:rPr>
        <w:t xml:space="preserve"> </w:t>
      </w:r>
      <w:r w:rsidRPr="0059280C">
        <w:rPr>
          <w:color w:val="000000"/>
        </w:rPr>
        <w:t>Peserta</w:t>
      </w:r>
      <w:r w:rsidRPr="0059280C">
        <w:rPr>
          <w:color w:val="000000"/>
          <w:spacing w:val="-35"/>
        </w:rPr>
        <w:t xml:space="preserve"> </w:t>
      </w:r>
      <w:r w:rsidRPr="0059280C">
        <w:rPr>
          <w:color w:val="000000"/>
        </w:rPr>
        <w:t>Pemilu</w:t>
      </w:r>
      <w:r w:rsidRPr="0059280C">
        <w:rPr>
          <w:color w:val="000000"/>
          <w:spacing w:val="-35"/>
        </w:rPr>
        <w:t xml:space="preserve"> </w:t>
      </w:r>
      <w:r w:rsidRPr="0059280C">
        <w:rPr>
          <w:color w:val="000000"/>
        </w:rPr>
        <w:t>Anggota</w:t>
      </w:r>
      <w:r w:rsidRPr="0059280C">
        <w:rPr>
          <w:color w:val="000000"/>
          <w:spacing w:val="-35"/>
        </w:rPr>
        <w:t xml:space="preserve"> </w:t>
      </w:r>
      <w:r w:rsidRPr="0059280C">
        <w:rPr>
          <w:color w:val="000000"/>
        </w:rPr>
        <w:t>DPR,</w:t>
      </w:r>
      <w:r w:rsidRPr="0059280C">
        <w:rPr>
          <w:color w:val="000000"/>
          <w:spacing w:val="-35"/>
        </w:rPr>
        <w:t xml:space="preserve"> </w:t>
      </w:r>
      <w:r w:rsidRPr="0059280C">
        <w:rPr>
          <w:color w:val="000000"/>
        </w:rPr>
        <w:t>calon</w:t>
      </w:r>
      <w:r w:rsidRPr="0059280C">
        <w:rPr>
          <w:color w:val="000000"/>
          <w:spacing w:val="-35"/>
        </w:rPr>
        <w:t xml:space="preserve"> </w:t>
      </w:r>
      <w:r w:rsidRPr="0059280C">
        <w:rPr>
          <w:color w:val="000000"/>
        </w:rPr>
        <w:t>Anggota</w:t>
      </w:r>
      <w:r w:rsidRPr="0059280C">
        <w:rPr>
          <w:color w:val="000000"/>
          <w:spacing w:val="-35"/>
        </w:rPr>
        <w:t xml:space="preserve"> </w:t>
      </w:r>
      <w:r w:rsidRPr="0059280C">
        <w:rPr>
          <w:color w:val="000000"/>
        </w:rPr>
        <w:t>DPD sebagaimana dimaksud dalam Pasal 4</w:t>
      </w:r>
      <w:r w:rsidRPr="0059280C">
        <w:rPr>
          <w:color w:val="000000"/>
          <w:lang w:val="id-ID"/>
        </w:rPr>
        <w:t>97</w:t>
      </w:r>
      <w:r w:rsidRPr="0059280C">
        <w:rPr>
          <w:color w:val="000000"/>
        </w:rPr>
        <w:t xml:space="preserve"> ayat (1) dalam rapat terbuka yang</w:t>
      </w:r>
      <w:r w:rsidRPr="0059280C">
        <w:rPr>
          <w:color w:val="000000"/>
          <w:spacing w:val="-16"/>
        </w:rPr>
        <w:t xml:space="preserve"> </w:t>
      </w:r>
      <w:r w:rsidRPr="0059280C">
        <w:rPr>
          <w:color w:val="000000"/>
        </w:rPr>
        <w:t>dihadiri</w:t>
      </w:r>
      <w:r w:rsidRPr="0059280C">
        <w:rPr>
          <w:color w:val="000000"/>
          <w:spacing w:val="-15"/>
        </w:rPr>
        <w:t xml:space="preserve"> </w:t>
      </w:r>
      <w:r w:rsidRPr="0059280C">
        <w:rPr>
          <w:color w:val="000000"/>
        </w:rPr>
        <w:t>saksi</w:t>
      </w:r>
      <w:r w:rsidRPr="0059280C">
        <w:rPr>
          <w:color w:val="000000"/>
          <w:spacing w:val="-16"/>
        </w:rPr>
        <w:t xml:space="preserve"> </w:t>
      </w:r>
      <w:r w:rsidRPr="0059280C">
        <w:rPr>
          <w:color w:val="000000"/>
        </w:rPr>
        <w:t>pasangan</w:t>
      </w:r>
      <w:r w:rsidRPr="0059280C">
        <w:rPr>
          <w:color w:val="000000"/>
          <w:spacing w:val="-15"/>
        </w:rPr>
        <w:t xml:space="preserve"> </w:t>
      </w:r>
      <w:r w:rsidRPr="0059280C">
        <w:rPr>
          <w:color w:val="000000"/>
        </w:rPr>
        <w:t>calon</w:t>
      </w:r>
      <w:r w:rsidRPr="0059280C">
        <w:rPr>
          <w:color w:val="000000"/>
          <w:spacing w:val="-16"/>
        </w:rPr>
        <w:t xml:space="preserve"> </w:t>
      </w:r>
      <w:r w:rsidRPr="0059280C">
        <w:rPr>
          <w:color w:val="000000"/>
        </w:rPr>
        <w:t>Presiden</w:t>
      </w:r>
      <w:r w:rsidRPr="0059280C">
        <w:rPr>
          <w:color w:val="000000"/>
          <w:spacing w:val="-15"/>
        </w:rPr>
        <w:t xml:space="preserve"> </w:t>
      </w:r>
      <w:r w:rsidRPr="0059280C">
        <w:rPr>
          <w:color w:val="000000"/>
        </w:rPr>
        <w:t>dan</w:t>
      </w:r>
      <w:r w:rsidRPr="0059280C">
        <w:rPr>
          <w:color w:val="000000"/>
          <w:spacing w:val="-16"/>
        </w:rPr>
        <w:t xml:space="preserve"> </w:t>
      </w:r>
      <w:r w:rsidRPr="0059280C">
        <w:rPr>
          <w:color w:val="000000"/>
        </w:rPr>
        <w:t>Wakil</w:t>
      </w:r>
      <w:r w:rsidRPr="0059280C">
        <w:rPr>
          <w:color w:val="000000"/>
          <w:spacing w:val="-15"/>
        </w:rPr>
        <w:t xml:space="preserve"> </w:t>
      </w:r>
      <w:r w:rsidRPr="0059280C">
        <w:rPr>
          <w:color w:val="000000"/>
        </w:rPr>
        <w:t>Presiden,</w:t>
      </w:r>
      <w:r w:rsidRPr="0059280C">
        <w:rPr>
          <w:color w:val="000000"/>
          <w:spacing w:val="-16"/>
        </w:rPr>
        <w:t xml:space="preserve"> </w:t>
      </w:r>
      <w:r w:rsidRPr="0059280C">
        <w:rPr>
          <w:color w:val="000000"/>
        </w:rPr>
        <w:t>saksi Partai Politik Peserta Pemilu Anggota DPR, saksi calon Anggota DPD, pemantau, dan</w:t>
      </w:r>
      <w:r w:rsidRPr="0059280C">
        <w:rPr>
          <w:color w:val="000000"/>
          <w:spacing w:val="-3"/>
        </w:rPr>
        <w:t xml:space="preserve"> </w:t>
      </w:r>
      <w:r w:rsidRPr="0059280C">
        <w:rPr>
          <w:color w:val="000000"/>
        </w:rPr>
        <w:t>masyarakat.</w:t>
      </w:r>
    </w:p>
    <w:p w:rsidR="00D52387" w:rsidRPr="0059280C" w:rsidRDefault="00D52387" w:rsidP="00D52387">
      <w:pPr>
        <w:pStyle w:val="TeksIsi"/>
        <w:numPr>
          <w:ilvl w:val="0"/>
          <w:numId w:val="442"/>
        </w:numPr>
        <w:ind w:left="709" w:right="1270" w:hanging="567"/>
        <w:jc w:val="both"/>
        <w:rPr>
          <w:color w:val="000000"/>
          <w:lang w:val="id-ID"/>
        </w:rPr>
      </w:pPr>
      <w:r w:rsidRPr="0059280C">
        <w:rPr>
          <w:color w:val="000000"/>
        </w:rPr>
        <w:t xml:space="preserve">Untuk </w:t>
      </w:r>
      <w:r w:rsidR="00F20530" w:rsidRPr="0059280C">
        <w:rPr>
          <w:color w:val="000000"/>
        </w:rPr>
        <w:t>Pemilu Lokal</w:t>
      </w:r>
      <w:r w:rsidRPr="0059280C">
        <w:rPr>
          <w:color w:val="000000"/>
        </w:rPr>
        <w:t xml:space="preserve">, </w:t>
      </w:r>
      <w:r w:rsidRPr="0059280C">
        <w:rPr>
          <w:color w:val="000000"/>
          <w:lang w:val="id-ID"/>
        </w:rPr>
        <w:t>PSS</w:t>
      </w:r>
      <w:r w:rsidRPr="0059280C">
        <w:rPr>
          <w:color w:val="000000"/>
        </w:rPr>
        <w:t xml:space="preserve"> melakukan rekapitulasi hasil penghitungan perolehan suara pasangan calon Gubernur dan Wakil Gubernur,</w:t>
      </w:r>
      <w:r w:rsidRPr="0059280C">
        <w:rPr>
          <w:color w:val="000000"/>
          <w:spacing w:val="17"/>
        </w:rPr>
        <w:t xml:space="preserve"> </w:t>
      </w:r>
      <w:r w:rsidRPr="0059280C">
        <w:rPr>
          <w:color w:val="000000"/>
        </w:rPr>
        <w:t>Partai</w:t>
      </w:r>
      <w:r w:rsidRPr="0059280C">
        <w:rPr>
          <w:color w:val="000000"/>
          <w:spacing w:val="18"/>
        </w:rPr>
        <w:t xml:space="preserve"> </w:t>
      </w:r>
      <w:r w:rsidRPr="0059280C">
        <w:rPr>
          <w:color w:val="000000"/>
        </w:rPr>
        <w:t>Politik</w:t>
      </w:r>
      <w:r w:rsidRPr="0059280C">
        <w:rPr>
          <w:color w:val="000000"/>
          <w:spacing w:val="18"/>
        </w:rPr>
        <w:t xml:space="preserve"> </w:t>
      </w:r>
      <w:r w:rsidRPr="0059280C">
        <w:rPr>
          <w:color w:val="000000"/>
        </w:rPr>
        <w:t>Peserta</w:t>
      </w:r>
      <w:r w:rsidRPr="0059280C">
        <w:rPr>
          <w:color w:val="000000"/>
          <w:spacing w:val="18"/>
        </w:rPr>
        <w:t xml:space="preserve"> </w:t>
      </w:r>
      <w:r w:rsidRPr="0059280C">
        <w:rPr>
          <w:color w:val="000000"/>
        </w:rPr>
        <w:t>Pemilu</w:t>
      </w:r>
      <w:r w:rsidRPr="0059280C">
        <w:rPr>
          <w:color w:val="000000"/>
          <w:spacing w:val="18"/>
        </w:rPr>
        <w:t xml:space="preserve"> </w:t>
      </w:r>
      <w:r w:rsidRPr="0059280C">
        <w:rPr>
          <w:color w:val="000000"/>
        </w:rPr>
        <w:t>Anggota</w:t>
      </w:r>
      <w:r w:rsidRPr="0059280C">
        <w:rPr>
          <w:color w:val="000000"/>
          <w:spacing w:val="18"/>
        </w:rPr>
        <w:t xml:space="preserve"> </w:t>
      </w:r>
      <w:r w:rsidRPr="0059280C">
        <w:rPr>
          <w:color w:val="000000"/>
        </w:rPr>
        <w:t>DPRD</w:t>
      </w:r>
      <w:r w:rsidRPr="0059280C">
        <w:rPr>
          <w:color w:val="000000"/>
          <w:spacing w:val="18"/>
        </w:rPr>
        <w:t xml:space="preserve"> </w:t>
      </w:r>
      <w:r w:rsidRPr="0059280C">
        <w:rPr>
          <w:color w:val="000000"/>
        </w:rPr>
        <w:t>Provinsi</w:t>
      </w:r>
      <w:r w:rsidRPr="0059280C">
        <w:rPr>
          <w:color w:val="000000"/>
          <w:lang w:val="id-ID"/>
        </w:rPr>
        <w:t xml:space="preserve">, </w:t>
      </w:r>
      <w:r w:rsidRPr="0059280C">
        <w:rPr>
          <w:color w:val="000000"/>
        </w:rPr>
        <w:t>pasangan</w:t>
      </w:r>
      <w:r w:rsidRPr="0059280C">
        <w:rPr>
          <w:color w:val="000000"/>
          <w:spacing w:val="-29"/>
        </w:rPr>
        <w:t xml:space="preserve"> </w:t>
      </w:r>
      <w:r w:rsidRPr="0059280C">
        <w:rPr>
          <w:color w:val="000000"/>
        </w:rPr>
        <w:t>calon</w:t>
      </w:r>
      <w:r w:rsidRPr="0059280C">
        <w:rPr>
          <w:color w:val="000000"/>
          <w:spacing w:val="-28"/>
        </w:rPr>
        <w:t xml:space="preserve"> </w:t>
      </w:r>
      <w:r w:rsidRPr="0059280C">
        <w:rPr>
          <w:color w:val="000000"/>
        </w:rPr>
        <w:t>Bupati</w:t>
      </w:r>
      <w:r w:rsidRPr="0059280C">
        <w:rPr>
          <w:color w:val="000000"/>
          <w:spacing w:val="-28"/>
        </w:rPr>
        <w:t xml:space="preserve"> </w:t>
      </w:r>
      <w:r w:rsidRPr="0059280C">
        <w:rPr>
          <w:color w:val="000000"/>
        </w:rPr>
        <w:t>dan</w:t>
      </w:r>
      <w:r w:rsidRPr="0059280C">
        <w:rPr>
          <w:color w:val="000000"/>
          <w:spacing w:val="-29"/>
        </w:rPr>
        <w:t xml:space="preserve"> </w:t>
      </w:r>
      <w:r w:rsidRPr="0059280C">
        <w:rPr>
          <w:color w:val="000000"/>
        </w:rPr>
        <w:t>Wakil</w:t>
      </w:r>
      <w:r w:rsidRPr="0059280C">
        <w:rPr>
          <w:color w:val="000000"/>
          <w:spacing w:val="-28"/>
        </w:rPr>
        <w:t xml:space="preserve"> </w:t>
      </w:r>
      <w:r w:rsidRPr="0059280C">
        <w:rPr>
          <w:color w:val="000000"/>
        </w:rPr>
        <w:t>Bupati/Walikota</w:t>
      </w:r>
      <w:r w:rsidRPr="0059280C">
        <w:rPr>
          <w:color w:val="000000"/>
          <w:spacing w:val="-28"/>
        </w:rPr>
        <w:t xml:space="preserve"> </w:t>
      </w:r>
      <w:r w:rsidRPr="0059280C">
        <w:rPr>
          <w:color w:val="000000"/>
        </w:rPr>
        <w:t>dan</w:t>
      </w:r>
      <w:r w:rsidRPr="0059280C">
        <w:rPr>
          <w:color w:val="000000"/>
          <w:spacing w:val="-29"/>
        </w:rPr>
        <w:t xml:space="preserve"> </w:t>
      </w:r>
      <w:r w:rsidRPr="0059280C">
        <w:rPr>
          <w:color w:val="000000"/>
        </w:rPr>
        <w:t>Wakil</w:t>
      </w:r>
      <w:r w:rsidRPr="0059280C">
        <w:rPr>
          <w:color w:val="000000"/>
          <w:spacing w:val="-28"/>
        </w:rPr>
        <w:t xml:space="preserve"> </w:t>
      </w:r>
      <w:r w:rsidRPr="0059280C">
        <w:rPr>
          <w:color w:val="000000"/>
        </w:rPr>
        <w:t xml:space="preserve">Walikota, serta Partai Politik Peserta Pemilu anggota DPRD Kabupaten/Kota, sebagaimana dimaksud </w:t>
      </w:r>
      <w:r w:rsidRPr="0059280C">
        <w:rPr>
          <w:color w:val="000000"/>
          <w:lang w:val="id-ID"/>
        </w:rPr>
        <w:t xml:space="preserve">dalam Pasal </w:t>
      </w:r>
      <w:r w:rsidRPr="0059280C">
        <w:rPr>
          <w:color w:val="000000"/>
        </w:rPr>
        <w:t>4</w:t>
      </w:r>
      <w:r w:rsidRPr="0059280C">
        <w:rPr>
          <w:color w:val="000000"/>
          <w:lang w:val="id-ID"/>
        </w:rPr>
        <w:t xml:space="preserve">97 </w:t>
      </w:r>
      <w:r w:rsidRPr="0059280C">
        <w:rPr>
          <w:color w:val="000000"/>
        </w:rPr>
        <w:t>ayat (2) dalam rapat terbuka yang dihadiri saksi peserta pemilu, saksi pasangan calon, pemantau, dan masyarakat.</w:t>
      </w:r>
    </w:p>
    <w:p w:rsidR="00D52387" w:rsidRPr="0059280C" w:rsidRDefault="00D52387" w:rsidP="00D52387">
      <w:pPr>
        <w:pStyle w:val="TeksIsi"/>
        <w:numPr>
          <w:ilvl w:val="0"/>
          <w:numId w:val="442"/>
        </w:numPr>
        <w:ind w:left="709" w:right="1270" w:hanging="567"/>
        <w:jc w:val="both"/>
        <w:rPr>
          <w:color w:val="000000"/>
          <w:lang w:val="id-ID"/>
        </w:rPr>
      </w:pPr>
      <w:r w:rsidRPr="0059280C">
        <w:rPr>
          <w:color w:val="000000"/>
        </w:rPr>
        <w:t>Rekapitulasi penghitungan suara dilakukan dengan membuka kotak suara tersegel untuk mengambil sampul yang berisi berita acara pemungutan</w:t>
      </w:r>
      <w:r w:rsidRPr="0059280C">
        <w:rPr>
          <w:color w:val="000000"/>
          <w:spacing w:val="-18"/>
        </w:rPr>
        <w:t xml:space="preserve"> </w:t>
      </w:r>
      <w:r w:rsidRPr="0059280C">
        <w:rPr>
          <w:color w:val="000000"/>
        </w:rPr>
        <w:t>suara</w:t>
      </w:r>
      <w:r w:rsidRPr="0059280C">
        <w:rPr>
          <w:color w:val="000000"/>
          <w:spacing w:val="-17"/>
        </w:rPr>
        <w:t xml:space="preserve"> </w:t>
      </w:r>
      <w:r w:rsidRPr="0059280C">
        <w:rPr>
          <w:color w:val="000000"/>
        </w:rPr>
        <w:t>dan</w:t>
      </w:r>
      <w:r w:rsidRPr="0059280C">
        <w:rPr>
          <w:color w:val="000000"/>
          <w:spacing w:val="-18"/>
        </w:rPr>
        <w:t xml:space="preserve"> </w:t>
      </w:r>
      <w:r w:rsidRPr="0059280C">
        <w:rPr>
          <w:color w:val="000000"/>
        </w:rPr>
        <w:t>sertifikat</w:t>
      </w:r>
      <w:r w:rsidRPr="0059280C">
        <w:rPr>
          <w:color w:val="000000"/>
          <w:spacing w:val="-17"/>
        </w:rPr>
        <w:t xml:space="preserve"> </w:t>
      </w:r>
      <w:r w:rsidRPr="0059280C">
        <w:rPr>
          <w:color w:val="000000"/>
        </w:rPr>
        <w:t>hasil</w:t>
      </w:r>
      <w:r w:rsidRPr="0059280C">
        <w:rPr>
          <w:color w:val="000000"/>
          <w:spacing w:val="-17"/>
        </w:rPr>
        <w:t xml:space="preserve"> </w:t>
      </w:r>
      <w:r w:rsidRPr="0059280C">
        <w:rPr>
          <w:color w:val="000000"/>
        </w:rPr>
        <w:t>penghitungan</w:t>
      </w:r>
      <w:r w:rsidRPr="0059280C">
        <w:rPr>
          <w:color w:val="000000"/>
          <w:spacing w:val="-18"/>
        </w:rPr>
        <w:t xml:space="preserve"> </w:t>
      </w:r>
      <w:r w:rsidRPr="0059280C">
        <w:rPr>
          <w:color w:val="000000"/>
        </w:rPr>
        <w:t>suara,</w:t>
      </w:r>
      <w:r w:rsidRPr="0059280C">
        <w:rPr>
          <w:color w:val="000000"/>
          <w:spacing w:val="-17"/>
        </w:rPr>
        <w:t xml:space="preserve"> </w:t>
      </w:r>
      <w:r w:rsidRPr="0059280C">
        <w:rPr>
          <w:color w:val="000000"/>
        </w:rPr>
        <w:t>kemudian kotak ditutup dan disegel</w:t>
      </w:r>
      <w:r w:rsidRPr="0059280C">
        <w:rPr>
          <w:color w:val="000000"/>
          <w:spacing w:val="-6"/>
        </w:rPr>
        <w:t xml:space="preserve"> </w:t>
      </w:r>
      <w:r w:rsidRPr="0059280C">
        <w:rPr>
          <w:color w:val="000000"/>
        </w:rPr>
        <w:t>kembali.</w:t>
      </w:r>
    </w:p>
    <w:p w:rsidR="00D52387" w:rsidRPr="0059280C" w:rsidRDefault="00D52387" w:rsidP="00D52387">
      <w:pPr>
        <w:pStyle w:val="TeksIsi"/>
        <w:ind w:right="1270"/>
        <w:jc w:val="both"/>
        <w:rPr>
          <w:color w:val="000000"/>
          <w:lang w:val="id-ID"/>
        </w:rPr>
      </w:pPr>
    </w:p>
    <w:p w:rsidR="00D52387" w:rsidRPr="0059280C" w:rsidRDefault="00D52387" w:rsidP="00D52387">
      <w:pPr>
        <w:pStyle w:val="TeksIsi"/>
        <w:ind w:left="709" w:right="1270" w:hanging="567"/>
        <w:jc w:val="center"/>
        <w:rPr>
          <w:color w:val="000000"/>
          <w:lang w:val="id-ID"/>
        </w:rPr>
      </w:pPr>
      <w:r w:rsidRPr="0059280C">
        <w:rPr>
          <w:color w:val="000000"/>
        </w:rPr>
        <w:t>Pasal 499</w:t>
      </w:r>
    </w:p>
    <w:p w:rsidR="00D52387" w:rsidRPr="0059280C" w:rsidRDefault="00D52387" w:rsidP="00D52387">
      <w:pPr>
        <w:pStyle w:val="TeksIsi"/>
        <w:numPr>
          <w:ilvl w:val="0"/>
          <w:numId w:val="443"/>
        </w:numPr>
        <w:ind w:left="709" w:right="1270" w:hanging="567"/>
        <w:jc w:val="both"/>
        <w:rPr>
          <w:color w:val="000000"/>
          <w:lang w:val="id-ID"/>
        </w:rPr>
      </w:pPr>
      <w:r w:rsidRPr="0059280C">
        <w:rPr>
          <w:color w:val="000000"/>
        </w:rPr>
        <w:t>Peserta</w:t>
      </w:r>
      <w:r w:rsidRPr="0059280C">
        <w:rPr>
          <w:color w:val="000000"/>
          <w:spacing w:val="-51"/>
        </w:rPr>
        <w:t xml:space="preserve"> </w:t>
      </w:r>
      <w:r w:rsidRPr="0059280C">
        <w:rPr>
          <w:color w:val="000000"/>
        </w:rPr>
        <w:t>Pemilu,</w:t>
      </w:r>
      <w:r w:rsidRPr="0059280C">
        <w:rPr>
          <w:color w:val="000000"/>
          <w:spacing w:val="-51"/>
        </w:rPr>
        <w:t xml:space="preserve"> </w:t>
      </w:r>
      <w:r w:rsidRPr="0059280C">
        <w:rPr>
          <w:color w:val="000000"/>
        </w:rPr>
        <w:t>Saksi,</w:t>
      </w:r>
      <w:r w:rsidRPr="0059280C">
        <w:rPr>
          <w:color w:val="000000"/>
          <w:spacing w:val="-51"/>
        </w:rPr>
        <w:t xml:space="preserve"> </w:t>
      </w:r>
      <w:r w:rsidRPr="0059280C">
        <w:rPr>
          <w:color w:val="000000"/>
        </w:rPr>
        <w:t>Pemantau,</w:t>
      </w:r>
      <w:r w:rsidRPr="0059280C">
        <w:rPr>
          <w:color w:val="000000"/>
          <w:spacing w:val="-50"/>
        </w:rPr>
        <w:t xml:space="preserve"> </w:t>
      </w:r>
      <w:r w:rsidRPr="0059280C">
        <w:rPr>
          <w:color w:val="000000"/>
        </w:rPr>
        <w:t>dan</w:t>
      </w:r>
      <w:r w:rsidRPr="0059280C">
        <w:rPr>
          <w:color w:val="000000"/>
          <w:spacing w:val="-51"/>
        </w:rPr>
        <w:t xml:space="preserve"> </w:t>
      </w:r>
      <w:r w:rsidRPr="0059280C">
        <w:rPr>
          <w:color w:val="000000"/>
        </w:rPr>
        <w:t>masyarakat</w:t>
      </w:r>
      <w:r w:rsidRPr="0059280C">
        <w:rPr>
          <w:color w:val="000000"/>
          <w:spacing w:val="-51"/>
        </w:rPr>
        <w:t xml:space="preserve"> </w:t>
      </w:r>
      <w:r w:rsidRPr="0059280C">
        <w:rPr>
          <w:color w:val="000000"/>
        </w:rPr>
        <w:t>dapat</w:t>
      </w:r>
      <w:r w:rsidRPr="0059280C">
        <w:rPr>
          <w:color w:val="000000"/>
          <w:spacing w:val="-50"/>
        </w:rPr>
        <w:t xml:space="preserve"> </w:t>
      </w:r>
      <w:r w:rsidRPr="0059280C">
        <w:rPr>
          <w:color w:val="000000"/>
        </w:rPr>
        <w:t>menyampaikan laporan atas dugaan adanya pelanggaran, penyimpangan, dan/atau kesalahan dalam pelaksanaan penghitungan suara kepada</w:t>
      </w:r>
      <w:r w:rsidRPr="0059280C">
        <w:rPr>
          <w:color w:val="000000"/>
          <w:spacing w:val="-29"/>
        </w:rPr>
        <w:t xml:space="preserve"> </w:t>
      </w:r>
      <w:r w:rsidRPr="0059280C">
        <w:rPr>
          <w:color w:val="000000"/>
          <w:lang w:val="id-ID"/>
        </w:rPr>
        <w:t>PPS</w:t>
      </w:r>
      <w:r w:rsidRPr="0059280C">
        <w:rPr>
          <w:color w:val="000000"/>
        </w:rPr>
        <w:t>.</w:t>
      </w:r>
    </w:p>
    <w:p w:rsidR="00D52387" w:rsidRPr="0059280C" w:rsidRDefault="00D52387" w:rsidP="00D52387">
      <w:pPr>
        <w:pStyle w:val="TeksIsi"/>
        <w:numPr>
          <w:ilvl w:val="0"/>
          <w:numId w:val="443"/>
        </w:numPr>
        <w:ind w:left="709" w:right="1270" w:hanging="567"/>
        <w:jc w:val="both"/>
        <w:rPr>
          <w:color w:val="000000"/>
          <w:lang w:val="id-ID"/>
        </w:rPr>
      </w:pPr>
      <w:r w:rsidRPr="0059280C">
        <w:rPr>
          <w:color w:val="000000"/>
        </w:rPr>
        <w:t>Peserta</w:t>
      </w:r>
      <w:r w:rsidRPr="0059280C">
        <w:rPr>
          <w:color w:val="000000"/>
          <w:spacing w:val="-30"/>
        </w:rPr>
        <w:t xml:space="preserve"> </w:t>
      </w:r>
      <w:r w:rsidRPr="0059280C">
        <w:rPr>
          <w:color w:val="000000"/>
        </w:rPr>
        <w:t>Pemilu,</w:t>
      </w:r>
      <w:r w:rsidRPr="0059280C">
        <w:rPr>
          <w:color w:val="000000"/>
          <w:spacing w:val="-30"/>
        </w:rPr>
        <w:t xml:space="preserve"> </w:t>
      </w:r>
      <w:r w:rsidRPr="0059280C">
        <w:rPr>
          <w:color w:val="000000"/>
        </w:rPr>
        <w:t>Pemantau</w:t>
      </w:r>
      <w:r w:rsidRPr="0059280C">
        <w:rPr>
          <w:color w:val="000000"/>
          <w:spacing w:val="-28"/>
        </w:rPr>
        <w:t xml:space="preserve"> </w:t>
      </w:r>
      <w:r w:rsidRPr="0059280C">
        <w:rPr>
          <w:color w:val="000000"/>
        </w:rPr>
        <w:t>dan</w:t>
      </w:r>
      <w:r w:rsidRPr="0059280C">
        <w:rPr>
          <w:color w:val="000000"/>
          <w:spacing w:val="-29"/>
        </w:rPr>
        <w:t xml:space="preserve"> </w:t>
      </w:r>
      <w:r w:rsidRPr="0059280C">
        <w:rPr>
          <w:color w:val="000000"/>
        </w:rPr>
        <w:t>warga</w:t>
      </w:r>
      <w:r w:rsidRPr="0059280C">
        <w:rPr>
          <w:color w:val="000000"/>
          <w:spacing w:val="-29"/>
        </w:rPr>
        <w:t xml:space="preserve"> </w:t>
      </w:r>
      <w:r w:rsidRPr="0059280C">
        <w:rPr>
          <w:color w:val="000000"/>
        </w:rPr>
        <w:t>masyarakat</w:t>
      </w:r>
      <w:r w:rsidRPr="0059280C">
        <w:rPr>
          <w:color w:val="000000"/>
          <w:spacing w:val="-28"/>
        </w:rPr>
        <w:t xml:space="preserve"> </w:t>
      </w:r>
      <w:r w:rsidRPr="0059280C">
        <w:rPr>
          <w:color w:val="000000"/>
        </w:rPr>
        <w:t>melalui</w:t>
      </w:r>
      <w:r w:rsidRPr="0059280C">
        <w:rPr>
          <w:color w:val="000000"/>
          <w:spacing w:val="-30"/>
        </w:rPr>
        <w:t xml:space="preserve"> </w:t>
      </w:r>
      <w:r w:rsidRPr="0059280C">
        <w:rPr>
          <w:color w:val="000000"/>
        </w:rPr>
        <w:t>Saksi</w:t>
      </w:r>
      <w:r w:rsidRPr="0059280C">
        <w:rPr>
          <w:color w:val="000000"/>
          <w:spacing w:val="-29"/>
        </w:rPr>
        <w:t xml:space="preserve"> </w:t>
      </w:r>
      <w:r w:rsidRPr="0059280C">
        <w:rPr>
          <w:color w:val="000000"/>
        </w:rPr>
        <w:t xml:space="preserve">Peserta Pemilu yang hadir dapat mengajukan keberatan terhadap jalannya penghitungan suara oleh </w:t>
      </w:r>
      <w:r w:rsidRPr="0059280C">
        <w:rPr>
          <w:color w:val="000000"/>
          <w:lang w:val="id-ID"/>
        </w:rPr>
        <w:t>PPS</w:t>
      </w:r>
      <w:r w:rsidRPr="0059280C">
        <w:rPr>
          <w:color w:val="000000"/>
        </w:rPr>
        <w:t xml:space="preserve"> apabila ternyata terdapat hal yang tidak sesuai dengan ketentuan Peraturan</w:t>
      </w:r>
      <w:r w:rsidRPr="0059280C">
        <w:rPr>
          <w:color w:val="000000"/>
          <w:spacing w:val="-18"/>
        </w:rPr>
        <w:t xml:space="preserve"> </w:t>
      </w:r>
      <w:r w:rsidRPr="0059280C">
        <w:rPr>
          <w:color w:val="000000"/>
        </w:rPr>
        <w:t>Perundang-undangan.</w:t>
      </w:r>
    </w:p>
    <w:p w:rsidR="00D52387" w:rsidRPr="0059280C" w:rsidRDefault="00D52387" w:rsidP="00D52387">
      <w:pPr>
        <w:pStyle w:val="TeksIsi"/>
        <w:numPr>
          <w:ilvl w:val="0"/>
          <w:numId w:val="443"/>
        </w:numPr>
        <w:ind w:left="709" w:right="1270" w:hanging="567"/>
        <w:jc w:val="both"/>
        <w:rPr>
          <w:color w:val="000000"/>
          <w:lang w:val="id-ID"/>
        </w:rPr>
      </w:pPr>
      <w:r w:rsidRPr="0059280C">
        <w:rPr>
          <w:color w:val="000000"/>
        </w:rPr>
        <w:t>Dalam hal keberatan yang diajukan melalui Saksi Peserta Pemilu sebagaimana dimaksud pada ayat (2) dapat diterima, PPS seketika itu juga melakukan</w:t>
      </w:r>
      <w:r w:rsidRPr="0059280C">
        <w:rPr>
          <w:color w:val="000000"/>
          <w:spacing w:val="-1"/>
        </w:rPr>
        <w:t xml:space="preserve"> </w:t>
      </w:r>
      <w:r w:rsidRPr="0059280C">
        <w:rPr>
          <w:color w:val="000000"/>
        </w:rPr>
        <w:t>perbaikan.</w:t>
      </w:r>
    </w:p>
    <w:p w:rsidR="00D52387" w:rsidRPr="0059280C" w:rsidRDefault="00D52387" w:rsidP="00D52387">
      <w:pPr>
        <w:pStyle w:val="TeksIsi"/>
        <w:ind w:right="1270"/>
        <w:jc w:val="both"/>
        <w:rPr>
          <w:color w:val="000000"/>
          <w:lang w:val="id-ID"/>
        </w:rPr>
      </w:pPr>
    </w:p>
    <w:p w:rsidR="00D52387" w:rsidRPr="0059280C" w:rsidRDefault="00D52387" w:rsidP="00D52387">
      <w:pPr>
        <w:pStyle w:val="TeksIsi"/>
        <w:ind w:left="709" w:right="1270" w:hanging="567"/>
        <w:jc w:val="center"/>
        <w:rPr>
          <w:color w:val="000000"/>
          <w:lang w:val="id-ID"/>
        </w:rPr>
      </w:pPr>
      <w:r w:rsidRPr="0059280C">
        <w:rPr>
          <w:color w:val="000000"/>
        </w:rPr>
        <w:t xml:space="preserve">Pasal </w:t>
      </w:r>
      <w:r w:rsidRPr="0059280C">
        <w:rPr>
          <w:color w:val="000000"/>
          <w:lang w:val="id-ID"/>
        </w:rPr>
        <w:t>500</w:t>
      </w:r>
    </w:p>
    <w:p w:rsidR="00D52387" w:rsidRPr="0059280C" w:rsidRDefault="00D52387" w:rsidP="00D52387">
      <w:pPr>
        <w:pStyle w:val="DaftarParagraf"/>
        <w:numPr>
          <w:ilvl w:val="0"/>
          <w:numId w:val="294"/>
        </w:numPr>
        <w:ind w:left="709" w:right="1270" w:hanging="567"/>
        <w:jc w:val="both"/>
        <w:rPr>
          <w:color w:val="000000"/>
          <w:sz w:val="24"/>
          <w:szCs w:val="24"/>
        </w:rPr>
      </w:pPr>
      <w:r w:rsidRPr="0059280C">
        <w:rPr>
          <w:color w:val="000000"/>
          <w:sz w:val="24"/>
          <w:szCs w:val="24"/>
        </w:rPr>
        <w:t xml:space="preserve">Untuk Pemilu Nasional </w:t>
      </w:r>
      <w:r w:rsidRPr="0059280C">
        <w:rPr>
          <w:color w:val="000000"/>
          <w:sz w:val="24"/>
          <w:szCs w:val="24"/>
          <w:lang w:val="id-ID"/>
        </w:rPr>
        <w:t>PPS</w:t>
      </w:r>
      <w:r w:rsidRPr="0059280C">
        <w:rPr>
          <w:color w:val="000000"/>
          <w:sz w:val="24"/>
          <w:szCs w:val="24"/>
        </w:rPr>
        <w:t xml:space="preserve"> membuat berita acara rekapitulasi hasil penghitungan perolehan suara pasangan calon Presiden dan Wakil Presiden, Partai Politik Peserta Pemilu Anggota DPR, dan calon Anggota</w:t>
      </w:r>
      <w:r w:rsidRPr="0059280C">
        <w:rPr>
          <w:color w:val="000000"/>
          <w:spacing w:val="-13"/>
          <w:sz w:val="24"/>
          <w:szCs w:val="24"/>
        </w:rPr>
        <w:t xml:space="preserve"> </w:t>
      </w:r>
      <w:r w:rsidRPr="0059280C">
        <w:rPr>
          <w:color w:val="000000"/>
          <w:sz w:val="24"/>
          <w:szCs w:val="24"/>
        </w:rPr>
        <w:t>DPD,</w:t>
      </w:r>
      <w:r w:rsidRPr="0059280C">
        <w:rPr>
          <w:color w:val="000000"/>
          <w:spacing w:val="-12"/>
          <w:sz w:val="24"/>
          <w:szCs w:val="24"/>
        </w:rPr>
        <w:t xml:space="preserve"> </w:t>
      </w:r>
      <w:r w:rsidRPr="0059280C">
        <w:rPr>
          <w:color w:val="000000"/>
          <w:sz w:val="24"/>
          <w:szCs w:val="24"/>
        </w:rPr>
        <w:t>dan</w:t>
      </w:r>
      <w:r w:rsidRPr="0059280C">
        <w:rPr>
          <w:color w:val="000000"/>
          <w:spacing w:val="-12"/>
          <w:sz w:val="24"/>
          <w:szCs w:val="24"/>
        </w:rPr>
        <w:t xml:space="preserve"> </w:t>
      </w:r>
      <w:r w:rsidRPr="0059280C">
        <w:rPr>
          <w:color w:val="000000"/>
          <w:sz w:val="24"/>
          <w:szCs w:val="24"/>
        </w:rPr>
        <w:t>membuat</w:t>
      </w:r>
      <w:r w:rsidRPr="0059280C">
        <w:rPr>
          <w:color w:val="000000"/>
          <w:spacing w:val="-11"/>
          <w:sz w:val="24"/>
          <w:szCs w:val="24"/>
        </w:rPr>
        <w:t xml:space="preserve"> </w:t>
      </w:r>
      <w:r w:rsidRPr="0059280C">
        <w:rPr>
          <w:color w:val="000000"/>
          <w:sz w:val="24"/>
          <w:szCs w:val="24"/>
        </w:rPr>
        <w:t>sertifikat</w:t>
      </w:r>
      <w:r w:rsidRPr="0059280C">
        <w:rPr>
          <w:color w:val="000000"/>
          <w:spacing w:val="-12"/>
          <w:sz w:val="24"/>
          <w:szCs w:val="24"/>
        </w:rPr>
        <w:t xml:space="preserve"> </w:t>
      </w:r>
      <w:r w:rsidRPr="0059280C">
        <w:rPr>
          <w:color w:val="000000"/>
          <w:sz w:val="24"/>
          <w:szCs w:val="24"/>
        </w:rPr>
        <w:t>rekapitulasi</w:t>
      </w:r>
      <w:r w:rsidRPr="0059280C">
        <w:rPr>
          <w:color w:val="000000"/>
          <w:spacing w:val="-12"/>
          <w:sz w:val="24"/>
          <w:szCs w:val="24"/>
        </w:rPr>
        <w:t xml:space="preserve"> </w:t>
      </w:r>
      <w:r w:rsidRPr="0059280C">
        <w:rPr>
          <w:color w:val="000000"/>
          <w:sz w:val="24"/>
          <w:szCs w:val="24"/>
        </w:rPr>
        <w:t>hasil</w:t>
      </w:r>
      <w:r w:rsidRPr="0059280C">
        <w:rPr>
          <w:color w:val="000000"/>
          <w:spacing w:val="-13"/>
          <w:sz w:val="24"/>
          <w:szCs w:val="24"/>
        </w:rPr>
        <w:t xml:space="preserve"> </w:t>
      </w:r>
      <w:r w:rsidRPr="0059280C">
        <w:rPr>
          <w:color w:val="000000"/>
          <w:sz w:val="24"/>
          <w:szCs w:val="24"/>
        </w:rPr>
        <w:t>penghitungan perolehan</w:t>
      </w:r>
      <w:r w:rsidRPr="0059280C">
        <w:rPr>
          <w:color w:val="000000"/>
          <w:spacing w:val="-2"/>
          <w:sz w:val="24"/>
          <w:szCs w:val="24"/>
        </w:rPr>
        <w:t xml:space="preserve"> </w:t>
      </w:r>
      <w:r w:rsidRPr="0059280C">
        <w:rPr>
          <w:color w:val="000000"/>
          <w:sz w:val="24"/>
          <w:szCs w:val="24"/>
        </w:rPr>
        <w:t>suara.</w:t>
      </w:r>
    </w:p>
    <w:p w:rsidR="00D52387" w:rsidRPr="0059280C" w:rsidRDefault="00D52387" w:rsidP="00D52387">
      <w:pPr>
        <w:pStyle w:val="DaftarParagraf"/>
        <w:numPr>
          <w:ilvl w:val="0"/>
          <w:numId w:val="294"/>
        </w:numPr>
        <w:ind w:left="709" w:right="1270" w:hanging="567"/>
        <w:jc w:val="both"/>
        <w:rPr>
          <w:color w:val="000000"/>
          <w:sz w:val="24"/>
          <w:szCs w:val="24"/>
        </w:rPr>
      </w:pPr>
      <w:r w:rsidRPr="0059280C">
        <w:rPr>
          <w:color w:val="000000"/>
          <w:sz w:val="24"/>
          <w:szCs w:val="24"/>
        </w:rPr>
        <w:t xml:space="preserve">Untuk </w:t>
      </w:r>
      <w:r w:rsidR="00F20530" w:rsidRPr="0059280C">
        <w:rPr>
          <w:color w:val="000000"/>
          <w:sz w:val="24"/>
          <w:szCs w:val="24"/>
        </w:rPr>
        <w:t>Pemilu Lokal</w:t>
      </w:r>
      <w:r w:rsidRPr="0059280C">
        <w:rPr>
          <w:color w:val="000000"/>
          <w:sz w:val="24"/>
          <w:szCs w:val="24"/>
        </w:rPr>
        <w:t xml:space="preserve"> </w:t>
      </w:r>
      <w:r w:rsidRPr="0059280C">
        <w:rPr>
          <w:color w:val="000000"/>
          <w:sz w:val="24"/>
          <w:szCs w:val="24"/>
          <w:lang w:val="id-ID"/>
        </w:rPr>
        <w:t>PPS</w:t>
      </w:r>
      <w:r w:rsidRPr="0059280C">
        <w:rPr>
          <w:color w:val="000000"/>
          <w:sz w:val="24"/>
          <w:szCs w:val="24"/>
        </w:rPr>
        <w:t xml:space="preserve"> membuat berita acara rekapitulasi hasil penghitungan perolehan suara pasangan calon Gubernur dan Wakil Gubernur, Partai Politik Peserta Pemilu Anggota DPRD Provinsi, dan pasangan</w:t>
      </w:r>
      <w:r w:rsidRPr="0059280C">
        <w:rPr>
          <w:color w:val="000000"/>
          <w:spacing w:val="-29"/>
          <w:sz w:val="24"/>
          <w:szCs w:val="24"/>
        </w:rPr>
        <w:t xml:space="preserve"> </w:t>
      </w:r>
      <w:r w:rsidRPr="0059280C">
        <w:rPr>
          <w:color w:val="000000"/>
          <w:sz w:val="24"/>
          <w:szCs w:val="24"/>
        </w:rPr>
        <w:t>calon</w:t>
      </w:r>
      <w:r w:rsidRPr="0059280C">
        <w:rPr>
          <w:color w:val="000000"/>
          <w:spacing w:val="-28"/>
          <w:sz w:val="24"/>
          <w:szCs w:val="24"/>
        </w:rPr>
        <w:t xml:space="preserve"> </w:t>
      </w:r>
      <w:r w:rsidRPr="0059280C">
        <w:rPr>
          <w:color w:val="000000"/>
          <w:sz w:val="24"/>
          <w:szCs w:val="24"/>
        </w:rPr>
        <w:t>Bupati</w:t>
      </w:r>
      <w:r w:rsidRPr="0059280C">
        <w:rPr>
          <w:color w:val="000000"/>
          <w:spacing w:val="-28"/>
          <w:sz w:val="24"/>
          <w:szCs w:val="24"/>
        </w:rPr>
        <w:t xml:space="preserve"> </w:t>
      </w:r>
      <w:r w:rsidRPr="0059280C">
        <w:rPr>
          <w:color w:val="000000"/>
          <w:sz w:val="24"/>
          <w:szCs w:val="24"/>
        </w:rPr>
        <w:t>dan</w:t>
      </w:r>
      <w:r w:rsidRPr="0059280C">
        <w:rPr>
          <w:color w:val="000000"/>
          <w:spacing w:val="-29"/>
          <w:sz w:val="24"/>
          <w:szCs w:val="24"/>
        </w:rPr>
        <w:t xml:space="preserve"> </w:t>
      </w:r>
      <w:r w:rsidRPr="0059280C">
        <w:rPr>
          <w:color w:val="000000"/>
          <w:sz w:val="24"/>
          <w:szCs w:val="24"/>
        </w:rPr>
        <w:t>Wakil</w:t>
      </w:r>
      <w:r w:rsidRPr="0059280C">
        <w:rPr>
          <w:color w:val="000000"/>
          <w:spacing w:val="-28"/>
          <w:sz w:val="24"/>
          <w:szCs w:val="24"/>
        </w:rPr>
        <w:t xml:space="preserve"> </w:t>
      </w:r>
      <w:r w:rsidRPr="0059280C">
        <w:rPr>
          <w:color w:val="000000"/>
          <w:sz w:val="24"/>
          <w:szCs w:val="24"/>
        </w:rPr>
        <w:t>Bupati/Walikota</w:t>
      </w:r>
      <w:r w:rsidRPr="0059280C">
        <w:rPr>
          <w:color w:val="000000"/>
          <w:spacing w:val="-28"/>
          <w:sz w:val="24"/>
          <w:szCs w:val="24"/>
        </w:rPr>
        <w:t xml:space="preserve"> </w:t>
      </w:r>
      <w:r w:rsidRPr="0059280C">
        <w:rPr>
          <w:color w:val="000000"/>
          <w:sz w:val="24"/>
          <w:szCs w:val="24"/>
        </w:rPr>
        <w:t>dan</w:t>
      </w:r>
      <w:r w:rsidRPr="0059280C">
        <w:rPr>
          <w:color w:val="000000"/>
          <w:spacing w:val="-29"/>
          <w:sz w:val="24"/>
          <w:szCs w:val="24"/>
        </w:rPr>
        <w:t xml:space="preserve"> </w:t>
      </w:r>
      <w:r w:rsidRPr="0059280C">
        <w:rPr>
          <w:color w:val="000000"/>
          <w:sz w:val="24"/>
          <w:szCs w:val="24"/>
        </w:rPr>
        <w:t>Wakil</w:t>
      </w:r>
      <w:r w:rsidRPr="0059280C">
        <w:rPr>
          <w:color w:val="000000"/>
          <w:spacing w:val="-28"/>
          <w:sz w:val="24"/>
          <w:szCs w:val="24"/>
        </w:rPr>
        <w:t xml:space="preserve"> </w:t>
      </w:r>
      <w:r w:rsidRPr="0059280C">
        <w:rPr>
          <w:color w:val="000000"/>
          <w:sz w:val="24"/>
          <w:szCs w:val="24"/>
        </w:rPr>
        <w:t>Walikota, Partai Politik Peserta Pemilu Anggota DPRD Kabupaten/Kota, dan membuat sertifikat rekapitulasi hasil penghitungan perolehan</w:t>
      </w:r>
      <w:r w:rsidRPr="0059280C">
        <w:rPr>
          <w:color w:val="000000"/>
          <w:spacing w:val="-21"/>
          <w:sz w:val="24"/>
          <w:szCs w:val="24"/>
        </w:rPr>
        <w:t xml:space="preserve"> </w:t>
      </w:r>
      <w:r w:rsidRPr="0059280C">
        <w:rPr>
          <w:color w:val="000000"/>
          <w:sz w:val="24"/>
          <w:szCs w:val="24"/>
        </w:rPr>
        <w:t>suara.</w:t>
      </w:r>
    </w:p>
    <w:p w:rsidR="00D52387" w:rsidRPr="0059280C" w:rsidRDefault="00D52387" w:rsidP="00D52387">
      <w:pPr>
        <w:pStyle w:val="DaftarParagraf"/>
        <w:numPr>
          <w:ilvl w:val="0"/>
          <w:numId w:val="294"/>
        </w:numPr>
        <w:ind w:left="709" w:right="1270" w:hanging="567"/>
        <w:jc w:val="both"/>
        <w:rPr>
          <w:color w:val="000000"/>
          <w:sz w:val="24"/>
          <w:szCs w:val="24"/>
        </w:rPr>
      </w:pPr>
      <w:r w:rsidRPr="0059280C">
        <w:rPr>
          <w:color w:val="000000"/>
          <w:sz w:val="24"/>
          <w:szCs w:val="24"/>
        </w:rPr>
        <w:t>Berita acara rekapitulasi hasil penghitungan perolehan suara dan sertifikat hasil penghitungan perolehan suara sebagaimana</w:t>
      </w:r>
      <w:r w:rsidRPr="0059280C">
        <w:rPr>
          <w:color w:val="000000"/>
          <w:spacing w:val="-41"/>
          <w:sz w:val="24"/>
          <w:szCs w:val="24"/>
        </w:rPr>
        <w:t xml:space="preserve"> </w:t>
      </w:r>
      <w:r w:rsidRPr="0059280C">
        <w:rPr>
          <w:color w:val="000000"/>
          <w:sz w:val="24"/>
          <w:szCs w:val="24"/>
        </w:rPr>
        <w:t>dimaksud pada</w:t>
      </w:r>
      <w:r w:rsidRPr="0059280C">
        <w:rPr>
          <w:color w:val="000000"/>
          <w:spacing w:val="-11"/>
          <w:sz w:val="24"/>
          <w:szCs w:val="24"/>
        </w:rPr>
        <w:t xml:space="preserve"> </w:t>
      </w:r>
      <w:r w:rsidRPr="0059280C">
        <w:rPr>
          <w:color w:val="000000"/>
          <w:sz w:val="24"/>
          <w:szCs w:val="24"/>
        </w:rPr>
        <w:t>ayat</w:t>
      </w:r>
      <w:r w:rsidRPr="0059280C">
        <w:rPr>
          <w:color w:val="000000"/>
          <w:spacing w:val="-11"/>
          <w:sz w:val="24"/>
          <w:szCs w:val="24"/>
        </w:rPr>
        <w:t xml:space="preserve"> </w:t>
      </w:r>
      <w:r w:rsidRPr="0059280C">
        <w:rPr>
          <w:color w:val="000000"/>
          <w:sz w:val="24"/>
          <w:szCs w:val="24"/>
        </w:rPr>
        <w:t>(1)</w:t>
      </w:r>
      <w:r w:rsidRPr="0059280C">
        <w:rPr>
          <w:color w:val="000000"/>
          <w:spacing w:val="-10"/>
          <w:sz w:val="24"/>
          <w:szCs w:val="24"/>
        </w:rPr>
        <w:t xml:space="preserve"> </w:t>
      </w:r>
      <w:r w:rsidRPr="0059280C">
        <w:rPr>
          <w:color w:val="000000"/>
          <w:sz w:val="24"/>
          <w:szCs w:val="24"/>
        </w:rPr>
        <w:t>dan</w:t>
      </w:r>
      <w:r w:rsidRPr="0059280C">
        <w:rPr>
          <w:color w:val="000000"/>
          <w:spacing w:val="-11"/>
          <w:sz w:val="24"/>
          <w:szCs w:val="24"/>
        </w:rPr>
        <w:t xml:space="preserve"> </w:t>
      </w:r>
      <w:r w:rsidRPr="0059280C">
        <w:rPr>
          <w:color w:val="000000"/>
          <w:sz w:val="24"/>
          <w:szCs w:val="24"/>
        </w:rPr>
        <w:t>ayat</w:t>
      </w:r>
      <w:r w:rsidRPr="0059280C">
        <w:rPr>
          <w:color w:val="000000"/>
          <w:spacing w:val="-10"/>
          <w:sz w:val="24"/>
          <w:szCs w:val="24"/>
        </w:rPr>
        <w:t xml:space="preserve"> </w:t>
      </w:r>
      <w:r w:rsidRPr="0059280C">
        <w:rPr>
          <w:color w:val="000000"/>
          <w:sz w:val="24"/>
          <w:szCs w:val="24"/>
        </w:rPr>
        <w:t>(2)</w:t>
      </w:r>
      <w:r w:rsidRPr="0059280C">
        <w:rPr>
          <w:color w:val="000000"/>
          <w:spacing w:val="-11"/>
          <w:sz w:val="24"/>
          <w:szCs w:val="24"/>
        </w:rPr>
        <w:t xml:space="preserve"> </w:t>
      </w:r>
      <w:r w:rsidRPr="0059280C">
        <w:rPr>
          <w:color w:val="000000"/>
          <w:sz w:val="24"/>
          <w:szCs w:val="24"/>
        </w:rPr>
        <w:t>ditandatangani</w:t>
      </w:r>
      <w:r w:rsidRPr="0059280C">
        <w:rPr>
          <w:color w:val="000000"/>
          <w:spacing w:val="-10"/>
          <w:sz w:val="24"/>
          <w:szCs w:val="24"/>
        </w:rPr>
        <w:t xml:space="preserve"> </w:t>
      </w:r>
      <w:r w:rsidRPr="0059280C">
        <w:rPr>
          <w:color w:val="000000"/>
          <w:sz w:val="24"/>
          <w:szCs w:val="24"/>
        </w:rPr>
        <w:t>oleh</w:t>
      </w:r>
      <w:r w:rsidRPr="0059280C">
        <w:rPr>
          <w:color w:val="000000"/>
          <w:spacing w:val="-11"/>
          <w:sz w:val="24"/>
          <w:szCs w:val="24"/>
        </w:rPr>
        <w:t xml:space="preserve"> </w:t>
      </w:r>
      <w:r w:rsidRPr="0059280C">
        <w:rPr>
          <w:color w:val="000000"/>
          <w:sz w:val="24"/>
          <w:szCs w:val="24"/>
        </w:rPr>
        <w:t>seluruh</w:t>
      </w:r>
      <w:r w:rsidRPr="0059280C">
        <w:rPr>
          <w:color w:val="000000"/>
          <w:spacing w:val="-10"/>
          <w:sz w:val="24"/>
          <w:szCs w:val="24"/>
        </w:rPr>
        <w:t xml:space="preserve"> </w:t>
      </w:r>
      <w:r w:rsidRPr="0059280C">
        <w:rPr>
          <w:color w:val="000000"/>
          <w:sz w:val="24"/>
          <w:szCs w:val="24"/>
        </w:rPr>
        <w:t>Anggota</w:t>
      </w:r>
      <w:r w:rsidRPr="0059280C">
        <w:rPr>
          <w:color w:val="000000"/>
          <w:spacing w:val="-11"/>
          <w:sz w:val="24"/>
          <w:szCs w:val="24"/>
        </w:rPr>
        <w:t xml:space="preserve"> </w:t>
      </w:r>
      <w:r w:rsidRPr="0059280C">
        <w:rPr>
          <w:color w:val="000000"/>
          <w:sz w:val="24"/>
          <w:szCs w:val="24"/>
          <w:lang w:val="id-ID"/>
        </w:rPr>
        <w:t>PPS</w:t>
      </w:r>
      <w:r w:rsidRPr="0059280C">
        <w:rPr>
          <w:color w:val="000000"/>
          <w:sz w:val="24"/>
          <w:szCs w:val="24"/>
        </w:rPr>
        <w:t xml:space="preserve"> dan Saksi Peserta Pemilu yang</w:t>
      </w:r>
      <w:r w:rsidRPr="0059280C">
        <w:rPr>
          <w:color w:val="000000"/>
          <w:spacing w:val="-7"/>
          <w:sz w:val="24"/>
          <w:szCs w:val="24"/>
        </w:rPr>
        <w:t xml:space="preserve"> </w:t>
      </w:r>
      <w:r w:rsidRPr="0059280C">
        <w:rPr>
          <w:color w:val="000000"/>
          <w:sz w:val="24"/>
          <w:szCs w:val="24"/>
        </w:rPr>
        <w:t>hadir.</w:t>
      </w:r>
    </w:p>
    <w:p w:rsidR="00D52387" w:rsidRPr="0059280C" w:rsidRDefault="00D52387" w:rsidP="00D52387">
      <w:pPr>
        <w:pStyle w:val="DaftarParagraf"/>
        <w:numPr>
          <w:ilvl w:val="0"/>
          <w:numId w:val="294"/>
        </w:numPr>
        <w:ind w:left="709" w:right="1270" w:hanging="567"/>
        <w:jc w:val="both"/>
        <w:rPr>
          <w:color w:val="000000"/>
          <w:sz w:val="24"/>
          <w:szCs w:val="24"/>
        </w:rPr>
      </w:pPr>
      <w:r w:rsidRPr="0059280C">
        <w:rPr>
          <w:color w:val="000000"/>
          <w:sz w:val="24"/>
          <w:szCs w:val="24"/>
        </w:rPr>
        <w:t xml:space="preserve">Dalam hal terdapat Anggota </w:t>
      </w:r>
      <w:r w:rsidRPr="0059280C">
        <w:rPr>
          <w:color w:val="000000"/>
          <w:sz w:val="24"/>
          <w:szCs w:val="24"/>
          <w:lang w:val="id-ID"/>
        </w:rPr>
        <w:t>PPS</w:t>
      </w:r>
      <w:r w:rsidRPr="0059280C">
        <w:rPr>
          <w:color w:val="000000"/>
          <w:sz w:val="24"/>
          <w:szCs w:val="24"/>
        </w:rPr>
        <w:t xml:space="preserve"> dan Saksi Peserta Pemilu yang hadir tidak menandatangani berita acara hasil penghitungan perolehan suara dan sertifikat hasil penghitungan perolehan suara sebagaimana</w:t>
      </w:r>
      <w:r w:rsidRPr="0059280C">
        <w:rPr>
          <w:color w:val="000000"/>
          <w:spacing w:val="-24"/>
          <w:sz w:val="24"/>
          <w:szCs w:val="24"/>
        </w:rPr>
        <w:t xml:space="preserve"> </w:t>
      </w:r>
      <w:r w:rsidRPr="0059280C">
        <w:rPr>
          <w:color w:val="000000"/>
          <w:sz w:val="24"/>
          <w:szCs w:val="24"/>
        </w:rPr>
        <w:t>dimaksud</w:t>
      </w:r>
      <w:r w:rsidRPr="0059280C">
        <w:rPr>
          <w:color w:val="000000"/>
          <w:spacing w:val="-24"/>
          <w:sz w:val="24"/>
          <w:szCs w:val="24"/>
        </w:rPr>
        <w:t xml:space="preserve"> </w:t>
      </w:r>
      <w:r w:rsidRPr="0059280C">
        <w:rPr>
          <w:color w:val="000000"/>
          <w:sz w:val="24"/>
          <w:szCs w:val="24"/>
        </w:rPr>
        <w:t>pada</w:t>
      </w:r>
      <w:r w:rsidRPr="0059280C">
        <w:rPr>
          <w:color w:val="000000"/>
          <w:spacing w:val="-24"/>
          <w:sz w:val="24"/>
          <w:szCs w:val="24"/>
        </w:rPr>
        <w:t xml:space="preserve"> </w:t>
      </w:r>
      <w:r w:rsidRPr="0059280C">
        <w:rPr>
          <w:color w:val="000000"/>
          <w:sz w:val="24"/>
          <w:szCs w:val="24"/>
        </w:rPr>
        <w:t>ayat</w:t>
      </w:r>
      <w:r w:rsidRPr="0059280C">
        <w:rPr>
          <w:color w:val="000000"/>
          <w:spacing w:val="-24"/>
          <w:sz w:val="24"/>
          <w:szCs w:val="24"/>
        </w:rPr>
        <w:t xml:space="preserve"> </w:t>
      </w:r>
      <w:r w:rsidRPr="0059280C">
        <w:rPr>
          <w:color w:val="000000"/>
          <w:sz w:val="24"/>
          <w:szCs w:val="24"/>
        </w:rPr>
        <w:t>(3),</w:t>
      </w:r>
      <w:r w:rsidRPr="0059280C">
        <w:rPr>
          <w:color w:val="000000"/>
          <w:spacing w:val="-23"/>
          <w:sz w:val="24"/>
          <w:szCs w:val="24"/>
        </w:rPr>
        <w:t xml:space="preserve"> </w:t>
      </w:r>
      <w:r w:rsidRPr="0059280C">
        <w:rPr>
          <w:color w:val="000000"/>
          <w:sz w:val="24"/>
          <w:szCs w:val="24"/>
        </w:rPr>
        <w:t>berita</w:t>
      </w:r>
      <w:r w:rsidRPr="0059280C">
        <w:rPr>
          <w:color w:val="000000"/>
          <w:spacing w:val="-24"/>
          <w:sz w:val="24"/>
          <w:szCs w:val="24"/>
        </w:rPr>
        <w:t xml:space="preserve"> </w:t>
      </w:r>
      <w:r w:rsidRPr="0059280C">
        <w:rPr>
          <w:color w:val="000000"/>
          <w:sz w:val="24"/>
          <w:szCs w:val="24"/>
        </w:rPr>
        <w:t>acara</w:t>
      </w:r>
      <w:r w:rsidRPr="0059280C">
        <w:rPr>
          <w:color w:val="000000"/>
          <w:spacing w:val="-24"/>
          <w:sz w:val="24"/>
          <w:szCs w:val="24"/>
        </w:rPr>
        <w:t xml:space="preserve"> </w:t>
      </w:r>
      <w:r w:rsidRPr="0059280C">
        <w:rPr>
          <w:color w:val="000000"/>
          <w:sz w:val="24"/>
          <w:szCs w:val="24"/>
        </w:rPr>
        <w:t>penghitungan</w:t>
      </w:r>
      <w:r w:rsidRPr="0059280C">
        <w:rPr>
          <w:color w:val="000000"/>
          <w:spacing w:val="-24"/>
          <w:sz w:val="24"/>
          <w:szCs w:val="24"/>
        </w:rPr>
        <w:t xml:space="preserve"> </w:t>
      </w:r>
      <w:r w:rsidRPr="0059280C">
        <w:rPr>
          <w:color w:val="000000"/>
          <w:sz w:val="24"/>
          <w:szCs w:val="24"/>
        </w:rPr>
        <w:t>suara dan</w:t>
      </w:r>
      <w:r w:rsidRPr="0059280C">
        <w:rPr>
          <w:color w:val="000000"/>
          <w:spacing w:val="-20"/>
          <w:sz w:val="24"/>
          <w:szCs w:val="24"/>
        </w:rPr>
        <w:t xml:space="preserve"> </w:t>
      </w:r>
      <w:r w:rsidRPr="0059280C">
        <w:rPr>
          <w:color w:val="000000"/>
          <w:sz w:val="24"/>
          <w:szCs w:val="24"/>
        </w:rPr>
        <w:t>sertifikat</w:t>
      </w:r>
      <w:r w:rsidRPr="0059280C">
        <w:rPr>
          <w:color w:val="000000"/>
          <w:spacing w:val="-19"/>
          <w:sz w:val="24"/>
          <w:szCs w:val="24"/>
        </w:rPr>
        <w:t xml:space="preserve"> </w:t>
      </w:r>
      <w:r w:rsidRPr="0059280C">
        <w:rPr>
          <w:color w:val="000000"/>
          <w:sz w:val="24"/>
          <w:szCs w:val="24"/>
        </w:rPr>
        <w:t>hasil</w:t>
      </w:r>
      <w:r w:rsidRPr="0059280C">
        <w:rPr>
          <w:color w:val="000000"/>
          <w:spacing w:val="-20"/>
          <w:sz w:val="24"/>
          <w:szCs w:val="24"/>
        </w:rPr>
        <w:t xml:space="preserve"> </w:t>
      </w:r>
      <w:r w:rsidRPr="0059280C">
        <w:rPr>
          <w:color w:val="000000"/>
          <w:sz w:val="24"/>
          <w:szCs w:val="24"/>
        </w:rPr>
        <w:t>penghitungan</w:t>
      </w:r>
      <w:r w:rsidRPr="0059280C">
        <w:rPr>
          <w:color w:val="000000"/>
          <w:spacing w:val="-19"/>
          <w:sz w:val="24"/>
          <w:szCs w:val="24"/>
        </w:rPr>
        <w:t xml:space="preserve"> </w:t>
      </w:r>
      <w:r w:rsidRPr="0059280C">
        <w:rPr>
          <w:color w:val="000000"/>
          <w:sz w:val="24"/>
          <w:szCs w:val="24"/>
        </w:rPr>
        <w:t>perolehan</w:t>
      </w:r>
      <w:r w:rsidRPr="0059280C">
        <w:rPr>
          <w:color w:val="000000"/>
          <w:spacing w:val="-19"/>
          <w:sz w:val="24"/>
          <w:szCs w:val="24"/>
        </w:rPr>
        <w:t xml:space="preserve"> </w:t>
      </w:r>
      <w:r w:rsidRPr="0059280C">
        <w:rPr>
          <w:color w:val="000000"/>
          <w:sz w:val="24"/>
          <w:szCs w:val="24"/>
        </w:rPr>
        <w:t>suara</w:t>
      </w:r>
      <w:r w:rsidRPr="0059280C">
        <w:rPr>
          <w:color w:val="000000"/>
          <w:spacing w:val="-20"/>
          <w:sz w:val="24"/>
          <w:szCs w:val="24"/>
        </w:rPr>
        <w:t xml:space="preserve"> </w:t>
      </w:r>
      <w:r w:rsidRPr="0059280C">
        <w:rPr>
          <w:color w:val="000000"/>
          <w:sz w:val="24"/>
          <w:szCs w:val="24"/>
        </w:rPr>
        <w:t>ditandatangani</w:t>
      </w:r>
      <w:r w:rsidRPr="0059280C">
        <w:rPr>
          <w:color w:val="000000"/>
          <w:spacing w:val="-19"/>
          <w:sz w:val="24"/>
          <w:szCs w:val="24"/>
        </w:rPr>
        <w:t xml:space="preserve"> </w:t>
      </w:r>
      <w:r w:rsidRPr="0059280C">
        <w:rPr>
          <w:color w:val="000000"/>
          <w:sz w:val="24"/>
          <w:szCs w:val="24"/>
        </w:rPr>
        <w:t xml:space="preserve">oleh Anggota </w:t>
      </w:r>
      <w:r w:rsidRPr="0059280C">
        <w:rPr>
          <w:color w:val="000000"/>
          <w:sz w:val="24"/>
          <w:szCs w:val="24"/>
          <w:lang w:val="id-ID"/>
        </w:rPr>
        <w:t>PPS</w:t>
      </w:r>
      <w:r w:rsidRPr="0059280C">
        <w:rPr>
          <w:color w:val="000000"/>
          <w:sz w:val="24"/>
          <w:szCs w:val="24"/>
        </w:rPr>
        <w:t xml:space="preserve"> dan Saksi Peserta Pemilu yang hadir dan bersedia menandatangani.</w:t>
      </w:r>
    </w:p>
    <w:p w:rsidR="00D52387" w:rsidRPr="0059280C" w:rsidRDefault="00D52387" w:rsidP="00D52387">
      <w:pPr>
        <w:pStyle w:val="DaftarParagraf"/>
        <w:numPr>
          <w:ilvl w:val="0"/>
          <w:numId w:val="294"/>
        </w:numPr>
        <w:ind w:left="709" w:right="1270" w:hanging="567"/>
        <w:jc w:val="both"/>
        <w:rPr>
          <w:color w:val="000000"/>
          <w:sz w:val="24"/>
          <w:szCs w:val="24"/>
        </w:rPr>
      </w:pPr>
      <w:r w:rsidRPr="0059280C">
        <w:rPr>
          <w:color w:val="000000"/>
          <w:sz w:val="24"/>
          <w:szCs w:val="24"/>
        </w:rPr>
        <w:t>Berita acara penghitungan perolehan suara dan sertifikat hasil penghitungan</w:t>
      </w:r>
      <w:r w:rsidRPr="0059280C">
        <w:rPr>
          <w:color w:val="000000"/>
          <w:spacing w:val="-32"/>
          <w:sz w:val="24"/>
          <w:szCs w:val="24"/>
        </w:rPr>
        <w:t xml:space="preserve"> </w:t>
      </w:r>
      <w:r w:rsidRPr="0059280C">
        <w:rPr>
          <w:color w:val="000000"/>
          <w:sz w:val="24"/>
          <w:szCs w:val="24"/>
        </w:rPr>
        <w:t>perolehan</w:t>
      </w:r>
      <w:r w:rsidRPr="0059280C">
        <w:rPr>
          <w:color w:val="000000"/>
          <w:spacing w:val="-31"/>
          <w:sz w:val="24"/>
          <w:szCs w:val="24"/>
        </w:rPr>
        <w:t xml:space="preserve"> </w:t>
      </w:r>
      <w:r w:rsidRPr="0059280C">
        <w:rPr>
          <w:color w:val="000000"/>
          <w:sz w:val="24"/>
          <w:szCs w:val="24"/>
        </w:rPr>
        <w:t>suara</w:t>
      </w:r>
      <w:r w:rsidRPr="0059280C">
        <w:rPr>
          <w:color w:val="000000"/>
          <w:spacing w:val="-31"/>
          <w:sz w:val="24"/>
          <w:szCs w:val="24"/>
        </w:rPr>
        <w:t xml:space="preserve"> </w:t>
      </w:r>
      <w:r w:rsidRPr="0059280C">
        <w:rPr>
          <w:color w:val="000000"/>
          <w:sz w:val="24"/>
          <w:szCs w:val="24"/>
        </w:rPr>
        <w:t>yang</w:t>
      </w:r>
      <w:r w:rsidRPr="0059280C">
        <w:rPr>
          <w:color w:val="000000"/>
          <w:spacing w:val="-31"/>
          <w:sz w:val="24"/>
          <w:szCs w:val="24"/>
        </w:rPr>
        <w:t xml:space="preserve"> </w:t>
      </w:r>
      <w:r w:rsidRPr="0059280C">
        <w:rPr>
          <w:color w:val="000000"/>
          <w:sz w:val="24"/>
          <w:szCs w:val="24"/>
        </w:rPr>
        <w:t>telah</w:t>
      </w:r>
      <w:r w:rsidRPr="0059280C">
        <w:rPr>
          <w:color w:val="000000"/>
          <w:spacing w:val="-31"/>
          <w:sz w:val="24"/>
          <w:szCs w:val="24"/>
        </w:rPr>
        <w:t xml:space="preserve"> </w:t>
      </w:r>
      <w:r w:rsidRPr="0059280C">
        <w:rPr>
          <w:color w:val="000000"/>
          <w:sz w:val="24"/>
          <w:szCs w:val="24"/>
        </w:rPr>
        <w:t>ditandatangani</w:t>
      </w:r>
      <w:r w:rsidRPr="0059280C">
        <w:rPr>
          <w:color w:val="000000"/>
          <w:spacing w:val="-31"/>
          <w:sz w:val="24"/>
          <w:szCs w:val="24"/>
        </w:rPr>
        <w:t xml:space="preserve"> </w:t>
      </w:r>
      <w:r w:rsidRPr="0059280C">
        <w:rPr>
          <w:color w:val="000000"/>
          <w:sz w:val="24"/>
          <w:szCs w:val="24"/>
        </w:rPr>
        <w:t>sebagaimana dimaksud</w:t>
      </w:r>
      <w:r w:rsidRPr="0059280C">
        <w:rPr>
          <w:color w:val="000000"/>
          <w:spacing w:val="-29"/>
          <w:sz w:val="24"/>
          <w:szCs w:val="24"/>
        </w:rPr>
        <w:t xml:space="preserve"> </w:t>
      </w:r>
      <w:r w:rsidRPr="0059280C">
        <w:rPr>
          <w:color w:val="000000"/>
          <w:sz w:val="24"/>
          <w:szCs w:val="24"/>
        </w:rPr>
        <w:t>pada</w:t>
      </w:r>
      <w:r w:rsidRPr="0059280C">
        <w:rPr>
          <w:color w:val="000000"/>
          <w:spacing w:val="-28"/>
          <w:sz w:val="24"/>
          <w:szCs w:val="24"/>
        </w:rPr>
        <w:t xml:space="preserve"> </w:t>
      </w:r>
      <w:r w:rsidRPr="0059280C">
        <w:rPr>
          <w:color w:val="000000"/>
          <w:sz w:val="24"/>
          <w:szCs w:val="24"/>
        </w:rPr>
        <w:t>ayat</w:t>
      </w:r>
      <w:r w:rsidRPr="0059280C">
        <w:rPr>
          <w:color w:val="000000"/>
          <w:spacing w:val="-28"/>
          <w:sz w:val="24"/>
          <w:szCs w:val="24"/>
        </w:rPr>
        <w:t xml:space="preserve"> </w:t>
      </w:r>
      <w:r w:rsidRPr="0059280C">
        <w:rPr>
          <w:color w:val="000000"/>
          <w:sz w:val="24"/>
          <w:szCs w:val="24"/>
        </w:rPr>
        <w:t>(3)</w:t>
      </w:r>
      <w:r w:rsidRPr="0059280C">
        <w:rPr>
          <w:color w:val="000000"/>
          <w:spacing w:val="-28"/>
          <w:sz w:val="24"/>
          <w:szCs w:val="24"/>
        </w:rPr>
        <w:t xml:space="preserve"> </w:t>
      </w:r>
      <w:r w:rsidRPr="0059280C">
        <w:rPr>
          <w:color w:val="000000"/>
          <w:sz w:val="24"/>
          <w:szCs w:val="24"/>
        </w:rPr>
        <w:t>wajib</w:t>
      </w:r>
      <w:r w:rsidRPr="0059280C">
        <w:rPr>
          <w:color w:val="000000"/>
          <w:spacing w:val="-28"/>
          <w:sz w:val="24"/>
          <w:szCs w:val="24"/>
        </w:rPr>
        <w:t xml:space="preserve"> </w:t>
      </w:r>
      <w:r w:rsidRPr="0059280C">
        <w:rPr>
          <w:color w:val="000000"/>
          <w:sz w:val="24"/>
          <w:szCs w:val="24"/>
        </w:rPr>
        <w:t>disimpan</w:t>
      </w:r>
      <w:r w:rsidRPr="0059280C">
        <w:rPr>
          <w:color w:val="000000"/>
          <w:spacing w:val="-28"/>
          <w:sz w:val="24"/>
          <w:szCs w:val="24"/>
        </w:rPr>
        <w:t xml:space="preserve"> </w:t>
      </w:r>
      <w:r w:rsidRPr="0059280C">
        <w:rPr>
          <w:color w:val="000000"/>
          <w:sz w:val="24"/>
          <w:szCs w:val="24"/>
        </w:rPr>
        <w:t>sebagai</w:t>
      </w:r>
      <w:r w:rsidRPr="0059280C">
        <w:rPr>
          <w:color w:val="000000"/>
          <w:spacing w:val="-29"/>
          <w:sz w:val="24"/>
          <w:szCs w:val="24"/>
        </w:rPr>
        <w:t xml:space="preserve"> </w:t>
      </w:r>
      <w:r w:rsidRPr="0059280C">
        <w:rPr>
          <w:color w:val="000000"/>
          <w:sz w:val="24"/>
          <w:szCs w:val="24"/>
        </w:rPr>
        <w:t>dokumen</w:t>
      </w:r>
      <w:r w:rsidRPr="0059280C">
        <w:rPr>
          <w:color w:val="000000"/>
          <w:spacing w:val="-28"/>
          <w:sz w:val="24"/>
          <w:szCs w:val="24"/>
        </w:rPr>
        <w:t xml:space="preserve"> </w:t>
      </w:r>
      <w:r w:rsidRPr="0059280C">
        <w:rPr>
          <w:color w:val="000000"/>
          <w:sz w:val="24"/>
          <w:szCs w:val="24"/>
        </w:rPr>
        <w:t>negara</w:t>
      </w:r>
      <w:r w:rsidRPr="0059280C">
        <w:rPr>
          <w:color w:val="000000"/>
          <w:spacing w:val="-28"/>
          <w:sz w:val="24"/>
          <w:szCs w:val="24"/>
        </w:rPr>
        <w:t xml:space="preserve"> </w:t>
      </w:r>
      <w:r w:rsidRPr="0059280C">
        <w:rPr>
          <w:color w:val="000000"/>
          <w:sz w:val="24"/>
          <w:szCs w:val="24"/>
        </w:rPr>
        <w:t>sesuai dengan ketentuan peraturan</w:t>
      </w:r>
      <w:r w:rsidRPr="0059280C">
        <w:rPr>
          <w:color w:val="000000"/>
          <w:spacing w:val="-7"/>
          <w:sz w:val="24"/>
          <w:szCs w:val="24"/>
        </w:rPr>
        <w:t xml:space="preserve"> </w:t>
      </w:r>
      <w:r w:rsidRPr="0059280C">
        <w:rPr>
          <w:color w:val="000000"/>
          <w:sz w:val="24"/>
          <w:szCs w:val="24"/>
        </w:rPr>
        <w:t>perundang-undangan.</w:t>
      </w:r>
    </w:p>
    <w:p w:rsidR="00D52387" w:rsidRPr="0059280C" w:rsidRDefault="00D52387" w:rsidP="00D52387">
      <w:pPr>
        <w:pStyle w:val="DaftarParagraf"/>
        <w:numPr>
          <w:ilvl w:val="0"/>
          <w:numId w:val="294"/>
        </w:numPr>
        <w:ind w:left="709" w:right="1270" w:hanging="567"/>
        <w:jc w:val="both"/>
        <w:rPr>
          <w:color w:val="000000"/>
          <w:sz w:val="24"/>
          <w:szCs w:val="24"/>
        </w:rPr>
      </w:pPr>
      <w:r w:rsidRPr="0059280C">
        <w:rPr>
          <w:color w:val="000000"/>
          <w:sz w:val="24"/>
          <w:szCs w:val="24"/>
        </w:rPr>
        <w:t>Format</w:t>
      </w:r>
      <w:r w:rsidRPr="0059280C">
        <w:rPr>
          <w:color w:val="000000"/>
          <w:spacing w:val="-15"/>
          <w:sz w:val="24"/>
          <w:szCs w:val="24"/>
        </w:rPr>
        <w:t xml:space="preserve"> </w:t>
      </w:r>
      <w:r w:rsidRPr="0059280C">
        <w:rPr>
          <w:color w:val="000000"/>
          <w:sz w:val="24"/>
          <w:szCs w:val="24"/>
        </w:rPr>
        <w:t>berita</w:t>
      </w:r>
      <w:r w:rsidRPr="0059280C">
        <w:rPr>
          <w:color w:val="000000"/>
          <w:spacing w:val="-15"/>
          <w:sz w:val="24"/>
          <w:szCs w:val="24"/>
        </w:rPr>
        <w:t xml:space="preserve"> </w:t>
      </w:r>
      <w:r w:rsidRPr="0059280C">
        <w:rPr>
          <w:color w:val="000000"/>
          <w:sz w:val="24"/>
          <w:szCs w:val="24"/>
        </w:rPr>
        <w:t>acara</w:t>
      </w:r>
      <w:r w:rsidRPr="0059280C">
        <w:rPr>
          <w:color w:val="000000"/>
          <w:spacing w:val="-14"/>
          <w:sz w:val="24"/>
          <w:szCs w:val="24"/>
        </w:rPr>
        <w:t xml:space="preserve"> </w:t>
      </w:r>
      <w:r w:rsidRPr="0059280C">
        <w:rPr>
          <w:color w:val="000000"/>
          <w:sz w:val="24"/>
          <w:szCs w:val="24"/>
        </w:rPr>
        <w:t>penghitungan</w:t>
      </w:r>
      <w:r w:rsidRPr="0059280C">
        <w:rPr>
          <w:color w:val="000000"/>
          <w:spacing w:val="-15"/>
          <w:sz w:val="24"/>
          <w:szCs w:val="24"/>
        </w:rPr>
        <w:t xml:space="preserve"> </w:t>
      </w:r>
      <w:r w:rsidRPr="0059280C">
        <w:rPr>
          <w:color w:val="000000"/>
          <w:sz w:val="24"/>
          <w:szCs w:val="24"/>
        </w:rPr>
        <w:t>perolehan</w:t>
      </w:r>
      <w:r w:rsidRPr="0059280C">
        <w:rPr>
          <w:color w:val="000000"/>
          <w:spacing w:val="-14"/>
          <w:sz w:val="24"/>
          <w:szCs w:val="24"/>
        </w:rPr>
        <w:t xml:space="preserve"> </w:t>
      </w:r>
      <w:r w:rsidRPr="0059280C">
        <w:rPr>
          <w:color w:val="000000"/>
          <w:sz w:val="24"/>
          <w:szCs w:val="24"/>
        </w:rPr>
        <w:t>suara</w:t>
      </w:r>
      <w:r w:rsidRPr="0059280C">
        <w:rPr>
          <w:color w:val="000000"/>
          <w:spacing w:val="-15"/>
          <w:sz w:val="24"/>
          <w:szCs w:val="24"/>
        </w:rPr>
        <w:t xml:space="preserve"> </w:t>
      </w:r>
      <w:r w:rsidRPr="0059280C">
        <w:rPr>
          <w:color w:val="000000"/>
          <w:sz w:val="24"/>
          <w:szCs w:val="24"/>
        </w:rPr>
        <w:t>dan</w:t>
      </w:r>
      <w:r w:rsidRPr="0059280C">
        <w:rPr>
          <w:color w:val="000000"/>
          <w:spacing w:val="-14"/>
          <w:sz w:val="24"/>
          <w:szCs w:val="24"/>
        </w:rPr>
        <w:t xml:space="preserve"> </w:t>
      </w:r>
      <w:r w:rsidRPr="0059280C">
        <w:rPr>
          <w:color w:val="000000"/>
          <w:sz w:val="24"/>
          <w:szCs w:val="24"/>
        </w:rPr>
        <w:t>sertifikat</w:t>
      </w:r>
      <w:r w:rsidRPr="0059280C">
        <w:rPr>
          <w:color w:val="000000"/>
          <w:spacing w:val="-15"/>
          <w:sz w:val="24"/>
          <w:szCs w:val="24"/>
        </w:rPr>
        <w:t xml:space="preserve"> </w:t>
      </w:r>
      <w:r w:rsidRPr="0059280C">
        <w:rPr>
          <w:color w:val="000000"/>
          <w:sz w:val="24"/>
          <w:szCs w:val="24"/>
        </w:rPr>
        <w:t>hasil penghitungan perolehan suara diatur dalam peraturan</w:t>
      </w:r>
      <w:r w:rsidRPr="0059280C">
        <w:rPr>
          <w:color w:val="000000"/>
          <w:spacing w:val="-17"/>
          <w:sz w:val="24"/>
          <w:szCs w:val="24"/>
        </w:rPr>
        <w:t xml:space="preserve"> </w:t>
      </w:r>
      <w:r w:rsidRPr="0059280C">
        <w:rPr>
          <w:color w:val="000000"/>
          <w:sz w:val="24"/>
          <w:szCs w:val="24"/>
        </w:rPr>
        <w:t>KPU.</w:t>
      </w:r>
    </w:p>
    <w:p w:rsidR="00D52387" w:rsidRPr="0059280C" w:rsidRDefault="00D52387" w:rsidP="00D52387">
      <w:pPr>
        <w:pStyle w:val="DaftarParagraf"/>
        <w:ind w:left="0" w:right="1270" w:firstLine="0"/>
        <w:rPr>
          <w:color w:val="000000"/>
          <w:sz w:val="24"/>
          <w:szCs w:val="24"/>
        </w:rPr>
      </w:pPr>
    </w:p>
    <w:p w:rsidR="00D52387" w:rsidRPr="0059280C" w:rsidRDefault="00D52387" w:rsidP="00D52387">
      <w:pPr>
        <w:pStyle w:val="TeksIsi"/>
        <w:ind w:left="709" w:right="1270" w:hanging="567"/>
        <w:jc w:val="center"/>
        <w:rPr>
          <w:color w:val="000000"/>
          <w:lang w:val="id-ID"/>
        </w:rPr>
      </w:pPr>
      <w:r w:rsidRPr="0059280C">
        <w:rPr>
          <w:color w:val="000000"/>
        </w:rPr>
        <w:t>Pasal 501</w:t>
      </w:r>
    </w:p>
    <w:p w:rsidR="00D52387" w:rsidRPr="0059280C" w:rsidRDefault="00D52387" w:rsidP="00D52387">
      <w:pPr>
        <w:pStyle w:val="DaftarParagraf"/>
        <w:numPr>
          <w:ilvl w:val="0"/>
          <w:numId w:val="293"/>
        </w:numPr>
        <w:tabs>
          <w:tab w:val="left" w:pos="678"/>
        </w:tabs>
        <w:ind w:left="709" w:right="1270" w:hanging="567"/>
        <w:rPr>
          <w:color w:val="000000"/>
          <w:sz w:val="24"/>
          <w:szCs w:val="24"/>
        </w:rPr>
      </w:pPr>
      <w:r w:rsidRPr="0059280C">
        <w:rPr>
          <w:color w:val="000000"/>
          <w:sz w:val="24"/>
          <w:szCs w:val="24"/>
          <w:lang w:val="id-ID"/>
        </w:rPr>
        <w:t>PPS</w:t>
      </w:r>
      <w:r w:rsidRPr="0059280C">
        <w:rPr>
          <w:color w:val="000000"/>
          <w:sz w:val="24"/>
          <w:szCs w:val="24"/>
        </w:rPr>
        <w:t xml:space="preserve"> mengumumkan hasil rekapitulasi penghitungan perolehan suara</w:t>
      </w:r>
      <w:r w:rsidRPr="0059280C">
        <w:rPr>
          <w:color w:val="000000"/>
          <w:spacing w:val="-11"/>
          <w:sz w:val="24"/>
          <w:szCs w:val="24"/>
        </w:rPr>
        <w:t xml:space="preserve"> </w:t>
      </w:r>
      <w:r w:rsidRPr="0059280C">
        <w:rPr>
          <w:color w:val="000000"/>
          <w:sz w:val="24"/>
          <w:szCs w:val="24"/>
        </w:rPr>
        <w:t>calon</w:t>
      </w:r>
      <w:r w:rsidRPr="0059280C">
        <w:rPr>
          <w:color w:val="000000"/>
          <w:spacing w:val="-10"/>
          <w:sz w:val="24"/>
          <w:szCs w:val="24"/>
        </w:rPr>
        <w:t xml:space="preserve"> </w:t>
      </w:r>
      <w:r w:rsidRPr="0059280C">
        <w:rPr>
          <w:color w:val="000000"/>
          <w:sz w:val="24"/>
          <w:szCs w:val="24"/>
        </w:rPr>
        <w:t>Presiden</w:t>
      </w:r>
      <w:r w:rsidRPr="0059280C">
        <w:rPr>
          <w:color w:val="000000"/>
          <w:spacing w:val="-10"/>
          <w:sz w:val="24"/>
          <w:szCs w:val="24"/>
        </w:rPr>
        <w:t xml:space="preserve"> </w:t>
      </w:r>
      <w:r w:rsidRPr="0059280C">
        <w:rPr>
          <w:color w:val="000000"/>
          <w:sz w:val="24"/>
          <w:szCs w:val="24"/>
        </w:rPr>
        <w:t>dan</w:t>
      </w:r>
      <w:r w:rsidRPr="0059280C">
        <w:rPr>
          <w:color w:val="000000"/>
          <w:spacing w:val="-10"/>
          <w:sz w:val="24"/>
          <w:szCs w:val="24"/>
        </w:rPr>
        <w:t xml:space="preserve"> </w:t>
      </w:r>
      <w:r w:rsidRPr="0059280C">
        <w:rPr>
          <w:color w:val="000000"/>
          <w:sz w:val="24"/>
          <w:szCs w:val="24"/>
        </w:rPr>
        <w:t>Wakil</w:t>
      </w:r>
      <w:r w:rsidRPr="0059280C">
        <w:rPr>
          <w:color w:val="000000"/>
          <w:spacing w:val="-10"/>
          <w:sz w:val="24"/>
          <w:szCs w:val="24"/>
        </w:rPr>
        <w:t xml:space="preserve"> </w:t>
      </w:r>
      <w:r w:rsidRPr="0059280C">
        <w:rPr>
          <w:color w:val="000000"/>
          <w:sz w:val="24"/>
          <w:szCs w:val="24"/>
        </w:rPr>
        <w:t>Presiden,</w:t>
      </w:r>
      <w:r w:rsidRPr="0059280C">
        <w:rPr>
          <w:color w:val="000000"/>
          <w:spacing w:val="-10"/>
          <w:sz w:val="24"/>
          <w:szCs w:val="24"/>
        </w:rPr>
        <w:t xml:space="preserve"> </w:t>
      </w:r>
      <w:r w:rsidRPr="0059280C">
        <w:rPr>
          <w:color w:val="000000"/>
          <w:sz w:val="24"/>
          <w:szCs w:val="24"/>
        </w:rPr>
        <w:t>Partai</w:t>
      </w:r>
      <w:r w:rsidRPr="0059280C">
        <w:rPr>
          <w:color w:val="000000"/>
          <w:spacing w:val="-10"/>
          <w:sz w:val="24"/>
          <w:szCs w:val="24"/>
        </w:rPr>
        <w:t xml:space="preserve"> </w:t>
      </w:r>
      <w:r w:rsidRPr="0059280C">
        <w:rPr>
          <w:color w:val="000000"/>
          <w:sz w:val="24"/>
          <w:szCs w:val="24"/>
        </w:rPr>
        <w:t>Politik</w:t>
      </w:r>
      <w:r w:rsidRPr="0059280C">
        <w:rPr>
          <w:color w:val="000000"/>
          <w:spacing w:val="-10"/>
          <w:sz w:val="24"/>
          <w:szCs w:val="24"/>
        </w:rPr>
        <w:t xml:space="preserve"> </w:t>
      </w:r>
      <w:r w:rsidRPr="0059280C">
        <w:rPr>
          <w:color w:val="000000"/>
          <w:sz w:val="24"/>
          <w:szCs w:val="24"/>
        </w:rPr>
        <w:t>Peserta</w:t>
      </w:r>
      <w:r w:rsidRPr="0059280C">
        <w:rPr>
          <w:color w:val="000000"/>
          <w:spacing w:val="-10"/>
          <w:sz w:val="24"/>
          <w:szCs w:val="24"/>
        </w:rPr>
        <w:t xml:space="preserve"> </w:t>
      </w:r>
      <w:r w:rsidRPr="0059280C">
        <w:rPr>
          <w:color w:val="000000"/>
          <w:sz w:val="24"/>
          <w:szCs w:val="24"/>
        </w:rPr>
        <w:t>Pemilu Anggota DPR, dan calon Anggota DPD hasil Pemilu Nasional langsung setelah hasil rekapitulasi perolehan suara selesai</w:t>
      </w:r>
      <w:r w:rsidRPr="0059280C">
        <w:rPr>
          <w:color w:val="000000"/>
          <w:spacing w:val="-9"/>
          <w:sz w:val="24"/>
          <w:szCs w:val="24"/>
        </w:rPr>
        <w:t xml:space="preserve"> </w:t>
      </w:r>
      <w:r w:rsidRPr="0059280C">
        <w:rPr>
          <w:color w:val="000000"/>
          <w:sz w:val="24"/>
          <w:szCs w:val="24"/>
        </w:rPr>
        <w:t>dilakukan.</w:t>
      </w:r>
    </w:p>
    <w:p w:rsidR="00D52387" w:rsidRPr="0059280C" w:rsidRDefault="00D52387" w:rsidP="00D52387">
      <w:pPr>
        <w:pStyle w:val="DaftarParagraf"/>
        <w:numPr>
          <w:ilvl w:val="0"/>
          <w:numId w:val="293"/>
        </w:numPr>
        <w:tabs>
          <w:tab w:val="left" w:pos="678"/>
        </w:tabs>
        <w:ind w:left="709" w:right="1270" w:hanging="567"/>
        <w:rPr>
          <w:color w:val="000000"/>
          <w:sz w:val="24"/>
          <w:szCs w:val="24"/>
        </w:rPr>
      </w:pPr>
      <w:r w:rsidRPr="0059280C">
        <w:rPr>
          <w:color w:val="000000"/>
          <w:sz w:val="24"/>
          <w:szCs w:val="24"/>
        </w:rPr>
        <w:t xml:space="preserve">PPS mengumumkan hasil rekapitulasi penghitungan perolehan suara Gubernur dan Wakil Gubernur, Partai Politik Peserta Pemilu Anggota  DPRD Provinsi, serta Bupati dan Wakil Bupati/Walikota  dan Wakil Walikota,Partai Politik Peserta Pemilu Anggota DPRD hasil </w:t>
      </w:r>
      <w:r w:rsidR="00F20530" w:rsidRPr="0059280C">
        <w:rPr>
          <w:color w:val="000000"/>
          <w:sz w:val="24"/>
          <w:szCs w:val="24"/>
        </w:rPr>
        <w:t>Pemilu Lokal</w:t>
      </w:r>
      <w:r w:rsidRPr="0059280C">
        <w:rPr>
          <w:color w:val="000000"/>
          <w:sz w:val="24"/>
          <w:szCs w:val="24"/>
        </w:rPr>
        <w:t xml:space="preserve"> langsung setelah hasil rekapitulasi perolehan suara selesai</w:t>
      </w:r>
      <w:r w:rsidRPr="0059280C">
        <w:rPr>
          <w:color w:val="000000"/>
          <w:spacing w:val="-1"/>
          <w:sz w:val="24"/>
          <w:szCs w:val="24"/>
        </w:rPr>
        <w:t xml:space="preserve"> </w:t>
      </w:r>
      <w:r w:rsidRPr="0059280C">
        <w:rPr>
          <w:color w:val="000000"/>
          <w:sz w:val="24"/>
          <w:szCs w:val="24"/>
        </w:rPr>
        <w:t>dilakukan.</w:t>
      </w:r>
    </w:p>
    <w:p w:rsidR="00D52387" w:rsidRPr="0059280C" w:rsidRDefault="00D52387" w:rsidP="00D52387">
      <w:pPr>
        <w:pStyle w:val="DaftarParagraf"/>
        <w:numPr>
          <w:ilvl w:val="0"/>
          <w:numId w:val="293"/>
        </w:numPr>
        <w:tabs>
          <w:tab w:val="left" w:pos="678"/>
        </w:tabs>
        <w:ind w:left="709" w:right="1270" w:hanging="567"/>
        <w:rPr>
          <w:color w:val="000000"/>
          <w:sz w:val="24"/>
          <w:szCs w:val="24"/>
        </w:rPr>
      </w:pPr>
      <w:r w:rsidRPr="0059280C">
        <w:rPr>
          <w:color w:val="000000"/>
          <w:sz w:val="24"/>
          <w:szCs w:val="24"/>
        </w:rPr>
        <w:t>PPS wajib menyerahkan berita acara pemungutan suara dan sertifikat rekapitulasi hasil penghitungan suara kepada PPK paling lambat</w:t>
      </w:r>
      <w:r w:rsidRPr="0059280C">
        <w:rPr>
          <w:color w:val="000000"/>
          <w:spacing w:val="-19"/>
          <w:sz w:val="24"/>
          <w:szCs w:val="24"/>
        </w:rPr>
        <w:t xml:space="preserve"> </w:t>
      </w:r>
      <w:r w:rsidRPr="0059280C">
        <w:rPr>
          <w:color w:val="000000"/>
          <w:sz w:val="24"/>
          <w:szCs w:val="24"/>
        </w:rPr>
        <w:t>3</w:t>
      </w:r>
      <w:r w:rsidRPr="0059280C">
        <w:rPr>
          <w:color w:val="000000"/>
          <w:spacing w:val="-19"/>
          <w:sz w:val="24"/>
          <w:szCs w:val="24"/>
        </w:rPr>
        <w:t xml:space="preserve"> </w:t>
      </w:r>
      <w:r w:rsidRPr="0059280C">
        <w:rPr>
          <w:color w:val="000000"/>
          <w:sz w:val="24"/>
          <w:szCs w:val="24"/>
        </w:rPr>
        <w:t>(tiga)</w:t>
      </w:r>
      <w:r w:rsidRPr="0059280C">
        <w:rPr>
          <w:color w:val="000000"/>
          <w:spacing w:val="-19"/>
          <w:sz w:val="24"/>
          <w:szCs w:val="24"/>
        </w:rPr>
        <w:t xml:space="preserve"> </w:t>
      </w:r>
      <w:r w:rsidRPr="0059280C">
        <w:rPr>
          <w:color w:val="000000"/>
          <w:sz w:val="24"/>
          <w:szCs w:val="24"/>
        </w:rPr>
        <w:t>hari</w:t>
      </w:r>
      <w:r w:rsidRPr="0059280C">
        <w:rPr>
          <w:color w:val="000000"/>
          <w:spacing w:val="-19"/>
          <w:sz w:val="24"/>
          <w:szCs w:val="24"/>
        </w:rPr>
        <w:t xml:space="preserve"> </w:t>
      </w:r>
      <w:r w:rsidRPr="0059280C">
        <w:rPr>
          <w:color w:val="000000"/>
          <w:sz w:val="24"/>
          <w:szCs w:val="24"/>
        </w:rPr>
        <w:t>setelah</w:t>
      </w:r>
      <w:r w:rsidRPr="0059280C">
        <w:rPr>
          <w:color w:val="000000"/>
          <w:spacing w:val="-18"/>
          <w:sz w:val="24"/>
          <w:szCs w:val="24"/>
        </w:rPr>
        <w:t xml:space="preserve"> </w:t>
      </w:r>
      <w:r w:rsidRPr="0059280C">
        <w:rPr>
          <w:color w:val="000000"/>
          <w:sz w:val="24"/>
          <w:szCs w:val="24"/>
        </w:rPr>
        <w:t>berita</w:t>
      </w:r>
      <w:r w:rsidRPr="0059280C">
        <w:rPr>
          <w:color w:val="000000"/>
          <w:spacing w:val="-19"/>
          <w:sz w:val="24"/>
          <w:szCs w:val="24"/>
        </w:rPr>
        <w:t xml:space="preserve"> </w:t>
      </w:r>
      <w:r w:rsidRPr="0059280C">
        <w:rPr>
          <w:color w:val="000000"/>
          <w:sz w:val="24"/>
          <w:szCs w:val="24"/>
        </w:rPr>
        <w:t>acara</w:t>
      </w:r>
      <w:r w:rsidRPr="0059280C">
        <w:rPr>
          <w:color w:val="000000"/>
          <w:spacing w:val="-19"/>
          <w:sz w:val="24"/>
          <w:szCs w:val="24"/>
        </w:rPr>
        <w:t xml:space="preserve"> </w:t>
      </w:r>
      <w:r w:rsidRPr="0059280C">
        <w:rPr>
          <w:color w:val="000000"/>
          <w:sz w:val="24"/>
          <w:szCs w:val="24"/>
        </w:rPr>
        <w:t>dan</w:t>
      </w:r>
      <w:r w:rsidRPr="0059280C">
        <w:rPr>
          <w:color w:val="000000"/>
          <w:spacing w:val="-19"/>
          <w:sz w:val="24"/>
          <w:szCs w:val="24"/>
        </w:rPr>
        <w:t xml:space="preserve"> </w:t>
      </w:r>
      <w:r w:rsidRPr="0059280C">
        <w:rPr>
          <w:color w:val="000000"/>
          <w:sz w:val="24"/>
          <w:szCs w:val="24"/>
        </w:rPr>
        <w:t>sertifikat</w:t>
      </w:r>
      <w:r w:rsidRPr="0059280C">
        <w:rPr>
          <w:color w:val="000000"/>
          <w:spacing w:val="-19"/>
          <w:sz w:val="24"/>
          <w:szCs w:val="24"/>
        </w:rPr>
        <w:t xml:space="preserve"> </w:t>
      </w:r>
      <w:r w:rsidRPr="0059280C">
        <w:rPr>
          <w:color w:val="000000"/>
          <w:sz w:val="24"/>
          <w:szCs w:val="24"/>
        </w:rPr>
        <w:t>rekapitulasi</w:t>
      </w:r>
      <w:r w:rsidRPr="0059280C">
        <w:rPr>
          <w:color w:val="000000"/>
          <w:spacing w:val="-18"/>
          <w:sz w:val="24"/>
          <w:szCs w:val="24"/>
        </w:rPr>
        <w:t xml:space="preserve"> </w:t>
      </w:r>
      <w:r w:rsidRPr="0059280C">
        <w:rPr>
          <w:color w:val="000000"/>
          <w:sz w:val="24"/>
          <w:szCs w:val="24"/>
        </w:rPr>
        <w:t>hasil penghitungan suara dari KPPS</w:t>
      </w:r>
      <w:r w:rsidRPr="0059280C">
        <w:rPr>
          <w:color w:val="000000"/>
          <w:spacing w:val="-6"/>
          <w:sz w:val="24"/>
          <w:szCs w:val="24"/>
        </w:rPr>
        <w:t xml:space="preserve"> </w:t>
      </w:r>
      <w:r w:rsidRPr="0059280C">
        <w:rPr>
          <w:color w:val="000000"/>
          <w:sz w:val="24"/>
          <w:szCs w:val="24"/>
        </w:rPr>
        <w:t>diterima.</w:t>
      </w:r>
    </w:p>
    <w:p w:rsidR="00D52387" w:rsidRPr="0059280C" w:rsidRDefault="00D52387" w:rsidP="00D52387">
      <w:pPr>
        <w:pStyle w:val="DaftarParagraf"/>
        <w:numPr>
          <w:ilvl w:val="0"/>
          <w:numId w:val="293"/>
        </w:numPr>
        <w:tabs>
          <w:tab w:val="left" w:pos="678"/>
        </w:tabs>
        <w:ind w:left="709" w:right="1270" w:hanging="567"/>
        <w:rPr>
          <w:color w:val="000000"/>
          <w:sz w:val="24"/>
          <w:szCs w:val="24"/>
        </w:rPr>
      </w:pPr>
      <w:r w:rsidRPr="0059280C">
        <w:rPr>
          <w:color w:val="000000"/>
          <w:sz w:val="24"/>
          <w:szCs w:val="24"/>
        </w:rPr>
        <w:t>PPS</w:t>
      </w:r>
      <w:r w:rsidRPr="0059280C">
        <w:rPr>
          <w:color w:val="000000"/>
          <w:spacing w:val="-19"/>
          <w:sz w:val="24"/>
          <w:szCs w:val="24"/>
        </w:rPr>
        <w:t xml:space="preserve"> </w:t>
      </w:r>
      <w:r w:rsidRPr="0059280C">
        <w:rPr>
          <w:color w:val="000000"/>
          <w:sz w:val="24"/>
          <w:szCs w:val="24"/>
        </w:rPr>
        <w:t>wajib</w:t>
      </w:r>
      <w:r w:rsidRPr="0059280C">
        <w:rPr>
          <w:color w:val="000000"/>
          <w:spacing w:val="-19"/>
          <w:sz w:val="24"/>
          <w:szCs w:val="24"/>
        </w:rPr>
        <w:t xml:space="preserve"> </w:t>
      </w:r>
      <w:r w:rsidRPr="0059280C">
        <w:rPr>
          <w:color w:val="000000"/>
          <w:sz w:val="24"/>
          <w:szCs w:val="24"/>
        </w:rPr>
        <w:t>memberikan</w:t>
      </w:r>
      <w:r w:rsidRPr="0059280C">
        <w:rPr>
          <w:color w:val="000000"/>
          <w:spacing w:val="-19"/>
          <w:sz w:val="24"/>
          <w:szCs w:val="24"/>
        </w:rPr>
        <w:t xml:space="preserve"> </w:t>
      </w:r>
      <w:r w:rsidRPr="0059280C">
        <w:rPr>
          <w:color w:val="000000"/>
          <w:sz w:val="24"/>
          <w:szCs w:val="24"/>
        </w:rPr>
        <w:t>1</w:t>
      </w:r>
      <w:r w:rsidRPr="0059280C">
        <w:rPr>
          <w:color w:val="000000"/>
          <w:spacing w:val="-18"/>
          <w:sz w:val="24"/>
          <w:szCs w:val="24"/>
        </w:rPr>
        <w:t xml:space="preserve"> </w:t>
      </w:r>
      <w:r w:rsidRPr="0059280C">
        <w:rPr>
          <w:color w:val="000000"/>
          <w:sz w:val="24"/>
          <w:szCs w:val="24"/>
        </w:rPr>
        <w:t>(satu)</w:t>
      </w:r>
      <w:r w:rsidRPr="0059280C">
        <w:rPr>
          <w:color w:val="000000"/>
          <w:spacing w:val="-19"/>
          <w:sz w:val="24"/>
          <w:szCs w:val="24"/>
        </w:rPr>
        <w:t xml:space="preserve"> </w:t>
      </w:r>
      <w:r w:rsidRPr="0059280C">
        <w:rPr>
          <w:color w:val="000000"/>
          <w:sz w:val="24"/>
          <w:szCs w:val="24"/>
        </w:rPr>
        <w:t>eksemplar</w:t>
      </w:r>
      <w:r w:rsidRPr="0059280C">
        <w:rPr>
          <w:color w:val="000000"/>
          <w:spacing w:val="-19"/>
          <w:sz w:val="24"/>
          <w:szCs w:val="24"/>
        </w:rPr>
        <w:t xml:space="preserve"> </w:t>
      </w:r>
      <w:r w:rsidRPr="0059280C">
        <w:rPr>
          <w:color w:val="000000"/>
          <w:sz w:val="24"/>
          <w:szCs w:val="24"/>
        </w:rPr>
        <w:t>berita</w:t>
      </w:r>
      <w:r w:rsidRPr="0059280C">
        <w:rPr>
          <w:color w:val="000000"/>
          <w:spacing w:val="-18"/>
          <w:sz w:val="24"/>
          <w:szCs w:val="24"/>
        </w:rPr>
        <w:t xml:space="preserve"> </w:t>
      </w:r>
      <w:r w:rsidRPr="0059280C">
        <w:rPr>
          <w:color w:val="000000"/>
          <w:sz w:val="24"/>
          <w:szCs w:val="24"/>
        </w:rPr>
        <w:t>acara</w:t>
      </w:r>
      <w:r w:rsidRPr="0059280C">
        <w:rPr>
          <w:color w:val="000000"/>
          <w:spacing w:val="-19"/>
          <w:sz w:val="24"/>
          <w:szCs w:val="24"/>
        </w:rPr>
        <w:t xml:space="preserve"> </w:t>
      </w:r>
      <w:r w:rsidRPr="0059280C">
        <w:rPr>
          <w:color w:val="000000"/>
          <w:sz w:val="24"/>
          <w:szCs w:val="24"/>
        </w:rPr>
        <w:t xml:space="preserve">pemungutan dan penghitungan suara serta sertifikat hasil penghitungan suara kepada saksi Peserta Pemilu Nasional atau Peserta </w:t>
      </w:r>
      <w:r w:rsidR="00F20530" w:rsidRPr="0059280C">
        <w:rPr>
          <w:color w:val="000000"/>
          <w:sz w:val="24"/>
          <w:szCs w:val="24"/>
        </w:rPr>
        <w:t>Pemilu Lokal</w:t>
      </w:r>
      <w:r w:rsidRPr="0059280C">
        <w:rPr>
          <w:color w:val="000000"/>
          <w:sz w:val="24"/>
          <w:szCs w:val="24"/>
        </w:rPr>
        <w:t>.</w:t>
      </w:r>
    </w:p>
    <w:p w:rsidR="00D52387" w:rsidRPr="0059280C" w:rsidRDefault="00D52387" w:rsidP="00D52387">
      <w:pPr>
        <w:pStyle w:val="DaftarParagraf"/>
        <w:numPr>
          <w:ilvl w:val="0"/>
          <w:numId w:val="293"/>
        </w:numPr>
        <w:tabs>
          <w:tab w:val="left" w:pos="678"/>
        </w:tabs>
        <w:ind w:left="709" w:right="1270" w:hanging="567"/>
        <w:rPr>
          <w:color w:val="000000"/>
          <w:sz w:val="24"/>
          <w:szCs w:val="24"/>
        </w:rPr>
      </w:pPr>
      <w:r w:rsidRPr="0059280C">
        <w:rPr>
          <w:color w:val="000000"/>
          <w:sz w:val="24"/>
          <w:szCs w:val="24"/>
        </w:rPr>
        <w:t>Berita acara dan sertifikat rekapitulasi sebagaimana dimaksud pada ayat</w:t>
      </w:r>
      <w:r w:rsidRPr="0059280C">
        <w:rPr>
          <w:color w:val="000000"/>
          <w:spacing w:val="-40"/>
          <w:sz w:val="24"/>
          <w:szCs w:val="24"/>
        </w:rPr>
        <w:t xml:space="preserve"> </w:t>
      </w:r>
      <w:r w:rsidRPr="0059280C">
        <w:rPr>
          <w:color w:val="000000"/>
          <w:sz w:val="24"/>
          <w:szCs w:val="24"/>
        </w:rPr>
        <w:t>(1)</w:t>
      </w:r>
      <w:r w:rsidRPr="0059280C">
        <w:rPr>
          <w:color w:val="000000"/>
          <w:spacing w:val="-40"/>
          <w:sz w:val="24"/>
          <w:szCs w:val="24"/>
        </w:rPr>
        <w:t xml:space="preserve"> </w:t>
      </w:r>
      <w:r w:rsidRPr="0059280C">
        <w:rPr>
          <w:color w:val="000000"/>
          <w:sz w:val="24"/>
          <w:szCs w:val="24"/>
        </w:rPr>
        <w:t>dan</w:t>
      </w:r>
      <w:r w:rsidRPr="0059280C">
        <w:rPr>
          <w:color w:val="000000"/>
          <w:spacing w:val="-40"/>
          <w:sz w:val="24"/>
          <w:szCs w:val="24"/>
        </w:rPr>
        <w:t xml:space="preserve"> </w:t>
      </w:r>
      <w:r w:rsidRPr="0059280C">
        <w:rPr>
          <w:color w:val="000000"/>
          <w:sz w:val="24"/>
          <w:szCs w:val="24"/>
        </w:rPr>
        <w:t>ayat</w:t>
      </w:r>
      <w:r w:rsidRPr="0059280C">
        <w:rPr>
          <w:color w:val="000000"/>
          <w:spacing w:val="-40"/>
          <w:sz w:val="24"/>
          <w:szCs w:val="24"/>
        </w:rPr>
        <w:t xml:space="preserve"> </w:t>
      </w:r>
      <w:r w:rsidRPr="0059280C">
        <w:rPr>
          <w:color w:val="000000"/>
          <w:sz w:val="24"/>
          <w:szCs w:val="24"/>
        </w:rPr>
        <w:t>(2)</w:t>
      </w:r>
      <w:r w:rsidRPr="0059280C">
        <w:rPr>
          <w:color w:val="000000"/>
          <w:spacing w:val="-40"/>
          <w:sz w:val="24"/>
          <w:szCs w:val="24"/>
        </w:rPr>
        <w:t xml:space="preserve"> </w:t>
      </w:r>
      <w:r w:rsidRPr="0059280C">
        <w:rPr>
          <w:color w:val="000000"/>
          <w:sz w:val="24"/>
          <w:szCs w:val="24"/>
        </w:rPr>
        <w:t>beserta</w:t>
      </w:r>
      <w:r w:rsidRPr="0059280C">
        <w:rPr>
          <w:color w:val="000000"/>
          <w:spacing w:val="-40"/>
          <w:sz w:val="24"/>
          <w:szCs w:val="24"/>
        </w:rPr>
        <w:t xml:space="preserve"> </w:t>
      </w:r>
      <w:r w:rsidRPr="0059280C">
        <w:rPr>
          <w:color w:val="000000"/>
          <w:sz w:val="24"/>
          <w:szCs w:val="24"/>
        </w:rPr>
        <w:t>kelengkapannya</w:t>
      </w:r>
      <w:r w:rsidRPr="0059280C">
        <w:rPr>
          <w:color w:val="000000"/>
          <w:spacing w:val="-40"/>
          <w:sz w:val="24"/>
          <w:szCs w:val="24"/>
        </w:rPr>
        <w:t xml:space="preserve"> </w:t>
      </w:r>
      <w:r w:rsidRPr="0059280C">
        <w:rPr>
          <w:color w:val="000000"/>
          <w:sz w:val="24"/>
          <w:szCs w:val="24"/>
        </w:rPr>
        <w:t>dimasukkan</w:t>
      </w:r>
      <w:r w:rsidRPr="0059280C">
        <w:rPr>
          <w:color w:val="000000"/>
          <w:spacing w:val="-40"/>
          <w:sz w:val="24"/>
          <w:szCs w:val="24"/>
        </w:rPr>
        <w:t xml:space="preserve"> </w:t>
      </w:r>
      <w:r w:rsidRPr="0059280C">
        <w:rPr>
          <w:color w:val="000000"/>
          <w:sz w:val="24"/>
          <w:szCs w:val="24"/>
        </w:rPr>
        <w:t>dalam</w:t>
      </w:r>
      <w:r w:rsidRPr="0059280C">
        <w:rPr>
          <w:color w:val="000000"/>
          <w:spacing w:val="-40"/>
          <w:sz w:val="24"/>
          <w:szCs w:val="24"/>
        </w:rPr>
        <w:t xml:space="preserve"> </w:t>
      </w:r>
      <w:r w:rsidRPr="0059280C">
        <w:rPr>
          <w:color w:val="000000"/>
          <w:sz w:val="24"/>
          <w:szCs w:val="24"/>
        </w:rPr>
        <w:t>sampul khusus dan dimasukkan ke dalam kotak suara yang disediakan yang pada bagian luar ditempel label atau</w:t>
      </w:r>
      <w:r w:rsidRPr="0059280C">
        <w:rPr>
          <w:color w:val="000000"/>
          <w:spacing w:val="-7"/>
          <w:sz w:val="24"/>
          <w:szCs w:val="24"/>
        </w:rPr>
        <w:t xml:space="preserve"> </w:t>
      </w:r>
      <w:r w:rsidRPr="0059280C">
        <w:rPr>
          <w:color w:val="000000"/>
          <w:sz w:val="24"/>
          <w:szCs w:val="24"/>
        </w:rPr>
        <w:t>disegel.</w:t>
      </w:r>
    </w:p>
    <w:p w:rsidR="00D52387" w:rsidRPr="0059280C" w:rsidRDefault="00D52387" w:rsidP="00D52387">
      <w:pPr>
        <w:tabs>
          <w:tab w:val="left" w:pos="678"/>
        </w:tabs>
        <w:ind w:right="1270"/>
        <w:rPr>
          <w:rFonts w:ascii="Bookman Old Style" w:hAnsi="Bookman Old Style"/>
          <w:color w:val="000000"/>
          <w:sz w:val="24"/>
          <w:szCs w:val="24"/>
          <w:lang w:val="id-ID"/>
        </w:rPr>
      </w:pPr>
    </w:p>
    <w:p w:rsidR="00D52387" w:rsidRPr="0059280C" w:rsidRDefault="00D52387" w:rsidP="00D52387">
      <w:pPr>
        <w:pStyle w:val="TeksIsi"/>
        <w:ind w:left="709" w:right="1270" w:hanging="567"/>
        <w:jc w:val="center"/>
        <w:rPr>
          <w:color w:val="000000"/>
          <w:lang w:val="id-ID"/>
        </w:rPr>
      </w:pPr>
      <w:r w:rsidRPr="0059280C">
        <w:rPr>
          <w:color w:val="000000"/>
        </w:rPr>
        <w:t>Pasal 502</w:t>
      </w:r>
    </w:p>
    <w:p w:rsidR="00D52387" w:rsidRPr="0059280C" w:rsidRDefault="00D52387" w:rsidP="00D52387">
      <w:pPr>
        <w:pStyle w:val="TeksIsi"/>
        <w:ind w:left="142" w:right="1270"/>
        <w:jc w:val="both"/>
        <w:rPr>
          <w:color w:val="000000"/>
        </w:rPr>
      </w:pPr>
      <w:r w:rsidRPr="0059280C">
        <w:rPr>
          <w:color w:val="000000"/>
        </w:rPr>
        <w:t>Penyerahan</w:t>
      </w:r>
      <w:r w:rsidRPr="0059280C">
        <w:rPr>
          <w:color w:val="000000"/>
          <w:spacing w:val="-45"/>
        </w:rPr>
        <w:t xml:space="preserve"> </w:t>
      </w:r>
      <w:r w:rsidRPr="0059280C">
        <w:rPr>
          <w:color w:val="000000"/>
        </w:rPr>
        <w:t>berita</w:t>
      </w:r>
      <w:r w:rsidRPr="0059280C">
        <w:rPr>
          <w:color w:val="000000"/>
          <w:spacing w:val="-46"/>
        </w:rPr>
        <w:t xml:space="preserve"> </w:t>
      </w:r>
      <w:r w:rsidRPr="0059280C">
        <w:rPr>
          <w:color w:val="000000"/>
        </w:rPr>
        <w:t>acara</w:t>
      </w:r>
      <w:r w:rsidRPr="0059280C">
        <w:rPr>
          <w:color w:val="000000"/>
          <w:spacing w:val="-45"/>
        </w:rPr>
        <w:t xml:space="preserve"> </w:t>
      </w:r>
      <w:r w:rsidRPr="0059280C">
        <w:rPr>
          <w:color w:val="000000"/>
        </w:rPr>
        <w:t>dan</w:t>
      </w:r>
      <w:r w:rsidRPr="0059280C">
        <w:rPr>
          <w:color w:val="000000"/>
          <w:spacing w:val="-44"/>
        </w:rPr>
        <w:t xml:space="preserve"> </w:t>
      </w:r>
      <w:r w:rsidRPr="0059280C">
        <w:rPr>
          <w:color w:val="000000"/>
        </w:rPr>
        <w:t>sertifikat</w:t>
      </w:r>
      <w:r w:rsidRPr="0059280C">
        <w:rPr>
          <w:color w:val="000000"/>
          <w:spacing w:val="-46"/>
        </w:rPr>
        <w:t xml:space="preserve"> </w:t>
      </w:r>
      <w:r w:rsidRPr="0059280C">
        <w:rPr>
          <w:color w:val="000000"/>
        </w:rPr>
        <w:t>beserta</w:t>
      </w:r>
      <w:r w:rsidRPr="0059280C">
        <w:rPr>
          <w:color w:val="000000"/>
          <w:spacing w:val="-46"/>
        </w:rPr>
        <w:t xml:space="preserve"> </w:t>
      </w:r>
      <w:r w:rsidRPr="0059280C">
        <w:rPr>
          <w:color w:val="000000"/>
        </w:rPr>
        <w:t>kelengkapannya</w:t>
      </w:r>
      <w:r w:rsidRPr="0059280C">
        <w:rPr>
          <w:color w:val="000000"/>
          <w:spacing w:val="-44"/>
        </w:rPr>
        <w:t xml:space="preserve"> </w:t>
      </w:r>
      <w:r w:rsidRPr="0059280C">
        <w:rPr>
          <w:color w:val="000000"/>
        </w:rPr>
        <w:t>sebagaimana dimaksud</w:t>
      </w:r>
      <w:r w:rsidRPr="0059280C">
        <w:rPr>
          <w:color w:val="000000"/>
          <w:spacing w:val="-27"/>
        </w:rPr>
        <w:t xml:space="preserve"> </w:t>
      </w:r>
      <w:r w:rsidR="00E2238B" w:rsidRPr="0059280C">
        <w:rPr>
          <w:color w:val="000000"/>
        </w:rPr>
        <w:t>dalam Pasal</w:t>
      </w:r>
      <w:r w:rsidRPr="0059280C">
        <w:rPr>
          <w:color w:val="000000"/>
          <w:spacing w:val="-26"/>
        </w:rPr>
        <w:t xml:space="preserve"> </w:t>
      </w:r>
      <w:r w:rsidRPr="0059280C">
        <w:rPr>
          <w:color w:val="000000"/>
          <w:lang w:val="id-ID"/>
        </w:rPr>
        <w:t>501</w:t>
      </w:r>
      <w:r w:rsidRPr="0059280C">
        <w:rPr>
          <w:color w:val="000000"/>
          <w:spacing w:val="-27"/>
        </w:rPr>
        <w:t xml:space="preserve"> </w:t>
      </w:r>
      <w:r w:rsidRPr="0059280C">
        <w:rPr>
          <w:color w:val="000000"/>
        </w:rPr>
        <w:t>ayat</w:t>
      </w:r>
      <w:r w:rsidRPr="0059280C">
        <w:rPr>
          <w:color w:val="000000"/>
          <w:spacing w:val="-26"/>
        </w:rPr>
        <w:t xml:space="preserve"> </w:t>
      </w:r>
      <w:r w:rsidRPr="0059280C">
        <w:rPr>
          <w:color w:val="000000"/>
        </w:rPr>
        <w:t>(3)</w:t>
      </w:r>
      <w:r w:rsidRPr="0059280C">
        <w:rPr>
          <w:color w:val="000000"/>
          <w:spacing w:val="-27"/>
        </w:rPr>
        <w:t xml:space="preserve"> </w:t>
      </w:r>
      <w:r w:rsidRPr="0059280C">
        <w:rPr>
          <w:color w:val="000000"/>
        </w:rPr>
        <w:t>diikuti</w:t>
      </w:r>
      <w:r w:rsidRPr="0059280C">
        <w:rPr>
          <w:color w:val="000000"/>
          <w:spacing w:val="-27"/>
        </w:rPr>
        <w:t xml:space="preserve"> </w:t>
      </w:r>
      <w:r w:rsidRPr="0059280C">
        <w:rPr>
          <w:color w:val="000000"/>
        </w:rPr>
        <w:t>oleh</w:t>
      </w:r>
      <w:r w:rsidRPr="0059280C">
        <w:rPr>
          <w:color w:val="000000"/>
          <w:spacing w:val="-26"/>
        </w:rPr>
        <w:t xml:space="preserve"> </w:t>
      </w:r>
      <w:r w:rsidRPr="0059280C">
        <w:rPr>
          <w:color w:val="000000"/>
        </w:rPr>
        <w:t>Saksi</w:t>
      </w:r>
      <w:r w:rsidRPr="0059280C">
        <w:rPr>
          <w:color w:val="000000"/>
          <w:spacing w:val="-27"/>
        </w:rPr>
        <w:t xml:space="preserve"> </w:t>
      </w:r>
      <w:r w:rsidRPr="0059280C">
        <w:rPr>
          <w:color w:val="000000"/>
        </w:rPr>
        <w:t>Peserta</w:t>
      </w:r>
      <w:r w:rsidRPr="0059280C">
        <w:rPr>
          <w:color w:val="000000"/>
          <w:spacing w:val="-26"/>
        </w:rPr>
        <w:t xml:space="preserve"> </w:t>
      </w:r>
      <w:r w:rsidRPr="0059280C">
        <w:rPr>
          <w:color w:val="000000"/>
        </w:rPr>
        <w:t>Pemilu</w:t>
      </w:r>
      <w:r w:rsidRPr="0059280C">
        <w:rPr>
          <w:color w:val="000000"/>
          <w:spacing w:val="-27"/>
        </w:rPr>
        <w:t xml:space="preserve"> </w:t>
      </w:r>
      <w:r w:rsidRPr="0059280C">
        <w:rPr>
          <w:color w:val="000000"/>
        </w:rPr>
        <w:t xml:space="preserve">Nasional atau Saksi </w:t>
      </w:r>
      <w:r w:rsidR="00F20530" w:rsidRPr="0059280C">
        <w:rPr>
          <w:color w:val="000000"/>
        </w:rPr>
        <w:t>Pemilu Lokal</w:t>
      </w:r>
      <w:r w:rsidRPr="0059280C">
        <w:rPr>
          <w:color w:val="000000"/>
        </w:rPr>
        <w:t xml:space="preserve"> dan Pemantau</w:t>
      </w:r>
      <w:r w:rsidRPr="0059280C">
        <w:rPr>
          <w:color w:val="000000"/>
          <w:spacing w:val="-8"/>
        </w:rPr>
        <w:t xml:space="preserve"> </w:t>
      </w:r>
      <w:r w:rsidRPr="0059280C">
        <w:rPr>
          <w:color w:val="000000"/>
        </w:rPr>
        <w:t>Pemilu.</w:t>
      </w:r>
    </w:p>
    <w:p w:rsidR="00D52387" w:rsidRPr="0059280C" w:rsidRDefault="00D52387" w:rsidP="00D52387">
      <w:pPr>
        <w:pStyle w:val="TeksIsi"/>
        <w:ind w:right="1270"/>
        <w:jc w:val="both"/>
        <w:rPr>
          <w:color w:val="000000"/>
          <w:lang w:val="id-ID"/>
        </w:rPr>
      </w:pPr>
    </w:p>
    <w:p w:rsidR="00D52387" w:rsidRPr="0059280C" w:rsidRDefault="00D52387" w:rsidP="00D52387">
      <w:pPr>
        <w:pStyle w:val="TeksIsi"/>
        <w:ind w:left="709" w:right="1270" w:hanging="567"/>
        <w:jc w:val="center"/>
        <w:rPr>
          <w:color w:val="000000"/>
          <w:lang w:val="id-ID"/>
        </w:rPr>
      </w:pPr>
      <w:r w:rsidRPr="0059280C">
        <w:rPr>
          <w:color w:val="000000"/>
        </w:rPr>
        <w:t>Pasal 503</w:t>
      </w:r>
    </w:p>
    <w:p w:rsidR="00D52387" w:rsidRPr="0059280C" w:rsidRDefault="00D52387" w:rsidP="00D52387">
      <w:pPr>
        <w:pStyle w:val="DaftarParagraf"/>
        <w:numPr>
          <w:ilvl w:val="0"/>
          <w:numId w:val="292"/>
        </w:numPr>
        <w:ind w:left="709" w:right="1270" w:hanging="567"/>
        <w:rPr>
          <w:color w:val="000000"/>
          <w:sz w:val="24"/>
          <w:szCs w:val="24"/>
        </w:rPr>
      </w:pPr>
      <w:r w:rsidRPr="0059280C">
        <w:rPr>
          <w:color w:val="000000"/>
          <w:sz w:val="24"/>
          <w:szCs w:val="24"/>
        </w:rPr>
        <w:t>Ketentuan rekapitulasi penghitungan perolehan suara di PPLN disesuaikan dengan ketentuan penghitungan suara di</w:t>
      </w:r>
      <w:r w:rsidRPr="0059280C">
        <w:rPr>
          <w:color w:val="000000"/>
          <w:spacing w:val="-19"/>
          <w:sz w:val="24"/>
          <w:szCs w:val="24"/>
        </w:rPr>
        <w:t xml:space="preserve"> </w:t>
      </w:r>
      <w:r w:rsidRPr="0059280C">
        <w:rPr>
          <w:color w:val="000000"/>
          <w:sz w:val="24"/>
          <w:szCs w:val="24"/>
        </w:rPr>
        <w:t>PPS.</w:t>
      </w:r>
    </w:p>
    <w:p w:rsidR="00D52387" w:rsidRPr="0059280C" w:rsidRDefault="00D52387" w:rsidP="00D52387">
      <w:pPr>
        <w:pStyle w:val="DaftarParagraf"/>
        <w:numPr>
          <w:ilvl w:val="0"/>
          <w:numId w:val="292"/>
        </w:numPr>
        <w:ind w:left="709" w:right="1270" w:hanging="567"/>
        <w:rPr>
          <w:color w:val="000000"/>
          <w:sz w:val="24"/>
          <w:szCs w:val="24"/>
        </w:rPr>
      </w:pPr>
      <w:r w:rsidRPr="0059280C">
        <w:rPr>
          <w:color w:val="000000"/>
          <w:sz w:val="24"/>
          <w:szCs w:val="24"/>
        </w:rPr>
        <w:t>Ketentuan</w:t>
      </w:r>
      <w:r w:rsidRPr="0059280C">
        <w:rPr>
          <w:color w:val="000000"/>
          <w:spacing w:val="-13"/>
          <w:sz w:val="24"/>
          <w:szCs w:val="24"/>
        </w:rPr>
        <w:t xml:space="preserve"> </w:t>
      </w:r>
      <w:r w:rsidRPr="0059280C">
        <w:rPr>
          <w:color w:val="000000"/>
          <w:sz w:val="24"/>
          <w:szCs w:val="24"/>
        </w:rPr>
        <w:t>lebih</w:t>
      </w:r>
      <w:r w:rsidRPr="0059280C">
        <w:rPr>
          <w:color w:val="000000"/>
          <w:spacing w:val="-11"/>
          <w:sz w:val="24"/>
          <w:szCs w:val="24"/>
        </w:rPr>
        <w:t xml:space="preserve"> </w:t>
      </w:r>
      <w:r w:rsidRPr="0059280C">
        <w:rPr>
          <w:color w:val="000000"/>
          <w:sz w:val="24"/>
          <w:szCs w:val="24"/>
        </w:rPr>
        <w:t>lanjut</w:t>
      </w:r>
      <w:r w:rsidRPr="0059280C">
        <w:rPr>
          <w:color w:val="000000"/>
          <w:spacing w:val="-11"/>
          <w:sz w:val="24"/>
          <w:szCs w:val="24"/>
        </w:rPr>
        <w:t xml:space="preserve"> </w:t>
      </w:r>
      <w:r w:rsidRPr="0059280C">
        <w:rPr>
          <w:color w:val="000000"/>
          <w:sz w:val="24"/>
          <w:szCs w:val="24"/>
        </w:rPr>
        <w:t>mengenai</w:t>
      </w:r>
      <w:r w:rsidRPr="0059280C">
        <w:rPr>
          <w:color w:val="000000"/>
          <w:spacing w:val="-12"/>
          <w:sz w:val="24"/>
          <w:szCs w:val="24"/>
        </w:rPr>
        <w:t xml:space="preserve"> </w:t>
      </w:r>
      <w:r w:rsidRPr="0059280C">
        <w:rPr>
          <w:color w:val="000000"/>
          <w:sz w:val="24"/>
          <w:szCs w:val="24"/>
        </w:rPr>
        <w:t>rekapitulasi</w:t>
      </w:r>
      <w:r w:rsidRPr="0059280C">
        <w:rPr>
          <w:color w:val="000000"/>
          <w:spacing w:val="-12"/>
          <w:sz w:val="24"/>
          <w:szCs w:val="24"/>
        </w:rPr>
        <w:t xml:space="preserve"> </w:t>
      </w:r>
      <w:r w:rsidRPr="0059280C">
        <w:rPr>
          <w:color w:val="000000"/>
          <w:sz w:val="24"/>
          <w:szCs w:val="24"/>
        </w:rPr>
        <w:t>penghitungan</w:t>
      </w:r>
      <w:r w:rsidRPr="0059280C">
        <w:rPr>
          <w:color w:val="000000"/>
          <w:spacing w:val="-11"/>
          <w:sz w:val="24"/>
          <w:szCs w:val="24"/>
        </w:rPr>
        <w:t xml:space="preserve"> </w:t>
      </w:r>
      <w:r w:rsidRPr="0059280C">
        <w:rPr>
          <w:color w:val="000000"/>
          <w:sz w:val="24"/>
          <w:szCs w:val="24"/>
        </w:rPr>
        <w:t>perolehan suara di PPLN diatur dalam peraturan</w:t>
      </w:r>
      <w:r w:rsidRPr="0059280C">
        <w:rPr>
          <w:color w:val="000000"/>
          <w:spacing w:val="-9"/>
          <w:sz w:val="24"/>
          <w:szCs w:val="24"/>
        </w:rPr>
        <w:t xml:space="preserve"> </w:t>
      </w:r>
      <w:r w:rsidRPr="0059280C">
        <w:rPr>
          <w:color w:val="000000"/>
          <w:sz w:val="24"/>
          <w:szCs w:val="24"/>
        </w:rPr>
        <w:t>KPU.</w:t>
      </w:r>
    </w:p>
    <w:p w:rsidR="00D52387" w:rsidRPr="0059280C" w:rsidRDefault="00D52387" w:rsidP="00D52387">
      <w:pPr>
        <w:pStyle w:val="TeksIsi"/>
        <w:ind w:right="1270"/>
        <w:jc w:val="both"/>
        <w:rPr>
          <w:color w:val="000000"/>
          <w:lang w:val="id-ID"/>
        </w:rPr>
      </w:pPr>
    </w:p>
    <w:p w:rsidR="00D52387" w:rsidRPr="0059280C" w:rsidRDefault="00D52387" w:rsidP="00D52387">
      <w:pPr>
        <w:pStyle w:val="TeksIsi"/>
        <w:ind w:left="709" w:right="1270" w:hanging="567"/>
        <w:jc w:val="center"/>
        <w:rPr>
          <w:color w:val="000000"/>
        </w:rPr>
      </w:pPr>
      <w:r w:rsidRPr="0059280C">
        <w:rPr>
          <w:color w:val="000000"/>
        </w:rPr>
        <w:t>Bagian Kelima</w:t>
      </w:r>
    </w:p>
    <w:p w:rsidR="00D52387" w:rsidRPr="0059280C" w:rsidRDefault="00D52387" w:rsidP="00D52387">
      <w:pPr>
        <w:pStyle w:val="TeksIsi"/>
        <w:ind w:left="709" w:right="1270" w:hanging="567"/>
        <w:jc w:val="center"/>
        <w:rPr>
          <w:color w:val="000000"/>
        </w:rPr>
      </w:pPr>
      <w:r w:rsidRPr="0059280C">
        <w:rPr>
          <w:color w:val="000000"/>
        </w:rPr>
        <w:t>Rekapitulasi Penghitungan Perolehan Suara di Kecamatan</w:t>
      </w:r>
    </w:p>
    <w:p w:rsidR="00D52387" w:rsidRPr="0059280C" w:rsidRDefault="00D52387" w:rsidP="00D52387">
      <w:pPr>
        <w:pStyle w:val="TeksIsi"/>
        <w:ind w:left="709" w:right="1270" w:hanging="567"/>
        <w:jc w:val="center"/>
        <w:rPr>
          <w:color w:val="000000"/>
        </w:rPr>
      </w:pPr>
    </w:p>
    <w:p w:rsidR="00D52387" w:rsidRPr="0059280C" w:rsidRDefault="00D52387" w:rsidP="00D52387">
      <w:pPr>
        <w:pStyle w:val="TeksIsi"/>
        <w:ind w:left="709" w:right="1270" w:hanging="567"/>
        <w:jc w:val="center"/>
        <w:rPr>
          <w:color w:val="000000"/>
          <w:lang w:val="id-ID"/>
        </w:rPr>
      </w:pPr>
      <w:r w:rsidRPr="0059280C">
        <w:rPr>
          <w:color w:val="000000"/>
        </w:rPr>
        <w:t>Pasal 504</w:t>
      </w:r>
    </w:p>
    <w:p w:rsidR="00D52387" w:rsidRPr="0059280C" w:rsidRDefault="00D52387" w:rsidP="00D52387">
      <w:pPr>
        <w:pStyle w:val="TeksIsi"/>
        <w:numPr>
          <w:ilvl w:val="0"/>
          <w:numId w:val="444"/>
        </w:numPr>
        <w:ind w:left="709" w:right="1270" w:hanging="567"/>
        <w:jc w:val="both"/>
        <w:rPr>
          <w:color w:val="000000"/>
          <w:lang w:val="id-ID"/>
        </w:rPr>
      </w:pPr>
      <w:r w:rsidRPr="0059280C">
        <w:rPr>
          <w:color w:val="000000"/>
        </w:rPr>
        <w:t>Untuk Pemilu Nasional, PPK membuat berita acara penerimaan hasil penghitungan perolehan suara pasangan calon Presiden dan Wakil Presiden, Partai Politik Peserta Pemilu Anggota DPR, calon Anggota DPD</w:t>
      </w:r>
      <w:r w:rsidRPr="0059280C">
        <w:rPr>
          <w:color w:val="000000"/>
          <w:spacing w:val="20"/>
        </w:rPr>
        <w:t xml:space="preserve"> </w:t>
      </w:r>
      <w:r w:rsidRPr="0059280C">
        <w:rPr>
          <w:color w:val="000000"/>
        </w:rPr>
        <w:t>yang</w:t>
      </w:r>
      <w:r w:rsidRPr="0059280C">
        <w:rPr>
          <w:color w:val="000000"/>
          <w:spacing w:val="20"/>
        </w:rPr>
        <w:t xml:space="preserve"> </w:t>
      </w:r>
      <w:r w:rsidRPr="0059280C">
        <w:rPr>
          <w:color w:val="000000"/>
        </w:rPr>
        <w:t>dapat</w:t>
      </w:r>
      <w:r w:rsidRPr="0059280C">
        <w:rPr>
          <w:color w:val="000000"/>
          <w:spacing w:val="20"/>
        </w:rPr>
        <w:t xml:space="preserve"> </w:t>
      </w:r>
      <w:r w:rsidRPr="0059280C">
        <w:rPr>
          <w:color w:val="000000"/>
        </w:rPr>
        <w:t>dihadiri</w:t>
      </w:r>
      <w:r w:rsidRPr="0059280C">
        <w:rPr>
          <w:color w:val="000000"/>
          <w:spacing w:val="21"/>
        </w:rPr>
        <w:t xml:space="preserve"> </w:t>
      </w:r>
      <w:r w:rsidRPr="0059280C">
        <w:rPr>
          <w:color w:val="000000"/>
        </w:rPr>
        <w:t>oleh</w:t>
      </w:r>
      <w:r w:rsidRPr="0059280C">
        <w:rPr>
          <w:color w:val="000000"/>
          <w:spacing w:val="20"/>
        </w:rPr>
        <w:t xml:space="preserve"> </w:t>
      </w:r>
      <w:r w:rsidRPr="0059280C">
        <w:rPr>
          <w:color w:val="000000"/>
        </w:rPr>
        <w:t>Saksi</w:t>
      </w:r>
      <w:r w:rsidRPr="0059280C">
        <w:rPr>
          <w:color w:val="000000"/>
          <w:spacing w:val="20"/>
        </w:rPr>
        <w:t xml:space="preserve"> </w:t>
      </w:r>
      <w:r w:rsidRPr="0059280C">
        <w:rPr>
          <w:color w:val="000000"/>
        </w:rPr>
        <w:t>Peserta</w:t>
      </w:r>
      <w:r w:rsidRPr="0059280C">
        <w:rPr>
          <w:color w:val="000000"/>
          <w:spacing w:val="20"/>
        </w:rPr>
        <w:t xml:space="preserve"> </w:t>
      </w:r>
      <w:r w:rsidRPr="0059280C">
        <w:rPr>
          <w:color w:val="000000"/>
        </w:rPr>
        <w:t>Pemilu,</w:t>
      </w:r>
      <w:r w:rsidRPr="0059280C">
        <w:rPr>
          <w:color w:val="000000"/>
          <w:spacing w:val="21"/>
        </w:rPr>
        <w:t xml:space="preserve"> </w:t>
      </w:r>
      <w:r w:rsidRPr="0059280C">
        <w:rPr>
          <w:color w:val="000000"/>
        </w:rPr>
        <w:t>Saksi</w:t>
      </w:r>
      <w:r w:rsidRPr="0059280C">
        <w:rPr>
          <w:color w:val="000000"/>
          <w:spacing w:val="20"/>
        </w:rPr>
        <w:t xml:space="preserve"> </w:t>
      </w:r>
      <w:r w:rsidRPr="0059280C">
        <w:rPr>
          <w:color w:val="000000"/>
        </w:rPr>
        <w:t>Pasangan</w:t>
      </w:r>
      <w:r w:rsidRPr="0059280C">
        <w:rPr>
          <w:color w:val="000000"/>
          <w:lang w:val="id-ID"/>
        </w:rPr>
        <w:t xml:space="preserve"> </w:t>
      </w:r>
      <w:r w:rsidRPr="0059280C">
        <w:rPr>
          <w:color w:val="000000"/>
        </w:rPr>
        <w:t>Calon, Pemantau, masyarakat, dan Panwaslu Kecamatan dari PPS.</w:t>
      </w:r>
    </w:p>
    <w:p w:rsidR="00D52387" w:rsidRPr="0059280C" w:rsidRDefault="00D52387" w:rsidP="00D52387">
      <w:pPr>
        <w:pStyle w:val="TeksIsi"/>
        <w:numPr>
          <w:ilvl w:val="0"/>
          <w:numId w:val="444"/>
        </w:numPr>
        <w:ind w:left="709" w:right="1270" w:hanging="567"/>
        <w:jc w:val="both"/>
        <w:rPr>
          <w:color w:val="000000"/>
          <w:lang w:val="id-ID"/>
        </w:rPr>
      </w:pPr>
      <w:r w:rsidRPr="0059280C">
        <w:rPr>
          <w:color w:val="000000"/>
        </w:rPr>
        <w:t xml:space="preserve">Untuk </w:t>
      </w:r>
      <w:r w:rsidR="00F20530" w:rsidRPr="0059280C">
        <w:rPr>
          <w:color w:val="000000"/>
        </w:rPr>
        <w:t>Pemilu Lokal</w:t>
      </w:r>
      <w:r w:rsidRPr="0059280C">
        <w:rPr>
          <w:color w:val="000000"/>
        </w:rPr>
        <w:t>, PPK membuat berita acara penerimaan hasil penghitungan perolehan suara pasangan calon Gubernur dan Wakil Gubernur, Partai Politik Peserta Pemilu Anggota DPRD Provinsi, pasangan calon Bupati dan Wakil Bupati/Walikota dan Wakil Walikota,serta</w:t>
      </w:r>
      <w:r w:rsidRPr="0059280C">
        <w:rPr>
          <w:color w:val="000000"/>
          <w:spacing w:val="-29"/>
        </w:rPr>
        <w:t xml:space="preserve"> </w:t>
      </w:r>
      <w:r w:rsidRPr="0059280C">
        <w:rPr>
          <w:color w:val="000000"/>
        </w:rPr>
        <w:t>Partai</w:t>
      </w:r>
      <w:r w:rsidRPr="0059280C">
        <w:rPr>
          <w:color w:val="000000"/>
          <w:spacing w:val="-29"/>
        </w:rPr>
        <w:t xml:space="preserve"> </w:t>
      </w:r>
      <w:r w:rsidRPr="0059280C">
        <w:rPr>
          <w:color w:val="000000"/>
        </w:rPr>
        <w:t>Politik</w:t>
      </w:r>
      <w:r w:rsidRPr="0059280C">
        <w:rPr>
          <w:color w:val="000000"/>
          <w:spacing w:val="-29"/>
        </w:rPr>
        <w:t xml:space="preserve"> </w:t>
      </w:r>
      <w:r w:rsidRPr="0059280C">
        <w:rPr>
          <w:color w:val="000000"/>
        </w:rPr>
        <w:t>Peserta</w:t>
      </w:r>
      <w:r w:rsidRPr="0059280C">
        <w:rPr>
          <w:color w:val="000000"/>
          <w:spacing w:val="-28"/>
        </w:rPr>
        <w:t xml:space="preserve"> </w:t>
      </w:r>
      <w:r w:rsidRPr="0059280C">
        <w:rPr>
          <w:color w:val="000000"/>
        </w:rPr>
        <w:t>Pemilu</w:t>
      </w:r>
      <w:r w:rsidRPr="0059280C">
        <w:rPr>
          <w:color w:val="000000"/>
          <w:spacing w:val="-29"/>
        </w:rPr>
        <w:t xml:space="preserve"> </w:t>
      </w:r>
      <w:r w:rsidRPr="0059280C">
        <w:rPr>
          <w:color w:val="000000"/>
        </w:rPr>
        <w:t>Anggota</w:t>
      </w:r>
      <w:r w:rsidRPr="0059280C">
        <w:rPr>
          <w:color w:val="000000"/>
          <w:spacing w:val="-29"/>
        </w:rPr>
        <w:t xml:space="preserve"> </w:t>
      </w:r>
      <w:r w:rsidRPr="0059280C">
        <w:rPr>
          <w:color w:val="000000"/>
        </w:rPr>
        <w:t>DPRD</w:t>
      </w:r>
      <w:r w:rsidRPr="0059280C">
        <w:rPr>
          <w:color w:val="000000"/>
          <w:spacing w:val="-29"/>
        </w:rPr>
        <w:t xml:space="preserve"> </w:t>
      </w:r>
      <w:r w:rsidRPr="0059280C">
        <w:rPr>
          <w:color w:val="000000"/>
        </w:rPr>
        <w:t>Kabupaten/ Kota yang dapat dihadiri oleh Saksi Peserta Pemilu, Saksi Pasangan Calon, Pemantau, masyarakat dan Panwaslu Kecamatan dari</w:t>
      </w:r>
      <w:r w:rsidRPr="0059280C">
        <w:rPr>
          <w:color w:val="000000"/>
          <w:spacing w:val="-6"/>
        </w:rPr>
        <w:t xml:space="preserve"> </w:t>
      </w:r>
      <w:r w:rsidRPr="0059280C">
        <w:rPr>
          <w:color w:val="000000"/>
        </w:rPr>
        <w:t>PPS.</w:t>
      </w:r>
    </w:p>
    <w:p w:rsidR="00D52387" w:rsidRPr="0059280C" w:rsidRDefault="00D52387" w:rsidP="00D52387">
      <w:pPr>
        <w:pStyle w:val="TeksIsi"/>
        <w:ind w:right="1270"/>
        <w:rPr>
          <w:color w:val="000000"/>
          <w:lang w:val="id-ID"/>
        </w:rPr>
      </w:pPr>
    </w:p>
    <w:p w:rsidR="00977F7F" w:rsidRPr="0059280C" w:rsidRDefault="00977F7F" w:rsidP="00D52387">
      <w:pPr>
        <w:pStyle w:val="TeksIsi"/>
        <w:ind w:right="1270"/>
        <w:rPr>
          <w:color w:val="000000"/>
          <w:lang w:val="id-ID"/>
        </w:rPr>
      </w:pPr>
    </w:p>
    <w:p w:rsidR="00D52387" w:rsidRPr="0059280C" w:rsidRDefault="00D52387" w:rsidP="00D52387">
      <w:pPr>
        <w:pStyle w:val="TeksIsi"/>
        <w:ind w:left="709" w:right="1270" w:hanging="567"/>
        <w:jc w:val="center"/>
        <w:rPr>
          <w:color w:val="000000"/>
          <w:lang w:val="id-ID"/>
        </w:rPr>
      </w:pPr>
      <w:r w:rsidRPr="0059280C">
        <w:rPr>
          <w:color w:val="000000"/>
        </w:rPr>
        <w:t xml:space="preserve">Pasal </w:t>
      </w:r>
      <w:r w:rsidRPr="0059280C">
        <w:rPr>
          <w:color w:val="000000"/>
          <w:lang w:val="id-ID"/>
        </w:rPr>
        <w:t>505</w:t>
      </w:r>
    </w:p>
    <w:p w:rsidR="00D52387" w:rsidRPr="0059280C" w:rsidRDefault="00D52387" w:rsidP="00D52387">
      <w:pPr>
        <w:pStyle w:val="TeksIsi"/>
        <w:numPr>
          <w:ilvl w:val="0"/>
          <w:numId w:val="445"/>
        </w:numPr>
        <w:ind w:left="709" w:right="1270" w:hanging="567"/>
        <w:jc w:val="both"/>
        <w:rPr>
          <w:color w:val="000000"/>
          <w:lang w:val="id-ID"/>
        </w:rPr>
      </w:pPr>
      <w:r w:rsidRPr="0059280C">
        <w:rPr>
          <w:color w:val="000000"/>
        </w:rPr>
        <w:t>Untuk</w:t>
      </w:r>
      <w:r w:rsidRPr="0059280C">
        <w:rPr>
          <w:color w:val="000000"/>
          <w:spacing w:val="-51"/>
        </w:rPr>
        <w:t xml:space="preserve"> </w:t>
      </w:r>
      <w:r w:rsidRPr="0059280C">
        <w:rPr>
          <w:color w:val="000000"/>
        </w:rPr>
        <w:t>Pemilu</w:t>
      </w:r>
      <w:r w:rsidRPr="0059280C">
        <w:rPr>
          <w:color w:val="000000"/>
          <w:spacing w:val="-51"/>
        </w:rPr>
        <w:t xml:space="preserve"> </w:t>
      </w:r>
      <w:r w:rsidRPr="0059280C">
        <w:rPr>
          <w:color w:val="000000"/>
        </w:rPr>
        <w:t>Nasional,</w:t>
      </w:r>
      <w:r w:rsidRPr="0059280C">
        <w:rPr>
          <w:color w:val="000000"/>
          <w:spacing w:val="-51"/>
        </w:rPr>
        <w:t xml:space="preserve"> </w:t>
      </w:r>
      <w:r w:rsidRPr="0059280C">
        <w:rPr>
          <w:color w:val="000000"/>
        </w:rPr>
        <w:t>PPK</w:t>
      </w:r>
      <w:r w:rsidRPr="0059280C">
        <w:rPr>
          <w:color w:val="000000"/>
          <w:spacing w:val="-51"/>
        </w:rPr>
        <w:t xml:space="preserve"> </w:t>
      </w:r>
      <w:r w:rsidRPr="0059280C">
        <w:rPr>
          <w:color w:val="000000"/>
        </w:rPr>
        <w:t>melakukan</w:t>
      </w:r>
      <w:r w:rsidRPr="0059280C">
        <w:rPr>
          <w:color w:val="000000"/>
          <w:spacing w:val="-49"/>
        </w:rPr>
        <w:t xml:space="preserve"> </w:t>
      </w:r>
      <w:r w:rsidRPr="0059280C">
        <w:rPr>
          <w:color w:val="000000"/>
        </w:rPr>
        <w:t>rekapitulasi</w:t>
      </w:r>
      <w:r w:rsidRPr="0059280C">
        <w:rPr>
          <w:color w:val="000000"/>
          <w:spacing w:val="-51"/>
        </w:rPr>
        <w:t xml:space="preserve"> </w:t>
      </w:r>
      <w:r w:rsidRPr="0059280C">
        <w:rPr>
          <w:color w:val="000000"/>
        </w:rPr>
        <w:t>hasil</w:t>
      </w:r>
      <w:r w:rsidRPr="0059280C">
        <w:rPr>
          <w:color w:val="000000"/>
          <w:spacing w:val="-51"/>
        </w:rPr>
        <w:t xml:space="preserve"> </w:t>
      </w:r>
      <w:r w:rsidRPr="0059280C">
        <w:rPr>
          <w:color w:val="000000"/>
        </w:rPr>
        <w:t xml:space="preserve">penghitungan perolehan suara pasangan calon Presiden dan Wakil Presiden, Partai Politik Peserta Pemilu Anggota DPR, calon Anggota DPD sebagaimana dimaksud dalam Pasal </w:t>
      </w:r>
      <w:r w:rsidRPr="0059280C">
        <w:rPr>
          <w:color w:val="000000"/>
          <w:lang w:val="id-ID"/>
        </w:rPr>
        <w:t xml:space="preserve">504 </w:t>
      </w:r>
      <w:r w:rsidRPr="0059280C">
        <w:rPr>
          <w:color w:val="000000"/>
        </w:rPr>
        <w:t>ayat (1) dalam rapat terbuka yang dihadiri saksi</w:t>
      </w:r>
      <w:r w:rsidRPr="0059280C">
        <w:rPr>
          <w:color w:val="000000"/>
          <w:spacing w:val="-12"/>
        </w:rPr>
        <w:t xml:space="preserve"> </w:t>
      </w:r>
      <w:r w:rsidRPr="0059280C">
        <w:rPr>
          <w:color w:val="000000"/>
        </w:rPr>
        <w:t>pasangan</w:t>
      </w:r>
      <w:r w:rsidRPr="0059280C">
        <w:rPr>
          <w:color w:val="000000"/>
          <w:spacing w:val="-12"/>
        </w:rPr>
        <w:t xml:space="preserve"> </w:t>
      </w:r>
      <w:r w:rsidRPr="0059280C">
        <w:rPr>
          <w:color w:val="000000"/>
        </w:rPr>
        <w:t>calon</w:t>
      </w:r>
      <w:r w:rsidRPr="0059280C">
        <w:rPr>
          <w:color w:val="000000"/>
          <w:spacing w:val="-12"/>
        </w:rPr>
        <w:t xml:space="preserve"> </w:t>
      </w:r>
      <w:r w:rsidRPr="0059280C">
        <w:rPr>
          <w:color w:val="000000"/>
        </w:rPr>
        <w:t>Presiden</w:t>
      </w:r>
      <w:r w:rsidRPr="0059280C">
        <w:rPr>
          <w:color w:val="000000"/>
          <w:spacing w:val="-11"/>
        </w:rPr>
        <w:t xml:space="preserve"> </w:t>
      </w:r>
      <w:r w:rsidRPr="0059280C">
        <w:rPr>
          <w:color w:val="000000"/>
        </w:rPr>
        <w:t>dan</w:t>
      </w:r>
      <w:r w:rsidRPr="0059280C">
        <w:rPr>
          <w:color w:val="000000"/>
          <w:spacing w:val="-12"/>
        </w:rPr>
        <w:t xml:space="preserve"> </w:t>
      </w:r>
      <w:r w:rsidRPr="0059280C">
        <w:rPr>
          <w:color w:val="000000"/>
        </w:rPr>
        <w:t>Wakil</w:t>
      </w:r>
      <w:r w:rsidRPr="0059280C">
        <w:rPr>
          <w:color w:val="000000"/>
          <w:spacing w:val="-12"/>
        </w:rPr>
        <w:t xml:space="preserve"> </w:t>
      </w:r>
      <w:r w:rsidRPr="0059280C">
        <w:rPr>
          <w:color w:val="000000"/>
        </w:rPr>
        <w:t>Presiden,</w:t>
      </w:r>
      <w:r w:rsidRPr="0059280C">
        <w:rPr>
          <w:color w:val="000000"/>
          <w:spacing w:val="-11"/>
        </w:rPr>
        <w:t xml:space="preserve"> </w:t>
      </w:r>
      <w:r w:rsidRPr="0059280C">
        <w:rPr>
          <w:color w:val="000000"/>
        </w:rPr>
        <w:t>saksi</w:t>
      </w:r>
      <w:r w:rsidRPr="0059280C">
        <w:rPr>
          <w:color w:val="000000"/>
          <w:spacing w:val="-12"/>
        </w:rPr>
        <w:t xml:space="preserve"> </w:t>
      </w:r>
      <w:r w:rsidRPr="0059280C">
        <w:rPr>
          <w:color w:val="000000"/>
        </w:rPr>
        <w:t>Partai</w:t>
      </w:r>
      <w:r w:rsidRPr="0059280C">
        <w:rPr>
          <w:color w:val="000000"/>
          <w:spacing w:val="-12"/>
        </w:rPr>
        <w:t xml:space="preserve"> </w:t>
      </w:r>
      <w:r w:rsidRPr="0059280C">
        <w:rPr>
          <w:color w:val="000000"/>
        </w:rPr>
        <w:t>Politik Peserta Pemilu Anggota DPR, saksi calon Anggota DPD, pemantau, dan</w:t>
      </w:r>
      <w:r w:rsidRPr="0059280C">
        <w:rPr>
          <w:color w:val="000000"/>
          <w:spacing w:val="-2"/>
        </w:rPr>
        <w:t xml:space="preserve"> </w:t>
      </w:r>
      <w:r w:rsidRPr="0059280C">
        <w:rPr>
          <w:color w:val="000000"/>
        </w:rPr>
        <w:t>masyarakat.</w:t>
      </w:r>
    </w:p>
    <w:p w:rsidR="00D52387" w:rsidRPr="0059280C" w:rsidRDefault="00D52387" w:rsidP="00D52387">
      <w:pPr>
        <w:pStyle w:val="TeksIsi"/>
        <w:numPr>
          <w:ilvl w:val="0"/>
          <w:numId w:val="445"/>
        </w:numPr>
        <w:ind w:left="709" w:right="1270" w:hanging="567"/>
        <w:jc w:val="both"/>
        <w:rPr>
          <w:color w:val="000000"/>
          <w:lang w:val="id-ID"/>
        </w:rPr>
      </w:pPr>
      <w:r w:rsidRPr="0059280C">
        <w:rPr>
          <w:color w:val="000000"/>
        </w:rPr>
        <w:t>Untuk</w:t>
      </w:r>
      <w:r w:rsidRPr="0059280C">
        <w:rPr>
          <w:color w:val="000000"/>
          <w:spacing w:val="-28"/>
        </w:rPr>
        <w:t xml:space="preserve"> </w:t>
      </w:r>
      <w:r w:rsidR="00F20530" w:rsidRPr="0059280C">
        <w:rPr>
          <w:color w:val="000000"/>
        </w:rPr>
        <w:t>Pemilu Lokal</w:t>
      </w:r>
      <w:r w:rsidRPr="0059280C">
        <w:rPr>
          <w:color w:val="000000"/>
        </w:rPr>
        <w:t>,</w:t>
      </w:r>
      <w:r w:rsidRPr="0059280C">
        <w:rPr>
          <w:color w:val="000000"/>
          <w:spacing w:val="-28"/>
        </w:rPr>
        <w:t xml:space="preserve"> </w:t>
      </w:r>
      <w:r w:rsidRPr="0059280C">
        <w:rPr>
          <w:color w:val="000000"/>
        </w:rPr>
        <w:t>PPK</w:t>
      </w:r>
      <w:r w:rsidRPr="0059280C">
        <w:rPr>
          <w:color w:val="000000"/>
          <w:spacing w:val="-28"/>
        </w:rPr>
        <w:t xml:space="preserve"> </w:t>
      </w:r>
      <w:r w:rsidRPr="0059280C">
        <w:rPr>
          <w:color w:val="000000"/>
        </w:rPr>
        <w:t>melakukan</w:t>
      </w:r>
      <w:r w:rsidRPr="0059280C">
        <w:rPr>
          <w:color w:val="000000"/>
          <w:spacing w:val="-28"/>
        </w:rPr>
        <w:t xml:space="preserve"> </w:t>
      </w:r>
      <w:r w:rsidRPr="0059280C">
        <w:rPr>
          <w:color w:val="000000"/>
        </w:rPr>
        <w:t>rekapitulasi</w:t>
      </w:r>
      <w:r w:rsidRPr="0059280C">
        <w:rPr>
          <w:color w:val="000000"/>
          <w:spacing w:val="-28"/>
        </w:rPr>
        <w:t xml:space="preserve"> </w:t>
      </w:r>
      <w:r w:rsidRPr="0059280C">
        <w:rPr>
          <w:color w:val="000000"/>
        </w:rPr>
        <w:t>hasil</w:t>
      </w:r>
      <w:r w:rsidRPr="0059280C">
        <w:rPr>
          <w:color w:val="000000"/>
          <w:spacing w:val="-28"/>
        </w:rPr>
        <w:t xml:space="preserve"> </w:t>
      </w:r>
      <w:r w:rsidRPr="0059280C">
        <w:rPr>
          <w:color w:val="000000"/>
        </w:rPr>
        <w:t>penghitungan perolehan suara pasangan calon Gubernur dan Wakil Gubernur, Partai</w:t>
      </w:r>
      <w:r w:rsidRPr="0059280C">
        <w:rPr>
          <w:color w:val="000000"/>
          <w:spacing w:val="-19"/>
        </w:rPr>
        <w:t xml:space="preserve"> </w:t>
      </w:r>
      <w:r w:rsidRPr="0059280C">
        <w:rPr>
          <w:color w:val="000000"/>
        </w:rPr>
        <w:t>Politik</w:t>
      </w:r>
      <w:r w:rsidRPr="0059280C">
        <w:rPr>
          <w:color w:val="000000"/>
          <w:spacing w:val="-19"/>
        </w:rPr>
        <w:t xml:space="preserve"> </w:t>
      </w:r>
      <w:r w:rsidRPr="0059280C">
        <w:rPr>
          <w:color w:val="000000"/>
        </w:rPr>
        <w:t>Peserta</w:t>
      </w:r>
      <w:r w:rsidRPr="0059280C">
        <w:rPr>
          <w:color w:val="000000"/>
          <w:spacing w:val="-19"/>
        </w:rPr>
        <w:t xml:space="preserve"> </w:t>
      </w:r>
      <w:r w:rsidRPr="0059280C">
        <w:rPr>
          <w:color w:val="000000"/>
        </w:rPr>
        <w:t>Pemilu</w:t>
      </w:r>
      <w:r w:rsidRPr="0059280C">
        <w:rPr>
          <w:color w:val="000000"/>
          <w:spacing w:val="-19"/>
        </w:rPr>
        <w:t xml:space="preserve"> </w:t>
      </w:r>
      <w:r w:rsidRPr="0059280C">
        <w:rPr>
          <w:color w:val="000000"/>
        </w:rPr>
        <w:t>Anggota</w:t>
      </w:r>
      <w:r w:rsidRPr="0059280C">
        <w:rPr>
          <w:color w:val="000000"/>
          <w:spacing w:val="-19"/>
        </w:rPr>
        <w:t xml:space="preserve"> </w:t>
      </w:r>
      <w:r w:rsidRPr="0059280C">
        <w:rPr>
          <w:color w:val="000000"/>
        </w:rPr>
        <w:t>DPRD</w:t>
      </w:r>
      <w:r w:rsidRPr="0059280C">
        <w:rPr>
          <w:color w:val="000000"/>
          <w:spacing w:val="-19"/>
        </w:rPr>
        <w:t xml:space="preserve"> </w:t>
      </w:r>
      <w:r w:rsidRPr="0059280C">
        <w:rPr>
          <w:color w:val="000000"/>
        </w:rPr>
        <w:t>Provinsi,</w:t>
      </w:r>
      <w:r w:rsidRPr="0059280C">
        <w:rPr>
          <w:color w:val="000000"/>
          <w:spacing w:val="-19"/>
        </w:rPr>
        <w:t xml:space="preserve"> </w:t>
      </w:r>
      <w:r w:rsidRPr="0059280C">
        <w:rPr>
          <w:color w:val="000000"/>
        </w:rPr>
        <w:t>Calon</w:t>
      </w:r>
      <w:r w:rsidRPr="0059280C">
        <w:rPr>
          <w:color w:val="000000"/>
          <w:spacing w:val="-19"/>
        </w:rPr>
        <w:t xml:space="preserve"> </w:t>
      </w:r>
      <w:r w:rsidRPr="0059280C">
        <w:rPr>
          <w:color w:val="000000"/>
        </w:rPr>
        <w:t>Bupati</w:t>
      </w:r>
      <w:r w:rsidRPr="0059280C">
        <w:rPr>
          <w:color w:val="000000"/>
          <w:spacing w:val="-19"/>
        </w:rPr>
        <w:t xml:space="preserve"> </w:t>
      </w:r>
      <w:r w:rsidRPr="0059280C">
        <w:rPr>
          <w:color w:val="000000"/>
        </w:rPr>
        <w:t>dan Wakil</w:t>
      </w:r>
      <w:r w:rsidRPr="0059280C">
        <w:rPr>
          <w:color w:val="000000"/>
          <w:spacing w:val="-14"/>
        </w:rPr>
        <w:t xml:space="preserve"> </w:t>
      </w:r>
      <w:r w:rsidRPr="0059280C">
        <w:rPr>
          <w:color w:val="000000"/>
        </w:rPr>
        <w:t>Bupati/Walikota</w:t>
      </w:r>
      <w:r w:rsidRPr="0059280C">
        <w:rPr>
          <w:color w:val="000000"/>
          <w:spacing w:val="-13"/>
        </w:rPr>
        <w:t xml:space="preserve"> </w:t>
      </w:r>
      <w:r w:rsidRPr="0059280C">
        <w:rPr>
          <w:color w:val="000000"/>
        </w:rPr>
        <w:t>dan</w:t>
      </w:r>
      <w:r w:rsidRPr="0059280C">
        <w:rPr>
          <w:color w:val="000000"/>
          <w:spacing w:val="-14"/>
        </w:rPr>
        <w:t xml:space="preserve"> </w:t>
      </w:r>
      <w:r w:rsidRPr="0059280C">
        <w:rPr>
          <w:color w:val="000000"/>
        </w:rPr>
        <w:t>Wakil</w:t>
      </w:r>
      <w:r w:rsidRPr="0059280C">
        <w:rPr>
          <w:color w:val="000000"/>
          <w:spacing w:val="-13"/>
        </w:rPr>
        <w:t xml:space="preserve"> </w:t>
      </w:r>
      <w:r w:rsidRPr="0059280C">
        <w:rPr>
          <w:color w:val="000000"/>
        </w:rPr>
        <w:t>Walikota,</w:t>
      </w:r>
      <w:r w:rsidRPr="0059280C">
        <w:rPr>
          <w:color w:val="000000"/>
          <w:spacing w:val="-13"/>
        </w:rPr>
        <w:t xml:space="preserve"> </w:t>
      </w:r>
      <w:r w:rsidRPr="0059280C">
        <w:rPr>
          <w:color w:val="000000"/>
        </w:rPr>
        <w:t>serta</w:t>
      </w:r>
      <w:r w:rsidRPr="0059280C">
        <w:rPr>
          <w:color w:val="000000"/>
          <w:spacing w:val="-14"/>
        </w:rPr>
        <w:t xml:space="preserve"> </w:t>
      </w:r>
      <w:r w:rsidRPr="0059280C">
        <w:rPr>
          <w:color w:val="000000"/>
        </w:rPr>
        <w:t>Partai</w:t>
      </w:r>
      <w:r w:rsidRPr="0059280C">
        <w:rPr>
          <w:color w:val="000000"/>
          <w:spacing w:val="-13"/>
        </w:rPr>
        <w:t xml:space="preserve"> </w:t>
      </w:r>
      <w:r w:rsidRPr="0059280C">
        <w:rPr>
          <w:color w:val="000000"/>
        </w:rPr>
        <w:t>Politik</w:t>
      </w:r>
      <w:r w:rsidRPr="0059280C">
        <w:rPr>
          <w:color w:val="000000"/>
          <w:spacing w:val="-13"/>
        </w:rPr>
        <w:t xml:space="preserve"> </w:t>
      </w:r>
      <w:r w:rsidRPr="0059280C">
        <w:rPr>
          <w:color w:val="000000"/>
        </w:rPr>
        <w:t>Peserta Pemilu</w:t>
      </w:r>
      <w:r w:rsidRPr="0059280C">
        <w:rPr>
          <w:color w:val="000000"/>
          <w:spacing w:val="-11"/>
        </w:rPr>
        <w:t xml:space="preserve"> </w:t>
      </w:r>
      <w:r w:rsidRPr="0059280C">
        <w:rPr>
          <w:color w:val="000000"/>
        </w:rPr>
        <w:t>anggota</w:t>
      </w:r>
      <w:r w:rsidRPr="0059280C">
        <w:rPr>
          <w:color w:val="000000"/>
          <w:spacing w:val="-11"/>
        </w:rPr>
        <w:t xml:space="preserve"> </w:t>
      </w:r>
      <w:r w:rsidRPr="0059280C">
        <w:rPr>
          <w:color w:val="000000"/>
        </w:rPr>
        <w:t>DPRD</w:t>
      </w:r>
      <w:r w:rsidRPr="0059280C">
        <w:rPr>
          <w:color w:val="000000"/>
          <w:spacing w:val="-10"/>
        </w:rPr>
        <w:t xml:space="preserve"> </w:t>
      </w:r>
      <w:r w:rsidRPr="0059280C">
        <w:rPr>
          <w:color w:val="000000"/>
        </w:rPr>
        <w:t>Kabupaten/Kota,</w:t>
      </w:r>
      <w:r w:rsidRPr="0059280C">
        <w:rPr>
          <w:color w:val="000000"/>
          <w:spacing w:val="-11"/>
        </w:rPr>
        <w:t xml:space="preserve"> </w:t>
      </w:r>
      <w:r w:rsidRPr="0059280C">
        <w:rPr>
          <w:color w:val="000000"/>
        </w:rPr>
        <w:t>sebagaimana</w:t>
      </w:r>
      <w:r w:rsidRPr="0059280C">
        <w:rPr>
          <w:color w:val="000000"/>
          <w:spacing w:val="-10"/>
        </w:rPr>
        <w:t xml:space="preserve"> </w:t>
      </w:r>
      <w:r w:rsidRPr="0059280C">
        <w:rPr>
          <w:color w:val="000000"/>
        </w:rPr>
        <w:t>dimaksud dalam</w:t>
      </w:r>
      <w:r w:rsidRPr="0059280C">
        <w:rPr>
          <w:color w:val="000000"/>
          <w:spacing w:val="-11"/>
        </w:rPr>
        <w:t xml:space="preserve"> </w:t>
      </w:r>
      <w:r w:rsidRPr="0059280C">
        <w:rPr>
          <w:color w:val="000000"/>
        </w:rPr>
        <w:t xml:space="preserve">Pasal </w:t>
      </w:r>
      <w:r w:rsidRPr="0059280C">
        <w:rPr>
          <w:color w:val="000000"/>
          <w:lang w:val="id-ID"/>
        </w:rPr>
        <w:t>504</w:t>
      </w:r>
      <w:r w:rsidRPr="0059280C">
        <w:rPr>
          <w:color w:val="000000"/>
        </w:rPr>
        <w:t xml:space="preserve"> ayat (2) dalam rapat terbuka yang dihadiri saksi peserta pemilu, saksi pasangan calon, pemantau, dan</w:t>
      </w:r>
      <w:r w:rsidRPr="0059280C">
        <w:rPr>
          <w:color w:val="000000"/>
          <w:spacing w:val="-6"/>
        </w:rPr>
        <w:t xml:space="preserve"> </w:t>
      </w:r>
      <w:r w:rsidRPr="0059280C">
        <w:rPr>
          <w:color w:val="000000"/>
        </w:rPr>
        <w:t>masyarakat.</w:t>
      </w:r>
    </w:p>
    <w:p w:rsidR="00D52387" w:rsidRPr="0059280C" w:rsidRDefault="00D52387" w:rsidP="00D52387">
      <w:pPr>
        <w:pStyle w:val="TeksIsi"/>
        <w:numPr>
          <w:ilvl w:val="0"/>
          <w:numId w:val="445"/>
        </w:numPr>
        <w:ind w:left="709" w:right="1270" w:hanging="567"/>
        <w:jc w:val="both"/>
        <w:rPr>
          <w:color w:val="000000"/>
          <w:lang w:val="id-ID"/>
        </w:rPr>
      </w:pPr>
      <w:r w:rsidRPr="0059280C">
        <w:rPr>
          <w:color w:val="000000"/>
        </w:rPr>
        <w:t>Rekapitulasi penghitungan suara dilakukan dengan membuka kotak suara tersegel untuk mengambil sampul yang berisi berita acara pemungutan</w:t>
      </w:r>
      <w:r w:rsidRPr="0059280C">
        <w:rPr>
          <w:color w:val="000000"/>
          <w:spacing w:val="-18"/>
        </w:rPr>
        <w:t xml:space="preserve"> </w:t>
      </w:r>
      <w:r w:rsidRPr="0059280C">
        <w:rPr>
          <w:color w:val="000000"/>
        </w:rPr>
        <w:t>suara</w:t>
      </w:r>
      <w:r w:rsidRPr="0059280C">
        <w:rPr>
          <w:color w:val="000000"/>
          <w:spacing w:val="-17"/>
        </w:rPr>
        <w:t xml:space="preserve"> </w:t>
      </w:r>
      <w:r w:rsidRPr="0059280C">
        <w:rPr>
          <w:color w:val="000000"/>
        </w:rPr>
        <w:t>dan</w:t>
      </w:r>
      <w:r w:rsidRPr="0059280C">
        <w:rPr>
          <w:color w:val="000000"/>
          <w:spacing w:val="-18"/>
        </w:rPr>
        <w:t xml:space="preserve"> </w:t>
      </w:r>
      <w:r w:rsidRPr="0059280C">
        <w:rPr>
          <w:color w:val="000000"/>
        </w:rPr>
        <w:t>sertifikat</w:t>
      </w:r>
      <w:r w:rsidRPr="0059280C">
        <w:rPr>
          <w:color w:val="000000"/>
          <w:spacing w:val="-17"/>
        </w:rPr>
        <w:t xml:space="preserve"> </w:t>
      </w:r>
      <w:r w:rsidRPr="0059280C">
        <w:rPr>
          <w:color w:val="000000"/>
        </w:rPr>
        <w:t>hasil</w:t>
      </w:r>
      <w:r w:rsidRPr="0059280C">
        <w:rPr>
          <w:color w:val="000000"/>
          <w:spacing w:val="-17"/>
        </w:rPr>
        <w:t xml:space="preserve"> </w:t>
      </w:r>
      <w:r w:rsidRPr="0059280C">
        <w:rPr>
          <w:color w:val="000000"/>
        </w:rPr>
        <w:t>penghitungan</w:t>
      </w:r>
      <w:r w:rsidRPr="0059280C">
        <w:rPr>
          <w:color w:val="000000"/>
          <w:spacing w:val="-18"/>
        </w:rPr>
        <w:t xml:space="preserve"> </w:t>
      </w:r>
      <w:r w:rsidRPr="0059280C">
        <w:rPr>
          <w:color w:val="000000"/>
        </w:rPr>
        <w:t>suara,</w:t>
      </w:r>
      <w:r w:rsidRPr="0059280C">
        <w:rPr>
          <w:color w:val="000000"/>
          <w:spacing w:val="-17"/>
        </w:rPr>
        <w:t xml:space="preserve"> </w:t>
      </w:r>
      <w:r w:rsidRPr="0059280C">
        <w:rPr>
          <w:color w:val="000000"/>
        </w:rPr>
        <w:t>kemudian kotak ditutup dan disegel</w:t>
      </w:r>
      <w:r w:rsidRPr="0059280C">
        <w:rPr>
          <w:color w:val="000000"/>
          <w:spacing w:val="-6"/>
        </w:rPr>
        <w:t xml:space="preserve"> </w:t>
      </w:r>
      <w:r w:rsidRPr="0059280C">
        <w:rPr>
          <w:color w:val="000000"/>
        </w:rPr>
        <w:t>kembali.</w:t>
      </w:r>
    </w:p>
    <w:p w:rsidR="00D52387" w:rsidRPr="0059280C" w:rsidRDefault="00D52387" w:rsidP="00D52387">
      <w:pPr>
        <w:pStyle w:val="TeksIsi"/>
        <w:numPr>
          <w:ilvl w:val="0"/>
          <w:numId w:val="445"/>
        </w:numPr>
        <w:ind w:left="709" w:right="1270" w:hanging="567"/>
        <w:jc w:val="both"/>
        <w:rPr>
          <w:color w:val="000000"/>
          <w:lang w:val="id-ID"/>
        </w:rPr>
      </w:pPr>
      <w:r w:rsidRPr="0059280C">
        <w:rPr>
          <w:color w:val="000000"/>
        </w:rPr>
        <w:t>PPK membuat berita acara rekapitulasi hasil penghitungan perolehan suara peserta Pemilu dan membuat sertifikat rekapitulasi hasil penghitungan perolehan suara.</w:t>
      </w:r>
    </w:p>
    <w:p w:rsidR="00D52387" w:rsidRPr="0059280C" w:rsidRDefault="00D52387" w:rsidP="00D52387">
      <w:pPr>
        <w:pStyle w:val="TeksIsi"/>
        <w:numPr>
          <w:ilvl w:val="0"/>
          <w:numId w:val="445"/>
        </w:numPr>
        <w:ind w:left="709" w:right="1270" w:hanging="567"/>
        <w:jc w:val="both"/>
        <w:rPr>
          <w:color w:val="000000"/>
          <w:lang w:val="id-ID"/>
        </w:rPr>
      </w:pPr>
      <w:r w:rsidRPr="0059280C">
        <w:rPr>
          <w:color w:val="000000"/>
          <w:lang w:val="en-US"/>
        </w:rPr>
        <w:t>PPK mengumumkan hasil rekapitulasi penghitungan perolehan suara peserta pemilu sebagaimana dimaksud pada ayat (3) di tempat umum.</w:t>
      </w:r>
    </w:p>
    <w:p w:rsidR="00D52387" w:rsidRPr="0059280C" w:rsidRDefault="00D52387" w:rsidP="00D52387">
      <w:pPr>
        <w:pStyle w:val="TeksIsi"/>
        <w:numPr>
          <w:ilvl w:val="0"/>
          <w:numId w:val="445"/>
        </w:numPr>
        <w:ind w:left="709" w:right="1270" w:hanging="567"/>
        <w:jc w:val="both"/>
        <w:rPr>
          <w:color w:val="000000"/>
          <w:lang w:val="id-ID"/>
        </w:rPr>
      </w:pPr>
      <w:r w:rsidRPr="0059280C">
        <w:rPr>
          <w:color w:val="000000"/>
          <w:lang w:val="en-US"/>
        </w:rPr>
        <w:t>PPK menyerahkan berita acara rekapitulasi hasil penghitungan suara peserta Pemilu dan sertifikat rekapitulasi hasil penghitungan perolehan suara tersebut kepada saksi peserta pemilu, Panwaslu Kecamatan, dan KPU Kabupaten/Kota.</w:t>
      </w:r>
    </w:p>
    <w:p w:rsidR="00D52387" w:rsidRPr="0059280C" w:rsidRDefault="00D52387" w:rsidP="00D52387">
      <w:pPr>
        <w:ind w:right="1270"/>
        <w:rPr>
          <w:rFonts w:ascii="Bookman Old Style" w:hAnsi="Bookman Old Style"/>
          <w:color w:val="000000"/>
          <w:sz w:val="24"/>
          <w:szCs w:val="24"/>
          <w:lang w:val="id-ID"/>
        </w:rPr>
      </w:pPr>
    </w:p>
    <w:p w:rsidR="00D52387" w:rsidRPr="0059280C" w:rsidRDefault="00D52387" w:rsidP="00D52387">
      <w:pPr>
        <w:pStyle w:val="TeksIsi"/>
        <w:ind w:left="709" w:right="1270" w:hanging="567"/>
        <w:jc w:val="center"/>
        <w:rPr>
          <w:color w:val="000000"/>
          <w:lang w:val="id-ID"/>
        </w:rPr>
      </w:pPr>
      <w:r w:rsidRPr="0059280C">
        <w:rPr>
          <w:color w:val="000000"/>
        </w:rPr>
        <w:t xml:space="preserve">Pasal </w:t>
      </w:r>
      <w:r w:rsidRPr="0059280C">
        <w:rPr>
          <w:color w:val="000000"/>
          <w:lang w:val="id-ID"/>
        </w:rPr>
        <w:t>506</w:t>
      </w:r>
    </w:p>
    <w:p w:rsidR="00D52387" w:rsidRPr="0059280C" w:rsidRDefault="00D52387" w:rsidP="00D52387">
      <w:pPr>
        <w:pStyle w:val="TeksIsi"/>
        <w:numPr>
          <w:ilvl w:val="0"/>
          <w:numId w:val="446"/>
        </w:numPr>
        <w:ind w:left="709" w:right="1270" w:hanging="567"/>
        <w:jc w:val="both"/>
        <w:rPr>
          <w:color w:val="000000"/>
          <w:lang w:val="id-ID"/>
        </w:rPr>
      </w:pPr>
      <w:r w:rsidRPr="0059280C">
        <w:rPr>
          <w:color w:val="000000"/>
        </w:rPr>
        <w:t>Panwaslu Kecamatan wajib menyampaikan laporan atas dugaan adanya pelanggaran, penyimpangan, dan/atau kesalahan dalam pelaksanaan penghitungan suara kepada</w:t>
      </w:r>
      <w:r w:rsidRPr="0059280C">
        <w:rPr>
          <w:color w:val="000000"/>
          <w:spacing w:val="-22"/>
        </w:rPr>
        <w:t xml:space="preserve"> </w:t>
      </w:r>
      <w:r w:rsidRPr="0059280C">
        <w:rPr>
          <w:color w:val="000000"/>
        </w:rPr>
        <w:t>PPK.</w:t>
      </w:r>
    </w:p>
    <w:p w:rsidR="00D52387" w:rsidRPr="0059280C" w:rsidRDefault="00D52387" w:rsidP="00D52387">
      <w:pPr>
        <w:pStyle w:val="TeksIsi"/>
        <w:numPr>
          <w:ilvl w:val="0"/>
          <w:numId w:val="446"/>
        </w:numPr>
        <w:ind w:left="709" w:right="1270" w:hanging="567"/>
        <w:jc w:val="both"/>
        <w:rPr>
          <w:color w:val="000000"/>
          <w:lang w:val="id-ID"/>
        </w:rPr>
      </w:pPr>
      <w:r w:rsidRPr="0059280C">
        <w:rPr>
          <w:color w:val="000000"/>
        </w:rPr>
        <w:t>Saksi</w:t>
      </w:r>
      <w:r w:rsidRPr="0059280C">
        <w:rPr>
          <w:color w:val="000000"/>
          <w:spacing w:val="-29"/>
        </w:rPr>
        <w:t xml:space="preserve"> </w:t>
      </w:r>
      <w:r w:rsidRPr="0059280C">
        <w:rPr>
          <w:color w:val="000000"/>
        </w:rPr>
        <w:t>dapat menyampaikan laporan atas dugaan adanya pelanggaran, penyimpangan, dan/atau kesalahan dalam pelaksanaan penghitungan suara kepada</w:t>
      </w:r>
      <w:r w:rsidRPr="0059280C">
        <w:rPr>
          <w:color w:val="000000"/>
          <w:spacing w:val="-22"/>
        </w:rPr>
        <w:t xml:space="preserve"> </w:t>
      </w:r>
      <w:r w:rsidRPr="0059280C">
        <w:rPr>
          <w:color w:val="000000"/>
        </w:rPr>
        <w:t>PPK.</w:t>
      </w:r>
    </w:p>
    <w:p w:rsidR="00D52387" w:rsidRPr="0059280C" w:rsidRDefault="00D52387" w:rsidP="00D52387">
      <w:pPr>
        <w:pStyle w:val="TeksIsi"/>
        <w:numPr>
          <w:ilvl w:val="0"/>
          <w:numId w:val="446"/>
        </w:numPr>
        <w:ind w:left="709" w:right="1270" w:hanging="567"/>
        <w:jc w:val="both"/>
        <w:rPr>
          <w:color w:val="000000"/>
          <w:lang w:val="id-ID"/>
        </w:rPr>
      </w:pPr>
      <w:r w:rsidRPr="0059280C">
        <w:rPr>
          <w:color w:val="000000"/>
        </w:rPr>
        <w:t>PPK wajib langsung menindaklanjuti laporan sebagaimana dimaksud pada ayat (1) dan ayat (2) pada hari pelaksanaan rekapitulasi hasil penghitungan perolehan suara Peserta Pemilu.</w:t>
      </w:r>
    </w:p>
    <w:p w:rsidR="00D52387" w:rsidRPr="0059280C" w:rsidRDefault="00D52387" w:rsidP="00D52387">
      <w:pPr>
        <w:pStyle w:val="TeksIsi"/>
        <w:ind w:left="709" w:right="1270" w:hanging="567"/>
        <w:jc w:val="both"/>
        <w:rPr>
          <w:color w:val="000000"/>
          <w:lang w:val="id-ID"/>
        </w:rPr>
      </w:pPr>
    </w:p>
    <w:p w:rsidR="00D52387" w:rsidRPr="0059280C" w:rsidRDefault="00D52387" w:rsidP="00D52387">
      <w:pPr>
        <w:pStyle w:val="TeksIsi"/>
        <w:ind w:left="709" w:right="1270" w:hanging="567"/>
        <w:jc w:val="center"/>
        <w:rPr>
          <w:color w:val="000000"/>
          <w:lang w:val="id-ID"/>
        </w:rPr>
      </w:pPr>
      <w:r w:rsidRPr="0059280C">
        <w:rPr>
          <w:color w:val="000000"/>
        </w:rPr>
        <w:t>Pasal 507</w:t>
      </w:r>
    </w:p>
    <w:p w:rsidR="00D52387" w:rsidRPr="0059280C" w:rsidRDefault="00D52387" w:rsidP="00D52387">
      <w:pPr>
        <w:pStyle w:val="DaftarParagraf"/>
        <w:numPr>
          <w:ilvl w:val="0"/>
          <w:numId w:val="291"/>
        </w:numPr>
        <w:ind w:left="709" w:right="1270" w:hanging="567"/>
        <w:jc w:val="both"/>
        <w:rPr>
          <w:color w:val="000000"/>
          <w:sz w:val="24"/>
          <w:szCs w:val="24"/>
        </w:rPr>
      </w:pPr>
      <w:r w:rsidRPr="0059280C">
        <w:rPr>
          <w:color w:val="000000"/>
          <w:sz w:val="24"/>
          <w:szCs w:val="24"/>
        </w:rPr>
        <w:t>Untuk Pemilu Nasional, PPK membuat berita acara  rekapitulasi  hasil penghitun</w:t>
      </w:r>
      <w:r w:rsidRPr="0059280C">
        <w:rPr>
          <w:color w:val="000000"/>
          <w:sz w:val="24"/>
          <w:szCs w:val="24"/>
          <w:lang w:val="id-ID"/>
        </w:rPr>
        <w:t>g</w:t>
      </w:r>
      <w:r w:rsidRPr="0059280C">
        <w:rPr>
          <w:color w:val="000000"/>
          <w:sz w:val="24"/>
          <w:szCs w:val="24"/>
        </w:rPr>
        <w:t>an perolehan suara pasangan calon Presiden dan Wakil Presiden, Partai Politik Peserta Pemilu Anggota DPR, dan calon Anggota</w:t>
      </w:r>
      <w:r w:rsidRPr="0059280C">
        <w:rPr>
          <w:color w:val="000000"/>
          <w:spacing w:val="-13"/>
          <w:sz w:val="24"/>
          <w:szCs w:val="24"/>
        </w:rPr>
        <w:t xml:space="preserve"> </w:t>
      </w:r>
      <w:r w:rsidRPr="0059280C">
        <w:rPr>
          <w:color w:val="000000"/>
          <w:sz w:val="24"/>
          <w:szCs w:val="24"/>
        </w:rPr>
        <w:t>DPD,</w:t>
      </w:r>
      <w:r w:rsidRPr="0059280C">
        <w:rPr>
          <w:color w:val="000000"/>
          <w:spacing w:val="-12"/>
          <w:sz w:val="24"/>
          <w:szCs w:val="24"/>
        </w:rPr>
        <w:t xml:space="preserve"> </w:t>
      </w:r>
      <w:r w:rsidRPr="0059280C">
        <w:rPr>
          <w:color w:val="000000"/>
          <w:sz w:val="24"/>
          <w:szCs w:val="24"/>
        </w:rPr>
        <w:t>dan</w:t>
      </w:r>
      <w:r w:rsidRPr="0059280C">
        <w:rPr>
          <w:color w:val="000000"/>
          <w:spacing w:val="-12"/>
          <w:sz w:val="24"/>
          <w:szCs w:val="24"/>
        </w:rPr>
        <w:t xml:space="preserve"> </w:t>
      </w:r>
      <w:r w:rsidRPr="0059280C">
        <w:rPr>
          <w:color w:val="000000"/>
          <w:sz w:val="24"/>
          <w:szCs w:val="24"/>
        </w:rPr>
        <w:t>membuat</w:t>
      </w:r>
      <w:r w:rsidRPr="0059280C">
        <w:rPr>
          <w:color w:val="000000"/>
          <w:spacing w:val="-11"/>
          <w:sz w:val="24"/>
          <w:szCs w:val="24"/>
        </w:rPr>
        <w:t xml:space="preserve"> </w:t>
      </w:r>
      <w:r w:rsidRPr="0059280C">
        <w:rPr>
          <w:color w:val="000000"/>
          <w:sz w:val="24"/>
          <w:szCs w:val="24"/>
        </w:rPr>
        <w:t>sertifikat</w:t>
      </w:r>
      <w:r w:rsidRPr="0059280C">
        <w:rPr>
          <w:color w:val="000000"/>
          <w:spacing w:val="-12"/>
          <w:sz w:val="24"/>
          <w:szCs w:val="24"/>
        </w:rPr>
        <w:t xml:space="preserve"> </w:t>
      </w:r>
      <w:r w:rsidRPr="0059280C">
        <w:rPr>
          <w:color w:val="000000"/>
          <w:sz w:val="24"/>
          <w:szCs w:val="24"/>
        </w:rPr>
        <w:t>rekapitulasi</w:t>
      </w:r>
      <w:r w:rsidRPr="0059280C">
        <w:rPr>
          <w:color w:val="000000"/>
          <w:spacing w:val="-12"/>
          <w:sz w:val="24"/>
          <w:szCs w:val="24"/>
        </w:rPr>
        <w:t xml:space="preserve"> </w:t>
      </w:r>
      <w:r w:rsidRPr="0059280C">
        <w:rPr>
          <w:color w:val="000000"/>
          <w:sz w:val="24"/>
          <w:szCs w:val="24"/>
        </w:rPr>
        <w:t>hasil</w:t>
      </w:r>
      <w:r w:rsidRPr="0059280C">
        <w:rPr>
          <w:color w:val="000000"/>
          <w:spacing w:val="-13"/>
          <w:sz w:val="24"/>
          <w:szCs w:val="24"/>
        </w:rPr>
        <w:t xml:space="preserve"> </w:t>
      </w:r>
      <w:r w:rsidRPr="0059280C">
        <w:rPr>
          <w:color w:val="000000"/>
          <w:sz w:val="24"/>
          <w:szCs w:val="24"/>
        </w:rPr>
        <w:t>penghitungan perolehan</w:t>
      </w:r>
      <w:r w:rsidRPr="0059280C">
        <w:rPr>
          <w:color w:val="000000"/>
          <w:spacing w:val="-2"/>
          <w:sz w:val="24"/>
          <w:szCs w:val="24"/>
        </w:rPr>
        <w:t xml:space="preserve"> </w:t>
      </w:r>
      <w:r w:rsidRPr="0059280C">
        <w:rPr>
          <w:color w:val="000000"/>
          <w:sz w:val="24"/>
          <w:szCs w:val="24"/>
        </w:rPr>
        <w:t>suara.</w:t>
      </w:r>
    </w:p>
    <w:p w:rsidR="00D52387" w:rsidRPr="0059280C" w:rsidRDefault="00D52387" w:rsidP="00D52387">
      <w:pPr>
        <w:pStyle w:val="DaftarParagraf"/>
        <w:numPr>
          <w:ilvl w:val="0"/>
          <w:numId w:val="291"/>
        </w:numPr>
        <w:ind w:left="709" w:right="1270" w:hanging="567"/>
        <w:jc w:val="both"/>
        <w:rPr>
          <w:color w:val="000000"/>
          <w:sz w:val="24"/>
          <w:szCs w:val="24"/>
        </w:rPr>
      </w:pPr>
      <w:r w:rsidRPr="0059280C">
        <w:rPr>
          <w:color w:val="000000"/>
          <w:sz w:val="24"/>
          <w:szCs w:val="24"/>
        </w:rPr>
        <w:t xml:space="preserve">Untuk </w:t>
      </w:r>
      <w:r w:rsidR="00F20530" w:rsidRPr="0059280C">
        <w:rPr>
          <w:color w:val="000000"/>
          <w:sz w:val="24"/>
          <w:szCs w:val="24"/>
        </w:rPr>
        <w:t>Pemilu Lokal</w:t>
      </w:r>
      <w:r w:rsidRPr="0059280C">
        <w:rPr>
          <w:color w:val="000000"/>
          <w:sz w:val="24"/>
          <w:szCs w:val="24"/>
        </w:rPr>
        <w:t>, PPK membuat berita acara rekapitulasi hasil penghitungan</w:t>
      </w:r>
      <w:r w:rsidRPr="0059280C">
        <w:rPr>
          <w:color w:val="000000"/>
          <w:spacing w:val="25"/>
          <w:sz w:val="24"/>
          <w:szCs w:val="24"/>
        </w:rPr>
        <w:t xml:space="preserve"> </w:t>
      </w:r>
      <w:r w:rsidRPr="0059280C">
        <w:rPr>
          <w:color w:val="000000"/>
          <w:sz w:val="24"/>
          <w:szCs w:val="24"/>
        </w:rPr>
        <w:t>perolehan</w:t>
      </w:r>
      <w:r w:rsidRPr="0059280C">
        <w:rPr>
          <w:color w:val="000000"/>
          <w:spacing w:val="24"/>
          <w:sz w:val="24"/>
          <w:szCs w:val="24"/>
        </w:rPr>
        <w:t xml:space="preserve"> </w:t>
      </w:r>
      <w:r w:rsidRPr="0059280C">
        <w:rPr>
          <w:color w:val="000000"/>
          <w:sz w:val="24"/>
          <w:szCs w:val="24"/>
        </w:rPr>
        <w:t>suara</w:t>
      </w:r>
      <w:r w:rsidRPr="0059280C">
        <w:rPr>
          <w:color w:val="000000"/>
          <w:spacing w:val="24"/>
          <w:sz w:val="24"/>
          <w:szCs w:val="24"/>
        </w:rPr>
        <w:t xml:space="preserve"> </w:t>
      </w:r>
      <w:r w:rsidRPr="0059280C">
        <w:rPr>
          <w:color w:val="000000"/>
          <w:sz w:val="24"/>
          <w:szCs w:val="24"/>
        </w:rPr>
        <w:t>pasangan</w:t>
      </w:r>
      <w:r w:rsidRPr="0059280C">
        <w:rPr>
          <w:color w:val="000000"/>
          <w:spacing w:val="25"/>
          <w:sz w:val="24"/>
          <w:szCs w:val="24"/>
        </w:rPr>
        <w:t xml:space="preserve"> </w:t>
      </w:r>
      <w:r w:rsidRPr="0059280C">
        <w:rPr>
          <w:color w:val="000000"/>
          <w:sz w:val="24"/>
          <w:szCs w:val="24"/>
        </w:rPr>
        <w:t>calon</w:t>
      </w:r>
      <w:r w:rsidRPr="0059280C">
        <w:rPr>
          <w:color w:val="000000"/>
          <w:spacing w:val="25"/>
          <w:sz w:val="24"/>
          <w:szCs w:val="24"/>
        </w:rPr>
        <w:t xml:space="preserve"> </w:t>
      </w:r>
      <w:r w:rsidRPr="0059280C">
        <w:rPr>
          <w:color w:val="000000"/>
          <w:sz w:val="24"/>
          <w:szCs w:val="24"/>
        </w:rPr>
        <w:t>Gubernur</w:t>
      </w:r>
      <w:r w:rsidRPr="0059280C">
        <w:rPr>
          <w:color w:val="000000"/>
          <w:spacing w:val="25"/>
          <w:sz w:val="24"/>
          <w:szCs w:val="24"/>
        </w:rPr>
        <w:t xml:space="preserve"> </w:t>
      </w:r>
      <w:r w:rsidRPr="0059280C">
        <w:rPr>
          <w:color w:val="000000"/>
          <w:sz w:val="24"/>
          <w:szCs w:val="24"/>
        </w:rPr>
        <w:t>dan</w:t>
      </w:r>
      <w:r w:rsidRPr="0059280C">
        <w:rPr>
          <w:color w:val="000000"/>
          <w:spacing w:val="24"/>
          <w:sz w:val="24"/>
          <w:szCs w:val="24"/>
        </w:rPr>
        <w:t xml:space="preserve"> </w:t>
      </w:r>
      <w:r w:rsidRPr="0059280C">
        <w:rPr>
          <w:color w:val="000000"/>
          <w:sz w:val="24"/>
          <w:szCs w:val="24"/>
        </w:rPr>
        <w:t>Waki</w:t>
      </w:r>
      <w:r w:rsidRPr="0059280C">
        <w:rPr>
          <w:color w:val="000000"/>
          <w:sz w:val="24"/>
          <w:szCs w:val="24"/>
          <w:lang w:val="id-ID"/>
        </w:rPr>
        <w:t xml:space="preserve">l </w:t>
      </w:r>
      <w:r w:rsidRPr="0059280C">
        <w:rPr>
          <w:color w:val="000000"/>
          <w:sz w:val="24"/>
          <w:szCs w:val="24"/>
        </w:rPr>
        <w:t>Gubernur, Partai Politik Peserta Pemilu Anggota DPRD Provinsi, dan pasangan</w:t>
      </w:r>
      <w:r w:rsidRPr="0059280C">
        <w:rPr>
          <w:color w:val="000000"/>
          <w:spacing w:val="-29"/>
          <w:sz w:val="24"/>
          <w:szCs w:val="24"/>
        </w:rPr>
        <w:t xml:space="preserve"> </w:t>
      </w:r>
      <w:r w:rsidRPr="0059280C">
        <w:rPr>
          <w:color w:val="000000"/>
          <w:sz w:val="24"/>
          <w:szCs w:val="24"/>
        </w:rPr>
        <w:t>calon</w:t>
      </w:r>
      <w:r w:rsidRPr="0059280C">
        <w:rPr>
          <w:color w:val="000000"/>
          <w:spacing w:val="-28"/>
          <w:sz w:val="24"/>
          <w:szCs w:val="24"/>
        </w:rPr>
        <w:t xml:space="preserve"> </w:t>
      </w:r>
      <w:r w:rsidRPr="0059280C">
        <w:rPr>
          <w:color w:val="000000"/>
          <w:sz w:val="24"/>
          <w:szCs w:val="24"/>
        </w:rPr>
        <w:t>Bupati</w:t>
      </w:r>
      <w:r w:rsidRPr="0059280C">
        <w:rPr>
          <w:color w:val="000000"/>
          <w:spacing w:val="-28"/>
          <w:sz w:val="24"/>
          <w:szCs w:val="24"/>
        </w:rPr>
        <w:t xml:space="preserve"> </w:t>
      </w:r>
      <w:r w:rsidRPr="0059280C">
        <w:rPr>
          <w:color w:val="000000"/>
          <w:sz w:val="24"/>
          <w:szCs w:val="24"/>
        </w:rPr>
        <w:t>dan</w:t>
      </w:r>
      <w:r w:rsidRPr="0059280C">
        <w:rPr>
          <w:color w:val="000000"/>
          <w:spacing w:val="-29"/>
          <w:sz w:val="24"/>
          <w:szCs w:val="24"/>
        </w:rPr>
        <w:t xml:space="preserve"> </w:t>
      </w:r>
      <w:r w:rsidRPr="0059280C">
        <w:rPr>
          <w:color w:val="000000"/>
          <w:sz w:val="24"/>
          <w:szCs w:val="24"/>
        </w:rPr>
        <w:t>Wakil</w:t>
      </w:r>
      <w:r w:rsidRPr="0059280C">
        <w:rPr>
          <w:color w:val="000000"/>
          <w:spacing w:val="-28"/>
          <w:sz w:val="24"/>
          <w:szCs w:val="24"/>
        </w:rPr>
        <w:t xml:space="preserve"> </w:t>
      </w:r>
      <w:r w:rsidRPr="0059280C">
        <w:rPr>
          <w:color w:val="000000"/>
          <w:sz w:val="24"/>
          <w:szCs w:val="24"/>
        </w:rPr>
        <w:t>Bupati/Walikota</w:t>
      </w:r>
      <w:r w:rsidRPr="0059280C">
        <w:rPr>
          <w:color w:val="000000"/>
          <w:spacing w:val="-28"/>
          <w:sz w:val="24"/>
          <w:szCs w:val="24"/>
        </w:rPr>
        <w:t xml:space="preserve"> </w:t>
      </w:r>
      <w:r w:rsidRPr="0059280C">
        <w:rPr>
          <w:color w:val="000000"/>
          <w:sz w:val="24"/>
          <w:szCs w:val="24"/>
        </w:rPr>
        <w:t>dan</w:t>
      </w:r>
      <w:r w:rsidRPr="0059280C">
        <w:rPr>
          <w:color w:val="000000"/>
          <w:spacing w:val="-29"/>
          <w:sz w:val="24"/>
          <w:szCs w:val="24"/>
        </w:rPr>
        <w:t xml:space="preserve"> </w:t>
      </w:r>
      <w:r w:rsidRPr="0059280C">
        <w:rPr>
          <w:color w:val="000000"/>
          <w:sz w:val="24"/>
          <w:szCs w:val="24"/>
        </w:rPr>
        <w:t>Wakil</w:t>
      </w:r>
      <w:r w:rsidRPr="0059280C">
        <w:rPr>
          <w:color w:val="000000"/>
          <w:spacing w:val="-28"/>
          <w:sz w:val="24"/>
          <w:szCs w:val="24"/>
        </w:rPr>
        <w:t xml:space="preserve"> </w:t>
      </w:r>
      <w:r w:rsidRPr="0059280C">
        <w:rPr>
          <w:color w:val="000000"/>
          <w:sz w:val="24"/>
          <w:szCs w:val="24"/>
        </w:rPr>
        <w:t>Walikota, Partai Politik Peserta Pemilu Anggota DPRD Kabupaten/Kota, dan membuat sertifikat rekapitulasi hasil penghitungan perolehan</w:t>
      </w:r>
      <w:r w:rsidRPr="0059280C">
        <w:rPr>
          <w:color w:val="000000"/>
          <w:spacing w:val="-21"/>
          <w:sz w:val="24"/>
          <w:szCs w:val="24"/>
        </w:rPr>
        <w:t xml:space="preserve"> </w:t>
      </w:r>
      <w:r w:rsidRPr="0059280C">
        <w:rPr>
          <w:color w:val="000000"/>
          <w:sz w:val="24"/>
          <w:szCs w:val="24"/>
        </w:rPr>
        <w:t>suara.</w:t>
      </w:r>
    </w:p>
    <w:p w:rsidR="00D52387" w:rsidRPr="0059280C" w:rsidRDefault="00D52387" w:rsidP="00D52387">
      <w:pPr>
        <w:pStyle w:val="DaftarParagraf"/>
        <w:numPr>
          <w:ilvl w:val="0"/>
          <w:numId w:val="291"/>
        </w:numPr>
        <w:tabs>
          <w:tab w:val="left" w:pos="678"/>
        </w:tabs>
        <w:ind w:left="709" w:right="1270" w:hanging="567"/>
        <w:jc w:val="both"/>
        <w:rPr>
          <w:color w:val="000000"/>
          <w:sz w:val="24"/>
          <w:szCs w:val="24"/>
        </w:rPr>
      </w:pPr>
      <w:r w:rsidRPr="0059280C">
        <w:rPr>
          <w:color w:val="000000"/>
          <w:sz w:val="24"/>
          <w:szCs w:val="24"/>
        </w:rPr>
        <w:t>Berita acara rekapitulasi hasil penghitungan perolehan suara dan sertifikat hasil penghitungan perolehan suara sebagaimana</w:t>
      </w:r>
      <w:r w:rsidRPr="0059280C">
        <w:rPr>
          <w:color w:val="000000"/>
          <w:spacing w:val="-41"/>
          <w:sz w:val="24"/>
          <w:szCs w:val="24"/>
        </w:rPr>
        <w:t xml:space="preserve"> </w:t>
      </w:r>
      <w:r w:rsidRPr="0059280C">
        <w:rPr>
          <w:color w:val="000000"/>
          <w:sz w:val="24"/>
          <w:szCs w:val="24"/>
        </w:rPr>
        <w:t>dimaksud pada ayat (1) dan ayat (2) ditandatangani oleh seluruh Anggota PPK dan Saksi Peserta Pemilu yang</w:t>
      </w:r>
      <w:r w:rsidRPr="0059280C">
        <w:rPr>
          <w:color w:val="000000"/>
          <w:spacing w:val="-7"/>
          <w:sz w:val="24"/>
          <w:szCs w:val="24"/>
        </w:rPr>
        <w:t xml:space="preserve"> </w:t>
      </w:r>
      <w:r w:rsidRPr="0059280C">
        <w:rPr>
          <w:color w:val="000000"/>
          <w:sz w:val="24"/>
          <w:szCs w:val="24"/>
        </w:rPr>
        <w:t>hadir.</w:t>
      </w:r>
    </w:p>
    <w:p w:rsidR="00D52387" w:rsidRPr="0059280C" w:rsidRDefault="00D52387" w:rsidP="00D52387">
      <w:pPr>
        <w:pStyle w:val="DaftarParagraf"/>
        <w:numPr>
          <w:ilvl w:val="0"/>
          <w:numId w:val="291"/>
        </w:numPr>
        <w:tabs>
          <w:tab w:val="left" w:pos="678"/>
        </w:tabs>
        <w:ind w:left="709" w:right="1270" w:hanging="567"/>
        <w:jc w:val="both"/>
        <w:rPr>
          <w:color w:val="000000"/>
          <w:sz w:val="24"/>
          <w:szCs w:val="24"/>
        </w:rPr>
      </w:pPr>
      <w:r w:rsidRPr="0059280C">
        <w:rPr>
          <w:color w:val="000000"/>
          <w:sz w:val="24"/>
          <w:szCs w:val="24"/>
        </w:rPr>
        <w:t>Dalam hal terdapat Anggota PPK dan Saksi Peserta Pemilu yang hadir tidak menandatangani berita acara hasil penghitungan perolehan suara</w:t>
      </w:r>
      <w:r w:rsidRPr="0059280C">
        <w:rPr>
          <w:color w:val="000000"/>
          <w:spacing w:val="-9"/>
          <w:sz w:val="24"/>
          <w:szCs w:val="24"/>
        </w:rPr>
        <w:t xml:space="preserve"> </w:t>
      </w:r>
      <w:r w:rsidRPr="0059280C">
        <w:rPr>
          <w:color w:val="000000"/>
          <w:sz w:val="24"/>
          <w:szCs w:val="24"/>
        </w:rPr>
        <w:t>dan</w:t>
      </w:r>
      <w:r w:rsidRPr="0059280C">
        <w:rPr>
          <w:color w:val="000000"/>
          <w:spacing w:val="-8"/>
          <w:sz w:val="24"/>
          <w:szCs w:val="24"/>
        </w:rPr>
        <w:t xml:space="preserve"> </w:t>
      </w:r>
      <w:r w:rsidRPr="0059280C">
        <w:rPr>
          <w:color w:val="000000"/>
          <w:sz w:val="24"/>
          <w:szCs w:val="24"/>
        </w:rPr>
        <w:t>sertifikat</w:t>
      </w:r>
      <w:r w:rsidRPr="0059280C">
        <w:rPr>
          <w:color w:val="000000"/>
          <w:spacing w:val="-8"/>
          <w:sz w:val="24"/>
          <w:szCs w:val="24"/>
        </w:rPr>
        <w:t xml:space="preserve"> </w:t>
      </w:r>
      <w:r w:rsidRPr="0059280C">
        <w:rPr>
          <w:color w:val="000000"/>
          <w:sz w:val="24"/>
          <w:szCs w:val="24"/>
        </w:rPr>
        <w:t>hasil</w:t>
      </w:r>
      <w:r w:rsidRPr="0059280C">
        <w:rPr>
          <w:color w:val="000000"/>
          <w:spacing w:val="-9"/>
          <w:sz w:val="24"/>
          <w:szCs w:val="24"/>
        </w:rPr>
        <w:t xml:space="preserve"> </w:t>
      </w:r>
      <w:r w:rsidRPr="0059280C">
        <w:rPr>
          <w:color w:val="000000"/>
          <w:sz w:val="24"/>
          <w:szCs w:val="24"/>
        </w:rPr>
        <w:t>penghitungan</w:t>
      </w:r>
      <w:r w:rsidRPr="0059280C">
        <w:rPr>
          <w:color w:val="000000"/>
          <w:spacing w:val="-8"/>
          <w:sz w:val="24"/>
          <w:szCs w:val="24"/>
        </w:rPr>
        <w:t xml:space="preserve"> </w:t>
      </w:r>
      <w:r w:rsidRPr="0059280C">
        <w:rPr>
          <w:color w:val="000000"/>
          <w:sz w:val="24"/>
          <w:szCs w:val="24"/>
        </w:rPr>
        <w:t>perolehan</w:t>
      </w:r>
      <w:r w:rsidRPr="0059280C">
        <w:rPr>
          <w:color w:val="000000"/>
          <w:spacing w:val="-8"/>
          <w:sz w:val="24"/>
          <w:szCs w:val="24"/>
        </w:rPr>
        <w:t xml:space="preserve"> </w:t>
      </w:r>
      <w:r w:rsidRPr="0059280C">
        <w:rPr>
          <w:color w:val="000000"/>
          <w:sz w:val="24"/>
          <w:szCs w:val="24"/>
        </w:rPr>
        <w:t>suara</w:t>
      </w:r>
      <w:r w:rsidRPr="0059280C">
        <w:rPr>
          <w:color w:val="000000"/>
          <w:spacing w:val="-9"/>
          <w:sz w:val="24"/>
          <w:szCs w:val="24"/>
        </w:rPr>
        <w:t xml:space="preserve"> </w:t>
      </w:r>
      <w:r w:rsidRPr="0059280C">
        <w:rPr>
          <w:color w:val="000000"/>
          <w:sz w:val="24"/>
          <w:szCs w:val="24"/>
        </w:rPr>
        <w:t>sebagaimana dimaksud pada ayat (3), berita acara penghitungan suara dan sertifikat hasil penghitungan perolehan suara ditandatangani oleh Anggota PPK dan Saksi Peserta Pemilu yang hadir dan bersedia menandatangani.</w:t>
      </w:r>
    </w:p>
    <w:p w:rsidR="00D52387" w:rsidRPr="0059280C" w:rsidRDefault="00D52387" w:rsidP="00D52387">
      <w:pPr>
        <w:pStyle w:val="DaftarParagraf"/>
        <w:numPr>
          <w:ilvl w:val="0"/>
          <w:numId w:val="291"/>
        </w:numPr>
        <w:tabs>
          <w:tab w:val="left" w:pos="678"/>
        </w:tabs>
        <w:ind w:left="709" w:right="1270" w:hanging="567"/>
        <w:jc w:val="both"/>
        <w:rPr>
          <w:color w:val="000000"/>
          <w:sz w:val="24"/>
          <w:szCs w:val="24"/>
        </w:rPr>
      </w:pPr>
      <w:r w:rsidRPr="0059280C">
        <w:rPr>
          <w:color w:val="000000"/>
          <w:sz w:val="24"/>
          <w:szCs w:val="24"/>
        </w:rPr>
        <w:t>Anggota PPK dan saksi Peserta Pemilu yang hadir, tetapi tidak menandatangani sebagaimana dimaksud pada ayat (4) wajib mencantumkan alasan.</w:t>
      </w:r>
    </w:p>
    <w:p w:rsidR="00D52387" w:rsidRPr="0059280C" w:rsidRDefault="00D52387" w:rsidP="00D52387">
      <w:pPr>
        <w:tabs>
          <w:tab w:val="left" w:pos="678"/>
        </w:tabs>
        <w:ind w:left="709" w:right="1270" w:hanging="567"/>
        <w:jc w:val="center"/>
        <w:rPr>
          <w:rFonts w:ascii="Bookman Old Style" w:hAnsi="Bookman Old Style"/>
          <w:color w:val="000000"/>
          <w:sz w:val="24"/>
          <w:szCs w:val="24"/>
          <w:lang w:val="id-ID"/>
        </w:rPr>
      </w:pPr>
    </w:p>
    <w:p w:rsidR="00D52387" w:rsidRPr="0059280C" w:rsidRDefault="00D52387" w:rsidP="00D52387">
      <w:pPr>
        <w:pStyle w:val="TeksIsi"/>
        <w:ind w:left="709" w:right="1270" w:hanging="567"/>
        <w:jc w:val="center"/>
        <w:rPr>
          <w:color w:val="000000"/>
          <w:lang w:val="id-ID"/>
        </w:rPr>
      </w:pPr>
      <w:r w:rsidRPr="0059280C">
        <w:rPr>
          <w:color w:val="000000"/>
        </w:rPr>
        <w:t>Pasal 508</w:t>
      </w:r>
    </w:p>
    <w:p w:rsidR="00D52387" w:rsidRPr="0059280C" w:rsidRDefault="00D52387" w:rsidP="00D52387">
      <w:pPr>
        <w:pStyle w:val="TeksIsi"/>
        <w:numPr>
          <w:ilvl w:val="0"/>
          <w:numId w:val="447"/>
        </w:numPr>
        <w:ind w:left="709" w:right="1270" w:hanging="567"/>
        <w:jc w:val="both"/>
        <w:rPr>
          <w:color w:val="000000"/>
          <w:lang w:val="id-ID"/>
        </w:rPr>
      </w:pPr>
      <w:r w:rsidRPr="0059280C">
        <w:rPr>
          <w:color w:val="000000"/>
        </w:rPr>
        <w:t>PPK mengumumkan hasil rekapitulasi penghitungan perolehan suara pasangan calon Presiden dan Wakil Presiden, Partai Politik Peserta Pemilu Anggota DPR, dan calon Anggota DPD hasil Pemilu Nasional langsung</w:t>
      </w:r>
      <w:r w:rsidRPr="0059280C">
        <w:rPr>
          <w:color w:val="000000"/>
          <w:spacing w:val="-12"/>
        </w:rPr>
        <w:t xml:space="preserve"> </w:t>
      </w:r>
      <w:r w:rsidRPr="0059280C">
        <w:rPr>
          <w:color w:val="000000"/>
        </w:rPr>
        <w:t>setelah</w:t>
      </w:r>
      <w:r w:rsidRPr="0059280C">
        <w:rPr>
          <w:color w:val="000000"/>
          <w:spacing w:val="-12"/>
        </w:rPr>
        <w:t xml:space="preserve"> </w:t>
      </w:r>
      <w:r w:rsidRPr="0059280C">
        <w:rPr>
          <w:color w:val="000000"/>
        </w:rPr>
        <w:t>hasil</w:t>
      </w:r>
      <w:r w:rsidRPr="0059280C">
        <w:rPr>
          <w:color w:val="000000"/>
          <w:spacing w:val="-12"/>
        </w:rPr>
        <w:t xml:space="preserve"> </w:t>
      </w:r>
      <w:r w:rsidRPr="0059280C">
        <w:rPr>
          <w:color w:val="000000"/>
        </w:rPr>
        <w:t>rekapitulasi</w:t>
      </w:r>
      <w:r w:rsidRPr="0059280C">
        <w:rPr>
          <w:color w:val="000000"/>
          <w:spacing w:val="-12"/>
        </w:rPr>
        <w:t xml:space="preserve"> </w:t>
      </w:r>
      <w:r w:rsidRPr="0059280C">
        <w:rPr>
          <w:color w:val="000000"/>
        </w:rPr>
        <w:t>perolehan</w:t>
      </w:r>
      <w:r w:rsidRPr="0059280C">
        <w:rPr>
          <w:color w:val="000000"/>
          <w:spacing w:val="-12"/>
        </w:rPr>
        <w:t xml:space="preserve"> </w:t>
      </w:r>
      <w:r w:rsidRPr="0059280C">
        <w:rPr>
          <w:color w:val="000000"/>
        </w:rPr>
        <w:t>suara</w:t>
      </w:r>
      <w:r w:rsidRPr="0059280C">
        <w:rPr>
          <w:color w:val="000000"/>
          <w:spacing w:val="-12"/>
        </w:rPr>
        <w:t xml:space="preserve"> </w:t>
      </w:r>
      <w:r w:rsidRPr="0059280C">
        <w:rPr>
          <w:color w:val="000000"/>
        </w:rPr>
        <w:t>selesai</w:t>
      </w:r>
      <w:r w:rsidRPr="0059280C">
        <w:rPr>
          <w:color w:val="000000"/>
          <w:spacing w:val="-12"/>
        </w:rPr>
        <w:t xml:space="preserve"> </w:t>
      </w:r>
      <w:r w:rsidRPr="0059280C">
        <w:rPr>
          <w:color w:val="000000"/>
        </w:rPr>
        <w:t>dilakukan.</w:t>
      </w:r>
    </w:p>
    <w:p w:rsidR="00D52387" w:rsidRPr="0059280C" w:rsidRDefault="00D52387" w:rsidP="00D52387">
      <w:pPr>
        <w:pStyle w:val="TeksIsi"/>
        <w:numPr>
          <w:ilvl w:val="0"/>
          <w:numId w:val="447"/>
        </w:numPr>
        <w:ind w:left="709" w:right="1270" w:hanging="567"/>
        <w:jc w:val="both"/>
        <w:rPr>
          <w:color w:val="000000"/>
          <w:lang w:val="id-ID"/>
        </w:rPr>
      </w:pPr>
      <w:r w:rsidRPr="0059280C">
        <w:rPr>
          <w:color w:val="000000"/>
        </w:rPr>
        <w:t>PPK mengumumkan hasil rekapitulasi penghitungan  perolehan suara pasangan calon Gubernur dan Wakil Gubernur, Partai Politik Peserta Pemilu Anggota DPRD Provinsi, serta pasangan calon Bupati dan Wakil Bupati/Walikota dan Wakil Walikota,Partai Politik Peserta Pemilu</w:t>
      </w:r>
      <w:r w:rsidRPr="0059280C">
        <w:rPr>
          <w:color w:val="000000"/>
          <w:spacing w:val="-9"/>
        </w:rPr>
        <w:t xml:space="preserve"> </w:t>
      </w:r>
      <w:r w:rsidRPr="0059280C">
        <w:rPr>
          <w:color w:val="000000"/>
        </w:rPr>
        <w:t>Anggota</w:t>
      </w:r>
      <w:r w:rsidRPr="0059280C">
        <w:rPr>
          <w:color w:val="000000"/>
          <w:spacing w:val="-8"/>
        </w:rPr>
        <w:t xml:space="preserve"> </w:t>
      </w:r>
      <w:r w:rsidRPr="0059280C">
        <w:rPr>
          <w:color w:val="000000"/>
        </w:rPr>
        <w:t>DPRD</w:t>
      </w:r>
      <w:r w:rsidRPr="0059280C">
        <w:rPr>
          <w:color w:val="000000"/>
          <w:spacing w:val="-8"/>
        </w:rPr>
        <w:t xml:space="preserve"> </w:t>
      </w:r>
      <w:r w:rsidRPr="0059280C">
        <w:rPr>
          <w:color w:val="000000"/>
        </w:rPr>
        <w:t>Kabupaten/Kota</w:t>
      </w:r>
      <w:r w:rsidRPr="0059280C">
        <w:rPr>
          <w:color w:val="000000"/>
          <w:spacing w:val="-9"/>
        </w:rPr>
        <w:t xml:space="preserve"> </w:t>
      </w:r>
      <w:r w:rsidRPr="0059280C">
        <w:rPr>
          <w:color w:val="000000"/>
        </w:rPr>
        <w:t>hasil</w:t>
      </w:r>
      <w:r w:rsidRPr="0059280C">
        <w:rPr>
          <w:color w:val="000000"/>
          <w:spacing w:val="-8"/>
        </w:rPr>
        <w:t xml:space="preserve"> </w:t>
      </w:r>
      <w:r w:rsidR="00F20530" w:rsidRPr="0059280C">
        <w:rPr>
          <w:color w:val="000000"/>
        </w:rPr>
        <w:t>Pemilu Lokal</w:t>
      </w:r>
      <w:r w:rsidRPr="0059280C">
        <w:rPr>
          <w:color w:val="000000"/>
          <w:spacing w:val="-9"/>
        </w:rPr>
        <w:t xml:space="preserve"> </w:t>
      </w:r>
      <w:r w:rsidRPr="0059280C">
        <w:rPr>
          <w:color w:val="000000"/>
        </w:rPr>
        <w:t>langsung setelah hasil rekapitulasi perolehan suara selesai</w:t>
      </w:r>
      <w:r w:rsidRPr="0059280C">
        <w:rPr>
          <w:color w:val="000000"/>
          <w:spacing w:val="-9"/>
        </w:rPr>
        <w:t xml:space="preserve"> </w:t>
      </w:r>
      <w:r w:rsidRPr="0059280C">
        <w:rPr>
          <w:color w:val="000000"/>
        </w:rPr>
        <w:t>dilakukan.</w:t>
      </w:r>
    </w:p>
    <w:p w:rsidR="00D52387" w:rsidRPr="0059280C" w:rsidRDefault="00D52387" w:rsidP="00D52387">
      <w:pPr>
        <w:pStyle w:val="TeksIsi"/>
        <w:numPr>
          <w:ilvl w:val="0"/>
          <w:numId w:val="447"/>
        </w:numPr>
        <w:ind w:left="709" w:right="1270" w:hanging="567"/>
        <w:jc w:val="both"/>
        <w:rPr>
          <w:color w:val="000000"/>
          <w:lang w:val="id-ID"/>
        </w:rPr>
      </w:pPr>
      <w:r w:rsidRPr="0059280C">
        <w:rPr>
          <w:color w:val="000000"/>
        </w:rPr>
        <w:t>PPK</w:t>
      </w:r>
      <w:r w:rsidRPr="0059280C">
        <w:rPr>
          <w:color w:val="000000"/>
          <w:spacing w:val="-12"/>
        </w:rPr>
        <w:t xml:space="preserve"> </w:t>
      </w:r>
      <w:r w:rsidRPr="0059280C">
        <w:rPr>
          <w:color w:val="000000"/>
        </w:rPr>
        <w:t>wajib</w:t>
      </w:r>
      <w:r w:rsidRPr="0059280C">
        <w:rPr>
          <w:color w:val="000000"/>
          <w:spacing w:val="-12"/>
        </w:rPr>
        <w:t xml:space="preserve"> </w:t>
      </w:r>
      <w:r w:rsidRPr="0059280C">
        <w:rPr>
          <w:color w:val="000000"/>
        </w:rPr>
        <w:t>menyerahkan</w:t>
      </w:r>
      <w:r w:rsidRPr="0059280C">
        <w:rPr>
          <w:color w:val="000000"/>
          <w:spacing w:val="-11"/>
        </w:rPr>
        <w:t xml:space="preserve"> </w:t>
      </w:r>
      <w:r w:rsidRPr="0059280C">
        <w:rPr>
          <w:color w:val="000000"/>
        </w:rPr>
        <w:t>berita</w:t>
      </w:r>
      <w:r w:rsidRPr="0059280C">
        <w:rPr>
          <w:color w:val="000000"/>
          <w:spacing w:val="-12"/>
        </w:rPr>
        <w:t xml:space="preserve"> </w:t>
      </w:r>
      <w:r w:rsidRPr="0059280C">
        <w:rPr>
          <w:color w:val="000000"/>
        </w:rPr>
        <w:t>acara</w:t>
      </w:r>
      <w:r w:rsidRPr="0059280C">
        <w:rPr>
          <w:color w:val="000000"/>
          <w:spacing w:val="-11"/>
        </w:rPr>
        <w:t xml:space="preserve"> </w:t>
      </w:r>
      <w:r w:rsidRPr="0059280C">
        <w:rPr>
          <w:color w:val="000000"/>
        </w:rPr>
        <w:t>pemungutan</w:t>
      </w:r>
      <w:r w:rsidRPr="0059280C">
        <w:rPr>
          <w:color w:val="000000"/>
          <w:spacing w:val="-12"/>
        </w:rPr>
        <w:t xml:space="preserve"> </w:t>
      </w:r>
      <w:r w:rsidRPr="0059280C">
        <w:rPr>
          <w:color w:val="000000"/>
        </w:rPr>
        <w:t>suara</w:t>
      </w:r>
      <w:r w:rsidRPr="0059280C">
        <w:rPr>
          <w:color w:val="000000"/>
          <w:spacing w:val="-11"/>
        </w:rPr>
        <w:t xml:space="preserve"> </w:t>
      </w:r>
      <w:r w:rsidRPr="0059280C">
        <w:rPr>
          <w:color w:val="000000"/>
        </w:rPr>
        <w:t>dan</w:t>
      </w:r>
      <w:r w:rsidRPr="0059280C">
        <w:rPr>
          <w:color w:val="000000"/>
          <w:spacing w:val="-12"/>
        </w:rPr>
        <w:t xml:space="preserve"> </w:t>
      </w:r>
      <w:r w:rsidRPr="0059280C">
        <w:rPr>
          <w:color w:val="000000"/>
        </w:rPr>
        <w:t>sertifikat rekapitulasi</w:t>
      </w:r>
      <w:r w:rsidRPr="0059280C">
        <w:rPr>
          <w:color w:val="000000"/>
          <w:spacing w:val="-36"/>
        </w:rPr>
        <w:t xml:space="preserve"> </w:t>
      </w:r>
      <w:r w:rsidRPr="0059280C">
        <w:rPr>
          <w:color w:val="000000"/>
        </w:rPr>
        <w:t>hasil</w:t>
      </w:r>
      <w:r w:rsidRPr="0059280C">
        <w:rPr>
          <w:color w:val="000000"/>
          <w:spacing w:val="-37"/>
        </w:rPr>
        <w:t xml:space="preserve"> </w:t>
      </w:r>
      <w:r w:rsidRPr="0059280C">
        <w:rPr>
          <w:color w:val="000000"/>
        </w:rPr>
        <w:t>penghitungan</w:t>
      </w:r>
      <w:r w:rsidRPr="0059280C">
        <w:rPr>
          <w:color w:val="000000"/>
          <w:spacing w:val="-36"/>
        </w:rPr>
        <w:t xml:space="preserve"> </w:t>
      </w:r>
      <w:r w:rsidRPr="0059280C">
        <w:rPr>
          <w:color w:val="000000"/>
        </w:rPr>
        <w:t>suara</w:t>
      </w:r>
      <w:r w:rsidRPr="0059280C">
        <w:rPr>
          <w:color w:val="000000"/>
          <w:spacing w:val="-35"/>
        </w:rPr>
        <w:t xml:space="preserve"> </w:t>
      </w:r>
      <w:r w:rsidRPr="0059280C">
        <w:rPr>
          <w:color w:val="000000"/>
        </w:rPr>
        <w:t>kepada</w:t>
      </w:r>
      <w:r w:rsidRPr="0059280C">
        <w:rPr>
          <w:color w:val="000000"/>
          <w:spacing w:val="-36"/>
        </w:rPr>
        <w:t xml:space="preserve"> </w:t>
      </w:r>
      <w:r w:rsidRPr="0059280C">
        <w:rPr>
          <w:color w:val="000000"/>
        </w:rPr>
        <w:t>PPK</w:t>
      </w:r>
      <w:r w:rsidRPr="0059280C">
        <w:rPr>
          <w:color w:val="000000"/>
          <w:spacing w:val="-36"/>
        </w:rPr>
        <w:t xml:space="preserve"> </w:t>
      </w:r>
      <w:r w:rsidRPr="0059280C">
        <w:rPr>
          <w:color w:val="000000"/>
        </w:rPr>
        <w:t>paling</w:t>
      </w:r>
      <w:r w:rsidRPr="0059280C">
        <w:rPr>
          <w:color w:val="000000"/>
          <w:spacing w:val="-36"/>
        </w:rPr>
        <w:t xml:space="preserve"> </w:t>
      </w:r>
      <w:r w:rsidRPr="0059280C">
        <w:rPr>
          <w:color w:val="000000"/>
        </w:rPr>
        <w:t>lambat</w:t>
      </w:r>
      <w:r w:rsidRPr="0059280C">
        <w:rPr>
          <w:color w:val="000000"/>
          <w:spacing w:val="-35"/>
        </w:rPr>
        <w:t xml:space="preserve"> </w:t>
      </w:r>
      <w:r w:rsidRPr="0059280C">
        <w:rPr>
          <w:color w:val="000000"/>
        </w:rPr>
        <w:t>3</w:t>
      </w:r>
      <w:r w:rsidRPr="0059280C">
        <w:rPr>
          <w:color w:val="000000"/>
          <w:spacing w:val="-36"/>
        </w:rPr>
        <w:t xml:space="preserve"> </w:t>
      </w:r>
      <w:r w:rsidRPr="0059280C">
        <w:rPr>
          <w:color w:val="000000"/>
        </w:rPr>
        <w:t>(tiga) hari</w:t>
      </w:r>
      <w:r w:rsidRPr="0059280C">
        <w:rPr>
          <w:color w:val="000000"/>
          <w:spacing w:val="-17"/>
        </w:rPr>
        <w:t xml:space="preserve"> </w:t>
      </w:r>
      <w:r w:rsidRPr="0059280C">
        <w:rPr>
          <w:color w:val="000000"/>
        </w:rPr>
        <w:t>setelah</w:t>
      </w:r>
      <w:r w:rsidRPr="0059280C">
        <w:rPr>
          <w:color w:val="000000"/>
          <w:spacing w:val="-16"/>
        </w:rPr>
        <w:t xml:space="preserve"> </w:t>
      </w:r>
      <w:r w:rsidRPr="0059280C">
        <w:rPr>
          <w:color w:val="000000"/>
        </w:rPr>
        <w:t>berita</w:t>
      </w:r>
      <w:r w:rsidRPr="0059280C">
        <w:rPr>
          <w:color w:val="000000"/>
          <w:spacing w:val="-17"/>
        </w:rPr>
        <w:t xml:space="preserve"> </w:t>
      </w:r>
      <w:r w:rsidRPr="0059280C">
        <w:rPr>
          <w:color w:val="000000"/>
        </w:rPr>
        <w:t>acara</w:t>
      </w:r>
      <w:r w:rsidRPr="0059280C">
        <w:rPr>
          <w:color w:val="000000"/>
          <w:spacing w:val="-16"/>
        </w:rPr>
        <w:t xml:space="preserve"> </w:t>
      </w:r>
      <w:r w:rsidRPr="0059280C">
        <w:rPr>
          <w:color w:val="000000"/>
        </w:rPr>
        <w:t>dan</w:t>
      </w:r>
      <w:r w:rsidRPr="0059280C">
        <w:rPr>
          <w:color w:val="000000"/>
          <w:spacing w:val="-17"/>
        </w:rPr>
        <w:t xml:space="preserve"> </w:t>
      </w:r>
      <w:r w:rsidRPr="0059280C">
        <w:rPr>
          <w:color w:val="000000"/>
        </w:rPr>
        <w:t>sertifikat</w:t>
      </w:r>
      <w:r w:rsidRPr="0059280C">
        <w:rPr>
          <w:color w:val="000000"/>
          <w:spacing w:val="-16"/>
        </w:rPr>
        <w:t xml:space="preserve"> </w:t>
      </w:r>
      <w:r w:rsidRPr="0059280C">
        <w:rPr>
          <w:color w:val="000000"/>
        </w:rPr>
        <w:t>rekapitulasi</w:t>
      </w:r>
      <w:r w:rsidRPr="0059280C">
        <w:rPr>
          <w:color w:val="000000"/>
          <w:spacing w:val="-17"/>
        </w:rPr>
        <w:t xml:space="preserve"> </w:t>
      </w:r>
      <w:r w:rsidRPr="0059280C">
        <w:rPr>
          <w:color w:val="000000"/>
        </w:rPr>
        <w:t>hasil</w:t>
      </w:r>
      <w:r w:rsidRPr="0059280C">
        <w:rPr>
          <w:color w:val="000000"/>
          <w:spacing w:val="-16"/>
        </w:rPr>
        <w:t xml:space="preserve"> </w:t>
      </w:r>
      <w:r w:rsidRPr="0059280C">
        <w:rPr>
          <w:color w:val="000000"/>
        </w:rPr>
        <w:t>penghitungan suara dari KPPS</w:t>
      </w:r>
      <w:r w:rsidRPr="0059280C">
        <w:rPr>
          <w:color w:val="000000"/>
          <w:spacing w:val="-3"/>
        </w:rPr>
        <w:t xml:space="preserve"> </w:t>
      </w:r>
      <w:r w:rsidRPr="0059280C">
        <w:rPr>
          <w:color w:val="000000"/>
        </w:rPr>
        <w:t>diterima.</w:t>
      </w:r>
    </w:p>
    <w:p w:rsidR="00D52387" w:rsidRPr="0059280C" w:rsidRDefault="00D52387" w:rsidP="00D52387">
      <w:pPr>
        <w:pStyle w:val="TeksIsi"/>
        <w:numPr>
          <w:ilvl w:val="0"/>
          <w:numId w:val="447"/>
        </w:numPr>
        <w:ind w:left="709" w:right="1270" w:hanging="567"/>
        <w:jc w:val="both"/>
        <w:rPr>
          <w:color w:val="000000"/>
          <w:lang w:val="id-ID"/>
        </w:rPr>
      </w:pPr>
      <w:r w:rsidRPr="0059280C">
        <w:rPr>
          <w:color w:val="000000"/>
        </w:rPr>
        <w:t xml:space="preserve">PPK wajib memberikan 1 (satu) eksemplar berita acara pemungutan dan penghitungan suara serta sertifikat hasil penghitungan suara kepada saksi Peserta Pemilu Nasional atau Peserta </w:t>
      </w:r>
      <w:r w:rsidR="00F20530" w:rsidRPr="0059280C">
        <w:rPr>
          <w:color w:val="000000"/>
        </w:rPr>
        <w:t>Pemilu Lokal</w:t>
      </w:r>
      <w:r w:rsidRPr="0059280C">
        <w:rPr>
          <w:color w:val="000000"/>
        </w:rPr>
        <w:t>.</w:t>
      </w:r>
    </w:p>
    <w:p w:rsidR="00D52387" w:rsidRPr="0059280C" w:rsidRDefault="00D52387" w:rsidP="00D52387">
      <w:pPr>
        <w:pStyle w:val="TeksIsi"/>
        <w:numPr>
          <w:ilvl w:val="0"/>
          <w:numId w:val="447"/>
        </w:numPr>
        <w:ind w:left="709" w:right="1270" w:hanging="567"/>
        <w:jc w:val="both"/>
        <w:rPr>
          <w:color w:val="000000"/>
          <w:lang w:val="id-ID"/>
        </w:rPr>
      </w:pPr>
      <w:r w:rsidRPr="0059280C">
        <w:rPr>
          <w:color w:val="000000"/>
        </w:rPr>
        <w:t>Berita acara dan sertifikat rekapitulasi sebagaimana dimaksud pada ayat</w:t>
      </w:r>
      <w:r w:rsidRPr="0059280C">
        <w:rPr>
          <w:color w:val="000000"/>
          <w:spacing w:val="-40"/>
        </w:rPr>
        <w:t xml:space="preserve"> </w:t>
      </w:r>
      <w:r w:rsidRPr="0059280C">
        <w:rPr>
          <w:color w:val="000000"/>
        </w:rPr>
        <w:t>(1)</w:t>
      </w:r>
      <w:r w:rsidRPr="0059280C">
        <w:rPr>
          <w:color w:val="000000"/>
          <w:spacing w:val="-40"/>
        </w:rPr>
        <w:t xml:space="preserve"> </w:t>
      </w:r>
      <w:r w:rsidRPr="0059280C">
        <w:rPr>
          <w:color w:val="000000"/>
        </w:rPr>
        <w:t>dan</w:t>
      </w:r>
      <w:r w:rsidRPr="0059280C">
        <w:rPr>
          <w:color w:val="000000"/>
          <w:spacing w:val="-40"/>
        </w:rPr>
        <w:t xml:space="preserve"> </w:t>
      </w:r>
      <w:r w:rsidRPr="0059280C">
        <w:rPr>
          <w:color w:val="000000"/>
        </w:rPr>
        <w:t>ayat</w:t>
      </w:r>
      <w:r w:rsidRPr="0059280C">
        <w:rPr>
          <w:color w:val="000000"/>
          <w:spacing w:val="-40"/>
        </w:rPr>
        <w:t xml:space="preserve"> </w:t>
      </w:r>
      <w:r w:rsidRPr="0059280C">
        <w:rPr>
          <w:color w:val="000000"/>
        </w:rPr>
        <w:t>(2)</w:t>
      </w:r>
      <w:r w:rsidRPr="0059280C">
        <w:rPr>
          <w:color w:val="000000"/>
          <w:spacing w:val="-40"/>
        </w:rPr>
        <w:t xml:space="preserve"> </w:t>
      </w:r>
      <w:r w:rsidRPr="0059280C">
        <w:rPr>
          <w:color w:val="000000"/>
        </w:rPr>
        <w:t>beserta</w:t>
      </w:r>
      <w:r w:rsidRPr="0059280C">
        <w:rPr>
          <w:color w:val="000000"/>
          <w:spacing w:val="-40"/>
        </w:rPr>
        <w:t xml:space="preserve"> </w:t>
      </w:r>
      <w:r w:rsidRPr="0059280C">
        <w:rPr>
          <w:color w:val="000000"/>
        </w:rPr>
        <w:t>kelengkapannya</w:t>
      </w:r>
      <w:r w:rsidRPr="0059280C">
        <w:rPr>
          <w:color w:val="000000"/>
          <w:spacing w:val="-40"/>
        </w:rPr>
        <w:t xml:space="preserve"> </w:t>
      </w:r>
      <w:r w:rsidRPr="0059280C">
        <w:rPr>
          <w:color w:val="000000"/>
        </w:rPr>
        <w:t>dimasukkan</w:t>
      </w:r>
      <w:r w:rsidRPr="0059280C">
        <w:rPr>
          <w:color w:val="000000"/>
          <w:spacing w:val="-40"/>
        </w:rPr>
        <w:t xml:space="preserve"> </w:t>
      </w:r>
      <w:r w:rsidRPr="0059280C">
        <w:rPr>
          <w:color w:val="000000"/>
        </w:rPr>
        <w:t>dalam</w:t>
      </w:r>
      <w:r w:rsidRPr="0059280C">
        <w:rPr>
          <w:color w:val="000000"/>
          <w:spacing w:val="-40"/>
        </w:rPr>
        <w:t xml:space="preserve"> </w:t>
      </w:r>
      <w:r w:rsidRPr="0059280C">
        <w:rPr>
          <w:color w:val="000000"/>
        </w:rPr>
        <w:t>sampul khusus dan dimasukkan ke dalam kotak suara yang disediakan yang pada bagian luar ditempel label atau</w:t>
      </w:r>
      <w:r w:rsidRPr="0059280C">
        <w:rPr>
          <w:color w:val="000000"/>
          <w:spacing w:val="-7"/>
        </w:rPr>
        <w:t xml:space="preserve"> </w:t>
      </w:r>
      <w:r w:rsidRPr="0059280C">
        <w:rPr>
          <w:color w:val="000000"/>
        </w:rPr>
        <w:t>disegel.</w:t>
      </w:r>
    </w:p>
    <w:p w:rsidR="00D52387" w:rsidRPr="0059280C" w:rsidRDefault="00D52387" w:rsidP="00D52387">
      <w:pPr>
        <w:pStyle w:val="TeksIsi"/>
        <w:ind w:right="1270"/>
        <w:jc w:val="both"/>
        <w:rPr>
          <w:color w:val="000000"/>
          <w:lang w:val="id-ID"/>
        </w:rPr>
      </w:pPr>
    </w:p>
    <w:p w:rsidR="00D52387" w:rsidRPr="0059280C" w:rsidRDefault="00D52387" w:rsidP="00D52387">
      <w:pPr>
        <w:pStyle w:val="TeksIsi"/>
        <w:ind w:left="709" w:right="1270" w:hanging="567"/>
        <w:jc w:val="center"/>
        <w:rPr>
          <w:color w:val="000000"/>
          <w:lang w:val="id-ID"/>
        </w:rPr>
      </w:pPr>
      <w:r w:rsidRPr="0059280C">
        <w:rPr>
          <w:color w:val="000000"/>
        </w:rPr>
        <w:t>Pasal 509</w:t>
      </w:r>
    </w:p>
    <w:p w:rsidR="00D52387" w:rsidRPr="0059280C" w:rsidRDefault="00D52387" w:rsidP="00D52387">
      <w:pPr>
        <w:pStyle w:val="TeksIsi"/>
        <w:ind w:left="142" w:right="1270"/>
        <w:jc w:val="both"/>
        <w:rPr>
          <w:color w:val="000000"/>
        </w:rPr>
      </w:pPr>
      <w:r w:rsidRPr="0059280C">
        <w:rPr>
          <w:color w:val="000000"/>
        </w:rPr>
        <w:t>PPK wajib menyerahkan kepada KPU Kabupaten/Kota surat suara Pemilu Nasional atau Pemilu Lokal dari TPS dalam surat suara tersegel serta berita acara rekapitulasi hasil penghitungan perolehan suara dan sertifikat rekapitulasi hasil penghitungan perolehan suara Peserta Pemilu di tingkat PPK yang dilampiri berita acara pemungutan suara dan sertifikat hasil penghitungan suara dari TPS.</w:t>
      </w:r>
    </w:p>
    <w:p w:rsidR="00977F7F" w:rsidRPr="0059280C" w:rsidRDefault="00977F7F" w:rsidP="00D52387">
      <w:pPr>
        <w:pStyle w:val="TeksIsi"/>
        <w:ind w:left="142" w:right="1270"/>
        <w:jc w:val="both"/>
        <w:rPr>
          <w:color w:val="000000"/>
        </w:rPr>
      </w:pPr>
    </w:p>
    <w:p w:rsidR="00977F7F" w:rsidRPr="0059280C" w:rsidRDefault="00977F7F" w:rsidP="00593205">
      <w:pPr>
        <w:pStyle w:val="TeksIsi"/>
        <w:ind w:left="567" w:right="1278" w:hanging="540"/>
        <w:jc w:val="center"/>
        <w:rPr>
          <w:color w:val="231F20"/>
          <w:lang w:val="id-ID" w:eastAsia="id-ID"/>
        </w:rPr>
      </w:pPr>
      <w:r w:rsidRPr="0059280C">
        <w:rPr>
          <w:color w:val="231F20"/>
        </w:rPr>
        <w:t>Bagian Keenam</w:t>
      </w:r>
    </w:p>
    <w:p w:rsidR="00977F7F" w:rsidRPr="0059280C" w:rsidRDefault="00977F7F" w:rsidP="00593205">
      <w:pPr>
        <w:pStyle w:val="TeksIsi"/>
        <w:ind w:left="567" w:right="1278" w:hanging="540"/>
        <w:jc w:val="center"/>
        <w:rPr>
          <w:color w:val="231F20"/>
        </w:rPr>
      </w:pPr>
      <w:r w:rsidRPr="0059280C">
        <w:rPr>
          <w:color w:val="231F20"/>
        </w:rPr>
        <w:t>Rekapitulasi Penghitungan Perolehan Suara di Kabupaten/Kota</w:t>
      </w:r>
    </w:p>
    <w:p w:rsidR="00977F7F" w:rsidRPr="0059280C" w:rsidRDefault="00977F7F" w:rsidP="00593205">
      <w:pPr>
        <w:pStyle w:val="TeksIsi"/>
        <w:ind w:left="567" w:right="1278" w:hanging="540"/>
        <w:jc w:val="center"/>
        <w:rPr>
          <w:color w:val="231F20"/>
        </w:rPr>
      </w:pPr>
    </w:p>
    <w:p w:rsidR="00977F7F" w:rsidRPr="0059280C" w:rsidRDefault="00977F7F" w:rsidP="00593205">
      <w:pPr>
        <w:pStyle w:val="TeksIsi"/>
        <w:ind w:left="567" w:right="1278" w:hanging="540"/>
        <w:jc w:val="center"/>
      </w:pPr>
      <w:r w:rsidRPr="0059280C">
        <w:rPr>
          <w:color w:val="231F20"/>
          <w:lang w:val="en-US"/>
        </w:rPr>
        <w:t xml:space="preserve">Pasal </w:t>
      </w:r>
      <w:r w:rsidRPr="0059280C">
        <w:rPr>
          <w:color w:val="231F20"/>
        </w:rPr>
        <w:t>510</w:t>
      </w:r>
    </w:p>
    <w:p w:rsidR="00977F7F" w:rsidRPr="0059280C" w:rsidRDefault="00977F7F" w:rsidP="00593205">
      <w:pPr>
        <w:pStyle w:val="TeksIsi"/>
        <w:numPr>
          <w:ilvl w:val="0"/>
          <w:numId w:val="1009"/>
        </w:numPr>
        <w:ind w:left="567" w:right="1278" w:hanging="540"/>
        <w:jc w:val="both"/>
        <w:rPr>
          <w:color w:val="231F20"/>
        </w:rPr>
      </w:pPr>
      <w:r w:rsidRPr="0059280C">
        <w:rPr>
          <w:color w:val="231F20"/>
        </w:rPr>
        <w:t>KPU Kabupaten/Kota membuat berita acara penerimaan rekapitulasi hasil penghitungan perolehan suara Peserta Pemilu dari PPK.</w:t>
      </w:r>
    </w:p>
    <w:p w:rsidR="00977F7F" w:rsidRPr="0059280C" w:rsidRDefault="00977F7F" w:rsidP="00593205">
      <w:pPr>
        <w:pStyle w:val="TeksIsi"/>
        <w:numPr>
          <w:ilvl w:val="0"/>
          <w:numId w:val="1009"/>
        </w:numPr>
        <w:ind w:left="567" w:right="1278" w:hanging="540"/>
        <w:jc w:val="both"/>
        <w:rPr>
          <w:color w:val="231F20"/>
        </w:rPr>
      </w:pPr>
      <w:r w:rsidRPr="0059280C">
        <w:rPr>
          <w:color w:val="231F20"/>
        </w:rPr>
        <w:t>KPU Kabupaten/Kota melakukan rekapitulasi hasil penghitungan perolehan suara Peserta Pemilu sebagaimana dimaksud pada ayat (1) dalam rapat yang dihadiri saksi Peserta Pemilu dan Bawaslu Kabupaten/Kota.</w:t>
      </w:r>
    </w:p>
    <w:p w:rsidR="00977F7F" w:rsidRPr="0059280C" w:rsidRDefault="00977F7F" w:rsidP="00593205">
      <w:pPr>
        <w:pStyle w:val="TeksIsi"/>
        <w:numPr>
          <w:ilvl w:val="0"/>
          <w:numId w:val="1009"/>
        </w:numPr>
        <w:ind w:left="567" w:right="1278" w:hanging="540"/>
        <w:jc w:val="both"/>
        <w:rPr>
          <w:color w:val="231F20"/>
        </w:rPr>
      </w:pPr>
      <w:r w:rsidRPr="0059280C">
        <w:rPr>
          <w:color w:val="231F20"/>
        </w:rPr>
        <w:t>KPU Kabupaten/Kota membuat berita acara rekapitulasi hasil penghitungan perolehan suara dan sertifitkat rekapitulasi hasil penghitungan perolehan suara Peserta Pemilu.</w:t>
      </w:r>
    </w:p>
    <w:p w:rsidR="00977F7F" w:rsidRPr="0059280C" w:rsidRDefault="00977F7F" w:rsidP="00593205">
      <w:pPr>
        <w:pStyle w:val="TeksIsi"/>
        <w:numPr>
          <w:ilvl w:val="0"/>
          <w:numId w:val="1009"/>
        </w:numPr>
        <w:ind w:left="567" w:right="1278" w:hanging="540"/>
        <w:jc w:val="both"/>
        <w:rPr>
          <w:color w:val="231F20"/>
        </w:rPr>
      </w:pPr>
      <w:r w:rsidRPr="0059280C">
        <w:rPr>
          <w:color w:val="231F20"/>
        </w:rPr>
        <w:t>KPU Kabupaten/Kota mengumumkan rekapitulasi hasil penghitungan perolehan suara Peserta Pemilu sebagaimana dimaksud pada ayat (3).</w:t>
      </w:r>
    </w:p>
    <w:p w:rsidR="00977F7F" w:rsidRPr="0059280C" w:rsidRDefault="00977F7F" w:rsidP="00593205">
      <w:pPr>
        <w:pStyle w:val="TeksIsi"/>
        <w:numPr>
          <w:ilvl w:val="0"/>
          <w:numId w:val="1009"/>
        </w:numPr>
        <w:ind w:left="567" w:right="1278" w:hanging="540"/>
        <w:jc w:val="both"/>
        <w:rPr>
          <w:color w:val="231F20"/>
        </w:rPr>
      </w:pPr>
      <w:r w:rsidRPr="0059280C">
        <w:rPr>
          <w:color w:val="231F20"/>
        </w:rPr>
        <w:t>KPU Kabupaten/Kota menetapkan rekapitulasi hasil penghitungan perolehan suara Peserta Pemilu.</w:t>
      </w:r>
    </w:p>
    <w:p w:rsidR="00977F7F" w:rsidRPr="0059280C" w:rsidRDefault="00977F7F" w:rsidP="00593205">
      <w:pPr>
        <w:pStyle w:val="TeksIsi"/>
        <w:numPr>
          <w:ilvl w:val="0"/>
          <w:numId w:val="1009"/>
        </w:numPr>
        <w:ind w:left="567" w:right="1278" w:hanging="540"/>
        <w:jc w:val="both"/>
        <w:rPr>
          <w:color w:val="231F20"/>
        </w:rPr>
      </w:pPr>
      <w:r w:rsidRPr="0059280C">
        <w:rPr>
          <w:color w:val="231F20"/>
        </w:rPr>
        <w:t>KPU Kabupaten/Kota menyerahkan berita acara rekapitulasi hasil penghitungan perolehan suara dan sertifikat rekapitulasi hasil penghitungan perolehan suara Peserta Pemilu kepada saksi Peserta Pemilu, PPS, PPK, Bawaslu Kabupaten/Kota, dan KPU Provinsi.</w:t>
      </w:r>
    </w:p>
    <w:p w:rsidR="00977F7F" w:rsidRPr="0059280C" w:rsidRDefault="00977F7F" w:rsidP="00593205">
      <w:pPr>
        <w:pStyle w:val="TeksIsi"/>
        <w:numPr>
          <w:ilvl w:val="0"/>
          <w:numId w:val="1009"/>
        </w:numPr>
        <w:ind w:left="567" w:right="1278" w:hanging="540"/>
        <w:jc w:val="both"/>
        <w:rPr>
          <w:color w:val="231F20"/>
        </w:rPr>
      </w:pPr>
      <w:r w:rsidRPr="0059280C">
        <w:rPr>
          <w:color w:val="231F20"/>
        </w:rPr>
        <w:t>KPU Kabupaten/Kota mengumumkan rekapitulasi hasil perolehan suara Peserta Pemilu sebagaimana dimaksud pada ayat (4) kepada masyarakat melalui media massa.</w:t>
      </w:r>
    </w:p>
    <w:p w:rsidR="00977F7F" w:rsidRPr="0059280C" w:rsidRDefault="00977F7F" w:rsidP="00593205">
      <w:pPr>
        <w:tabs>
          <w:tab w:val="left" w:pos="961"/>
        </w:tabs>
        <w:ind w:left="567" w:right="1278"/>
        <w:rPr>
          <w:rFonts w:ascii="Bookman Old Style" w:hAnsi="Bookman Old Style"/>
          <w:color w:val="231F20"/>
          <w:sz w:val="24"/>
          <w:szCs w:val="24"/>
        </w:rPr>
      </w:pPr>
    </w:p>
    <w:p w:rsidR="00977F7F" w:rsidRPr="0059280C" w:rsidRDefault="00977F7F" w:rsidP="00593205">
      <w:pPr>
        <w:pStyle w:val="TeksIsi"/>
        <w:ind w:left="567" w:right="1278" w:hanging="540"/>
        <w:jc w:val="center"/>
        <w:rPr>
          <w:color w:val="231F20"/>
          <w:lang w:val="en-US"/>
        </w:rPr>
      </w:pPr>
      <w:r w:rsidRPr="0059280C">
        <w:rPr>
          <w:color w:val="231F20"/>
        </w:rPr>
        <w:t>Pasal 511</w:t>
      </w:r>
    </w:p>
    <w:p w:rsidR="00977F7F" w:rsidRPr="0059280C" w:rsidRDefault="00977F7F" w:rsidP="00593205">
      <w:pPr>
        <w:pStyle w:val="TeksIsi"/>
        <w:numPr>
          <w:ilvl w:val="0"/>
          <w:numId w:val="1010"/>
        </w:numPr>
        <w:ind w:left="567" w:right="1278" w:hanging="540"/>
        <w:jc w:val="both"/>
        <w:rPr>
          <w:color w:val="231F20"/>
          <w:lang w:val="id-ID"/>
        </w:rPr>
      </w:pPr>
      <w:r w:rsidRPr="0059280C">
        <w:rPr>
          <w:color w:val="231F20"/>
        </w:rPr>
        <w:t xml:space="preserve">Bawaslu Kabupaten/Kota wajib menerima, memeriksa, dan memutuskan adanya dugaan pelanggaran, penyimpangan, dan/atau kesalahan dalam proses pelaksanaan rekapitulasi hasil penghitungan perolehan suara Peserta Pemilu </w:t>
      </w:r>
      <w:bookmarkStart w:id="45" w:name="_Hlk36881142"/>
      <w:r w:rsidRPr="0059280C">
        <w:rPr>
          <w:color w:val="231F20"/>
        </w:rPr>
        <w:t xml:space="preserve">sebagaimana dimaksud dalam Pasal </w:t>
      </w:r>
      <w:bookmarkEnd w:id="45"/>
      <w:r w:rsidRPr="0059280C">
        <w:rPr>
          <w:color w:val="231F20"/>
        </w:rPr>
        <w:t>510 ayat (2).</w:t>
      </w:r>
    </w:p>
    <w:p w:rsidR="00977F7F" w:rsidRPr="0059280C" w:rsidRDefault="00977F7F" w:rsidP="00593205">
      <w:pPr>
        <w:pStyle w:val="TeksIsi"/>
        <w:numPr>
          <w:ilvl w:val="0"/>
          <w:numId w:val="1010"/>
        </w:numPr>
        <w:ind w:left="567" w:right="1278" w:hanging="540"/>
        <w:jc w:val="both"/>
        <w:rPr>
          <w:color w:val="231F20"/>
        </w:rPr>
      </w:pPr>
      <w:r w:rsidRPr="0059280C">
        <w:rPr>
          <w:color w:val="231F20"/>
        </w:rPr>
        <w:t xml:space="preserve">Saksi dapat melaporkan dugaan adanya pelanggaran, penyimpangan dan/atau kesalahan dalam pelaksanaan rekapitulasi hasil penghitungan perolehan suara Peserta Pemilu kepada KPU Kabupaten/Kota sebagaimana dimaksud dalam Pasal 510 ayat (2). </w:t>
      </w:r>
    </w:p>
    <w:p w:rsidR="00977F7F" w:rsidRPr="0059280C" w:rsidRDefault="00977F7F" w:rsidP="00593205">
      <w:pPr>
        <w:pStyle w:val="TeksIsi"/>
        <w:numPr>
          <w:ilvl w:val="0"/>
          <w:numId w:val="1010"/>
        </w:numPr>
        <w:ind w:left="567" w:right="1278" w:hanging="540"/>
        <w:jc w:val="both"/>
        <w:rPr>
          <w:color w:val="231F20"/>
        </w:rPr>
      </w:pPr>
      <w:r w:rsidRPr="0059280C">
        <w:rPr>
          <w:color w:val="231F20"/>
        </w:rPr>
        <w:t>KPU Kabupaten/Kota wajib langsung menindaklanjuti dugaan pelanggaran sebagaimana dimaksud pada ayat (1) dan ayat (2) pada hari pelaksanaan rekapitulasi penghitungan perolehan suara Peserta Pemilu.</w:t>
      </w:r>
    </w:p>
    <w:p w:rsidR="00977F7F" w:rsidRPr="0059280C" w:rsidRDefault="00977F7F" w:rsidP="00593205">
      <w:pPr>
        <w:pStyle w:val="TeksIsi"/>
        <w:ind w:right="1278"/>
        <w:rPr>
          <w:color w:val="231F20"/>
        </w:rPr>
      </w:pPr>
    </w:p>
    <w:p w:rsidR="00977F7F" w:rsidRPr="0059280C" w:rsidRDefault="00977F7F" w:rsidP="00593205">
      <w:pPr>
        <w:pStyle w:val="TeksIsi"/>
        <w:ind w:left="567" w:right="1278" w:hanging="540"/>
        <w:jc w:val="center"/>
        <w:rPr>
          <w:color w:val="231F20"/>
          <w:lang w:val="en-US"/>
        </w:rPr>
      </w:pPr>
      <w:r w:rsidRPr="0059280C">
        <w:rPr>
          <w:color w:val="231F20"/>
        </w:rPr>
        <w:t>Pasal 512</w:t>
      </w:r>
    </w:p>
    <w:p w:rsidR="00977F7F" w:rsidRPr="0059280C" w:rsidRDefault="00977F7F" w:rsidP="00593205">
      <w:pPr>
        <w:pStyle w:val="DaftarParagraf"/>
        <w:numPr>
          <w:ilvl w:val="0"/>
          <w:numId w:val="1011"/>
        </w:numPr>
        <w:ind w:left="567" w:right="1278" w:hanging="540"/>
        <w:rPr>
          <w:color w:val="231F20"/>
          <w:sz w:val="24"/>
          <w:szCs w:val="24"/>
          <w:lang w:val="id-ID"/>
        </w:rPr>
      </w:pPr>
      <w:r w:rsidRPr="0059280C">
        <w:rPr>
          <w:color w:val="231F20"/>
          <w:sz w:val="24"/>
          <w:szCs w:val="24"/>
        </w:rPr>
        <w:t>Rekapitulasi hasil penghitungan perolehan suara di KPU Kabupaten/Kota dituangkan dalam berita acara rekapitulasi hasil penghitungan perolehan suara dan sertiflkat rekapitulasi hasil penghitungan perolehan suara Peserta Pemilu dengan menggunakan format yang diatur dalam Peraturan KPU.</w:t>
      </w:r>
    </w:p>
    <w:p w:rsidR="00977F7F" w:rsidRPr="0059280C" w:rsidRDefault="00977F7F" w:rsidP="00593205">
      <w:pPr>
        <w:pStyle w:val="DaftarParagraf"/>
        <w:numPr>
          <w:ilvl w:val="0"/>
          <w:numId w:val="1011"/>
        </w:numPr>
        <w:ind w:left="567" w:right="1278" w:hanging="540"/>
        <w:rPr>
          <w:color w:val="231F20"/>
          <w:sz w:val="24"/>
          <w:szCs w:val="24"/>
        </w:rPr>
      </w:pPr>
      <w:r w:rsidRPr="0059280C">
        <w:rPr>
          <w:color w:val="231F20"/>
          <w:sz w:val="24"/>
          <w:szCs w:val="24"/>
        </w:rPr>
        <w:t>Berita acara rekapitulasi hasil penghitungan perolehan suara dan sertifikat rekapitulasi hasil penghitungan peroleh suara Peserta Pemilu sebagaimana dimaksud pada ayat (1) ditandatangani oleh seluruh anggota KPU Kabupaten/Kota dan saksi Peserta Pemilu yang hadir.</w:t>
      </w:r>
    </w:p>
    <w:p w:rsidR="00977F7F" w:rsidRPr="0059280C" w:rsidRDefault="00977F7F" w:rsidP="00593205">
      <w:pPr>
        <w:pStyle w:val="DaftarParagraf"/>
        <w:numPr>
          <w:ilvl w:val="0"/>
          <w:numId w:val="1011"/>
        </w:numPr>
        <w:ind w:left="567" w:right="1278" w:hanging="540"/>
        <w:rPr>
          <w:color w:val="231F20"/>
          <w:sz w:val="24"/>
          <w:szCs w:val="24"/>
        </w:rPr>
      </w:pPr>
      <w:r w:rsidRPr="0059280C">
        <w:rPr>
          <w:color w:val="231F20"/>
          <w:sz w:val="24"/>
          <w:szCs w:val="24"/>
        </w:rPr>
        <w:t>Dalam hal terdapat anggota KPU Kabupaten/Kota dan saksi Peserta Pemilu yang hadir, tetapi tidak menandatangan sebagaimana dimaksud pada ayat (2), berita acara rekapitulasi hasil penghitungan perolehan suara dan sertifikat rekapitulasi hasil penghitungan perolehan suara Peserta Pemilu ditandatangani oleh anggota KPU Kabupaten/Kota dan saksi Peserta Pemilu yang hadir dan bersedia menandatangani.</w:t>
      </w:r>
    </w:p>
    <w:p w:rsidR="00977F7F" w:rsidRPr="0059280C" w:rsidRDefault="00977F7F" w:rsidP="00593205">
      <w:pPr>
        <w:pStyle w:val="DaftarParagraf"/>
        <w:numPr>
          <w:ilvl w:val="0"/>
          <w:numId w:val="1011"/>
        </w:numPr>
        <w:ind w:left="567" w:right="1278" w:hanging="540"/>
        <w:rPr>
          <w:color w:val="231F20"/>
          <w:sz w:val="24"/>
          <w:szCs w:val="24"/>
        </w:rPr>
      </w:pPr>
      <w:r w:rsidRPr="0059280C">
        <w:rPr>
          <w:color w:val="231F20"/>
          <w:sz w:val="24"/>
          <w:szCs w:val="24"/>
        </w:rPr>
        <w:t>Anggota KPU Kabupaten/Kota dan saksi Peserta Pemilu yang hadir, tetapi tidak menandatangani sebagaimana dimaksud pada ayat (3) wajib mencantumkan alasan.</w:t>
      </w:r>
    </w:p>
    <w:p w:rsidR="00977F7F" w:rsidRPr="0059280C" w:rsidRDefault="00977F7F" w:rsidP="00593205">
      <w:pPr>
        <w:pStyle w:val="TeksIsi"/>
        <w:ind w:left="567" w:right="1278" w:hanging="540"/>
        <w:jc w:val="center"/>
        <w:rPr>
          <w:color w:val="231F20"/>
        </w:rPr>
      </w:pPr>
    </w:p>
    <w:p w:rsidR="00977F7F" w:rsidRPr="0059280C" w:rsidRDefault="00977F7F" w:rsidP="00593205">
      <w:pPr>
        <w:pStyle w:val="TeksIsi"/>
        <w:ind w:left="567" w:right="1278" w:hanging="540"/>
        <w:jc w:val="center"/>
        <w:rPr>
          <w:color w:val="231F20"/>
        </w:rPr>
      </w:pPr>
      <w:r w:rsidRPr="0059280C">
        <w:rPr>
          <w:color w:val="231F20"/>
        </w:rPr>
        <w:t>Pasal 513</w:t>
      </w:r>
    </w:p>
    <w:p w:rsidR="00977F7F" w:rsidRPr="0059280C" w:rsidRDefault="00977F7F" w:rsidP="00593205">
      <w:pPr>
        <w:pStyle w:val="TeksIsi"/>
        <w:ind w:left="27" w:right="1278"/>
        <w:jc w:val="both"/>
        <w:rPr>
          <w:color w:val="231F20"/>
          <w:lang w:val="en-US"/>
        </w:rPr>
      </w:pPr>
      <w:r w:rsidRPr="0059280C">
        <w:rPr>
          <w:color w:val="231F20"/>
          <w:lang w:val="en-US"/>
        </w:rPr>
        <w:t>KPU Kabupaten/Kota menyimpan, menjaga, dan mengamankan keutuhan kotak suara setelah pelaksanaan rekapitulasi hasil penghitungan perolehan suara Peserta Pemilu.</w:t>
      </w:r>
    </w:p>
    <w:p w:rsidR="00977F7F" w:rsidRPr="0059280C" w:rsidRDefault="00977F7F" w:rsidP="00593205">
      <w:pPr>
        <w:pStyle w:val="TeksIsi"/>
        <w:ind w:left="567" w:right="1278" w:hanging="540"/>
        <w:jc w:val="center"/>
        <w:rPr>
          <w:color w:val="231F20"/>
          <w:lang w:val="id-ID"/>
        </w:rPr>
      </w:pPr>
    </w:p>
    <w:p w:rsidR="00977F7F" w:rsidRPr="0059280C" w:rsidRDefault="00977F7F" w:rsidP="00593205">
      <w:pPr>
        <w:pStyle w:val="TeksIsi"/>
        <w:ind w:left="567" w:right="1278" w:hanging="540"/>
        <w:jc w:val="center"/>
        <w:rPr>
          <w:color w:val="231F20"/>
        </w:rPr>
      </w:pPr>
      <w:r w:rsidRPr="0059280C">
        <w:rPr>
          <w:color w:val="231F20"/>
        </w:rPr>
        <w:t>Bagian Ketujuh</w:t>
      </w:r>
    </w:p>
    <w:p w:rsidR="00977F7F" w:rsidRPr="0059280C" w:rsidRDefault="00977F7F" w:rsidP="00593205">
      <w:pPr>
        <w:pStyle w:val="TeksIsi"/>
        <w:ind w:left="567" w:right="1278" w:hanging="540"/>
        <w:jc w:val="center"/>
      </w:pPr>
      <w:r w:rsidRPr="0059280C">
        <w:rPr>
          <w:color w:val="231F20"/>
        </w:rPr>
        <w:t>Rekapitulasi Penghitungan Perolehan Suara di Provinsi</w:t>
      </w:r>
    </w:p>
    <w:p w:rsidR="00977F7F" w:rsidRPr="0059280C" w:rsidRDefault="00977F7F" w:rsidP="00593205">
      <w:pPr>
        <w:pStyle w:val="TeksIsi"/>
        <w:ind w:right="1278"/>
        <w:rPr>
          <w:color w:val="231F20"/>
        </w:rPr>
      </w:pPr>
    </w:p>
    <w:p w:rsidR="00977F7F" w:rsidRPr="0059280C" w:rsidRDefault="00977F7F" w:rsidP="00593205">
      <w:pPr>
        <w:pStyle w:val="TeksIsi"/>
        <w:ind w:left="567" w:right="1278" w:hanging="540"/>
        <w:jc w:val="center"/>
        <w:rPr>
          <w:color w:val="231F20"/>
          <w:lang w:val="en-US"/>
        </w:rPr>
      </w:pPr>
      <w:r w:rsidRPr="0059280C">
        <w:rPr>
          <w:color w:val="231F20"/>
        </w:rPr>
        <w:t>Pasal 514</w:t>
      </w:r>
    </w:p>
    <w:p w:rsidR="00977F7F" w:rsidRPr="0059280C" w:rsidRDefault="00977F7F" w:rsidP="00593205">
      <w:pPr>
        <w:pStyle w:val="DaftarParagraf"/>
        <w:numPr>
          <w:ilvl w:val="0"/>
          <w:numId w:val="1012"/>
        </w:numPr>
        <w:ind w:left="567" w:right="1278" w:hanging="540"/>
        <w:rPr>
          <w:color w:val="231F20"/>
          <w:sz w:val="24"/>
          <w:szCs w:val="24"/>
          <w:lang w:val="id-ID"/>
        </w:rPr>
      </w:pPr>
      <w:r w:rsidRPr="0059280C">
        <w:rPr>
          <w:color w:val="231F20"/>
          <w:sz w:val="24"/>
          <w:szCs w:val="24"/>
        </w:rPr>
        <w:t>KPU Provinsi membuat berita acara rekapitulasi hasil penghitungan perolehan suara Peserta Pemilu dari KPU Kabupaten/Kota.</w:t>
      </w:r>
    </w:p>
    <w:p w:rsidR="00977F7F" w:rsidRPr="0059280C" w:rsidRDefault="00977F7F" w:rsidP="00593205">
      <w:pPr>
        <w:pStyle w:val="DaftarParagraf"/>
        <w:numPr>
          <w:ilvl w:val="0"/>
          <w:numId w:val="1012"/>
        </w:numPr>
        <w:ind w:left="567" w:right="1278" w:hanging="540"/>
        <w:rPr>
          <w:color w:val="231F20"/>
          <w:sz w:val="24"/>
          <w:szCs w:val="24"/>
        </w:rPr>
      </w:pPr>
      <w:r w:rsidRPr="0059280C">
        <w:rPr>
          <w:color w:val="231F20"/>
          <w:sz w:val="24"/>
          <w:szCs w:val="24"/>
        </w:rPr>
        <w:t>KPU Provinsi melakukan rekapitulasi hasil penghitungan perolehan suara Peserta Pemilu dalam rapat yang dihadiri saksi Peserta Pemilu.</w:t>
      </w:r>
    </w:p>
    <w:p w:rsidR="00977F7F" w:rsidRPr="0059280C" w:rsidRDefault="00977F7F" w:rsidP="00593205">
      <w:pPr>
        <w:pStyle w:val="DaftarParagraf"/>
        <w:numPr>
          <w:ilvl w:val="0"/>
          <w:numId w:val="1012"/>
        </w:numPr>
        <w:ind w:left="567" w:right="1278" w:hanging="540"/>
        <w:rPr>
          <w:color w:val="231F20"/>
          <w:sz w:val="24"/>
          <w:szCs w:val="24"/>
        </w:rPr>
      </w:pPr>
      <w:r w:rsidRPr="0059280C">
        <w:rPr>
          <w:color w:val="231F20"/>
          <w:sz w:val="24"/>
          <w:szCs w:val="24"/>
        </w:rPr>
        <w:t>KPU Provinsi membuat berita acara rekapitulasi hasil penghitungan perolehan suara dan sertifikat rekapitulasi hasil penghitungan perolehan suara Peserta Pemilu.</w:t>
      </w:r>
    </w:p>
    <w:p w:rsidR="00977F7F" w:rsidRPr="0059280C" w:rsidRDefault="00977F7F" w:rsidP="00593205">
      <w:pPr>
        <w:pStyle w:val="DaftarParagraf"/>
        <w:numPr>
          <w:ilvl w:val="0"/>
          <w:numId w:val="1012"/>
        </w:numPr>
        <w:ind w:left="567" w:right="1278" w:hanging="540"/>
        <w:rPr>
          <w:color w:val="231F20"/>
          <w:sz w:val="24"/>
          <w:szCs w:val="24"/>
        </w:rPr>
      </w:pPr>
      <w:r w:rsidRPr="0059280C">
        <w:rPr>
          <w:color w:val="231F20"/>
          <w:sz w:val="24"/>
          <w:szCs w:val="24"/>
        </w:rPr>
        <w:t>KPU Provinsi mengumumkan rekapitulasi hasil penghitungan perolehan suara Peserta Pemilu sebagaimana dimaksud pada ayat (3).</w:t>
      </w:r>
    </w:p>
    <w:p w:rsidR="00977F7F" w:rsidRPr="0059280C" w:rsidRDefault="00977F7F" w:rsidP="00593205">
      <w:pPr>
        <w:pStyle w:val="DaftarParagraf"/>
        <w:numPr>
          <w:ilvl w:val="0"/>
          <w:numId w:val="1012"/>
        </w:numPr>
        <w:ind w:left="567" w:right="1278" w:hanging="540"/>
        <w:rPr>
          <w:color w:val="231F20"/>
          <w:sz w:val="24"/>
          <w:szCs w:val="24"/>
        </w:rPr>
      </w:pPr>
      <w:r w:rsidRPr="0059280C">
        <w:rPr>
          <w:color w:val="231F20"/>
          <w:sz w:val="24"/>
          <w:szCs w:val="24"/>
        </w:rPr>
        <w:t>KPU Provinsi menetapkan rekapitulasi hasil penghitungan perolehan suara Peserta Pemilu.</w:t>
      </w:r>
    </w:p>
    <w:p w:rsidR="00977F7F" w:rsidRPr="0059280C" w:rsidRDefault="00977F7F" w:rsidP="00593205">
      <w:pPr>
        <w:pStyle w:val="DaftarParagraf"/>
        <w:numPr>
          <w:ilvl w:val="0"/>
          <w:numId w:val="1012"/>
        </w:numPr>
        <w:ind w:left="567" w:right="1278" w:hanging="540"/>
        <w:rPr>
          <w:color w:val="231F20"/>
          <w:sz w:val="24"/>
          <w:szCs w:val="24"/>
        </w:rPr>
      </w:pPr>
      <w:r w:rsidRPr="0059280C">
        <w:rPr>
          <w:color w:val="231F20"/>
          <w:sz w:val="24"/>
          <w:szCs w:val="24"/>
        </w:rPr>
        <w:t>KPU Provinsi menyerahkan berita acara rekapitulasi hasil penghitungan perolehan suara dan sertifikat rekapitulasi hasil penghitungan perolehan suara peserta pemilu kepada saksi peserta pemilu, Bawaslu Provinsi, dan KPU.</w:t>
      </w:r>
    </w:p>
    <w:p w:rsidR="00977F7F" w:rsidRPr="0059280C" w:rsidRDefault="00977F7F" w:rsidP="00593205">
      <w:pPr>
        <w:pStyle w:val="DaftarParagraf"/>
        <w:numPr>
          <w:ilvl w:val="0"/>
          <w:numId w:val="1012"/>
        </w:numPr>
        <w:ind w:left="567" w:right="1278" w:hanging="540"/>
        <w:rPr>
          <w:color w:val="231F20"/>
          <w:sz w:val="24"/>
          <w:szCs w:val="24"/>
        </w:rPr>
      </w:pPr>
      <w:r w:rsidRPr="0059280C">
        <w:rPr>
          <w:color w:val="231F20"/>
          <w:sz w:val="24"/>
          <w:szCs w:val="24"/>
        </w:rPr>
        <w:t>KPU Provinsi mengumumkan rekapitulasi hasil perolehan suara Peserta Pemilu sebagaimana dimaksud pada ayat (4) kepada masyarakat melalui media massa</w:t>
      </w:r>
    </w:p>
    <w:p w:rsidR="00977F7F" w:rsidRPr="0059280C" w:rsidRDefault="00977F7F" w:rsidP="00593205">
      <w:pPr>
        <w:pStyle w:val="TeksIsi"/>
        <w:ind w:right="1278"/>
        <w:jc w:val="both"/>
      </w:pPr>
    </w:p>
    <w:p w:rsidR="00977F7F" w:rsidRPr="0059280C" w:rsidRDefault="00977F7F" w:rsidP="00593205">
      <w:pPr>
        <w:pStyle w:val="TeksIsi"/>
        <w:ind w:left="567" w:right="1278" w:hanging="540"/>
        <w:jc w:val="center"/>
        <w:rPr>
          <w:color w:val="231F20"/>
          <w:lang w:val="en-US"/>
        </w:rPr>
      </w:pPr>
      <w:r w:rsidRPr="0059280C">
        <w:rPr>
          <w:color w:val="231F20"/>
        </w:rPr>
        <w:t>Pasal 515</w:t>
      </w:r>
    </w:p>
    <w:p w:rsidR="00977F7F" w:rsidRPr="0059280C" w:rsidRDefault="00977F7F" w:rsidP="00593205">
      <w:pPr>
        <w:pStyle w:val="TeksIsi"/>
        <w:numPr>
          <w:ilvl w:val="0"/>
          <w:numId w:val="1013"/>
        </w:numPr>
        <w:ind w:left="567" w:right="1278" w:hanging="540"/>
        <w:jc w:val="both"/>
        <w:rPr>
          <w:color w:val="231F20"/>
          <w:lang w:val="id-ID"/>
        </w:rPr>
      </w:pPr>
      <w:r w:rsidRPr="0059280C">
        <w:t xml:space="preserve">Bawaslu </w:t>
      </w:r>
      <w:r w:rsidRPr="0059280C">
        <w:rPr>
          <w:color w:val="231F20"/>
        </w:rPr>
        <w:t>Provinsi wajib menerima, memeriksa, dan memutus adanya dugaan pelanggaran, penyimpangan, dan/atau kesalahan dalam pelaksanaan rekapitulasi hasil penghitungan perolehan suara Peserta Pemilu sebagaimana dimaksud dalam Pasal 514 ayat (2).</w:t>
      </w:r>
    </w:p>
    <w:p w:rsidR="00977F7F" w:rsidRPr="0059280C" w:rsidRDefault="00977F7F" w:rsidP="00593205">
      <w:pPr>
        <w:pStyle w:val="TeksIsi"/>
        <w:numPr>
          <w:ilvl w:val="0"/>
          <w:numId w:val="1013"/>
        </w:numPr>
        <w:ind w:left="567" w:right="1278" w:hanging="540"/>
        <w:jc w:val="both"/>
        <w:rPr>
          <w:color w:val="231F20"/>
        </w:rPr>
      </w:pPr>
      <w:r w:rsidRPr="0059280C">
        <w:rPr>
          <w:color w:val="231F20"/>
        </w:rPr>
        <w:t>Saksi dapat melaporkan dugaan adanya pelanggaran penyimpangan dan/atau kesalahan dalam pelaksanaan rekapitulasi hasil penghitungan perolehan suara Peserta Pemilu kepada KPU Provinsi sebagaimana dimaksud dalam Pasal 514 ayat (2).</w:t>
      </w:r>
    </w:p>
    <w:p w:rsidR="00977F7F" w:rsidRPr="0059280C" w:rsidRDefault="00977F7F" w:rsidP="00593205">
      <w:pPr>
        <w:pStyle w:val="TeksIsi"/>
        <w:numPr>
          <w:ilvl w:val="0"/>
          <w:numId w:val="1013"/>
        </w:numPr>
        <w:ind w:left="567" w:right="1278" w:hanging="540"/>
        <w:jc w:val="both"/>
      </w:pPr>
      <w:r w:rsidRPr="0059280C">
        <w:rPr>
          <w:color w:val="231F20"/>
        </w:rPr>
        <w:t>KPU Provinsi wajib langsung menindaklanjuti dugaan pelanggaran sebagaimana dimaksud pada ayat (1) dari ayat (2) pada hari pelaksanaan rekapitulasi penghitungan perolehan suara Peserta Pemilu</w:t>
      </w:r>
      <w:r w:rsidRPr="0059280C">
        <w:t>.</w:t>
      </w:r>
    </w:p>
    <w:p w:rsidR="00977F7F" w:rsidRPr="0059280C" w:rsidRDefault="00977F7F" w:rsidP="00593205">
      <w:pPr>
        <w:pStyle w:val="TeksIsi"/>
        <w:ind w:left="567" w:right="1278"/>
        <w:jc w:val="both"/>
      </w:pPr>
    </w:p>
    <w:p w:rsidR="00977F7F" w:rsidRPr="0059280C" w:rsidRDefault="00977F7F" w:rsidP="00593205">
      <w:pPr>
        <w:pStyle w:val="TeksIsi"/>
        <w:ind w:left="567" w:right="1278" w:hanging="540"/>
        <w:jc w:val="center"/>
        <w:rPr>
          <w:color w:val="231F20"/>
          <w:lang w:val="en-US"/>
        </w:rPr>
      </w:pPr>
      <w:r w:rsidRPr="0059280C">
        <w:rPr>
          <w:color w:val="231F20"/>
        </w:rPr>
        <w:t>Pasal 516</w:t>
      </w:r>
    </w:p>
    <w:p w:rsidR="00977F7F" w:rsidRPr="0059280C" w:rsidRDefault="00977F7F" w:rsidP="00593205">
      <w:pPr>
        <w:pStyle w:val="TeksIsi"/>
        <w:numPr>
          <w:ilvl w:val="0"/>
          <w:numId w:val="1014"/>
        </w:numPr>
        <w:ind w:left="567" w:right="1278" w:hanging="540"/>
        <w:jc w:val="both"/>
        <w:rPr>
          <w:color w:val="231F20"/>
          <w:lang w:val="id-ID"/>
        </w:rPr>
      </w:pPr>
      <w:r w:rsidRPr="0059280C">
        <w:rPr>
          <w:color w:val="231F20"/>
        </w:rPr>
        <w:t>Rekapitulasi hasil penghitungan perolehan suara di KPU Provinsi dituangkan ke dalam berita acara rekapitulasi hasil penghitungan perolehan suara dan sertifikat rekapitulasi hasil penghitungan perolehan suara Peserta Pemilu dengan menggunakan format yang diatur dalam Peraturan KPU.</w:t>
      </w:r>
    </w:p>
    <w:p w:rsidR="00977F7F" w:rsidRPr="0059280C" w:rsidRDefault="00977F7F" w:rsidP="00593205">
      <w:pPr>
        <w:pStyle w:val="TeksIsi"/>
        <w:numPr>
          <w:ilvl w:val="0"/>
          <w:numId w:val="1014"/>
        </w:numPr>
        <w:ind w:left="567" w:right="1278" w:hanging="540"/>
        <w:jc w:val="both"/>
        <w:rPr>
          <w:color w:val="231F20"/>
        </w:rPr>
      </w:pPr>
      <w:r w:rsidRPr="0059280C">
        <w:rPr>
          <w:color w:val="231F20"/>
        </w:rPr>
        <w:t>Berita acara rekapitulasi hasil penghitungan perolehan suara dan sertifikat rekapitulasi hasil penghitungan perolehan suara Peserta Pemilu sebagaimana dimaksud pada ayat (1) ditandatangani oleh seluruh anggota KPU Provinsi dan saksi Peserta Pemilu yang hadir.</w:t>
      </w:r>
    </w:p>
    <w:p w:rsidR="00977F7F" w:rsidRPr="0059280C" w:rsidRDefault="00977F7F" w:rsidP="00593205">
      <w:pPr>
        <w:pStyle w:val="TeksIsi"/>
        <w:numPr>
          <w:ilvl w:val="0"/>
          <w:numId w:val="1014"/>
        </w:numPr>
        <w:ind w:left="567" w:right="1278" w:hanging="540"/>
        <w:jc w:val="both"/>
        <w:rPr>
          <w:color w:val="231F20"/>
        </w:rPr>
      </w:pPr>
      <w:r w:rsidRPr="0059280C">
        <w:rPr>
          <w:color w:val="231F20"/>
        </w:rPr>
        <w:t>Dalam hal terdapat anggota KPU Provinsi dan saksi Peserta Pemilu yang hadir, tetapi tidak menandatangani sebagaimana dimaksud pada ayat (2), berita acara rekapitulasi hasil penghitungan perolehan suara dan sertifikat rekapitulasi hasil penghitungan perolehan suara Peserta Pemilu ditandatangani oleh anggota KPU Provinsi dan saksi Peserta Pemilu yang hadir dan bersedia menandatanganinya.</w:t>
      </w:r>
    </w:p>
    <w:p w:rsidR="00977F7F" w:rsidRPr="0059280C" w:rsidRDefault="00977F7F" w:rsidP="00593205">
      <w:pPr>
        <w:pStyle w:val="TeksIsi"/>
        <w:numPr>
          <w:ilvl w:val="0"/>
          <w:numId w:val="1014"/>
        </w:numPr>
        <w:ind w:left="567" w:right="1278" w:hanging="540"/>
        <w:jc w:val="both"/>
      </w:pPr>
      <w:r w:rsidRPr="0059280C">
        <w:t>Dalam hal anggota KPU Provinsi danJatau saksi Peserta Pemilu hadir, tetapi tidak mau menandatangani berita acara rekapitulasi hasil penghitungan perolehan suara dan sertiflkat rekapitulasi hasil penghitungan perolehan suara, anggota KPU Provinsi dan/atau saksi Peserta Pemilu wajib mencantumkan alasan tidak mau menandatangani.</w:t>
      </w:r>
    </w:p>
    <w:p w:rsidR="00977F7F" w:rsidRPr="0059280C" w:rsidRDefault="00977F7F" w:rsidP="00593205">
      <w:pPr>
        <w:pStyle w:val="TeksIsi"/>
        <w:ind w:left="567" w:right="1278" w:hanging="540"/>
        <w:jc w:val="center"/>
        <w:rPr>
          <w:color w:val="231F20"/>
        </w:rPr>
      </w:pPr>
    </w:p>
    <w:p w:rsidR="00977F7F" w:rsidRPr="0059280C" w:rsidRDefault="00977F7F" w:rsidP="00593205">
      <w:pPr>
        <w:pStyle w:val="TeksIsi"/>
        <w:ind w:left="567" w:right="1278" w:hanging="540"/>
        <w:jc w:val="center"/>
        <w:rPr>
          <w:color w:val="231F20"/>
        </w:rPr>
      </w:pPr>
      <w:r w:rsidRPr="0059280C">
        <w:rPr>
          <w:color w:val="231F20"/>
        </w:rPr>
        <w:t>Bagian Kedelapan</w:t>
      </w:r>
    </w:p>
    <w:p w:rsidR="00977F7F" w:rsidRPr="0059280C" w:rsidRDefault="00977F7F" w:rsidP="00593205">
      <w:pPr>
        <w:pStyle w:val="TeksIsi"/>
        <w:ind w:left="567" w:right="1278" w:hanging="540"/>
        <w:jc w:val="center"/>
      </w:pPr>
      <w:r w:rsidRPr="0059280C">
        <w:rPr>
          <w:color w:val="231F20"/>
        </w:rPr>
        <w:t>Rekapitulasi Penghitungan Perolehan Suara Nasional</w:t>
      </w:r>
    </w:p>
    <w:p w:rsidR="00977F7F" w:rsidRPr="0059280C" w:rsidRDefault="00977F7F" w:rsidP="00593205">
      <w:pPr>
        <w:pStyle w:val="TeksIsi"/>
        <w:ind w:left="567" w:right="1278" w:hanging="540"/>
        <w:jc w:val="center"/>
      </w:pPr>
    </w:p>
    <w:p w:rsidR="00977F7F" w:rsidRPr="0059280C" w:rsidRDefault="00977F7F" w:rsidP="00593205">
      <w:pPr>
        <w:pStyle w:val="TeksIsi"/>
        <w:ind w:left="567" w:right="1278" w:hanging="540"/>
        <w:jc w:val="center"/>
        <w:rPr>
          <w:color w:val="231F20"/>
          <w:lang w:val="en-US"/>
        </w:rPr>
      </w:pPr>
      <w:r w:rsidRPr="0059280C">
        <w:rPr>
          <w:color w:val="231F20"/>
        </w:rPr>
        <w:t>Pasal 517</w:t>
      </w:r>
    </w:p>
    <w:p w:rsidR="00977F7F" w:rsidRPr="0059280C" w:rsidRDefault="00977F7F" w:rsidP="00593205">
      <w:pPr>
        <w:pStyle w:val="TeksIsi"/>
        <w:numPr>
          <w:ilvl w:val="0"/>
          <w:numId w:val="1015"/>
        </w:numPr>
        <w:ind w:left="567" w:right="1278" w:hanging="540"/>
        <w:jc w:val="both"/>
        <w:rPr>
          <w:color w:val="231F20"/>
          <w:lang w:val="id-ID"/>
        </w:rPr>
      </w:pPr>
      <w:r w:rsidRPr="0059280C">
        <w:rPr>
          <w:color w:val="231F20"/>
        </w:rPr>
        <w:t>KPU membuat berita acara penerimaan rekapitulasi hasil penghitungan perolehan suara Peserta Pemilu dari KPU Provinsi.</w:t>
      </w:r>
    </w:p>
    <w:p w:rsidR="00977F7F" w:rsidRPr="0059280C" w:rsidRDefault="00977F7F" w:rsidP="00593205">
      <w:pPr>
        <w:pStyle w:val="TeksIsi"/>
        <w:numPr>
          <w:ilvl w:val="0"/>
          <w:numId w:val="1015"/>
        </w:numPr>
        <w:ind w:left="567" w:right="1278" w:hanging="540"/>
        <w:jc w:val="both"/>
        <w:rPr>
          <w:color w:val="231F20"/>
        </w:rPr>
      </w:pPr>
      <w:r w:rsidRPr="0059280C">
        <w:rPr>
          <w:color w:val="231F20"/>
        </w:rPr>
        <w:t>KPU melakukan rekapitulasi hasil rekapitulasi penghitungan perolehan suara Peserta Pemilu, dalam rapat yang dihadiri saksi Peserta Pemilu dan Bawaslu.</w:t>
      </w:r>
    </w:p>
    <w:p w:rsidR="00977F7F" w:rsidRPr="0059280C" w:rsidRDefault="00977F7F" w:rsidP="00593205">
      <w:pPr>
        <w:pStyle w:val="TeksIsi"/>
        <w:numPr>
          <w:ilvl w:val="0"/>
          <w:numId w:val="1015"/>
        </w:numPr>
        <w:ind w:left="567" w:right="1278" w:hanging="540"/>
        <w:jc w:val="both"/>
        <w:rPr>
          <w:color w:val="231F20"/>
        </w:rPr>
      </w:pPr>
      <w:r w:rsidRPr="0059280C">
        <w:rPr>
          <w:color w:val="231F20"/>
        </w:rPr>
        <w:t>KPU membuat berita acara rekapitulasi hasil penghitungan perolehan suara dan sertifikat rekapitulasi hasil penghitungan perolehan suara Peserta Pemilu.</w:t>
      </w:r>
    </w:p>
    <w:p w:rsidR="00977F7F" w:rsidRPr="0059280C" w:rsidRDefault="00977F7F" w:rsidP="00593205">
      <w:pPr>
        <w:pStyle w:val="TeksIsi"/>
        <w:numPr>
          <w:ilvl w:val="0"/>
          <w:numId w:val="1015"/>
        </w:numPr>
        <w:ind w:left="567" w:right="1278" w:hanging="540"/>
        <w:jc w:val="both"/>
        <w:rPr>
          <w:color w:val="231F20"/>
        </w:rPr>
      </w:pPr>
      <w:r w:rsidRPr="0059280C">
        <w:rPr>
          <w:color w:val="231F20"/>
        </w:rPr>
        <w:t>KPU mengumumkan rekapitulasi hasil penghitungan perolehan suara Peserta Pemilu sebagaimana dimaksud pada ayat (3).</w:t>
      </w:r>
    </w:p>
    <w:p w:rsidR="00977F7F" w:rsidRPr="0059280C" w:rsidRDefault="00977F7F" w:rsidP="00593205">
      <w:pPr>
        <w:pStyle w:val="TeksIsi"/>
        <w:numPr>
          <w:ilvl w:val="0"/>
          <w:numId w:val="1015"/>
        </w:numPr>
        <w:ind w:left="567" w:right="1278" w:hanging="540"/>
        <w:jc w:val="both"/>
        <w:rPr>
          <w:color w:val="231F20"/>
        </w:rPr>
      </w:pPr>
      <w:r w:rsidRPr="0059280C">
        <w:rPr>
          <w:color w:val="231F20"/>
        </w:rPr>
        <w:t>KPU menetapkan rekapitulasi hasil penghitungan perolehan suara Peserta Pemilu.</w:t>
      </w:r>
    </w:p>
    <w:p w:rsidR="00977F7F" w:rsidRPr="0059280C" w:rsidRDefault="00977F7F" w:rsidP="00593205">
      <w:pPr>
        <w:pStyle w:val="TeksIsi"/>
        <w:numPr>
          <w:ilvl w:val="0"/>
          <w:numId w:val="1015"/>
        </w:numPr>
        <w:ind w:left="567" w:right="1278" w:hanging="540"/>
        <w:jc w:val="both"/>
        <w:rPr>
          <w:color w:val="231F20"/>
        </w:rPr>
      </w:pPr>
      <w:r w:rsidRPr="0059280C">
        <w:rPr>
          <w:color w:val="231F20"/>
        </w:rPr>
        <w:t>KPU menyerahkan berita acara rekapitulasi hasil penghitungan perolehan suara dan sertifikat rekapitulasi hasil penghitungan perolehan suara Peserta Pemilu kepada saksi Peserta Pemilu dan Bawaslu.</w:t>
      </w:r>
    </w:p>
    <w:p w:rsidR="00977F7F" w:rsidRPr="0059280C" w:rsidRDefault="00977F7F" w:rsidP="00593205">
      <w:pPr>
        <w:pStyle w:val="TeksIsi"/>
        <w:numPr>
          <w:ilvl w:val="0"/>
          <w:numId w:val="1015"/>
        </w:numPr>
        <w:ind w:left="567" w:right="1278" w:hanging="540"/>
        <w:jc w:val="both"/>
        <w:rPr>
          <w:color w:val="231F20"/>
        </w:rPr>
      </w:pPr>
      <w:r w:rsidRPr="0059280C">
        <w:rPr>
          <w:color w:val="231F20"/>
        </w:rPr>
        <w:t>KPU mengumumkan rekapitulasi hasil perolehan suara Peserta Pemilu sebagaimana dimaksud pada ayat (4) kepada masyarakat melalui media massa.</w:t>
      </w:r>
    </w:p>
    <w:p w:rsidR="00977F7F" w:rsidRPr="0059280C" w:rsidRDefault="00977F7F" w:rsidP="00593205">
      <w:pPr>
        <w:pStyle w:val="TeksIsi"/>
        <w:ind w:left="567" w:right="1278"/>
        <w:jc w:val="both"/>
        <w:rPr>
          <w:color w:val="231F20"/>
        </w:rPr>
      </w:pPr>
    </w:p>
    <w:p w:rsidR="00977F7F" w:rsidRPr="0059280C" w:rsidRDefault="00977F7F" w:rsidP="00593205">
      <w:pPr>
        <w:pStyle w:val="TeksIsi"/>
        <w:ind w:right="1278"/>
        <w:jc w:val="center"/>
        <w:rPr>
          <w:color w:val="231F20"/>
          <w:lang w:val="en-US"/>
        </w:rPr>
      </w:pPr>
      <w:r w:rsidRPr="0059280C">
        <w:rPr>
          <w:color w:val="231F20"/>
          <w:lang w:val="en-US"/>
        </w:rPr>
        <w:t>Pasal 518</w:t>
      </w:r>
    </w:p>
    <w:p w:rsidR="00977F7F" w:rsidRPr="0059280C" w:rsidRDefault="00977F7F" w:rsidP="00593205">
      <w:pPr>
        <w:pStyle w:val="TeksIsi"/>
        <w:ind w:right="1278"/>
        <w:jc w:val="both"/>
        <w:rPr>
          <w:lang w:val="id-ID"/>
        </w:rPr>
      </w:pPr>
      <w:r w:rsidRPr="0059280C">
        <w:rPr>
          <w:color w:val="231F20"/>
        </w:rPr>
        <w:t>Hasil perolehan suara Pemilu anggota DPR dati pemilih di luar negeri dimasukkan sebagai perolehan suara untuk daerah pemilihan DKI Jakarta.</w:t>
      </w:r>
    </w:p>
    <w:p w:rsidR="00977F7F" w:rsidRPr="0059280C" w:rsidRDefault="00977F7F" w:rsidP="00593205">
      <w:pPr>
        <w:pStyle w:val="TeksIsi"/>
        <w:ind w:left="567" w:right="1278" w:hanging="540"/>
        <w:jc w:val="both"/>
        <w:rPr>
          <w:color w:val="231F20"/>
        </w:rPr>
      </w:pPr>
    </w:p>
    <w:p w:rsidR="00977F7F" w:rsidRPr="0059280C" w:rsidRDefault="00977F7F" w:rsidP="00593205">
      <w:pPr>
        <w:pStyle w:val="TeksIsi"/>
        <w:ind w:left="567" w:right="1278" w:hanging="540"/>
        <w:jc w:val="center"/>
        <w:rPr>
          <w:color w:val="231F20"/>
          <w:lang w:val="en-US"/>
        </w:rPr>
      </w:pPr>
      <w:r w:rsidRPr="0059280C">
        <w:rPr>
          <w:color w:val="231F20"/>
        </w:rPr>
        <w:t>Pasal 519</w:t>
      </w:r>
    </w:p>
    <w:p w:rsidR="00977F7F" w:rsidRPr="0059280C" w:rsidRDefault="00977F7F" w:rsidP="00593205">
      <w:pPr>
        <w:pStyle w:val="TeksIsi"/>
        <w:numPr>
          <w:ilvl w:val="0"/>
          <w:numId w:val="1016"/>
        </w:numPr>
        <w:ind w:left="567" w:right="1278" w:hanging="540"/>
        <w:jc w:val="both"/>
        <w:rPr>
          <w:color w:val="231F20"/>
          <w:lang w:val="id-ID"/>
        </w:rPr>
      </w:pPr>
      <w:r w:rsidRPr="0059280C">
        <w:rPr>
          <w:color w:val="231F20"/>
        </w:rPr>
        <w:t>Bawaslu wajib menerima, memeriksa, dan memutus adanya dugaan pelanggaran, penyimpangan, dan/atau kesalahan dalam pelaksanaan rekapitulasi hasil penghitungan, perolehan suara Peserta Pemilu sebagaimana dimaksud dalam Pasal 517 ayat (2).</w:t>
      </w:r>
    </w:p>
    <w:p w:rsidR="00977F7F" w:rsidRPr="0059280C" w:rsidRDefault="00977F7F" w:rsidP="00593205">
      <w:pPr>
        <w:pStyle w:val="TeksIsi"/>
        <w:numPr>
          <w:ilvl w:val="0"/>
          <w:numId w:val="1016"/>
        </w:numPr>
        <w:ind w:left="567" w:right="1278" w:hanging="540"/>
        <w:jc w:val="both"/>
        <w:rPr>
          <w:color w:val="231F20"/>
        </w:rPr>
      </w:pPr>
      <w:r w:rsidRPr="0059280C">
        <w:rPr>
          <w:color w:val="231F20"/>
        </w:rPr>
        <w:t>Saksi dapat melaporkan dugaan adanya pelanggaran, penyimpangan, dan/atau kesalahan dalam pelaksanaan rekapitulasi hasil penghitungan perolehan suara kepada KPU sebagaimana dimaksud dalam Pasal 517 ayat (2).</w:t>
      </w:r>
    </w:p>
    <w:p w:rsidR="00977F7F" w:rsidRPr="0059280C" w:rsidRDefault="00977F7F" w:rsidP="00593205">
      <w:pPr>
        <w:pStyle w:val="TeksIsi"/>
        <w:numPr>
          <w:ilvl w:val="0"/>
          <w:numId w:val="1016"/>
        </w:numPr>
        <w:ind w:left="567" w:right="1278" w:hanging="540"/>
        <w:jc w:val="both"/>
        <w:rPr>
          <w:color w:val="231F20"/>
        </w:rPr>
      </w:pPr>
      <w:r w:rsidRPr="0059280C">
        <w:rPr>
          <w:color w:val="231F20"/>
        </w:rPr>
        <w:t>KPU wajib langsung menindaklanjuti dugaan pelanggaran sebagaimana dimaksud pada ayat (1) dan ayat (2) pada hari pelaksanaan rekapitulasi penghitungan perolehan suara Peserta Pemilu.</w:t>
      </w:r>
    </w:p>
    <w:p w:rsidR="00977F7F" w:rsidRPr="0059280C" w:rsidRDefault="00977F7F" w:rsidP="00593205">
      <w:pPr>
        <w:pStyle w:val="TeksIsi"/>
        <w:ind w:left="567" w:right="1278"/>
        <w:jc w:val="both"/>
        <w:rPr>
          <w:color w:val="231F20"/>
        </w:rPr>
      </w:pPr>
    </w:p>
    <w:p w:rsidR="00977F7F" w:rsidRPr="0059280C" w:rsidRDefault="00977F7F" w:rsidP="00593205">
      <w:pPr>
        <w:pStyle w:val="TeksIsi"/>
        <w:ind w:left="567" w:right="1278" w:hanging="540"/>
        <w:jc w:val="center"/>
        <w:rPr>
          <w:color w:val="231F20"/>
          <w:lang w:val="en-US"/>
        </w:rPr>
      </w:pPr>
      <w:r w:rsidRPr="0059280C">
        <w:rPr>
          <w:color w:val="231F20"/>
        </w:rPr>
        <w:t>Pasal 520</w:t>
      </w:r>
    </w:p>
    <w:p w:rsidR="00977F7F" w:rsidRPr="0059280C" w:rsidRDefault="00977F7F" w:rsidP="00593205">
      <w:pPr>
        <w:pStyle w:val="TeksIsi"/>
        <w:numPr>
          <w:ilvl w:val="0"/>
          <w:numId w:val="1017"/>
        </w:numPr>
        <w:ind w:left="567" w:right="1278" w:hanging="540"/>
        <w:jc w:val="both"/>
        <w:rPr>
          <w:color w:val="231F20"/>
          <w:lang w:val="id-ID"/>
        </w:rPr>
      </w:pPr>
      <w:r w:rsidRPr="0059280C">
        <w:rPr>
          <w:color w:val="231F20"/>
        </w:rPr>
        <w:t>Rekapitulasi hasil penghitungan perolehan suara di KPU dituangkan ke dalam berita acara rekapitulasi hasil penghitungan perolehan suara dan sertifikat rekapitulasi hasil penghitungan perolehan suara Peserta Pemilu dengan menggunakan format yang diatur dalam Peraturan KPU.</w:t>
      </w:r>
    </w:p>
    <w:p w:rsidR="00977F7F" w:rsidRPr="0059280C" w:rsidRDefault="00977F7F" w:rsidP="00593205">
      <w:pPr>
        <w:pStyle w:val="TeksIsi"/>
        <w:numPr>
          <w:ilvl w:val="0"/>
          <w:numId w:val="1017"/>
        </w:numPr>
        <w:ind w:left="567" w:right="1278" w:hanging="540"/>
        <w:jc w:val="both"/>
        <w:rPr>
          <w:color w:val="231F20"/>
        </w:rPr>
      </w:pPr>
      <w:r w:rsidRPr="0059280C">
        <w:rPr>
          <w:color w:val="231F20"/>
        </w:rPr>
        <w:t>Berita acara rekapitulasi hasil penghitungan perolehan suara dan sertiflkat rekapitulasi hasil penghitungan perolehan suara Peserta Pemilu sebagaimana dimaksud pada ayat (1) ditandatangani oleh seluruh anggota KPU dan saksi Peserta Pemilu yang hadir.</w:t>
      </w:r>
    </w:p>
    <w:p w:rsidR="00977F7F" w:rsidRPr="0059280C" w:rsidRDefault="00977F7F" w:rsidP="00593205">
      <w:pPr>
        <w:pStyle w:val="TeksIsi"/>
        <w:numPr>
          <w:ilvl w:val="0"/>
          <w:numId w:val="1017"/>
        </w:numPr>
        <w:ind w:left="567" w:right="1278" w:hanging="540"/>
        <w:jc w:val="both"/>
        <w:rPr>
          <w:color w:val="231F20"/>
        </w:rPr>
      </w:pPr>
      <w:r w:rsidRPr="0059280C">
        <w:rPr>
          <w:color w:val="231F20"/>
        </w:rPr>
        <w:t>Dalam hal terdapat anggota KPU dan saksi Peserta Pemilu, yang hadir, tetapi tidak menandatangani sebagaimana dimaksud pada ayat (2), berita acara rekapitulasi hasil penghitungan perolehan suara dan</w:t>
      </w:r>
      <w:r w:rsidRPr="0059280C">
        <w:t xml:space="preserve"> </w:t>
      </w:r>
      <w:r w:rsidRPr="0059280C">
        <w:rPr>
          <w:color w:val="231F20"/>
        </w:rPr>
        <w:t>sertifikat rekapitulasi hasil penghitungan perolehan suara Peserta Pemilu ditandatangani oleh anggota KPU dan saksi Peserta Pemilu yang hadir dan bersedia menandatanganinya.</w:t>
      </w:r>
    </w:p>
    <w:p w:rsidR="00977F7F" w:rsidRPr="0059280C" w:rsidRDefault="00977F7F" w:rsidP="00593205">
      <w:pPr>
        <w:pStyle w:val="TeksIsi"/>
        <w:numPr>
          <w:ilvl w:val="0"/>
          <w:numId w:val="1017"/>
        </w:numPr>
        <w:ind w:left="567" w:right="1278" w:hanging="540"/>
        <w:jc w:val="both"/>
        <w:rPr>
          <w:color w:val="231F20"/>
        </w:rPr>
      </w:pPr>
      <w:r w:rsidRPr="0059280C">
        <w:rPr>
          <w:color w:val="231F20"/>
        </w:rPr>
        <w:t>Dalam hal anggota KPU dan/atau saksi Peserta Pemilu hadir tetapi tidak mau menandatangani berita acara rekapitulasi hasil penghitungan perolehan suara dan sertifikat rekapitulasi hasil penghitungan perolehan suara anggota KPU dan/atau saksi Peserta Pemilu wajib mencantumkan alasan tidak mau menandatangani.</w:t>
      </w:r>
    </w:p>
    <w:p w:rsidR="00977F7F" w:rsidRPr="0059280C" w:rsidRDefault="00977F7F" w:rsidP="00593205">
      <w:pPr>
        <w:pStyle w:val="TeksIsi"/>
        <w:ind w:left="567" w:right="1278" w:hanging="540"/>
        <w:jc w:val="center"/>
        <w:rPr>
          <w:color w:val="231F20"/>
          <w:lang w:val="en-US"/>
        </w:rPr>
      </w:pPr>
    </w:p>
    <w:p w:rsidR="00977F7F" w:rsidRPr="0059280C" w:rsidRDefault="00977F7F" w:rsidP="00593205">
      <w:pPr>
        <w:pStyle w:val="TeksIsi"/>
        <w:ind w:left="567" w:right="1278" w:hanging="540"/>
        <w:jc w:val="center"/>
        <w:rPr>
          <w:color w:val="231F20"/>
          <w:lang w:val="en-US"/>
        </w:rPr>
      </w:pPr>
      <w:r w:rsidRPr="0059280C">
        <w:rPr>
          <w:color w:val="231F20"/>
          <w:lang w:val="en-US"/>
        </w:rPr>
        <w:t>P</w:t>
      </w:r>
      <w:r w:rsidRPr="0059280C">
        <w:rPr>
          <w:color w:val="231F20"/>
        </w:rPr>
        <w:t>asal 521</w:t>
      </w:r>
    </w:p>
    <w:p w:rsidR="00977F7F" w:rsidRPr="0059280C" w:rsidRDefault="00977F7F" w:rsidP="00593205">
      <w:pPr>
        <w:pStyle w:val="TeksIsi"/>
        <w:ind w:right="1278"/>
        <w:jc w:val="both"/>
        <w:rPr>
          <w:lang w:val="id-ID"/>
        </w:rPr>
      </w:pPr>
      <w:r w:rsidRPr="0059280C">
        <w:rPr>
          <w:color w:val="231F20"/>
        </w:rPr>
        <w:t>Saksi Peserta Pemilu dalam rekapitulasi suara Pasangan Calon Partai Politik Peserta Pemilu, dan calon anggota DPD di PPK, KPU Kabupaten/Kota, KPU Provinsi, dan KPU harus menyerahkan mandat tertulis dari Peserta Pemilu</w:t>
      </w:r>
    </w:p>
    <w:p w:rsidR="00977F7F" w:rsidRPr="0059280C" w:rsidRDefault="00977F7F" w:rsidP="00593205">
      <w:pPr>
        <w:pStyle w:val="TeksIsi"/>
        <w:ind w:right="1278"/>
        <w:jc w:val="both"/>
      </w:pPr>
    </w:p>
    <w:p w:rsidR="00977F7F" w:rsidRPr="0059280C" w:rsidRDefault="00977F7F" w:rsidP="00593205">
      <w:pPr>
        <w:pStyle w:val="TeksIsi"/>
        <w:ind w:left="567" w:right="1278" w:hanging="540"/>
        <w:jc w:val="center"/>
        <w:rPr>
          <w:color w:val="231F20"/>
        </w:rPr>
      </w:pPr>
      <w:r w:rsidRPr="0059280C">
        <w:rPr>
          <w:color w:val="231F20"/>
        </w:rPr>
        <w:t xml:space="preserve">Bagian Kesembilan </w:t>
      </w:r>
    </w:p>
    <w:p w:rsidR="00977F7F" w:rsidRPr="0059280C" w:rsidRDefault="00977F7F" w:rsidP="00593205">
      <w:pPr>
        <w:pStyle w:val="TeksIsi"/>
        <w:ind w:left="567" w:right="1278" w:hanging="540"/>
        <w:jc w:val="center"/>
        <w:rPr>
          <w:color w:val="231F20"/>
        </w:rPr>
      </w:pPr>
      <w:r w:rsidRPr="0059280C">
        <w:rPr>
          <w:color w:val="231F20"/>
        </w:rPr>
        <w:t>Pemungutan Suara Ulang</w:t>
      </w:r>
    </w:p>
    <w:p w:rsidR="00977F7F" w:rsidRPr="0059280C" w:rsidRDefault="00977F7F" w:rsidP="00593205">
      <w:pPr>
        <w:pStyle w:val="TeksIsi"/>
        <w:ind w:left="567" w:right="1278" w:hanging="540"/>
        <w:jc w:val="center"/>
      </w:pPr>
    </w:p>
    <w:p w:rsidR="00977F7F" w:rsidRPr="0059280C" w:rsidRDefault="00977F7F" w:rsidP="00593205">
      <w:pPr>
        <w:pStyle w:val="TeksIsi"/>
        <w:ind w:left="567" w:right="1278" w:hanging="540"/>
        <w:jc w:val="center"/>
        <w:rPr>
          <w:color w:val="231F20"/>
          <w:lang w:val="en-US"/>
        </w:rPr>
      </w:pPr>
      <w:r w:rsidRPr="0059280C">
        <w:rPr>
          <w:color w:val="231F20"/>
        </w:rPr>
        <w:t>Pasal 522</w:t>
      </w:r>
    </w:p>
    <w:p w:rsidR="00977F7F" w:rsidRPr="0059280C" w:rsidRDefault="00977F7F" w:rsidP="00593205">
      <w:pPr>
        <w:pStyle w:val="DaftarParagraf"/>
        <w:numPr>
          <w:ilvl w:val="0"/>
          <w:numId w:val="1018"/>
        </w:numPr>
        <w:ind w:left="567" w:right="1278"/>
        <w:jc w:val="both"/>
        <w:rPr>
          <w:sz w:val="24"/>
          <w:szCs w:val="24"/>
          <w:lang w:val="id-ID"/>
        </w:rPr>
      </w:pPr>
      <w:r w:rsidRPr="0059280C">
        <w:rPr>
          <w:color w:val="231F20"/>
          <w:sz w:val="24"/>
          <w:szCs w:val="24"/>
        </w:rPr>
        <w:t>Pemungutan suara di TPS dapat diulang</w:t>
      </w:r>
      <w:r w:rsidRPr="0059280C">
        <w:rPr>
          <w:color w:val="231F20"/>
          <w:spacing w:val="-9"/>
          <w:sz w:val="24"/>
          <w:szCs w:val="24"/>
        </w:rPr>
        <w:t xml:space="preserve"> </w:t>
      </w:r>
      <w:r w:rsidRPr="0059280C">
        <w:rPr>
          <w:color w:val="231F20"/>
          <w:sz w:val="24"/>
          <w:szCs w:val="24"/>
        </w:rPr>
        <w:t>apabila:</w:t>
      </w:r>
    </w:p>
    <w:p w:rsidR="00977F7F" w:rsidRPr="0059280C" w:rsidRDefault="00977F7F" w:rsidP="00593205">
      <w:pPr>
        <w:pStyle w:val="DaftarParagraf"/>
        <w:numPr>
          <w:ilvl w:val="1"/>
          <w:numId w:val="1018"/>
        </w:numPr>
        <w:ind w:left="993" w:right="1278" w:hanging="426"/>
        <w:rPr>
          <w:color w:val="231F20"/>
          <w:sz w:val="24"/>
          <w:szCs w:val="24"/>
        </w:rPr>
      </w:pPr>
      <w:r w:rsidRPr="0059280C">
        <w:rPr>
          <w:color w:val="231F20"/>
          <w:sz w:val="24"/>
          <w:szCs w:val="24"/>
        </w:rPr>
        <w:t>terjadi bencana alam dan/atau kerusuhan yang mengakibatkan hasil</w:t>
      </w:r>
      <w:r w:rsidRPr="0059280C">
        <w:rPr>
          <w:color w:val="231F20"/>
          <w:spacing w:val="-30"/>
          <w:sz w:val="24"/>
          <w:szCs w:val="24"/>
        </w:rPr>
        <w:t xml:space="preserve"> </w:t>
      </w:r>
      <w:r w:rsidRPr="0059280C">
        <w:rPr>
          <w:color w:val="231F20"/>
          <w:sz w:val="24"/>
          <w:szCs w:val="24"/>
        </w:rPr>
        <w:t>pemungutan</w:t>
      </w:r>
      <w:r w:rsidRPr="0059280C">
        <w:rPr>
          <w:color w:val="231F20"/>
          <w:spacing w:val="-30"/>
          <w:sz w:val="24"/>
          <w:szCs w:val="24"/>
        </w:rPr>
        <w:t xml:space="preserve"> </w:t>
      </w:r>
      <w:r w:rsidRPr="0059280C">
        <w:rPr>
          <w:color w:val="231F20"/>
          <w:sz w:val="24"/>
          <w:szCs w:val="24"/>
        </w:rPr>
        <w:t>suara</w:t>
      </w:r>
      <w:r w:rsidRPr="0059280C">
        <w:rPr>
          <w:color w:val="231F20"/>
          <w:spacing w:val="-30"/>
          <w:sz w:val="24"/>
          <w:szCs w:val="24"/>
        </w:rPr>
        <w:t xml:space="preserve"> </w:t>
      </w:r>
      <w:r w:rsidRPr="0059280C">
        <w:rPr>
          <w:color w:val="231F20"/>
          <w:sz w:val="24"/>
          <w:szCs w:val="24"/>
        </w:rPr>
        <w:t>tidak</w:t>
      </w:r>
      <w:r w:rsidRPr="0059280C">
        <w:rPr>
          <w:color w:val="231F20"/>
          <w:spacing w:val="-30"/>
          <w:sz w:val="24"/>
          <w:szCs w:val="24"/>
        </w:rPr>
        <w:t xml:space="preserve"> </w:t>
      </w:r>
      <w:r w:rsidRPr="0059280C">
        <w:rPr>
          <w:color w:val="231F20"/>
          <w:sz w:val="24"/>
          <w:szCs w:val="24"/>
        </w:rPr>
        <w:t>dapat</w:t>
      </w:r>
      <w:r w:rsidRPr="0059280C">
        <w:rPr>
          <w:color w:val="231F20"/>
          <w:spacing w:val="-30"/>
          <w:sz w:val="24"/>
          <w:szCs w:val="24"/>
        </w:rPr>
        <w:t xml:space="preserve"> </w:t>
      </w:r>
      <w:r w:rsidRPr="0059280C">
        <w:rPr>
          <w:color w:val="231F20"/>
          <w:sz w:val="24"/>
          <w:szCs w:val="24"/>
        </w:rPr>
        <w:t>digunakan</w:t>
      </w:r>
      <w:r w:rsidRPr="0059280C">
        <w:rPr>
          <w:color w:val="231F20"/>
          <w:spacing w:val="-31"/>
          <w:sz w:val="24"/>
          <w:szCs w:val="24"/>
        </w:rPr>
        <w:t xml:space="preserve"> </w:t>
      </w:r>
      <w:r w:rsidRPr="0059280C">
        <w:rPr>
          <w:color w:val="231F20"/>
          <w:sz w:val="24"/>
          <w:szCs w:val="24"/>
        </w:rPr>
        <w:t>atau</w:t>
      </w:r>
      <w:r w:rsidRPr="0059280C">
        <w:rPr>
          <w:color w:val="231F20"/>
          <w:spacing w:val="-30"/>
          <w:sz w:val="24"/>
          <w:szCs w:val="24"/>
        </w:rPr>
        <w:t xml:space="preserve"> </w:t>
      </w:r>
      <w:r w:rsidRPr="0059280C">
        <w:rPr>
          <w:color w:val="231F20"/>
          <w:sz w:val="24"/>
          <w:szCs w:val="24"/>
        </w:rPr>
        <w:t>penghitungan suara tidak dapat</w:t>
      </w:r>
      <w:r w:rsidRPr="0059280C">
        <w:rPr>
          <w:color w:val="231F20"/>
          <w:spacing w:val="-2"/>
          <w:sz w:val="24"/>
          <w:szCs w:val="24"/>
        </w:rPr>
        <w:t xml:space="preserve"> </w:t>
      </w:r>
      <w:r w:rsidRPr="0059280C">
        <w:rPr>
          <w:color w:val="231F20"/>
          <w:sz w:val="24"/>
          <w:szCs w:val="24"/>
        </w:rPr>
        <w:t>dilakukan.</w:t>
      </w:r>
    </w:p>
    <w:p w:rsidR="00977F7F" w:rsidRPr="0059280C" w:rsidRDefault="00977F7F" w:rsidP="00593205">
      <w:pPr>
        <w:pStyle w:val="DaftarParagraf"/>
        <w:numPr>
          <w:ilvl w:val="1"/>
          <w:numId w:val="1018"/>
        </w:numPr>
        <w:ind w:left="993" w:right="1278" w:hanging="426"/>
        <w:rPr>
          <w:color w:val="231F20"/>
          <w:sz w:val="24"/>
          <w:szCs w:val="24"/>
        </w:rPr>
      </w:pPr>
      <w:r w:rsidRPr="0059280C">
        <w:rPr>
          <w:color w:val="231F20"/>
          <w:sz w:val="24"/>
          <w:szCs w:val="24"/>
        </w:rPr>
        <w:t>terjadi</w:t>
      </w:r>
      <w:r w:rsidRPr="0059280C">
        <w:rPr>
          <w:color w:val="231F20"/>
          <w:spacing w:val="-43"/>
          <w:sz w:val="24"/>
          <w:szCs w:val="24"/>
        </w:rPr>
        <w:t xml:space="preserve"> </w:t>
      </w:r>
      <w:r w:rsidRPr="0059280C">
        <w:rPr>
          <w:color w:val="231F20"/>
          <w:sz w:val="24"/>
          <w:szCs w:val="24"/>
        </w:rPr>
        <w:t>gangguan</w:t>
      </w:r>
      <w:r w:rsidRPr="0059280C">
        <w:rPr>
          <w:color w:val="231F20"/>
          <w:spacing w:val="-43"/>
          <w:sz w:val="24"/>
          <w:szCs w:val="24"/>
        </w:rPr>
        <w:t xml:space="preserve"> </w:t>
      </w:r>
      <w:r w:rsidRPr="0059280C">
        <w:rPr>
          <w:color w:val="231F20"/>
          <w:sz w:val="24"/>
          <w:szCs w:val="24"/>
        </w:rPr>
        <w:t>keamanan</w:t>
      </w:r>
      <w:r w:rsidRPr="0059280C">
        <w:rPr>
          <w:color w:val="231F20"/>
          <w:spacing w:val="-42"/>
          <w:sz w:val="24"/>
          <w:szCs w:val="24"/>
        </w:rPr>
        <w:t xml:space="preserve"> </w:t>
      </w:r>
      <w:r w:rsidRPr="0059280C">
        <w:rPr>
          <w:color w:val="231F20"/>
          <w:sz w:val="24"/>
          <w:szCs w:val="24"/>
        </w:rPr>
        <w:t>yang</w:t>
      </w:r>
      <w:r w:rsidRPr="0059280C">
        <w:rPr>
          <w:color w:val="231F20"/>
          <w:spacing w:val="-43"/>
          <w:sz w:val="24"/>
          <w:szCs w:val="24"/>
        </w:rPr>
        <w:t xml:space="preserve"> </w:t>
      </w:r>
      <w:r w:rsidRPr="0059280C">
        <w:rPr>
          <w:color w:val="231F20"/>
          <w:sz w:val="24"/>
          <w:szCs w:val="24"/>
        </w:rPr>
        <w:t>mengakibatkan</w:t>
      </w:r>
      <w:r w:rsidRPr="0059280C">
        <w:rPr>
          <w:color w:val="231F20"/>
          <w:spacing w:val="-43"/>
          <w:sz w:val="24"/>
          <w:szCs w:val="24"/>
        </w:rPr>
        <w:t xml:space="preserve"> </w:t>
      </w:r>
      <w:r w:rsidRPr="0059280C">
        <w:rPr>
          <w:color w:val="231F20"/>
          <w:sz w:val="24"/>
          <w:szCs w:val="24"/>
        </w:rPr>
        <w:t>hasil</w:t>
      </w:r>
      <w:r w:rsidRPr="0059280C">
        <w:rPr>
          <w:color w:val="231F20"/>
          <w:spacing w:val="-42"/>
          <w:sz w:val="24"/>
          <w:szCs w:val="24"/>
        </w:rPr>
        <w:t xml:space="preserve"> </w:t>
      </w:r>
      <w:r w:rsidRPr="0059280C">
        <w:rPr>
          <w:color w:val="231F20"/>
          <w:sz w:val="24"/>
          <w:szCs w:val="24"/>
        </w:rPr>
        <w:t>pemungutan suara</w:t>
      </w:r>
      <w:r w:rsidRPr="0059280C">
        <w:rPr>
          <w:color w:val="231F20"/>
          <w:spacing w:val="-19"/>
          <w:sz w:val="24"/>
          <w:szCs w:val="24"/>
        </w:rPr>
        <w:t xml:space="preserve"> </w:t>
      </w:r>
      <w:r w:rsidRPr="0059280C">
        <w:rPr>
          <w:color w:val="231F20"/>
          <w:sz w:val="24"/>
          <w:szCs w:val="24"/>
        </w:rPr>
        <w:t>tidak</w:t>
      </w:r>
      <w:r w:rsidRPr="0059280C">
        <w:rPr>
          <w:color w:val="231F20"/>
          <w:spacing w:val="-19"/>
          <w:sz w:val="24"/>
          <w:szCs w:val="24"/>
        </w:rPr>
        <w:t xml:space="preserve"> </w:t>
      </w:r>
      <w:r w:rsidRPr="0059280C">
        <w:rPr>
          <w:color w:val="231F20"/>
          <w:sz w:val="24"/>
          <w:szCs w:val="24"/>
        </w:rPr>
        <w:t>dapat</w:t>
      </w:r>
      <w:r w:rsidRPr="0059280C">
        <w:rPr>
          <w:color w:val="231F20"/>
          <w:spacing w:val="-18"/>
          <w:sz w:val="24"/>
          <w:szCs w:val="24"/>
        </w:rPr>
        <w:t xml:space="preserve"> </w:t>
      </w:r>
      <w:r w:rsidRPr="0059280C">
        <w:rPr>
          <w:color w:val="231F20"/>
          <w:sz w:val="24"/>
          <w:szCs w:val="24"/>
        </w:rPr>
        <w:t>digunakan</w:t>
      </w:r>
      <w:r w:rsidRPr="0059280C">
        <w:rPr>
          <w:color w:val="231F20"/>
          <w:spacing w:val="-19"/>
          <w:sz w:val="24"/>
          <w:szCs w:val="24"/>
        </w:rPr>
        <w:t xml:space="preserve"> </w:t>
      </w:r>
      <w:r w:rsidRPr="0059280C">
        <w:rPr>
          <w:color w:val="231F20"/>
          <w:sz w:val="24"/>
          <w:szCs w:val="24"/>
        </w:rPr>
        <w:t>atau</w:t>
      </w:r>
      <w:r w:rsidRPr="0059280C">
        <w:rPr>
          <w:color w:val="231F20"/>
          <w:spacing w:val="-18"/>
          <w:sz w:val="24"/>
          <w:szCs w:val="24"/>
        </w:rPr>
        <w:t xml:space="preserve"> </w:t>
      </w:r>
      <w:r w:rsidRPr="0059280C">
        <w:rPr>
          <w:color w:val="231F20"/>
          <w:sz w:val="24"/>
          <w:szCs w:val="24"/>
        </w:rPr>
        <w:t>penghitungan</w:t>
      </w:r>
      <w:r w:rsidRPr="0059280C">
        <w:rPr>
          <w:color w:val="231F20"/>
          <w:spacing w:val="-19"/>
          <w:sz w:val="24"/>
          <w:szCs w:val="24"/>
        </w:rPr>
        <w:t xml:space="preserve"> </w:t>
      </w:r>
      <w:r w:rsidRPr="0059280C">
        <w:rPr>
          <w:color w:val="231F20"/>
          <w:sz w:val="24"/>
          <w:szCs w:val="24"/>
        </w:rPr>
        <w:t>suara</w:t>
      </w:r>
      <w:r w:rsidRPr="0059280C">
        <w:rPr>
          <w:color w:val="231F20"/>
          <w:spacing w:val="-19"/>
          <w:sz w:val="24"/>
          <w:szCs w:val="24"/>
        </w:rPr>
        <w:t xml:space="preserve"> </w:t>
      </w:r>
      <w:r w:rsidRPr="0059280C">
        <w:rPr>
          <w:color w:val="231F20"/>
          <w:sz w:val="24"/>
          <w:szCs w:val="24"/>
        </w:rPr>
        <w:t>tidak</w:t>
      </w:r>
      <w:r w:rsidRPr="0059280C">
        <w:rPr>
          <w:color w:val="231F20"/>
          <w:spacing w:val="-18"/>
          <w:sz w:val="24"/>
          <w:szCs w:val="24"/>
        </w:rPr>
        <w:t xml:space="preserve"> </w:t>
      </w:r>
      <w:r w:rsidRPr="0059280C">
        <w:rPr>
          <w:color w:val="231F20"/>
          <w:sz w:val="24"/>
          <w:szCs w:val="24"/>
        </w:rPr>
        <w:t>dapat dilakukan.</w:t>
      </w:r>
    </w:p>
    <w:p w:rsidR="00977F7F" w:rsidRPr="0059280C" w:rsidRDefault="00977F7F" w:rsidP="00593205">
      <w:pPr>
        <w:pStyle w:val="DaftarParagraf"/>
        <w:numPr>
          <w:ilvl w:val="0"/>
          <w:numId w:val="1018"/>
        </w:numPr>
        <w:ind w:left="567" w:right="1278"/>
        <w:jc w:val="both"/>
        <w:rPr>
          <w:sz w:val="24"/>
          <w:szCs w:val="24"/>
        </w:rPr>
      </w:pPr>
      <w:r w:rsidRPr="0059280C">
        <w:rPr>
          <w:color w:val="231F20"/>
          <w:sz w:val="24"/>
          <w:szCs w:val="24"/>
        </w:rPr>
        <w:t>Pemungutan suara di TPS wajib diulang apabila dari hasil penelitian dan</w:t>
      </w:r>
      <w:r w:rsidRPr="0059280C">
        <w:rPr>
          <w:color w:val="231F20"/>
          <w:spacing w:val="-13"/>
          <w:sz w:val="24"/>
          <w:szCs w:val="24"/>
        </w:rPr>
        <w:t xml:space="preserve"> </w:t>
      </w:r>
      <w:r w:rsidRPr="0059280C">
        <w:rPr>
          <w:color w:val="231F20"/>
          <w:sz w:val="24"/>
          <w:szCs w:val="24"/>
        </w:rPr>
        <w:t>pemeriksaan</w:t>
      </w:r>
      <w:r w:rsidRPr="0059280C">
        <w:rPr>
          <w:color w:val="231F20"/>
          <w:spacing w:val="-13"/>
          <w:sz w:val="24"/>
          <w:szCs w:val="24"/>
        </w:rPr>
        <w:t xml:space="preserve"> </w:t>
      </w:r>
      <w:r w:rsidRPr="0059280C">
        <w:rPr>
          <w:color w:val="231F20"/>
          <w:sz w:val="24"/>
          <w:szCs w:val="24"/>
        </w:rPr>
        <w:t>Pemantau</w:t>
      </w:r>
      <w:r w:rsidRPr="0059280C">
        <w:rPr>
          <w:color w:val="231F20"/>
          <w:spacing w:val="-13"/>
          <w:sz w:val="24"/>
          <w:szCs w:val="24"/>
        </w:rPr>
        <w:t xml:space="preserve"> </w:t>
      </w:r>
      <w:r w:rsidRPr="0059280C">
        <w:rPr>
          <w:color w:val="231F20"/>
          <w:sz w:val="24"/>
          <w:szCs w:val="24"/>
        </w:rPr>
        <w:t>Pemilu</w:t>
      </w:r>
      <w:r w:rsidRPr="0059280C">
        <w:rPr>
          <w:color w:val="231F20"/>
          <w:spacing w:val="-13"/>
          <w:sz w:val="24"/>
          <w:szCs w:val="24"/>
        </w:rPr>
        <w:t xml:space="preserve"> </w:t>
      </w:r>
      <w:r w:rsidRPr="0059280C">
        <w:rPr>
          <w:color w:val="231F20"/>
          <w:sz w:val="24"/>
          <w:szCs w:val="24"/>
        </w:rPr>
        <w:t>terbukti</w:t>
      </w:r>
      <w:r w:rsidRPr="0059280C">
        <w:rPr>
          <w:color w:val="231F20"/>
          <w:spacing w:val="-13"/>
          <w:sz w:val="24"/>
          <w:szCs w:val="24"/>
        </w:rPr>
        <w:t xml:space="preserve"> </w:t>
      </w:r>
      <w:r w:rsidRPr="0059280C">
        <w:rPr>
          <w:color w:val="231F20"/>
          <w:sz w:val="24"/>
          <w:szCs w:val="24"/>
        </w:rPr>
        <w:t>terdapat</w:t>
      </w:r>
      <w:r w:rsidRPr="0059280C">
        <w:rPr>
          <w:color w:val="231F20"/>
          <w:spacing w:val="-13"/>
          <w:sz w:val="24"/>
          <w:szCs w:val="24"/>
        </w:rPr>
        <w:t xml:space="preserve"> </w:t>
      </w:r>
      <w:r w:rsidRPr="0059280C">
        <w:rPr>
          <w:color w:val="231F20"/>
          <w:sz w:val="24"/>
          <w:szCs w:val="24"/>
        </w:rPr>
        <w:t>keadaan</w:t>
      </w:r>
      <w:r w:rsidRPr="0059280C">
        <w:rPr>
          <w:color w:val="231F20"/>
          <w:spacing w:val="-12"/>
          <w:sz w:val="24"/>
          <w:szCs w:val="24"/>
        </w:rPr>
        <w:t xml:space="preserve"> </w:t>
      </w:r>
      <w:r w:rsidRPr="0059280C">
        <w:rPr>
          <w:color w:val="231F20"/>
          <w:sz w:val="24"/>
          <w:szCs w:val="24"/>
        </w:rPr>
        <w:t>sebagai berikut:</w:t>
      </w:r>
    </w:p>
    <w:p w:rsidR="00977F7F" w:rsidRPr="0059280C" w:rsidRDefault="00977F7F" w:rsidP="00593205">
      <w:pPr>
        <w:pStyle w:val="DaftarParagraf"/>
        <w:numPr>
          <w:ilvl w:val="1"/>
          <w:numId w:val="1018"/>
        </w:numPr>
        <w:ind w:left="993" w:right="1278" w:hanging="426"/>
        <w:rPr>
          <w:color w:val="231F20"/>
          <w:sz w:val="24"/>
          <w:szCs w:val="24"/>
        </w:rPr>
      </w:pPr>
      <w:r w:rsidRPr="0059280C">
        <w:rPr>
          <w:color w:val="231F20"/>
          <w:sz w:val="24"/>
          <w:szCs w:val="24"/>
        </w:rPr>
        <w:t>pembukaan kotak suara dan/atau berkas pemungutan dan penghitungan suara tidak dilakukan menurut tata cara yang ditetapkan dalam ketentuan peraturan perundang-undangan;</w:t>
      </w:r>
    </w:p>
    <w:p w:rsidR="00977F7F" w:rsidRPr="0059280C" w:rsidRDefault="00977F7F" w:rsidP="00593205">
      <w:pPr>
        <w:pStyle w:val="DaftarParagraf"/>
        <w:numPr>
          <w:ilvl w:val="1"/>
          <w:numId w:val="1018"/>
        </w:numPr>
        <w:ind w:left="993" w:right="1278" w:hanging="426"/>
        <w:rPr>
          <w:color w:val="231F20"/>
          <w:sz w:val="24"/>
          <w:szCs w:val="24"/>
        </w:rPr>
      </w:pPr>
      <w:r w:rsidRPr="0059280C">
        <w:rPr>
          <w:color w:val="231F20"/>
          <w:sz w:val="24"/>
          <w:szCs w:val="24"/>
        </w:rPr>
        <w:t>petugas KPPS meminta Pemilih memberikan tanda khusus, menandatangani, atau menuliskan nama atau alamat pada surat suara yang sudah digunakan; dan/atau</w:t>
      </w:r>
    </w:p>
    <w:p w:rsidR="00977F7F" w:rsidRPr="0059280C" w:rsidRDefault="00977F7F" w:rsidP="00593205">
      <w:pPr>
        <w:pStyle w:val="DaftarParagraf"/>
        <w:numPr>
          <w:ilvl w:val="1"/>
          <w:numId w:val="1018"/>
        </w:numPr>
        <w:ind w:left="993" w:right="1278" w:hanging="426"/>
        <w:rPr>
          <w:color w:val="231F20"/>
          <w:sz w:val="24"/>
          <w:szCs w:val="24"/>
        </w:rPr>
      </w:pPr>
      <w:r w:rsidRPr="0059280C">
        <w:rPr>
          <w:color w:val="231F20"/>
          <w:sz w:val="24"/>
          <w:szCs w:val="24"/>
        </w:rPr>
        <w:t xml:space="preserve">    petugas KPPS merusak lebih dari satu surat suara yang sudah digunakan oleh Pemilih sehingga surat suara tersebut menjadi tidak sah.</w:t>
      </w:r>
    </w:p>
    <w:p w:rsidR="00977F7F" w:rsidRPr="0059280C" w:rsidRDefault="00977F7F" w:rsidP="00593205">
      <w:pPr>
        <w:pStyle w:val="DaftarParagraf"/>
        <w:numPr>
          <w:ilvl w:val="1"/>
          <w:numId w:val="1018"/>
        </w:numPr>
        <w:ind w:left="993" w:right="1278" w:hanging="426"/>
        <w:rPr>
          <w:color w:val="231F20"/>
          <w:sz w:val="24"/>
          <w:szCs w:val="24"/>
        </w:rPr>
      </w:pPr>
      <w:r w:rsidRPr="0059280C">
        <w:rPr>
          <w:color w:val="231F20"/>
          <w:sz w:val="24"/>
          <w:szCs w:val="24"/>
        </w:rPr>
        <w:t>lebih dari seorang Pemilih menggunakan hak pilih lebih dari satu kali, pada TPS yang sama atau TPS yang berbeda; dan/atau</w:t>
      </w:r>
    </w:p>
    <w:p w:rsidR="00977F7F" w:rsidRPr="0059280C" w:rsidRDefault="00977F7F" w:rsidP="00593205">
      <w:pPr>
        <w:pStyle w:val="DaftarParagraf"/>
        <w:numPr>
          <w:ilvl w:val="1"/>
          <w:numId w:val="1018"/>
        </w:numPr>
        <w:ind w:left="993" w:right="1278" w:hanging="426"/>
        <w:rPr>
          <w:color w:val="231F20"/>
          <w:sz w:val="24"/>
          <w:szCs w:val="24"/>
        </w:rPr>
      </w:pPr>
      <w:r w:rsidRPr="0059280C">
        <w:rPr>
          <w:color w:val="231F20"/>
          <w:sz w:val="24"/>
          <w:szCs w:val="24"/>
        </w:rPr>
        <w:t xml:space="preserve">    lebih dari seorang Pemilih yang tidak terdaftar sebagai Pemilih, mendapat kesempatan memberikan suara pada TPS.</w:t>
      </w:r>
    </w:p>
    <w:p w:rsidR="00977F7F" w:rsidRPr="0059280C" w:rsidRDefault="00977F7F" w:rsidP="00593205">
      <w:pPr>
        <w:tabs>
          <w:tab w:val="left" w:pos="1128"/>
        </w:tabs>
        <w:ind w:right="1278"/>
        <w:rPr>
          <w:rFonts w:ascii="Bookman Old Style" w:hAnsi="Bookman Old Style"/>
          <w:color w:val="231F20"/>
          <w:sz w:val="24"/>
          <w:szCs w:val="24"/>
          <w:lang w:val="id-ID"/>
        </w:rPr>
      </w:pPr>
    </w:p>
    <w:p w:rsidR="00977F7F" w:rsidRPr="0059280C" w:rsidRDefault="00977F7F" w:rsidP="00593205">
      <w:pPr>
        <w:pStyle w:val="TeksIsi"/>
        <w:ind w:left="567" w:right="1278" w:hanging="540"/>
        <w:jc w:val="center"/>
        <w:rPr>
          <w:color w:val="231F20"/>
          <w:lang w:val="en-US"/>
        </w:rPr>
      </w:pPr>
      <w:r w:rsidRPr="0059280C">
        <w:rPr>
          <w:color w:val="231F20"/>
        </w:rPr>
        <w:t>Pasal 523</w:t>
      </w:r>
    </w:p>
    <w:p w:rsidR="00977F7F" w:rsidRPr="0059280C" w:rsidRDefault="00977F7F" w:rsidP="00593205">
      <w:pPr>
        <w:pStyle w:val="TeksIsi"/>
        <w:numPr>
          <w:ilvl w:val="0"/>
          <w:numId w:val="1019"/>
        </w:numPr>
        <w:ind w:left="567" w:right="1278" w:hanging="540"/>
        <w:jc w:val="both"/>
        <w:rPr>
          <w:lang w:val="id-ID"/>
        </w:rPr>
      </w:pPr>
      <w:r w:rsidRPr="0059280C">
        <w:rPr>
          <w:color w:val="231F20"/>
        </w:rPr>
        <w:t>Pemungutan</w:t>
      </w:r>
      <w:r w:rsidRPr="0059280C">
        <w:rPr>
          <w:color w:val="231F20"/>
          <w:spacing w:val="-18"/>
        </w:rPr>
        <w:t xml:space="preserve"> </w:t>
      </w:r>
      <w:r w:rsidRPr="0059280C">
        <w:rPr>
          <w:color w:val="231F20"/>
        </w:rPr>
        <w:t>suara</w:t>
      </w:r>
      <w:r w:rsidRPr="0059280C">
        <w:rPr>
          <w:color w:val="231F20"/>
          <w:spacing w:val="-17"/>
        </w:rPr>
        <w:t xml:space="preserve"> </w:t>
      </w:r>
      <w:r w:rsidRPr="0059280C">
        <w:rPr>
          <w:color w:val="231F20"/>
        </w:rPr>
        <w:t>ulang</w:t>
      </w:r>
      <w:r w:rsidRPr="0059280C">
        <w:rPr>
          <w:color w:val="231F20"/>
          <w:spacing w:val="-17"/>
        </w:rPr>
        <w:t xml:space="preserve"> </w:t>
      </w:r>
      <w:r w:rsidRPr="0059280C">
        <w:rPr>
          <w:color w:val="231F20"/>
        </w:rPr>
        <w:t>diusulkan</w:t>
      </w:r>
      <w:r w:rsidRPr="0059280C">
        <w:rPr>
          <w:color w:val="231F20"/>
          <w:spacing w:val="-18"/>
        </w:rPr>
        <w:t xml:space="preserve"> </w:t>
      </w:r>
      <w:r w:rsidRPr="0059280C">
        <w:rPr>
          <w:color w:val="231F20"/>
        </w:rPr>
        <w:t>oleh</w:t>
      </w:r>
      <w:r w:rsidRPr="0059280C">
        <w:rPr>
          <w:color w:val="231F20"/>
          <w:spacing w:val="-17"/>
        </w:rPr>
        <w:t xml:space="preserve"> </w:t>
      </w:r>
      <w:r w:rsidRPr="0059280C">
        <w:rPr>
          <w:color w:val="231F20"/>
        </w:rPr>
        <w:t>PPS</w:t>
      </w:r>
      <w:r w:rsidRPr="0059280C">
        <w:rPr>
          <w:color w:val="231F20"/>
          <w:spacing w:val="-17"/>
        </w:rPr>
        <w:t xml:space="preserve"> </w:t>
      </w:r>
      <w:r w:rsidRPr="0059280C">
        <w:rPr>
          <w:color w:val="231F20"/>
        </w:rPr>
        <w:t>dengan</w:t>
      </w:r>
      <w:r w:rsidRPr="0059280C">
        <w:rPr>
          <w:color w:val="231F20"/>
          <w:spacing w:val="-18"/>
        </w:rPr>
        <w:t xml:space="preserve"> </w:t>
      </w:r>
      <w:r w:rsidRPr="0059280C">
        <w:rPr>
          <w:color w:val="231F20"/>
        </w:rPr>
        <w:t>menyebutkan keadaan yang menyebabkan diadakannya pemungutan suara</w:t>
      </w:r>
      <w:r w:rsidRPr="0059280C">
        <w:rPr>
          <w:color w:val="231F20"/>
          <w:spacing w:val="-27"/>
        </w:rPr>
        <w:t xml:space="preserve"> </w:t>
      </w:r>
      <w:r w:rsidRPr="0059280C">
        <w:rPr>
          <w:color w:val="231F20"/>
        </w:rPr>
        <w:t>ulang.</w:t>
      </w:r>
    </w:p>
    <w:p w:rsidR="00977F7F" w:rsidRPr="0059280C" w:rsidRDefault="00977F7F" w:rsidP="00593205">
      <w:pPr>
        <w:pStyle w:val="TeksIsi"/>
        <w:numPr>
          <w:ilvl w:val="0"/>
          <w:numId w:val="1019"/>
        </w:numPr>
        <w:ind w:left="567" w:right="1278" w:hanging="540"/>
        <w:jc w:val="both"/>
      </w:pPr>
      <w:r w:rsidRPr="0059280C">
        <w:rPr>
          <w:color w:val="231F20"/>
        </w:rPr>
        <w:t>Usul</w:t>
      </w:r>
      <w:r w:rsidRPr="0059280C">
        <w:rPr>
          <w:color w:val="231F20"/>
          <w:spacing w:val="-9"/>
        </w:rPr>
        <w:t xml:space="preserve"> </w:t>
      </w:r>
      <w:r w:rsidRPr="0059280C">
        <w:rPr>
          <w:color w:val="231F20"/>
        </w:rPr>
        <w:t>PPS</w:t>
      </w:r>
      <w:r w:rsidRPr="0059280C">
        <w:rPr>
          <w:color w:val="231F20"/>
          <w:spacing w:val="-8"/>
        </w:rPr>
        <w:t xml:space="preserve"> </w:t>
      </w:r>
      <w:r w:rsidRPr="0059280C">
        <w:rPr>
          <w:color w:val="231F20"/>
        </w:rPr>
        <w:t>diteruskan</w:t>
      </w:r>
      <w:r w:rsidRPr="0059280C">
        <w:rPr>
          <w:color w:val="231F20"/>
          <w:spacing w:val="-8"/>
        </w:rPr>
        <w:t xml:space="preserve"> </w:t>
      </w:r>
      <w:r w:rsidRPr="0059280C">
        <w:rPr>
          <w:color w:val="231F20"/>
        </w:rPr>
        <w:t>kepada</w:t>
      </w:r>
      <w:r w:rsidRPr="0059280C">
        <w:rPr>
          <w:color w:val="231F20"/>
          <w:spacing w:val="-8"/>
        </w:rPr>
        <w:t xml:space="preserve"> </w:t>
      </w:r>
      <w:r w:rsidRPr="0059280C">
        <w:rPr>
          <w:color w:val="231F20"/>
        </w:rPr>
        <w:t>PPK</w:t>
      </w:r>
      <w:r w:rsidRPr="0059280C">
        <w:rPr>
          <w:color w:val="231F20"/>
          <w:spacing w:val="-8"/>
        </w:rPr>
        <w:t xml:space="preserve"> </w:t>
      </w:r>
      <w:r w:rsidRPr="0059280C">
        <w:rPr>
          <w:color w:val="231F20"/>
        </w:rPr>
        <w:t>dan</w:t>
      </w:r>
      <w:r w:rsidRPr="0059280C">
        <w:rPr>
          <w:color w:val="231F20"/>
          <w:spacing w:val="-8"/>
        </w:rPr>
        <w:t xml:space="preserve"> </w:t>
      </w:r>
      <w:r w:rsidRPr="0059280C">
        <w:rPr>
          <w:color w:val="231F20"/>
        </w:rPr>
        <w:t>selanjutnya</w:t>
      </w:r>
      <w:r w:rsidRPr="0059280C">
        <w:rPr>
          <w:color w:val="231F20"/>
          <w:spacing w:val="-8"/>
        </w:rPr>
        <w:t xml:space="preserve"> </w:t>
      </w:r>
      <w:r w:rsidRPr="0059280C">
        <w:rPr>
          <w:color w:val="231F20"/>
        </w:rPr>
        <w:t>diajukan</w:t>
      </w:r>
      <w:r w:rsidRPr="0059280C">
        <w:rPr>
          <w:color w:val="231F20"/>
          <w:spacing w:val="-8"/>
        </w:rPr>
        <w:t xml:space="preserve"> </w:t>
      </w:r>
      <w:r w:rsidRPr="0059280C">
        <w:rPr>
          <w:color w:val="231F20"/>
        </w:rPr>
        <w:t>kepada KPU Kabupaten/Kota untuk pengambilan keputusan diadakannya pemungutan suara</w:t>
      </w:r>
      <w:r w:rsidRPr="0059280C">
        <w:rPr>
          <w:color w:val="231F20"/>
          <w:spacing w:val="-2"/>
        </w:rPr>
        <w:t xml:space="preserve"> </w:t>
      </w:r>
      <w:r w:rsidRPr="0059280C">
        <w:rPr>
          <w:color w:val="231F20"/>
        </w:rPr>
        <w:t>ulang.</w:t>
      </w:r>
    </w:p>
    <w:p w:rsidR="00977F7F" w:rsidRPr="0059280C" w:rsidRDefault="00977F7F" w:rsidP="00593205">
      <w:pPr>
        <w:pStyle w:val="TeksIsi"/>
        <w:numPr>
          <w:ilvl w:val="0"/>
          <w:numId w:val="1019"/>
        </w:numPr>
        <w:ind w:left="567" w:right="1278" w:hanging="540"/>
        <w:jc w:val="both"/>
      </w:pPr>
      <w:r w:rsidRPr="0059280C">
        <w:rPr>
          <w:color w:val="231F20"/>
        </w:rPr>
        <w:t>Pemungutan</w:t>
      </w:r>
      <w:r w:rsidRPr="0059280C">
        <w:rPr>
          <w:color w:val="231F20"/>
          <w:spacing w:val="-31"/>
        </w:rPr>
        <w:t xml:space="preserve"> </w:t>
      </w:r>
      <w:r w:rsidRPr="0059280C">
        <w:rPr>
          <w:color w:val="231F20"/>
        </w:rPr>
        <w:t>suara</w:t>
      </w:r>
      <w:r w:rsidRPr="0059280C">
        <w:rPr>
          <w:color w:val="231F20"/>
          <w:spacing w:val="-30"/>
        </w:rPr>
        <w:t xml:space="preserve"> </w:t>
      </w:r>
      <w:r w:rsidRPr="0059280C">
        <w:rPr>
          <w:color w:val="231F20"/>
        </w:rPr>
        <w:t>ulang</w:t>
      </w:r>
      <w:r w:rsidRPr="0059280C">
        <w:rPr>
          <w:color w:val="231F20"/>
          <w:spacing w:val="-31"/>
        </w:rPr>
        <w:t xml:space="preserve"> </w:t>
      </w:r>
      <w:r w:rsidRPr="0059280C">
        <w:rPr>
          <w:color w:val="231F20"/>
        </w:rPr>
        <w:t>di</w:t>
      </w:r>
      <w:r w:rsidRPr="0059280C">
        <w:rPr>
          <w:color w:val="231F20"/>
          <w:spacing w:val="-30"/>
        </w:rPr>
        <w:t xml:space="preserve"> </w:t>
      </w:r>
      <w:r w:rsidRPr="0059280C">
        <w:rPr>
          <w:color w:val="231F20"/>
        </w:rPr>
        <w:t>TPS</w:t>
      </w:r>
      <w:r w:rsidRPr="0059280C">
        <w:rPr>
          <w:color w:val="231F20"/>
          <w:spacing w:val="-30"/>
        </w:rPr>
        <w:t xml:space="preserve"> </w:t>
      </w:r>
      <w:r w:rsidRPr="0059280C">
        <w:rPr>
          <w:color w:val="231F20"/>
        </w:rPr>
        <w:t>dilaksanakan</w:t>
      </w:r>
      <w:r w:rsidRPr="0059280C">
        <w:rPr>
          <w:color w:val="231F20"/>
          <w:spacing w:val="-31"/>
        </w:rPr>
        <w:t xml:space="preserve"> </w:t>
      </w:r>
      <w:r w:rsidRPr="0059280C">
        <w:rPr>
          <w:color w:val="231F20"/>
        </w:rPr>
        <w:t>paling</w:t>
      </w:r>
      <w:r w:rsidRPr="0059280C">
        <w:rPr>
          <w:color w:val="231F20"/>
          <w:spacing w:val="-30"/>
        </w:rPr>
        <w:t xml:space="preserve"> </w:t>
      </w:r>
      <w:r w:rsidRPr="0059280C">
        <w:rPr>
          <w:color w:val="231F20"/>
        </w:rPr>
        <w:t>lama</w:t>
      </w:r>
      <w:r w:rsidRPr="0059280C">
        <w:rPr>
          <w:color w:val="231F20"/>
          <w:spacing w:val="-30"/>
        </w:rPr>
        <w:t xml:space="preserve"> </w:t>
      </w:r>
      <w:r w:rsidRPr="0059280C">
        <w:rPr>
          <w:color w:val="231F20"/>
        </w:rPr>
        <w:t>10</w:t>
      </w:r>
      <w:r w:rsidRPr="0059280C">
        <w:rPr>
          <w:color w:val="231F20"/>
          <w:spacing w:val="-31"/>
        </w:rPr>
        <w:t xml:space="preserve"> </w:t>
      </w:r>
      <w:r w:rsidRPr="0059280C">
        <w:rPr>
          <w:color w:val="231F20"/>
        </w:rPr>
        <w:t>(sepuluh) hari setelah hari pemungutan suara berdasarkan keputusan</w:t>
      </w:r>
      <w:r w:rsidRPr="0059280C">
        <w:rPr>
          <w:color w:val="231F20"/>
          <w:spacing w:val="-24"/>
        </w:rPr>
        <w:t xml:space="preserve"> </w:t>
      </w:r>
      <w:r w:rsidRPr="0059280C">
        <w:rPr>
          <w:color w:val="231F20"/>
        </w:rPr>
        <w:t>PPK.</w:t>
      </w:r>
    </w:p>
    <w:p w:rsidR="00977F7F" w:rsidRPr="0059280C" w:rsidRDefault="00977F7F" w:rsidP="00593205">
      <w:pPr>
        <w:pStyle w:val="TeksIsi"/>
        <w:numPr>
          <w:ilvl w:val="0"/>
          <w:numId w:val="1019"/>
        </w:numPr>
        <w:ind w:left="567" w:right="1278" w:hanging="540"/>
        <w:jc w:val="both"/>
      </w:pPr>
      <w:r w:rsidRPr="0059280C">
        <w:t>Pemungutan suara ulang sebagaimana dimaksud pada ayat (1) hanya dilakukan untuk 1 (satu) kali pemungutan suara ulang.</w:t>
      </w:r>
    </w:p>
    <w:p w:rsidR="00977F7F" w:rsidRPr="0059280C" w:rsidRDefault="00977F7F" w:rsidP="00593205">
      <w:pPr>
        <w:pStyle w:val="TeksIsi"/>
        <w:ind w:left="567" w:right="1278" w:hanging="540"/>
        <w:jc w:val="both"/>
      </w:pPr>
    </w:p>
    <w:p w:rsidR="00977F7F" w:rsidRPr="0059280C" w:rsidRDefault="00977F7F" w:rsidP="00593205">
      <w:pPr>
        <w:pStyle w:val="TeksIsi"/>
        <w:ind w:left="567" w:right="1278"/>
        <w:jc w:val="center"/>
        <w:rPr>
          <w:color w:val="231F20"/>
        </w:rPr>
      </w:pPr>
      <w:r w:rsidRPr="0059280C">
        <w:rPr>
          <w:color w:val="231F20"/>
        </w:rPr>
        <w:t>Bagian Kesepuluh</w:t>
      </w:r>
    </w:p>
    <w:p w:rsidR="00977F7F" w:rsidRPr="0059280C" w:rsidRDefault="00977F7F" w:rsidP="00593205">
      <w:pPr>
        <w:pStyle w:val="TeksIsi"/>
        <w:ind w:left="567" w:right="1278"/>
        <w:jc w:val="center"/>
      </w:pPr>
      <w:r w:rsidRPr="0059280C">
        <w:rPr>
          <w:color w:val="231F20"/>
        </w:rPr>
        <w:t>Penghitungan Suara Ulang dan Rekapitulasi Penghitungan Suara Ulang</w:t>
      </w:r>
    </w:p>
    <w:p w:rsidR="00977F7F" w:rsidRPr="0059280C" w:rsidRDefault="00977F7F" w:rsidP="00593205">
      <w:pPr>
        <w:pStyle w:val="TeksIsi"/>
        <w:ind w:left="567" w:right="1278" w:hanging="540"/>
        <w:jc w:val="both"/>
      </w:pPr>
    </w:p>
    <w:p w:rsidR="00977F7F" w:rsidRPr="0059280C" w:rsidRDefault="00977F7F" w:rsidP="00593205">
      <w:pPr>
        <w:pStyle w:val="TeksIsi"/>
        <w:ind w:left="567" w:right="1278" w:hanging="540"/>
        <w:jc w:val="center"/>
        <w:rPr>
          <w:color w:val="231F20"/>
          <w:lang w:val="en-US"/>
        </w:rPr>
      </w:pPr>
      <w:r w:rsidRPr="0059280C">
        <w:rPr>
          <w:color w:val="231F20"/>
        </w:rPr>
        <w:t>Pasal 524</w:t>
      </w:r>
    </w:p>
    <w:p w:rsidR="00977F7F" w:rsidRPr="0059280C" w:rsidRDefault="00977F7F" w:rsidP="00593205">
      <w:pPr>
        <w:pStyle w:val="DaftarParagraf"/>
        <w:numPr>
          <w:ilvl w:val="0"/>
          <w:numId w:val="1020"/>
        </w:numPr>
        <w:tabs>
          <w:tab w:val="left" w:pos="678"/>
        </w:tabs>
        <w:ind w:left="567" w:right="1278"/>
        <w:rPr>
          <w:sz w:val="24"/>
          <w:szCs w:val="24"/>
          <w:lang w:val="id-ID"/>
        </w:rPr>
      </w:pPr>
      <w:r w:rsidRPr="0059280C">
        <w:rPr>
          <w:color w:val="231F20"/>
          <w:sz w:val="24"/>
          <w:szCs w:val="24"/>
        </w:rPr>
        <w:t>Penghitungan suara ulang berupa penghitungan ulang surat suara di TPS, penghitungan suara ulang di PPS, rekapitulasi suara ulang  di PPK, rekapitulasi ulang di KPU Kabupaten/Kota, dan rekapitulasi ulang di KPU</w:t>
      </w:r>
      <w:r w:rsidRPr="0059280C">
        <w:rPr>
          <w:color w:val="231F20"/>
          <w:spacing w:val="-4"/>
          <w:sz w:val="24"/>
          <w:szCs w:val="24"/>
        </w:rPr>
        <w:t xml:space="preserve"> </w:t>
      </w:r>
      <w:r w:rsidRPr="0059280C">
        <w:rPr>
          <w:color w:val="231F20"/>
          <w:sz w:val="24"/>
          <w:szCs w:val="24"/>
        </w:rPr>
        <w:t>Provinsi.</w:t>
      </w:r>
    </w:p>
    <w:p w:rsidR="00977F7F" w:rsidRPr="0059280C" w:rsidRDefault="00977F7F" w:rsidP="00593205">
      <w:pPr>
        <w:pStyle w:val="DaftarParagraf"/>
        <w:numPr>
          <w:ilvl w:val="0"/>
          <w:numId w:val="1020"/>
        </w:numPr>
        <w:ind w:left="567" w:right="1278"/>
        <w:rPr>
          <w:sz w:val="24"/>
          <w:szCs w:val="24"/>
        </w:rPr>
      </w:pPr>
      <w:r w:rsidRPr="0059280C">
        <w:rPr>
          <w:color w:val="231F20"/>
          <w:sz w:val="24"/>
          <w:szCs w:val="24"/>
        </w:rPr>
        <w:t>Penghitungan suara ulang</w:t>
      </w:r>
      <w:r w:rsidRPr="0059280C">
        <w:rPr>
          <w:color w:val="231F20"/>
          <w:spacing w:val="-3"/>
          <w:sz w:val="24"/>
          <w:szCs w:val="24"/>
        </w:rPr>
        <w:t xml:space="preserve"> </w:t>
      </w:r>
      <w:r w:rsidRPr="0059280C">
        <w:rPr>
          <w:color w:val="231F20"/>
          <w:sz w:val="24"/>
          <w:szCs w:val="24"/>
        </w:rPr>
        <w:t>meliputi:</w:t>
      </w:r>
    </w:p>
    <w:p w:rsidR="00977F7F" w:rsidRPr="0059280C" w:rsidRDefault="00977F7F" w:rsidP="00593205">
      <w:pPr>
        <w:pStyle w:val="DaftarParagraf"/>
        <w:numPr>
          <w:ilvl w:val="0"/>
          <w:numId w:val="1021"/>
        </w:numPr>
        <w:ind w:right="1278" w:hanging="560"/>
        <w:rPr>
          <w:color w:val="231F20"/>
          <w:sz w:val="24"/>
          <w:szCs w:val="24"/>
        </w:rPr>
      </w:pPr>
      <w:r w:rsidRPr="0059280C">
        <w:rPr>
          <w:color w:val="231F20"/>
          <w:sz w:val="24"/>
          <w:szCs w:val="24"/>
        </w:rPr>
        <w:t>penghitungan ulang surat suara di TPS; atau</w:t>
      </w:r>
    </w:p>
    <w:p w:rsidR="00977F7F" w:rsidRPr="0059280C" w:rsidRDefault="00977F7F" w:rsidP="00593205">
      <w:pPr>
        <w:pStyle w:val="DaftarParagraf"/>
        <w:numPr>
          <w:ilvl w:val="0"/>
          <w:numId w:val="1021"/>
        </w:numPr>
        <w:ind w:right="1278" w:hanging="560"/>
        <w:rPr>
          <w:color w:val="231F20"/>
          <w:sz w:val="24"/>
          <w:szCs w:val="24"/>
        </w:rPr>
      </w:pPr>
      <w:r w:rsidRPr="0059280C">
        <w:rPr>
          <w:color w:val="231F20"/>
          <w:sz w:val="24"/>
          <w:szCs w:val="24"/>
        </w:rPr>
        <w:t>penghitungan ulang surat suara di PPS.</w:t>
      </w:r>
    </w:p>
    <w:p w:rsidR="00977F7F" w:rsidRPr="0059280C" w:rsidRDefault="00977F7F" w:rsidP="00593205">
      <w:pPr>
        <w:pStyle w:val="DaftarParagraf"/>
        <w:numPr>
          <w:ilvl w:val="0"/>
          <w:numId w:val="1020"/>
        </w:numPr>
        <w:ind w:left="567" w:right="1278"/>
        <w:rPr>
          <w:sz w:val="24"/>
          <w:szCs w:val="24"/>
        </w:rPr>
      </w:pPr>
      <w:r w:rsidRPr="0059280C">
        <w:rPr>
          <w:color w:val="231F20"/>
          <w:sz w:val="24"/>
          <w:szCs w:val="24"/>
        </w:rPr>
        <w:t>Penghitungan suara di TPS dapat diulang apabila terjadi hal sebagai berikut:</w:t>
      </w:r>
    </w:p>
    <w:p w:rsidR="00977F7F" w:rsidRPr="0059280C" w:rsidRDefault="00977F7F" w:rsidP="00593205">
      <w:pPr>
        <w:pStyle w:val="DaftarParagraf"/>
        <w:numPr>
          <w:ilvl w:val="0"/>
          <w:numId w:val="1022"/>
        </w:numPr>
        <w:ind w:right="1278" w:hanging="560"/>
        <w:rPr>
          <w:color w:val="231F20"/>
          <w:sz w:val="24"/>
          <w:szCs w:val="24"/>
        </w:rPr>
      </w:pPr>
      <w:r w:rsidRPr="0059280C">
        <w:rPr>
          <w:color w:val="231F20"/>
          <w:sz w:val="24"/>
          <w:szCs w:val="24"/>
        </w:rPr>
        <w:t>kerusuhan yang mengakibatkan penghitungan suara tidak dapat dilanjutkan;</w:t>
      </w:r>
    </w:p>
    <w:p w:rsidR="00977F7F" w:rsidRPr="0059280C" w:rsidRDefault="00977F7F" w:rsidP="00593205">
      <w:pPr>
        <w:pStyle w:val="DaftarParagraf"/>
        <w:numPr>
          <w:ilvl w:val="0"/>
          <w:numId w:val="1022"/>
        </w:numPr>
        <w:ind w:right="1278" w:hanging="560"/>
        <w:rPr>
          <w:color w:val="231F20"/>
          <w:sz w:val="24"/>
          <w:szCs w:val="24"/>
        </w:rPr>
      </w:pPr>
      <w:r w:rsidRPr="0059280C">
        <w:rPr>
          <w:color w:val="231F20"/>
          <w:sz w:val="24"/>
          <w:szCs w:val="24"/>
        </w:rPr>
        <w:t>penghitungan suara dilakukan secara tertutup;</w:t>
      </w:r>
    </w:p>
    <w:p w:rsidR="00977F7F" w:rsidRPr="0059280C" w:rsidRDefault="00977F7F" w:rsidP="00593205">
      <w:pPr>
        <w:pStyle w:val="DaftarParagraf"/>
        <w:numPr>
          <w:ilvl w:val="0"/>
          <w:numId w:val="1022"/>
        </w:numPr>
        <w:ind w:right="1278" w:hanging="560"/>
        <w:rPr>
          <w:color w:val="231F20"/>
          <w:sz w:val="24"/>
          <w:szCs w:val="24"/>
        </w:rPr>
      </w:pPr>
      <w:r w:rsidRPr="0059280C">
        <w:rPr>
          <w:color w:val="231F20"/>
          <w:sz w:val="24"/>
          <w:szCs w:val="24"/>
        </w:rPr>
        <w:t xml:space="preserve">      penghitungan suara dilakukan di tempat yang kurang terang atau yang kurang mendapat penerangan cahaya;</w:t>
      </w:r>
    </w:p>
    <w:p w:rsidR="00977F7F" w:rsidRPr="0059280C" w:rsidRDefault="00977F7F" w:rsidP="00593205">
      <w:pPr>
        <w:pStyle w:val="DaftarParagraf"/>
        <w:numPr>
          <w:ilvl w:val="0"/>
          <w:numId w:val="1022"/>
        </w:numPr>
        <w:ind w:right="1278" w:hanging="560"/>
        <w:rPr>
          <w:color w:val="231F20"/>
          <w:sz w:val="24"/>
          <w:szCs w:val="24"/>
        </w:rPr>
      </w:pPr>
      <w:r w:rsidRPr="0059280C">
        <w:rPr>
          <w:color w:val="231F20"/>
          <w:sz w:val="24"/>
          <w:szCs w:val="24"/>
        </w:rPr>
        <w:t>penghitungan suara dilakukan dengan suara yang kurang jelas;</w:t>
      </w:r>
    </w:p>
    <w:p w:rsidR="00977F7F" w:rsidRPr="0059280C" w:rsidRDefault="00977F7F" w:rsidP="00593205">
      <w:pPr>
        <w:pStyle w:val="DaftarParagraf"/>
        <w:numPr>
          <w:ilvl w:val="0"/>
          <w:numId w:val="1022"/>
        </w:numPr>
        <w:ind w:right="1278" w:hanging="560"/>
        <w:rPr>
          <w:color w:val="231F20"/>
          <w:sz w:val="24"/>
          <w:szCs w:val="24"/>
        </w:rPr>
      </w:pPr>
      <w:r w:rsidRPr="0059280C">
        <w:rPr>
          <w:color w:val="231F20"/>
          <w:sz w:val="24"/>
          <w:szCs w:val="24"/>
        </w:rPr>
        <w:t xml:space="preserve">      penghitungan suara dicatat dengan tulisan yang kurang jelas;</w:t>
      </w:r>
    </w:p>
    <w:p w:rsidR="00977F7F" w:rsidRPr="0059280C" w:rsidRDefault="00977F7F" w:rsidP="00593205">
      <w:pPr>
        <w:pStyle w:val="DaftarParagraf"/>
        <w:numPr>
          <w:ilvl w:val="0"/>
          <w:numId w:val="1022"/>
        </w:numPr>
        <w:ind w:right="1278" w:hanging="560"/>
        <w:rPr>
          <w:color w:val="231F20"/>
          <w:sz w:val="24"/>
          <w:szCs w:val="24"/>
        </w:rPr>
      </w:pPr>
      <w:r w:rsidRPr="0059280C">
        <w:rPr>
          <w:color w:val="231F20"/>
          <w:sz w:val="24"/>
          <w:szCs w:val="24"/>
        </w:rPr>
        <w:t xml:space="preserve">      saksi</w:t>
      </w:r>
      <w:r w:rsidRPr="0059280C">
        <w:rPr>
          <w:color w:val="231F20"/>
          <w:sz w:val="24"/>
          <w:szCs w:val="24"/>
        </w:rPr>
        <w:tab/>
        <w:t>Peserta Pemilu, dan warga masyarakat tidak dapat menyaksikan proses penghitungan suara secara jelas;</w:t>
      </w:r>
    </w:p>
    <w:p w:rsidR="00977F7F" w:rsidRPr="0059280C" w:rsidRDefault="00977F7F" w:rsidP="00593205">
      <w:pPr>
        <w:pStyle w:val="DaftarParagraf"/>
        <w:numPr>
          <w:ilvl w:val="0"/>
          <w:numId w:val="1022"/>
        </w:numPr>
        <w:ind w:right="1278" w:hanging="560"/>
        <w:rPr>
          <w:color w:val="231F20"/>
          <w:sz w:val="24"/>
          <w:szCs w:val="24"/>
        </w:rPr>
      </w:pPr>
      <w:r w:rsidRPr="0059280C">
        <w:rPr>
          <w:color w:val="231F20"/>
          <w:sz w:val="24"/>
          <w:szCs w:val="24"/>
        </w:rPr>
        <w:t xml:space="preserve">      penghitungan suara dilakukan di tempat lain di luar tempat dan waktu yang telah ditentukan; dan/atau</w:t>
      </w:r>
    </w:p>
    <w:p w:rsidR="00977F7F" w:rsidRPr="0059280C" w:rsidRDefault="00977F7F" w:rsidP="00593205">
      <w:pPr>
        <w:pStyle w:val="DaftarParagraf"/>
        <w:numPr>
          <w:ilvl w:val="0"/>
          <w:numId w:val="1022"/>
        </w:numPr>
        <w:ind w:right="1278" w:hanging="560"/>
        <w:rPr>
          <w:color w:val="231F20"/>
          <w:sz w:val="24"/>
          <w:szCs w:val="24"/>
        </w:rPr>
      </w:pPr>
      <w:r w:rsidRPr="0059280C">
        <w:rPr>
          <w:color w:val="231F20"/>
          <w:sz w:val="24"/>
          <w:szCs w:val="24"/>
        </w:rPr>
        <w:t>ketidaksesuaian jumlah hasil penghitungan surat suara yang sah dan surat suara yang tidak</w:t>
      </w:r>
      <w:r w:rsidRPr="0059280C">
        <w:rPr>
          <w:color w:val="231F20"/>
          <w:sz w:val="24"/>
          <w:szCs w:val="24"/>
          <w:lang w:val="en-US"/>
        </w:rPr>
        <w:t xml:space="preserve"> </w:t>
      </w:r>
      <w:r w:rsidRPr="0059280C">
        <w:rPr>
          <w:color w:val="231F20"/>
          <w:sz w:val="24"/>
          <w:szCs w:val="24"/>
        </w:rPr>
        <w:t>sah dengan jumlah pemilih yang menggunakan hak pilih.</w:t>
      </w:r>
    </w:p>
    <w:p w:rsidR="00977F7F" w:rsidRPr="0059280C" w:rsidRDefault="00977F7F" w:rsidP="00593205">
      <w:pPr>
        <w:pStyle w:val="DaftarParagraf"/>
        <w:tabs>
          <w:tab w:val="left" w:pos="1128"/>
          <w:tab w:val="left" w:pos="1530"/>
        </w:tabs>
        <w:ind w:left="567" w:right="1278" w:firstLine="0"/>
        <w:rPr>
          <w:sz w:val="24"/>
          <w:szCs w:val="24"/>
        </w:rPr>
      </w:pPr>
    </w:p>
    <w:p w:rsidR="00977F7F" w:rsidRPr="0059280C" w:rsidRDefault="00977F7F" w:rsidP="00593205">
      <w:pPr>
        <w:pStyle w:val="TeksIsi"/>
        <w:ind w:left="567" w:right="1278" w:hanging="540"/>
        <w:jc w:val="center"/>
        <w:rPr>
          <w:color w:val="231F20"/>
          <w:lang w:val="en-US"/>
        </w:rPr>
      </w:pPr>
      <w:r w:rsidRPr="0059280C">
        <w:rPr>
          <w:color w:val="231F20"/>
        </w:rPr>
        <w:t>Pasal 525</w:t>
      </w:r>
    </w:p>
    <w:p w:rsidR="00977F7F" w:rsidRPr="0059280C" w:rsidRDefault="00977F7F" w:rsidP="00593205">
      <w:pPr>
        <w:pStyle w:val="TeksIsi"/>
        <w:ind w:left="567" w:right="1278" w:hanging="540"/>
        <w:jc w:val="both"/>
        <w:rPr>
          <w:lang w:val="id-ID"/>
        </w:rPr>
      </w:pPr>
      <w:r w:rsidRPr="0059280C">
        <w:rPr>
          <w:color w:val="231F20"/>
        </w:rPr>
        <w:t>Penghitungan ulang suara di TPS dilakukan seketika itu juga jika:</w:t>
      </w:r>
    </w:p>
    <w:p w:rsidR="00977F7F" w:rsidRPr="0059280C" w:rsidRDefault="00977F7F" w:rsidP="00593205">
      <w:pPr>
        <w:pStyle w:val="DaftarParagraf"/>
        <w:numPr>
          <w:ilvl w:val="0"/>
          <w:numId w:val="1023"/>
        </w:numPr>
        <w:ind w:left="567" w:right="1278" w:hanging="540"/>
        <w:rPr>
          <w:sz w:val="24"/>
          <w:szCs w:val="24"/>
        </w:rPr>
      </w:pPr>
      <w:r w:rsidRPr="0059280C">
        <w:rPr>
          <w:color w:val="231F20"/>
          <w:sz w:val="24"/>
          <w:szCs w:val="24"/>
        </w:rPr>
        <w:t>penghitungan suara dilakukan secara</w:t>
      </w:r>
      <w:r w:rsidRPr="0059280C">
        <w:rPr>
          <w:color w:val="231F20"/>
          <w:spacing w:val="-4"/>
          <w:sz w:val="24"/>
          <w:szCs w:val="24"/>
        </w:rPr>
        <w:t xml:space="preserve"> </w:t>
      </w:r>
      <w:r w:rsidRPr="0059280C">
        <w:rPr>
          <w:color w:val="231F20"/>
          <w:sz w:val="24"/>
          <w:szCs w:val="24"/>
        </w:rPr>
        <w:t>tertutup;</w:t>
      </w:r>
    </w:p>
    <w:p w:rsidR="00977F7F" w:rsidRPr="0059280C" w:rsidRDefault="00977F7F" w:rsidP="00593205">
      <w:pPr>
        <w:pStyle w:val="DaftarParagraf"/>
        <w:numPr>
          <w:ilvl w:val="0"/>
          <w:numId w:val="1023"/>
        </w:numPr>
        <w:ind w:left="567" w:right="1278" w:hanging="540"/>
        <w:rPr>
          <w:sz w:val="24"/>
          <w:szCs w:val="24"/>
        </w:rPr>
      </w:pPr>
      <w:r w:rsidRPr="0059280C">
        <w:rPr>
          <w:color w:val="231F20"/>
          <w:sz w:val="24"/>
          <w:szCs w:val="24"/>
        </w:rPr>
        <w:t>penghitungan suara dicatat dengan tulisan yang kurang</w:t>
      </w:r>
      <w:r w:rsidRPr="0059280C">
        <w:rPr>
          <w:color w:val="231F20"/>
          <w:spacing w:val="-34"/>
          <w:sz w:val="24"/>
          <w:szCs w:val="24"/>
          <w:lang w:val="en-US"/>
        </w:rPr>
        <w:t xml:space="preserve"> </w:t>
      </w:r>
      <w:r w:rsidRPr="0059280C">
        <w:rPr>
          <w:color w:val="231F20"/>
          <w:sz w:val="24"/>
          <w:szCs w:val="24"/>
        </w:rPr>
        <w:t>jelas;</w:t>
      </w:r>
    </w:p>
    <w:p w:rsidR="00977F7F" w:rsidRPr="0059280C" w:rsidRDefault="00977F7F" w:rsidP="00593205">
      <w:pPr>
        <w:pStyle w:val="DaftarParagraf"/>
        <w:numPr>
          <w:ilvl w:val="0"/>
          <w:numId w:val="1023"/>
        </w:numPr>
        <w:ind w:left="567" w:right="1278" w:hanging="540"/>
        <w:rPr>
          <w:sz w:val="24"/>
          <w:szCs w:val="24"/>
        </w:rPr>
      </w:pPr>
      <w:r w:rsidRPr="0059280C">
        <w:rPr>
          <w:color w:val="231F20"/>
          <w:sz w:val="24"/>
          <w:szCs w:val="24"/>
        </w:rPr>
        <w:t>saksi calon, dan masyarakat tidak dapat menyaksikan</w:t>
      </w:r>
      <w:r w:rsidRPr="0059280C">
        <w:rPr>
          <w:color w:val="231F20"/>
          <w:sz w:val="24"/>
          <w:szCs w:val="24"/>
          <w:lang w:val="en-US"/>
        </w:rPr>
        <w:t xml:space="preserve"> </w:t>
      </w:r>
      <w:r w:rsidRPr="0059280C">
        <w:rPr>
          <w:color w:val="231F20"/>
          <w:spacing w:val="-3"/>
          <w:sz w:val="24"/>
          <w:szCs w:val="24"/>
        </w:rPr>
        <w:t>proses</w:t>
      </w:r>
      <w:r w:rsidRPr="0059280C">
        <w:rPr>
          <w:color w:val="231F20"/>
          <w:spacing w:val="-3"/>
          <w:sz w:val="24"/>
          <w:szCs w:val="24"/>
          <w:lang w:val="en-US"/>
        </w:rPr>
        <w:t xml:space="preserve"> </w:t>
      </w:r>
      <w:r w:rsidRPr="0059280C">
        <w:rPr>
          <w:color w:val="231F20"/>
          <w:sz w:val="24"/>
          <w:szCs w:val="24"/>
        </w:rPr>
        <w:t>penghitungan suara secara</w:t>
      </w:r>
      <w:r w:rsidRPr="0059280C">
        <w:rPr>
          <w:color w:val="231F20"/>
          <w:spacing w:val="-2"/>
          <w:sz w:val="24"/>
          <w:szCs w:val="24"/>
        </w:rPr>
        <w:t xml:space="preserve"> </w:t>
      </w:r>
      <w:r w:rsidRPr="0059280C">
        <w:rPr>
          <w:color w:val="231F20"/>
          <w:sz w:val="24"/>
          <w:szCs w:val="24"/>
        </w:rPr>
        <w:t>jelas;</w:t>
      </w:r>
    </w:p>
    <w:p w:rsidR="00977F7F" w:rsidRPr="0059280C" w:rsidRDefault="00977F7F" w:rsidP="00593205">
      <w:pPr>
        <w:pStyle w:val="DaftarParagraf"/>
        <w:numPr>
          <w:ilvl w:val="0"/>
          <w:numId w:val="1023"/>
        </w:numPr>
        <w:ind w:left="567" w:right="1278" w:hanging="540"/>
        <w:rPr>
          <w:sz w:val="24"/>
          <w:szCs w:val="24"/>
        </w:rPr>
      </w:pPr>
      <w:r w:rsidRPr="0059280C">
        <w:rPr>
          <w:color w:val="231F20"/>
          <w:sz w:val="24"/>
          <w:szCs w:val="24"/>
        </w:rPr>
        <w:t>penghitungan</w:t>
      </w:r>
      <w:r w:rsidRPr="0059280C">
        <w:rPr>
          <w:color w:val="231F20"/>
          <w:spacing w:val="-17"/>
          <w:sz w:val="24"/>
          <w:szCs w:val="24"/>
        </w:rPr>
        <w:t xml:space="preserve"> </w:t>
      </w:r>
      <w:r w:rsidRPr="0059280C">
        <w:rPr>
          <w:color w:val="231F20"/>
          <w:sz w:val="24"/>
          <w:szCs w:val="24"/>
        </w:rPr>
        <w:t>suara</w:t>
      </w:r>
      <w:r w:rsidRPr="0059280C">
        <w:rPr>
          <w:color w:val="231F20"/>
          <w:spacing w:val="-17"/>
          <w:sz w:val="24"/>
          <w:szCs w:val="24"/>
        </w:rPr>
        <w:t xml:space="preserve"> </w:t>
      </w:r>
      <w:r w:rsidRPr="0059280C">
        <w:rPr>
          <w:color w:val="231F20"/>
          <w:sz w:val="24"/>
          <w:szCs w:val="24"/>
        </w:rPr>
        <w:t>dilakukan</w:t>
      </w:r>
      <w:r w:rsidRPr="0059280C">
        <w:rPr>
          <w:color w:val="231F20"/>
          <w:spacing w:val="-17"/>
          <w:sz w:val="24"/>
          <w:szCs w:val="24"/>
        </w:rPr>
        <w:t xml:space="preserve"> </w:t>
      </w:r>
      <w:r w:rsidRPr="0059280C">
        <w:rPr>
          <w:color w:val="231F20"/>
          <w:sz w:val="24"/>
          <w:szCs w:val="24"/>
        </w:rPr>
        <w:t>di</w:t>
      </w:r>
      <w:r w:rsidRPr="0059280C">
        <w:rPr>
          <w:color w:val="231F20"/>
          <w:spacing w:val="-17"/>
          <w:sz w:val="24"/>
          <w:szCs w:val="24"/>
        </w:rPr>
        <w:t xml:space="preserve"> </w:t>
      </w:r>
      <w:r w:rsidRPr="0059280C">
        <w:rPr>
          <w:color w:val="231F20"/>
          <w:sz w:val="24"/>
          <w:szCs w:val="24"/>
        </w:rPr>
        <w:t>tempat</w:t>
      </w:r>
      <w:r w:rsidRPr="0059280C">
        <w:rPr>
          <w:color w:val="231F20"/>
          <w:spacing w:val="-17"/>
          <w:sz w:val="24"/>
          <w:szCs w:val="24"/>
        </w:rPr>
        <w:t xml:space="preserve"> </w:t>
      </w:r>
      <w:r w:rsidRPr="0059280C">
        <w:rPr>
          <w:color w:val="231F20"/>
          <w:sz w:val="24"/>
          <w:szCs w:val="24"/>
        </w:rPr>
        <w:t>lain</w:t>
      </w:r>
      <w:r w:rsidRPr="0059280C">
        <w:rPr>
          <w:color w:val="231F20"/>
          <w:spacing w:val="-16"/>
          <w:sz w:val="24"/>
          <w:szCs w:val="24"/>
        </w:rPr>
        <w:t xml:space="preserve"> </w:t>
      </w:r>
      <w:r w:rsidRPr="0059280C">
        <w:rPr>
          <w:color w:val="231F20"/>
          <w:sz w:val="24"/>
          <w:szCs w:val="24"/>
        </w:rPr>
        <w:t>atau</w:t>
      </w:r>
      <w:r w:rsidRPr="0059280C">
        <w:rPr>
          <w:color w:val="231F20"/>
          <w:spacing w:val="-17"/>
          <w:sz w:val="24"/>
          <w:szCs w:val="24"/>
        </w:rPr>
        <w:t xml:space="preserve"> </w:t>
      </w:r>
      <w:r w:rsidRPr="0059280C">
        <w:rPr>
          <w:color w:val="231F20"/>
          <w:sz w:val="24"/>
          <w:szCs w:val="24"/>
        </w:rPr>
        <w:t>waktu</w:t>
      </w:r>
      <w:r w:rsidRPr="0059280C">
        <w:rPr>
          <w:color w:val="231F20"/>
          <w:spacing w:val="-17"/>
          <w:sz w:val="24"/>
          <w:szCs w:val="24"/>
        </w:rPr>
        <w:t xml:space="preserve"> </w:t>
      </w:r>
      <w:r w:rsidRPr="0059280C">
        <w:rPr>
          <w:color w:val="231F20"/>
          <w:sz w:val="24"/>
          <w:szCs w:val="24"/>
        </w:rPr>
        <w:t>lain</w:t>
      </w:r>
      <w:r w:rsidRPr="0059280C">
        <w:rPr>
          <w:color w:val="231F20"/>
          <w:spacing w:val="-17"/>
          <w:sz w:val="24"/>
          <w:szCs w:val="24"/>
        </w:rPr>
        <w:t xml:space="preserve"> </w:t>
      </w:r>
      <w:r w:rsidRPr="0059280C">
        <w:rPr>
          <w:color w:val="231F20"/>
          <w:sz w:val="24"/>
          <w:szCs w:val="24"/>
        </w:rPr>
        <w:t>dari</w:t>
      </w:r>
      <w:r w:rsidRPr="0059280C">
        <w:rPr>
          <w:color w:val="231F20"/>
          <w:spacing w:val="-17"/>
          <w:sz w:val="24"/>
          <w:szCs w:val="24"/>
        </w:rPr>
        <w:t xml:space="preserve"> </w:t>
      </w:r>
      <w:r w:rsidRPr="0059280C">
        <w:rPr>
          <w:color w:val="231F20"/>
          <w:sz w:val="24"/>
          <w:szCs w:val="24"/>
        </w:rPr>
        <w:t>yang telah ditentukan;</w:t>
      </w:r>
      <w:r w:rsidRPr="0059280C">
        <w:rPr>
          <w:color w:val="231F20"/>
          <w:spacing w:val="-2"/>
          <w:sz w:val="24"/>
          <w:szCs w:val="24"/>
        </w:rPr>
        <w:t xml:space="preserve"> </w:t>
      </w:r>
      <w:r w:rsidRPr="0059280C">
        <w:rPr>
          <w:color w:val="231F20"/>
          <w:sz w:val="24"/>
          <w:szCs w:val="24"/>
        </w:rPr>
        <w:t>dan/atau</w:t>
      </w:r>
    </w:p>
    <w:p w:rsidR="00977F7F" w:rsidRPr="0059280C" w:rsidRDefault="00977F7F" w:rsidP="00593205">
      <w:pPr>
        <w:pStyle w:val="DaftarParagraf"/>
        <w:numPr>
          <w:ilvl w:val="0"/>
          <w:numId w:val="1023"/>
        </w:numPr>
        <w:ind w:left="567" w:right="1278" w:hanging="540"/>
        <w:rPr>
          <w:sz w:val="24"/>
          <w:szCs w:val="24"/>
        </w:rPr>
      </w:pPr>
      <w:r w:rsidRPr="0059280C">
        <w:rPr>
          <w:color w:val="231F20"/>
          <w:sz w:val="24"/>
          <w:szCs w:val="24"/>
        </w:rPr>
        <w:t>terjadi ketidakkonsistenan dalam menentukan surat suara yang sah dan surat suara yang tidak</w:t>
      </w:r>
      <w:r w:rsidRPr="0059280C">
        <w:rPr>
          <w:color w:val="231F20"/>
          <w:spacing w:val="-2"/>
          <w:sz w:val="24"/>
          <w:szCs w:val="24"/>
        </w:rPr>
        <w:t xml:space="preserve"> </w:t>
      </w:r>
      <w:r w:rsidRPr="0059280C">
        <w:rPr>
          <w:color w:val="231F20"/>
          <w:sz w:val="24"/>
          <w:szCs w:val="24"/>
        </w:rPr>
        <w:t>sah.</w:t>
      </w:r>
    </w:p>
    <w:p w:rsidR="00977F7F" w:rsidRPr="0059280C" w:rsidRDefault="00977F7F" w:rsidP="00593205">
      <w:pPr>
        <w:tabs>
          <w:tab w:val="left" w:pos="871"/>
        </w:tabs>
        <w:ind w:right="1278"/>
        <w:rPr>
          <w:rFonts w:ascii="Bookman Old Style" w:hAnsi="Bookman Old Style"/>
          <w:sz w:val="24"/>
          <w:szCs w:val="24"/>
          <w:lang w:val="id-ID"/>
        </w:rPr>
      </w:pPr>
    </w:p>
    <w:p w:rsidR="00977F7F" w:rsidRPr="0059280C" w:rsidRDefault="00977F7F" w:rsidP="00593205">
      <w:pPr>
        <w:pStyle w:val="TeksIsi"/>
        <w:ind w:left="567" w:right="1278" w:hanging="540"/>
        <w:jc w:val="center"/>
        <w:rPr>
          <w:color w:val="231F20"/>
          <w:lang w:val="en-US"/>
        </w:rPr>
      </w:pPr>
      <w:r w:rsidRPr="0059280C">
        <w:rPr>
          <w:color w:val="231F20"/>
        </w:rPr>
        <w:t>Pasal 526</w:t>
      </w:r>
    </w:p>
    <w:p w:rsidR="00977F7F" w:rsidRPr="0059280C" w:rsidRDefault="00977F7F" w:rsidP="00593205">
      <w:pPr>
        <w:pStyle w:val="TeksIsi"/>
        <w:numPr>
          <w:ilvl w:val="0"/>
          <w:numId w:val="1024"/>
        </w:numPr>
        <w:ind w:left="567" w:right="1278" w:hanging="540"/>
        <w:jc w:val="both"/>
        <w:rPr>
          <w:lang w:val="id-ID"/>
        </w:rPr>
      </w:pPr>
      <w:r w:rsidRPr="0059280C">
        <w:rPr>
          <w:color w:val="231F20"/>
        </w:rPr>
        <w:t>Dalam hal terjadi keadaan sebagaimana dimaksud dalam Pasal 524 ayat</w:t>
      </w:r>
      <w:r w:rsidRPr="0059280C">
        <w:rPr>
          <w:color w:val="231F20"/>
          <w:spacing w:val="-40"/>
        </w:rPr>
        <w:t xml:space="preserve"> </w:t>
      </w:r>
      <w:r w:rsidRPr="0059280C">
        <w:rPr>
          <w:color w:val="231F20"/>
        </w:rPr>
        <w:t>(3)</w:t>
      </w:r>
      <w:r w:rsidRPr="0059280C">
        <w:rPr>
          <w:color w:val="231F20"/>
          <w:spacing w:val="-39"/>
        </w:rPr>
        <w:t xml:space="preserve"> </w:t>
      </w:r>
      <w:r w:rsidRPr="0059280C">
        <w:rPr>
          <w:color w:val="231F20"/>
        </w:rPr>
        <w:t>saksi</w:t>
      </w:r>
      <w:r w:rsidRPr="0059280C">
        <w:rPr>
          <w:color w:val="231F20"/>
          <w:spacing w:val="-39"/>
        </w:rPr>
        <w:t xml:space="preserve"> </w:t>
      </w:r>
      <w:r w:rsidRPr="0059280C">
        <w:rPr>
          <w:color w:val="231F20"/>
        </w:rPr>
        <w:t>Peserta</w:t>
      </w:r>
      <w:r w:rsidRPr="0059280C">
        <w:rPr>
          <w:color w:val="231F20"/>
          <w:spacing w:val="-39"/>
        </w:rPr>
        <w:t xml:space="preserve"> </w:t>
      </w:r>
      <w:r w:rsidRPr="0059280C">
        <w:rPr>
          <w:color w:val="231F20"/>
        </w:rPr>
        <w:t>Pemilu</w:t>
      </w:r>
      <w:r w:rsidRPr="0059280C">
        <w:rPr>
          <w:color w:val="231F20"/>
          <w:spacing w:val="-40"/>
        </w:rPr>
        <w:t xml:space="preserve"> </w:t>
      </w:r>
      <w:r w:rsidRPr="0059280C">
        <w:rPr>
          <w:color w:val="231F20"/>
        </w:rPr>
        <w:t>atau</w:t>
      </w:r>
      <w:r w:rsidRPr="0059280C">
        <w:rPr>
          <w:color w:val="231F20"/>
          <w:spacing w:val="-39"/>
        </w:rPr>
        <w:t xml:space="preserve"> </w:t>
      </w:r>
      <w:r w:rsidRPr="0059280C">
        <w:rPr>
          <w:color w:val="231F20"/>
        </w:rPr>
        <w:t>Pemantau</w:t>
      </w:r>
      <w:r w:rsidRPr="0059280C">
        <w:rPr>
          <w:color w:val="231F20"/>
          <w:spacing w:val="-39"/>
        </w:rPr>
        <w:t xml:space="preserve"> </w:t>
      </w:r>
      <w:r w:rsidRPr="0059280C">
        <w:rPr>
          <w:color w:val="231F20"/>
        </w:rPr>
        <w:t>Pemilu</w:t>
      </w:r>
      <w:r w:rsidRPr="0059280C">
        <w:rPr>
          <w:color w:val="231F20"/>
          <w:spacing w:val="-39"/>
        </w:rPr>
        <w:t xml:space="preserve"> </w:t>
      </w:r>
      <w:r w:rsidRPr="0059280C">
        <w:rPr>
          <w:color w:val="231F20"/>
        </w:rPr>
        <w:t>dapat</w:t>
      </w:r>
      <w:r w:rsidRPr="0059280C">
        <w:rPr>
          <w:color w:val="231F20"/>
          <w:spacing w:val="-40"/>
        </w:rPr>
        <w:t xml:space="preserve"> </w:t>
      </w:r>
      <w:r w:rsidRPr="0059280C">
        <w:rPr>
          <w:color w:val="231F20"/>
        </w:rPr>
        <w:t>mengusulkan penghitungan ulang surat suara di TPS yang</w:t>
      </w:r>
      <w:r w:rsidRPr="0059280C">
        <w:rPr>
          <w:color w:val="231F20"/>
          <w:spacing w:val="-15"/>
        </w:rPr>
        <w:t xml:space="preserve"> </w:t>
      </w:r>
      <w:r w:rsidRPr="0059280C">
        <w:rPr>
          <w:color w:val="231F20"/>
        </w:rPr>
        <w:t>bersangkutan.</w:t>
      </w:r>
    </w:p>
    <w:p w:rsidR="00977F7F" w:rsidRPr="0059280C" w:rsidRDefault="00977F7F" w:rsidP="00593205">
      <w:pPr>
        <w:pStyle w:val="TeksIsi"/>
        <w:numPr>
          <w:ilvl w:val="0"/>
          <w:numId w:val="1024"/>
        </w:numPr>
        <w:ind w:left="567" w:right="1278" w:hanging="540"/>
        <w:jc w:val="both"/>
      </w:pPr>
      <w:r w:rsidRPr="0059280C">
        <w:rPr>
          <w:color w:val="231F20"/>
        </w:rPr>
        <w:t>Penghitungan ulang surat suara di TPS dan/atau PPS harus dilaksanakan</w:t>
      </w:r>
      <w:r w:rsidRPr="0059280C">
        <w:rPr>
          <w:color w:val="231F20"/>
          <w:spacing w:val="-57"/>
        </w:rPr>
        <w:t xml:space="preserve"> </w:t>
      </w:r>
      <w:bookmarkStart w:id="46" w:name="_Hlk36980530"/>
      <w:r w:rsidRPr="0059280C">
        <w:rPr>
          <w:color w:val="231F20"/>
        </w:rPr>
        <w:t>dan</w:t>
      </w:r>
      <w:r w:rsidRPr="0059280C">
        <w:rPr>
          <w:color w:val="231F20"/>
          <w:spacing w:val="-56"/>
        </w:rPr>
        <w:t xml:space="preserve"> </w:t>
      </w:r>
      <w:r w:rsidRPr="0059280C">
        <w:rPr>
          <w:color w:val="231F20"/>
        </w:rPr>
        <w:t>selesai</w:t>
      </w:r>
      <w:r w:rsidRPr="0059280C">
        <w:rPr>
          <w:color w:val="231F20"/>
          <w:spacing w:val="-56"/>
        </w:rPr>
        <w:t xml:space="preserve"> </w:t>
      </w:r>
      <w:r w:rsidRPr="0059280C">
        <w:rPr>
          <w:color w:val="231F20"/>
        </w:rPr>
        <w:t>pada</w:t>
      </w:r>
      <w:r w:rsidRPr="0059280C">
        <w:rPr>
          <w:color w:val="231F20"/>
          <w:spacing w:val="-57"/>
        </w:rPr>
        <w:t xml:space="preserve"> </w:t>
      </w:r>
      <w:r w:rsidRPr="0059280C">
        <w:rPr>
          <w:color w:val="231F20"/>
        </w:rPr>
        <w:t xml:space="preserve">hari/tanggal </w:t>
      </w:r>
      <w:r w:rsidRPr="0059280C">
        <w:rPr>
          <w:color w:val="231F20"/>
          <w:spacing w:val="-56"/>
        </w:rPr>
        <w:t xml:space="preserve"> </w:t>
      </w:r>
      <w:r w:rsidRPr="0059280C">
        <w:rPr>
          <w:color w:val="231F20"/>
        </w:rPr>
        <w:t>pelaksanaan</w:t>
      </w:r>
      <w:r w:rsidRPr="0059280C">
        <w:rPr>
          <w:color w:val="231F20"/>
          <w:spacing w:val="-56"/>
        </w:rPr>
        <w:t xml:space="preserve"> </w:t>
      </w:r>
      <w:r w:rsidRPr="0059280C">
        <w:rPr>
          <w:color w:val="231F20"/>
        </w:rPr>
        <w:t>penghitungan</w:t>
      </w:r>
      <w:bookmarkEnd w:id="46"/>
      <w:r w:rsidRPr="0059280C">
        <w:rPr>
          <w:color w:val="231F20"/>
        </w:rPr>
        <w:t>.</w:t>
      </w:r>
    </w:p>
    <w:p w:rsidR="00977F7F" w:rsidRPr="0059280C" w:rsidRDefault="00977F7F" w:rsidP="00593205">
      <w:pPr>
        <w:pStyle w:val="TeksIsi"/>
        <w:ind w:right="1278"/>
      </w:pPr>
    </w:p>
    <w:p w:rsidR="00977F7F" w:rsidRPr="0059280C" w:rsidRDefault="00977F7F" w:rsidP="00593205">
      <w:pPr>
        <w:pStyle w:val="TeksIsi"/>
        <w:ind w:left="567" w:right="1278"/>
        <w:jc w:val="center"/>
        <w:rPr>
          <w:color w:val="231F20"/>
        </w:rPr>
      </w:pPr>
      <w:r w:rsidRPr="0059280C">
        <w:rPr>
          <w:color w:val="231F20"/>
        </w:rPr>
        <w:t>Pasal 527</w:t>
      </w:r>
    </w:p>
    <w:p w:rsidR="00977F7F" w:rsidRPr="0059280C" w:rsidRDefault="00977F7F" w:rsidP="00593205">
      <w:pPr>
        <w:pStyle w:val="TeksIsi"/>
        <w:ind w:right="1278"/>
        <w:jc w:val="both"/>
        <w:rPr>
          <w:color w:val="231F20"/>
        </w:rPr>
      </w:pPr>
      <w:r w:rsidRPr="0059280C">
        <w:rPr>
          <w:color w:val="231F20"/>
        </w:rPr>
        <w:t>Dalam hal TPS atau PPS tidak dapat melakukan penghitungan suara ulang sebagaimana dimaksud dalam Pasal 526 ayat (2), pelaksanaan penghitungan suara ulang dilakukan oleh panitia pemilihan setingkat di atasnya paling lama 2 (dua) hari setelah hari pemungutan suara.</w:t>
      </w:r>
    </w:p>
    <w:p w:rsidR="00977F7F" w:rsidRPr="0059280C" w:rsidRDefault="00977F7F" w:rsidP="00593205">
      <w:pPr>
        <w:pStyle w:val="TeksIsi"/>
        <w:ind w:right="1278"/>
        <w:jc w:val="both"/>
        <w:rPr>
          <w:color w:val="231F20"/>
        </w:rPr>
      </w:pPr>
    </w:p>
    <w:p w:rsidR="00977F7F" w:rsidRPr="0059280C" w:rsidRDefault="00977F7F" w:rsidP="00593205">
      <w:pPr>
        <w:pStyle w:val="TeksIsi"/>
        <w:ind w:left="567" w:right="1278"/>
        <w:jc w:val="center"/>
        <w:rPr>
          <w:color w:val="231F20"/>
          <w:lang w:val="en-US"/>
        </w:rPr>
      </w:pPr>
      <w:r w:rsidRPr="0059280C">
        <w:rPr>
          <w:color w:val="231F20"/>
        </w:rPr>
        <w:t>Pasal 528</w:t>
      </w:r>
    </w:p>
    <w:p w:rsidR="00977F7F" w:rsidRPr="0059280C" w:rsidRDefault="00977F7F" w:rsidP="00593205">
      <w:pPr>
        <w:pStyle w:val="TeksIsi"/>
        <w:ind w:right="1278"/>
        <w:jc w:val="both"/>
        <w:rPr>
          <w:lang w:val="id-ID"/>
        </w:rPr>
      </w:pPr>
      <w:r w:rsidRPr="0059280C">
        <w:rPr>
          <w:color w:val="231F20"/>
        </w:rPr>
        <w:t>Rekapitulasi</w:t>
      </w:r>
      <w:r w:rsidRPr="0059280C">
        <w:rPr>
          <w:color w:val="231F20"/>
          <w:spacing w:val="-12"/>
        </w:rPr>
        <w:t xml:space="preserve"> </w:t>
      </w:r>
      <w:r w:rsidRPr="0059280C">
        <w:rPr>
          <w:color w:val="231F20"/>
        </w:rPr>
        <w:t>hasil</w:t>
      </w:r>
      <w:r w:rsidRPr="0059280C">
        <w:rPr>
          <w:color w:val="231F20"/>
          <w:spacing w:val="-12"/>
        </w:rPr>
        <w:t xml:space="preserve"> </w:t>
      </w:r>
      <w:r w:rsidRPr="0059280C">
        <w:rPr>
          <w:color w:val="231F20"/>
        </w:rPr>
        <w:t>penghitungan</w:t>
      </w:r>
      <w:r w:rsidRPr="0059280C">
        <w:rPr>
          <w:color w:val="231F20"/>
          <w:spacing w:val="-11"/>
        </w:rPr>
        <w:t xml:space="preserve"> </w:t>
      </w:r>
      <w:r w:rsidRPr="0059280C">
        <w:rPr>
          <w:color w:val="231F20"/>
        </w:rPr>
        <w:t>perolehan</w:t>
      </w:r>
      <w:r w:rsidRPr="0059280C">
        <w:rPr>
          <w:color w:val="231F20"/>
          <w:spacing w:val="-12"/>
        </w:rPr>
        <w:t xml:space="preserve"> </w:t>
      </w:r>
      <w:r w:rsidRPr="0059280C">
        <w:rPr>
          <w:color w:val="231F20"/>
        </w:rPr>
        <w:t>suara</w:t>
      </w:r>
      <w:r w:rsidRPr="0059280C">
        <w:rPr>
          <w:color w:val="231F20"/>
          <w:spacing w:val="-11"/>
        </w:rPr>
        <w:t xml:space="preserve"> </w:t>
      </w:r>
      <w:r w:rsidRPr="0059280C">
        <w:rPr>
          <w:color w:val="231F20"/>
        </w:rPr>
        <w:t>di</w:t>
      </w:r>
      <w:r w:rsidRPr="0059280C">
        <w:rPr>
          <w:color w:val="231F20"/>
          <w:spacing w:val="-11"/>
        </w:rPr>
        <w:t xml:space="preserve"> </w:t>
      </w:r>
      <w:r w:rsidRPr="0059280C">
        <w:rPr>
          <w:color w:val="231F20"/>
        </w:rPr>
        <w:t>PPK,</w:t>
      </w:r>
      <w:r w:rsidRPr="0059280C">
        <w:rPr>
          <w:color w:val="231F20"/>
          <w:spacing w:val="-12"/>
        </w:rPr>
        <w:t xml:space="preserve"> </w:t>
      </w:r>
      <w:r w:rsidRPr="0059280C">
        <w:rPr>
          <w:color w:val="231F20"/>
        </w:rPr>
        <w:t>KPU</w:t>
      </w:r>
      <w:r w:rsidRPr="0059280C">
        <w:rPr>
          <w:color w:val="231F20"/>
          <w:spacing w:val="-12"/>
        </w:rPr>
        <w:t xml:space="preserve"> </w:t>
      </w:r>
      <w:r w:rsidRPr="0059280C">
        <w:rPr>
          <w:color w:val="231F20"/>
        </w:rPr>
        <w:t>Kabupaten/ Kota, dan KPU Provinsi dapat diulang apabila terjadi keadaan sebagai berikut:</w:t>
      </w:r>
    </w:p>
    <w:p w:rsidR="00977F7F" w:rsidRPr="0059280C" w:rsidRDefault="00977F7F" w:rsidP="00593205">
      <w:pPr>
        <w:pStyle w:val="DaftarParagraf"/>
        <w:numPr>
          <w:ilvl w:val="0"/>
          <w:numId w:val="1025"/>
        </w:numPr>
        <w:ind w:left="567" w:right="1278" w:hanging="567"/>
        <w:rPr>
          <w:sz w:val="24"/>
          <w:szCs w:val="24"/>
        </w:rPr>
      </w:pPr>
      <w:r w:rsidRPr="0059280C">
        <w:rPr>
          <w:color w:val="231F20"/>
          <w:sz w:val="24"/>
          <w:szCs w:val="24"/>
        </w:rPr>
        <w:t>kerusuhan</w:t>
      </w:r>
      <w:r w:rsidRPr="0059280C">
        <w:rPr>
          <w:color w:val="231F20"/>
          <w:spacing w:val="-15"/>
          <w:sz w:val="24"/>
          <w:szCs w:val="24"/>
        </w:rPr>
        <w:t xml:space="preserve"> </w:t>
      </w:r>
      <w:r w:rsidRPr="0059280C">
        <w:rPr>
          <w:color w:val="231F20"/>
          <w:sz w:val="24"/>
          <w:szCs w:val="24"/>
        </w:rPr>
        <w:t>yang</w:t>
      </w:r>
      <w:r w:rsidRPr="0059280C">
        <w:rPr>
          <w:color w:val="231F20"/>
          <w:spacing w:val="-15"/>
          <w:sz w:val="24"/>
          <w:szCs w:val="24"/>
        </w:rPr>
        <w:t xml:space="preserve"> </w:t>
      </w:r>
      <w:r w:rsidRPr="0059280C">
        <w:rPr>
          <w:color w:val="231F20"/>
          <w:sz w:val="24"/>
          <w:szCs w:val="24"/>
        </w:rPr>
        <w:t>mengakibatkan</w:t>
      </w:r>
      <w:r w:rsidRPr="0059280C">
        <w:rPr>
          <w:color w:val="231F20"/>
          <w:spacing w:val="-15"/>
          <w:sz w:val="24"/>
          <w:szCs w:val="24"/>
        </w:rPr>
        <w:t xml:space="preserve"> </w:t>
      </w:r>
      <w:r w:rsidRPr="0059280C">
        <w:rPr>
          <w:color w:val="231F20"/>
          <w:sz w:val="24"/>
          <w:szCs w:val="24"/>
        </w:rPr>
        <w:t>rekapitulasi</w:t>
      </w:r>
      <w:r w:rsidRPr="0059280C">
        <w:rPr>
          <w:color w:val="231F20"/>
          <w:spacing w:val="-15"/>
          <w:sz w:val="24"/>
          <w:szCs w:val="24"/>
        </w:rPr>
        <w:t xml:space="preserve"> </w:t>
      </w:r>
      <w:r w:rsidRPr="0059280C">
        <w:rPr>
          <w:color w:val="231F20"/>
          <w:sz w:val="24"/>
          <w:szCs w:val="24"/>
        </w:rPr>
        <w:t>hasil</w:t>
      </w:r>
      <w:r w:rsidRPr="0059280C">
        <w:rPr>
          <w:color w:val="231F20"/>
          <w:spacing w:val="-15"/>
          <w:sz w:val="24"/>
          <w:szCs w:val="24"/>
        </w:rPr>
        <w:t xml:space="preserve"> </w:t>
      </w:r>
      <w:r w:rsidRPr="0059280C">
        <w:rPr>
          <w:color w:val="231F20"/>
          <w:sz w:val="24"/>
          <w:szCs w:val="24"/>
        </w:rPr>
        <w:t>penghitungan</w:t>
      </w:r>
      <w:r w:rsidRPr="0059280C">
        <w:rPr>
          <w:color w:val="231F20"/>
          <w:spacing w:val="-15"/>
          <w:sz w:val="24"/>
          <w:szCs w:val="24"/>
        </w:rPr>
        <w:t xml:space="preserve"> </w:t>
      </w:r>
      <w:r w:rsidRPr="0059280C">
        <w:rPr>
          <w:color w:val="231F20"/>
          <w:sz w:val="24"/>
          <w:szCs w:val="24"/>
        </w:rPr>
        <w:t>suara tidak dapat</w:t>
      </w:r>
      <w:r w:rsidRPr="0059280C">
        <w:rPr>
          <w:color w:val="231F20"/>
          <w:spacing w:val="-2"/>
          <w:sz w:val="24"/>
          <w:szCs w:val="24"/>
        </w:rPr>
        <w:t xml:space="preserve"> </w:t>
      </w:r>
      <w:r w:rsidRPr="0059280C">
        <w:rPr>
          <w:color w:val="231F20"/>
          <w:sz w:val="24"/>
          <w:szCs w:val="24"/>
        </w:rPr>
        <w:t>dilanjutkan;</w:t>
      </w:r>
    </w:p>
    <w:p w:rsidR="00977F7F" w:rsidRPr="0059280C" w:rsidRDefault="00977F7F" w:rsidP="00593205">
      <w:pPr>
        <w:pStyle w:val="DaftarParagraf"/>
        <w:numPr>
          <w:ilvl w:val="0"/>
          <w:numId w:val="1025"/>
        </w:numPr>
        <w:ind w:left="567" w:right="1278" w:hanging="567"/>
        <w:rPr>
          <w:sz w:val="24"/>
          <w:szCs w:val="24"/>
        </w:rPr>
      </w:pPr>
      <w:r w:rsidRPr="0059280C">
        <w:rPr>
          <w:color w:val="231F20"/>
          <w:sz w:val="24"/>
          <w:szCs w:val="24"/>
        </w:rPr>
        <w:t>rekapitulasi hasil penghitungan suara dilakukan secara</w:t>
      </w:r>
      <w:r w:rsidRPr="0059280C">
        <w:rPr>
          <w:color w:val="231F20"/>
          <w:spacing w:val="-8"/>
          <w:sz w:val="24"/>
          <w:szCs w:val="24"/>
        </w:rPr>
        <w:t xml:space="preserve"> </w:t>
      </w:r>
      <w:r w:rsidRPr="0059280C">
        <w:rPr>
          <w:color w:val="231F20"/>
          <w:sz w:val="24"/>
          <w:szCs w:val="24"/>
        </w:rPr>
        <w:t>tertutup;</w:t>
      </w:r>
    </w:p>
    <w:p w:rsidR="00977F7F" w:rsidRPr="0059280C" w:rsidRDefault="00977F7F" w:rsidP="00593205">
      <w:pPr>
        <w:pStyle w:val="DaftarParagraf"/>
        <w:numPr>
          <w:ilvl w:val="0"/>
          <w:numId w:val="1025"/>
        </w:numPr>
        <w:ind w:left="567" w:right="1278" w:hanging="567"/>
        <w:rPr>
          <w:sz w:val="24"/>
          <w:szCs w:val="24"/>
        </w:rPr>
      </w:pPr>
      <w:r w:rsidRPr="0059280C">
        <w:rPr>
          <w:color w:val="231F20"/>
          <w:sz w:val="24"/>
          <w:szCs w:val="24"/>
        </w:rPr>
        <w:t>rekapitulasi</w:t>
      </w:r>
      <w:r w:rsidRPr="0059280C">
        <w:rPr>
          <w:color w:val="231F20"/>
          <w:spacing w:val="-27"/>
          <w:sz w:val="24"/>
          <w:szCs w:val="24"/>
        </w:rPr>
        <w:t xml:space="preserve"> </w:t>
      </w:r>
      <w:r w:rsidRPr="0059280C">
        <w:rPr>
          <w:color w:val="231F20"/>
          <w:sz w:val="24"/>
          <w:szCs w:val="24"/>
        </w:rPr>
        <w:t>hasil</w:t>
      </w:r>
      <w:r w:rsidRPr="0059280C">
        <w:rPr>
          <w:color w:val="231F20"/>
          <w:spacing w:val="-27"/>
          <w:sz w:val="24"/>
          <w:szCs w:val="24"/>
        </w:rPr>
        <w:t xml:space="preserve"> </w:t>
      </w:r>
      <w:r w:rsidRPr="0059280C">
        <w:rPr>
          <w:color w:val="231F20"/>
          <w:sz w:val="24"/>
          <w:szCs w:val="24"/>
        </w:rPr>
        <w:t>penghitungan</w:t>
      </w:r>
      <w:r w:rsidRPr="0059280C">
        <w:rPr>
          <w:color w:val="231F20"/>
          <w:spacing w:val="-27"/>
          <w:sz w:val="24"/>
          <w:szCs w:val="24"/>
        </w:rPr>
        <w:t xml:space="preserve"> </w:t>
      </w:r>
      <w:r w:rsidRPr="0059280C">
        <w:rPr>
          <w:color w:val="231F20"/>
          <w:sz w:val="24"/>
          <w:szCs w:val="24"/>
        </w:rPr>
        <w:t>suara</w:t>
      </w:r>
      <w:r w:rsidRPr="0059280C">
        <w:rPr>
          <w:color w:val="231F20"/>
          <w:spacing w:val="-27"/>
          <w:sz w:val="24"/>
          <w:szCs w:val="24"/>
        </w:rPr>
        <w:t xml:space="preserve"> </w:t>
      </w:r>
      <w:r w:rsidRPr="0059280C">
        <w:rPr>
          <w:color w:val="231F20"/>
          <w:sz w:val="24"/>
          <w:szCs w:val="24"/>
        </w:rPr>
        <w:t>dilakukan</w:t>
      </w:r>
      <w:r w:rsidRPr="0059280C">
        <w:rPr>
          <w:color w:val="231F20"/>
          <w:spacing w:val="-26"/>
          <w:sz w:val="24"/>
          <w:szCs w:val="24"/>
        </w:rPr>
        <w:t xml:space="preserve"> </w:t>
      </w:r>
      <w:r w:rsidRPr="0059280C">
        <w:rPr>
          <w:color w:val="231F20"/>
          <w:sz w:val="24"/>
          <w:szCs w:val="24"/>
        </w:rPr>
        <w:t>di</w:t>
      </w:r>
      <w:r w:rsidRPr="0059280C">
        <w:rPr>
          <w:color w:val="231F20"/>
          <w:spacing w:val="-27"/>
          <w:sz w:val="24"/>
          <w:szCs w:val="24"/>
        </w:rPr>
        <w:t xml:space="preserve"> </w:t>
      </w:r>
      <w:r w:rsidRPr="0059280C">
        <w:rPr>
          <w:color w:val="231F20"/>
          <w:sz w:val="24"/>
          <w:szCs w:val="24"/>
        </w:rPr>
        <w:t>tempat</w:t>
      </w:r>
      <w:r w:rsidRPr="0059280C">
        <w:rPr>
          <w:color w:val="231F20"/>
          <w:spacing w:val="-27"/>
          <w:sz w:val="24"/>
          <w:szCs w:val="24"/>
        </w:rPr>
        <w:t xml:space="preserve"> </w:t>
      </w:r>
      <w:r w:rsidRPr="0059280C">
        <w:rPr>
          <w:color w:val="231F20"/>
          <w:sz w:val="24"/>
          <w:szCs w:val="24"/>
        </w:rPr>
        <w:t>yang</w:t>
      </w:r>
      <w:r w:rsidRPr="0059280C">
        <w:rPr>
          <w:color w:val="231F20"/>
          <w:spacing w:val="-27"/>
          <w:sz w:val="24"/>
          <w:szCs w:val="24"/>
        </w:rPr>
        <w:t xml:space="preserve"> </w:t>
      </w:r>
      <w:r w:rsidRPr="0059280C">
        <w:rPr>
          <w:color w:val="231F20"/>
          <w:sz w:val="24"/>
          <w:szCs w:val="24"/>
        </w:rPr>
        <w:t>kurang terang atau kurang mendapatkan penerangan</w:t>
      </w:r>
      <w:r w:rsidRPr="0059280C">
        <w:rPr>
          <w:color w:val="231F20"/>
          <w:spacing w:val="-5"/>
          <w:sz w:val="24"/>
          <w:szCs w:val="24"/>
        </w:rPr>
        <w:t xml:space="preserve"> </w:t>
      </w:r>
      <w:r w:rsidRPr="0059280C">
        <w:rPr>
          <w:color w:val="231F20"/>
          <w:sz w:val="24"/>
          <w:szCs w:val="24"/>
        </w:rPr>
        <w:t>cahaya;</w:t>
      </w:r>
    </w:p>
    <w:p w:rsidR="00977F7F" w:rsidRPr="0059280C" w:rsidRDefault="00977F7F" w:rsidP="00593205">
      <w:pPr>
        <w:pStyle w:val="DaftarParagraf"/>
        <w:numPr>
          <w:ilvl w:val="0"/>
          <w:numId w:val="1025"/>
        </w:numPr>
        <w:ind w:left="567" w:right="1278" w:hanging="567"/>
        <w:rPr>
          <w:sz w:val="24"/>
          <w:szCs w:val="24"/>
        </w:rPr>
      </w:pPr>
      <w:r w:rsidRPr="0059280C">
        <w:rPr>
          <w:color w:val="231F20"/>
          <w:sz w:val="24"/>
          <w:szCs w:val="24"/>
        </w:rPr>
        <w:t>rekapitulasi hasil penghitungan suara dicatat dengan tulisan yang kurang</w:t>
      </w:r>
      <w:r w:rsidRPr="0059280C">
        <w:rPr>
          <w:color w:val="231F20"/>
          <w:spacing w:val="-2"/>
          <w:sz w:val="24"/>
          <w:szCs w:val="24"/>
        </w:rPr>
        <w:t xml:space="preserve"> </w:t>
      </w:r>
      <w:r w:rsidRPr="0059280C">
        <w:rPr>
          <w:color w:val="231F20"/>
          <w:sz w:val="24"/>
          <w:szCs w:val="24"/>
        </w:rPr>
        <w:t>jelas;</w:t>
      </w:r>
    </w:p>
    <w:p w:rsidR="00977F7F" w:rsidRPr="0059280C" w:rsidRDefault="00977F7F" w:rsidP="00593205">
      <w:pPr>
        <w:pStyle w:val="DaftarParagraf"/>
        <w:numPr>
          <w:ilvl w:val="0"/>
          <w:numId w:val="1025"/>
        </w:numPr>
        <w:ind w:left="567" w:right="1278" w:hanging="567"/>
        <w:rPr>
          <w:sz w:val="24"/>
          <w:szCs w:val="24"/>
        </w:rPr>
      </w:pPr>
      <w:r w:rsidRPr="0059280C">
        <w:rPr>
          <w:color w:val="231F20"/>
          <w:sz w:val="24"/>
          <w:szCs w:val="24"/>
        </w:rPr>
        <w:t>saksi Peserta Pemilu, pemantau Pemilu, dan warga masyarakat tidak dapat menyaksikan proses rekapitulasi hasil penghitungan suara secara jelas;</w:t>
      </w:r>
      <w:r w:rsidRPr="0059280C">
        <w:rPr>
          <w:color w:val="231F20"/>
          <w:spacing w:val="-1"/>
          <w:sz w:val="24"/>
          <w:szCs w:val="24"/>
        </w:rPr>
        <w:t xml:space="preserve"> </w:t>
      </w:r>
      <w:r w:rsidRPr="0059280C">
        <w:rPr>
          <w:color w:val="231F20"/>
          <w:sz w:val="24"/>
          <w:szCs w:val="24"/>
        </w:rPr>
        <w:t>dan/atau</w:t>
      </w:r>
    </w:p>
    <w:p w:rsidR="00977F7F" w:rsidRPr="0059280C" w:rsidRDefault="00977F7F" w:rsidP="00593205">
      <w:pPr>
        <w:pStyle w:val="DaftarParagraf"/>
        <w:numPr>
          <w:ilvl w:val="0"/>
          <w:numId w:val="1025"/>
        </w:numPr>
        <w:ind w:left="567" w:right="1278" w:hanging="567"/>
        <w:rPr>
          <w:sz w:val="24"/>
          <w:szCs w:val="24"/>
        </w:rPr>
      </w:pPr>
      <w:r w:rsidRPr="0059280C">
        <w:rPr>
          <w:color w:val="231F20"/>
          <w:sz w:val="24"/>
          <w:szCs w:val="24"/>
        </w:rPr>
        <w:t>rekapitulasi hasil penghitungan suara dilakukan di tempat lain di</w:t>
      </w:r>
      <w:r w:rsidRPr="0059280C">
        <w:rPr>
          <w:color w:val="231F20"/>
          <w:spacing w:val="-13"/>
          <w:sz w:val="24"/>
          <w:szCs w:val="24"/>
        </w:rPr>
        <w:t xml:space="preserve"> </w:t>
      </w:r>
      <w:r w:rsidRPr="0059280C">
        <w:rPr>
          <w:color w:val="231F20"/>
          <w:sz w:val="24"/>
          <w:szCs w:val="24"/>
        </w:rPr>
        <w:t>luar tempat dan waktu yang telah ditentukan.</w:t>
      </w:r>
    </w:p>
    <w:p w:rsidR="00977F7F" w:rsidRPr="0059280C" w:rsidRDefault="00977F7F" w:rsidP="00593205">
      <w:pPr>
        <w:pStyle w:val="TeksIsi"/>
        <w:ind w:left="567" w:right="1278"/>
        <w:jc w:val="center"/>
        <w:rPr>
          <w:color w:val="231F20"/>
        </w:rPr>
      </w:pPr>
    </w:p>
    <w:p w:rsidR="00977F7F" w:rsidRPr="0059280C" w:rsidRDefault="00977F7F" w:rsidP="00593205">
      <w:pPr>
        <w:pStyle w:val="TeksIsi"/>
        <w:ind w:left="567" w:right="1278"/>
        <w:jc w:val="center"/>
        <w:rPr>
          <w:color w:val="231F20"/>
          <w:lang w:val="en-US"/>
        </w:rPr>
      </w:pPr>
      <w:r w:rsidRPr="0059280C">
        <w:rPr>
          <w:color w:val="231F20"/>
        </w:rPr>
        <w:t>Pasal 529</w:t>
      </w:r>
    </w:p>
    <w:p w:rsidR="00977F7F" w:rsidRPr="0059280C" w:rsidRDefault="00977F7F" w:rsidP="00593205">
      <w:pPr>
        <w:pStyle w:val="DaftarParagraf"/>
        <w:numPr>
          <w:ilvl w:val="0"/>
          <w:numId w:val="1026"/>
        </w:numPr>
        <w:ind w:left="567" w:right="1278" w:hanging="567"/>
        <w:rPr>
          <w:color w:val="231F20"/>
          <w:sz w:val="24"/>
          <w:szCs w:val="24"/>
          <w:lang w:val="id-ID"/>
        </w:rPr>
      </w:pPr>
      <w:r w:rsidRPr="0059280C">
        <w:rPr>
          <w:color w:val="231F20"/>
          <w:sz w:val="24"/>
          <w:szCs w:val="24"/>
        </w:rPr>
        <w:t>Dalam hal terjadi keadaan sebagaimana dimaksud  dalam  Pasal  528, saksi Peserta Pemilu dapat mengusulkan untuk dilaksanakan rekapitulasi hasil penghitungan suara ulang di PPK, KPU Kabupaten/ Kota, dan KPU Provinsi yang bersangkutan.</w:t>
      </w:r>
    </w:p>
    <w:p w:rsidR="00977F7F" w:rsidRPr="0059280C" w:rsidRDefault="00977F7F" w:rsidP="00593205">
      <w:pPr>
        <w:pStyle w:val="DaftarParagraf"/>
        <w:numPr>
          <w:ilvl w:val="0"/>
          <w:numId w:val="1026"/>
        </w:numPr>
        <w:ind w:left="567" w:right="1278" w:hanging="567"/>
        <w:rPr>
          <w:color w:val="231F20"/>
          <w:sz w:val="24"/>
          <w:szCs w:val="24"/>
        </w:rPr>
      </w:pPr>
      <w:r w:rsidRPr="0059280C">
        <w:rPr>
          <w:color w:val="231F20"/>
          <w:sz w:val="24"/>
          <w:szCs w:val="24"/>
        </w:rPr>
        <w:t>Rekapitulasi hasil penghitungan suara ulang di PPK, KPU Kabupaten/ Kota, dan KPU Provinsi harus dilaksanakan dan selesai pada hari/ tanggal pelaksanaan rekapitulasi.</w:t>
      </w:r>
    </w:p>
    <w:p w:rsidR="00977F7F" w:rsidRPr="0059280C" w:rsidRDefault="00977F7F" w:rsidP="00593205">
      <w:pPr>
        <w:pStyle w:val="TeksIsi"/>
        <w:ind w:left="567" w:right="1278"/>
        <w:jc w:val="center"/>
        <w:rPr>
          <w:color w:val="231F20"/>
        </w:rPr>
      </w:pPr>
    </w:p>
    <w:p w:rsidR="00977F7F" w:rsidRPr="0059280C" w:rsidRDefault="00977F7F" w:rsidP="00593205">
      <w:pPr>
        <w:pStyle w:val="TeksIsi"/>
        <w:ind w:left="567" w:right="1278"/>
        <w:jc w:val="center"/>
        <w:rPr>
          <w:color w:val="231F20"/>
          <w:lang w:val="en-US"/>
        </w:rPr>
      </w:pPr>
      <w:r w:rsidRPr="0059280C">
        <w:rPr>
          <w:color w:val="231F20"/>
        </w:rPr>
        <w:t>Pasal 530</w:t>
      </w:r>
    </w:p>
    <w:p w:rsidR="00977F7F" w:rsidRPr="0059280C" w:rsidRDefault="00977F7F" w:rsidP="00593205">
      <w:pPr>
        <w:pStyle w:val="DaftarParagraf"/>
        <w:numPr>
          <w:ilvl w:val="0"/>
          <w:numId w:val="1027"/>
        </w:numPr>
        <w:ind w:left="567" w:right="1278" w:hanging="567"/>
        <w:rPr>
          <w:color w:val="231F20"/>
          <w:sz w:val="24"/>
          <w:szCs w:val="24"/>
          <w:lang w:val="id-ID"/>
        </w:rPr>
      </w:pPr>
      <w:r w:rsidRPr="0059280C">
        <w:rPr>
          <w:color w:val="231F20"/>
          <w:sz w:val="24"/>
          <w:szCs w:val="24"/>
        </w:rPr>
        <w:t>Dalam hal terdapat perbedaan jumlah suara pada sertifikat hasil penghitungan suara dari TPS dengan sertifikat hasil penghitungan suara yang diterima PPK dari TPS, saksi pasangan calon tingkat Kecamatan dan saksi calon di TPS, atau Pemantau, maka PPK melakukan penghitungan suara ulang untuk TPS yang bersangkutan.</w:t>
      </w:r>
    </w:p>
    <w:p w:rsidR="00977F7F" w:rsidRPr="0059280C" w:rsidRDefault="00977F7F" w:rsidP="00593205">
      <w:pPr>
        <w:pStyle w:val="DaftarParagraf"/>
        <w:numPr>
          <w:ilvl w:val="0"/>
          <w:numId w:val="1027"/>
        </w:numPr>
        <w:ind w:left="567" w:right="1278" w:hanging="567"/>
        <w:rPr>
          <w:color w:val="231F20"/>
          <w:sz w:val="24"/>
          <w:szCs w:val="24"/>
        </w:rPr>
      </w:pPr>
      <w:r w:rsidRPr="0059280C">
        <w:rPr>
          <w:color w:val="231F20"/>
          <w:sz w:val="24"/>
          <w:szCs w:val="24"/>
        </w:rPr>
        <w:t>Penghitungan dan rekapitulasi hasil penghitungan suara ulang di TPS oleh PPK sebagaimana dimaksud pada ayat (1) dilaksanakan paling lama 5 (lima) hari setelah hari/tanggal pemungutan suara.</w:t>
      </w:r>
    </w:p>
    <w:p w:rsidR="00977F7F" w:rsidRPr="0059280C" w:rsidRDefault="00977F7F" w:rsidP="00593205">
      <w:pPr>
        <w:pStyle w:val="TeksIsi"/>
        <w:ind w:left="567" w:right="1278"/>
        <w:jc w:val="center"/>
        <w:rPr>
          <w:color w:val="231F20"/>
        </w:rPr>
      </w:pPr>
    </w:p>
    <w:p w:rsidR="00977F7F" w:rsidRPr="0059280C" w:rsidRDefault="00977F7F" w:rsidP="00593205">
      <w:pPr>
        <w:pStyle w:val="TeksIsi"/>
        <w:ind w:left="567" w:right="1278"/>
        <w:jc w:val="center"/>
        <w:rPr>
          <w:lang w:val="en-US"/>
        </w:rPr>
      </w:pPr>
      <w:r w:rsidRPr="0059280C">
        <w:rPr>
          <w:color w:val="231F20"/>
        </w:rPr>
        <w:t>Pasal 531</w:t>
      </w:r>
    </w:p>
    <w:p w:rsidR="00977F7F" w:rsidRPr="0059280C" w:rsidRDefault="00977F7F" w:rsidP="00593205">
      <w:pPr>
        <w:pStyle w:val="TeksIsi"/>
        <w:ind w:right="1278"/>
        <w:jc w:val="both"/>
        <w:rPr>
          <w:lang w:val="id-ID"/>
        </w:rPr>
      </w:pPr>
      <w:r w:rsidRPr="0059280C">
        <w:rPr>
          <w:color w:val="231F20"/>
        </w:rPr>
        <w:t>Penghitungan</w:t>
      </w:r>
      <w:r w:rsidRPr="0059280C">
        <w:rPr>
          <w:color w:val="231F20"/>
          <w:spacing w:val="-10"/>
        </w:rPr>
        <w:t xml:space="preserve"> </w:t>
      </w:r>
      <w:r w:rsidRPr="0059280C">
        <w:rPr>
          <w:color w:val="231F20"/>
        </w:rPr>
        <w:t>suara</w:t>
      </w:r>
      <w:r w:rsidRPr="0059280C">
        <w:rPr>
          <w:color w:val="231F20"/>
          <w:spacing w:val="-9"/>
        </w:rPr>
        <w:t xml:space="preserve"> </w:t>
      </w:r>
      <w:r w:rsidRPr="0059280C">
        <w:rPr>
          <w:color w:val="231F20"/>
        </w:rPr>
        <w:t>ulang</w:t>
      </w:r>
      <w:r w:rsidRPr="0059280C">
        <w:rPr>
          <w:color w:val="231F20"/>
          <w:spacing w:val="-9"/>
        </w:rPr>
        <w:t xml:space="preserve"> </w:t>
      </w:r>
      <w:r w:rsidRPr="0059280C">
        <w:rPr>
          <w:color w:val="231F20"/>
        </w:rPr>
        <w:t>untuk</w:t>
      </w:r>
      <w:r w:rsidRPr="0059280C">
        <w:rPr>
          <w:color w:val="231F20"/>
          <w:spacing w:val="-10"/>
        </w:rPr>
        <w:t xml:space="preserve"> </w:t>
      </w:r>
      <w:r w:rsidRPr="0059280C">
        <w:rPr>
          <w:color w:val="231F20"/>
        </w:rPr>
        <w:t>TPS</w:t>
      </w:r>
      <w:r w:rsidRPr="0059280C">
        <w:rPr>
          <w:color w:val="231F20"/>
          <w:spacing w:val="-9"/>
        </w:rPr>
        <w:t xml:space="preserve"> </w:t>
      </w:r>
      <w:r w:rsidRPr="0059280C">
        <w:rPr>
          <w:color w:val="231F20"/>
        </w:rPr>
        <w:t>sebagaimana</w:t>
      </w:r>
      <w:r w:rsidRPr="0059280C">
        <w:rPr>
          <w:color w:val="231F20"/>
          <w:spacing w:val="-9"/>
        </w:rPr>
        <w:t xml:space="preserve"> </w:t>
      </w:r>
      <w:r w:rsidRPr="0059280C">
        <w:rPr>
          <w:color w:val="231F20"/>
        </w:rPr>
        <w:t>dimaksud</w:t>
      </w:r>
      <w:r w:rsidRPr="0059280C">
        <w:rPr>
          <w:color w:val="231F20"/>
          <w:spacing w:val="-9"/>
        </w:rPr>
        <w:t xml:space="preserve"> </w:t>
      </w:r>
      <w:r w:rsidRPr="0059280C">
        <w:rPr>
          <w:color w:val="231F20"/>
        </w:rPr>
        <w:t>dalam</w:t>
      </w:r>
      <w:r w:rsidRPr="0059280C">
        <w:rPr>
          <w:color w:val="231F20"/>
          <w:spacing w:val="-10"/>
        </w:rPr>
        <w:t xml:space="preserve"> </w:t>
      </w:r>
      <w:r w:rsidRPr="0059280C">
        <w:rPr>
          <w:color w:val="231F20"/>
        </w:rPr>
        <w:t>Pasal 530 ayat</w:t>
      </w:r>
      <w:r w:rsidRPr="0059280C">
        <w:rPr>
          <w:color w:val="231F20"/>
          <w:spacing w:val="-24"/>
        </w:rPr>
        <w:t xml:space="preserve"> </w:t>
      </w:r>
      <w:r w:rsidRPr="0059280C">
        <w:rPr>
          <w:color w:val="231F20"/>
        </w:rPr>
        <w:t>(1)</w:t>
      </w:r>
      <w:r w:rsidRPr="0059280C">
        <w:rPr>
          <w:color w:val="231F20"/>
          <w:spacing w:val="-24"/>
        </w:rPr>
        <w:t xml:space="preserve"> </w:t>
      </w:r>
      <w:r w:rsidRPr="0059280C">
        <w:rPr>
          <w:color w:val="231F20"/>
        </w:rPr>
        <w:t>dilakukan</w:t>
      </w:r>
      <w:r w:rsidRPr="0059280C">
        <w:rPr>
          <w:color w:val="231F20"/>
          <w:spacing w:val="-24"/>
        </w:rPr>
        <w:t xml:space="preserve"> </w:t>
      </w:r>
      <w:r w:rsidRPr="0059280C">
        <w:rPr>
          <w:color w:val="231F20"/>
        </w:rPr>
        <w:t>dengan</w:t>
      </w:r>
      <w:r w:rsidRPr="0059280C">
        <w:rPr>
          <w:color w:val="231F20"/>
          <w:spacing w:val="-25"/>
        </w:rPr>
        <w:t xml:space="preserve"> </w:t>
      </w:r>
      <w:r w:rsidRPr="0059280C">
        <w:rPr>
          <w:color w:val="231F20"/>
        </w:rPr>
        <w:t>cara</w:t>
      </w:r>
      <w:r w:rsidRPr="0059280C">
        <w:rPr>
          <w:color w:val="231F20"/>
          <w:spacing w:val="-24"/>
        </w:rPr>
        <w:t xml:space="preserve"> </w:t>
      </w:r>
      <w:r w:rsidRPr="0059280C">
        <w:rPr>
          <w:color w:val="231F20"/>
        </w:rPr>
        <w:t>membuka</w:t>
      </w:r>
      <w:r w:rsidRPr="0059280C">
        <w:rPr>
          <w:color w:val="231F20"/>
          <w:spacing w:val="-24"/>
        </w:rPr>
        <w:t xml:space="preserve"> </w:t>
      </w:r>
      <w:r w:rsidRPr="0059280C">
        <w:rPr>
          <w:color w:val="231F20"/>
        </w:rPr>
        <w:t>kotak</w:t>
      </w:r>
      <w:r w:rsidRPr="0059280C">
        <w:rPr>
          <w:color w:val="231F20"/>
          <w:spacing w:val="-24"/>
        </w:rPr>
        <w:t xml:space="preserve"> </w:t>
      </w:r>
      <w:r w:rsidRPr="0059280C">
        <w:rPr>
          <w:color w:val="231F20"/>
        </w:rPr>
        <w:t>suara</w:t>
      </w:r>
      <w:r w:rsidRPr="0059280C">
        <w:rPr>
          <w:color w:val="231F20"/>
          <w:spacing w:val="-25"/>
        </w:rPr>
        <w:t xml:space="preserve"> </w:t>
      </w:r>
      <w:r w:rsidRPr="0059280C">
        <w:rPr>
          <w:color w:val="231F20"/>
        </w:rPr>
        <w:t>hanya</w:t>
      </w:r>
      <w:r w:rsidRPr="0059280C">
        <w:rPr>
          <w:color w:val="231F20"/>
          <w:spacing w:val="-24"/>
        </w:rPr>
        <w:t xml:space="preserve"> </w:t>
      </w:r>
      <w:r w:rsidRPr="0059280C">
        <w:rPr>
          <w:color w:val="231F20"/>
        </w:rPr>
        <w:t>dilakukan di</w:t>
      </w:r>
      <w:r w:rsidRPr="0059280C">
        <w:rPr>
          <w:color w:val="231F20"/>
          <w:spacing w:val="-2"/>
        </w:rPr>
        <w:t xml:space="preserve"> </w:t>
      </w:r>
      <w:r w:rsidRPr="0059280C">
        <w:rPr>
          <w:color w:val="231F20"/>
        </w:rPr>
        <w:t>PPK.</w:t>
      </w:r>
    </w:p>
    <w:p w:rsidR="00977F7F" w:rsidRPr="0059280C" w:rsidRDefault="00977F7F" w:rsidP="00593205">
      <w:pPr>
        <w:pStyle w:val="TeksIsi"/>
        <w:ind w:left="567" w:right="1278"/>
      </w:pPr>
    </w:p>
    <w:p w:rsidR="00977F7F" w:rsidRPr="0059280C" w:rsidRDefault="00977F7F" w:rsidP="00593205">
      <w:pPr>
        <w:pStyle w:val="TeksIsi"/>
        <w:ind w:left="567" w:right="1278"/>
        <w:jc w:val="center"/>
        <w:rPr>
          <w:lang w:val="en-US"/>
        </w:rPr>
      </w:pPr>
      <w:r w:rsidRPr="0059280C">
        <w:rPr>
          <w:color w:val="231F20"/>
        </w:rPr>
        <w:t>Pasal 532</w:t>
      </w:r>
    </w:p>
    <w:p w:rsidR="00977F7F" w:rsidRPr="0059280C" w:rsidRDefault="00977F7F" w:rsidP="00593205">
      <w:pPr>
        <w:pStyle w:val="DaftarParagraf"/>
        <w:numPr>
          <w:ilvl w:val="0"/>
          <w:numId w:val="1028"/>
        </w:numPr>
        <w:ind w:left="567" w:right="1278" w:hanging="567"/>
        <w:rPr>
          <w:color w:val="231F20"/>
          <w:sz w:val="24"/>
          <w:szCs w:val="24"/>
          <w:lang w:val="id-ID"/>
        </w:rPr>
      </w:pPr>
      <w:r w:rsidRPr="0059280C">
        <w:rPr>
          <w:color w:val="231F20"/>
          <w:sz w:val="24"/>
          <w:szCs w:val="24"/>
        </w:rPr>
        <w:t>Dalam hal terjadi perbedaan antara data</w:t>
      </w:r>
      <w:r w:rsidRPr="0059280C">
        <w:rPr>
          <w:color w:val="231F20"/>
          <w:sz w:val="24"/>
          <w:szCs w:val="24"/>
          <w:lang w:val="en-US"/>
        </w:rPr>
        <w:t xml:space="preserve"> </w:t>
      </w:r>
      <w:r w:rsidRPr="0059280C">
        <w:rPr>
          <w:color w:val="231F20"/>
          <w:sz w:val="24"/>
          <w:szCs w:val="24"/>
        </w:rPr>
        <w:t>jumlah suara dan sertifikat rekapitulasi hasil penghitungan perolehan suara dari PPK dan sertifikat rekapitulasi hasil penghitungan perolehan suara yang diterima KPU Kabupaten/Kota, saksi Peserta Pemilu tingkat kabupaten/kota dan saksi Peserta Pemilu tingkat kecamatan, Bawaslu Kabupaten/Kota, atau Panwaslu Kecamatan, maka KPU Kabupaten/Kota melakukan pembetulan data melalui pengecekan danjatau rekapitulasi ulang data yang termuat dalam sertifikat rekapitulasi hasil penghitungan perolehan suara untuk PPK yang bersangkutan.</w:t>
      </w:r>
    </w:p>
    <w:p w:rsidR="00977F7F" w:rsidRPr="0059280C" w:rsidRDefault="00977F7F" w:rsidP="00593205">
      <w:pPr>
        <w:pStyle w:val="DaftarParagraf"/>
        <w:numPr>
          <w:ilvl w:val="0"/>
          <w:numId w:val="1028"/>
        </w:numPr>
        <w:ind w:left="567" w:right="1278" w:hanging="567"/>
        <w:rPr>
          <w:color w:val="231F20"/>
          <w:sz w:val="24"/>
          <w:szCs w:val="24"/>
        </w:rPr>
      </w:pPr>
      <w:r w:rsidRPr="0059280C">
        <w:rPr>
          <w:color w:val="231F20"/>
          <w:sz w:val="24"/>
          <w:szCs w:val="24"/>
        </w:rPr>
        <w:t>Dalam hal terjadi perbedaan antara data jumlah suara pada sertifikat rekapitulasi hasil penghitungan suara dari KPU Kabupaten/Kota dan sertifikat rekapitulasi hasil penghitungan suara yang diterima oleh KPU Provinsi, saksi Peserta Pemilu tingkat provinsi dan saksi Peserta Pemilu tingkat kabupaten/kota, Bawaslu Provinsi, atau Bawaslu Kabupaten/Kota, maka KPU Provinsi melakukan pembetulan data melalui pengecekan dan/atau rekapitulasi ulang data yang termuat pada sertiflkat rekapitulasi hasil penghitungan perolehan suara untuk KPU Kabupaten/ Kota yang bersangkutan.</w:t>
      </w:r>
    </w:p>
    <w:p w:rsidR="00977F7F" w:rsidRPr="0059280C" w:rsidRDefault="00977F7F" w:rsidP="00593205">
      <w:pPr>
        <w:pStyle w:val="DaftarParagraf"/>
        <w:numPr>
          <w:ilvl w:val="0"/>
          <w:numId w:val="1028"/>
        </w:numPr>
        <w:ind w:left="567" w:right="1278" w:hanging="567"/>
        <w:rPr>
          <w:color w:val="231F20"/>
          <w:sz w:val="24"/>
          <w:szCs w:val="24"/>
        </w:rPr>
      </w:pPr>
      <w:r w:rsidRPr="0059280C">
        <w:rPr>
          <w:color w:val="231F20"/>
          <w:sz w:val="24"/>
          <w:szCs w:val="24"/>
        </w:rPr>
        <w:t>Dalam hal terjadi perbedaan antara data jumlah suara dalam sertifikat rekapitulasi hasil penghitungan suara dari KPU Provinsi dan sertifikat rekapitulasi hasil penghitungan suara yang diterima oleh KPU, saksi Peserta Pemilu tingkat pusat dan saksi Peserta Pemilu tingkat provinsi, Bawaslu, atau Bawaslu Provinsi, maka KPU melakukan pembetulan data mela1ui pengecekan dan/atau rekapitulasi ulang data yang termuat dalam sertifikat rekapitulasi hasil penghitungan perolehan suara untuk KPU Provinsi yang bersangkutan.</w:t>
      </w:r>
    </w:p>
    <w:p w:rsidR="00977F7F" w:rsidRPr="0059280C" w:rsidRDefault="00977F7F" w:rsidP="00593205">
      <w:pPr>
        <w:pStyle w:val="TeksIsi"/>
        <w:ind w:right="1278"/>
      </w:pPr>
    </w:p>
    <w:p w:rsidR="00977F7F" w:rsidRPr="0059280C" w:rsidRDefault="00977F7F" w:rsidP="00593205">
      <w:pPr>
        <w:pStyle w:val="TeksIsi"/>
        <w:ind w:left="567" w:right="1278"/>
        <w:jc w:val="center"/>
        <w:rPr>
          <w:color w:val="231F20"/>
        </w:rPr>
      </w:pPr>
      <w:r w:rsidRPr="0059280C">
        <w:rPr>
          <w:color w:val="231F20"/>
        </w:rPr>
        <w:t xml:space="preserve">BAB X </w:t>
      </w:r>
    </w:p>
    <w:p w:rsidR="00977F7F" w:rsidRPr="0059280C" w:rsidRDefault="00977F7F" w:rsidP="00593205">
      <w:pPr>
        <w:pStyle w:val="TeksIsi"/>
        <w:ind w:left="567" w:right="1278"/>
        <w:jc w:val="center"/>
        <w:rPr>
          <w:color w:val="231F20"/>
        </w:rPr>
      </w:pPr>
      <w:r w:rsidRPr="0059280C">
        <w:rPr>
          <w:color w:val="231F20"/>
        </w:rPr>
        <w:t>PENETAPAN HASIL PEMILU</w:t>
      </w:r>
    </w:p>
    <w:p w:rsidR="00977F7F" w:rsidRPr="0059280C" w:rsidRDefault="00977F7F" w:rsidP="00593205">
      <w:pPr>
        <w:pStyle w:val="TeksIsi"/>
        <w:ind w:left="567" w:right="1278"/>
        <w:jc w:val="center"/>
        <w:rPr>
          <w:color w:val="231F20"/>
        </w:rPr>
      </w:pPr>
    </w:p>
    <w:p w:rsidR="00977F7F" w:rsidRPr="0059280C" w:rsidRDefault="00977F7F" w:rsidP="00593205">
      <w:pPr>
        <w:pStyle w:val="TeksIsi"/>
        <w:ind w:left="567" w:right="1278"/>
        <w:jc w:val="center"/>
        <w:rPr>
          <w:color w:val="231F20"/>
        </w:rPr>
      </w:pPr>
      <w:r w:rsidRPr="0059280C">
        <w:rPr>
          <w:color w:val="231F20"/>
        </w:rPr>
        <w:t xml:space="preserve">Bagian Kesatu </w:t>
      </w:r>
    </w:p>
    <w:p w:rsidR="00977F7F" w:rsidRPr="0059280C" w:rsidRDefault="00977F7F" w:rsidP="00593205">
      <w:pPr>
        <w:pStyle w:val="TeksIsi"/>
        <w:ind w:left="567" w:right="1278"/>
        <w:jc w:val="center"/>
        <w:rPr>
          <w:color w:val="231F20"/>
        </w:rPr>
      </w:pPr>
      <w:r w:rsidRPr="0059280C">
        <w:rPr>
          <w:color w:val="231F20"/>
        </w:rPr>
        <w:t>Penetapan Hasil Pemilu Nasional</w:t>
      </w:r>
    </w:p>
    <w:p w:rsidR="00977F7F" w:rsidRPr="0059280C" w:rsidRDefault="00977F7F" w:rsidP="00593205">
      <w:pPr>
        <w:pStyle w:val="TeksIsi"/>
        <w:ind w:right="1278"/>
      </w:pPr>
    </w:p>
    <w:p w:rsidR="00977F7F" w:rsidRPr="0059280C" w:rsidRDefault="00977F7F" w:rsidP="00593205">
      <w:pPr>
        <w:pStyle w:val="TeksIsi"/>
        <w:ind w:left="567" w:right="1278"/>
        <w:jc w:val="center"/>
      </w:pPr>
      <w:r w:rsidRPr="0059280C">
        <w:rPr>
          <w:color w:val="231F20"/>
        </w:rPr>
        <w:t>Paragraf 1</w:t>
      </w:r>
    </w:p>
    <w:p w:rsidR="00977F7F" w:rsidRPr="0059280C" w:rsidRDefault="00977F7F" w:rsidP="00593205">
      <w:pPr>
        <w:pStyle w:val="TeksIsi"/>
        <w:ind w:left="567" w:right="1278"/>
        <w:jc w:val="center"/>
        <w:rPr>
          <w:color w:val="231F20"/>
        </w:rPr>
      </w:pPr>
      <w:r w:rsidRPr="0059280C">
        <w:rPr>
          <w:color w:val="231F20"/>
        </w:rPr>
        <w:t xml:space="preserve">Penetapan Perolehan Suara dan Calon Terpilih </w:t>
      </w:r>
    </w:p>
    <w:p w:rsidR="00977F7F" w:rsidRPr="0059280C" w:rsidRDefault="00977F7F" w:rsidP="00593205">
      <w:pPr>
        <w:pStyle w:val="TeksIsi"/>
        <w:ind w:left="567" w:right="1278"/>
        <w:jc w:val="center"/>
      </w:pPr>
      <w:r w:rsidRPr="0059280C">
        <w:rPr>
          <w:color w:val="231F20"/>
        </w:rPr>
        <w:t>Pemilu Presiden dan Wakil Presiden</w:t>
      </w:r>
    </w:p>
    <w:p w:rsidR="00977F7F" w:rsidRPr="0059280C" w:rsidRDefault="00977F7F" w:rsidP="00593205">
      <w:pPr>
        <w:pStyle w:val="TeksIsi"/>
        <w:ind w:right="1278"/>
        <w:rPr>
          <w:color w:val="231F20"/>
        </w:rPr>
      </w:pPr>
    </w:p>
    <w:p w:rsidR="00977F7F" w:rsidRPr="0059280C" w:rsidRDefault="00977F7F" w:rsidP="00593205">
      <w:pPr>
        <w:pStyle w:val="TeksIsi"/>
        <w:ind w:left="567" w:right="1278"/>
        <w:jc w:val="center"/>
        <w:rPr>
          <w:lang w:val="en-US"/>
        </w:rPr>
      </w:pPr>
      <w:r w:rsidRPr="0059280C">
        <w:rPr>
          <w:color w:val="231F20"/>
        </w:rPr>
        <w:t>Pasal 533</w:t>
      </w:r>
    </w:p>
    <w:p w:rsidR="00977F7F" w:rsidRPr="0059280C" w:rsidRDefault="00977F7F" w:rsidP="00593205">
      <w:pPr>
        <w:pStyle w:val="DaftarParagraf"/>
        <w:numPr>
          <w:ilvl w:val="0"/>
          <w:numId w:val="1029"/>
        </w:numPr>
        <w:ind w:left="567" w:right="1278"/>
        <w:rPr>
          <w:color w:val="231F20"/>
          <w:sz w:val="24"/>
          <w:szCs w:val="24"/>
          <w:lang w:val="id-ID"/>
        </w:rPr>
      </w:pPr>
      <w:r w:rsidRPr="0059280C">
        <w:rPr>
          <w:color w:val="231F20"/>
          <w:sz w:val="24"/>
          <w:szCs w:val="24"/>
        </w:rPr>
        <w:t>Hasil Pemilu Presiden dan Wakil Presiden adalah perolehan suara Pasangan Calon Presiden dan Wakil Presiden dan Pasangan Calon Presiden dan Wakil Presiden terpilih.</w:t>
      </w:r>
    </w:p>
    <w:p w:rsidR="00977F7F" w:rsidRPr="0059280C" w:rsidRDefault="00977F7F" w:rsidP="00593205">
      <w:pPr>
        <w:pStyle w:val="DaftarParagraf"/>
        <w:numPr>
          <w:ilvl w:val="0"/>
          <w:numId w:val="1029"/>
        </w:numPr>
        <w:ind w:left="567" w:right="1278"/>
        <w:rPr>
          <w:color w:val="231F20"/>
          <w:sz w:val="24"/>
          <w:szCs w:val="24"/>
        </w:rPr>
      </w:pPr>
      <w:r w:rsidRPr="0059280C">
        <w:rPr>
          <w:color w:val="231F20"/>
          <w:sz w:val="24"/>
          <w:szCs w:val="24"/>
        </w:rPr>
        <w:t>Penetapan Pasangan Calon Presiden dan Wakil Presiden terpilih paling lambat 14 (empat belas) hari sebelum berakhirnya masa jabatan Presiden dan Wakil Presiden.</w:t>
      </w:r>
    </w:p>
    <w:p w:rsidR="00977F7F" w:rsidRPr="0059280C" w:rsidRDefault="00977F7F" w:rsidP="00593205">
      <w:pPr>
        <w:pStyle w:val="TeksIsi"/>
        <w:ind w:left="567" w:right="1278"/>
        <w:jc w:val="center"/>
        <w:rPr>
          <w:color w:val="231F20"/>
        </w:rPr>
      </w:pPr>
    </w:p>
    <w:p w:rsidR="00977F7F" w:rsidRPr="0059280C" w:rsidRDefault="00977F7F" w:rsidP="00593205">
      <w:pPr>
        <w:pStyle w:val="TeksIsi"/>
        <w:ind w:left="567" w:right="1278"/>
        <w:jc w:val="center"/>
      </w:pPr>
      <w:r w:rsidRPr="0059280C">
        <w:rPr>
          <w:color w:val="231F20"/>
        </w:rPr>
        <w:t>Pasal 534</w:t>
      </w:r>
    </w:p>
    <w:p w:rsidR="00977F7F" w:rsidRPr="0059280C" w:rsidRDefault="00977F7F" w:rsidP="00593205">
      <w:pPr>
        <w:pStyle w:val="DaftarParagraf"/>
        <w:ind w:left="142" w:right="1278" w:hanging="5"/>
        <w:rPr>
          <w:color w:val="231F20"/>
          <w:sz w:val="24"/>
          <w:szCs w:val="24"/>
        </w:rPr>
      </w:pPr>
      <w:r w:rsidRPr="0059280C">
        <w:rPr>
          <w:color w:val="231F20"/>
          <w:sz w:val="24"/>
          <w:szCs w:val="24"/>
        </w:rPr>
        <w:t xml:space="preserve">KPU menetapkan Pasangan Calon Presiden dan Wakil Presiden sebagai pasangan calon terpilih dalam Pemilu Presiden dan Wakil Presiden dengan mekanisme sebagaimana diatur dalam Pasal  204. </w:t>
      </w:r>
    </w:p>
    <w:p w:rsidR="00977F7F" w:rsidRPr="0059280C" w:rsidRDefault="00977F7F" w:rsidP="00593205">
      <w:pPr>
        <w:pStyle w:val="DaftarParagraf"/>
        <w:ind w:left="142" w:right="1278" w:hanging="5"/>
        <w:rPr>
          <w:color w:val="231F20"/>
          <w:sz w:val="24"/>
          <w:szCs w:val="24"/>
        </w:rPr>
      </w:pPr>
    </w:p>
    <w:p w:rsidR="00977F7F" w:rsidRPr="0059280C" w:rsidRDefault="00977F7F" w:rsidP="00593205">
      <w:pPr>
        <w:pStyle w:val="TeksIsi"/>
        <w:ind w:left="567" w:right="1278"/>
        <w:jc w:val="center"/>
        <w:rPr>
          <w:color w:val="231F20"/>
        </w:rPr>
      </w:pPr>
    </w:p>
    <w:p w:rsidR="00977F7F" w:rsidRPr="0059280C" w:rsidRDefault="00977F7F" w:rsidP="00593205">
      <w:pPr>
        <w:pStyle w:val="TeksIsi"/>
        <w:ind w:left="567" w:right="1278"/>
        <w:jc w:val="center"/>
      </w:pPr>
      <w:r w:rsidRPr="0059280C">
        <w:rPr>
          <w:color w:val="231F20"/>
        </w:rPr>
        <w:t>Pasal 535</w:t>
      </w:r>
    </w:p>
    <w:p w:rsidR="00977F7F" w:rsidRPr="0059280C" w:rsidRDefault="00977F7F" w:rsidP="00593205">
      <w:pPr>
        <w:pStyle w:val="DaftarParagraf"/>
        <w:numPr>
          <w:ilvl w:val="0"/>
          <w:numId w:val="1030"/>
        </w:numPr>
        <w:ind w:left="567" w:right="1278" w:hanging="567"/>
        <w:rPr>
          <w:sz w:val="24"/>
          <w:szCs w:val="24"/>
        </w:rPr>
      </w:pPr>
      <w:r w:rsidRPr="0059280C">
        <w:rPr>
          <w:color w:val="231F20"/>
          <w:sz w:val="24"/>
          <w:szCs w:val="24"/>
        </w:rPr>
        <w:t>Pasangan Calon Presiden dan Wakil Presiden terpilih sebagaimana dimaksud dalam Pasal 534 ditetapkan dala</w:t>
      </w:r>
      <w:r w:rsidRPr="0059280C">
        <w:rPr>
          <w:color w:val="231F20"/>
          <w:sz w:val="24"/>
          <w:szCs w:val="24"/>
          <w:lang w:val="en-US"/>
        </w:rPr>
        <w:t>m</w:t>
      </w:r>
      <w:r w:rsidRPr="0059280C">
        <w:rPr>
          <w:color w:val="231F20"/>
          <w:sz w:val="24"/>
          <w:szCs w:val="24"/>
        </w:rPr>
        <w:t xml:space="preserve"> sidang pleno KPU dan dituangkan ke dalam berita acara hasil Pemilu Presiden dan Wakil Presiden.</w:t>
      </w:r>
    </w:p>
    <w:p w:rsidR="00977F7F" w:rsidRPr="0059280C" w:rsidRDefault="00977F7F" w:rsidP="00593205">
      <w:pPr>
        <w:pStyle w:val="DaftarParagraf"/>
        <w:numPr>
          <w:ilvl w:val="0"/>
          <w:numId w:val="1030"/>
        </w:numPr>
        <w:ind w:left="567" w:right="1278" w:hanging="567"/>
        <w:rPr>
          <w:sz w:val="24"/>
          <w:szCs w:val="24"/>
        </w:rPr>
      </w:pPr>
      <w:r w:rsidRPr="0059280C">
        <w:rPr>
          <w:color w:val="231F20"/>
          <w:sz w:val="24"/>
          <w:szCs w:val="24"/>
        </w:rPr>
        <w:t>Berita acara sebagaimana dimaksud ayat (1) disampaikan pada hari yang sama oleh KPU</w:t>
      </w:r>
      <w:r w:rsidRPr="0059280C">
        <w:rPr>
          <w:color w:val="231F20"/>
          <w:spacing w:val="-2"/>
          <w:sz w:val="24"/>
          <w:szCs w:val="24"/>
        </w:rPr>
        <w:t xml:space="preserve"> </w:t>
      </w:r>
      <w:r w:rsidRPr="0059280C">
        <w:rPr>
          <w:color w:val="231F20"/>
          <w:sz w:val="24"/>
          <w:szCs w:val="24"/>
        </w:rPr>
        <w:t>kepada:</w:t>
      </w:r>
    </w:p>
    <w:p w:rsidR="00977F7F" w:rsidRPr="0059280C" w:rsidRDefault="00977F7F" w:rsidP="00593205">
      <w:pPr>
        <w:pStyle w:val="DaftarParagraf"/>
        <w:numPr>
          <w:ilvl w:val="2"/>
          <w:numId w:val="1031"/>
        </w:numPr>
        <w:ind w:left="993" w:right="1278" w:hanging="426"/>
        <w:rPr>
          <w:sz w:val="24"/>
          <w:szCs w:val="24"/>
        </w:rPr>
      </w:pPr>
      <w:r w:rsidRPr="0059280C">
        <w:rPr>
          <w:color w:val="231F20"/>
          <w:sz w:val="24"/>
          <w:szCs w:val="24"/>
        </w:rPr>
        <w:t>Majelis Permusyawaratan</w:t>
      </w:r>
      <w:r w:rsidRPr="0059280C">
        <w:rPr>
          <w:color w:val="231F20"/>
          <w:spacing w:val="-2"/>
          <w:sz w:val="24"/>
          <w:szCs w:val="24"/>
        </w:rPr>
        <w:t xml:space="preserve"> </w:t>
      </w:r>
      <w:r w:rsidRPr="0059280C">
        <w:rPr>
          <w:color w:val="231F20"/>
          <w:sz w:val="24"/>
          <w:szCs w:val="24"/>
        </w:rPr>
        <w:t>Rakyat;</w:t>
      </w:r>
    </w:p>
    <w:p w:rsidR="00977F7F" w:rsidRPr="0059280C" w:rsidRDefault="00977F7F" w:rsidP="00593205">
      <w:pPr>
        <w:pStyle w:val="DaftarParagraf"/>
        <w:numPr>
          <w:ilvl w:val="2"/>
          <w:numId w:val="1031"/>
        </w:numPr>
        <w:ind w:left="993" w:right="1278" w:hanging="426"/>
        <w:rPr>
          <w:sz w:val="24"/>
          <w:szCs w:val="24"/>
        </w:rPr>
      </w:pPr>
      <w:r w:rsidRPr="0059280C">
        <w:rPr>
          <w:color w:val="231F20"/>
          <w:sz w:val="24"/>
          <w:szCs w:val="24"/>
        </w:rPr>
        <w:t>Dewan Perwakilan</w:t>
      </w:r>
      <w:r w:rsidRPr="0059280C">
        <w:rPr>
          <w:color w:val="231F20"/>
          <w:spacing w:val="-2"/>
          <w:sz w:val="24"/>
          <w:szCs w:val="24"/>
        </w:rPr>
        <w:t xml:space="preserve"> </w:t>
      </w:r>
      <w:r w:rsidRPr="0059280C">
        <w:rPr>
          <w:color w:val="231F20"/>
          <w:sz w:val="24"/>
          <w:szCs w:val="24"/>
        </w:rPr>
        <w:t>Rakyat;</w:t>
      </w:r>
    </w:p>
    <w:p w:rsidR="00977F7F" w:rsidRPr="0059280C" w:rsidRDefault="00977F7F" w:rsidP="00593205">
      <w:pPr>
        <w:pStyle w:val="DaftarParagraf"/>
        <w:numPr>
          <w:ilvl w:val="2"/>
          <w:numId w:val="1031"/>
        </w:numPr>
        <w:ind w:left="993" w:right="1278" w:hanging="426"/>
        <w:rPr>
          <w:sz w:val="24"/>
          <w:szCs w:val="24"/>
        </w:rPr>
      </w:pPr>
      <w:r w:rsidRPr="0059280C">
        <w:rPr>
          <w:color w:val="231F20"/>
          <w:sz w:val="24"/>
          <w:szCs w:val="24"/>
        </w:rPr>
        <w:t>Dewan Perwakilan</w:t>
      </w:r>
      <w:r w:rsidRPr="0059280C">
        <w:rPr>
          <w:color w:val="231F20"/>
          <w:spacing w:val="-2"/>
          <w:sz w:val="24"/>
          <w:szCs w:val="24"/>
        </w:rPr>
        <w:t xml:space="preserve"> </w:t>
      </w:r>
      <w:r w:rsidRPr="0059280C">
        <w:rPr>
          <w:color w:val="231F20"/>
          <w:sz w:val="24"/>
          <w:szCs w:val="24"/>
        </w:rPr>
        <w:t>Daerah;</w:t>
      </w:r>
    </w:p>
    <w:p w:rsidR="00977F7F" w:rsidRPr="0059280C" w:rsidRDefault="00977F7F" w:rsidP="00593205">
      <w:pPr>
        <w:pStyle w:val="DaftarParagraf"/>
        <w:numPr>
          <w:ilvl w:val="2"/>
          <w:numId w:val="1031"/>
        </w:numPr>
        <w:ind w:left="993" w:right="1278" w:hanging="426"/>
        <w:rPr>
          <w:sz w:val="24"/>
          <w:szCs w:val="24"/>
        </w:rPr>
      </w:pPr>
      <w:r w:rsidRPr="0059280C">
        <w:rPr>
          <w:color w:val="231F20"/>
          <w:sz w:val="24"/>
          <w:szCs w:val="24"/>
        </w:rPr>
        <w:t>Mahkamah</w:t>
      </w:r>
      <w:r w:rsidRPr="0059280C">
        <w:rPr>
          <w:color w:val="231F20"/>
          <w:spacing w:val="-1"/>
          <w:sz w:val="24"/>
          <w:szCs w:val="24"/>
        </w:rPr>
        <w:t xml:space="preserve"> </w:t>
      </w:r>
      <w:r w:rsidRPr="0059280C">
        <w:rPr>
          <w:color w:val="231F20"/>
          <w:sz w:val="24"/>
          <w:szCs w:val="24"/>
        </w:rPr>
        <w:t>Agung;</w:t>
      </w:r>
    </w:p>
    <w:p w:rsidR="00977F7F" w:rsidRPr="0059280C" w:rsidRDefault="00977F7F" w:rsidP="00593205">
      <w:pPr>
        <w:pStyle w:val="DaftarParagraf"/>
        <w:numPr>
          <w:ilvl w:val="2"/>
          <w:numId w:val="1031"/>
        </w:numPr>
        <w:ind w:left="993" w:right="1278" w:hanging="426"/>
        <w:rPr>
          <w:sz w:val="24"/>
          <w:szCs w:val="24"/>
        </w:rPr>
      </w:pPr>
      <w:r w:rsidRPr="0059280C">
        <w:rPr>
          <w:color w:val="231F20"/>
          <w:sz w:val="24"/>
          <w:szCs w:val="24"/>
        </w:rPr>
        <w:t>MahkamahKonstitusi;</w:t>
      </w:r>
    </w:p>
    <w:p w:rsidR="00977F7F" w:rsidRPr="0059280C" w:rsidRDefault="00977F7F" w:rsidP="00593205">
      <w:pPr>
        <w:pStyle w:val="DaftarParagraf"/>
        <w:numPr>
          <w:ilvl w:val="2"/>
          <w:numId w:val="1031"/>
        </w:numPr>
        <w:ind w:left="993" w:right="1278" w:hanging="426"/>
        <w:rPr>
          <w:sz w:val="24"/>
          <w:szCs w:val="24"/>
        </w:rPr>
      </w:pPr>
      <w:r w:rsidRPr="0059280C">
        <w:rPr>
          <w:color w:val="231F20"/>
          <w:sz w:val="24"/>
          <w:szCs w:val="24"/>
        </w:rPr>
        <w:t xml:space="preserve">    Presiden;</w:t>
      </w:r>
    </w:p>
    <w:p w:rsidR="00977F7F" w:rsidRPr="0059280C" w:rsidRDefault="00977F7F" w:rsidP="00593205">
      <w:pPr>
        <w:pStyle w:val="DaftarParagraf"/>
        <w:numPr>
          <w:ilvl w:val="2"/>
          <w:numId w:val="1031"/>
        </w:numPr>
        <w:ind w:left="993" w:right="1278" w:hanging="426"/>
        <w:rPr>
          <w:sz w:val="24"/>
          <w:szCs w:val="24"/>
        </w:rPr>
      </w:pPr>
      <w:r w:rsidRPr="0059280C">
        <w:rPr>
          <w:color w:val="231F20"/>
          <w:sz w:val="24"/>
          <w:szCs w:val="24"/>
        </w:rPr>
        <w:t>Partai Politik atau Gabungan Partai Politik yang mengusulkan Pasangan Calon;</w:t>
      </w:r>
      <w:r w:rsidRPr="0059280C">
        <w:rPr>
          <w:color w:val="231F20"/>
          <w:spacing w:val="-2"/>
          <w:sz w:val="24"/>
          <w:szCs w:val="24"/>
        </w:rPr>
        <w:t xml:space="preserve"> </w:t>
      </w:r>
      <w:r w:rsidRPr="0059280C">
        <w:rPr>
          <w:color w:val="231F20"/>
          <w:sz w:val="24"/>
          <w:szCs w:val="24"/>
        </w:rPr>
        <w:t>dan</w:t>
      </w:r>
    </w:p>
    <w:p w:rsidR="00977F7F" w:rsidRPr="0059280C" w:rsidRDefault="00977F7F" w:rsidP="00593205">
      <w:pPr>
        <w:pStyle w:val="DaftarParagraf"/>
        <w:numPr>
          <w:ilvl w:val="2"/>
          <w:numId w:val="1031"/>
        </w:numPr>
        <w:ind w:left="993" w:right="1278" w:hanging="426"/>
        <w:rPr>
          <w:sz w:val="24"/>
          <w:szCs w:val="24"/>
        </w:rPr>
      </w:pPr>
      <w:r w:rsidRPr="0059280C">
        <w:rPr>
          <w:color w:val="231F20"/>
          <w:sz w:val="24"/>
          <w:szCs w:val="24"/>
        </w:rPr>
        <w:t>Presiden dan Wakil Presiden</w:t>
      </w:r>
      <w:r w:rsidRPr="0059280C">
        <w:rPr>
          <w:color w:val="231F20"/>
          <w:spacing w:val="-4"/>
          <w:sz w:val="24"/>
          <w:szCs w:val="24"/>
        </w:rPr>
        <w:t xml:space="preserve"> </w:t>
      </w:r>
      <w:r w:rsidRPr="0059280C">
        <w:rPr>
          <w:color w:val="231F20"/>
          <w:sz w:val="24"/>
          <w:szCs w:val="24"/>
        </w:rPr>
        <w:t>terpilih.</w:t>
      </w:r>
    </w:p>
    <w:p w:rsidR="00977F7F" w:rsidRPr="0059280C" w:rsidRDefault="00977F7F" w:rsidP="00593205">
      <w:pPr>
        <w:pStyle w:val="TeksIsi"/>
        <w:ind w:left="567" w:right="1278"/>
        <w:jc w:val="center"/>
        <w:rPr>
          <w:color w:val="231F20"/>
        </w:rPr>
      </w:pPr>
    </w:p>
    <w:p w:rsidR="00977F7F" w:rsidRPr="0059280C" w:rsidRDefault="00977F7F" w:rsidP="00593205">
      <w:pPr>
        <w:pStyle w:val="TeksIsi"/>
        <w:ind w:left="567" w:right="1278" w:hanging="709"/>
        <w:jc w:val="center"/>
      </w:pPr>
      <w:r w:rsidRPr="0059280C">
        <w:rPr>
          <w:color w:val="231F20"/>
        </w:rPr>
        <w:t>Paragraf 2</w:t>
      </w:r>
    </w:p>
    <w:p w:rsidR="00977F7F" w:rsidRPr="0059280C" w:rsidRDefault="00977F7F" w:rsidP="00593205">
      <w:pPr>
        <w:pStyle w:val="TeksIsi"/>
        <w:ind w:left="567" w:right="1278" w:hanging="709"/>
        <w:jc w:val="center"/>
      </w:pPr>
      <w:r w:rsidRPr="0059280C">
        <w:rPr>
          <w:color w:val="231F20"/>
        </w:rPr>
        <w:t>Penetapan Perolehan Suara dan Kursi Partai Politik Peserta Pemilu, serta Penetapan Calon Anggota DPR Terpilih</w:t>
      </w:r>
    </w:p>
    <w:p w:rsidR="00977F7F" w:rsidRPr="0059280C" w:rsidRDefault="00977F7F" w:rsidP="00593205">
      <w:pPr>
        <w:pStyle w:val="TeksIsi"/>
        <w:ind w:left="567" w:right="1278" w:hanging="709"/>
      </w:pPr>
    </w:p>
    <w:p w:rsidR="00977F7F" w:rsidRPr="0059280C" w:rsidRDefault="00977F7F" w:rsidP="00593205">
      <w:pPr>
        <w:pStyle w:val="TeksIsi"/>
        <w:ind w:left="567" w:right="1278" w:hanging="709"/>
        <w:jc w:val="center"/>
        <w:rPr>
          <w:lang w:val="en-US"/>
        </w:rPr>
      </w:pPr>
      <w:r w:rsidRPr="0059280C">
        <w:rPr>
          <w:color w:val="231F20"/>
        </w:rPr>
        <w:t>Pasal 536</w:t>
      </w:r>
    </w:p>
    <w:p w:rsidR="00977F7F" w:rsidRPr="0059280C" w:rsidRDefault="00977F7F" w:rsidP="00593205">
      <w:pPr>
        <w:pStyle w:val="DaftarParagraf"/>
        <w:ind w:left="142" w:right="1278" w:hanging="5"/>
        <w:rPr>
          <w:color w:val="231F20"/>
          <w:sz w:val="24"/>
          <w:szCs w:val="24"/>
          <w:lang w:val="id-ID"/>
        </w:rPr>
      </w:pPr>
      <w:r w:rsidRPr="0059280C">
        <w:rPr>
          <w:color w:val="231F20"/>
          <w:sz w:val="24"/>
          <w:szCs w:val="24"/>
        </w:rPr>
        <w:t>Partai Politik Peserta Pemilu harus memenuhi ambang batas perolehan suara paling sedikit 4% (empat persen) dari jumlah suara sah secara nasional untuk diikutkan dalam penentuan perolehan kursi anggota DPR sebagaimana diatur dalam Pasal 217</w:t>
      </w:r>
      <w:r w:rsidR="0006220B" w:rsidRPr="0059280C">
        <w:rPr>
          <w:color w:val="231F20"/>
          <w:sz w:val="24"/>
          <w:szCs w:val="24"/>
          <w:lang w:val="id-ID"/>
        </w:rPr>
        <w:t>.</w:t>
      </w:r>
    </w:p>
    <w:p w:rsidR="007C73EA" w:rsidRPr="0059280C" w:rsidRDefault="007C73EA" w:rsidP="00593205">
      <w:pPr>
        <w:pStyle w:val="DaftarParagraf"/>
        <w:ind w:left="142" w:right="1278" w:hanging="5"/>
        <w:rPr>
          <w:color w:val="231F20"/>
          <w:sz w:val="24"/>
          <w:szCs w:val="24"/>
          <w:lang w:val="id-ID"/>
        </w:rPr>
      </w:pPr>
    </w:p>
    <w:p w:rsidR="007C73EA" w:rsidRPr="0059280C" w:rsidRDefault="007C73EA" w:rsidP="00593205">
      <w:pPr>
        <w:pStyle w:val="TeksIsi"/>
        <w:ind w:left="1265" w:right="1278" w:hanging="1407"/>
        <w:jc w:val="center"/>
      </w:pPr>
      <w:r w:rsidRPr="0059280C">
        <w:rPr>
          <w:color w:val="231F20"/>
        </w:rPr>
        <w:t>Pasal 537</w:t>
      </w:r>
    </w:p>
    <w:p w:rsidR="007C73EA" w:rsidRPr="0059280C" w:rsidRDefault="007C73EA" w:rsidP="00593205">
      <w:pPr>
        <w:pStyle w:val="TeksIsi"/>
        <w:ind w:right="1278"/>
        <w:jc w:val="both"/>
      </w:pPr>
      <w:r w:rsidRPr="0059280C">
        <w:rPr>
          <w:color w:val="231F20"/>
        </w:rPr>
        <w:t xml:space="preserve">KPU menetapkan perolehan suara </w:t>
      </w:r>
      <w:r w:rsidRPr="0059280C">
        <w:rPr>
          <w:color w:val="231F20"/>
          <w:lang w:val="id-ID"/>
        </w:rPr>
        <w:t xml:space="preserve">dan kursi hasil Pemilu Anggota DPR dengan mekanisme sebagaimana dimaksud dalam Pasal 217 sampai dengan Pasal 219. </w:t>
      </w:r>
    </w:p>
    <w:p w:rsidR="007C73EA" w:rsidRPr="0059280C" w:rsidRDefault="007C73EA" w:rsidP="00593205">
      <w:pPr>
        <w:pStyle w:val="TeksIsi"/>
        <w:ind w:right="1278"/>
        <w:jc w:val="both"/>
      </w:pPr>
    </w:p>
    <w:p w:rsidR="007C73EA" w:rsidRPr="0059280C" w:rsidRDefault="007C73EA" w:rsidP="00593205">
      <w:pPr>
        <w:pStyle w:val="TeksIsi"/>
        <w:ind w:left="1265" w:right="1278" w:hanging="1407"/>
        <w:jc w:val="center"/>
      </w:pPr>
      <w:r w:rsidRPr="0059280C">
        <w:rPr>
          <w:color w:val="231F20"/>
        </w:rPr>
        <w:t>Pasal 538</w:t>
      </w:r>
    </w:p>
    <w:p w:rsidR="007C73EA" w:rsidRPr="0059280C" w:rsidRDefault="007C73EA" w:rsidP="00593205">
      <w:pPr>
        <w:pStyle w:val="TeksIsi"/>
        <w:ind w:right="1278"/>
        <w:jc w:val="both"/>
      </w:pPr>
      <w:r w:rsidRPr="0059280C">
        <w:rPr>
          <w:color w:val="231F20"/>
        </w:rPr>
        <w:t>KPU menetapkan calon Anggota DPR terpilih di masing-masing daerah pemilihan</w:t>
      </w:r>
      <w:r w:rsidRPr="0059280C">
        <w:rPr>
          <w:color w:val="231F20"/>
          <w:spacing w:val="-13"/>
        </w:rPr>
        <w:t xml:space="preserve"> </w:t>
      </w:r>
      <w:r w:rsidRPr="0059280C">
        <w:rPr>
          <w:color w:val="231F20"/>
        </w:rPr>
        <w:t>terhadap</w:t>
      </w:r>
      <w:r w:rsidRPr="0059280C">
        <w:rPr>
          <w:color w:val="231F20"/>
          <w:spacing w:val="-13"/>
        </w:rPr>
        <w:t xml:space="preserve"> </w:t>
      </w:r>
      <w:r w:rsidRPr="0059280C">
        <w:rPr>
          <w:color w:val="231F20"/>
        </w:rPr>
        <w:t>Partai</w:t>
      </w:r>
      <w:r w:rsidRPr="0059280C">
        <w:rPr>
          <w:color w:val="231F20"/>
          <w:spacing w:val="-13"/>
        </w:rPr>
        <w:t xml:space="preserve"> </w:t>
      </w:r>
      <w:r w:rsidRPr="0059280C">
        <w:rPr>
          <w:color w:val="231F20"/>
        </w:rPr>
        <w:t>Politik</w:t>
      </w:r>
      <w:r w:rsidRPr="0059280C">
        <w:rPr>
          <w:color w:val="231F20"/>
          <w:spacing w:val="-13"/>
        </w:rPr>
        <w:t xml:space="preserve"> </w:t>
      </w:r>
      <w:r w:rsidRPr="0059280C">
        <w:rPr>
          <w:color w:val="231F20"/>
        </w:rPr>
        <w:t>Peserta</w:t>
      </w:r>
      <w:r w:rsidRPr="0059280C">
        <w:rPr>
          <w:color w:val="231F20"/>
          <w:spacing w:val="-13"/>
        </w:rPr>
        <w:t xml:space="preserve"> </w:t>
      </w:r>
      <w:r w:rsidRPr="0059280C">
        <w:rPr>
          <w:color w:val="231F20"/>
        </w:rPr>
        <w:t>Pemilu</w:t>
      </w:r>
      <w:r w:rsidRPr="0059280C">
        <w:rPr>
          <w:color w:val="231F20"/>
          <w:spacing w:val="-13"/>
        </w:rPr>
        <w:t xml:space="preserve"> </w:t>
      </w:r>
      <w:r w:rsidRPr="0059280C">
        <w:rPr>
          <w:color w:val="231F20"/>
        </w:rPr>
        <w:t>Anggota</w:t>
      </w:r>
      <w:r w:rsidRPr="0059280C">
        <w:rPr>
          <w:color w:val="231F20"/>
          <w:spacing w:val="-13"/>
        </w:rPr>
        <w:t xml:space="preserve"> </w:t>
      </w:r>
      <w:r w:rsidRPr="0059280C">
        <w:rPr>
          <w:color w:val="231F20"/>
        </w:rPr>
        <w:t>DPR</w:t>
      </w:r>
      <w:r w:rsidRPr="0059280C">
        <w:rPr>
          <w:color w:val="231F20"/>
          <w:spacing w:val="-13"/>
        </w:rPr>
        <w:t xml:space="preserve"> </w:t>
      </w:r>
      <w:r w:rsidRPr="0059280C">
        <w:rPr>
          <w:color w:val="231F20"/>
        </w:rPr>
        <w:t>yang</w:t>
      </w:r>
      <w:r w:rsidRPr="0059280C">
        <w:rPr>
          <w:color w:val="231F20"/>
          <w:spacing w:val="-13"/>
        </w:rPr>
        <w:t xml:space="preserve"> </w:t>
      </w:r>
      <w:r w:rsidRPr="0059280C">
        <w:rPr>
          <w:color w:val="231F20"/>
        </w:rPr>
        <w:t xml:space="preserve">meraih kursi sebagaimana dimaksud dalam pasal </w:t>
      </w:r>
      <w:r w:rsidRPr="0059280C">
        <w:rPr>
          <w:color w:val="231F20"/>
          <w:lang w:val="id-ID"/>
        </w:rPr>
        <w:t>536</w:t>
      </w:r>
      <w:r w:rsidRPr="0059280C">
        <w:rPr>
          <w:color w:val="231F20"/>
        </w:rPr>
        <w:t xml:space="preserve"> dan </w:t>
      </w:r>
      <w:r w:rsidRPr="0059280C">
        <w:rPr>
          <w:color w:val="231F20"/>
          <w:lang w:val="id-ID"/>
        </w:rPr>
        <w:t>537</w:t>
      </w:r>
      <w:r w:rsidRPr="0059280C">
        <w:rPr>
          <w:color w:val="231F20"/>
        </w:rPr>
        <w:t xml:space="preserve"> dengan ketentuan sebagai</w:t>
      </w:r>
      <w:r w:rsidRPr="0059280C">
        <w:rPr>
          <w:color w:val="231F20"/>
          <w:spacing w:val="-1"/>
        </w:rPr>
        <w:t xml:space="preserve"> </w:t>
      </w:r>
      <w:r w:rsidRPr="0059280C">
        <w:rPr>
          <w:color w:val="231F20"/>
        </w:rPr>
        <w:t>berikut:</w:t>
      </w:r>
    </w:p>
    <w:p w:rsidR="007C73EA" w:rsidRPr="0059280C" w:rsidRDefault="007C73EA" w:rsidP="00593205">
      <w:pPr>
        <w:pStyle w:val="DaftarParagraf"/>
        <w:numPr>
          <w:ilvl w:val="0"/>
          <w:numId w:val="472"/>
        </w:numPr>
        <w:tabs>
          <w:tab w:val="left" w:pos="588"/>
        </w:tabs>
        <w:ind w:right="1278"/>
        <w:rPr>
          <w:sz w:val="24"/>
          <w:szCs w:val="24"/>
        </w:rPr>
      </w:pPr>
      <w:r w:rsidRPr="0059280C">
        <w:rPr>
          <w:color w:val="231F20"/>
          <w:sz w:val="24"/>
          <w:szCs w:val="24"/>
        </w:rPr>
        <w:t>Apabila</w:t>
      </w:r>
      <w:r w:rsidRPr="0059280C">
        <w:rPr>
          <w:color w:val="231F20"/>
          <w:spacing w:val="-25"/>
          <w:sz w:val="24"/>
          <w:szCs w:val="24"/>
        </w:rPr>
        <w:t xml:space="preserve"> </w:t>
      </w:r>
      <w:r w:rsidRPr="0059280C">
        <w:rPr>
          <w:color w:val="231F20"/>
          <w:sz w:val="24"/>
          <w:szCs w:val="24"/>
        </w:rPr>
        <w:t>Partai</w:t>
      </w:r>
      <w:r w:rsidRPr="0059280C">
        <w:rPr>
          <w:color w:val="231F20"/>
          <w:spacing w:val="-25"/>
          <w:sz w:val="24"/>
          <w:szCs w:val="24"/>
        </w:rPr>
        <w:t xml:space="preserve"> </w:t>
      </w:r>
      <w:r w:rsidRPr="0059280C">
        <w:rPr>
          <w:color w:val="231F20"/>
          <w:sz w:val="24"/>
          <w:szCs w:val="24"/>
        </w:rPr>
        <w:t>Politik</w:t>
      </w:r>
      <w:r w:rsidRPr="0059280C">
        <w:rPr>
          <w:color w:val="231F20"/>
          <w:spacing w:val="-24"/>
          <w:sz w:val="24"/>
          <w:szCs w:val="24"/>
        </w:rPr>
        <w:t xml:space="preserve"> </w:t>
      </w:r>
      <w:r w:rsidRPr="0059280C">
        <w:rPr>
          <w:color w:val="231F20"/>
          <w:sz w:val="24"/>
          <w:szCs w:val="24"/>
        </w:rPr>
        <w:t>memeroleh</w:t>
      </w:r>
      <w:r w:rsidRPr="0059280C">
        <w:rPr>
          <w:color w:val="231F20"/>
          <w:spacing w:val="-25"/>
          <w:sz w:val="24"/>
          <w:szCs w:val="24"/>
        </w:rPr>
        <w:t xml:space="preserve"> </w:t>
      </w:r>
      <w:r w:rsidRPr="0059280C">
        <w:rPr>
          <w:color w:val="231F20"/>
          <w:sz w:val="24"/>
          <w:szCs w:val="24"/>
        </w:rPr>
        <w:t>1</w:t>
      </w:r>
      <w:r w:rsidRPr="0059280C">
        <w:rPr>
          <w:color w:val="231F20"/>
          <w:spacing w:val="-24"/>
          <w:sz w:val="24"/>
          <w:szCs w:val="24"/>
        </w:rPr>
        <w:t xml:space="preserve"> </w:t>
      </w:r>
      <w:r w:rsidRPr="0059280C">
        <w:rPr>
          <w:color w:val="231F20"/>
          <w:sz w:val="24"/>
          <w:szCs w:val="24"/>
        </w:rPr>
        <w:t>(satu)</w:t>
      </w:r>
      <w:r w:rsidRPr="0059280C">
        <w:rPr>
          <w:color w:val="231F20"/>
          <w:spacing w:val="-24"/>
          <w:sz w:val="24"/>
          <w:szCs w:val="24"/>
        </w:rPr>
        <w:t xml:space="preserve"> </w:t>
      </w:r>
      <w:r w:rsidRPr="0059280C">
        <w:rPr>
          <w:color w:val="231F20"/>
          <w:sz w:val="24"/>
          <w:szCs w:val="24"/>
        </w:rPr>
        <w:t>kursi</w:t>
      </w:r>
      <w:r w:rsidRPr="0059280C">
        <w:rPr>
          <w:color w:val="231F20"/>
          <w:spacing w:val="-24"/>
          <w:sz w:val="24"/>
          <w:szCs w:val="24"/>
        </w:rPr>
        <w:t xml:space="preserve"> </w:t>
      </w:r>
      <w:r w:rsidRPr="0059280C">
        <w:rPr>
          <w:color w:val="231F20"/>
          <w:sz w:val="24"/>
          <w:szCs w:val="24"/>
        </w:rPr>
        <w:t>Anggota</w:t>
      </w:r>
      <w:r w:rsidRPr="0059280C">
        <w:rPr>
          <w:color w:val="231F20"/>
          <w:spacing w:val="-25"/>
          <w:sz w:val="24"/>
          <w:szCs w:val="24"/>
        </w:rPr>
        <w:t xml:space="preserve"> </w:t>
      </w:r>
      <w:r w:rsidRPr="0059280C">
        <w:rPr>
          <w:color w:val="231F20"/>
          <w:sz w:val="24"/>
          <w:szCs w:val="24"/>
        </w:rPr>
        <w:t>DPR</w:t>
      </w:r>
      <w:r w:rsidRPr="0059280C">
        <w:rPr>
          <w:color w:val="231F20"/>
          <w:spacing w:val="-23"/>
          <w:sz w:val="24"/>
          <w:szCs w:val="24"/>
        </w:rPr>
        <w:t xml:space="preserve"> </w:t>
      </w:r>
      <w:r w:rsidRPr="0059280C">
        <w:rPr>
          <w:color w:val="231F20"/>
          <w:sz w:val="24"/>
          <w:szCs w:val="24"/>
        </w:rPr>
        <w:t>maka</w:t>
      </w:r>
      <w:r w:rsidRPr="0059280C">
        <w:rPr>
          <w:color w:val="231F20"/>
          <w:spacing w:val="-25"/>
          <w:sz w:val="24"/>
          <w:szCs w:val="24"/>
        </w:rPr>
        <w:t xml:space="preserve"> </w:t>
      </w:r>
      <w:r w:rsidRPr="0059280C">
        <w:rPr>
          <w:color w:val="231F20"/>
          <w:sz w:val="24"/>
          <w:szCs w:val="24"/>
        </w:rPr>
        <w:t>calon Anggota DPR yang memeroleh suara terbanyak ditetapkan sebagai calon terpilih.</w:t>
      </w:r>
    </w:p>
    <w:p w:rsidR="007C73EA" w:rsidRPr="0059280C" w:rsidRDefault="007C73EA" w:rsidP="00593205">
      <w:pPr>
        <w:pStyle w:val="DaftarParagraf"/>
        <w:numPr>
          <w:ilvl w:val="0"/>
          <w:numId w:val="472"/>
        </w:numPr>
        <w:tabs>
          <w:tab w:val="left" w:pos="588"/>
        </w:tabs>
        <w:ind w:right="1278"/>
        <w:rPr>
          <w:sz w:val="24"/>
          <w:szCs w:val="24"/>
        </w:rPr>
      </w:pPr>
      <w:r w:rsidRPr="0059280C">
        <w:rPr>
          <w:color w:val="231F20"/>
          <w:sz w:val="24"/>
          <w:szCs w:val="24"/>
        </w:rPr>
        <w:t>Apabila Partai Politik memeroleh dua atau lebih kursi Anggota DPR maka calon Anggota DPR yang memeroleh suara terbanyak kesatu, kedua, dan seterusnya ditetapkan sebagai calon</w:t>
      </w:r>
      <w:r w:rsidRPr="0059280C">
        <w:rPr>
          <w:color w:val="231F20"/>
          <w:spacing w:val="-7"/>
          <w:sz w:val="24"/>
          <w:szCs w:val="24"/>
        </w:rPr>
        <w:t xml:space="preserve"> </w:t>
      </w:r>
      <w:r w:rsidRPr="0059280C">
        <w:rPr>
          <w:color w:val="231F20"/>
          <w:sz w:val="24"/>
          <w:szCs w:val="24"/>
        </w:rPr>
        <w:t>terpilih.</w:t>
      </w:r>
    </w:p>
    <w:p w:rsidR="007C73EA" w:rsidRPr="0059280C" w:rsidRDefault="007C73EA" w:rsidP="00593205">
      <w:pPr>
        <w:pStyle w:val="TeksIsi"/>
        <w:ind w:right="1278"/>
        <w:rPr>
          <w:color w:val="231F20"/>
        </w:rPr>
      </w:pPr>
    </w:p>
    <w:p w:rsidR="007C73EA" w:rsidRPr="0059280C" w:rsidRDefault="007C73EA" w:rsidP="00593205">
      <w:pPr>
        <w:pStyle w:val="TeksIsi"/>
        <w:ind w:left="1265" w:right="1278" w:hanging="1407"/>
        <w:jc w:val="center"/>
      </w:pPr>
      <w:r w:rsidRPr="0059280C">
        <w:rPr>
          <w:color w:val="231F20"/>
        </w:rPr>
        <w:t>Pasal 539</w:t>
      </w:r>
    </w:p>
    <w:p w:rsidR="007C73EA" w:rsidRPr="0059280C" w:rsidRDefault="007C73EA" w:rsidP="00593205">
      <w:pPr>
        <w:pStyle w:val="TeksIsi"/>
        <w:ind w:right="1278"/>
        <w:jc w:val="both"/>
      </w:pPr>
      <w:r w:rsidRPr="0059280C">
        <w:rPr>
          <w:color w:val="231F20"/>
        </w:rPr>
        <w:t xml:space="preserve">KPU mengumumkan penetapan perolehan suara Partai Politik Peserta Pemilu Anggota DPR dan perolehan suara calon Anggota DPR, perolehan suara partai politik yang memenuhi ambang batas </w:t>
      </w:r>
      <w:r w:rsidRPr="0059280C">
        <w:rPr>
          <w:color w:val="231F20"/>
          <w:lang w:val="en-US"/>
        </w:rPr>
        <w:t>4</w:t>
      </w:r>
      <w:r w:rsidRPr="0059280C">
        <w:rPr>
          <w:color w:val="231F20"/>
        </w:rPr>
        <w:t>% (</w:t>
      </w:r>
      <w:r w:rsidRPr="0059280C">
        <w:rPr>
          <w:color w:val="231F20"/>
          <w:lang w:val="en-US"/>
        </w:rPr>
        <w:t>empat</w:t>
      </w:r>
      <w:r w:rsidRPr="0059280C">
        <w:rPr>
          <w:color w:val="231F20"/>
        </w:rPr>
        <w:t xml:space="preserve"> persen) dari suara</w:t>
      </w:r>
      <w:r w:rsidRPr="0059280C">
        <w:rPr>
          <w:color w:val="231F20"/>
          <w:spacing w:val="-33"/>
        </w:rPr>
        <w:t xml:space="preserve"> </w:t>
      </w:r>
      <w:r w:rsidRPr="0059280C">
        <w:rPr>
          <w:color w:val="231F20"/>
        </w:rPr>
        <w:t>sah</w:t>
      </w:r>
      <w:r w:rsidRPr="0059280C">
        <w:rPr>
          <w:color w:val="231F20"/>
          <w:spacing w:val="-32"/>
        </w:rPr>
        <w:t xml:space="preserve"> </w:t>
      </w:r>
      <w:r w:rsidRPr="0059280C">
        <w:rPr>
          <w:color w:val="231F20"/>
        </w:rPr>
        <w:t>nasional,</w:t>
      </w:r>
      <w:r w:rsidRPr="0059280C">
        <w:rPr>
          <w:color w:val="231F20"/>
          <w:spacing w:val="-32"/>
        </w:rPr>
        <w:t xml:space="preserve"> </w:t>
      </w:r>
      <w:r w:rsidRPr="0059280C">
        <w:rPr>
          <w:color w:val="231F20"/>
        </w:rPr>
        <w:t>perolehan</w:t>
      </w:r>
      <w:r w:rsidRPr="0059280C">
        <w:rPr>
          <w:color w:val="231F20"/>
          <w:spacing w:val="-32"/>
        </w:rPr>
        <w:t xml:space="preserve"> </w:t>
      </w:r>
      <w:r w:rsidRPr="0059280C">
        <w:rPr>
          <w:color w:val="231F20"/>
        </w:rPr>
        <w:t>kursi</w:t>
      </w:r>
      <w:r w:rsidRPr="0059280C">
        <w:rPr>
          <w:color w:val="231F20"/>
          <w:spacing w:val="-32"/>
        </w:rPr>
        <w:t xml:space="preserve"> </w:t>
      </w:r>
      <w:r w:rsidRPr="0059280C">
        <w:rPr>
          <w:color w:val="231F20"/>
        </w:rPr>
        <w:t>Partai</w:t>
      </w:r>
      <w:r w:rsidRPr="0059280C">
        <w:rPr>
          <w:color w:val="231F20"/>
          <w:spacing w:val="-32"/>
        </w:rPr>
        <w:t xml:space="preserve"> </w:t>
      </w:r>
      <w:r w:rsidRPr="0059280C">
        <w:rPr>
          <w:color w:val="231F20"/>
        </w:rPr>
        <w:t>Politik</w:t>
      </w:r>
      <w:r w:rsidRPr="0059280C">
        <w:rPr>
          <w:color w:val="231F20"/>
          <w:spacing w:val="-32"/>
        </w:rPr>
        <w:t xml:space="preserve"> </w:t>
      </w:r>
      <w:r w:rsidRPr="0059280C">
        <w:rPr>
          <w:color w:val="231F20"/>
        </w:rPr>
        <w:t>di</w:t>
      </w:r>
      <w:r w:rsidRPr="0059280C">
        <w:rPr>
          <w:color w:val="231F20"/>
          <w:spacing w:val="-32"/>
        </w:rPr>
        <w:t xml:space="preserve"> </w:t>
      </w:r>
      <w:r w:rsidRPr="0059280C">
        <w:rPr>
          <w:color w:val="231F20"/>
        </w:rPr>
        <w:t>setiap</w:t>
      </w:r>
      <w:r w:rsidRPr="0059280C">
        <w:rPr>
          <w:color w:val="231F20"/>
          <w:spacing w:val="-32"/>
        </w:rPr>
        <w:t xml:space="preserve"> </w:t>
      </w:r>
      <w:r w:rsidRPr="0059280C">
        <w:rPr>
          <w:color w:val="231F20"/>
        </w:rPr>
        <w:t>daerah</w:t>
      </w:r>
      <w:r w:rsidRPr="0059280C">
        <w:rPr>
          <w:color w:val="231F20"/>
          <w:spacing w:val="-33"/>
        </w:rPr>
        <w:t xml:space="preserve"> </w:t>
      </w:r>
      <w:r w:rsidRPr="0059280C">
        <w:rPr>
          <w:color w:val="231F20"/>
        </w:rPr>
        <w:t>pemilihan dan calon Anggota DPR terpilih pada hari yang sama setelah</w:t>
      </w:r>
      <w:r w:rsidRPr="0059280C">
        <w:rPr>
          <w:color w:val="231F20"/>
          <w:spacing w:val="-25"/>
        </w:rPr>
        <w:t xml:space="preserve"> </w:t>
      </w:r>
      <w:r w:rsidRPr="0059280C">
        <w:rPr>
          <w:color w:val="231F20"/>
        </w:rPr>
        <w:t>ditetapkan.</w:t>
      </w:r>
    </w:p>
    <w:p w:rsidR="007C73EA" w:rsidRPr="0059280C" w:rsidRDefault="007C73EA" w:rsidP="00593205">
      <w:pPr>
        <w:pStyle w:val="TeksIsi"/>
        <w:ind w:right="1278"/>
      </w:pPr>
    </w:p>
    <w:p w:rsidR="007C73EA" w:rsidRPr="0059280C" w:rsidRDefault="007C73EA" w:rsidP="00593205">
      <w:pPr>
        <w:pStyle w:val="TeksIsi"/>
        <w:ind w:left="1265" w:right="1278" w:hanging="1407"/>
        <w:jc w:val="center"/>
      </w:pPr>
      <w:r w:rsidRPr="0059280C">
        <w:rPr>
          <w:color w:val="231F20"/>
        </w:rPr>
        <w:t>Pasal 540</w:t>
      </w:r>
    </w:p>
    <w:p w:rsidR="007C73EA" w:rsidRPr="0059280C" w:rsidRDefault="007C73EA" w:rsidP="00593205">
      <w:pPr>
        <w:pStyle w:val="TeksIsi"/>
        <w:ind w:right="1278"/>
        <w:jc w:val="both"/>
        <w:rPr>
          <w:color w:val="231F20"/>
        </w:rPr>
      </w:pPr>
      <w:r w:rsidRPr="0059280C">
        <w:rPr>
          <w:color w:val="231F20"/>
        </w:rPr>
        <w:t>Ketentuan lebih lanjut mengenai hasil Pemilu Anggota DPR diatur dalam peraturan KPU.</w:t>
      </w:r>
    </w:p>
    <w:p w:rsidR="007C73EA" w:rsidRPr="0059280C" w:rsidRDefault="007C73EA" w:rsidP="00593205">
      <w:pPr>
        <w:pStyle w:val="TeksIsi"/>
        <w:ind w:right="1278"/>
        <w:jc w:val="both"/>
        <w:rPr>
          <w:lang w:val="id-ID"/>
        </w:rPr>
      </w:pPr>
    </w:p>
    <w:p w:rsidR="007C73EA" w:rsidRPr="0059280C" w:rsidRDefault="007C73EA" w:rsidP="00593205">
      <w:pPr>
        <w:pStyle w:val="TeksIsi"/>
        <w:ind w:left="1831" w:right="1278" w:hanging="2115"/>
        <w:jc w:val="center"/>
      </w:pPr>
      <w:r w:rsidRPr="0059280C">
        <w:rPr>
          <w:color w:val="231F20"/>
        </w:rPr>
        <w:t>Paragraf 3</w:t>
      </w:r>
    </w:p>
    <w:p w:rsidR="007C73EA" w:rsidRPr="0059280C" w:rsidRDefault="007C73EA" w:rsidP="00593205">
      <w:pPr>
        <w:pStyle w:val="TeksIsi"/>
        <w:ind w:left="993" w:right="1278" w:hanging="1277"/>
        <w:jc w:val="center"/>
      </w:pPr>
      <w:r w:rsidRPr="0059280C">
        <w:rPr>
          <w:color w:val="231F20"/>
        </w:rPr>
        <w:t>Penetapan Perolehan Suara dan Calon Anggota DPD Terpilih</w:t>
      </w:r>
    </w:p>
    <w:p w:rsidR="007C73EA" w:rsidRPr="0059280C" w:rsidRDefault="007C73EA" w:rsidP="00593205">
      <w:pPr>
        <w:pStyle w:val="TeksIsi"/>
        <w:ind w:right="1278" w:hanging="1407"/>
      </w:pPr>
    </w:p>
    <w:p w:rsidR="007C73EA" w:rsidRPr="0059280C" w:rsidRDefault="007C73EA" w:rsidP="00593205">
      <w:pPr>
        <w:pStyle w:val="TeksIsi"/>
        <w:ind w:left="1265" w:right="1278" w:hanging="1407"/>
        <w:jc w:val="center"/>
      </w:pPr>
      <w:r w:rsidRPr="0059280C">
        <w:rPr>
          <w:color w:val="231F20"/>
        </w:rPr>
        <w:t>Pasal 541</w:t>
      </w:r>
    </w:p>
    <w:p w:rsidR="007C73EA" w:rsidRPr="0059280C" w:rsidRDefault="007C73EA" w:rsidP="00593205">
      <w:pPr>
        <w:pStyle w:val="DaftarParagraf"/>
        <w:numPr>
          <w:ilvl w:val="0"/>
          <w:numId w:val="505"/>
        </w:numPr>
        <w:ind w:left="567" w:right="1278" w:hanging="567"/>
        <w:rPr>
          <w:color w:val="231F20"/>
          <w:sz w:val="24"/>
          <w:szCs w:val="24"/>
        </w:rPr>
      </w:pPr>
      <w:r w:rsidRPr="0059280C">
        <w:rPr>
          <w:color w:val="231F20"/>
          <w:sz w:val="24"/>
          <w:szCs w:val="24"/>
        </w:rPr>
        <w:t>Hasil Pemilu Anggota DPD adalah perolehan suara calon Anggota DPD dan calon Anggota DPD terpilih.</w:t>
      </w:r>
    </w:p>
    <w:p w:rsidR="007C73EA" w:rsidRPr="0059280C" w:rsidRDefault="007C73EA" w:rsidP="00593205">
      <w:pPr>
        <w:pStyle w:val="DaftarParagraf"/>
        <w:numPr>
          <w:ilvl w:val="0"/>
          <w:numId w:val="505"/>
        </w:numPr>
        <w:ind w:left="567" w:right="1278" w:hanging="567"/>
        <w:rPr>
          <w:color w:val="231F20"/>
          <w:sz w:val="24"/>
          <w:szCs w:val="24"/>
        </w:rPr>
      </w:pPr>
      <w:r w:rsidRPr="0059280C">
        <w:rPr>
          <w:color w:val="231F20"/>
          <w:sz w:val="24"/>
          <w:szCs w:val="24"/>
        </w:rPr>
        <w:t xml:space="preserve">KPU wajib menetapkan hasil Pemilu Anggota DPD sebagaimana dimaksud pada ayat (1) paling lambat </w:t>
      </w:r>
      <w:r w:rsidRPr="0059280C">
        <w:rPr>
          <w:color w:val="231F20"/>
          <w:sz w:val="24"/>
          <w:szCs w:val="24"/>
          <w:lang w:val="en-US"/>
        </w:rPr>
        <w:t xml:space="preserve">35 </w:t>
      </w:r>
      <w:r w:rsidRPr="0059280C">
        <w:rPr>
          <w:color w:val="231F20"/>
          <w:sz w:val="24"/>
          <w:szCs w:val="24"/>
        </w:rPr>
        <w:t>(</w:t>
      </w:r>
      <w:r w:rsidRPr="0059280C">
        <w:rPr>
          <w:color w:val="231F20"/>
          <w:sz w:val="24"/>
          <w:szCs w:val="24"/>
          <w:lang w:val="en-US"/>
        </w:rPr>
        <w:t>tiga puluh lima)</w:t>
      </w:r>
      <w:r w:rsidRPr="0059280C">
        <w:rPr>
          <w:color w:val="231F20"/>
          <w:sz w:val="24"/>
          <w:szCs w:val="24"/>
        </w:rPr>
        <w:t xml:space="preserve"> hari setelah pemungutan suara.</w:t>
      </w:r>
    </w:p>
    <w:p w:rsidR="007C73EA" w:rsidRPr="0059280C" w:rsidRDefault="007C73EA" w:rsidP="00593205">
      <w:pPr>
        <w:pStyle w:val="DaftarParagraf"/>
        <w:ind w:left="567" w:right="1278" w:firstLine="0"/>
        <w:rPr>
          <w:color w:val="231F20"/>
          <w:sz w:val="24"/>
          <w:szCs w:val="24"/>
        </w:rPr>
      </w:pPr>
    </w:p>
    <w:p w:rsidR="007C73EA" w:rsidRPr="0059280C" w:rsidRDefault="007C73EA" w:rsidP="00593205">
      <w:pPr>
        <w:pStyle w:val="TeksIsi"/>
        <w:ind w:left="1265" w:right="1278" w:hanging="1407"/>
        <w:jc w:val="center"/>
      </w:pPr>
      <w:r w:rsidRPr="0059280C">
        <w:rPr>
          <w:color w:val="231F20"/>
        </w:rPr>
        <w:t>Pasal 542</w:t>
      </w:r>
    </w:p>
    <w:p w:rsidR="007C73EA" w:rsidRPr="0059280C" w:rsidRDefault="007C73EA" w:rsidP="00593205">
      <w:pPr>
        <w:pStyle w:val="TeksIsi"/>
        <w:ind w:right="1278"/>
        <w:jc w:val="both"/>
        <w:rPr>
          <w:color w:val="231F20"/>
          <w:lang w:val="en-US"/>
        </w:rPr>
      </w:pPr>
      <w:r w:rsidRPr="0059280C">
        <w:rPr>
          <w:color w:val="231F20"/>
        </w:rPr>
        <w:t>KPU menetapkan calon Anggota DPD yang memeroleh suara terbanyak kesatu, kedua, ketiga, dan keempat di masing-masing provinsi sebagai calon Anggota DPD terpilih</w:t>
      </w:r>
      <w:r w:rsidRPr="0059280C">
        <w:rPr>
          <w:color w:val="231F20"/>
          <w:lang w:val="en-US"/>
        </w:rPr>
        <w:t xml:space="preserve"> dengan tembusan kepada gubernur dan KPU Provinsi yang bersangkutan. </w:t>
      </w:r>
    </w:p>
    <w:p w:rsidR="007C73EA" w:rsidRPr="0059280C" w:rsidRDefault="007C73EA" w:rsidP="00593205">
      <w:pPr>
        <w:pStyle w:val="TeksIsi"/>
        <w:ind w:right="1278"/>
        <w:jc w:val="both"/>
      </w:pPr>
    </w:p>
    <w:p w:rsidR="007C73EA" w:rsidRPr="0059280C" w:rsidRDefault="007C73EA" w:rsidP="00593205">
      <w:pPr>
        <w:pStyle w:val="TeksIsi"/>
        <w:ind w:left="1265" w:right="1278" w:hanging="1407"/>
        <w:jc w:val="center"/>
      </w:pPr>
      <w:r w:rsidRPr="0059280C">
        <w:rPr>
          <w:color w:val="231F20"/>
        </w:rPr>
        <w:t>Pasal 543</w:t>
      </w:r>
    </w:p>
    <w:p w:rsidR="007C73EA" w:rsidRPr="0059280C" w:rsidRDefault="007C73EA" w:rsidP="00593205">
      <w:pPr>
        <w:pStyle w:val="TeksIsi"/>
        <w:ind w:right="1278"/>
        <w:jc w:val="both"/>
        <w:rPr>
          <w:color w:val="231F20"/>
          <w:lang w:val="en-US"/>
        </w:rPr>
      </w:pPr>
      <w:r w:rsidRPr="0059280C">
        <w:rPr>
          <w:color w:val="231F20"/>
        </w:rPr>
        <w:t xml:space="preserve">KPU mengumumkan penetapan perolehan suara calon Anggota </w:t>
      </w:r>
      <w:r w:rsidRPr="0059280C">
        <w:rPr>
          <w:color w:val="231F20"/>
          <w:lang w:val="en-US"/>
        </w:rPr>
        <w:t xml:space="preserve"> DPD </w:t>
      </w:r>
    </w:p>
    <w:p w:rsidR="007C73EA" w:rsidRPr="0059280C" w:rsidRDefault="007C73EA" w:rsidP="00593205">
      <w:pPr>
        <w:pStyle w:val="TeksIsi"/>
        <w:ind w:right="1278"/>
        <w:jc w:val="both"/>
      </w:pPr>
    </w:p>
    <w:p w:rsidR="007C73EA" w:rsidRPr="0059280C" w:rsidRDefault="007C73EA" w:rsidP="00593205">
      <w:pPr>
        <w:pStyle w:val="TeksIsi"/>
        <w:ind w:left="1265" w:right="1278" w:hanging="1407"/>
        <w:jc w:val="center"/>
      </w:pPr>
      <w:r w:rsidRPr="0059280C">
        <w:rPr>
          <w:color w:val="231F20"/>
        </w:rPr>
        <w:t>Pasal 544</w:t>
      </w:r>
    </w:p>
    <w:p w:rsidR="007C73EA" w:rsidRPr="0059280C" w:rsidRDefault="007C73EA" w:rsidP="00593205">
      <w:pPr>
        <w:pStyle w:val="TeksIsi"/>
        <w:ind w:right="1278"/>
        <w:jc w:val="both"/>
      </w:pPr>
      <w:r w:rsidRPr="0059280C">
        <w:rPr>
          <w:color w:val="231F20"/>
        </w:rPr>
        <w:t>Ketentuan lebih lanjut mengenai hasil Pemilu Anggota DPD diatur dalam peraturan KPU.</w:t>
      </w:r>
    </w:p>
    <w:p w:rsidR="007C73EA" w:rsidRPr="0059280C" w:rsidRDefault="007C73EA" w:rsidP="00593205">
      <w:pPr>
        <w:pStyle w:val="TeksIsi"/>
        <w:ind w:left="1265" w:right="1278"/>
        <w:jc w:val="center"/>
        <w:rPr>
          <w:color w:val="231F20"/>
        </w:rPr>
      </w:pPr>
    </w:p>
    <w:p w:rsidR="007C73EA" w:rsidRPr="0059280C" w:rsidRDefault="007C73EA" w:rsidP="00593205">
      <w:pPr>
        <w:pStyle w:val="TeksIsi"/>
        <w:ind w:left="1265" w:right="1278" w:hanging="1407"/>
        <w:jc w:val="center"/>
        <w:rPr>
          <w:color w:val="231F20"/>
        </w:rPr>
      </w:pPr>
      <w:r w:rsidRPr="0059280C">
        <w:rPr>
          <w:color w:val="231F20"/>
        </w:rPr>
        <w:t xml:space="preserve">Bagian Kedua </w:t>
      </w:r>
    </w:p>
    <w:p w:rsidR="007C73EA" w:rsidRPr="0059280C" w:rsidRDefault="007C73EA" w:rsidP="00593205">
      <w:pPr>
        <w:pStyle w:val="TeksIsi"/>
        <w:ind w:left="1265" w:right="1278" w:hanging="1407"/>
        <w:jc w:val="center"/>
        <w:rPr>
          <w:color w:val="231F20"/>
        </w:rPr>
      </w:pPr>
      <w:r w:rsidRPr="0059280C">
        <w:rPr>
          <w:color w:val="231F20"/>
        </w:rPr>
        <w:t xml:space="preserve">Penetapan Hasil </w:t>
      </w:r>
      <w:r w:rsidR="00F20530" w:rsidRPr="0059280C">
        <w:rPr>
          <w:color w:val="231F20"/>
        </w:rPr>
        <w:t>Pemilu Lokal</w:t>
      </w:r>
    </w:p>
    <w:p w:rsidR="007C73EA" w:rsidRPr="0059280C" w:rsidRDefault="007C73EA" w:rsidP="00593205">
      <w:pPr>
        <w:pStyle w:val="TeksIsi"/>
        <w:ind w:left="1265" w:right="1278" w:hanging="1407"/>
        <w:jc w:val="center"/>
        <w:rPr>
          <w:color w:val="231F20"/>
        </w:rPr>
      </w:pPr>
    </w:p>
    <w:p w:rsidR="007C73EA" w:rsidRPr="0059280C" w:rsidRDefault="007C73EA" w:rsidP="00593205">
      <w:pPr>
        <w:pStyle w:val="TeksIsi"/>
        <w:ind w:left="1265" w:right="1278" w:hanging="1407"/>
        <w:jc w:val="center"/>
        <w:rPr>
          <w:color w:val="231F20"/>
        </w:rPr>
      </w:pPr>
      <w:r w:rsidRPr="0059280C">
        <w:rPr>
          <w:color w:val="231F20"/>
        </w:rPr>
        <w:t>Paragraf 1</w:t>
      </w:r>
    </w:p>
    <w:p w:rsidR="007C73EA" w:rsidRPr="0059280C" w:rsidRDefault="007C73EA" w:rsidP="00593205">
      <w:pPr>
        <w:pStyle w:val="TeksIsi"/>
        <w:ind w:right="1278" w:hanging="142"/>
        <w:jc w:val="center"/>
        <w:rPr>
          <w:color w:val="231F20"/>
        </w:rPr>
      </w:pPr>
      <w:r w:rsidRPr="0059280C">
        <w:rPr>
          <w:color w:val="231F20"/>
        </w:rPr>
        <w:t xml:space="preserve">Penetapan Perolehan Suara dan Pasangan Calon Gubernur dan </w:t>
      </w:r>
    </w:p>
    <w:p w:rsidR="007C73EA" w:rsidRPr="0059280C" w:rsidRDefault="007C73EA" w:rsidP="00593205">
      <w:pPr>
        <w:pStyle w:val="TeksIsi"/>
        <w:ind w:right="1278" w:hanging="142"/>
        <w:jc w:val="center"/>
      </w:pPr>
      <w:r w:rsidRPr="0059280C">
        <w:rPr>
          <w:color w:val="231F20"/>
        </w:rPr>
        <w:t>Wakil Gubernur Terpilih</w:t>
      </w:r>
    </w:p>
    <w:p w:rsidR="007C73EA" w:rsidRPr="0059280C" w:rsidRDefault="007C73EA" w:rsidP="00593205">
      <w:pPr>
        <w:pStyle w:val="TeksIsi"/>
        <w:ind w:right="1278" w:hanging="1407"/>
      </w:pPr>
    </w:p>
    <w:p w:rsidR="007C73EA" w:rsidRPr="0059280C" w:rsidRDefault="007C73EA" w:rsidP="00593205">
      <w:pPr>
        <w:pStyle w:val="TeksIsi"/>
        <w:ind w:left="1265" w:right="1278" w:hanging="1407"/>
        <w:jc w:val="center"/>
      </w:pPr>
      <w:r w:rsidRPr="0059280C">
        <w:rPr>
          <w:color w:val="231F20"/>
        </w:rPr>
        <w:t>Pasal 545</w:t>
      </w:r>
    </w:p>
    <w:p w:rsidR="007C73EA" w:rsidRPr="0059280C" w:rsidRDefault="007C73EA" w:rsidP="00593205">
      <w:pPr>
        <w:pStyle w:val="DaftarParagraf"/>
        <w:numPr>
          <w:ilvl w:val="0"/>
          <w:numId w:val="504"/>
        </w:numPr>
        <w:ind w:left="567" w:right="1278" w:hanging="567"/>
        <w:rPr>
          <w:sz w:val="24"/>
          <w:szCs w:val="24"/>
        </w:rPr>
      </w:pPr>
      <w:r w:rsidRPr="0059280C">
        <w:rPr>
          <w:color w:val="231F20"/>
          <w:sz w:val="24"/>
          <w:szCs w:val="24"/>
        </w:rPr>
        <w:t>Hasil Pemilu Gubernur dan Wakil Gubernur adalah perolehan suara Pasangan Calon Gubernur dan Wakil Gubernur dan Pasangan Calon Gubernur dan Wakil Gubernur</w:t>
      </w:r>
      <w:r w:rsidRPr="0059280C">
        <w:rPr>
          <w:color w:val="231F20"/>
          <w:spacing w:val="-2"/>
          <w:sz w:val="24"/>
          <w:szCs w:val="24"/>
        </w:rPr>
        <w:t xml:space="preserve"> </w:t>
      </w:r>
      <w:r w:rsidRPr="0059280C">
        <w:rPr>
          <w:color w:val="231F20"/>
          <w:sz w:val="24"/>
          <w:szCs w:val="24"/>
        </w:rPr>
        <w:t>terpilih.</w:t>
      </w:r>
    </w:p>
    <w:p w:rsidR="007C73EA" w:rsidRPr="0059280C" w:rsidRDefault="007C73EA" w:rsidP="00593205">
      <w:pPr>
        <w:pStyle w:val="DaftarParagraf"/>
        <w:numPr>
          <w:ilvl w:val="0"/>
          <w:numId w:val="504"/>
        </w:numPr>
        <w:ind w:left="567" w:right="1278" w:hanging="567"/>
        <w:rPr>
          <w:sz w:val="24"/>
          <w:szCs w:val="24"/>
        </w:rPr>
      </w:pPr>
      <w:r w:rsidRPr="0059280C">
        <w:rPr>
          <w:color w:val="231F20"/>
          <w:sz w:val="24"/>
          <w:szCs w:val="24"/>
        </w:rPr>
        <w:t>KPU Provinsi wajib menetapkan hasil Pemilu Gubernur dan Wakil Gubernur</w:t>
      </w:r>
      <w:r w:rsidRPr="0059280C">
        <w:rPr>
          <w:color w:val="231F20"/>
          <w:spacing w:val="-12"/>
          <w:sz w:val="24"/>
          <w:szCs w:val="24"/>
        </w:rPr>
        <w:t xml:space="preserve"> </w:t>
      </w:r>
      <w:r w:rsidRPr="0059280C">
        <w:rPr>
          <w:color w:val="231F20"/>
          <w:sz w:val="24"/>
          <w:szCs w:val="24"/>
        </w:rPr>
        <w:t>sebagaimana</w:t>
      </w:r>
      <w:r w:rsidRPr="0059280C">
        <w:rPr>
          <w:color w:val="231F20"/>
          <w:spacing w:val="-11"/>
          <w:sz w:val="24"/>
          <w:szCs w:val="24"/>
        </w:rPr>
        <w:t xml:space="preserve"> </w:t>
      </w:r>
      <w:r w:rsidRPr="0059280C">
        <w:rPr>
          <w:color w:val="231F20"/>
          <w:sz w:val="24"/>
          <w:szCs w:val="24"/>
        </w:rPr>
        <w:t>dimaksud</w:t>
      </w:r>
      <w:r w:rsidRPr="0059280C">
        <w:rPr>
          <w:color w:val="231F20"/>
          <w:spacing w:val="-11"/>
          <w:sz w:val="24"/>
          <w:szCs w:val="24"/>
        </w:rPr>
        <w:t xml:space="preserve"> </w:t>
      </w:r>
      <w:r w:rsidRPr="0059280C">
        <w:rPr>
          <w:color w:val="231F20"/>
          <w:sz w:val="24"/>
          <w:szCs w:val="24"/>
        </w:rPr>
        <w:t>pada</w:t>
      </w:r>
      <w:r w:rsidRPr="0059280C">
        <w:rPr>
          <w:color w:val="231F20"/>
          <w:spacing w:val="-11"/>
          <w:sz w:val="24"/>
          <w:szCs w:val="24"/>
        </w:rPr>
        <w:t xml:space="preserve"> </w:t>
      </w:r>
      <w:r w:rsidRPr="0059280C">
        <w:rPr>
          <w:color w:val="231F20"/>
          <w:sz w:val="24"/>
          <w:szCs w:val="24"/>
        </w:rPr>
        <w:t>ayat</w:t>
      </w:r>
      <w:r w:rsidRPr="0059280C">
        <w:rPr>
          <w:color w:val="231F20"/>
          <w:spacing w:val="-11"/>
          <w:sz w:val="24"/>
          <w:szCs w:val="24"/>
        </w:rPr>
        <w:t xml:space="preserve"> </w:t>
      </w:r>
      <w:r w:rsidRPr="0059280C">
        <w:rPr>
          <w:color w:val="231F20"/>
          <w:sz w:val="24"/>
          <w:szCs w:val="24"/>
        </w:rPr>
        <w:t>(1)</w:t>
      </w:r>
      <w:r w:rsidRPr="0059280C">
        <w:rPr>
          <w:color w:val="231F20"/>
          <w:spacing w:val="-11"/>
          <w:sz w:val="24"/>
          <w:szCs w:val="24"/>
        </w:rPr>
        <w:t xml:space="preserve"> </w:t>
      </w:r>
      <w:r w:rsidRPr="0059280C">
        <w:rPr>
          <w:color w:val="231F20"/>
          <w:sz w:val="24"/>
          <w:szCs w:val="24"/>
        </w:rPr>
        <w:t>paling</w:t>
      </w:r>
      <w:r w:rsidRPr="0059280C">
        <w:rPr>
          <w:color w:val="231F20"/>
          <w:spacing w:val="-12"/>
          <w:sz w:val="24"/>
          <w:szCs w:val="24"/>
        </w:rPr>
        <w:t xml:space="preserve"> </w:t>
      </w:r>
      <w:r w:rsidRPr="0059280C">
        <w:rPr>
          <w:color w:val="231F20"/>
          <w:sz w:val="24"/>
          <w:szCs w:val="24"/>
        </w:rPr>
        <w:t>lama</w:t>
      </w:r>
      <w:r w:rsidRPr="0059280C">
        <w:rPr>
          <w:color w:val="231F20"/>
          <w:sz w:val="24"/>
          <w:szCs w:val="24"/>
          <w:lang w:val="en-US"/>
        </w:rPr>
        <w:t xml:space="preserve"> 3</w:t>
      </w:r>
      <w:r w:rsidRPr="0059280C">
        <w:rPr>
          <w:color w:val="231F20"/>
          <w:spacing w:val="-11"/>
          <w:sz w:val="24"/>
          <w:szCs w:val="24"/>
        </w:rPr>
        <w:t xml:space="preserve"> </w:t>
      </w:r>
      <w:r w:rsidRPr="0059280C">
        <w:rPr>
          <w:color w:val="231F20"/>
          <w:sz w:val="24"/>
          <w:szCs w:val="24"/>
        </w:rPr>
        <w:t>(</w:t>
      </w:r>
      <w:r w:rsidRPr="0059280C">
        <w:rPr>
          <w:color w:val="231F20"/>
          <w:sz w:val="24"/>
          <w:szCs w:val="24"/>
          <w:lang w:val="en-US"/>
        </w:rPr>
        <w:t xml:space="preserve">tiga hari </w:t>
      </w:r>
      <w:r w:rsidRPr="0059280C">
        <w:rPr>
          <w:color w:val="231F20"/>
          <w:sz w:val="24"/>
          <w:szCs w:val="24"/>
        </w:rPr>
        <w:t>) hari setelah pemungutan</w:t>
      </w:r>
      <w:r w:rsidRPr="0059280C">
        <w:rPr>
          <w:color w:val="231F20"/>
          <w:spacing w:val="-5"/>
          <w:sz w:val="24"/>
          <w:szCs w:val="24"/>
        </w:rPr>
        <w:t xml:space="preserve"> </w:t>
      </w:r>
      <w:r w:rsidRPr="0059280C">
        <w:rPr>
          <w:color w:val="231F20"/>
          <w:sz w:val="24"/>
          <w:szCs w:val="24"/>
        </w:rPr>
        <w:t>suara.</w:t>
      </w:r>
    </w:p>
    <w:p w:rsidR="007C73EA" w:rsidRPr="0059280C" w:rsidRDefault="007C73EA" w:rsidP="00593205">
      <w:pPr>
        <w:pStyle w:val="TeksIsi"/>
        <w:ind w:left="1265" w:right="1278"/>
        <w:jc w:val="center"/>
        <w:rPr>
          <w:color w:val="231F20"/>
        </w:rPr>
      </w:pPr>
    </w:p>
    <w:p w:rsidR="007C73EA" w:rsidRPr="0059280C" w:rsidRDefault="007C73EA" w:rsidP="00593205">
      <w:pPr>
        <w:pStyle w:val="TeksIsi"/>
        <w:ind w:left="1265" w:right="1278" w:hanging="1407"/>
        <w:jc w:val="center"/>
      </w:pPr>
      <w:r w:rsidRPr="0059280C">
        <w:rPr>
          <w:color w:val="231F20"/>
        </w:rPr>
        <w:t>Pasal 546</w:t>
      </w:r>
    </w:p>
    <w:p w:rsidR="007C73EA" w:rsidRPr="0059280C" w:rsidRDefault="007C73EA" w:rsidP="00593205">
      <w:pPr>
        <w:pStyle w:val="TeksIsi"/>
        <w:ind w:right="1278"/>
        <w:jc w:val="both"/>
      </w:pPr>
      <w:r w:rsidRPr="0059280C">
        <w:rPr>
          <w:color w:val="231F20"/>
        </w:rPr>
        <w:t>KPU Provinsi menetapkan Pasangan Calon Gubernur dan Wakil Gubernur yang mem</w:t>
      </w:r>
      <w:r w:rsidRPr="0059280C">
        <w:rPr>
          <w:color w:val="231F20"/>
          <w:lang w:val="id-ID"/>
        </w:rPr>
        <w:t>p</w:t>
      </w:r>
      <w:r w:rsidRPr="0059280C">
        <w:rPr>
          <w:color w:val="231F20"/>
        </w:rPr>
        <w:t>eroleh suara terbanyak sebagai Pasangan Gubernur dan Wakil Gubernur terpilih.</w:t>
      </w:r>
    </w:p>
    <w:p w:rsidR="007C73EA" w:rsidRPr="0059280C" w:rsidRDefault="007C73EA" w:rsidP="00593205">
      <w:pPr>
        <w:pStyle w:val="TeksIsi"/>
        <w:ind w:right="1278"/>
      </w:pPr>
    </w:p>
    <w:p w:rsidR="007C73EA" w:rsidRPr="0059280C" w:rsidRDefault="007C73EA" w:rsidP="00593205">
      <w:pPr>
        <w:pStyle w:val="TeksIsi"/>
        <w:ind w:left="1265" w:right="1278" w:hanging="1549"/>
        <w:jc w:val="center"/>
        <w:rPr>
          <w:lang w:val="id-ID"/>
        </w:rPr>
      </w:pPr>
      <w:r w:rsidRPr="0059280C">
        <w:rPr>
          <w:color w:val="231F20"/>
        </w:rPr>
        <w:t>Pasal</w:t>
      </w:r>
      <w:r w:rsidRPr="0059280C">
        <w:rPr>
          <w:color w:val="231F20"/>
          <w:spacing w:val="-8"/>
        </w:rPr>
        <w:t xml:space="preserve"> </w:t>
      </w:r>
      <w:r w:rsidRPr="0059280C">
        <w:rPr>
          <w:color w:val="231F20"/>
          <w:lang w:val="id-ID"/>
        </w:rPr>
        <w:t>547</w:t>
      </w:r>
    </w:p>
    <w:p w:rsidR="007C73EA" w:rsidRPr="0059280C" w:rsidRDefault="007C73EA" w:rsidP="00593205">
      <w:pPr>
        <w:pStyle w:val="TeksIsi"/>
        <w:ind w:right="1278"/>
        <w:jc w:val="both"/>
      </w:pPr>
      <w:r w:rsidRPr="0059280C">
        <w:rPr>
          <w:color w:val="231F20"/>
          <w:lang w:val="id-ID"/>
        </w:rPr>
        <w:t>KPU menetapkan p</w:t>
      </w:r>
      <w:r w:rsidRPr="0059280C">
        <w:rPr>
          <w:color w:val="231F20"/>
        </w:rPr>
        <w:t>asangan Calon Gubernur dan Wakil Gubernur</w:t>
      </w:r>
      <w:r w:rsidRPr="0059280C">
        <w:rPr>
          <w:color w:val="231F20"/>
          <w:lang w:val="id-ID"/>
        </w:rPr>
        <w:t xml:space="preserve"> 1 (satu) pasangan calon terpilih dengan mekanisme sebagaimana dimaksud dalam Pasal 233</w:t>
      </w:r>
      <w:r w:rsidRPr="0059280C">
        <w:rPr>
          <w:color w:val="231F20"/>
        </w:rPr>
        <w:t>.</w:t>
      </w:r>
    </w:p>
    <w:p w:rsidR="007C73EA" w:rsidRPr="0059280C" w:rsidRDefault="007C73EA" w:rsidP="00593205">
      <w:pPr>
        <w:pStyle w:val="TeksIsi"/>
        <w:ind w:right="1278"/>
      </w:pPr>
    </w:p>
    <w:p w:rsidR="007C73EA" w:rsidRPr="0059280C" w:rsidRDefault="007C73EA" w:rsidP="00593205">
      <w:pPr>
        <w:pStyle w:val="TeksIsi"/>
        <w:ind w:left="1265" w:right="1278" w:hanging="1549"/>
        <w:jc w:val="center"/>
      </w:pPr>
      <w:r w:rsidRPr="0059280C">
        <w:rPr>
          <w:color w:val="231F20"/>
        </w:rPr>
        <w:t>Pasal</w:t>
      </w:r>
      <w:r w:rsidRPr="0059280C">
        <w:rPr>
          <w:color w:val="231F20"/>
          <w:spacing w:val="-8"/>
        </w:rPr>
        <w:t xml:space="preserve"> </w:t>
      </w:r>
      <w:r w:rsidRPr="0059280C">
        <w:rPr>
          <w:color w:val="231F20"/>
        </w:rPr>
        <w:t>548</w:t>
      </w:r>
    </w:p>
    <w:p w:rsidR="007C73EA" w:rsidRPr="0059280C" w:rsidRDefault="007C73EA" w:rsidP="00593205">
      <w:pPr>
        <w:pStyle w:val="TeksIsi"/>
        <w:ind w:right="1278"/>
        <w:jc w:val="both"/>
      </w:pPr>
      <w:r w:rsidRPr="0059280C">
        <w:rPr>
          <w:lang w:val="en-US"/>
        </w:rPr>
        <w:t>P</w:t>
      </w:r>
      <w:r w:rsidRPr="0059280C">
        <w:t>asangan Calon Gubernur dan Calon Wakil Gubernur yang memperoleh suara terbanyak ditetapkan sebagai pasangan Calon Gubernur dan Calon Wakil Gubernur terpilih sebagaimana dimaksud dalam Pasal 235.</w:t>
      </w:r>
    </w:p>
    <w:p w:rsidR="007C73EA" w:rsidRPr="0059280C" w:rsidRDefault="007C73EA" w:rsidP="00593205">
      <w:pPr>
        <w:pStyle w:val="TeksIsi"/>
        <w:ind w:left="1265" w:right="1278"/>
        <w:jc w:val="center"/>
        <w:rPr>
          <w:color w:val="231F20"/>
        </w:rPr>
      </w:pPr>
      <w:r w:rsidRPr="0059280C">
        <w:rPr>
          <w:color w:val="231F20"/>
          <w:lang w:val="en-US"/>
        </w:rPr>
        <w:t>.</w:t>
      </w:r>
    </w:p>
    <w:p w:rsidR="007C73EA" w:rsidRPr="0059280C" w:rsidRDefault="007C73EA" w:rsidP="00593205">
      <w:pPr>
        <w:pStyle w:val="TeksIsi"/>
        <w:ind w:left="1265" w:right="1278" w:hanging="1549"/>
        <w:jc w:val="center"/>
      </w:pPr>
      <w:r w:rsidRPr="0059280C">
        <w:rPr>
          <w:color w:val="231F20"/>
        </w:rPr>
        <w:t>Pasal 549</w:t>
      </w:r>
    </w:p>
    <w:p w:rsidR="007C73EA" w:rsidRPr="0059280C" w:rsidRDefault="007C73EA" w:rsidP="00593205">
      <w:pPr>
        <w:pStyle w:val="TeksIsi"/>
        <w:ind w:right="1278"/>
        <w:jc w:val="both"/>
      </w:pPr>
      <w:r w:rsidRPr="0059280C">
        <w:rPr>
          <w:color w:val="231F20"/>
        </w:rPr>
        <w:t>Ketentuan</w:t>
      </w:r>
      <w:r w:rsidRPr="0059280C">
        <w:rPr>
          <w:color w:val="231F20"/>
          <w:spacing w:val="-40"/>
        </w:rPr>
        <w:t xml:space="preserve"> </w:t>
      </w:r>
      <w:r w:rsidRPr="0059280C">
        <w:rPr>
          <w:color w:val="231F20"/>
        </w:rPr>
        <w:t>lebih</w:t>
      </w:r>
      <w:r w:rsidRPr="0059280C">
        <w:rPr>
          <w:color w:val="231F20"/>
          <w:spacing w:val="-40"/>
        </w:rPr>
        <w:t xml:space="preserve"> </w:t>
      </w:r>
      <w:r w:rsidRPr="0059280C">
        <w:rPr>
          <w:color w:val="231F20"/>
        </w:rPr>
        <w:t>lanjut</w:t>
      </w:r>
      <w:r w:rsidRPr="0059280C">
        <w:rPr>
          <w:color w:val="231F20"/>
          <w:spacing w:val="-40"/>
        </w:rPr>
        <w:t xml:space="preserve"> </w:t>
      </w:r>
      <w:r w:rsidRPr="0059280C">
        <w:rPr>
          <w:color w:val="231F20"/>
        </w:rPr>
        <w:t>mengenai</w:t>
      </w:r>
      <w:r w:rsidRPr="0059280C">
        <w:rPr>
          <w:color w:val="231F20"/>
          <w:spacing w:val="-40"/>
        </w:rPr>
        <w:t xml:space="preserve"> </w:t>
      </w:r>
      <w:r w:rsidRPr="0059280C">
        <w:rPr>
          <w:color w:val="231F20"/>
        </w:rPr>
        <w:t>hasil</w:t>
      </w:r>
      <w:r w:rsidRPr="0059280C">
        <w:rPr>
          <w:color w:val="231F20"/>
          <w:spacing w:val="-40"/>
        </w:rPr>
        <w:t xml:space="preserve"> </w:t>
      </w:r>
      <w:r w:rsidRPr="0059280C">
        <w:rPr>
          <w:color w:val="231F20"/>
        </w:rPr>
        <w:t>Pemilu</w:t>
      </w:r>
      <w:r w:rsidRPr="0059280C">
        <w:rPr>
          <w:color w:val="231F20"/>
          <w:spacing w:val="-40"/>
        </w:rPr>
        <w:t xml:space="preserve"> </w:t>
      </w:r>
      <w:r w:rsidRPr="0059280C">
        <w:rPr>
          <w:color w:val="231F20"/>
        </w:rPr>
        <w:t>Gubernur</w:t>
      </w:r>
      <w:r w:rsidRPr="0059280C">
        <w:rPr>
          <w:color w:val="231F20"/>
          <w:spacing w:val="-40"/>
        </w:rPr>
        <w:t xml:space="preserve"> </w:t>
      </w:r>
      <w:r w:rsidRPr="0059280C">
        <w:rPr>
          <w:color w:val="231F20"/>
        </w:rPr>
        <w:t>dan</w:t>
      </w:r>
      <w:r w:rsidRPr="0059280C">
        <w:rPr>
          <w:color w:val="231F20"/>
          <w:spacing w:val="-40"/>
        </w:rPr>
        <w:t xml:space="preserve"> </w:t>
      </w:r>
      <w:r w:rsidRPr="0059280C">
        <w:rPr>
          <w:color w:val="231F20"/>
        </w:rPr>
        <w:t>Wakil</w:t>
      </w:r>
      <w:r w:rsidRPr="0059280C">
        <w:rPr>
          <w:color w:val="231F20"/>
          <w:spacing w:val="-40"/>
        </w:rPr>
        <w:t xml:space="preserve"> </w:t>
      </w:r>
      <w:r w:rsidRPr="0059280C">
        <w:rPr>
          <w:color w:val="231F20"/>
        </w:rPr>
        <w:t>Gubernur diatur dalam peraturan</w:t>
      </w:r>
      <w:r w:rsidRPr="0059280C">
        <w:rPr>
          <w:color w:val="231F20"/>
          <w:spacing w:val="-4"/>
        </w:rPr>
        <w:t xml:space="preserve"> </w:t>
      </w:r>
      <w:r w:rsidRPr="0059280C">
        <w:rPr>
          <w:color w:val="231F20"/>
        </w:rPr>
        <w:t>KPU.</w:t>
      </w:r>
    </w:p>
    <w:p w:rsidR="007C73EA" w:rsidRPr="0059280C" w:rsidRDefault="007C73EA" w:rsidP="00593205">
      <w:pPr>
        <w:pStyle w:val="TeksIsi"/>
        <w:ind w:right="1278"/>
      </w:pPr>
    </w:p>
    <w:p w:rsidR="007C73EA" w:rsidRPr="0059280C" w:rsidRDefault="007C73EA" w:rsidP="00593205">
      <w:pPr>
        <w:pStyle w:val="TeksIsi"/>
        <w:ind w:left="-284" w:right="1278" w:firstLine="284"/>
        <w:jc w:val="center"/>
        <w:rPr>
          <w:color w:val="231F20"/>
        </w:rPr>
      </w:pPr>
      <w:r w:rsidRPr="0059280C">
        <w:rPr>
          <w:color w:val="231F20"/>
        </w:rPr>
        <w:t>Paragraf 2</w:t>
      </w:r>
    </w:p>
    <w:p w:rsidR="007C73EA" w:rsidRPr="0059280C" w:rsidRDefault="007C73EA" w:rsidP="00593205">
      <w:pPr>
        <w:pStyle w:val="TeksIsi"/>
        <w:ind w:left="-284" w:right="1278" w:firstLine="284"/>
        <w:jc w:val="center"/>
      </w:pPr>
      <w:r w:rsidRPr="0059280C">
        <w:rPr>
          <w:color w:val="231F20"/>
        </w:rPr>
        <w:t>Penetapan Perolehan Suara dan Kursi Partai Politik Peserta Pemilu, serta Penetapan Calon Anggota DPRD Provinsi Terpilih</w:t>
      </w:r>
    </w:p>
    <w:p w:rsidR="007C73EA" w:rsidRPr="0059280C" w:rsidRDefault="007C73EA" w:rsidP="00593205">
      <w:pPr>
        <w:pStyle w:val="TeksIsi"/>
        <w:ind w:right="1278"/>
        <w:rPr>
          <w:color w:val="231F20"/>
        </w:rPr>
      </w:pPr>
    </w:p>
    <w:p w:rsidR="007C73EA" w:rsidRPr="0059280C" w:rsidRDefault="007C73EA" w:rsidP="00593205">
      <w:pPr>
        <w:pStyle w:val="TeksIsi"/>
        <w:ind w:left="1265" w:right="1278" w:hanging="1407"/>
        <w:jc w:val="center"/>
        <w:rPr>
          <w:color w:val="231F20"/>
        </w:rPr>
      </w:pPr>
      <w:r w:rsidRPr="0059280C">
        <w:rPr>
          <w:color w:val="231F20"/>
        </w:rPr>
        <w:t>Pasal 550</w:t>
      </w:r>
    </w:p>
    <w:p w:rsidR="007C73EA" w:rsidRPr="0059280C" w:rsidRDefault="007C73EA" w:rsidP="00593205">
      <w:pPr>
        <w:pStyle w:val="DaftarParagraf"/>
        <w:numPr>
          <w:ilvl w:val="0"/>
          <w:numId w:val="227"/>
        </w:numPr>
        <w:ind w:left="567" w:right="1278" w:hanging="567"/>
        <w:rPr>
          <w:color w:val="231F20"/>
          <w:sz w:val="24"/>
          <w:szCs w:val="24"/>
        </w:rPr>
      </w:pPr>
      <w:r w:rsidRPr="0059280C">
        <w:rPr>
          <w:color w:val="231F20"/>
          <w:sz w:val="24"/>
          <w:szCs w:val="24"/>
        </w:rPr>
        <w:t>Hasil Pemilu Anggota DPRD Provinsi</w:t>
      </w:r>
      <w:r w:rsidRPr="0059280C">
        <w:rPr>
          <w:color w:val="231F20"/>
          <w:sz w:val="24"/>
          <w:szCs w:val="24"/>
          <w:lang w:val="en-US"/>
        </w:rPr>
        <w:t xml:space="preserve"> dari partai politik peserta pemilu  didasarkan pada perolehan kursi partai politik pemilu berdasarkan suara </w:t>
      </w:r>
      <w:r w:rsidRPr="0059280C">
        <w:rPr>
          <w:color w:val="231F20"/>
          <w:sz w:val="24"/>
          <w:szCs w:val="24"/>
        </w:rPr>
        <w:t>terbanyak  yang diperoleh masing-masing  calon anggota DPRD.</w:t>
      </w:r>
    </w:p>
    <w:p w:rsidR="007C73EA" w:rsidRPr="0059280C" w:rsidRDefault="007C73EA" w:rsidP="00593205">
      <w:pPr>
        <w:pStyle w:val="DaftarParagraf"/>
        <w:numPr>
          <w:ilvl w:val="0"/>
          <w:numId w:val="227"/>
        </w:numPr>
        <w:ind w:left="567" w:right="1278" w:hanging="567"/>
        <w:rPr>
          <w:color w:val="231F20"/>
          <w:sz w:val="24"/>
          <w:szCs w:val="24"/>
        </w:rPr>
      </w:pPr>
      <w:r w:rsidRPr="0059280C">
        <w:rPr>
          <w:color w:val="231F20"/>
          <w:sz w:val="24"/>
          <w:szCs w:val="24"/>
          <w:lang w:val="en-US"/>
        </w:rPr>
        <w:t xml:space="preserve">KPU Provinsi </w:t>
      </w:r>
      <w:r w:rsidRPr="0059280C">
        <w:rPr>
          <w:color w:val="231F20"/>
          <w:sz w:val="24"/>
          <w:szCs w:val="24"/>
        </w:rPr>
        <w:t>wajib menetapkan hasil Pemilu</w:t>
      </w:r>
      <w:r w:rsidRPr="0059280C">
        <w:rPr>
          <w:color w:val="231F20"/>
          <w:sz w:val="24"/>
          <w:szCs w:val="24"/>
          <w:lang w:val="en-US"/>
        </w:rPr>
        <w:t xml:space="preserve"> calon</w:t>
      </w:r>
      <w:r w:rsidRPr="0059280C">
        <w:rPr>
          <w:color w:val="231F20"/>
          <w:sz w:val="24"/>
          <w:szCs w:val="24"/>
        </w:rPr>
        <w:t xml:space="preserve"> Anggota DPRD Provinsi</w:t>
      </w:r>
    </w:p>
    <w:p w:rsidR="007C73EA" w:rsidRPr="0059280C" w:rsidRDefault="007C73EA" w:rsidP="00593205">
      <w:pPr>
        <w:pStyle w:val="DaftarParagraf"/>
        <w:ind w:left="0" w:right="1278" w:firstLine="0"/>
        <w:rPr>
          <w:color w:val="231F20"/>
          <w:sz w:val="24"/>
          <w:szCs w:val="24"/>
        </w:rPr>
      </w:pPr>
    </w:p>
    <w:p w:rsidR="007C73EA" w:rsidRPr="0059280C" w:rsidRDefault="007C73EA" w:rsidP="00593205">
      <w:pPr>
        <w:pStyle w:val="TeksIsi"/>
        <w:ind w:left="1265" w:right="1278" w:hanging="1407"/>
        <w:jc w:val="center"/>
      </w:pPr>
      <w:r w:rsidRPr="0059280C">
        <w:rPr>
          <w:color w:val="231F20"/>
        </w:rPr>
        <w:t>Pasal 551</w:t>
      </w:r>
    </w:p>
    <w:p w:rsidR="007C73EA" w:rsidRPr="0059280C" w:rsidRDefault="007C73EA" w:rsidP="00593205">
      <w:pPr>
        <w:pStyle w:val="DaftarParagraf"/>
        <w:numPr>
          <w:ilvl w:val="1"/>
          <w:numId w:val="511"/>
        </w:numPr>
        <w:ind w:left="426" w:right="1278" w:hanging="426"/>
        <w:rPr>
          <w:color w:val="231F20"/>
          <w:sz w:val="24"/>
          <w:szCs w:val="24"/>
        </w:rPr>
      </w:pPr>
      <w:r w:rsidRPr="0059280C">
        <w:rPr>
          <w:color w:val="231F20"/>
          <w:sz w:val="24"/>
          <w:szCs w:val="24"/>
          <w:lang w:val="en-US"/>
        </w:rPr>
        <w:t xml:space="preserve"> KPU Provinsi </w:t>
      </w:r>
      <w:r w:rsidRPr="0059280C">
        <w:rPr>
          <w:color w:val="231F20"/>
          <w:sz w:val="24"/>
          <w:szCs w:val="24"/>
        </w:rPr>
        <w:t xml:space="preserve">menetapkan </w:t>
      </w:r>
      <w:r w:rsidRPr="0059280C">
        <w:rPr>
          <w:color w:val="231F20"/>
          <w:sz w:val="24"/>
          <w:szCs w:val="24"/>
          <w:lang w:val="en-US"/>
        </w:rPr>
        <w:t xml:space="preserve"> seluruh Partai Politik</w:t>
      </w:r>
      <w:r w:rsidRPr="0059280C">
        <w:rPr>
          <w:color w:val="231F20"/>
          <w:sz w:val="24"/>
          <w:szCs w:val="24"/>
        </w:rPr>
        <w:t xml:space="preserve"> Peserta Pemilu Anggota DPRD</w:t>
      </w:r>
      <w:r w:rsidRPr="0059280C">
        <w:rPr>
          <w:color w:val="231F20"/>
          <w:sz w:val="24"/>
          <w:szCs w:val="24"/>
          <w:lang w:val="en-US"/>
        </w:rPr>
        <w:t xml:space="preserve"> </w:t>
      </w:r>
    </w:p>
    <w:p w:rsidR="007C73EA" w:rsidRPr="0059280C" w:rsidRDefault="007C73EA" w:rsidP="00593205">
      <w:pPr>
        <w:pStyle w:val="DaftarParagraf"/>
        <w:numPr>
          <w:ilvl w:val="1"/>
          <w:numId w:val="511"/>
        </w:numPr>
        <w:ind w:left="426" w:right="1278" w:hanging="426"/>
        <w:rPr>
          <w:color w:val="231F20"/>
          <w:sz w:val="24"/>
          <w:szCs w:val="24"/>
        </w:rPr>
      </w:pPr>
      <w:r w:rsidRPr="0059280C">
        <w:rPr>
          <w:color w:val="231F20"/>
          <w:sz w:val="24"/>
          <w:szCs w:val="24"/>
          <w:lang w:val="en-US"/>
        </w:rPr>
        <w:t xml:space="preserve"> </w:t>
      </w:r>
      <w:r w:rsidRPr="0059280C">
        <w:rPr>
          <w:color w:val="231F20"/>
          <w:sz w:val="24"/>
          <w:szCs w:val="24"/>
        </w:rPr>
        <w:t xml:space="preserve">KPU Provinsi </w:t>
      </w:r>
      <w:r w:rsidRPr="0059280C">
        <w:rPr>
          <w:color w:val="231F20"/>
          <w:sz w:val="24"/>
          <w:szCs w:val="24"/>
          <w:lang w:val="en-US"/>
        </w:rPr>
        <w:t xml:space="preserve"> menetapkan perolehan suara Partai Politik untuk calon anggota DPRD </w:t>
      </w:r>
      <w:r w:rsidRPr="0059280C">
        <w:rPr>
          <w:color w:val="231F20"/>
          <w:sz w:val="24"/>
          <w:szCs w:val="24"/>
        </w:rPr>
        <w:t xml:space="preserve">paling lambat </w:t>
      </w:r>
      <w:r w:rsidRPr="0059280C">
        <w:rPr>
          <w:color w:val="231F20"/>
          <w:sz w:val="24"/>
          <w:szCs w:val="24"/>
          <w:lang w:val="en-US"/>
        </w:rPr>
        <w:t>25 (dua puluh lima</w:t>
      </w:r>
      <w:r w:rsidRPr="0059280C">
        <w:rPr>
          <w:color w:val="231F20"/>
          <w:sz w:val="24"/>
          <w:szCs w:val="24"/>
        </w:rPr>
        <w:t xml:space="preserve"> hari</w:t>
      </w:r>
      <w:r w:rsidRPr="0059280C">
        <w:rPr>
          <w:color w:val="231F20"/>
          <w:sz w:val="24"/>
          <w:szCs w:val="24"/>
          <w:lang w:val="en-US"/>
        </w:rPr>
        <w:t>)</w:t>
      </w:r>
      <w:r w:rsidRPr="0059280C">
        <w:rPr>
          <w:color w:val="231F20"/>
          <w:sz w:val="24"/>
          <w:szCs w:val="24"/>
        </w:rPr>
        <w:t xml:space="preserve"> setelah </w:t>
      </w:r>
      <w:r w:rsidRPr="0059280C">
        <w:rPr>
          <w:color w:val="231F20"/>
          <w:sz w:val="24"/>
          <w:szCs w:val="24"/>
          <w:lang w:val="en-US"/>
        </w:rPr>
        <w:t xml:space="preserve"> hari </w:t>
      </w:r>
      <w:r w:rsidRPr="0059280C">
        <w:rPr>
          <w:color w:val="231F20"/>
          <w:sz w:val="24"/>
          <w:szCs w:val="24"/>
        </w:rPr>
        <w:t>pemungutan suara.</w:t>
      </w:r>
    </w:p>
    <w:p w:rsidR="007C73EA" w:rsidRPr="0059280C" w:rsidRDefault="007C73EA" w:rsidP="00593205">
      <w:pPr>
        <w:pStyle w:val="TeksIsi"/>
        <w:ind w:left="1265" w:right="1278"/>
        <w:jc w:val="center"/>
      </w:pPr>
    </w:p>
    <w:p w:rsidR="007C73EA" w:rsidRPr="0059280C" w:rsidRDefault="007C73EA" w:rsidP="00593205">
      <w:pPr>
        <w:pStyle w:val="TeksIsi"/>
        <w:ind w:left="426" w:right="1278" w:hanging="556"/>
        <w:jc w:val="center"/>
      </w:pPr>
      <w:r w:rsidRPr="0059280C">
        <w:rPr>
          <w:color w:val="231F20"/>
        </w:rPr>
        <w:t>Pasal 552</w:t>
      </w:r>
    </w:p>
    <w:p w:rsidR="007C73EA" w:rsidRPr="0059280C" w:rsidRDefault="007C73EA" w:rsidP="00593205">
      <w:pPr>
        <w:pStyle w:val="TeksIsi"/>
        <w:ind w:right="1278"/>
        <w:jc w:val="both"/>
        <w:rPr>
          <w:color w:val="231F20"/>
          <w:lang w:val="en-US"/>
        </w:rPr>
      </w:pPr>
      <w:r w:rsidRPr="0059280C">
        <w:rPr>
          <w:color w:val="231F20"/>
        </w:rPr>
        <w:t xml:space="preserve">KPU Provinsi menetapkan </w:t>
      </w:r>
      <w:r w:rsidRPr="0059280C">
        <w:rPr>
          <w:color w:val="231F20"/>
          <w:lang w:val="en-US"/>
        </w:rPr>
        <w:t xml:space="preserve">perolehan  kursi anggota DPRD Provinsi Partai Pemilu berdasarkan atas hasil penghitungan suara sah dari setiap Partai Politik yang memenuhi ketentuan.  </w:t>
      </w:r>
    </w:p>
    <w:p w:rsidR="007C73EA" w:rsidRPr="0059280C" w:rsidRDefault="007C73EA" w:rsidP="00593205">
      <w:pPr>
        <w:pStyle w:val="TeksIsi"/>
        <w:ind w:right="1278"/>
        <w:jc w:val="both"/>
        <w:rPr>
          <w:color w:val="231F20"/>
        </w:rPr>
      </w:pPr>
    </w:p>
    <w:p w:rsidR="007C73EA" w:rsidRPr="0059280C" w:rsidRDefault="007C73EA" w:rsidP="00593205">
      <w:pPr>
        <w:pStyle w:val="TeksIsi"/>
        <w:ind w:left="426" w:right="1278" w:hanging="556"/>
        <w:jc w:val="center"/>
      </w:pPr>
      <w:r w:rsidRPr="0059280C">
        <w:rPr>
          <w:color w:val="231F20"/>
        </w:rPr>
        <w:t>Pasal 553</w:t>
      </w:r>
    </w:p>
    <w:p w:rsidR="007C73EA" w:rsidRPr="0059280C" w:rsidRDefault="007C73EA" w:rsidP="00593205">
      <w:pPr>
        <w:pStyle w:val="TeksIsi"/>
        <w:ind w:right="1278"/>
        <w:jc w:val="both"/>
        <w:rPr>
          <w:color w:val="231F20"/>
        </w:rPr>
      </w:pPr>
      <w:r w:rsidRPr="0059280C">
        <w:rPr>
          <w:color w:val="231F20"/>
        </w:rPr>
        <w:t xml:space="preserve">KPU Provinsi menetapkan perolehan kursi Anggota DPRD Provinsi di masing-masing daerah pemilihan terhadap Partai Politik </w:t>
      </w:r>
      <w:r w:rsidRPr="0059280C">
        <w:rPr>
          <w:color w:val="231F20"/>
          <w:lang w:val="id-ID"/>
        </w:rPr>
        <w:t>dengan</w:t>
      </w:r>
      <w:r w:rsidRPr="0059280C">
        <w:rPr>
          <w:color w:val="231F20"/>
        </w:rPr>
        <w:t xml:space="preserve"> ketentuan sebagaimana dimaksud </w:t>
      </w:r>
      <w:r w:rsidRPr="0059280C">
        <w:rPr>
          <w:color w:val="231F20"/>
          <w:lang w:val="id-ID"/>
        </w:rPr>
        <w:t>dalam</w:t>
      </w:r>
      <w:r w:rsidRPr="0059280C">
        <w:rPr>
          <w:color w:val="231F20"/>
        </w:rPr>
        <w:t xml:space="preserve"> Pasal </w:t>
      </w:r>
      <w:r w:rsidRPr="0059280C">
        <w:rPr>
          <w:color w:val="231F20"/>
          <w:lang w:val="id-ID"/>
        </w:rPr>
        <w:t xml:space="preserve">247 </w:t>
      </w:r>
      <w:r w:rsidRPr="0059280C">
        <w:rPr>
          <w:color w:val="231F20"/>
        </w:rPr>
        <w:t xml:space="preserve"> </w:t>
      </w:r>
    </w:p>
    <w:p w:rsidR="007C73EA" w:rsidRPr="0059280C" w:rsidRDefault="007C73EA" w:rsidP="00593205">
      <w:pPr>
        <w:pStyle w:val="DaftarParagraf"/>
        <w:tabs>
          <w:tab w:val="left" w:pos="588"/>
        </w:tabs>
        <w:ind w:left="0" w:right="1278" w:firstLine="0"/>
        <w:rPr>
          <w:sz w:val="24"/>
          <w:szCs w:val="24"/>
        </w:rPr>
      </w:pPr>
    </w:p>
    <w:p w:rsidR="007C73EA" w:rsidRPr="0059280C" w:rsidRDefault="007C73EA" w:rsidP="00593205">
      <w:pPr>
        <w:pStyle w:val="TeksIsi"/>
        <w:ind w:left="4145" w:right="1278"/>
        <w:rPr>
          <w:color w:val="231F20"/>
          <w:lang w:val="id-ID"/>
        </w:rPr>
      </w:pPr>
      <w:r w:rsidRPr="0059280C">
        <w:rPr>
          <w:color w:val="231F20"/>
        </w:rPr>
        <w:t xml:space="preserve">Pasal </w:t>
      </w:r>
      <w:r w:rsidRPr="0059280C">
        <w:rPr>
          <w:color w:val="231F20"/>
          <w:lang w:val="id-ID"/>
        </w:rPr>
        <w:t>554</w:t>
      </w:r>
    </w:p>
    <w:p w:rsidR="007C73EA" w:rsidRPr="0059280C" w:rsidRDefault="007C73EA" w:rsidP="00593205">
      <w:pPr>
        <w:pStyle w:val="TeksIsi"/>
        <w:ind w:right="1278"/>
        <w:jc w:val="both"/>
        <w:rPr>
          <w:color w:val="231F20"/>
        </w:rPr>
      </w:pPr>
      <w:r w:rsidRPr="0059280C">
        <w:rPr>
          <w:color w:val="231F20"/>
        </w:rPr>
        <w:t>KPU Provinsi mengumumkan penetapan perolehan suara Partai Politik Peserta</w:t>
      </w:r>
      <w:r w:rsidRPr="0059280C">
        <w:rPr>
          <w:color w:val="231F20"/>
          <w:spacing w:val="-8"/>
        </w:rPr>
        <w:t xml:space="preserve"> </w:t>
      </w:r>
      <w:r w:rsidRPr="0059280C">
        <w:rPr>
          <w:color w:val="231F20"/>
        </w:rPr>
        <w:t>Pemilu</w:t>
      </w:r>
      <w:r w:rsidRPr="0059280C">
        <w:rPr>
          <w:color w:val="231F20"/>
          <w:spacing w:val="-7"/>
        </w:rPr>
        <w:t xml:space="preserve"> </w:t>
      </w:r>
      <w:r w:rsidRPr="0059280C">
        <w:rPr>
          <w:color w:val="231F20"/>
        </w:rPr>
        <w:t>Anggota</w:t>
      </w:r>
      <w:r w:rsidRPr="0059280C">
        <w:rPr>
          <w:color w:val="231F20"/>
          <w:spacing w:val="-7"/>
        </w:rPr>
        <w:t xml:space="preserve"> </w:t>
      </w:r>
      <w:r w:rsidRPr="0059280C">
        <w:rPr>
          <w:color w:val="231F20"/>
        </w:rPr>
        <w:t>DPRD</w:t>
      </w:r>
      <w:r w:rsidRPr="0059280C">
        <w:rPr>
          <w:color w:val="231F20"/>
          <w:spacing w:val="-7"/>
        </w:rPr>
        <w:t xml:space="preserve"> </w:t>
      </w:r>
      <w:r w:rsidRPr="0059280C">
        <w:rPr>
          <w:color w:val="231F20"/>
        </w:rPr>
        <w:t>Provinsi</w:t>
      </w:r>
      <w:r w:rsidRPr="0059280C">
        <w:rPr>
          <w:color w:val="231F20"/>
          <w:spacing w:val="-8"/>
        </w:rPr>
        <w:t xml:space="preserve"> </w:t>
      </w:r>
      <w:r w:rsidRPr="0059280C">
        <w:rPr>
          <w:color w:val="231F20"/>
        </w:rPr>
        <w:t>dan</w:t>
      </w:r>
      <w:r w:rsidRPr="0059280C">
        <w:rPr>
          <w:color w:val="231F20"/>
          <w:spacing w:val="-7"/>
        </w:rPr>
        <w:t xml:space="preserve"> </w:t>
      </w:r>
      <w:r w:rsidRPr="0059280C">
        <w:rPr>
          <w:color w:val="231F20"/>
        </w:rPr>
        <w:t>perolehan</w:t>
      </w:r>
      <w:r w:rsidRPr="0059280C">
        <w:rPr>
          <w:color w:val="231F20"/>
          <w:spacing w:val="-7"/>
        </w:rPr>
        <w:t xml:space="preserve"> </w:t>
      </w:r>
      <w:r w:rsidRPr="0059280C">
        <w:rPr>
          <w:color w:val="231F20"/>
        </w:rPr>
        <w:t>suara</w:t>
      </w:r>
      <w:r w:rsidRPr="0059280C">
        <w:rPr>
          <w:color w:val="231F20"/>
          <w:spacing w:val="-7"/>
        </w:rPr>
        <w:t xml:space="preserve"> </w:t>
      </w:r>
      <w:r w:rsidRPr="0059280C">
        <w:rPr>
          <w:color w:val="231F20"/>
        </w:rPr>
        <w:t>calon</w:t>
      </w:r>
      <w:r w:rsidRPr="0059280C">
        <w:rPr>
          <w:color w:val="231F20"/>
          <w:spacing w:val="-7"/>
        </w:rPr>
        <w:t xml:space="preserve"> </w:t>
      </w:r>
      <w:r w:rsidRPr="0059280C">
        <w:rPr>
          <w:color w:val="231F20"/>
        </w:rPr>
        <w:t xml:space="preserve">Anggota DPRD Provinsi, perolehan suara </w:t>
      </w:r>
      <w:r w:rsidRPr="0059280C">
        <w:rPr>
          <w:color w:val="231F20"/>
          <w:lang w:val="en-US"/>
        </w:rPr>
        <w:t xml:space="preserve">kursi </w:t>
      </w:r>
      <w:r w:rsidRPr="0059280C">
        <w:rPr>
          <w:color w:val="231F20"/>
        </w:rPr>
        <w:t>partai di</w:t>
      </w:r>
      <w:r w:rsidRPr="0059280C">
        <w:rPr>
          <w:color w:val="231F20"/>
          <w:spacing w:val="-18"/>
        </w:rPr>
        <w:t xml:space="preserve"> </w:t>
      </w:r>
      <w:r w:rsidRPr="0059280C">
        <w:rPr>
          <w:color w:val="231F20"/>
        </w:rPr>
        <w:t>setiap</w:t>
      </w:r>
      <w:r w:rsidRPr="0059280C">
        <w:rPr>
          <w:color w:val="231F20"/>
          <w:spacing w:val="-18"/>
        </w:rPr>
        <w:t xml:space="preserve"> </w:t>
      </w:r>
      <w:r w:rsidRPr="0059280C">
        <w:rPr>
          <w:color w:val="231F20"/>
        </w:rPr>
        <w:t>daerah</w:t>
      </w:r>
      <w:r w:rsidRPr="0059280C">
        <w:rPr>
          <w:color w:val="231F20"/>
          <w:spacing w:val="-17"/>
        </w:rPr>
        <w:t xml:space="preserve"> </w:t>
      </w:r>
      <w:r w:rsidRPr="0059280C">
        <w:rPr>
          <w:color w:val="231F20"/>
        </w:rPr>
        <w:t>pemilihan</w:t>
      </w:r>
      <w:r w:rsidRPr="0059280C">
        <w:rPr>
          <w:color w:val="231F20"/>
          <w:spacing w:val="-19"/>
        </w:rPr>
        <w:t xml:space="preserve"> </w:t>
      </w:r>
      <w:r w:rsidRPr="0059280C">
        <w:rPr>
          <w:color w:val="231F20"/>
        </w:rPr>
        <w:t>dan</w:t>
      </w:r>
      <w:r w:rsidRPr="0059280C">
        <w:rPr>
          <w:color w:val="231F20"/>
          <w:spacing w:val="-17"/>
        </w:rPr>
        <w:t xml:space="preserve"> </w:t>
      </w:r>
      <w:r w:rsidRPr="0059280C">
        <w:rPr>
          <w:color w:val="231F20"/>
        </w:rPr>
        <w:t>calon</w:t>
      </w:r>
      <w:r w:rsidRPr="0059280C">
        <w:rPr>
          <w:color w:val="231F20"/>
          <w:spacing w:val="-17"/>
        </w:rPr>
        <w:t xml:space="preserve"> </w:t>
      </w:r>
      <w:r w:rsidRPr="0059280C">
        <w:rPr>
          <w:color w:val="231F20"/>
        </w:rPr>
        <w:t>Anggota</w:t>
      </w:r>
      <w:r w:rsidRPr="0059280C">
        <w:rPr>
          <w:color w:val="231F20"/>
          <w:spacing w:val="-18"/>
        </w:rPr>
        <w:t xml:space="preserve"> </w:t>
      </w:r>
      <w:r w:rsidRPr="0059280C">
        <w:rPr>
          <w:color w:val="231F20"/>
        </w:rPr>
        <w:t>DPRD</w:t>
      </w:r>
      <w:r w:rsidRPr="0059280C">
        <w:rPr>
          <w:color w:val="231F20"/>
          <w:spacing w:val="-17"/>
        </w:rPr>
        <w:t xml:space="preserve"> </w:t>
      </w:r>
      <w:r w:rsidRPr="0059280C">
        <w:rPr>
          <w:color w:val="231F20"/>
        </w:rPr>
        <w:t>Provinsi</w:t>
      </w:r>
      <w:r w:rsidRPr="0059280C">
        <w:rPr>
          <w:color w:val="231F20"/>
          <w:spacing w:val="-18"/>
        </w:rPr>
        <w:t xml:space="preserve"> </w:t>
      </w:r>
      <w:r w:rsidRPr="0059280C">
        <w:rPr>
          <w:color w:val="231F20"/>
        </w:rPr>
        <w:t>terpilih</w:t>
      </w:r>
      <w:r w:rsidRPr="0059280C">
        <w:rPr>
          <w:color w:val="231F20"/>
          <w:lang w:val="en-US"/>
        </w:rPr>
        <w:t>.</w:t>
      </w:r>
      <w:r w:rsidRPr="0059280C">
        <w:rPr>
          <w:color w:val="231F20"/>
        </w:rPr>
        <w:t xml:space="preserve"> </w:t>
      </w:r>
    </w:p>
    <w:p w:rsidR="007C73EA" w:rsidRPr="0059280C" w:rsidRDefault="007C73EA" w:rsidP="00593205">
      <w:pPr>
        <w:pStyle w:val="TeksIsi"/>
        <w:ind w:right="1278"/>
        <w:jc w:val="both"/>
      </w:pPr>
    </w:p>
    <w:p w:rsidR="007C73EA" w:rsidRPr="0059280C" w:rsidRDefault="007C73EA" w:rsidP="00593205">
      <w:pPr>
        <w:pStyle w:val="TeksIsi"/>
        <w:ind w:left="-284" w:right="1278" w:hanging="142"/>
        <w:jc w:val="center"/>
      </w:pPr>
      <w:r w:rsidRPr="0059280C">
        <w:rPr>
          <w:color w:val="231F20"/>
        </w:rPr>
        <w:t>Pasal 555</w:t>
      </w:r>
    </w:p>
    <w:p w:rsidR="007C73EA" w:rsidRPr="0059280C" w:rsidRDefault="007C73EA" w:rsidP="00593205">
      <w:pPr>
        <w:pStyle w:val="TeksIsi"/>
        <w:ind w:right="1278"/>
        <w:jc w:val="both"/>
      </w:pPr>
      <w:r w:rsidRPr="0059280C">
        <w:rPr>
          <w:color w:val="231F20"/>
        </w:rPr>
        <w:t>Ketentuan lebih lanjut mengenai hasil Pemilu Anggota DPRD Provinsi diatur dalam Peraturan KPU.</w:t>
      </w:r>
    </w:p>
    <w:p w:rsidR="007C73EA" w:rsidRPr="0059280C" w:rsidRDefault="007C73EA" w:rsidP="00593205">
      <w:pPr>
        <w:pStyle w:val="TeksIsi"/>
        <w:ind w:right="1278"/>
      </w:pPr>
    </w:p>
    <w:p w:rsidR="007C73EA" w:rsidRPr="0059280C" w:rsidRDefault="007C73EA" w:rsidP="00593205">
      <w:pPr>
        <w:pStyle w:val="TeksIsi"/>
        <w:ind w:left="-284" w:right="1278" w:hanging="142"/>
        <w:jc w:val="center"/>
        <w:rPr>
          <w:color w:val="231F20"/>
        </w:rPr>
      </w:pPr>
      <w:r w:rsidRPr="0059280C">
        <w:rPr>
          <w:color w:val="231F20"/>
        </w:rPr>
        <w:t>Paragraf 3</w:t>
      </w:r>
    </w:p>
    <w:p w:rsidR="007C73EA" w:rsidRPr="0059280C" w:rsidRDefault="007C73EA" w:rsidP="00593205">
      <w:pPr>
        <w:pStyle w:val="TeksIsi"/>
        <w:ind w:left="-284" w:right="1278" w:hanging="142"/>
        <w:jc w:val="center"/>
      </w:pPr>
      <w:r w:rsidRPr="0059280C">
        <w:rPr>
          <w:color w:val="231F20"/>
        </w:rPr>
        <w:t>Penetapan Perolehan Suara dan Pasangan Calon Bupati dan Wakil Bupati/Walikota dan Wakil Walikota Terpilih</w:t>
      </w:r>
    </w:p>
    <w:p w:rsidR="007C73EA" w:rsidRPr="0059280C" w:rsidRDefault="007C73EA" w:rsidP="00593205">
      <w:pPr>
        <w:pStyle w:val="TeksIsi"/>
        <w:ind w:left="-284" w:right="1278" w:hanging="142"/>
        <w:rPr>
          <w:color w:val="231F20"/>
        </w:rPr>
      </w:pPr>
    </w:p>
    <w:p w:rsidR="007C73EA" w:rsidRPr="0059280C" w:rsidRDefault="007C73EA" w:rsidP="00593205">
      <w:pPr>
        <w:pStyle w:val="TeksIsi"/>
        <w:ind w:left="-284" w:right="1278" w:hanging="142"/>
        <w:jc w:val="center"/>
      </w:pPr>
      <w:r w:rsidRPr="0059280C">
        <w:rPr>
          <w:color w:val="231F20"/>
        </w:rPr>
        <w:t>Pasal 556</w:t>
      </w:r>
    </w:p>
    <w:p w:rsidR="007C73EA" w:rsidRPr="0059280C" w:rsidRDefault="007C73EA" w:rsidP="00593205">
      <w:pPr>
        <w:pStyle w:val="DaftarParagraf"/>
        <w:numPr>
          <w:ilvl w:val="0"/>
          <w:numId w:val="503"/>
        </w:numPr>
        <w:ind w:left="567" w:right="1278" w:hanging="567"/>
        <w:rPr>
          <w:color w:val="231F20"/>
          <w:sz w:val="24"/>
          <w:szCs w:val="24"/>
        </w:rPr>
      </w:pPr>
      <w:r w:rsidRPr="0059280C">
        <w:rPr>
          <w:color w:val="231F20"/>
          <w:sz w:val="24"/>
          <w:szCs w:val="24"/>
        </w:rPr>
        <w:t>Hasil Pemilu Bupati dan Wakil Bupati/Walikota dan Wakil Walikota adalah perolehan suara Pasangan Calon Bupati dan Wakil Bupati/ Walikota dan Wakil Walikota dan Pasangan Calon Bupati dan Wakil Bupati/Walikota dan Wakil Walikota terpilih.</w:t>
      </w:r>
    </w:p>
    <w:p w:rsidR="007C73EA" w:rsidRPr="0059280C" w:rsidRDefault="007C73EA" w:rsidP="00593205">
      <w:pPr>
        <w:pStyle w:val="DaftarParagraf"/>
        <w:numPr>
          <w:ilvl w:val="0"/>
          <w:numId w:val="503"/>
        </w:numPr>
        <w:ind w:left="567" w:right="1278" w:hanging="567"/>
        <w:rPr>
          <w:color w:val="231F20"/>
          <w:sz w:val="24"/>
          <w:szCs w:val="24"/>
        </w:rPr>
      </w:pPr>
      <w:r w:rsidRPr="0059280C">
        <w:rPr>
          <w:color w:val="231F20"/>
          <w:sz w:val="24"/>
          <w:szCs w:val="24"/>
        </w:rPr>
        <w:t xml:space="preserve">KPU Kabupaten/Kota wajib menetapkan hasil Pemilu Bupati dan Wakil Bupati/Walikota dan Wakil Walikota </w:t>
      </w:r>
    </w:p>
    <w:p w:rsidR="007C73EA" w:rsidRPr="0059280C" w:rsidRDefault="007C73EA" w:rsidP="00593205">
      <w:pPr>
        <w:pStyle w:val="TeksIsi"/>
        <w:ind w:left="1265" w:right="1278"/>
        <w:jc w:val="center"/>
        <w:rPr>
          <w:color w:val="231F20"/>
        </w:rPr>
      </w:pPr>
    </w:p>
    <w:p w:rsidR="007C73EA" w:rsidRPr="0059280C" w:rsidRDefault="007C73EA" w:rsidP="00593205">
      <w:pPr>
        <w:pStyle w:val="TeksIsi"/>
        <w:ind w:left="-284" w:right="1278" w:hanging="142"/>
        <w:jc w:val="center"/>
        <w:rPr>
          <w:lang w:val="id-ID"/>
        </w:rPr>
      </w:pPr>
      <w:r w:rsidRPr="0059280C">
        <w:rPr>
          <w:color w:val="231F20"/>
        </w:rPr>
        <w:t>Pasal 5</w:t>
      </w:r>
      <w:r w:rsidRPr="0059280C">
        <w:rPr>
          <w:color w:val="231F20"/>
          <w:lang w:val="id-ID"/>
        </w:rPr>
        <w:t>57</w:t>
      </w:r>
    </w:p>
    <w:p w:rsidR="007C73EA" w:rsidRPr="0059280C" w:rsidRDefault="007C73EA" w:rsidP="00593205">
      <w:pPr>
        <w:pStyle w:val="TeksIsi"/>
        <w:ind w:right="1278"/>
        <w:jc w:val="both"/>
        <w:rPr>
          <w:color w:val="231F20"/>
          <w:lang w:val="en-US"/>
        </w:rPr>
      </w:pPr>
      <w:r w:rsidRPr="0059280C">
        <w:rPr>
          <w:color w:val="231F20"/>
        </w:rPr>
        <w:t xml:space="preserve">KPU Kabupaten/Kota menetapkan Pasangan Calon Bupati dan </w:t>
      </w:r>
      <w:r w:rsidRPr="0059280C">
        <w:rPr>
          <w:color w:val="231F20"/>
          <w:lang w:val="en-US"/>
        </w:rPr>
        <w:t xml:space="preserve">Calon </w:t>
      </w:r>
      <w:r w:rsidRPr="0059280C">
        <w:rPr>
          <w:color w:val="231F20"/>
        </w:rPr>
        <w:t>Wakil Bupati</w:t>
      </w:r>
      <w:r w:rsidRPr="0059280C">
        <w:rPr>
          <w:color w:val="231F20"/>
          <w:lang w:val="en-US"/>
        </w:rPr>
        <w:t xml:space="preserve"> serta pasangan Calon Walikota dan Calon Wakil Walikota  yang memeroleh suara terbanyak ditetapkan sebagai pasangan Calon Bupati dan Calon Wakil Bupati terpilih serta  pasangan  Calon </w:t>
      </w:r>
      <w:r w:rsidRPr="0059280C">
        <w:rPr>
          <w:color w:val="231F20"/>
        </w:rPr>
        <w:t>Walikota dan</w:t>
      </w:r>
      <w:r w:rsidRPr="0059280C">
        <w:rPr>
          <w:color w:val="231F20"/>
          <w:lang w:val="en-US"/>
        </w:rPr>
        <w:t xml:space="preserve"> Calon </w:t>
      </w:r>
      <w:r w:rsidRPr="0059280C">
        <w:rPr>
          <w:color w:val="231F20"/>
        </w:rPr>
        <w:t xml:space="preserve"> Wakil Walikota terpilih.</w:t>
      </w:r>
      <w:r w:rsidRPr="0059280C">
        <w:rPr>
          <w:color w:val="231F20"/>
          <w:lang w:val="en-US"/>
        </w:rPr>
        <w:t xml:space="preserve"> </w:t>
      </w:r>
    </w:p>
    <w:p w:rsidR="007C73EA" w:rsidRPr="0059280C" w:rsidRDefault="007C73EA" w:rsidP="00593205">
      <w:pPr>
        <w:pStyle w:val="TeksIsi"/>
        <w:ind w:right="1278"/>
        <w:jc w:val="both"/>
        <w:rPr>
          <w:lang w:val="en-US"/>
        </w:rPr>
      </w:pPr>
    </w:p>
    <w:p w:rsidR="007C73EA" w:rsidRPr="0059280C" w:rsidRDefault="007C73EA" w:rsidP="00593205">
      <w:pPr>
        <w:pStyle w:val="TeksIsi"/>
        <w:ind w:left="-284" w:right="1278" w:hanging="142"/>
        <w:jc w:val="center"/>
      </w:pPr>
      <w:r w:rsidRPr="0059280C">
        <w:rPr>
          <w:color w:val="231F20"/>
        </w:rPr>
        <w:t>Pasal 558</w:t>
      </w:r>
    </w:p>
    <w:p w:rsidR="007C73EA" w:rsidRPr="0059280C" w:rsidRDefault="007C73EA" w:rsidP="00593205">
      <w:pPr>
        <w:pStyle w:val="TeksIsi"/>
        <w:ind w:right="1278"/>
        <w:jc w:val="both"/>
        <w:rPr>
          <w:color w:val="231F20"/>
        </w:rPr>
      </w:pPr>
      <w:r w:rsidRPr="0059280C">
        <w:rPr>
          <w:color w:val="231F20"/>
        </w:rPr>
        <w:t xml:space="preserve">Dalam hal </w:t>
      </w:r>
      <w:r w:rsidRPr="0059280C">
        <w:rPr>
          <w:color w:val="231F20"/>
          <w:lang w:val="en-US"/>
        </w:rPr>
        <w:t xml:space="preserve">terdapat jumlah perolehan suara yang sama untuk Pemilihan Bupati dan Wakil Bupati serta </w:t>
      </w:r>
      <w:r w:rsidRPr="0059280C">
        <w:rPr>
          <w:color w:val="231F20"/>
        </w:rPr>
        <w:t>Pemilihan Walikota dan Wakil Walikota, pasangan calon yang memperoleh dukungan Pemilih yang lebih merata penyebarannya di seluruh kecamatan di kabupaten/kota tersebut ditetapkan sebagai pasangan Calon Bupati dan Calon Wakil Bupati serta pasangan Calon Walikota dan Calon Wakil Walikota terpilih.</w:t>
      </w:r>
    </w:p>
    <w:p w:rsidR="007C73EA" w:rsidRPr="0059280C" w:rsidRDefault="007C73EA" w:rsidP="00593205">
      <w:pPr>
        <w:pStyle w:val="TeksIsi"/>
        <w:ind w:right="1278"/>
        <w:jc w:val="both"/>
      </w:pPr>
    </w:p>
    <w:p w:rsidR="007C73EA" w:rsidRPr="0059280C" w:rsidRDefault="007C73EA" w:rsidP="00593205">
      <w:pPr>
        <w:pStyle w:val="TeksIsi"/>
        <w:ind w:left="-284" w:right="1278" w:hanging="142"/>
        <w:jc w:val="center"/>
      </w:pPr>
      <w:r w:rsidRPr="0059280C">
        <w:rPr>
          <w:color w:val="231F20"/>
        </w:rPr>
        <w:t>Pasal 559</w:t>
      </w:r>
    </w:p>
    <w:p w:rsidR="007C73EA" w:rsidRPr="0059280C" w:rsidRDefault="007C73EA" w:rsidP="00593205">
      <w:pPr>
        <w:pStyle w:val="TeksIsi"/>
        <w:ind w:right="1278"/>
        <w:jc w:val="both"/>
      </w:pPr>
      <w:r w:rsidRPr="0059280C">
        <w:rPr>
          <w:color w:val="231F20"/>
        </w:rPr>
        <w:t>KPU</w:t>
      </w:r>
      <w:r w:rsidRPr="0059280C">
        <w:rPr>
          <w:color w:val="231F20"/>
          <w:spacing w:val="-44"/>
        </w:rPr>
        <w:t xml:space="preserve"> </w:t>
      </w:r>
      <w:r w:rsidRPr="0059280C">
        <w:rPr>
          <w:color w:val="231F20"/>
        </w:rPr>
        <w:t>Kabupaten/Kota</w:t>
      </w:r>
      <w:r w:rsidRPr="0059280C">
        <w:rPr>
          <w:color w:val="231F20"/>
          <w:spacing w:val="-43"/>
        </w:rPr>
        <w:t xml:space="preserve"> </w:t>
      </w:r>
      <w:r w:rsidRPr="0059280C">
        <w:rPr>
          <w:color w:val="231F20"/>
        </w:rPr>
        <w:t>mengumumkan</w:t>
      </w:r>
      <w:r w:rsidRPr="0059280C">
        <w:rPr>
          <w:color w:val="231F20"/>
          <w:spacing w:val="-42"/>
        </w:rPr>
        <w:t xml:space="preserve"> </w:t>
      </w:r>
      <w:r w:rsidRPr="0059280C">
        <w:rPr>
          <w:color w:val="231F20"/>
        </w:rPr>
        <w:t>penetapan</w:t>
      </w:r>
      <w:r w:rsidRPr="0059280C">
        <w:rPr>
          <w:color w:val="231F20"/>
          <w:spacing w:val="-44"/>
        </w:rPr>
        <w:t xml:space="preserve"> </w:t>
      </w:r>
      <w:r w:rsidRPr="0059280C">
        <w:rPr>
          <w:color w:val="231F20"/>
        </w:rPr>
        <w:t>perolehan</w:t>
      </w:r>
      <w:r w:rsidRPr="0059280C">
        <w:rPr>
          <w:color w:val="231F20"/>
          <w:spacing w:val="-43"/>
        </w:rPr>
        <w:t xml:space="preserve"> </w:t>
      </w:r>
      <w:r w:rsidRPr="0059280C">
        <w:rPr>
          <w:color w:val="231F20"/>
        </w:rPr>
        <w:t>suara</w:t>
      </w:r>
      <w:r w:rsidRPr="0059280C">
        <w:rPr>
          <w:color w:val="231F20"/>
          <w:spacing w:val="-43"/>
        </w:rPr>
        <w:t xml:space="preserve"> </w:t>
      </w:r>
      <w:r w:rsidRPr="0059280C">
        <w:rPr>
          <w:color w:val="231F20"/>
        </w:rPr>
        <w:t>Pasangan Calon</w:t>
      </w:r>
      <w:r w:rsidRPr="0059280C">
        <w:rPr>
          <w:color w:val="231F20"/>
          <w:spacing w:val="-21"/>
        </w:rPr>
        <w:t xml:space="preserve"> </w:t>
      </w:r>
      <w:r w:rsidRPr="0059280C">
        <w:rPr>
          <w:color w:val="231F20"/>
        </w:rPr>
        <w:t>Bupati</w:t>
      </w:r>
      <w:r w:rsidRPr="0059280C">
        <w:rPr>
          <w:color w:val="231F20"/>
          <w:spacing w:val="-20"/>
        </w:rPr>
        <w:t xml:space="preserve"> </w:t>
      </w:r>
      <w:r w:rsidRPr="0059280C">
        <w:rPr>
          <w:color w:val="231F20"/>
        </w:rPr>
        <w:t>dan</w:t>
      </w:r>
      <w:r w:rsidRPr="0059280C">
        <w:rPr>
          <w:color w:val="231F20"/>
          <w:spacing w:val="-21"/>
        </w:rPr>
        <w:t xml:space="preserve"> </w:t>
      </w:r>
      <w:r w:rsidRPr="0059280C">
        <w:rPr>
          <w:color w:val="231F20"/>
        </w:rPr>
        <w:t>Wakil</w:t>
      </w:r>
      <w:r w:rsidRPr="0059280C">
        <w:rPr>
          <w:color w:val="231F20"/>
          <w:spacing w:val="-20"/>
        </w:rPr>
        <w:t xml:space="preserve"> </w:t>
      </w:r>
      <w:r w:rsidRPr="0059280C">
        <w:rPr>
          <w:color w:val="231F20"/>
        </w:rPr>
        <w:t>Bupati/Walikota</w:t>
      </w:r>
      <w:r w:rsidRPr="0059280C">
        <w:rPr>
          <w:color w:val="231F20"/>
          <w:spacing w:val="-21"/>
        </w:rPr>
        <w:t xml:space="preserve"> </w:t>
      </w:r>
      <w:r w:rsidRPr="0059280C">
        <w:rPr>
          <w:color w:val="231F20"/>
        </w:rPr>
        <w:t>dan</w:t>
      </w:r>
      <w:r w:rsidRPr="0059280C">
        <w:rPr>
          <w:color w:val="231F20"/>
          <w:spacing w:val="-20"/>
        </w:rPr>
        <w:t xml:space="preserve"> </w:t>
      </w:r>
      <w:r w:rsidRPr="0059280C">
        <w:rPr>
          <w:color w:val="231F20"/>
        </w:rPr>
        <w:t>Wakil</w:t>
      </w:r>
      <w:r w:rsidRPr="0059280C">
        <w:rPr>
          <w:color w:val="231F20"/>
          <w:spacing w:val="-21"/>
        </w:rPr>
        <w:t xml:space="preserve"> </w:t>
      </w:r>
      <w:r w:rsidRPr="0059280C">
        <w:rPr>
          <w:color w:val="231F20"/>
        </w:rPr>
        <w:t>Walikota</w:t>
      </w:r>
      <w:r w:rsidRPr="0059280C">
        <w:rPr>
          <w:color w:val="231F20"/>
          <w:spacing w:val="-20"/>
        </w:rPr>
        <w:t xml:space="preserve"> </w:t>
      </w:r>
      <w:r w:rsidRPr="0059280C">
        <w:rPr>
          <w:color w:val="231F20"/>
        </w:rPr>
        <w:t>dan</w:t>
      </w:r>
      <w:r w:rsidRPr="0059280C">
        <w:rPr>
          <w:color w:val="231F20"/>
          <w:spacing w:val="-21"/>
        </w:rPr>
        <w:t xml:space="preserve"> </w:t>
      </w:r>
      <w:r w:rsidRPr="0059280C">
        <w:rPr>
          <w:color w:val="231F20"/>
        </w:rPr>
        <w:t xml:space="preserve">Pasangan Calon Bupati dan Wakil Bupati/Walikota dan Wakil Walikota terpilih </w:t>
      </w:r>
    </w:p>
    <w:p w:rsidR="007C73EA" w:rsidRPr="0059280C" w:rsidRDefault="007C73EA" w:rsidP="00593205">
      <w:pPr>
        <w:pStyle w:val="TeksIsi"/>
        <w:ind w:right="1278"/>
      </w:pPr>
    </w:p>
    <w:p w:rsidR="007C73EA" w:rsidRPr="0059280C" w:rsidRDefault="007C73EA" w:rsidP="00593205">
      <w:pPr>
        <w:pStyle w:val="TeksIsi"/>
        <w:ind w:left="-284" w:right="1278" w:hanging="142"/>
        <w:jc w:val="center"/>
      </w:pPr>
      <w:r w:rsidRPr="0059280C">
        <w:rPr>
          <w:color w:val="231F20"/>
        </w:rPr>
        <w:t>Pasal 560</w:t>
      </w:r>
    </w:p>
    <w:p w:rsidR="007C73EA" w:rsidRPr="0059280C" w:rsidRDefault="007C73EA" w:rsidP="00593205">
      <w:pPr>
        <w:pStyle w:val="TeksIsi"/>
        <w:ind w:right="1278"/>
        <w:jc w:val="both"/>
        <w:rPr>
          <w:color w:val="231F20"/>
        </w:rPr>
      </w:pPr>
      <w:r w:rsidRPr="0059280C">
        <w:rPr>
          <w:color w:val="231F20"/>
        </w:rPr>
        <w:t>Ketentuan lebih lanjut mengenai hasil Pemilu Bupati dan Wakil Bupat</w:t>
      </w:r>
      <w:r w:rsidRPr="0059280C">
        <w:rPr>
          <w:color w:val="231F20"/>
          <w:lang w:val="en-US"/>
        </w:rPr>
        <w:t xml:space="preserve">i serta </w:t>
      </w:r>
      <w:r w:rsidRPr="0059280C">
        <w:rPr>
          <w:color w:val="231F20"/>
        </w:rPr>
        <w:t xml:space="preserve"> Walikota dan Wakil Walikota diatur dalam peraturan KPU.</w:t>
      </w:r>
    </w:p>
    <w:p w:rsidR="007C73EA" w:rsidRPr="0059280C" w:rsidRDefault="007C73EA" w:rsidP="00593205">
      <w:pPr>
        <w:pStyle w:val="TeksIsi"/>
        <w:ind w:right="1278"/>
        <w:rPr>
          <w:color w:val="231F20"/>
        </w:rPr>
      </w:pPr>
    </w:p>
    <w:p w:rsidR="007C73EA" w:rsidRPr="0059280C" w:rsidRDefault="007C73EA" w:rsidP="00593205">
      <w:pPr>
        <w:pStyle w:val="TeksIsi"/>
        <w:ind w:left="709" w:right="1278" w:hanging="709"/>
        <w:jc w:val="center"/>
        <w:rPr>
          <w:color w:val="231F20"/>
        </w:rPr>
      </w:pPr>
      <w:r w:rsidRPr="0059280C">
        <w:rPr>
          <w:color w:val="231F20"/>
        </w:rPr>
        <w:t>Paragraf 4</w:t>
      </w:r>
    </w:p>
    <w:p w:rsidR="007C73EA" w:rsidRPr="0059280C" w:rsidRDefault="007C73EA" w:rsidP="00593205">
      <w:pPr>
        <w:pStyle w:val="TeksIsi"/>
        <w:ind w:left="709" w:right="1278" w:hanging="709"/>
        <w:jc w:val="both"/>
      </w:pPr>
      <w:r w:rsidRPr="0059280C">
        <w:rPr>
          <w:color w:val="231F20"/>
        </w:rPr>
        <w:t>Penetapan Perolehan Suara dan Kursi Partai Politik Peserta Pemilu, serta Penetapan Calon Anggota DPRD Kabupaten/Kota Terpilih</w:t>
      </w:r>
    </w:p>
    <w:p w:rsidR="007C73EA" w:rsidRPr="0059280C" w:rsidRDefault="007C73EA" w:rsidP="00593205">
      <w:pPr>
        <w:pStyle w:val="TeksIsi"/>
        <w:ind w:left="709" w:right="1278" w:hanging="709"/>
        <w:jc w:val="both"/>
      </w:pPr>
    </w:p>
    <w:p w:rsidR="007C73EA" w:rsidRPr="0059280C" w:rsidRDefault="007C73EA" w:rsidP="00593205">
      <w:pPr>
        <w:pStyle w:val="TeksIsi"/>
        <w:ind w:left="709" w:right="1278" w:hanging="709"/>
        <w:jc w:val="center"/>
      </w:pPr>
      <w:r w:rsidRPr="0059280C">
        <w:rPr>
          <w:color w:val="231F20"/>
        </w:rPr>
        <w:t>Pasal 561</w:t>
      </w:r>
    </w:p>
    <w:p w:rsidR="007C73EA" w:rsidRPr="0059280C" w:rsidRDefault="007C73EA" w:rsidP="00593205">
      <w:pPr>
        <w:pStyle w:val="DaftarParagraf"/>
        <w:numPr>
          <w:ilvl w:val="0"/>
          <w:numId w:val="502"/>
        </w:numPr>
        <w:ind w:left="567" w:right="1278" w:hanging="567"/>
        <w:rPr>
          <w:color w:val="231F20"/>
          <w:sz w:val="24"/>
          <w:szCs w:val="24"/>
        </w:rPr>
      </w:pPr>
      <w:r w:rsidRPr="0059280C">
        <w:rPr>
          <w:color w:val="231F20"/>
          <w:sz w:val="24"/>
          <w:szCs w:val="24"/>
        </w:rPr>
        <w:t>Hasil Pemilu Anggota DPRD Kabupaten/Kota adalah perolehan suara Partai Politik Peserta Pemilu, perolehan suara calon Anggota DPRD Kabupaten/Kota</w:t>
      </w:r>
      <w:r w:rsidRPr="0059280C">
        <w:rPr>
          <w:color w:val="231F20"/>
          <w:sz w:val="24"/>
          <w:szCs w:val="24"/>
          <w:lang w:val="en-US"/>
        </w:rPr>
        <w:t xml:space="preserve"> </w:t>
      </w:r>
      <w:r w:rsidRPr="0059280C">
        <w:rPr>
          <w:color w:val="231F20"/>
          <w:sz w:val="24"/>
          <w:szCs w:val="24"/>
        </w:rPr>
        <w:t>terpilih.</w:t>
      </w:r>
    </w:p>
    <w:p w:rsidR="007C73EA" w:rsidRPr="0059280C" w:rsidRDefault="007C73EA" w:rsidP="00593205">
      <w:pPr>
        <w:pStyle w:val="DaftarParagraf"/>
        <w:numPr>
          <w:ilvl w:val="0"/>
          <w:numId w:val="502"/>
        </w:numPr>
        <w:ind w:left="567" w:right="1278" w:hanging="567"/>
        <w:rPr>
          <w:color w:val="231F20"/>
          <w:sz w:val="24"/>
          <w:szCs w:val="24"/>
        </w:rPr>
      </w:pPr>
      <w:r w:rsidRPr="0059280C">
        <w:rPr>
          <w:color w:val="231F20"/>
          <w:sz w:val="24"/>
          <w:szCs w:val="24"/>
        </w:rPr>
        <w:t xml:space="preserve">KPU Kabupaten/Kota wajib menetapkan hasil Pemilu Anggota DPRD Kabupaten/Kota </w:t>
      </w:r>
    </w:p>
    <w:p w:rsidR="007C73EA" w:rsidRPr="0059280C" w:rsidRDefault="007C73EA" w:rsidP="00593205">
      <w:pPr>
        <w:pStyle w:val="DaftarParagraf"/>
        <w:ind w:left="0" w:right="1278" w:firstLine="0"/>
        <w:rPr>
          <w:color w:val="231F20"/>
          <w:sz w:val="24"/>
          <w:szCs w:val="24"/>
        </w:rPr>
      </w:pPr>
    </w:p>
    <w:p w:rsidR="007C73EA" w:rsidRPr="0059280C" w:rsidRDefault="007C73EA" w:rsidP="00593205">
      <w:pPr>
        <w:ind w:right="1278"/>
        <w:jc w:val="center"/>
        <w:rPr>
          <w:rFonts w:ascii="Bookman Old Style" w:hAnsi="Bookman Old Style"/>
          <w:sz w:val="24"/>
          <w:szCs w:val="24"/>
        </w:rPr>
      </w:pPr>
      <w:r w:rsidRPr="0059280C">
        <w:rPr>
          <w:rFonts w:ascii="Bookman Old Style" w:hAnsi="Bookman Old Style"/>
          <w:color w:val="231F20"/>
          <w:sz w:val="24"/>
          <w:szCs w:val="24"/>
        </w:rPr>
        <w:t>Pasal 562</w:t>
      </w:r>
    </w:p>
    <w:p w:rsidR="007C73EA" w:rsidRPr="0059280C" w:rsidRDefault="007C73EA" w:rsidP="00593205">
      <w:pPr>
        <w:pStyle w:val="TeksIsi"/>
        <w:ind w:right="1278"/>
        <w:jc w:val="both"/>
      </w:pPr>
      <w:r w:rsidRPr="0059280C">
        <w:rPr>
          <w:color w:val="231F20"/>
        </w:rPr>
        <w:t>KPU Kabupaten/Kota menetapkan perolehan suara Partai Politik Peserta Pemilu dan perolehan suara calon Anggota DPRD Kabupaten/Kota.</w:t>
      </w:r>
    </w:p>
    <w:p w:rsidR="007C73EA" w:rsidRPr="0059280C" w:rsidRDefault="007C73EA" w:rsidP="00593205">
      <w:pPr>
        <w:pStyle w:val="TeksIsi"/>
        <w:ind w:right="1278"/>
      </w:pPr>
    </w:p>
    <w:p w:rsidR="007C73EA" w:rsidRPr="0059280C" w:rsidRDefault="007C73EA" w:rsidP="00593205">
      <w:pPr>
        <w:pStyle w:val="TeksIsi"/>
        <w:ind w:left="1265" w:right="1278" w:hanging="1123"/>
        <w:jc w:val="center"/>
        <w:rPr>
          <w:lang w:val="id-ID"/>
        </w:rPr>
      </w:pPr>
      <w:r w:rsidRPr="0059280C">
        <w:rPr>
          <w:color w:val="231F20"/>
        </w:rPr>
        <w:t>Pasal 5</w:t>
      </w:r>
      <w:r w:rsidRPr="0059280C">
        <w:rPr>
          <w:color w:val="231F20"/>
          <w:lang w:val="id-ID"/>
        </w:rPr>
        <w:t>63</w:t>
      </w:r>
    </w:p>
    <w:p w:rsidR="007C73EA" w:rsidRPr="0059280C" w:rsidRDefault="007C73EA" w:rsidP="00593205">
      <w:pPr>
        <w:pStyle w:val="TeksIsi"/>
        <w:ind w:right="1278"/>
        <w:jc w:val="both"/>
        <w:rPr>
          <w:color w:val="231F20"/>
          <w:lang w:val="en-US"/>
        </w:rPr>
      </w:pPr>
      <w:r w:rsidRPr="0059280C">
        <w:rPr>
          <w:color w:val="231F20"/>
        </w:rPr>
        <w:t xml:space="preserve">KPU Kabupaten/Kota menetapkan </w:t>
      </w:r>
      <w:r w:rsidRPr="0059280C">
        <w:rPr>
          <w:color w:val="231F20"/>
          <w:lang w:val="en-US"/>
        </w:rPr>
        <w:t xml:space="preserve">seluruh </w:t>
      </w:r>
      <w:r w:rsidRPr="0059280C">
        <w:rPr>
          <w:color w:val="231F20"/>
        </w:rPr>
        <w:t>Partai Politik Peserta Pemilu Anggota DPRD Kabupaten/Kota</w:t>
      </w:r>
      <w:r w:rsidRPr="0059280C">
        <w:rPr>
          <w:color w:val="231F20"/>
          <w:lang w:val="en-US"/>
        </w:rPr>
        <w:t xml:space="preserve"> </w:t>
      </w:r>
      <w:r w:rsidRPr="0059280C">
        <w:rPr>
          <w:color w:val="231F20"/>
        </w:rPr>
        <w:t>yang</w:t>
      </w:r>
      <w:r w:rsidRPr="0059280C">
        <w:rPr>
          <w:color w:val="231F20"/>
          <w:lang w:val="en-US"/>
        </w:rPr>
        <w:t xml:space="preserve"> diikutkan dalam penentuan perolehan kursi anggota DPRD Kabupaten/Kota.</w:t>
      </w:r>
    </w:p>
    <w:p w:rsidR="007C73EA" w:rsidRPr="0059280C" w:rsidRDefault="007C73EA" w:rsidP="00593205">
      <w:pPr>
        <w:pStyle w:val="TeksIsi"/>
        <w:ind w:right="1278"/>
        <w:jc w:val="both"/>
      </w:pPr>
    </w:p>
    <w:p w:rsidR="007C73EA" w:rsidRPr="0059280C" w:rsidRDefault="007C73EA" w:rsidP="00593205">
      <w:pPr>
        <w:pStyle w:val="TeksIsi"/>
        <w:ind w:left="1265" w:right="1278" w:hanging="1123"/>
        <w:jc w:val="center"/>
        <w:rPr>
          <w:lang w:val="id-ID"/>
        </w:rPr>
      </w:pPr>
      <w:r w:rsidRPr="0059280C">
        <w:rPr>
          <w:color w:val="231F20"/>
        </w:rPr>
        <w:t>Pasal 5</w:t>
      </w:r>
      <w:r w:rsidRPr="0059280C">
        <w:rPr>
          <w:color w:val="231F20"/>
          <w:lang w:val="id-ID"/>
        </w:rPr>
        <w:t>64</w:t>
      </w:r>
    </w:p>
    <w:p w:rsidR="007C73EA" w:rsidRPr="0059280C" w:rsidRDefault="007C73EA" w:rsidP="00593205">
      <w:pPr>
        <w:pStyle w:val="TeksIsi"/>
        <w:ind w:right="1278"/>
        <w:jc w:val="both"/>
        <w:rPr>
          <w:color w:val="231F20"/>
          <w:spacing w:val="-49"/>
          <w:lang w:val="id-ID"/>
        </w:rPr>
      </w:pPr>
      <w:r w:rsidRPr="0059280C">
        <w:rPr>
          <w:color w:val="231F20"/>
        </w:rPr>
        <w:t>KPU Kabupaten/Kota menetapkan perolehan kursi anggota DPRD Kabupaten/Kota di masing-masing daerah pemilihan terhadap Partai Politik yang memenuhi ketentuan sebagaimana dimaksud dalam pasal</w:t>
      </w:r>
      <w:r w:rsidRPr="0059280C">
        <w:rPr>
          <w:color w:val="231F20"/>
          <w:spacing w:val="-49"/>
        </w:rPr>
        <w:t xml:space="preserve"> </w:t>
      </w:r>
      <w:r w:rsidRPr="0059280C">
        <w:rPr>
          <w:color w:val="231F20"/>
          <w:spacing w:val="-49"/>
          <w:lang w:val="id-ID"/>
        </w:rPr>
        <w:t xml:space="preserve">561 sampai dengan Pasal   </w:t>
      </w:r>
      <w:r w:rsidRPr="0059280C">
        <w:rPr>
          <w:color w:val="231F20"/>
        </w:rPr>
        <w:t>5</w:t>
      </w:r>
      <w:r w:rsidRPr="0059280C">
        <w:rPr>
          <w:color w:val="231F20"/>
          <w:lang w:val="id-ID"/>
        </w:rPr>
        <w:t>63</w:t>
      </w:r>
      <w:r w:rsidRPr="0059280C">
        <w:rPr>
          <w:color w:val="231F20"/>
        </w:rPr>
        <w:t>, dengan cara sebagai</w:t>
      </w:r>
      <w:r w:rsidRPr="0059280C">
        <w:rPr>
          <w:color w:val="231F20"/>
          <w:spacing w:val="-2"/>
        </w:rPr>
        <w:t xml:space="preserve"> </w:t>
      </w:r>
      <w:r w:rsidRPr="0059280C">
        <w:rPr>
          <w:color w:val="231F20"/>
        </w:rPr>
        <w:t>berikut:</w:t>
      </w:r>
    </w:p>
    <w:p w:rsidR="007C73EA" w:rsidRPr="0059280C" w:rsidRDefault="007C73EA" w:rsidP="00593205">
      <w:pPr>
        <w:pStyle w:val="DaftarParagraf"/>
        <w:numPr>
          <w:ilvl w:val="0"/>
          <w:numId w:val="469"/>
        </w:numPr>
        <w:tabs>
          <w:tab w:val="left" w:pos="588"/>
        </w:tabs>
        <w:ind w:right="1278"/>
        <w:rPr>
          <w:sz w:val="24"/>
          <w:szCs w:val="24"/>
        </w:rPr>
      </w:pPr>
      <w:r w:rsidRPr="0059280C">
        <w:rPr>
          <w:color w:val="231F20"/>
          <w:sz w:val="24"/>
          <w:szCs w:val="24"/>
        </w:rPr>
        <w:t>menjumlahkan suara sah masing-masing calon anggota DPRD Kabupaten/Kota</w:t>
      </w:r>
      <w:r w:rsidRPr="0059280C">
        <w:rPr>
          <w:color w:val="231F20"/>
          <w:spacing w:val="-10"/>
          <w:sz w:val="24"/>
          <w:szCs w:val="24"/>
        </w:rPr>
        <w:t xml:space="preserve"> </w:t>
      </w:r>
      <w:r w:rsidRPr="0059280C">
        <w:rPr>
          <w:color w:val="231F20"/>
          <w:sz w:val="24"/>
          <w:szCs w:val="24"/>
        </w:rPr>
        <w:t>dari</w:t>
      </w:r>
      <w:r w:rsidRPr="0059280C">
        <w:rPr>
          <w:color w:val="231F20"/>
          <w:spacing w:val="-10"/>
          <w:sz w:val="24"/>
          <w:szCs w:val="24"/>
        </w:rPr>
        <w:t xml:space="preserve"> </w:t>
      </w:r>
      <w:r w:rsidRPr="0059280C">
        <w:rPr>
          <w:color w:val="231F20"/>
          <w:sz w:val="24"/>
          <w:szCs w:val="24"/>
        </w:rPr>
        <w:t>Partai</w:t>
      </w:r>
      <w:r w:rsidRPr="0059280C">
        <w:rPr>
          <w:color w:val="231F20"/>
          <w:spacing w:val="-9"/>
          <w:sz w:val="24"/>
          <w:szCs w:val="24"/>
        </w:rPr>
        <w:t xml:space="preserve"> </w:t>
      </w:r>
      <w:r w:rsidRPr="0059280C">
        <w:rPr>
          <w:color w:val="231F20"/>
          <w:sz w:val="24"/>
          <w:szCs w:val="24"/>
        </w:rPr>
        <w:t>Politik</w:t>
      </w:r>
      <w:r w:rsidRPr="0059280C">
        <w:rPr>
          <w:color w:val="231F20"/>
          <w:spacing w:val="-10"/>
          <w:sz w:val="24"/>
          <w:szCs w:val="24"/>
        </w:rPr>
        <w:t xml:space="preserve"> </w:t>
      </w:r>
      <w:r w:rsidRPr="0059280C">
        <w:rPr>
          <w:color w:val="231F20"/>
          <w:sz w:val="24"/>
          <w:szCs w:val="24"/>
        </w:rPr>
        <w:t>sebagai</w:t>
      </w:r>
      <w:r w:rsidRPr="0059280C">
        <w:rPr>
          <w:color w:val="231F20"/>
          <w:spacing w:val="-9"/>
          <w:sz w:val="24"/>
          <w:szCs w:val="24"/>
        </w:rPr>
        <w:t xml:space="preserve"> </w:t>
      </w:r>
      <w:r w:rsidRPr="0059280C">
        <w:rPr>
          <w:color w:val="231F20"/>
          <w:sz w:val="24"/>
          <w:szCs w:val="24"/>
        </w:rPr>
        <w:t>jumlah</w:t>
      </w:r>
      <w:r w:rsidRPr="0059280C">
        <w:rPr>
          <w:color w:val="231F20"/>
          <w:spacing w:val="-10"/>
          <w:sz w:val="24"/>
          <w:szCs w:val="24"/>
        </w:rPr>
        <w:t xml:space="preserve"> </w:t>
      </w:r>
      <w:r w:rsidRPr="0059280C">
        <w:rPr>
          <w:color w:val="231F20"/>
          <w:sz w:val="24"/>
          <w:szCs w:val="24"/>
        </w:rPr>
        <w:t>suara</w:t>
      </w:r>
      <w:r w:rsidRPr="0059280C">
        <w:rPr>
          <w:color w:val="231F20"/>
          <w:spacing w:val="-10"/>
          <w:sz w:val="24"/>
          <w:szCs w:val="24"/>
        </w:rPr>
        <w:t xml:space="preserve"> </w:t>
      </w:r>
      <w:r w:rsidRPr="0059280C">
        <w:rPr>
          <w:color w:val="231F20"/>
          <w:sz w:val="24"/>
          <w:szCs w:val="24"/>
        </w:rPr>
        <w:t>Partai</w:t>
      </w:r>
      <w:r w:rsidRPr="0059280C">
        <w:rPr>
          <w:color w:val="231F20"/>
          <w:spacing w:val="-9"/>
          <w:sz w:val="24"/>
          <w:szCs w:val="24"/>
        </w:rPr>
        <w:t xml:space="preserve"> </w:t>
      </w:r>
      <w:r w:rsidRPr="0059280C">
        <w:rPr>
          <w:color w:val="231F20"/>
          <w:sz w:val="24"/>
          <w:szCs w:val="24"/>
        </w:rPr>
        <w:t>Politik;</w:t>
      </w:r>
    </w:p>
    <w:p w:rsidR="007C73EA" w:rsidRPr="0059280C" w:rsidRDefault="007C73EA" w:rsidP="00593205">
      <w:pPr>
        <w:pStyle w:val="DaftarParagraf"/>
        <w:numPr>
          <w:ilvl w:val="0"/>
          <w:numId w:val="469"/>
        </w:numPr>
        <w:tabs>
          <w:tab w:val="left" w:pos="588"/>
        </w:tabs>
        <w:ind w:right="1278"/>
        <w:rPr>
          <w:sz w:val="24"/>
          <w:szCs w:val="24"/>
        </w:rPr>
      </w:pPr>
      <w:r w:rsidRPr="0059280C">
        <w:rPr>
          <w:color w:val="231F20"/>
          <w:sz w:val="24"/>
          <w:szCs w:val="24"/>
        </w:rPr>
        <w:t>jumlah suara sah Partai Politik sebagaimana dimaksud pada huruf a dibagi dengan bilangan ganjil dimulai dari angka 1 (satu), 3 (tiga), 5 (lima), dan 7</w:t>
      </w:r>
      <w:r w:rsidRPr="0059280C">
        <w:rPr>
          <w:color w:val="231F20"/>
          <w:spacing w:val="-3"/>
          <w:sz w:val="24"/>
          <w:szCs w:val="24"/>
        </w:rPr>
        <w:t xml:space="preserve"> </w:t>
      </w:r>
      <w:r w:rsidRPr="0059280C">
        <w:rPr>
          <w:color w:val="231F20"/>
          <w:sz w:val="24"/>
          <w:szCs w:val="24"/>
        </w:rPr>
        <w:t>(tujuh);</w:t>
      </w:r>
    </w:p>
    <w:p w:rsidR="007C73EA" w:rsidRPr="0059280C" w:rsidRDefault="007C73EA" w:rsidP="00593205">
      <w:pPr>
        <w:pStyle w:val="DaftarParagraf"/>
        <w:numPr>
          <w:ilvl w:val="0"/>
          <w:numId w:val="469"/>
        </w:numPr>
        <w:tabs>
          <w:tab w:val="left" w:pos="588"/>
        </w:tabs>
        <w:ind w:right="1278"/>
        <w:rPr>
          <w:sz w:val="24"/>
          <w:szCs w:val="24"/>
        </w:rPr>
      </w:pPr>
      <w:r w:rsidRPr="0059280C">
        <w:rPr>
          <w:color w:val="231F20"/>
          <w:sz w:val="24"/>
          <w:szCs w:val="24"/>
        </w:rPr>
        <w:t>hasil pembagian sebagaimana dimaksud pada huruf b diurutkan berdasarkan jumlah nilai</w:t>
      </w:r>
      <w:r w:rsidRPr="0059280C">
        <w:rPr>
          <w:color w:val="231F20"/>
          <w:spacing w:val="-3"/>
          <w:sz w:val="24"/>
          <w:szCs w:val="24"/>
        </w:rPr>
        <w:t xml:space="preserve"> </w:t>
      </w:r>
      <w:r w:rsidRPr="0059280C">
        <w:rPr>
          <w:color w:val="231F20"/>
          <w:sz w:val="24"/>
          <w:szCs w:val="24"/>
        </w:rPr>
        <w:t>terbanyak.</w:t>
      </w:r>
    </w:p>
    <w:p w:rsidR="007C73EA" w:rsidRPr="0059280C" w:rsidRDefault="007C73EA" w:rsidP="00593205">
      <w:pPr>
        <w:pStyle w:val="DaftarParagraf"/>
        <w:numPr>
          <w:ilvl w:val="0"/>
          <w:numId w:val="469"/>
        </w:numPr>
        <w:tabs>
          <w:tab w:val="left" w:pos="588"/>
        </w:tabs>
        <w:ind w:right="1278"/>
        <w:rPr>
          <w:sz w:val="24"/>
          <w:szCs w:val="24"/>
        </w:rPr>
      </w:pPr>
      <w:r w:rsidRPr="0059280C">
        <w:rPr>
          <w:color w:val="231F20"/>
          <w:sz w:val="24"/>
          <w:szCs w:val="24"/>
        </w:rPr>
        <w:t>nilai terbanyak pertama mendapat kursi pertama, nilai terbanyak kedua mendapat kursi kedua, nilai terbanyak ketiga mendapat kursi ketiga, dan seterusnya sampai jumlah kursi di daerah pemilihan</w:t>
      </w:r>
      <w:r w:rsidRPr="0059280C">
        <w:rPr>
          <w:color w:val="231F20"/>
          <w:spacing w:val="-48"/>
          <w:sz w:val="24"/>
          <w:szCs w:val="24"/>
        </w:rPr>
        <w:t xml:space="preserve"> </w:t>
      </w:r>
      <w:r w:rsidRPr="0059280C">
        <w:rPr>
          <w:color w:val="231F20"/>
          <w:sz w:val="24"/>
          <w:szCs w:val="24"/>
        </w:rPr>
        <w:t>habis terbagi.</w:t>
      </w:r>
    </w:p>
    <w:p w:rsidR="007C73EA" w:rsidRPr="0059280C" w:rsidRDefault="007C73EA" w:rsidP="00593205">
      <w:pPr>
        <w:pStyle w:val="DaftarParagraf"/>
        <w:tabs>
          <w:tab w:val="left" w:pos="588"/>
        </w:tabs>
        <w:ind w:left="587" w:right="1278" w:firstLine="0"/>
        <w:rPr>
          <w:sz w:val="24"/>
          <w:szCs w:val="24"/>
        </w:rPr>
      </w:pPr>
    </w:p>
    <w:p w:rsidR="007C73EA" w:rsidRPr="0059280C" w:rsidRDefault="007C73EA" w:rsidP="00593205">
      <w:pPr>
        <w:pStyle w:val="TeksIsi"/>
        <w:ind w:left="1265" w:right="1278" w:hanging="1123"/>
        <w:jc w:val="center"/>
        <w:rPr>
          <w:lang w:val="id-ID"/>
        </w:rPr>
      </w:pPr>
      <w:r w:rsidRPr="0059280C">
        <w:rPr>
          <w:color w:val="231F20"/>
        </w:rPr>
        <w:t>Pasal 5</w:t>
      </w:r>
      <w:r w:rsidRPr="0059280C">
        <w:rPr>
          <w:color w:val="231F20"/>
          <w:lang w:val="id-ID"/>
        </w:rPr>
        <w:t>65</w:t>
      </w:r>
    </w:p>
    <w:p w:rsidR="007C73EA" w:rsidRPr="0059280C" w:rsidRDefault="007C73EA" w:rsidP="00593205">
      <w:pPr>
        <w:pStyle w:val="TeksIsi"/>
        <w:ind w:right="1278"/>
        <w:jc w:val="both"/>
      </w:pPr>
      <w:r w:rsidRPr="0059280C">
        <w:rPr>
          <w:color w:val="231F20"/>
        </w:rPr>
        <w:t xml:space="preserve">Contoh tata cara penghitungan dan penetapan perolehan kursi Anggota DPRD Kabupaten/Kota sebagaimana dimaksud dalam pasal </w:t>
      </w:r>
      <w:r w:rsidRPr="0059280C">
        <w:rPr>
          <w:color w:val="231F20"/>
          <w:lang w:val="id-ID"/>
        </w:rPr>
        <w:t>564</w:t>
      </w:r>
      <w:r w:rsidRPr="0059280C">
        <w:rPr>
          <w:color w:val="231F20"/>
        </w:rPr>
        <w:t xml:space="preserve"> tercantum didalam lampiran undang-undang ini dan menjadi bagian yang tidak terpisahkan dengan undang-undang ini.</w:t>
      </w:r>
    </w:p>
    <w:p w:rsidR="007C73EA" w:rsidRPr="0059280C" w:rsidRDefault="007C73EA" w:rsidP="00593205">
      <w:pPr>
        <w:pStyle w:val="TeksIsi"/>
        <w:ind w:right="1278"/>
      </w:pPr>
    </w:p>
    <w:p w:rsidR="007C73EA" w:rsidRPr="0059280C" w:rsidRDefault="007C73EA" w:rsidP="00593205">
      <w:pPr>
        <w:pStyle w:val="TeksIsi"/>
        <w:ind w:left="1265" w:right="1278" w:hanging="1123"/>
        <w:jc w:val="center"/>
      </w:pPr>
      <w:r w:rsidRPr="0059280C">
        <w:rPr>
          <w:color w:val="231F20"/>
        </w:rPr>
        <w:t>Pasal 566</w:t>
      </w:r>
    </w:p>
    <w:p w:rsidR="007C73EA" w:rsidRPr="0059280C" w:rsidRDefault="007C73EA" w:rsidP="00593205">
      <w:pPr>
        <w:pStyle w:val="TeksIsi"/>
        <w:ind w:right="1278"/>
        <w:jc w:val="both"/>
        <w:rPr>
          <w:color w:val="231F20"/>
        </w:rPr>
      </w:pPr>
      <w:r w:rsidRPr="0059280C">
        <w:rPr>
          <w:color w:val="231F20"/>
        </w:rPr>
        <w:t>KPU Kabupaten/Kota menetapkan calon Anggota DPRD Kabupaten/Kota terpilih</w:t>
      </w:r>
      <w:r w:rsidRPr="0059280C">
        <w:rPr>
          <w:color w:val="231F20"/>
          <w:spacing w:val="-8"/>
        </w:rPr>
        <w:t xml:space="preserve"> </w:t>
      </w:r>
      <w:r w:rsidRPr="0059280C">
        <w:rPr>
          <w:color w:val="231F20"/>
        </w:rPr>
        <w:t>di</w:t>
      </w:r>
      <w:r w:rsidRPr="0059280C">
        <w:rPr>
          <w:color w:val="231F20"/>
          <w:spacing w:val="-8"/>
        </w:rPr>
        <w:t xml:space="preserve"> </w:t>
      </w:r>
      <w:r w:rsidRPr="0059280C">
        <w:rPr>
          <w:color w:val="231F20"/>
        </w:rPr>
        <w:t>masing-masing</w:t>
      </w:r>
      <w:r w:rsidRPr="0059280C">
        <w:rPr>
          <w:color w:val="231F20"/>
          <w:spacing w:val="-8"/>
        </w:rPr>
        <w:t xml:space="preserve"> </w:t>
      </w:r>
      <w:r w:rsidRPr="0059280C">
        <w:rPr>
          <w:color w:val="231F20"/>
        </w:rPr>
        <w:t>daerah</w:t>
      </w:r>
      <w:r w:rsidRPr="0059280C">
        <w:rPr>
          <w:color w:val="231F20"/>
          <w:spacing w:val="-7"/>
        </w:rPr>
        <w:t xml:space="preserve"> </w:t>
      </w:r>
      <w:r w:rsidRPr="0059280C">
        <w:rPr>
          <w:color w:val="231F20"/>
        </w:rPr>
        <w:t>pemilihan</w:t>
      </w:r>
      <w:r w:rsidRPr="0059280C">
        <w:rPr>
          <w:color w:val="231F20"/>
          <w:spacing w:val="-8"/>
        </w:rPr>
        <w:t xml:space="preserve"> </w:t>
      </w:r>
      <w:r w:rsidRPr="0059280C">
        <w:rPr>
          <w:color w:val="231F20"/>
        </w:rPr>
        <w:t>terhadap</w:t>
      </w:r>
      <w:r w:rsidRPr="0059280C">
        <w:rPr>
          <w:color w:val="231F20"/>
          <w:spacing w:val="-8"/>
        </w:rPr>
        <w:t xml:space="preserve"> </w:t>
      </w:r>
      <w:r w:rsidRPr="0059280C">
        <w:rPr>
          <w:color w:val="231F20"/>
        </w:rPr>
        <w:t>Partai</w:t>
      </w:r>
      <w:r w:rsidRPr="0059280C">
        <w:rPr>
          <w:color w:val="231F20"/>
          <w:spacing w:val="-7"/>
        </w:rPr>
        <w:t xml:space="preserve"> </w:t>
      </w:r>
      <w:r w:rsidRPr="0059280C">
        <w:rPr>
          <w:color w:val="231F20"/>
        </w:rPr>
        <w:t>Politik</w:t>
      </w:r>
      <w:r w:rsidRPr="0059280C">
        <w:rPr>
          <w:color w:val="231F20"/>
          <w:spacing w:val="-8"/>
        </w:rPr>
        <w:t xml:space="preserve"> </w:t>
      </w:r>
      <w:r w:rsidRPr="0059280C">
        <w:rPr>
          <w:color w:val="231F20"/>
        </w:rPr>
        <w:t>Peserta Pemilu Anggota DPRD Kabupaten/Kota yang meraih kursi sebagaimana dimaksud dalam pasal 5</w:t>
      </w:r>
      <w:r w:rsidRPr="0059280C">
        <w:rPr>
          <w:color w:val="231F20"/>
          <w:lang w:val="id-ID"/>
        </w:rPr>
        <w:t>62</w:t>
      </w:r>
      <w:r w:rsidRPr="0059280C">
        <w:rPr>
          <w:color w:val="231F20"/>
        </w:rPr>
        <w:t xml:space="preserve"> dan 5</w:t>
      </w:r>
      <w:r w:rsidRPr="0059280C">
        <w:rPr>
          <w:color w:val="231F20"/>
          <w:lang w:val="id-ID"/>
        </w:rPr>
        <w:t>63</w:t>
      </w:r>
      <w:r w:rsidRPr="0059280C">
        <w:rPr>
          <w:color w:val="231F20"/>
        </w:rPr>
        <w:t xml:space="preserve"> dengan ketentuan sebagai</w:t>
      </w:r>
      <w:r w:rsidRPr="0059280C">
        <w:rPr>
          <w:color w:val="231F20"/>
          <w:spacing w:val="-31"/>
        </w:rPr>
        <w:t xml:space="preserve"> </w:t>
      </w:r>
      <w:r w:rsidRPr="0059280C">
        <w:rPr>
          <w:color w:val="231F20"/>
        </w:rPr>
        <w:t>berikut:</w:t>
      </w:r>
    </w:p>
    <w:p w:rsidR="007C73EA" w:rsidRPr="0059280C" w:rsidRDefault="007C73EA" w:rsidP="00593205">
      <w:pPr>
        <w:pStyle w:val="TeksIsi"/>
        <w:ind w:right="1278"/>
        <w:jc w:val="both"/>
      </w:pPr>
    </w:p>
    <w:p w:rsidR="007C73EA" w:rsidRPr="0059280C" w:rsidRDefault="007C73EA" w:rsidP="00593205">
      <w:pPr>
        <w:pStyle w:val="DaftarParagraf"/>
        <w:numPr>
          <w:ilvl w:val="0"/>
          <w:numId w:val="468"/>
        </w:numPr>
        <w:tabs>
          <w:tab w:val="left" w:pos="588"/>
        </w:tabs>
        <w:ind w:right="1278"/>
        <w:rPr>
          <w:sz w:val="24"/>
          <w:szCs w:val="24"/>
        </w:rPr>
      </w:pPr>
      <w:r w:rsidRPr="0059280C">
        <w:rPr>
          <w:color w:val="231F20"/>
          <w:sz w:val="24"/>
          <w:szCs w:val="24"/>
        </w:rPr>
        <w:t>Apabila</w:t>
      </w:r>
      <w:r w:rsidRPr="0059280C">
        <w:rPr>
          <w:color w:val="231F20"/>
          <w:spacing w:val="-19"/>
          <w:sz w:val="24"/>
          <w:szCs w:val="24"/>
        </w:rPr>
        <w:t xml:space="preserve"> </w:t>
      </w:r>
      <w:r w:rsidRPr="0059280C">
        <w:rPr>
          <w:color w:val="231F20"/>
          <w:sz w:val="24"/>
          <w:szCs w:val="24"/>
        </w:rPr>
        <w:t>Partai</w:t>
      </w:r>
      <w:r w:rsidRPr="0059280C">
        <w:rPr>
          <w:color w:val="231F20"/>
          <w:spacing w:val="-18"/>
          <w:sz w:val="24"/>
          <w:szCs w:val="24"/>
        </w:rPr>
        <w:t xml:space="preserve"> </w:t>
      </w:r>
      <w:r w:rsidRPr="0059280C">
        <w:rPr>
          <w:color w:val="231F20"/>
          <w:sz w:val="24"/>
          <w:szCs w:val="24"/>
        </w:rPr>
        <w:t>Politik</w:t>
      </w:r>
      <w:r w:rsidRPr="0059280C">
        <w:rPr>
          <w:color w:val="231F20"/>
          <w:spacing w:val="-18"/>
          <w:sz w:val="24"/>
          <w:szCs w:val="24"/>
        </w:rPr>
        <w:t xml:space="preserve"> </w:t>
      </w:r>
      <w:r w:rsidRPr="0059280C">
        <w:rPr>
          <w:color w:val="231F20"/>
          <w:sz w:val="24"/>
          <w:szCs w:val="24"/>
        </w:rPr>
        <w:t>memeroleh</w:t>
      </w:r>
      <w:r w:rsidRPr="0059280C">
        <w:rPr>
          <w:color w:val="231F20"/>
          <w:spacing w:val="-18"/>
          <w:sz w:val="24"/>
          <w:szCs w:val="24"/>
        </w:rPr>
        <w:t xml:space="preserve"> </w:t>
      </w:r>
      <w:r w:rsidRPr="0059280C">
        <w:rPr>
          <w:color w:val="231F20"/>
          <w:sz w:val="24"/>
          <w:szCs w:val="24"/>
        </w:rPr>
        <w:t>satu</w:t>
      </w:r>
      <w:r w:rsidRPr="0059280C">
        <w:rPr>
          <w:color w:val="231F20"/>
          <w:spacing w:val="-19"/>
          <w:sz w:val="24"/>
          <w:szCs w:val="24"/>
        </w:rPr>
        <w:t xml:space="preserve"> </w:t>
      </w:r>
      <w:r w:rsidRPr="0059280C">
        <w:rPr>
          <w:color w:val="231F20"/>
          <w:sz w:val="24"/>
          <w:szCs w:val="24"/>
        </w:rPr>
        <w:t>kursi</w:t>
      </w:r>
      <w:r w:rsidRPr="0059280C">
        <w:rPr>
          <w:color w:val="231F20"/>
          <w:spacing w:val="-18"/>
          <w:sz w:val="24"/>
          <w:szCs w:val="24"/>
        </w:rPr>
        <w:t xml:space="preserve"> </w:t>
      </w:r>
      <w:r w:rsidRPr="0059280C">
        <w:rPr>
          <w:color w:val="231F20"/>
          <w:sz w:val="24"/>
          <w:szCs w:val="24"/>
        </w:rPr>
        <w:t>Anggota</w:t>
      </w:r>
      <w:r w:rsidRPr="0059280C">
        <w:rPr>
          <w:color w:val="231F20"/>
          <w:spacing w:val="-18"/>
          <w:sz w:val="24"/>
          <w:szCs w:val="24"/>
        </w:rPr>
        <w:t xml:space="preserve"> </w:t>
      </w:r>
      <w:r w:rsidRPr="0059280C">
        <w:rPr>
          <w:color w:val="231F20"/>
          <w:sz w:val="24"/>
          <w:szCs w:val="24"/>
        </w:rPr>
        <w:t>DPRD</w:t>
      </w:r>
      <w:r w:rsidRPr="0059280C">
        <w:rPr>
          <w:color w:val="231F20"/>
          <w:spacing w:val="-18"/>
          <w:sz w:val="24"/>
          <w:szCs w:val="24"/>
        </w:rPr>
        <w:t xml:space="preserve"> </w:t>
      </w:r>
      <w:r w:rsidRPr="0059280C">
        <w:rPr>
          <w:color w:val="231F20"/>
          <w:sz w:val="24"/>
          <w:szCs w:val="24"/>
        </w:rPr>
        <w:t>Kabupaten/ Kota maka calon Anggota DPRD Kabupaten/Kota yang memeroleh suara terbanyak ditetapkan sebagai calon</w:t>
      </w:r>
      <w:r w:rsidRPr="0059280C">
        <w:rPr>
          <w:color w:val="231F20"/>
          <w:spacing w:val="-3"/>
          <w:sz w:val="24"/>
          <w:szCs w:val="24"/>
        </w:rPr>
        <w:t xml:space="preserve"> </w:t>
      </w:r>
      <w:r w:rsidRPr="0059280C">
        <w:rPr>
          <w:color w:val="231F20"/>
          <w:sz w:val="24"/>
          <w:szCs w:val="24"/>
        </w:rPr>
        <w:t>terpilih.</w:t>
      </w:r>
    </w:p>
    <w:p w:rsidR="007C73EA" w:rsidRPr="0059280C" w:rsidRDefault="007C73EA" w:rsidP="00593205">
      <w:pPr>
        <w:pStyle w:val="DaftarParagraf"/>
        <w:numPr>
          <w:ilvl w:val="0"/>
          <w:numId w:val="468"/>
        </w:numPr>
        <w:tabs>
          <w:tab w:val="left" w:pos="588"/>
        </w:tabs>
        <w:ind w:right="1278"/>
        <w:rPr>
          <w:sz w:val="24"/>
          <w:szCs w:val="24"/>
        </w:rPr>
      </w:pPr>
      <w:r w:rsidRPr="0059280C">
        <w:rPr>
          <w:color w:val="231F20"/>
          <w:sz w:val="24"/>
          <w:szCs w:val="24"/>
        </w:rPr>
        <w:t>Apabila Partai Politik memeroleh dua atau lebih kursi Anggota DPRD Kabupaten/Kota maka calon Anggota DPRD Kabupaten/Kota yang memeroleh suara terbanyak kesatu, kedua, dan seterusnya</w:t>
      </w:r>
      <w:r w:rsidRPr="0059280C">
        <w:rPr>
          <w:color w:val="231F20"/>
          <w:spacing w:val="-43"/>
          <w:sz w:val="24"/>
          <w:szCs w:val="24"/>
        </w:rPr>
        <w:t xml:space="preserve"> </w:t>
      </w:r>
      <w:r w:rsidRPr="0059280C">
        <w:rPr>
          <w:color w:val="231F20"/>
          <w:sz w:val="24"/>
          <w:szCs w:val="24"/>
        </w:rPr>
        <w:t>ditetapkan sebagai calon terpilih.</w:t>
      </w:r>
    </w:p>
    <w:p w:rsidR="007C73EA" w:rsidRPr="0059280C" w:rsidRDefault="007C73EA" w:rsidP="00593205">
      <w:pPr>
        <w:pStyle w:val="DaftarParagraf"/>
        <w:tabs>
          <w:tab w:val="left" w:pos="588"/>
        </w:tabs>
        <w:ind w:left="587" w:right="1278" w:firstLine="0"/>
        <w:rPr>
          <w:sz w:val="24"/>
          <w:szCs w:val="24"/>
        </w:rPr>
      </w:pPr>
    </w:p>
    <w:p w:rsidR="007C73EA" w:rsidRPr="0059280C" w:rsidRDefault="007C73EA" w:rsidP="00593205">
      <w:pPr>
        <w:pStyle w:val="TeksIsi"/>
        <w:ind w:left="1265" w:right="1278" w:hanging="1549"/>
        <w:jc w:val="center"/>
        <w:rPr>
          <w:color w:val="231F20"/>
        </w:rPr>
      </w:pPr>
      <w:r w:rsidRPr="0059280C">
        <w:rPr>
          <w:color w:val="231F20"/>
        </w:rPr>
        <w:t>Pasal 567</w:t>
      </w:r>
    </w:p>
    <w:p w:rsidR="007C73EA" w:rsidRPr="0059280C" w:rsidRDefault="007C73EA" w:rsidP="00593205">
      <w:pPr>
        <w:pStyle w:val="TeksIsi"/>
        <w:ind w:right="1278"/>
        <w:jc w:val="both"/>
      </w:pPr>
      <w:r w:rsidRPr="0059280C">
        <w:t>KPU Kabupaten/Kota mengumumkan penetapan perolehan suara Partai Politik Peserta Pemilu Anggota DPRD Kabupaten/Kota dan perolehan suara jumlah kursi anggota DPRD kabupaten/kota Partai Politik  Peserta Pemilu berdasarkan  hasil penghitungan seluruh suara sah dari setiap Partai Politik Peserta Pemilu yang memenuhi ketentuan di daerah pemilihan yang bersangkutan.</w:t>
      </w:r>
    </w:p>
    <w:p w:rsidR="007C73EA" w:rsidRPr="0059280C" w:rsidRDefault="007C73EA" w:rsidP="00593205">
      <w:pPr>
        <w:pStyle w:val="TeksIsi"/>
        <w:ind w:right="1278"/>
        <w:jc w:val="both"/>
      </w:pPr>
    </w:p>
    <w:p w:rsidR="007C73EA" w:rsidRPr="0059280C" w:rsidRDefault="007C73EA" w:rsidP="00593205">
      <w:pPr>
        <w:pStyle w:val="TeksIsi"/>
        <w:ind w:left="1265" w:right="1278" w:hanging="1265"/>
        <w:jc w:val="center"/>
      </w:pPr>
      <w:r w:rsidRPr="0059280C">
        <w:rPr>
          <w:color w:val="231F20"/>
        </w:rPr>
        <w:t>Pasal 568</w:t>
      </w:r>
    </w:p>
    <w:p w:rsidR="007C73EA" w:rsidRPr="0059280C" w:rsidRDefault="007C73EA" w:rsidP="00593205">
      <w:pPr>
        <w:pStyle w:val="TeksIsi"/>
        <w:ind w:right="1278"/>
      </w:pPr>
      <w:r w:rsidRPr="0059280C">
        <w:t>Ketentuan lebih lanjut mengenai hasil Pemilu Anggota DPRD Kabupaten/ Kota diatur dalam peraturan KPU.</w:t>
      </w:r>
    </w:p>
    <w:p w:rsidR="007C73EA" w:rsidRPr="0059280C" w:rsidRDefault="007C73EA" w:rsidP="00593205">
      <w:pPr>
        <w:pStyle w:val="TeksIsi"/>
        <w:ind w:right="1278"/>
      </w:pPr>
    </w:p>
    <w:p w:rsidR="007C73EA" w:rsidRPr="0059280C" w:rsidRDefault="007C73EA" w:rsidP="00593205">
      <w:pPr>
        <w:pStyle w:val="TeksIsi"/>
        <w:ind w:left="1265" w:right="1278" w:hanging="1549"/>
        <w:jc w:val="center"/>
        <w:rPr>
          <w:color w:val="231F20"/>
        </w:rPr>
      </w:pPr>
      <w:r w:rsidRPr="0059280C">
        <w:rPr>
          <w:color w:val="231F20"/>
        </w:rPr>
        <w:t xml:space="preserve">Bagian Ketiga </w:t>
      </w:r>
    </w:p>
    <w:p w:rsidR="007C73EA" w:rsidRPr="0059280C" w:rsidRDefault="007C73EA" w:rsidP="00593205">
      <w:pPr>
        <w:pStyle w:val="TeksIsi"/>
        <w:ind w:left="1265" w:right="1278" w:hanging="1549"/>
        <w:jc w:val="center"/>
        <w:rPr>
          <w:color w:val="231F20"/>
        </w:rPr>
      </w:pPr>
      <w:r w:rsidRPr="0059280C">
        <w:rPr>
          <w:color w:val="231F20"/>
        </w:rPr>
        <w:t>Penggantian Calon Terpilih</w:t>
      </w:r>
    </w:p>
    <w:p w:rsidR="007C73EA" w:rsidRPr="0059280C" w:rsidRDefault="007C73EA" w:rsidP="00593205">
      <w:pPr>
        <w:pStyle w:val="TeksIsi"/>
        <w:ind w:left="1265" w:right="1278" w:hanging="1549"/>
        <w:jc w:val="center"/>
        <w:rPr>
          <w:color w:val="231F20"/>
        </w:rPr>
      </w:pPr>
    </w:p>
    <w:p w:rsidR="007C73EA" w:rsidRPr="0059280C" w:rsidRDefault="007C73EA" w:rsidP="00593205">
      <w:pPr>
        <w:pStyle w:val="TeksIsi"/>
        <w:ind w:left="1265" w:right="1278" w:hanging="1549"/>
        <w:jc w:val="center"/>
        <w:rPr>
          <w:color w:val="231F20"/>
        </w:rPr>
      </w:pPr>
      <w:r w:rsidRPr="0059280C">
        <w:rPr>
          <w:color w:val="231F20"/>
        </w:rPr>
        <w:t>Paragraf 1</w:t>
      </w:r>
    </w:p>
    <w:p w:rsidR="007C73EA" w:rsidRPr="0059280C" w:rsidRDefault="007C73EA" w:rsidP="00593205">
      <w:pPr>
        <w:pStyle w:val="TeksIsi"/>
        <w:ind w:left="1265" w:right="1278" w:hanging="1549"/>
        <w:jc w:val="center"/>
        <w:rPr>
          <w:color w:val="231F20"/>
        </w:rPr>
      </w:pPr>
      <w:r w:rsidRPr="0059280C">
        <w:rPr>
          <w:color w:val="231F20"/>
        </w:rPr>
        <w:t xml:space="preserve">Penggantian Calon Presiden dan </w:t>
      </w:r>
    </w:p>
    <w:p w:rsidR="007C73EA" w:rsidRPr="0059280C" w:rsidRDefault="007C73EA" w:rsidP="00593205">
      <w:pPr>
        <w:pStyle w:val="TeksIsi"/>
        <w:ind w:left="1265" w:right="1278" w:hanging="1549"/>
        <w:jc w:val="center"/>
        <w:rPr>
          <w:color w:val="231F20"/>
        </w:rPr>
      </w:pPr>
      <w:r w:rsidRPr="0059280C">
        <w:rPr>
          <w:color w:val="231F20"/>
        </w:rPr>
        <w:t xml:space="preserve">Wakil Presiden Terpilih </w:t>
      </w:r>
    </w:p>
    <w:p w:rsidR="007C73EA" w:rsidRPr="0059280C" w:rsidRDefault="007C73EA" w:rsidP="00593205">
      <w:pPr>
        <w:pStyle w:val="TeksIsi"/>
        <w:ind w:left="1265" w:right="1278" w:hanging="1549"/>
        <w:jc w:val="center"/>
        <w:rPr>
          <w:color w:val="231F20"/>
        </w:rPr>
      </w:pPr>
    </w:p>
    <w:p w:rsidR="007C73EA" w:rsidRPr="0059280C" w:rsidRDefault="007C73EA" w:rsidP="00593205">
      <w:pPr>
        <w:pStyle w:val="TeksIsi"/>
        <w:ind w:left="1265" w:right="1278" w:hanging="1549"/>
        <w:jc w:val="center"/>
        <w:rPr>
          <w:color w:val="231F20"/>
        </w:rPr>
      </w:pPr>
      <w:r w:rsidRPr="0059280C">
        <w:rPr>
          <w:color w:val="231F20"/>
        </w:rPr>
        <w:t>Pasal 569</w:t>
      </w:r>
    </w:p>
    <w:p w:rsidR="007C73EA" w:rsidRPr="0059280C" w:rsidRDefault="007C73EA" w:rsidP="00593205">
      <w:pPr>
        <w:pStyle w:val="DaftarParagraf"/>
        <w:numPr>
          <w:ilvl w:val="0"/>
          <w:numId w:val="501"/>
        </w:numPr>
        <w:ind w:left="567" w:right="1278" w:hanging="567"/>
        <w:rPr>
          <w:color w:val="231F20"/>
          <w:sz w:val="24"/>
          <w:szCs w:val="24"/>
        </w:rPr>
      </w:pPr>
      <w:r w:rsidRPr="0059280C">
        <w:rPr>
          <w:color w:val="231F20"/>
          <w:sz w:val="24"/>
          <w:szCs w:val="24"/>
        </w:rPr>
        <w:t>Pasangan Calon terpilih dilantik menjadi Presiden dan Wakil Presiden oleh Majelis Permusyawaratan Rakyat.</w:t>
      </w:r>
    </w:p>
    <w:p w:rsidR="007C73EA" w:rsidRPr="0059280C" w:rsidRDefault="007C73EA" w:rsidP="00593205">
      <w:pPr>
        <w:pStyle w:val="DaftarParagraf"/>
        <w:numPr>
          <w:ilvl w:val="0"/>
          <w:numId w:val="501"/>
        </w:numPr>
        <w:ind w:left="567" w:right="1278" w:hanging="567"/>
        <w:rPr>
          <w:color w:val="231F20"/>
          <w:sz w:val="24"/>
          <w:szCs w:val="24"/>
        </w:rPr>
      </w:pPr>
      <w:r w:rsidRPr="0059280C">
        <w:rPr>
          <w:color w:val="231F20"/>
          <w:sz w:val="24"/>
          <w:szCs w:val="24"/>
        </w:rPr>
        <w:t>Dalam hal calon Wakil Presiden terpilih berhalangan tetap sebelum pelantikan, calon Presiden terpilih dilantik menjadi Presiden.</w:t>
      </w:r>
    </w:p>
    <w:p w:rsidR="007C73EA" w:rsidRPr="0059280C" w:rsidRDefault="007C73EA" w:rsidP="00593205">
      <w:pPr>
        <w:pStyle w:val="DaftarParagraf"/>
        <w:numPr>
          <w:ilvl w:val="0"/>
          <w:numId w:val="501"/>
        </w:numPr>
        <w:ind w:left="567" w:right="1278" w:hanging="567"/>
        <w:rPr>
          <w:color w:val="231F20"/>
          <w:sz w:val="24"/>
          <w:szCs w:val="24"/>
        </w:rPr>
      </w:pPr>
      <w:r w:rsidRPr="0059280C">
        <w:rPr>
          <w:color w:val="231F20"/>
          <w:sz w:val="24"/>
          <w:szCs w:val="24"/>
        </w:rPr>
        <w:t>Dalam</w:t>
      </w:r>
      <w:r w:rsidRPr="0059280C">
        <w:rPr>
          <w:color w:val="231F20"/>
          <w:sz w:val="24"/>
          <w:szCs w:val="24"/>
        </w:rPr>
        <w:tab/>
        <w:t>hal</w:t>
      </w:r>
      <w:r w:rsidRPr="0059280C">
        <w:rPr>
          <w:color w:val="231F20"/>
          <w:sz w:val="24"/>
          <w:szCs w:val="24"/>
        </w:rPr>
        <w:tab/>
        <w:t>calon</w:t>
      </w:r>
      <w:r w:rsidRPr="0059280C">
        <w:rPr>
          <w:color w:val="231F20"/>
          <w:sz w:val="24"/>
          <w:szCs w:val="24"/>
        </w:rPr>
        <w:tab/>
        <w:t>Presiden</w:t>
      </w:r>
      <w:r w:rsidRPr="0059280C">
        <w:rPr>
          <w:color w:val="231F20"/>
          <w:sz w:val="24"/>
          <w:szCs w:val="24"/>
        </w:rPr>
        <w:tab/>
        <w:t>terpilih</w:t>
      </w:r>
      <w:r w:rsidRPr="0059280C">
        <w:rPr>
          <w:color w:val="231F20"/>
          <w:sz w:val="24"/>
          <w:szCs w:val="24"/>
        </w:rPr>
        <w:tab/>
        <w:t>berhalangan</w:t>
      </w:r>
      <w:r w:rsidRPr="0059280C">
        <w:rPr>
          <w:color w:val="231F20"/>
          <w:sz w:val="24"/>
          <w:szCs w:val="24"/>
        </w:rPr>
        <w:tab/>
        <w:t>tetap sebelum pelantikan, calon Wakil Presiden terpilih dilantik menjadi Presiden.</w:t>
      </w:r>
    </w:p>
    <w:p w:rsidR="007C73EA" w:rsidRPr="0059280C" w:rsidRDefault="007C73EA" w:rsidP="00593205">
      <w:pPr>
        <w:pStyle w:val="DaftarParagraf"/>
        <w:numPr>
          <w:ilvl w:val="0"/>
          <w:numId w:val="501"/>
        </w:numPr>
        <w:ind w:left="567" w:right="1278" w:hanging="567"/>
        <w:rPr>
          <w:color w:val="231F20"/>
          <w:sz w:val="24"/>
          <w:szCs w:val="24"/>
        </w:rPr>
      </w:pPr>
      <w:r w:rsidRPr="0059280C">
        <w:rPr>
          <w:color w:val="231F20"/>
          <w:sz w:val="24"/>
          <w:szCs w:val="24"/>
          <w:lang w:val="en-US"/>
        </w:rPr>
        <w:t>Dalam hal calon  Presiden dan Wakil Presiden terpilih berhalangan tetap sebelum dilantik menjadi Presiden dan Wakil Presiden  maka Majelis Permusyawaratan Rakyat menyelenggarakan sidang  untuk memilih Presiden dan Wakil Presiden dari dua Pasangan Calon yang diusulkan oleh partai politik atau gabungan partai politik atau gabungan partai politik yang Pasangan Calonnya meraih suara terbanyak pertama dan kedua.</w:t>
      </w:r>
    </w:p>
    <w:p w:rsidR="007C73EA" w:rsidRPr="0059280C" w:rsidRDefault="007C73EA" w:rsidP="00593205">
      <w:pPr>
        <w:pStyle w:val="TeksIsi"/>
        <w:ind w:left="1265" w:right="1278" w:hanging="1265"/>
        <w:jc w:val="center"/>
        <w:rPr>
          <w:color w:val="231F20"/>
        </w:rPr>
      </w:pPr>
      <w:r w:rsidRPr="0059280C">
        <w:rPr>
          <w:color w:val="231F20"/>
        </w:rPr>
        <w:t>Paragraf 2</w:t>
      </w:r>
    </w:p>
    <w:p w:rsidR="007C73EA" w:rsidRPr="0059280C" w:rsidRDefault="007C73EA" w:rsidP="00593205">
      <w:pPr>
        <w:pStyle w:val="TeksIsi"/>
        <w:ind w:left="1265" w:right="1278" w:hanging="1265"/>
        <w:jc w:val="center"/>
        <w:rPr>
          <w:color w:val="231F20"/>
        </w:rPr>
      </w:pPr>
      <w:r w:rsidRPr="0059280C">
        <w:rPr>
          <w:color w:val="231F20"/>
        </w:rPr>
        <w:t xml:space="preserve">Penggantian Calon Anggota DPR Terpilih </w:t>
      </w:r>
    </w:p>
    <w:p w:rsidR="007C73EA" w:rsidRPr="0059280C" w:rsidRDefault="007C73EA" w:rsidP="00593205">
      <w:pPr>
        <w:pStyle w:val="TeksIsi"/>
        <w:ind w:left="1265" w:right="1278" w:hanging="1265"/>
        <w:jc w:val="center"/>
        <w:rPr>
          <w:color w:val="231F20"/>
        </w:rPr>
      </w:pPr>
    </w:p>
    <w:p w:rsidR="007C73EA" w:rsidRPr="0059280C" w:rsidRDefault="007C73EA" w:rsidP="00593205">
      <w:pPr>
        <w:pStyle w:val="TeksIsi"/>
        <w:ind w:left="1265" w:right="1278" w:hanging="1265"/>
        <w:jc w:val="center"/>
        <w:rPr>
          <w:color w:val="231F20"/>
        </w:rPr>
      </w:pPr>
      <w:r w:rsidRPr="0059280C">
        <w:rPr>
          <w:color w:val="231F20"/>
        </w:rPr>
        <w:t>Pasal 570</w:t>
      </w:r>
    </w:p>
    <w:p w:rsidR="007C73EA" w:rsidRPr="0059280C" w:rsidRDefault="007C73EA" w:rsidP="00593205">
      <w:pPr>
        <w:pStyle w:val="DaftarParagraf"/>
        <w:numPr>
          <w:ilvl w:val="0"/>
          <w:numId w:val="500"/>
        </w:numPr>
        <w:ind w:left="567" w:right="1278" w:hanging="567"/>
        <w:rPr>
          <w:sz w:val="24"/>
          <w:szCs w:val="24"/>
        </w:rPr>
      </w:pPr>
      <w:r w:rsidRPr="0059280C">
        <w:rPr>
          <w:color w:val="231F20"/>
          <w:sz w:val="24"/>
          <w:szCs w:val="24"/>
        </w:rPr>
        <w:t>Penggantian calon terpilih Anggota DPR dilakukan apabila calon terpilih yang</w:t>
      </w:r>
      <w:r w:rsidRPr="0059280C">
        <w:rPr>
          <w:color w:val="231F20"/>
          <w:spacing w:val="-1"/>
          <w:sz w:val="24"/>
          <w:szCs w:val="24"/>
        </w:rPr>
        <w:t xml:space="preserve"> </w:t>
      </w:r>
      <w:r w:rsidRPr="0059280C">
        <w:rPr>
          <w:color w:val="231F20"/>
          <w:sz w:val="24"/>
          <w:szCs w:val="24"/>
        </w:rPr>
        <w:t>bersangkutan:</w:t>
      </w:r>
    </w:p>
    <w:p w:rsidR="007C73EA" w:rsidRPr="0059280C" w:rsidRDefault="007C73EA" w:rsidP="00593205">
      <w:pPr>
        <w:pStyle w:val="DaftarParagraf"/>
        <w:numPr>
          <w:ilvl w:val="1"/>
          <w:numId w:val="467"/>
        </w:numPr>
        <w:ind w:left="1134" w:right="1278" w:hanging="451"/>
        <w:rPr>
          <w:sz w:val="24"/>
          <w:szCs w:val="24"/>
        </w:rPr>
      </w:pPr>
      <w:r w:rsidRPr="0059280C">
        <w:rPr>
          <w:color w:val="231F20"/>
          <w:sz w:val="24"/>
          <w:szCs w:val="24"/>
        </w:rPr>
        <w:t>meninggal</w:t>
      </w:r>
      <w:r w:rsidRPr="0059280C">
        <w:rPr>
          <w:color w:val="231F20"/>
          <w:spacing w:val="-1"/>
          <w:sz w:val="24"/>
          <w:szCs w:val="24"/>
        </w:rPr>
        <w:t xml:space="preserve"> </w:t>
      </w:r>
      <w:r w:rsidRPr="0059280C">
        <w:rPr>
          <w:color w:val="231F20"/>
          <w:sz w:val="24"/>
          <w:szCs w:val="24"/>
        </w:rPr>
        <w:t>dunia;</w:t>
      </w:r>
    </w:p>
    <w:p w:rsidR="007C73EA" w:rsidRPr="0059280C" w:rsidRDefault="007C73EA" w:rsidP="00593205">
      <w:pPr>
        <w:pStyle w:val="DaftarParagraf"/>
        <w:numPr>
          <w:ilvl w:val="1"/>
          <w:numId w:val="467"/>
        </w:numPr>
        <w:ind w:left="1134" w:right="1278" w:hanging="451"/>
        <w:rPr>
          <w:sz w:val="24"/>
          <w:szCs w:val="24"/>
        </w:rPr>
      </w:pPr>
      <w:r w:rsidRPr="0059280C">
        <w:rPr>
          <w:color w:val="231F20"/>
          <w:sz w:val="24"/>
          <w:szCs w:val="24"/>
        </w:rPr>
        <w:t>mengundurkan</w:t>
      </w:r>
      <w:r w:rsidRPr="0059280C">
        <w:rPr>
          <w:color w:val="231F20"/>
          <w:spacing w:val="-1"/>
          <w:sz w:val="24"/>
          <w:szCs w:val="24"/>
        </w:rPr>
        <w:t xml:space="preserve"> </w:t>
      </w:r>
      <w:r w:rsidRPr="0059280C">
        <w:rPr>
          <w:color w:val="231F20"/>
          <w:sz w:val="24"/>
          <w:szCs w:val="24"/>
        </w:rPr>
        <w:t>diri;</w:t>
      </w:r>
    </w:p>
    <w:p w:rsidR="007C73EA" w:rsidRPr="0059280C" w:rsidRDefault="007C73EA" w:rsidP="00593205">
      <w:pPr>
        <w:pStyle w:val="DaftarParagraf"/>
        <w:numPr>
          <w:ilvl w:val="1"/>
          <w:numId w:val="467"/>
        </w:numPr>
        <w:ind w:left="1134" w:right="1278" w:hanging="451"/>
        <w:rPr>
          <w:sz w:val="24"/>
          <w:szCs w:val="24"/>
        </w:rPr>
      </w:pPr>
      <w:r w:rsidRPr="0059280C">
        <w:rPr>
          <w:color w:val="231F20"/>
          <w:sz w:val="24"/>
          <w:szCs w:val="24"/>
        </w:rPr>
        <w:t>tidak lagi memenuhi syarat menjadi Anggota DPR;</w:t>
      </w:r>
      <w:r w:rsidRPr="0059280C">
        <w:rPr>
          <w:color w:val="231F20"/>
          <w:spacing w:val="-3"/>
          <w:sz w:val="24"/>
          <w:szCs w:val="24"/>
        </w:rPr>
        <w:t xml:space="preserve"> </w:t>
      </w:r>
      <w:r w:rsidRPr="0059280C">
        <w:rPr>
          <w:color w:val="231F20"/>
          <w:sz w:val="24"/>
          <w:szCs w:val="24"/>
        </w:rPr>
        <w:t>atau</w:t>
      </w:r>
    </w:p>
    <w:p w:rsidR="007C73EA" w:rsidRPr="0059280C" w:rsidRDefault="007C73EA" w:rsidP="00593205">
      <w:pPr>
        <w:pStyle w:val="DaftarParagraf"/>
        <w:numPr>
          <w:ilvl w:val="1"/>
          <w:numId w:val="467"/>
        </w:numPr>
        <w:ind w:left="1134" w:right="1278"/>
        <w:rPr>
          <w:sz w:val="24"/>
          <w:szCs w:val="24"/>
        </w:rPr>
      </w:pPr>
      <w:r w:rsidRPr="0059280C">
        <w:rPr>
          <w:color w:val="231F20"/>
          <w:sz w:val="24"/>
          <w:szCs w:val="24"/>
        </w:rPr>
        <w:t>terbukti</w:t>
      </w:r>
      <w:r w:rsidRPr="0059280C">
        <w:rPr>
          <w:color w:val="231F20"/>
          <w:spacing w:val="-23"/>
          <w:sz w:val="24"/>
          <w:szCs w:val="24"/>
        </w:rPr>
        <w:t xml:space="preserve"> </w:t>
      </w:r>
      <w:r w:rsidRPr="0059280C">
        <w:rPr>
          <w:color w:val="231F20"/>
          <w:sz w:val="24"/>
          <w:szCs w:val="24"/>
        </w:rPr>
        <w:t>melakukan</w:t>
      </w:r>
      <w:r w:rsidRPr="0059280C">
        <w:rPr>
          <w:color w:val="231F20"/>
          <w:spacing w:val="-22"/>
          <w:sz w:val="24"/>
          <w:szCs w:val="24"/>
        </w:rPr>
        <w:t xml:space="preserve"> </w:t>
      </w:r>
      <w:r w:rsidRPr="0059280C">
        <w:rPr>
          <w:color w:val="231F20"/>
          <w:sz w:val="24"/>
          <w:szCs w:val="24"/>
        </w:rPr>
        <w:t>tindak</w:t>
      </w:r>
      <w:r w:rsidRPr="0059280C">
        <w:rPr>
          <w:color w:val="231F20"/>
          <w:spacing w:val="-22"/>
          <w:sz w:val="24"/>
          <w:szCs w:val="24"/>
        </w:rPr>
        <w:t xml:space="preserve"> </w:t>
      </w:r>
      <w:r w:rsidRPr="0059280C">
        <w:rPr>
          <w:color w:val="231F20"/>
          <w:sz w:val="24"/>
          <w:szCs w:val="24"/>
        </w:rPr>
        <w:t>pidana</w:t>
      </w:r>
      <w:r w:rsidRPr="0059280C">
        <w:rPr>
          <w:color w:val="231F20"/>
          <w:spacing w:val="-22"/>
          <w:sz w:val="24"/>
          <w:szCs w:val="24"/>
        </w:rPr>
        <w:t xml:space="preserve"> </w:t>
      </w:r>
      <w:r w:rsidRPr="0059280C">
        <w:rPr>
          <w:color w:val="231F20"/>
          <w:sz w:val="24"/>
          <w:szCs w:val="24"/>
        </w:rPr>
        <w:t>Pemilu</w:t>
      </w:r>
      <w:r w:rsidRPr="0059280C">
        <w:rPr>
          <w:color w:val="231F20"/>
          <w:spacing w:val="-23"/>
          <w:sz w:val="24"/>
          <w:szCs w:val="24"/>
        </w:rPr>
        <w:t xml:space="preserve"> </w:t>
      </w:r>
      <w:r w:rsidRPr="0059280C">
        <w:rPr>
          <w:color w:val="231F20"/>
          <w:sz w:val="24"/>
          <w:szCs w:val="24"/>
        </w:rPr>
        <w:t>berupa</w:t>
      </w:r>
      <w:r w:rsidRPr="0059280C">
        <w:rPr>
          <w:color w:val="231F20"/>
          <w:spacing w:val="-22"/>
          <w:sz w:val="24"/>
          <w:szCs w:val="24"/>
        </w:rPr>
        <w:t xml:space="preserve"> </w:t>
      </w:r>
      <w:r w:rsidRPr="0059280C">
        <w:rPr>
          <w:color w:val="231F20"/>
          <w:sz w:val="24"/>
          <w:szCs w:val="24"/>
        </w:rPr>
        <w:t>politik</w:t>
      </w:r>
      <w:r w:rsidRPr="0059280C">
        <w:rPr>
          <w:color w:val="231F20"/>
          <w:spacing w:val="-22"/>
          <w:sz w:val="24"/>
          <w:szCs w:val="24"/>
        </w:rPr>
        <w:t xml:space="preserve"> </w:t>
      </w:r>
      <w:r w:rsidRPr="0059280C">
        <w:rPr>
          <w:color w:val="231F20"/>
          <w:sz w:val="24"/>
          <w:szCs w:val="24"/>
        </w:rPr>
        <w:t>uang</w:t>
      </w:r>
      <w:r w:rsidRPr="0059280C">
        <w:rPr>
          <w:color w:val="231F20"/>
          <w:spacing w:val="-22"/>
          <w:sz w:val="24"/>
          <w:szCs w:val="24"/>
        </w:rPr>
        <w:t xml:space="preserve"> </w:t>
      </w:r>
      <w:r w:rsidRPr="0059280C">
        <w:rPr>
          <w:color w:val="231F20"/>
          <w:sz w:val="24"/>
          <w:szCs w:val="24"/>
        </w:rPr>
        <w:t>atau pemalsuan dokumen berdasarkan putusan pengadilan yang telah memeroleh kekuatan hukum</w:t>
      </w:r>
      <w:r w:rsidRPr="0059280C">
        <w:rPr>
          <w:color w:val="231F20"/>
          <w:spacing w:val="-3"/>
          <w:sz w:val="24"/>
          <w:szCs w:val="24"/>
        </w:rPr>
        <w:t xml:space="preserve"> </w:t>
      </w:r>
      <w:r w:rsidRPr="0059280C">
        <w:rPr>
          <w:color w:val="231F20"/>
          <w:sz w:val="24"/>
          <w:szCs w:val="24"/>
        </w:rPr>
        <w:t>tetap.</w:t>
      </w:r>
    </w:p>
    <w:p w:rsidR="007C73EA" w:rsidRPr="0059280C" w:rsidRDefault="007C73EA" w:rsidP="00593205">
      <w:pPr>
        <w:pStyle w:val="DaftarParagraf"/>
        <w:numPr>
          <w:ilvl w:val="0"/>
          <w:numId w:val="500"/>
        </w:numPr>
        <w:ind w:left="567" w:right="1278" w:hanging="567"/>
        <w:rPr>
          <w:color w:val="231F20"/>
          <w:sz w:val="24"/>
          <w:szCs w:val="24"/>
        </w:rPr>
      </w:pPr>
      <w:r w:rsidRPr="0059280C">
        <w:rPr>
          <w:color w:val="231F20"/>
          <w:sz w:val="24"/>
          <w:szCs w:val="24"/>
        </w:rPr>
        <w:t>Dalam hal calon terpilih Anggota DPR sebagaimana dimaksud pada ayat (1) huruf a, huruf b, huruf c, atau huruf d telah ditetapkan dengan keputusan KPU, keputusan penetapan yang bersangkutan batal demi hukum.</w:t>
      </w:r>
    </w:p>
    <w:p w:rsidR="007C73EA" w:rsidRPr="0059280C" w:rsidRDefault="007C73EA" w:rsidP="00593205">
      <w:pPr>
        <w:pStyle w:val="DaftarParagraf"/>
        <w:numPr>
          <w:ilvl w:val="0"/>
          <w:numId w:val="500"/>
        </w:numPr>
        <w:ind w:left="567" w:right="1278" w:hanging="567"/>
        <w:rPr>
          <w:color w:val="231F20"/>
          <w:sz w:val="24"/>
          <w:szCs w:val="24"/>
        </w:rPr>
      </w:pPr>
      <w:r w:rsidRPr="0059280C">
        <w:rPr>
          <w:color w:val="231F20"/>
          <w:sz w:val="24"/>
          <w:szCs w:val="24"/>
        </w:rPr>
        <w:t>Calon terpilih Anggota DPR sebagaimana dimaksud pada ayat (1) diganti oleh KPU dengan calon dari daftar calon tetap Partai Politik Peserta Pemilu yang sama di daerah pemilihan tersebut berdasarkan urutan suara terbanyak berikutnya.</w:t>
      </w:r>
    </w:p>
    <w:p w:rsidR="007C73EA" w:rsidRPr="0059280C" w:rsidRDefault="007C73EA" w:rsidP="00593205">
      <w:pPr>
        <w:pStyle w:val="DaftarParagraf"/>
        <w:numPr>
          <w:ilvl w:val="0"/>
          <w:numId w:val="500"/>
        </w:numPr>
        <w:ind w:left="567" w:right="1278" w:hanging="567"/>
        <w:rPr>
          <w:color w:val="231F20"/>
          <w:sz w:val="24"/>
          <w:szCs w:val="24"/>
        </w:rPr>
      </w:pPr>
      <w:r w:rsidRPr="0059280C">
        <w:rPr>
          <w:color w:val="231F20"/>
          <w:sz w:val="24"/>
          <w:szCs w:val="24"/>
        </w:rPr>
        <w:t>KPU menetapkan calon Anggota DPR sebagai calon terpilih pengganti sebagaimana dimaksud pada ayat (3) dengan keputusan KPU paling lambat 14 (empat belas) hari setelah calon terpilih berhalangan sebagaimana dimaksud pada ayat (1).</w:t>
      </w:r>
    </w:p>
    <w:p w:rsidR="007C73EA" w:rsidRPr="0059280C" w:rsidRDefault="007C73EA" w:rsidP="00593205">
      <w:pPr>
        <w:pStyle w:val="TeksIsi"/>
        <w:ind w:left="1265" w:right="1278"/>
        <w:jc w:val="center"/>
        <w:rPr>
          <w:color w:val="231F20"/>
        </w:rPr>
      </w:pPr>
    </w:p>
    <w:p w:rsidR="007C73EA" w:rsidRPr="0059280C" w:rsidRDefault="007C73EA" w:rsidP="00593205">
      <w:pPr>
        <w:pStyle w:val="TeksIsi"/>
        <w:ind w:left="1265" w:right="1278" w:hanging="1407"/>
        <w:jc w:val="center"/>
        <w:rPr>
          <w:color w:val="231F20"/>
        </w:rPr>
      </w:pPr>
      <w:r w:rsidRPr="0059280C">
        <w:rPr>
          <w:color w:val="231F20"/>
        </w:rPr>
        <w:t>Paragraf 3</w:t>
      </w:r>
    </w:p>
    <w:p w:rsidR="007C73EA" w:rsidRPr="0059280C" w:rsidRDefault="007C73EA" w:rsidP="00593205">
      <w:pPr>
        <w:pStyle w:val="TeksIsi"/>
        <w:ind w:left="1265" w:right="1278" w:hanging="1407"/>
        <w:jc w:val="center"/>
        <w:rPr>
          <w:color w:val="231F20"/>
        </w:rPr>
      </w:pPr>
      <w:r w:rsidRPr="0059280C">
        <w:rPr>
          <w:color w:val="231F20"/>
        </w:rPr>
        <w:t xml:space="preserve">Penggantian Calon Anggota DPD Terpilih </w:t>
      </w:r>
    </w:p>
    <w:p w:rsidR="007C73EA" w:rsidRPr="0059280C" w:rsidRDefault="007C73EA" w:rsidP="00593205">
      <w:pPr>
        <w:pStyle w:val="TeksIsi"/>
        <w:ind w:right="1278" w:hanging="1407"/>
        <w:rPr>
          <w:color w:val="231F20"/>
        </w:rPr>
      </w:pPr>
    </w:p>
    <w:p w:rsidR="007C73EA" w:rsidRPr="0059280C" w:rsidRDefault="007C73EA" w:rsidP="00593205">
      <w:pPr>
        <w:pStyle w:val="TeksIsi"/>
        <w:ind w:left="1265" w:right="1278" w:hanging="1407"/>
        <w:jc w:val="center"/>
        <w:rPr>
          <w:color w:val="231F20"/>
        </w:rPr>
      </w:pPr>
      <w:r w:rsidRPr="0059280C">
        <w:rPr>
          <w:color w:val="231F20"/>
        </w:rPr>
        <w:t>Pasal 571</w:t>
      </w:r>
    </w:p>
    <w:p w:rsidR="007C73EA" w:rsidRPr="0059280C" w:rsidRDefault="007C73EA" w:rsidP="00593205">
      <w:pPr>
        <w:pStyle w:val="DaftarParagraf"/>
        <w:numPr>
          <w:ilvl w:val="0"/>
          <w:numId w:val="499"/>
        </w:numPr>
        <w:ind w:left="567" w:right="1278" w:hanging="567"/>
        <w:rPr>
          <w:sz w:val="24"/>
          <w:szCs w:val="24"/>
        </w:rPr>
      </w:pPr>
      <w:r w:rsidRPr="0059280C">
        <w:rPr>
          <w:color w:val="231F20"/>
          <w:sz w:val="24"/>
          <w:szCs w:val="24"/>
        </w:rPr>
        <w:t>Penggantian calon Anggota DPD terpilih dilakukan apabila calon terpilih yang</w:t>
      </w:r>
      <w:r w:rsidRPr="0059280C">
        <w:rPr>
          <w:color w:val="231F20"/>
          <w:spacing w:val="-1"/>
          <w:sz w:val="24"/>
          <w:szCs w:val="24"/>
        </w:rPr>
        <w:t xml:space="preserve"> </w:t>
      </w:r>
      <w:r w:rsidRPr="0059280C">
        <w:rPr>
          <w:color w:val="231F20"/>
          <w:sz w:val="24"/>
          <w:szCs w:val="24"/>
        </w:rPr>
        <w:t>bersangkutan:</w:t>
      </w:r>
    </w:p>
    <w:p w:rsidR="007C73EA" w:rsidRPr="0059280C" w:rsidRDefault="007C73EA" w:rsidP="00593205">
      <w:pPr>
        <w:pStyle w:val="DaftarParagraf"/>
        <w:numPr>
          <w:ilvl w:val="1"/>
          <w:numId w:val="466"/>
        </w:numPr>
        <w:tabs>
          <w:tab w:val="left" w:pos="1127"/>
          <w:tab w:val="left" w:pos="1128"/>
        </w:tabs>
        <w:ind w:right="1278" w:hanging="451"/>
        <w:rPr>
          <w:sz w:val="24"/>
          <w:szCs w:val="24"/>
        </w:rPr>
      </w:pPr>
      <w:r w:rsidRPr="0059280C">
        <w:rPr>
          <w:color w:val="231F20"/>
          <w:sz w:val="24"/>
          <w:szCs w:val="24"/>
        </w:rPr>
        <w:t>meninggal</w:t>
      </w:r>
      <w:r w:rsidRPr="0059280C">
        <w:rPr>
          <w:color w:val="231F20"/>
          <w:spacing w:val="-1"/>
          <w:sz w:val="24"/>
          <w:szCs w:val="24"/>
        </w:rPr>
        <w:t xml:space="preserve"> </w:t>
      </w:r>
      <w:r w:rsidRPr="0059280C">
        <w:rPr>
          <w:color w:val="231F20"/>
          <w:sz w:val="24"/>
          <w:szCs w:val="24"/>
        </w:rPr>
        <w:t>dunia;</w:t>
      </w:r>
    </w:p>
    <w:p w:rsidR="007C73EA" w:rsidRPr="0059280C" w:rsidRDefault="007C73EA" w:rsidP="00593205">
      <w:pPr>
        <w:pStyle w:val="DaftarParagraf"/>
        <w:numPr>
          <w:ilvl w:val="1"/>
          <w:numId w:val="466"/>
        </w:numPr>
        <w:tabs>
          <w:tab w:val="left" w:pos="1127"/>
          <w:tab w:val="left" w:pos="1128"/>
        </w:tabs>
        <w:ind w:right="1278" w:hanging="451"/>
        <w:rPr>
          <w:sz w:val="24"/>
          <w:szCs w:val="24"/>
        </w:rPr>
      </w:pPr>
      <w:r w:rsidRPr="0059280C">
        <w:rPr>
          <w:color w:val="231F20"/>
          <w:sz w:val="24"/>
          <w:szCs w:val="24"/>
        </w:rPr>
        <w:t>mengundurkan</w:t>
      </w:r>
      <w:r w:rsidRPr="0059280C">
        <w:rPr>
          <w:color w:val="231F20"/>
          <w:spacing w:val="-1"/>
          <w:sz w:val="24"/>
          <w:szCs w:val="24"/>
        </w:rPr>
        <w:t xml:space="preserve"> </w:t>
      </w:r>
      <w:r w:rsidRPr="0059280C">
        <w:rPr>
          <w:color w:val="231F20"/>
          <w:sz w:val="24"/>
          <w:szCs w:val="24"/>
        </w:rPr>
        <w:t>diri;</w:t>
      </w:r>
    </w:p>
    <w:p w:rsidR="007C73EA" w:rsidRPr="0059280C" w:rsidRDefault="007C73EA" w:rsidP="00593205">
      <w:pPr>
        <w:pStyle w:val="DaftarParagraf"/>
        <w:numPr>
          <w:ilvl w:val="1"/>
          <w:numId w:val="466"/>
        </w:numPr>
        <w:tabs>
          <w:tab w:val="left" w:pos="1127"/>
          <w:tab w:val="left" w:pos="1128"/>
        </w:tabs>
        <w:ind w:right="1278" w:hanging="451"/>
        <w:rPr>
          <w:sz w:val="24"/>
          <w:szCs w:val="24"/>
        </w:rPr>
      </w:pPr>
      <w:r w:rsidRPr="0059280C">
        <w:rPr>
          <w:color w:val="231F20"/>
          <w:sz w:val="24"/>
          <w:szCs w:val="24"/>
        </w:rPr>
        <w:t>tidak lagi memenuhi syarat menjadi AnggotaDPD;</w:t>
      </w:r>
      <w:r w:rsidRPr="0059280C">
        <w:rPr>
          <w:color w:val="231F20"/>
          <w:spacing w:val="-3"/>
          <w:sz w:val="24"/>
          <w:szCs w:val="24"/>
        </w:rPr>
        <w:t xml:space="preserve"> </w:t>
      </w:r>
      <w:r w:rsidRPr="0059280C">
        <w:rPr>
          <w:color w:val="231F20"/>
          <w:sz w:val="24"/>
          <w:szCs w:val="24"/>
        </w:rPr>
        <w:t>atau</w:t>
      </w:r>
    </w:p>
    <w:p w:rsidR="007C73EA" w:rsidRPr="0059280C" w:rsidRDefault="007C73EA" w:rsidP="00593205">
      <w:pPr>
        <w:pStyle w:val="DaftarParagraf"/>
        <w:numPr>
          <w:ilvl w:val="1"/>
          <w:numId w:val="466"/>
        </w:numPr>
        <w:tabs>
          <w:tab w:val="left" w:pos="1128"/>
        </w:tabs>
        <w:ind w:right="1278"/>
        <w:rPr>
          <w:sz w:val="24"/>
          <w:szCs w:val="24"/>
        </w:rPr>
      </w:pPr>
      <w:r w:rsidRPr="0059280C">
        <w:rPr>
          <w:color w:val="231F20"/>
          <w:sz w:val="24"/>
          <w:szCs w:val="24"/>
        </w:rPr>
        <w:t>terbukti</w:t>
      </w:r>
      <w:r w:rsidRPr="0059280C">
        <w:rPr>
          <w:color w:val="231F20"/>
          <w:spacing w:val="-23"/>
          <w:sz w:val="24"/>
          <w:szCs w:val="24"/>
        </w:rPr>
        <w:t xml:space="preserve"> </w:t>
      </w:r>
      <w:r w:rsidRPr="0059280C">
        <w:rPr>
          <w:color w:val="231F20"/>
          <w:sz w:val="24"/>
          <w:szCs w:val="24"/>
        </w:rPr>
        <w:t>melakukan</w:t>
      </w:r>
      <w:r w:rsidRPr="0059280C">
        <w:rPr>
          <w:color w:val="231F20"/>
          <w:spacing w:val="-22"/>
          <w:sz w:val="24"/>
          <w:szCs w:val="24"/>
        </w:rPr>
        <w:t xml:space="preserve"> </w:t>
      </w:r>
      <w:r w:rsidRPr="0059280C">
        <w:rPr>
          <w:color w:val="231F20"/>
          <w:sz w:val="24"/>
          <w:szCs w:val="24"/>
        </w:rPr>
        <w:t>tindak</w:t>
      </w:r>
      <w:r w:rsidRPr="0059280C">
        <w:rPr>
          <w:color w:val="231F20"/>
          <w:spacing w:val="-22"/>
          <w:sz w:val="24"/>
          <w:szCs w:val="24"/>
        </w:rPr>
        <w:t xml:space="preserve"> </w:t>
      </w:r>
      <w:r w:rsidRPr="0059280C">
        <w:rPr>
          <w:color w:val="231F20"/>
          <w:sz w:val="24"/>
          <w:szCs w:val="24"/>
        </w:rPr>
        <w:t>pidana</w:t>
      </w:r>
      <w:r w:rsidRPr="0059280C">
        <w:rPr>
          <w:color w:val="231F20"/>
          <w:spacing w:val="-22"/>
          <w:sz w:val="24"/>
          <w:szCs w:val="24"/>
        </w:rPr>
        <w:t xml:space="preserve"> </w:t>
      </w:r>
      <w:r w:rsidRPr="0059280C">
        <w:rPr>
          <w:color w:val="231F20"/>
          <w:sz w:val="24"/>
          <w:szCs w:val="24"/>
        </w:rPr>
        <w:t>Pemilu</w:t>
      </w:r>
      <w:r w:rsidRPr="0059280C">
        <w:rPr>
          <w:color w:val="231F20"/>
          <w:spacing w:val="-23"/>
          <w:sz w:val="24"/>
          <w:szCs w:val="24"/>
        </w:rPr>
        <w:t xml:space="preserve"> </w:t>
      </w:r>
      <w:r w:rsidRPr="0059280C">
        <w:rPr>
          <w:color w:val="231F20"/>
          <w:sz w:val="24"/>
          <w:szCs w:val="24"/>
        </w:rPr>
        <w:t>berupa</w:t>
      </w:r>
      <w:r w:rsidRPr="0059280C">
        <w:rPr>
          <w:color w:val="231F20"/>
          <w:spacing w:val="-22"/>
          <w:sz w:val="24"/>
          <w:szCs w:val="24"/>
        </w:rPr>
        <w:t xml:space="preserve"> </w:t>
      </w:r>
      <w:r w:rsidRPr="0059280C">
        <w:rPr>
          <w:color w:val="231F20"/>
          <w:sz w:val="24"/>
          <w:szCs w:val="24"/>
        </w:rPr>
        <w:t>politik</w:t>
      </w:r>
      <w:r w:rsidRPr="0059280C">
        <w:rPr>
          <w:color w:val="231F20"/>
          <w:spacing w:val="-22"/>
          <w:sz w:val="24"/>
          <w:szCs w:val="24"/>
        </w:rPr>
        <w:t xml:space="preserve"> </w:t>
      </w:r>
      <w:r w:rsidRPr="0059280C">
        <w:rPr>
          <w:color w:val="231F20"/>
          <w:sz w:val="24"/>
          <w:szCs w:val="24"/>
        </w:rPr>
        <w:t>uang</w:t>
      </w:r>
      <w:r w:rsidRPr="0059280C">
        <w:rPr>
          <w:color w:val="231F20"/>
          <w:spacing w:val="-22"/>
          <w:sz w:val="24"/>
          <w:szCs w:val="24"/>
        </w:rPr>
        <w:t xml:space="preserve"> </w:t>
      </w:r>
      <w:r w:rsidRPr="0059280C">
        <w:rPr>
          <w:color w:val="231F20"/>
          <w:sz w:val="24"/>
          <w:szCs w:val="24"/>
        </w:rPr>
        <w:t>atau pemalsuan dokumen berdasarkan putusan pengadilan yang telah memeroleh kekuatan hukum</w:t>
      </w:r>
      <w:r w:rsidRPr="0059280C">
        <w:rPr>
          <w:color w:val="231F20"/>
          <w:spacing w:val="-3"/>
          <w:sz w:val="24"/>
          <w:szCs w:val="24"/>
        </w:rPr>
        <w:t xml:space="preserve"> </w:t>
      </w:r>
      <w:r w:rsidRPr="0059280C">
        <w:rPr>
          <w:color w:val="231F20"/>
          <w:sz w:val="24"/>
          <w:szCs w:val="24"/>
        </w:rPr>
        <w:t>tetap.</w:t>
      </w:r>
    </w:p>
    <w:p w:rsidR="007C73EA" w:rsidRPr="0059280C" w:rsidRDefault="007C73EA" w:rsidP="00593205">
      <w:pPr>
        <w:pStyle w:val="DaftarParagraf"/>
        <w:numPr>
          <w:ilvl w:val="0"/>
          <w:numId w:val="499"/>
        </w:numPr>
        <w:ind w:left="567" w:right="1278" w:hanging="567"/>
        <w:rPr>
          <w:color w:val="231F20"/>
          <w:sz w:val="24"/>
          <w:szCs w:val="24"/>
        </w:rPr>
      </w:pPr>
      <w:r w:rsidRPr="0059280C">
        <w:rPr>
          <w:color w:val="231F20"/>
          <w:sz w:val="24"/>
          <w:szCs w:val="24"/>
        </w:rPr>
        <w:t>Dalam hal calon Anggota DPD terpilih sebagaimana dimaksud pada ayat (1) huruf a, huruf b, huruf c, atau huruf d telah ditetapkan dengan keputusan KPU, keputusan penetapan yang bersangkutan batal demi hukum.</w:t>
      </w:r>
    </w:p>
    <w:p w:rsidR="007C73EA" w:rsidRPr="0059280C" w:rsidRDefault="007C73EA" w:rsidP="00593205">
      <w:pPr>
        <w:pStyle w:val="DaftarParagraf"/>
        <w:numPr>
          <w:ilvl w:val="0"/>
          <w:numId w:val="499"/>
        </w:numPr>
        <w:ind w:left="567" w:right="1278" w:hanging="567"/>
        <w:rPr>
          <w:color w:val="231F20"/>
          <w:sz w:val="24"/>
          <w:szCs w:val="24"/>
        </w:rPr>
      </w:pPr>
      <w:r w:rsidRPr="0059280C">
        <w:rPr>
          <w:color w:val="231F20"/>
          <w:sz w:val="24"/>
          <w:szCs w:val="24"/>
        </w:rPr>
        <w:t>Calon Anggota DPD terpilih sebagaimana dimaksud pada ayat (1) diganti dengan calon yang memeroleh suara terbanyak berikutnya.</w:t>
      </w:r>
    </w:p>
    <w:p w:rsidR="007C73EA" w:rsidRPr="0059280C" w:rsidRDefault="007C73EA" w:rsidP="00593205">
      <w:pPr>
        <w:pStyle w:val="DaftarParagraf"/>
        <w:numPr>
          <w:ilvl w:val="0"/>
          <w:numId w:val="499"/>
        </w:numPr>
        <w:ind w:left="567" w:right="1278" w:hanging="567"/>
        <w:rPr>
          <w:color w:val="231F20"/>
          <w:sz w:val="24"/>
          <w:szCs w:val="24"/>
        </w:rPr>
      </w:pPr>
      <w:r w:rsidRPr="0059280C">
        <w:rPr>
          <w:color w:val="231F20"/>
          <w:sz w:val="24"/>
          <w:szCs w:val="24"/>
        </w:rPr>
        <w:t>KPU menetapkan calon Anggota DPD sebagai calon terpilih pengganti sebagaimana dimaksud pada ayat (3) dengan keputusan KPU paling lambat 14 (empat belas) hari setelah calon terpilih berhalangan sebagaimana dimaksud pada ayat (1).</w:t>
      </w:r>
    </w:p>
    <w:p w:rsidR="007C73EA" w:rsidRPr="0059280C" w:rsidRDefault="007C73EA" w:rsidP="00593205">
      <w:pPr>
        <w:pStyle w:val="TeksIsi"/>
        <w:ind w:right="1278" w:hanging="851"/>
        <w:rPr>
          <w:color w:val="231F20"/>
        </w:rPr>
      </w:pPr>
    </w:p>
    <w:p w:rsidR="007C73EA" w:rsidRPr="0059280C" w:rsidRDefault="007C73EA" w:rsidP="00593205">
      <w:pPr>
        <w:pStyle w:val="TeksIsi"/>
        <w:ind w:left="1265" w:right="1278" w:hanging="851"/>
        <w:jc w:val="center"/>
        <w:rPr>
          <w:color w:val="231F20"/>
        </w:rPr>
      </w:pPr>
      <w:r w:rsidRPr="0059280C">
        <w:rPr>
          <w:color w:val="231F20"/>
        </w:rPr>
        <w:t>Paragraf 4</w:t>
      </w:r>
    </w:p>
    <w:p w:rsidR="007C73EA" w:rsidRPr="0059280C" w:rsidRDefault="007C73EA" w:rsidP="00593205">
      <w:pPr>
        <w:pStyle w:val="TeksIsi"/>
        <w:ind w:left="1265" w:right="1278" w:hanging="851"/>
        <w:jc w:val="center"/>
        <w:rPr>
          <w:color w:val="231F20"/>
        </w:rPr>
      </w:pPr>
      <w:r w:rsidRPr="0059280C">
        <w:rPr>
          <w:color w:val="231F20"/>
        </w:rPr>
        <w:t xml:space="preserve">Penggantian Calon Gubernur dan </w:t>
      </w:r>
    </w:p>
    <w:p w:rsidR="007C73EA" w:rsidRPr="0059280C" w:rsidRDefault="007C73EA" w:rsidP="00593205">
      <w:pPr>
        <w:pStyle w:val="TeksIsi"/>
        <w:ind w:left="1265" w:right="1278" w:hanging="851"/>
        <w:jc w:val="center"/>
        <w:rPr>
          <w:color w:val="231F20"/>
        </w:rPr>
      </w:pPr>
      <w:r w:rsidRPr="0059280C">
        <w:rPr>
          <w:color w:val="231F20"/>
        </w:rPr>
        <w:t xml:space="preserve">Wakil Gubernur Terpilih </w:t>
      </w:r>
    </w:p>
    <w:p w:rsidR="007C73EA" w:rsidRPr="0059280C" w:rsidRDefault="007C73EA" w:rsidP="00593205">
      <w:pPr>
        <w:pStyle w:val="TeksIsi"/>
        <w:ind w:left="1265" w:right="1278" w:hanging="851"/>
        <w:jc w:val="center"/>
        <w:rPr>
          <w:color w:val="231F20"/>
        </w:rPr>
      </w:pPr>
    </w:p>
    <w:p w:rsidR="007C73EA" w:rsidRPr="0059280C" w:rsidRDefault="007C73EA" w:rsidP="00593205">
      <w:pPr>
        <w:pStyle w:val="TeksIsi"/>
        <w:ind w:left="1265" w:right="1278" w:hanging="851"/>
        <w:jc w:val="center"/>
        <w:rPr>
          <w:color w:val="231F20"/>
        </w:rPr>
      </w:pPr>
      <w:r w:rsidRPr="0059280C">
        <w:rPr>
          <w:color w:val="231F20"/>
        </w:rPr>
        <w:t>Pasal 572</w:t>
      </w:r>
    </w:p>
    <w:p w:rsidR="007C73EA" w:rsidRPr="0059280C" w:rsidRDefault="007C73EA" w:rsidP="00593205">
      <w:pPr>
        <w:pStyle w:val="DaftarParagraf"/>
        <w:numPr>
          <w:ilvl w:val="0"/>
          <w:numId w:val="498"/>
        </w:numPr>
        <w:ind w:left="567" w:right="1278"/>
        <w:rPr>
          <w:color w:val="231F20"/>
          <w:sz w:val="24"/>
          <w:szCs w:val="24"/>
        </w:rPr>
      </w:pPr>
      <w:r w:rsidRPr="0059280C">
        <w:rPr>
          <w:color w:val="231F20"/>
          <w:sz w:val="24"/>
          <w:szCs w:val="24"/>
        </w:rPr>
        <w:t>Dalam hal calon Wakil Gubernur terpilih berhalangan tetap, calon Gubernur terpilih dilantik menjadi Gubernur.</w:t>
      </w:r>
    </w:p>
    <w:p w:rsidR="007C73EA" w:rsidRPr="0059280C" w:rsidRDefault="007C73EA" w:rsidP="00593205">
      <w:pPr>
        <w:pStyle w:val="DaftarParagraf"/>
        <w:numPr>
          <w:ilvl w:val="0"/>
          <w:numId w:val="498"/>
        </w:numPr>
        <w:ind w:left="567" w:right="1278" w:hanging="567"/>
        <w:rPr>
          <w:color w:val="231F20"/>
          <w:sz w:val="24"/>
          <w:szCs w:val="24"/>
        </w:rPr>
      </w:pPr>
      <w:r w:rsidRPr="0059280C">
        <w:rPr>
          <w:color w:val="231F20"/>
          <w:sz w:val="24"/>
          <w:szCs w:val="24"/>
          <w:lang w:val="en-US"/>
        </w:rPr>
        <w:t xml:space="preserve">Pengisian  calon Wakil Gubernur  sebagaimana ayat (1) </w:t>
      </w:r>
      <w:r w:rsidRPr="0059280C">
        <w:rPr>
          <w:color w:val="231F20"/>
          <w:sz w:val="24"/>
          <w:szCs w:val="24"/>
        </w:rPr>
        <w:t>dilakukan melalui mekanisme pemilihan oleh DPRD Provinsi atau DPRD Kabupaten/Kota berdasarkan usulan dari Partai Politik atau gabungan Partai Politik pengusung</w:t>
      </w:r>
    </w:p>
    <w:p w:rsidR="007C73EA" w:rsidRPr="0059280C" w:rsidRDefault="007C73EA" w:rsidP="00593205">
      <w:pPr>
        <w:pStyle w:val="DaftarParagraf"/>
        <w:numPr>
          <w:ilvl w:val="0"/>
          <w:numId w:val="498"/>
        </w:numPr>
        <w:ind w:left="567" w:right="1278" w:hanging="567"/>
        <w:rPr>
          <w:color w:val="231F20"/>
          <w:sz w:val="24"/>
          <w:szCs w:val="24"/>
        </w:rPr>
      </w:pPr>
      <w:r w:rsidRPr="0059280C">
        <w:rPr>
          <w:color w:val="231F20"/>
          <w:sz w:val="24"/>
          <w:szCs w:val="24"/>
        </w:rPr>
        <w:t>Dalam hal calon Gubernur terpilih berhalangan tetap, calon Wakil Gubernur terpilih dilantik menjadi Gubernur</w:t>
      </w:r>
      <w:r w:rsidRPr="0059280C">
        <w:rPr>
          <w:color w:val="231F20"/>
          <w:sz w:val="24"/>
          <w:szCs w:val="24"/>
          <w:lang w:val="en-US"/>
        </w:rPr>
        <w:t xml:space="preserve"> </w:t>
      </w:r>
    </w:p>
    <w:p w:rsidR="007C73EA" w:rsidRPr="0059280C" w:rsidRDefault="007C73EA" w:rsidP="00593205">
      <w:pPr>
        <w:pStyle w:val="DaftarParagraf"/>
        <w:numPr>
          <w:ilvl w:val="0"/>
          <w:numId w:val="498"/>
        </w:numPr>
        <w:ind w:left="567" w:right="1278" w:hanging="567"/>
        <w:rPr>
          <w:color w:val="231F20"/>
          <w:sz w:val="24"/>
          <w:szCs w:val="24"/>
        </w:rPr>
      </w:pPr>
      <w:r w:rsidRPr="0059280C">
        <w:rPr>
          <w:color w:val="231F20"/>
          <w:sz w:val="24"/>
          <w:szCs w:val="24"/>
          <w:lang w:val="en-US"/>
        </w:rPr>
        <w:t>DPRD Provinsi sebagaimana ayat (3)  menyampaikan usulan pengesahan pengangkatan Wakil Gubernur kepada Presiden melalui Menteri untuk disahkah pengangkatannya sebagai Gubernur.</w:t>
      </w:r>
    </w:p>
    <w:p w:rsidR="007C73EA" w:rsidRPr="0059280C" w:rsidRDefault="007C73EA" w:rsidP="00593205">
      <w:pPr>
        <w:pStyle w:val="DaftarParagraf"/>
        <w:numPr>
          <w:ilvl w:val="0"/>
          <w:numId w:val="498"/>
        </w:numPr>
        <w:ind w:left="567" w:right="1278" w:hanging="567"/>
        <w:rPr>
          <w:color w:val="231F20"/>
          <w:sz w:val="24"/>
          <w:szCs w:val="24"/>
        </w:rPr>
      </w:pPr>
      <w:r w:rsidRPr="0059280C">
        <w:rPr>
          <w:color w:val="231F20"/>
          <w:sz w:val="24"/>
          <w:szCs w:val="24"/>
        </w:rPr>
        <w:t>Dalam hal DPRD Provinsi tidak menyampaikan usulan sebagaimana dimaksud pada ayat (</w:t>
      </w:r>
      <w:r w:rsidRPr="0059280C">
        <w:rPr>
          <w:color w:val="231F20"/>
          <w:sz w:val="24"/>
          <w:szCs w:val="24"/>
          <w:lang w:val="en-US"/>
        </w:rPr>
        <w:t>4</w:t>
      </w:r>
      <w:r w:rsidRPr="0059280C">
        <w:rPr>
          <w:color w:val="231F20"/>
          <w:sz w:val="24"/>
          <w:szCs w:val="24"/>
        </w:rPr>
        <w:t>) dalam waktu 10 (sepuluh) hari kerja terhitung sejak</w:t>
      </w:r>
      <w:r w:rsidRPr="0059280C">
        <w:rPr>
          <w:color w:val="231F20"/>
          <w:sz w:val="24"/>
          <w:szCs w:val="24"/>
          <w:lang w:val="en-US"/>
        </w:rPr>
        <w:t xml:space="preserve"> Calon</w:t>
      </w:r>
      <w:r w:rsidRPr="0059280C">
        <w:rPr>
          <w:color w:val="231F20"/>
          <w:sz w:val="24"/>
          <w:szCs w:val="24"/>
        </w:rPr>
        <w:t xml:space="preserve"> Gubernur berhenti, Presiden berdasarkan usulan Menteri mengesahkan pengangkatan Wakil Gubernur sebagai Gubernur berdasarkan:</w:t>
      </w:r>
      <w:r w:rsidRPr="0059280C">
        <w:rPr>
          <w:color w:val="231F20"/>
          <w:sz w:val="24"/>
          <w:szCs w:val="24"/>
          <w:lang w:val="en-US"/>
        </w:rPr>
        <w:t xml:space="preserve"> surat kematian; surat pernyataan pengunduran diri dari Gubernur; atau surat keputusan pemberhentian.</w:t>
      </w:r>
    </w:p>
    <w:p w:rsidR="007C73EA" w:rsidRPr="0059280C" w:rsidRDefault="007C73EA" w:rsidP="00593205">
      <w:pPr>
        <w:pStyle w:val="DaftarParagraf"/>
        <w:numPr>
          <w:ilvl w:val="0"/>
          <w:numId w:val="498"/>
        </w:numPr>
        <w:ind w:left="567" w:right="1278" w:hanging="567"/>
        <w:rPr>
          <w:color w:val="231F20"/>
          <w:sz w:val="24"/>
          <w:szCs w:val="24"/>
        </w:rPr>
      </w:pPr>
      <w:r w:rsidRPr="0059280C">
        <w:rPr>
          <w:color w:val="231F20"/>
          <w:sz w:val="24"/>
          <w:szCs w:val="24"/>
        </w:rPr>
        <w:t>Dalam hal Gubernur dan Wakil Gubernur secara bersama-sama tidak dapat menjalankan tugas karena alasan sebagaimana dimaksud dalam Pasal (1)</w:t>
      </w:r>
      <w:r w:rsidRPr="0059280C">
        <w:rPr>
          <w:color w:val="231F20"/>
          <w:sz w:val="24"/>
          <w:szCs w:val="24"/>
          <w:lang w:val="en-US"/>
        </w:rPr>
        <w:t xml:space="preserve"> dan pasal (3)</w:t>
      </w:r>
      <w:r w:rsidRPr="0059280C">
        <w:rPr>
          <w:color w:val="231F20"/>
          <w:sz w:val="24"/>
          <w:szCs w:val="24"/>
        </w:rPr>
        <w:t>, dilakukan pengisian jabatan melalui ketentuan pemilihan oleh DPRD Provinsi atau DPRD Kabupaten/Kota.</w:t>
      </w:r>
    </w:p>
    <w:p w:rsidR="007C73EA" w:rsidRPr="0059280C" w:rsidRDefault="007C73EA" w:rsidP="00593205">
      <w:pPr>
        <w:pStyle w:val="DaftarParagraf"/>
        <w:numPr>
          <w:ilvl w:val="0"/>
          <w:numId w:val="498"/>
        </w:numPr>
        <w:ind w:left="567" w:right="1278" w:hanging="567"/>
        <w:rPr>
          <w:color w:val="231F20"/>
          <w:sz w:val="24"/>
          <w:szCs w:val="24"/>
        </w:rPr>
      </w:pPr>
      <w:r w:rsidRPr="0059280C">
        <w:rPr>
          <w:color w:val="231F20"/>
          <w:sz w:val="24"/>
          <w:szCs w:val="24"/>
        </w:rPr>
        <w:t>Dalam hal pasangan calon terpilih</w:t>
      </w:r>
      <w:r w:rsidRPr="0059280C">
        <w:rPr>
          <w:color w:val="231F20"/>
          <w:sz w:val="24"/>
          <w:szCs w:val="24"/>
          <w:lang w:val="en-US"/>
        </w:rPr>
        <w:t xml:space="preserve"> Gubernur dan Wakil Gubernur</w:t>
      </w:r>
      <w:r w:rsidRPr="0059280C">
        <w:rPr>
          <w:color w:val="231F20"/>
          <w:sz w:val="24"/>
          <w:szCs w:val="24"/>
        </w:rPr>
        <w:t xml:space="preserve"> berhalangan tetap, partai politik atau gabungan partai politik </w:t>
      </w:r>
      <w:r w:rsidRPr="0059280C">
        <w:rPr>
          <w:color w:val="231F20"/>
          <w:sz w:val="24"/>
          <w:szCs w:val="24"/>
          <w:lang w:val="en-US"/>
        </w:rPr>
        <w:t xml:space="preserve"> pengusung yang masih memiliki kursi di Dewan Perwakilan Rakyat Daerah mengusulkan 2 (dua) pasangan calon untuk dipilih.</w:t>
      </w:r>
    </w:p>
    <w:p w:rsidR="007C73EA" w:rsidRPr="0059280C" w:rsidRDefault="007C73EA" w:rsidP="00593205">
      <w:pPr>
        <w:pStyle w:val="TeksIsi"/>
        <w:ind w:left="567" w:right="1278"/>
        <w:jc w:val="center"/>
        <w:rPr>
          <w:color w:val="231F20"/>
        </w:rPr>
      </w:pPr>
    </w:p>
    <w:p w:rsidR="007C73EA" w:rsidRPr="0059280C" w:rsidRDefault="007C73EA" w:rsidP="00593205">
      <w:pPr>
        <w:pStyle w:val="TeksIsi"/>
        <w:ind w:left="1265" w:right="1278" w:hanging="851"/>
        <w:jc w:val="center"/>
        <w:rPr>
          <w:color w:val="231F20"/>
        </w:rPr>
      </w:pPr>
      <w:r w:rsidRPr="0059280C">
        <w:rPr>
          <w:color w:val="231F20"/>
        </w:rPr>
        <w:t>Paragraf 5</w:t>
      </w:r>
    </w:p>
    <w:p w:rsidR="007C73EA" w:rsidRPr="0059280C" w:rsidRDefault="007C73EA" w:rsidP="00593205">
      <w:pPr>
        <w:pStyle w:val="TeksIsi"/>
        <w:ind w:left="1265" w:right="1278" w:hanging="851"/>
        <w:jc w:val="center"/>
        <w:rPr>
          <w:color w:val="231F20"/>
          <w:lang w:val="id-ID"/>
        </w:rPr>
      </w:pPr>
      <w:r w:rsidRPr="0059280C">
        <w:rPr>
          <w:color w:val="231F20"/>
        </w:rPr>
        <w:t xml:space="preserve">Penggantian Calon </w:t>
      </w:r>
      <w:r w:rsidRPr="0059280C">
        <w:rPr>
          <w:color w:val="231F20"/>
          <w:lang w:val="id-ID"/>
        </w:rPr>
        <w:t>Anggota DPRD Terpilih</w:t>
      </w:r>
    </w:p>
    <w:p w:rsidR="007C73EA" w:rsidRPr="0059280C" w:rsidRDefault="007C73EA" w:rsidP="00593205">
      <w:pPr>
        <w:pStyle w:val="TeksIsi"/>
        <w:ind w:left="1265" w:right="1278" w:hanging="839"/>
        <w:jc w:val="center"/>
        <w:rPr>
          <w:color w:val="231F20"/>
        </w:rPr>
      </w:pPr>
    </w:p>
    <w:p w:rsidR="007C73EA" w:rsidRPr="0059280C" w:rsidRDefault="007C73EA" w:rsidP="00593205">
      <w:pPr>
        <w:pStyle w:val="TeksIsi"/>
        <w:ind w:left="1265" w:right="1278" w:hanging="839"/>
        <w:jc w:val="center"/>
        <w:rPr>
          <w:color w:val="231F20"/>
        </w:rPr>
      </w:pPr>
      <w:r w:rsidRPr="0059280C">
        <w:rPr>
          <w:color w:val="231F20"/>
        </w:rPr>
        <w:t>Pasal 573</w:t>
      </w:r>
    </w:p>
    <w:p w:rsidR="007C73EA" w:rsidRPr="0059280C" w:rsidRDefault="007C73EA" w:rsidP="00593205">
      <w:pPr>
        <w:pStyle w:val="DaftarParagraf"/>
        <w:numPr>
          <w:ilvl w:val="0"/>
          <w:numId w:val="497"/>
        </w:numPr>
        <w:ind w:left="567" w:right="1278"/>
        <w:rPr>
          <w:sz w:val="24"/>
          <w:szCs w:val="24"/>
        </w:rPr>
      </w:pPr>
      <w:r w:rsidRPr="0059280C">
        <w:rPr>
          <w:color w:val="231F20"/>
          <w:sz w:val="24"/>
          <w:szCs w:val="24"/>
        </w:rPr>
        <w:t>Penggantian calon Anggota DPRD Provinsi terpilih dilakukan apabila calon terpilih yang</w:t>
      </w:r>
      <w:r w:rsidRPr="0059280C">
        <w:rPr>
          <w:color w:val="231F20"/>
          <w:spacing w:val="-1"/>
          <w:sz w:val="24"/>
          <w:szCs w:val="24"/>
        </w:rPr>
        <w:t xml:space="preserve"> </w:t>
      </w:r>
      <w:r w:rsidRPr="0059280C">
        <w:rPr>
          <w:color w:val="231F20"/>
          <w:sz w:val="24"/>
          <w:szCs w:val="24"/>
        </w:rPr>
        <w:t>bersangkutan:</w:t>
      </w:r>
    </w:p>
    <w:p w:rsidR="007C73EA" w:rsidRPr="0059280C" w:rsidRDefault="007C73EA" w:rsidP="00593205">
      <w:pPr>
        <w:pStyle w:val="DaftarParagraf"/>
        <w:numPr>
          <w:ilvl w:val="1"/>
          <w:numId w:val="465"/>
        </w:numPr>
        <w:ind w:left="1134" w:right="1278" w:hanging="567"/>
        <w:rPr>
          <w:sz w:val="24"/>
          <w:szCs w:val="24"/>
        </w:rPr>
      </w:pPr>
      <w:r w:rsidRPr="0059280C">
        <w:rPr>
          <w:color w:val="231F20"/>
          <w:sz w:val="24"/>
          <w:szCs w:val="24"/>
        </w:rPr>
        <w:t>meninggal</w:t>
      </w:r>
      <w:r w:rsidRPr="0059280C">
        <w:rPr>
          <w:color w:val="231F20"/>
          <w:spacing w:val="-1"/>
          <w:sz w:val="24"/>
          <w:szCs w:val="24"/>
        </w:rPr>
        <w:t xml:space="preserve"> </w:t>
      </w:r>
      <w:r w:rsidRPr="0059280C">
        <w:rPr>
          <w:color w:val="231F20"/>
          <w:sz w:val="24"/>
          <w:szCs w:val="24"/>
        </w:rPr>
        <w:t>dunia;</w:t>
      </w:r>
    </w:p>
    <w:p w:rsidR="007C73EA" w:rsidRPr="0059280C" w:rsidRDefault="007C73EA" w:rsidP="00593205">
      <w:pPr>
        <w:pStyle w:val="DaftarParagraf"/>
        <w:numPr>
          <w:ilvl w:val="1"/>
          <w:numId w:val="465"/>
        </w:numPr>
        <w:ind w:left="1134" w:right="1278" w:hanging="567"/>
        <w:rPr>
          <w:sz w:val="24"/>
          <w:szCs w:val="24"/>
        </w:rPr>
      </w:pPr>
      <w:r w:rsidRPr="0059280C">
        <w:rPr>
          <w:color w:val="231F20"/>
          <w:sz w:val="24"/>
          <w:szCs w:val="24"/>
        </w:rPr>
        <w:t>mengundurkan</w:t>
      </w:r>
      <w:r w:rsidRPr="0059280C">
        <w:rPr>
          <w:color w:val="231F20"/>
          <w:spacing w:val="-1"/>
          <w:sz w:val="24"/>
          <w:szCs w:val="24"/>
        </w:rPr>
        <w:t xml:space="preserve"> </w:t>
      </w:r>
      <w:r w:rsidRPr="0059280C">
        <w:rPr>
          <w:color w:val="231F20"/>
          <w:sz w:val="24"/>
          <w:szCs w:val="24"/>
        </w:rPr>
        <w:t>diri;</w:t>
      </w:r>
    </w:p>
    <w:p w:rsidR="007C73EA" w:rsidRPr="0059280C" w:rsidRDefault="007C73EA" w:rsidP="00593205">
      <w:pPr>
        <w:pStyle w:val="DaftarParagraf"/>
        <w:numPr>
          <w:ilvl w:val="1"/>
          <w:numId w:val="465"/>
        </w:numPr>
        <w:ind w:left="1134" w:right="1278" w:hanging="567"/>
        <w:rPr>
          <w:sz w:val="24"/>
          <w:szCs w:val="24"/>
        </w:rPr>
      </w:pPr>
      <w:r w:rsidRPr="0059280C">
        <w:rPr>
          <w:color w:val="231F20"/>
          <w:sz w:val="24"/>
          <w:szCs w:val="24"/>
        </w:rPr>
        <w:t>tidak lagi memenuhi syarat menjadi Anggota DPRD Provinsi;</w:t>
      </w:r>
      <w:r w:rsidRPr="0059280C">
        <w:rPr>
          <w:color w:val="231F20"/>
          <w:spacing w:val="-8"/>
          <w:sz w:val="24"/>
          <w:szCs w:val="24"/>
        </w:rPr>
        <w:t xml:space="preserve"> </w:t>
      </w:r>
    </w:p>
    <w:p w:rsidR="007C73EA" w:rsidRPr="0059280C" w:rsidRDefault="007C73EA" w:rsidP="00593205">
      <w:pPr>
        <w:pStyle w:val="DaftarParagraf"/>
        <w:numPr>
          <w:ilvl w:val="1"/>
          <w:numId w:val="465"/>
        </w:numPr>
        <w:ind w:left="1134" w:right="1278" w:hanging="567"/>
        <w:rPr>
          <w:sz w:val="24"/>
          <w:szCs w:val="24"/>
        </w:rPr>
      </w:pPr>
      <w:r w:rsidRPr="0059280C">
        <w:rPr>
          <w:color w:val="231F20"/>
          <w:sz w:val="24"/>
          <w:szCs w:val="24"/>
          <w:lang w:val="en-US"/>
        </w:rPr>
        <w:t xml:space="preserve">atau </w:t>
      </w:r>
      <w:r w:rsidRPr="0059280C">
        <w:rPr>
          <w:color w:val="231F20"/>
          <w:sz w:val="24"/>
          <w:szCs w:val="24"/>
        </w:rPr>
        <w:t>terbukti</w:t>
      </w:r>
      <w:r w:rsidRPr="0059280C">
        <w:rPr>
          <w:color w:val="231F20"/>
          <w:spacing w:val="-23"/>
          <w:sz w:val="24"/>
          <w:szCs w:val="24"/>
        </w:rPr>
        <w:t xml:space="preserve"> </w:t>
      </w:r>
      <w:r w:rsidRPr="0059280C">
        <w:rPr>
          <w:color w:val="231F20"/>
          <w:sz w:val="24"/>
          <w:szCs w:val="24"/>
        </w:rPr>
        <w:t>melakukan</w:t>
      </w:r>
      <w:r w:rsidRPr="0059280C">
        <w:rPr>
          <w:color w:val="231F20"/>
          <w:spacing w:val="-22"/>
          <w:sz w:val="24"/>
          <w:szCs w:val="24"/>
        </w:rPr>
        <w:t xml:space="preserve"> </w:t>
      </w:r>
      <w:r w:rsidRPr="0059280C">
        <w:rPr>
          <w:color w:val="231F20"/>
          <w:sz w:val="24"/>
          <w:szCs w:val="24"/>
        </w:rPr>
        <w:t>tindak</w:t>
      </w:r>
      <w:r w:rsidRPr="0059280C">
        <w:rPr>
          <w:color w:val="231F20"/>
          <w:spacing w:val="-22"/>
          <w:sz w:val="24"/>
          <w:szCs w:val="24"/>
        </w:rPr>
        <w:t xml:space="preserve"> </w:t>
      </w:r>
      <w:r w:rsidRPr="0059280C">
        <w:rPr>
          <w:color w:val="231F20"/>
          <w:sz w:val="24"/>
          <w:szCs w:val="24"/>
        </w:rPr>
        <w:t>pidana</w:t>
      </w:r>
      <w:r w:rsidRPr="0059280C">
        <w:rPr>
          <w:color w:val="231F20"/>
          <w:spacing w:val="-22"/>
          <w:sz w:val="24"/>
          <w:szCs w:val="24"/>
        </w:rPr>
        <w:t xml:space="preserve"> </w:t>
      </w:r>
      <w:r w:rsidRPr="0059280C">
        <w:rPr>
          <w:color w:val="231F20"/>
          <w:sz w:val="24"/>
          <w:szCs w:val="24"/>
        </w:rPr>
        <w:t>Pemilu</w:t>
      </w:r>
      <w:r w:rsidRPr="0059280C">
        <w:rPr>
          <w:color w:val="231F20"/>
          <w:spacing w:val="-23"/>
          <w:sz w:val="24"/>
          <w:szCs w:val="24"/>
        </w:rPr>
        <w:t xml:space="preserve"> </w:t>
      </w:r>
      <w:r w:rsidRPr="0059280C">
        <w:rPr>
          <w:color w:val="231F20"/>
          <w:sz w:val="24"/>
          <w:szCs w:val="24"/>
        </w:rPr>
        <w:t>berupa</w:t>
      </w:r>
      <w:r w:rsidRPr="0059280C">
        <w:rPr>
          <w:color w:val="231F20"/>
          <w:spacing w:val="-22"/>
          <w:sz w:val="24"/>
          <w:szCs w:val="24"/>
        </w:rPr>
        <w:t xml:space="preserve"> </w:t>
      </w:r>
      <w:r w:rsidRPr="0059280C">
        <w:rPr>
          <w:color w:val="231F20"/>
          <w:sz w:val="24"/>
          <w:szCs w:val="24"/>
        </w:rPr>
        <w:t>politik</w:t>
      </w:r>
      <w:r w:rsidRPr="0059280C">
        <w:rPr>
          <w:color w:val="231F20"/>
          <w:spacing w:val="-22"/>
          <w:sz w:val="24"/>
          <w:szCs w:val="24"/>
        </w:rPr>
        <w:t xml:space="preserve"> </w:t>
      </w:r>
      <w:r w:rsidRPr="0059280C">
        <w:rPr>
          <w:color w:val="231F20"/>
          <w:sz w:val="24"/>
          <w:szCs w:val="24"/>
        </w:rPr>
        <w:t>uang</w:t>
      </w:r>
      <w:r w:rsidRPr="0059280C">
        <w:rPr>
          <w:color w:val="231F20"/>
          <w:spacing w:val="-22"/>
          <w:sz w:val="24"/>
          <w:szCs w:val="24"/>
        </w:rPr>
        <w:t xml:space="preserve"> </w:t>
      </w:r>
      <w:r w:rsidRPr="0059280C">
        <w:rPr>
          <w:color w:val="231F20"/>
          <w:sz w:val="24"/>
          <w:szCs w:val="24"/>
        </w:rPr>
        <w:t>atau pemalsuan dokumen berdasarkan putusan pengadilan yang telah memeroleh kekuatan hukum</w:t>
      </w:r>
      <w:r w:rsidRPr="0059280C">
        <w:rPr>
          <w:color w:val="231F20"/>
          <w:spacing w:val="-3"/>
          <w:sz w:val="24"/>
          <w:szCs w:val="24"/>
        </w:rPr>
        <w:t xml:space="preserve"> </w:t>
      </w:r>
      <w:r w:rsidRPr="0059280C">
        <w:rPr>
          <w:color w:val="231F20"/>
          <w:sz w:val="24"/>
          <w:szCs w:val="24"/>
        </w:rPr>
        <w:t>tetap.</w:t>
      </w:r>
    </w:p>
    <w:p w:rsidR="007C73EA" w:rsidRPr="0059280C" w:rsidRDefault="007C73EA" w:rsidP="00593205">
      <w:pPr>
        <w:pStyle w:val="DaftarParagraf"/>
        <w:numPr>
          <w:ilvl w:val="0"/>
          <w:numId w:val="497"/>
        </w:numPr>
        <w:ind w:left="567" w:right="1278" w:hanging="567"/>
        <w:rPr>
          <w:color w:val="231F20"/>
          <w:sz w:val="24"/>
          <w:szCs w:val="24"/>
        </w:rPr>
      </w:pPr>
      <w:r w:rsidRPr="0059280C">
        <w:rPr>
          <w:color w:val="231F20"/>
          <w:sz w:val="24"/>
          <w:szCs w:val="24"/>
        </w:rPr>
        <w:t>Dalam hal calon Anggota DPRD Provinsi terpilih sebagaimana dimaksud pada ayat (1) huruf a, huruf b, huruf c, atau huruf d telah ditetapkan dengan keputusan KPU Provinsi, keputusan penetapan yang bersangkutan batal demi hukum.</w:t>
      </w:r>
    </w:p>
    <w:p w:rsidR="007C73EA" w:rsidRPr="0059280C" w:rsidRDefault="007C73EA" w:rsidP="00593205">
      <w:pPr>
        <w:pStyle w:val="DaftarParagraf"/>
        <w:numPr>
          <w:ilvl w:val="0"/>
          <w:numId w:val="497"/>
        </w:numPr>
        <w:ind w:left="567" w:right="1278" w:hanging="567"/>
        <w:rPr>
          <w:color w:val="231F20"/>
          <w:sz w:val="24"/>
          <w:szCs w:val="24"/>
        </w:rPr>
      </w:pPr>
      <w:r w:rsidRPr="0059280C">
        <w:rPr>
          <w:color w:val="231F20"/>
          <w:sz w:val="24"/>
          <w:szCs w:val="24"/>
        </w:rPr>
        <w:t>Calon Anggota DPRD Provinsi terpilih sebagaimana dimaksud pada ayat (1) diganti oleh KPU Provinsi dengan calon dari daftar calon tetap Partai Politik Peserta Pemilu yang sama di daerah pemilihan tersebut berdasarkan urutan suara terbanyak berikutnya.</w:t>
      </w:r>
    </w:p>
    <w:p w:rsidR="007C73EA" w:rsidRPr="0059280C" w:rsidRDefault="007C73EA" w:rsidP="00593205">
      <w:pPr>
        <w:pStyle w:val="DaftarParagraf"/>
        <w:numPr>
          <w:ilvl w:val="0"/>
          <w:numId w:val="497"/>
        </w:numPr>
        <w:ind w:left="567" w:right="1278" w:hanging="567"/>
        <w:rPr>
          <w:color w:val="231F20"/>
          <w:sz w:val="24"/>
          <w:szCs w:val="24"/>
        </w:rPr>
      </w:pPr>
      <w:r w:rsidRPr="0059280C">
        <w:rPr>
          <w:color w:val="231F20"/>
          <w:sz w:val="24"/>
          <w:szCs w:val="24"/>
        </w:rPr>
        <w:t>KPU Provinsi menetapkan calon Anggota DPRD Provinsi sebagai  calon terpilih pengganti sebagaimana dimaksud pada ayat (3) dengan keputusan KPU Provinsi paling lambat 14 (empat belas) hari setelah calon terpilih berhalangan sebagaimana dimaksud pada ayat (1).</w:t>
      </w:r>
    </w:p>
    <w:p w:rsidR="007C73EA" w:rsidRPr="0059280C" w:rsidRDefault="007C73EA" w:rsidP="00593205">
      <w:pPr>
        <w:pStyle w:val="TeksIsi"/>
        <w:ind w:right="1278"/>
        <w:rPr>
          <w:color w:val="231F20"/>
        </w:rPr>
      </w:pPr>
    </w:p>
    <w:p w:rsidR="007C73EA" w:rsidRPr="0059280C" w:rsidRDefault="007C73EA" w:rsidP="00593205">
      <w:pPr>
        <w:pStyle w:val="TeksIsi"/>
        <w:ind w:left="1265" w:right="1278" w:hanging="1123"/>
        <w:jc w:val="center"/>
        <w:rPr>
          <w:color w:val="231F20"/>
        </w:rPr>
      </w:pPr>
      <w:r w:rsidRPr="0059280C">
        <w:rPr>
          <w:color w:val="231F20"/>
        </w:rPr>
        <w:t>Paragraf 6</w:t>
      </w:r>
    </w:p>
    <w:p w:rsidR="007C73EA" w:rsidRPr="0059280C" w:rsidRDefault="007C73EA" w:rsidP="00593205">
      <w:pPr>
        <w:pStyle w:val="TeksIsi"/>
        <w:ind w:left="-284" w:right="1278" w:firstLine="426"/>
        <w:jc w:val="center"/>
        <w:rPr>
          <w:color w:val="231F20"/>
        </w:rPr>
      </w:pPr>
      <w:r w:rsidRPr="0059280C">
        <w:rPr>
          <w:color w:val="231F20"/>
        </w:rPr>
        <w:t>Penggantian Calon Bupati dan Wakil Bupati/Walikota dan</w:t>
      </w:r>
    </w:p>
    <w:p w:rsidR="007C73EA" w:rsidRPr="0059280C" w:rsidRDefault="007C73EA" w:rsidP="00593205">
      <w:pPr>
        <w:pStyle w:val="TeksIsi"/>
        <w:ind w:left="-284" w:right="1278" w:firstLine="426"/>
        <w:jc w:val="center"/>
        <w:rPr>
          <w:color w:val="231F20"/>
        </w:rPr>
      </w:pPr>
      <w:r w:rsidRPr="0059280C">
        <w:rPr>
          <w:color w:val="231F20"/>
        </w:rPr>
        <w:t xml:space="preserve"> Wakil Walikota Terpilih</w:t>
      </w:r>
    </w:p>
    <w:p w:rsidR="007C73EA" w:rsidRPr="0059280C" w:rsidRDefault="007C73EA" w:rsidP="00593205">
      <w:pPr>
        <w:pStyle w:val="TeksIsi"/>
        <w:ind w:right="1278" w:hanging="1123"/>
      </w:pPr>
    </w:p>
    <w:p w:rsidR="007C73EA" w:rsidRPr="0059280C" w:rsidRDefault="007C73EA" w:rsidP="00593205">
      <w:pPr>
        <w:pStyle w:val="TeksIsi"/>
        <w:ind w:left="1265" w:right="1278" w:hanging="1123"/>
        <w:jc w:val="center"/>
      </w:pPr>
      <w:r w:rsidRPr="0059280C">
        <w:rPr>
          <w:color w:val="231F20"/>
        </w:rPr>
        <w:t>Pasal 574</w:t>
      </w:r>
    </w:p>
    <w:p w:rsidR="007C73EA" w:rsidRPr="0059280C" w:rsidRDefault="007C73EA" w:rsidP="00593205">
      <w:pPr>
        <w:pStyle w:val="DaftarParagraf"/>
        <w:numPr>
          <w:ilvl w:val="0"/>
          <w:numId w:val="496"/>
        </w:numPr>
        <w:ind w:left="567" w:right="1278"/>
        <w:rPr>
          <w:color w:val="231F20"/>
          <w:sz w:val="24"/>
          <w:szCs w:val="24"/>
        </w:rPr>
      </w:pPr>
      <w:r w:rsidRPr="0059280C">
        <w:rPr>
          <w:color w:val="231F20"/>
          <w:sz w:val="24"/>
          <w:szCs w:val="24"/>
        </w:rPr>
        <w:t>Dalam hal calon Wakil Bupati/Wakil Walikota terpilih berhalangan tetap, calon Bupati/Walikota terpilih dilantik menjadi Bupati/Walikota.</w:t>
      </w:r>
    </w:p>
    <w:p w:rsidR="007C73EA" w:rsidRPr="0059280C" w:rsidRDefault="007C73EA" w:rsidP="00593205">
      <w:pPr>
        <w:pStyle w:val="DaftarParagraf"/>
        <w:numPr>
          <w:ilvl w:val="0"/>
          <w:numId w:val="496"/>
        </w:numPr>
        <w:ind w:left="567" w:right="1278" w:hanging="567"/>
        <w:rPr>
          <w:color w:val="231F20"/>
          <w:sz w:val="24"/>
          <w:szCs w:val="24"/>
        </w:rPr>
      </w:pPr>
      <w:r w:rsidRPr="0059280C">
        <w:rPr>
          <w:color w:val="231F20"/>
          <w:sz w:val="24"/>
          <w:szCs w:val="24"/>
        </w:rPr>
        <w:t>Bupati/Walikota sebagaimana dimaksud ayat (1) mengusulkan dua calon Wakil Bupati/Wakil Walikota kepada DPRD untuk dipilih.</w:t>
      </w:r>
    </w:p>
    <w:p w:rsidR="007C73EA" w:rsidRPr="0059280C" w:rsidRDefault="007C73EA" w:rsidP="00593205">
      <w:pPr>
        <w:pStyle w:val="DaftarParagraf"/>
        <w:numPr>
          <w:ilvl w:val="0"/>
          <w:numId w:val="496"/>
        </w:numPr>
        <w:ind w:left="567" w:right="1278" w:hanging="567"/>
        <w:rPr>
          <w:color w:val="231F20"/>
          <w:sz w:val="24"/>
          <w:szCs w:val="24"/>
        </w:rPr>
      </w:pPr>
      <w:r w:rsidRPr="0059280C">
        <w:rPr>
          <w:color w:val="231F20"/>
          <w:sz w:val="24"/>
          <w:szCs w:val="24"/>
        </w:rPr>
        <w:t>Dalam hal calon Bupati/Walikota terpilih berhalangan tetap, calon Wakil Bupati/Wakil Walikota terpilih dilantik menjadi Bupati/ Walikota.</w:t>
      </w:r>
    </w:p>
    <w:p w:rsidR="007C73EA" w:rsidRPr="0059280C" w:rsidRDefault="007C73EA" w:rsidP="00593205">
      <w:pPr>
        <w:pStyle w:val="DaftarParagraf"/>
        <w:numPr>
          <w:ilvl w:val="0"/>
          <w:numId w:val="496"/>
        </w:numPr>
        <w:ind w:left="567" w:right="1278" w:hanging="567"/>
        <w:rPr>
          <w:color w:val="231F20"/>
          <w:sz w:val="24"/>
          <w:szCs w:val="24"/>
        </w:rPr>
      </w:pPr>
      <w:r w:rsidRPr="0059280C">
        <w:rPr>
          <w:color w:val="231F20"/>
          <w:sz w:val="24"/>
          <w:szCs w:val="24"/>
        </w:rPr>
        <w:t>Bupati/Walikota sebagaimana dimaksud ayat (3) mengusulkan dua calon Wakil Bupati/Wakil Walikota daerah kepada DPRD untuk dipilih.</w:t>
      </w:r>
    </w:p>
    <w:p w:rsidR="007C73EA" w:rsidRPr="0059280C" w:rsidRDefault="007C73EA" w:rsidP="00593205">
      <w:pPr>
        <w:pStyle w:val="DaftarParagraf"/>
        <w:numPr>
          <w:ilvl w:val="0"/>
          <w:numId w:val="496"/>
        </w:numPr>
        <w:ind w:left="567" w:right="1278" w:hanging="567"/>
        <w:rPr>
          <w:color w:val="231F20"/>
          <w:sz w:val="24"/>
          <w:szCs w:val="24"/>
        </w:rPr>
      </w:pPr>
      <w:r w:rsidRPr="0059280C">
        <w:rPr>
          <w:color w:val="231F20"/>
          <w:sz w:val="24"/>
          <w:szCs w:val="24"/>
        </w:rPr>
        <w:t xml:space="preserve">Dalam hal pasangan calon terpilih berhalangan tetap, partai politik atau gabungan partai politik </w:t>
      </w:r>
      <w:r w:rsidRPr="0059280C">
        <w:rPr>
          <w:color w:val="231F20"/>
          <w:sz w:val="24"/>
          <w:szCs w:val="24"/>
          <w:lang w:val="en-US"/>
        </w:rPr>
        <w:t xml:space="preserve"> pengusung yang masih memiliki kursi di Dewan Perwakilan Rakyat Daerah mengusulkan 2 (dua) pasangan calon kepada Dewan Perwakilan Rakyat Daerah untuk dipilih. </w:t>
      </w:r>
    </w:p>
    <w:p w:rsidR="007C73EA" w:rsidRPr="0059280C" w:rsidRDefault="007C73EA" w:rsidP="00593205">
      <w:pPr>
        <w:pStyle w:val="DaftarParagraf"/>
        <w:ind w:left="567" w:right="1278" w:firstLine="0"/>
        <w:rPr>
          <w:color w:val="231F20"/>
          <w:sz w:val="24"/>
          <w:szCs w:val="24"/>
        </w:rPr>
      </w:pPr>
    </w:p>
    <w:p w:rsidR="007C73EA" w:rsidRPr="0059280C" w:rsidRDefault="007C73EA" w:rsidP="00593205">
      <w:pPr>
        <w:pStyle w:val="TeksIsi"/>
        <w:ind w:right="1278"/>
        <w:rPr>
          <w:color w:val="231F20"/>
        </w:rPr>
      </w:pPr>
    </w:p>
    <w:p w:rsidR="007C73EA" w:rsidRPr="0059280C" w:rsidRDefault="007C73EA" w:rsidP="00593205">
      <w:pPr>
        <w:pStyle w:val="TeksIsi"/>
        <w:ind w:left="1265" w:right="1278" w:hanging="1265"/>
        <w:jc w:val="center"/>
        <w:rPr>
          <w:color w:val="231F20"/>
        </w:rPr>
      </w:pPr>
      <w:r w:rsidRPr="0059280C">
        <w:rPr>
          <w:color w:val="231F20"/>
        </w:rPr>
        <w:t>Paragraf 7</w:t>
      </w:r>
    </w:p>
    <w:p w:rsidR="007C73EA" w:rsidRPr="0059280C" w:rsidRDefault="007C73EA" w:rsidP="00593205">
      <w:pPr>
        <w:pStyle w:val="TeksIsi"/>
        <w:ind w:left="1265" w:right="1278" w:hanging="1265"/>
        <w:jc w:val="center"/>
        <w:rPr>
          <w:color w:val="231F20"/>
        </w:rPr>
      </w:pPr>
      <w:r w:rsidRPr="0059280C">
        <w:rPr>
          <w:color w:val="231F20"/>
        </w:rPr>
        <w:t>Penggantian Calon Anggota DPRD Kabupaten/Kota</w:t>
      </w:r>
      <w:r w:rsidRPr="0059280C">
        <w:rPr>
          <w:color w:val="231F20"/>
          <w:spacing w:val="-38"/>
        </w:rPr>
        <w:t xml:space="preserve"> </w:t>
      </w:r>
      <w:r w:rsidRPr="0059280C">
        <w:rPr>
          <w:color w:val="231F20"/>
        </w:rPr>
        <w:t xml:space="preserve">Terpilih </w:t>
      </w:r>
    </w:p>
    <w:p w:rsidR="007C73EA" w:rsidRPr="0059280C" w:rsidRDefault="007C73EA" w:rsidP="00593205">
      <w:pPr>
        <w:pStyle w:val="TeksIsi"/>
        <w:ind w:left="1265" w:right="1278" w:hanging="1265"/>
        <w:jc w:val="center"/>
        <w:rPr>
          <w:color w:val="231F20"/>
        </w:rPr>
      </w:pPr>
    </w:p>
    <w:p w:rsidR="007C73EA" w:rsidRPr="0059280C" w:rsidRDefault="007C73EA" w:rsidP="00593205">
      <w:pPr>
        <w:pStyle w:val="TeksIsi"/>
        <w:ind w:left="1265" w:right="1278" w:hanging="1265"/>
        <w:jc w:val="center"/>
      </w:pPr>
      <w:r w:rsidRPr="0059280C">
        <w:rPr>
          <w:color w:val="231F20"/>
        </w:rPr>
        <w:t>Pasal</w:t>
      </w:r>
      <w:r w:rsidRPr="0059280C">
        <w:rPr>
          <w:color w:val="231F20"/>
          <w:spacing w:val="-2"/>
        </w:rPr>
        <w:t xml:space="preserve"> </w:t>
      </w:r>
      <w:r w:rsidRPr="0059280C">
        <w:rPr>
          <w:color w:val="231F20"/>
        </w:rPr>
        <w:t>575</w:t>
      </w:r>
    </w:p>
    <w:p w:rsidR="007C73EA" w:rsidRPr="0059280C" w:rsidRDefault="007C73EA" w:rsidP="00593205">
      <w:pPr>
        <w:pStyle w:val="DaftarParagraf"/>
        <w:numPr>
          <w:ilvl w:val="0"/>
          <w:numId w:val="495"/>
        </w:numPr>
        <w:ind w:left="567" w:right="1278" w:hanging="567"/>
        <w:rPr>
          <w:sz w:val="24"/>
          <w:szCs w:val="24"/>
        </w:rPr>
      </w:pPr>
      <w:r w:rsidRPr="0059280C">
        <w:rPr>
          <w:color w:val="231F20"/>
          <w:sz w:val="24"/>
          <w:szCs w:val="24"/>
        </w:rPr>
        <w:t>Penggantian calon Anggota DPRD Kabupaten/Kota terpilih dilakukan apabila calon terpilih yang</w:t>
      </w:r>
      <w:r w:rsidRPr="0059280C">
        <w:rPr>
          <w:color w:val="231F20"/>
          <w:spacing w:val="-2"/>
          <w:sz w:val="24"/>
          <w:szCs w:val="24"/>
        </w:rPr>
        <w:t xml:space="preserve"> </w:t>
      </w:r>
      <w:r w:rsidRPr="0059280C">
        <w:rPr>
          <w:color w:val="231F20"/>
          <w:sz w:val="24"/>
          <w:szCs w:val="24"/>
        </w:rPr>
        <w:t>bersangkutan:</w:t>
      </w:r>
    </w:p>
    <w:p w:rsidR="007C73EA" w:rsidRPr="0059280C" w:rsidRDefault="007C73EA" w:rsidP="00593205">
      <w:pPr>
        <w:pStyle w:val="DaftarParagraf"/>
        <w:numPr>
          <w:ilvl w:val="1"/>
          <w:numId w:val="464"/>
        </w:numPr>
        <w:tabs>
          <w:tab w:val="left" w:pos="1128"/>
        </w:tabs>
        <w:ind w:right="1278" w:hanging="560"/>
        <w:rPr>
          <w:sz w:val="24"/>
          <w:szCs w:val="24"/>
        </w:rPr>
      </w:pPr>
      <w:r w:rsidRPr="0059280C">
        <w:rPr>
          <w:color w:val="231F20"/>
          <w:sz w:val="24"/>
          <w:szCs w:val="24"/>
        </w:rPr>
        <w:t>meninggal</w:t>
      </w:r>
      <w:r w:rsidRPr="0059280C">
        <w:rPr>
          <w:color w:val="231F20"/>
          <w:spacing w:val="-1"/>
          <w:sz w:val="24"/>
          <w:szCs w:val="24"/>
        </w:rPr>
        <w:t xml:space="preserve"> </w:t>
      </w:r>
      <w:r w:rsidRPr="0059280C">
        <w:rPr>
          <w:color w:val="231F20"/>
          <w:sz w:val="24"/>
          <w:szCs w:val="24"/>
        </w:rPr>
        <w:t>dunia;</w:t>
      </w:r>
    </w:p>
    <w:p w:rsidR="007C73EA" w:rsidRPr="0059280C" w:rsidRDefault="007C73EA" w:rsidP="00593205">
      <w:pPr>
        <w:pStyle w:val="DaftarParagraf"/>
        <w:numPr>
          <w:ilvl w:val="1"/>
          <w:numId w:val="464"/>
        </w:numPr>
        <w:ind w:right="1278" w:hanging="560"/>
        <w:rPr>
          <w:sz w:val="24"/>
          <w:szCs w:val="24"/>
        </w:rPr>
      </w:pPr>
      <w:r w:rsidRPr="0059280C">
        <w:rPr>
          <w:color w:val="231F20"/>
          <w:sz w:val="24"/>
          <w:szCs w:val="24"/>
        </w:rPr>
        <w:t>mengundurkan</w:t>
      </w:r>
      <w:r w:rsidRPr="0059280C">
        <w:rPr>
          <w:color w:val="231F20"/>
          <w:spacing w:val="-1"/>
          <w:sz w:val="24"/>
          <w:szCs w:val="24"/>
        </w:rPr>
        <w:t xml:space="preserve"> </w:t>
      </w:r>
      <w:r w:rsidRPr="0059280C">
        <w:rPr>
          <w:color w:val="231F20"/>
          <w:sz w:val="24"/>
          <w:szCs w:val="24"/>
        </w:rPr>
        <w:t>diri;</w:t>
      </w:r>
    </w:p>
    <w:p w:rsidR="007C73EA" w:rsidRPr="0059280C" w:rsidRDefault="007C73EA" w:rsidP="00593205">
      <w:pPr>
        <w:pStyle w:val="DaftarParagraf"/>
        <w:numPr>
          <w:ilvl w:val="1"/>
          <w:numId w:val="464"/>
        </w:numPr>
        <w:tabs>
          <w:tab w:val="left" w:pos="1128"/>
        </w:tabs>
        <w:ind w:right="1278" w:hanging="560"/>
        <w:rPr>
          <w:sz w:val="24"/>
          <w:szCs w:val="24"/>
        </w:rPr>
      </w:pPr>
      <w:r w:rsidRPr="0059280C">
        <w:rPr>
          <w:color w:val="231F20"/>
          <w:sz w:val="24"/>
          <w:szCs w:val="24"/>
        </w:rPr>
        <w:t>tidak lagi memenuhi syarat menjadi Anggota DPRD Kabupaten/ Kota;</w:t>
      </w:r>
      <w:r w:rsidRPr="0059280C">
        <w:rPr>
          <w:color w:val="231F20"/>
          <w:spacing w:val="-2"/>
          <w:sz w:val="24"/>
          <w:szCs w:val="24"/>
        </w:rPr>
        <w:t xml:space="preserve"> </w:t>
      </w:r>
      <w:r w:rsidRPr="0059280C">
        <w:rPr>
          <w:color w:val="231F20"/>
          <w:sz w:val="24"/>
          <w:szCs w:val="24"/>
        </w:rPr>
        <w:t>atau</w:t>
      </w:r>
    </w:p>
    <w:p w:rsidR="007C73EA" w:rsidRPr="0059280C" w:rsidRDefault="007C73EA" w:rsidP="00593205">
      <w:pPr>
        <w:pStyle w:val="DaftarParagraf"/>
        <w:numPr>
          <w:ilvl w:val="1"/>
          <w:numId w:val="464"/>
        </w:numPr>
        <w:tabs>
          <w:tab w:val="left" w:pos="1128"/>
        </w:tabs>
        <w:ind w:right="1278" w:hanging="560"/>
        <w:rPr>
          <w:sz w:val="24"/>
          <w:szCs w:val="24"/>
        </w:rPr>
      </w:pPr>
      <w:r w:rsidRPr="0059280C">
        <w:rPr>
          <w:color w:val="231F20"/>
          <w:sz w:val="24"/>
          <w:szCs w:val="24"/>
        </w:rPr>
        <w:t>terbukti</w:t>
      </w:r>
      <w:r w:rsidRPr="0059280C">
        <w:rPr>
          <w:color w:val="231F20"/>
          <w:spacing w:val="-23"/>
          <w:sz w:val="24"/>
          <w:szCs w:val="24"/>
        </w:rPr>
        <w:t xml:space="preserve"> </w:t>
      </w:r>
      <w:r w:rsidRPr="0059280C">
        <w:rPr>
          <w:color w:val="231F20"/>
          <w:sz w:val="24"/>
          <w:szCs w:val="24"/>
        </w:rPr>
        <w:t>melakukan</w:t>
      </w:r>
      <w:r w:rsidRPr="0059280C">
        <w:rPr>
          <w:color w:val="231F20"/>
          <w:spacing w:val="-22"/>
          <w:sz w:val="24"/>
          <w:szCs w:val="24"/>
        </w:rPr>
        <w:t xml:space="preserve"> </w:t>
      </w:r>
      <w:r w:rsidRPr="0059280C">
        <w:rPr>
          <w:color w:val="231F20"/>
          <w:sz w:val="24"/>
          <w:szCs w:val="24"/>
        </w:rPr>
        <w:t>tindak</w:t>
      </w:r>
      <w:r w:rsidRPr="0059280C">
        <w:rPr>
          <w:color w:val="231F20"/>
          <w:spacing w:val="-22"/>
          <w:sz w:val="24"/>
          <w:szCs w:val="24"/>
        </w:rPr>
        <w:t xml:space="preserve"> </w:t>
      </w:r>
      <w:r w:rsidRPr="0059280C">
        <w:rPr>
          <w:color w:val="231F20"/>
          <w:sz w:val="24"/>
          <w:szCs w:val="24"/>
        </w:rPr>
        <w:t>pidana</w:t>
      </w:r>
      <w:r w:rsidRPr="0059280C">
        <w:rPr>
          <w:color w:val="231F20"/>
          <w:spacing w:val="-22"/>
          <w:sz w:val="24"/>
          <w:szCs w:val="24"/>
        </w:rPr>
        <w:t xml:space="preserve"> </w:t>
      </w:r>
      <w:r w:rsidRPr="0059280C">
        <w:rPr>
          <w:color w:val="231F20"/>
          <w:sz w:val="24"/>
          <w:szCs w:val="24"/>
        </w:rPr>
        <w:t>Pemilu</w:t>
      </w:r>
      <w:r w:rsidRPr="0059280C">
        <w:rPr>
          <w:color w:val="231F20"/>
          <w:spacing w:val="-23"/>
          <w:sz w:val="24"/>
          <w:szCs w:val="24"/>
        </w:rPr>
        <w:t xml:space="preserve"> </w:t>
      </w:r>
      <w:r w:rsidRPr="0059280C">
        <w:rPr>
          <w:color w:val="231F20"/>
          <w:sz w:val="24"/>
          <w:szCs w:val="24"/>
        </w:rPr>
        <w:t>berupa</w:t>
      </w:r>
      <w:r w:rsidRPr="0059280C">
        <w:rPr>
          <w:color w:val="231F20"/>
          <w:spacing w:val="-22"/>
          <w:sz w:val="24"/>
          <w:szCs w:val="24"/>
        </w:rPr>
        <w:t xml:space="preserve"> </w:t>
      </w:r>
      <w:r w:rsidRPr="0059280C">
        <w:rPr>
          <w:color w:val="231F20"/>
          <w:sz w:val="24"/>
          <w:szCs w:val="24"/>
        </w:rPr>
        <w:t>politik</w:t>
      </w:r>
      <w:r w:rsidRPr="0059280C">
        <w:rPr>
          <w:color w:val="231F20"/>
          <w:spacing w:val="-22"/>
          <w:sz w:val="24"/>
          <w:szCs w:val="24"/>
        </w:rPr>
        <w:t xml:space="preserve"> </w:t>
      </w:r>
      <w:r w:rsidRPr="0059280C">
        <w:rPr>
          <w:color w:val="231F20"/>
          <w:sz w:val="24"/>
          <w:szCs w:val="24"/>
        </w:rPr>
        <w:t>uang</w:t>
      </w:r>
      <w:r w:rsidRPr="0059280C">
        <w:rPr>
          <w:color w:val="231F20"/>
          <w:spacing w:val="-22"/>
          <w:sz w:val="24"/>
          <w:szCs w:val="24"/>
        </w:rPr>
        <w:t xml:space="preserve"> </w:t>
      </w:r>
      <w:r w:rsidRPr="0059280C">
        <w:rPr>
          <w:color w:val="231F20"/>
          <w:sz w:val="24"/>
          <w:szCs w:val="24"/>
        </w:rPr>
        <w:t>atau pemalsuan dokumen berdasarkan putusan pengadilan yang telah memeroleh kekuatan hukum</w:t>
      </w:r>
      <w:r w:rsidRPr="0059280C">
        <w:rPr>
          <w:color w:val="231F20"/>
          <w:spacing w:val="-3"/>
          <w:sz w:val="24"/>
          <w:szCs w:val="24"/>
        </w:rPr>
        <w:t xml:space="preserve"> </w:t>
      </w:r>
      <w:r w:rsidRPr="0059280C">
        <w:rPr>
          <w:color w:val="231F20"/>
          <w:sz w:val="24"/>
          <w:szCs w:val="24"/>
        </w:rPr>
        <w:t>tetap.</w:t>
      </w:r>
    </w:p>
    <w:p w:rsidR="007C73EA" w:rsidRPr="0059280C" w:rsidRDefault="007C73EA" w:rsidP="00593205">
      <w:pPr>
        <w:pStyle w:val="DaftarParagraf"/>
        <w:numPr>
          <w:ilvl w:val="0"/>
          <w:numId w:val="495"/>
        </w:numPr>
        <w:ind w:left="567" w:right="1278" w:hanging="567"/>
        <w:rPr>
          <w:color w:val="231F20"/>
          <w:sz w:val="24"/>
          <w:szCs w:val="24"/>
        </w:rPr>
      </w:pPr>
      <w:r w:rsidRPr="0059280C">
        <w:rPr>
          <w:color w:val="231F20"/>
          <w:sz w:val="24"/>
          <w:szCs w:val="24"/>
        </w:rPr>
        <w:t>Dalam hal calon Anggota DPRD Kabupaten/Kota terpilih sebagaimana dimaksud pada ayat (1) huruf a, huruf b, huruf c, atau huruf d telah ditetapkan dengan keputusan KPU Kabupaten/Kota, keputusan penetapan yang bersangkutan batal demi hukum.</w:t>
      </w:r>
    </w:p>
    <w:p w:rsidR="007C73EA" w:rsidRPr="0059280C" w:rsidRDefault="007C73EA" w:rsidP="00593205">
      <w:pPr>
        <w:pStyle w:val="DaftarParagraf"/>
        <w:numPr>
          <w:ilvl w:val="0"/>
          <w:numId w:val="495"/>
        </w:numPr>
        <w:ind w:left="567" w:right="1278" w:hanging="567"/>
        <w:rPr>
          <w:color w:val="231F20"/>
          <w:sz w:val="24"/>
          <w:szCs w:val="24"/>
        </w:rPr>
      </w:pPr>
      <w:r w:rsidRPr="0059280C">
        <w:rPr>
          <w:color w:val="231F20"/>
          <w:sz w:val="24"/>
          <w:szCs w:val="24"/>
        </w:rPr>
        <w:t>Calon Anggota DPRD Kabupaten/Kota terpilih sebagaimana dimaksud pada ayat (1) diganti oleh KPU Kabupaten/Kota dengan calon dari daftar calon tetap Partai Politik Peserta Pemilu yang sama di daerah pemilihan tersebut berdasarkan urutan suara terbanyak berikutnya.</w:t>
      </w:r>
    </w:p>
    <w:p w:rsidR="007C73EA" w:rsidRPr="0059280C" w:rsidRDefault="007C73EA" w:rsidP="00593205">
      <w:pPr>
        <w:pStyle w:val="DaftarParagraf"/>
        <w:numPr>
          <w:ilvl w:val="0"/>
          <w:numId w:val="495"/>
        </w:numPr>
        <w:ind w:left="567" w:right="1278" w:hanging="567"/>
        <w:rPr>
          <w:color w:val="231F20"/>
          <w:sz w:val="24"/>
          <w:szCs w:val="24"/>
        </w:rPr>
      </w:pPr>
      <w:r w:rsidRPr="0059280C">
        <w:rPr>
          <w:color w:val="231F20"/>
          <w:sz w:val="24"/>
          <w:szCs w:val="24"/>
        </w:rPr>
        <w:t>KPU Kabupaten/Kota menetapkan calon Anggota DPRD Kabupaten/ Kota sebagai calon terpilih pengganti sebagaimana dimaksud pada ayat</w:t>
      </w:r>
    </w:p>
    <w:p w:rsidR="007C73EA" w:rsidRPr="0059280C" w:rsidRDefault="007C73EA" w:rsidP="00593205">
      <w:pPr>
        <w:pStyle w:val="DaftarParagraf"/>
        <w:numPr>
          <w:ilvl w:val="0"/>
          <w:numId w:val="495"/>
        </w:numPr>
        <w:ind w:left="567" w:right="1278" w:hanging="567"/>
        <w:rPr>
          <w:color w:val="231F20"/>
          <w:sz w:val="24"/>
          <w:szCs w:val="24"/>
        </w:rPr>
      </w:pPr>
      <w:r w:rsidRPr="0059280C">
        <w:rPr>
          <w:color w:val="231F20"/>
          <w:sz w:val="24"/>
          <w:szCs w:val="24"/>
        </w:rPr>
        <w:t>(3) dengan keputusan KPU Kabupaten/Kota paling lambat 14 (empat belas) hari setelah calon terpilih berhalangan sebagaimana dimaksud pada ayat (1).</w:t>
      </w:r>
    </w:p>
    <w:p w:rsidR="007C73EA" w:rsidRPr="0059280C" w:rsidRDefault="007C73EA" w:rsidP="00593205">
      <w:pPr>
        <w:pStyle w:val="TeksIsi"/>
        <w:ind w:left="1265" w:right="1278"/>
        <w:jc w:val="center"/>
        <w:rPr>
          <w:color w:val="231F20"/>
        </w:rPr>
      </w:pPr>
    </w:p>
    <w:p w:rsidR="007C73EA" w:rsidRPr="0059280C" w:rsidRDefault="007C73EA" w:rsidP="00593205">
      <w:pPr>
        <w:pStyle w:val="TeksIsi"/>
        <w:ind w:left="1265" w:right="1278" w:hanging="1407"/>
        <w:jc w:val="center"/>
        <w:rPr>
          <w:color w:val="231F20"/>
        </w:rPr>
      </w:pPr>
      <w:r w:rsidRPr="0059280C">
        <w:rPr>
          <w:color w:val="231F20"/>
        </w:rPr>
        <w:t xml:space="preserve">BAB XI </w:t>
      </w:r>
    </w:p>
    <w:p w:rsidR="007C73EA" w:rsidRPr="0059280C" w:rsidRDefault="007C73EA" w:rsidP="00593205">
      <w:pPr>
        <w:pStyle w:val="TeksIsi"/>
        <w:ind w:left="1265" w:right="1278" w:hanging="1407"/>
        <w:jc w:val="center"/>
        <w:rPr>
          <w:color w:val="231F20"/>
        </w:rPr>
      </w:pPr>
      <w:r w:rsidRPr="0059280C">
        <w:rPr>
          <w:color w:val="231F20"/>
        </w:rPr>
        <w:t>PELANTIKAN</w:t>
      </w:r>
    </w:p>
    <w:p w:rsidR="007C73EA" w:rsidRPr="0059280C" w:rsidRDefault="007C73EA" w:rsidP="00593205">
      <w:pPr>
        <w:pStyle w:val="TeksIsi"/>
        <w:ind w:left="1265" w:right="1278" w:hanging="1407"/>
        <w:jc w:val="center"/>
        <w:rPr>
          <w:color w:val="231F20"/>
        </w:rPr>
      </w:pPr>
    </w:p>
    <w:p w:rsidR="007C73EA" w:rsidRPr="0059280C" w:rsidRDefault="007C73EA" w:rsidP="00593205">
      <w:pPr>
        <w:pStyle w:val="TeksIsi"/>
        <w:ind w:left="1265" w:right="1278" w:hanging="1407"/>
        <w:jc w:val="center"/>
        <w:rPr>
          <w:color w:val="231F20"/>
        </w:rPr>
      </w:pPr>
      <w:r w:rsidRPr="0059280C">
        <w:rPr>
          <w:color w:val="231F20"/>
        </w:rPr>
        <w:t>Bagian Kesatu</w:t>
      </w:r>
    </w:p>
    <w:p w:rsidR="007C73EA" w:rsidRPr="0059280C" w:rsidRDefault="007C73EA" w:rsidP="00593205">
      <w:pPr>
        <w:pStyle w:val="TeksIsi"/>
        <w:ind w:left="1265" w:right="1278" w:hanging="1407"/>
        <w:jc w:val="center"/>
        <w:rPr>
          <w:color w:val="231F20"/>
        </w:rPr>
      </w:pPr>
      <w:r w:rsidRPr="0059280C">
        <w:rPr>
          <w:color w:val="231F20"/>
        </w:rPr>
        <w:t>Pelantikan Presiden dan Wakil Presiden</w:t>
      </w:r>
    </w:p>
    <w:p w:rsidR="007C73EA" w:rsidRPr="0059280C" w:rsidRDefault="007C73EA" w:rsidP="00593205">
      <w:pPr>
        <w:pStyle w:val="TeksIsi"/>
        <w:ind w:left="1265" w:right="1278" w:hanging="1407"/>
        <w:jc w:val="center"/>
        <w:rPr>
          <w:color w:val="231F20"/>
        </w:rPr>
      </w:pPr>
    </w:p>
    <w:p w:rsidR="007C73EA" w:rsidRPr="0059280C" w:rsidRDefault="007C73EA" w:rsidP="00593205">
      <w:pPr>
        <w:pStyle w:val="TeksIsi"/>
        <w:ind w:left="1265" w:right="1278" w:hanging="1407"/>
        <w:jc w:val="center"/>
      </w:pPr>
      <w:r w:rsidRPr="0059280C">
        <w:rPr>
          <w:color w:val="231F20"/>
        </w:rPr>
        <w:t>Pasal 576</w:t>
      </w:r>
    </w:p>
    <w:p w:rsidR="007C73EA" w:rsidRPr="0059280C" w:rsidRDefault="007C73EA" w:rsidP="00593205">
      <w:pPr>
        <w:pStyle w:val="DaftarParagraf"/>
        <w:numPr>
          <w:ilvl w:val="0"/>
          <w:numId w:val="494"/>
        </w:numPr>
        <w:ind w:left="567" w:right="1278" w:hanging="567"/>
        <w:rPr>
          <w:color w:val="231F20"/>
          <w:sz w:val="24"/>
          <w:szCs w:val="24"/>
        </w:rPr>
      </w:pPr>
      <w:r w:rsidRPr="0059280C">
        <w:rPr>
          <w:color w:val="231F20"/>
          <w:sz w:val="24"/>
          <w:szCs w:val="24"/>
        </w:rPr>
        <w:t>Presiden dan Wakil Presiden terpilih dilantik untuk bersumpah menurut agamanya, atau berjanji dengan sungguh-sungguh di hadapan sidang paripurna Majelis Permusyawaratan Rakyat bertepatan dengan berakhirnya masa jabatan Presiden dan Wakil Presiden.</w:t>
      </w:r>
    </w:p>
    <w:p w:rsidR="007C73EA" w:rsidRPr="0059280C" w:rsidRDefault="007C73EA" w:rsidP="00593205">
      <w:pPr>
        <w:pStyle w:val="DaftarParagraf"/>
        <w:numPr>
          <w:ilvl w:val="0"/>
          <w:numId w:val="494"/>
        </w:numPr>
        <w:ind w:left="567" w:right="1278" w:hanging="567"/>
        <w:rPr>
          <w:color w:val="231F20"/>
          <w:sz w:val="24"/>
          <w:szCs w:val="24"/>
        </w:rPr>
      </w:pPr>
      <w:r w:rsidRPr="0059280C">
        <w:rPr>
          <w:color w:val="231F20"/>
          <w:sz w:val="24"/>
          <w:szCs w:val="24"/>
        </w:rPr>
        <w:t>Jika Majelis Permusyawaratan Rakyat tidak dapat bersidang sebagaimana dimaksud pada ayat (1), Presiden dan Wakil Presiden terpilih dilantik untuk bersumpah menurut agamanya, atau berjanji dengan sungguh-sungguh di hadapan sidang paripurna Dewan Perwakilan Rakyat.</w:t>
      </w:r>
    </w:p>
    <w:p w:rsidR="007C73EA" w:rsidRPr="0059280C" w:rsidRDefault="007C73EA" w:rsidP="00593205">
      <w:pPr>
        <w:pStyle w:val="DaftarParagraf"/>
        <w:numPr>
          <w:ilvl w:val="0"/>
          <w:numId w:val="494"/>
        </w:numPr>
        <w:ind w:left="567" w:right="1278" w:hanging="567"/>
        <w:rPr>
          <w:color w:val="231F20"/>
          <w:sz w:val="24"/>
          <w:szCs w:val="24"/>
        </w:rPr>
      </w:pPr>
      <w:r w:rsidRPr="0059280C">
        <w:rPr>
          <w:color w:val="231F20"/>
          <w:sz w:val="24"/>
          <w:szCs w:val="24"/>
        </w:rPr>
        <w:t>Jika Dewan Perwakilan Rakyat tidak dapat bersidang sebagaimana dimaksud ayat (2), Presiden dan Wakil Presiden terpilih dilantik untuk bersumpah menurut agamanya, atau berjanji dengan sungguh- sungguh di hadapan pimpinan Majelis Permusyawaratan Rakyat dengan disaksikan oleh pimpinan Mahkamah Agung.</w:t>
      </w:r>
    </w:p>
    <w:p w:rsidR="007C73EA" w:rsidRPr="0059280C" w:rsidRDefault="007C73EA" w:rsidP="00593205">
      <w:pPr>
        <w:pStyle w:val="TeksIsi"/>
        <w:ind w:right="1278"/>
        <w:rPr>
          <w:color w:val="231F20"/>
        </w:rPr>
      </w:pPr>
    </w:p>
    <w:p w:rsidR="007C73EA" w:rsidRPr="0059280C" w:rsidRDefault="007C73EA" w:rsidP="00593205">
      <w:pPr>
        <w:pStyle w:val="TeksIsi"/>
        <w:ind w:left="1265" w:right="1278" w:hanging="1407"/>
        <w:jc w:val="center"/>
        <w:rPr>
          <w:color w:val="231F20"/>
        </w:rPr>
      </w:pPr>
      <w:r w:rsidRPr="0059280C">
        <w:rPr>
          <w:color w:val="231F20"/>
        </w:rPr>
        <w:t>Pasal 577</w:t>
      </w:r>
    </w:p>
    <w:p w:rsidR="007C73EA" w:rsidRPr="0059280C" w:rsidRDefault="007C73EA" w:rsidP="00593205">
      <w:pPr>
        <w:pStyle w:val="TeksIsi"/>
        <w:ind w:right="1278"/>
        <w:jc w:val="both"/>
      </w:pPr>
      <w:r w:rsidRPr="0059280C">
        <w:t>Sumpah/janji Presiden/Wakil Presiden sebagai berikut:</w:t>
      </w:r>
    </w:p>
    <w:p w:rsidR="007C73EA" w:rsidRPr="0059280C" w:rsidRDefault="007C73EA" w:rsidP="00593205">
      <w:pPr>
        <w:pStyle w:val="TeksIsi"/>
        <w:ind w:right="1278"/>
        <w:jc w:val="both"/>
      </w:pPr>
      <w:r w:rsidRPr="0059280C">
        <w:t>Sumpah Presiden (Wakil Presiden): “Demi Allah, saya bersumpah akan memenuhi kewajiban Presiden Republik Indonesia (Wakil Presiden Republik Indonesia) dengan sebaik-baiknya dan seadil-adilnya, memegang teguh Undang-Undang Dasar dan menjalankan segala undang-undang dan peraturannya selurus-lurusnya serta berbakti kepada Nusa dan Bangsa.”</w:t>
      </w:r>
    </w:p>
    <w:p w:rsidR="007C73EA" w:rsidRPr="0059280C" w:rsidRDefault="007C73EA" w:rsidP="00593205">
      <w:pPr>
        <w:pStyle w:val="TeksIsi"/>
        <w:ind w:right="1278"/>
        <w:jc w:val="both"/>
      </w:pPr>
      <w:r w:rsidRPr="0059280C">
        <w:t>Janji Presiden (Wakil Presiden): “Saya berjanji dengan sungguh-sungguh akan memenuhi kewajiban Presiden Republik Indonesia (Wakil Presiden Republik Indonesia) dengan sebaik-baiknya dan seadil-adilnya, memegang teguh Undang-Undang Dasar dan menjalankan segala undang-undang dan peraturannya dengan selurus-lurusnya serta berbakti kepada Nusa dan Bangsa.”</w:t>
      </w:r>
    </w:p>
    <w:p w:rsidR="007C73EA" w:rsidRPr="0059280C" w:rsidRDefault="007C73EA" w:rsidP="00593205">
      <w:pPr>
        <w:pStyle w:val="TeksIsi"/>
        <w:ind w:right="1278"/>
        <w:rPr>
          <w:color w:val="231F20"/>
        </w:rPr>
      </w:pPr>
    </w:p>
    <w:p w:rsidR="007C73EA" w:rsidRPr="0059280C" w:rsidRDefault="007C73EA" w:rsidP="00593205">
      <w:pPr>
        <w:pStyle w:val="TeksIsi"/>
        <w:ind w:left="1265" w:right="1278" w:hanging="1549"/>
        <w:jc w:val="center"/>
        <w:rPr>
          <w:color w:val="231F20"/>
        </w:rPr>
      </w:pPr>
      <w:r w:rsidRPr="0059280C">
        <w:rPr>
          <w:color w:val="231F20"/>
        </w:rPr>
        <w:t xml:space="preserve">Bagian Kedua </w:t>
      </w:r>
    </w:p>
    <w:p w:rsidR="007C73EA" w:rsidRPr="0059280C" w:rsidRDefault="007C73EA" w:rsidP="00593205">
      <w:pPr>
        <w:pStyle w:val="TeksIsi"/>
        <w:ind w:left="1265" w:right="1278" w:hanging="1549"/>
        <w:jc w:val="center"/>
        <w:rPr>
          <w:color w:val="231F20"/>
        </w:rPr>
      </w:pPr>
      <w:r w:rsidRPr="0059280C">
        <w:rPr>
          <w:color w:val="231F20"/>
        </w:rPr>
        <w:t>Pelantikan Anggota DPR</w:t>
      </w:r>
    </w:p>
    <w:p w:rsidR="007C73EA" w:rsidRPr="0059280C" w:rsidRDefault="007C73EA" w:rsidP="00593205">
      <w:pPr>
        <w:pStyle w:val="TeksIsi"/>
        <w:ind w:right="1278" w:hanging="1549"/>
        <w:rPr>
          <w:color w:val="231F20"/>
        </w:rPr>
      </w:pPr>
    </w:p>
    <w:p w:rsidR="007C73EA" w:rsidRPr="0059280C" w:rsidRDefault="007C73EA" w:rsidP="00593205">
      <w:pPr>
        <w:pStyle w:val="TeksIsi"/>
        <w:ind w:left="1265" w:right="1278" w:hanging="1549"/>
        <w:jc w:val="center"/>
        <w:rPr>
          <w:color w:val="231F20"/>
        </w:rPr>
      </w:pPr>
      <w:r w:rsidRPr="0059280C">
        <w:rPr>
          <w:color w:val="231F20"/>
        </w:rPr>
        <w:t>Pasal 578</w:t>
      </w:r>
    </w:p>
    <w:p w:rsidR="007C73EA" w:rsidRPr="0059280C" w:rsidRDefault="007C73EA" w:rsidP="00593205">
      <w:pPr>
        <w:pStyle w:val="TeksIsi"/>
        <w:tabs>
          <w:tab w:val="left" w:pos="1915"/>
          <w:tab w:val="left" w:pos="2881"/>
          <w:tab w:val="left" w:pos="4559"/>
          <w:tab w:val="left" w:pos="6419"/>
          <w:tab w:val="left" w:pos="7606"/>
          <w:tab w:val="left" w:pos="8362"/>
        </w:tabs>
        <w:ind w:right="1278"/>
        <w:jc w:val="both"/>
      </w:pPr>
      <w:r w:rsidRPr="0059280C">
        <w:rPr>
          <w:color w:val="231F20"/>
        </w:rPr>
        <w:t xml:space="preserve">Pelantikan untuk pengucapan sumpah/janji Anggota DPR </w:t>
      </w:r>
      <w:r w:rsidRPr="0059280C">
        <w:rPr>
          <w:color w:val="231F20"/>
          <w:spacing w:val="-3"/>
        </w:rPr>
        <w:t xml:space="preserve">terpilih </w:t>
      </w:r>
      <w:r w:rsidRPr="0059280C">
        <w:rPr>
          <w:color w:val="231F20"/>
          <w:spacing w:val="-3"/>
          <w:lang w:val="id-ID"/>
        </w:rPr>
        <w:t>d</w:t>
      </w:r>
      <w:r w:rsidRPr="0059280C">
        <w:rPr>
          <w:color w:val="231F20"/>
        </w:rPr>
        <w:t>ilaksanakan sesuai dengan ketentuan peraturan</w:t>
      </w:r>
      <w:r w:rsidRPr="0059280C">
        <w:rPr>
          <w:color w:val="231F20"/>
          <w:spacing w:val="-35"/>
        </w:rPr>
        <w:t xml:space="preserve"> </w:t>
      </w:r>
      <w:r w:rsidRPr="0059280C">
        <w:rPr>
          <w:color w:val="231F20"/>
        </w:rPr>
        <w:t>perundang-undangan.</w:t>
      </w:r>
    </w:p>
    <w:p w:rsidR="007C73EA" w:rsidRPr="0059280C" w:rsidRDefault="007C73EA" w:rsidP="00593205">
      <w:pPr>
        <w:pStyle w:val="TeksIsi"/>
        <w:ind w:left="1265" w:right="1278"/>
        <w:jc w:val="center"/>
        <w:rPr>
          <w:color w:val="231F20"/>
        </w:rPr>
      </w:pPr>
    </w:p>
    <w:p w:rsidR="007C73EA" w:rsidRPr="0059280C" w:rsidRDefault="007C73EA" w:rsidP="00593205">
      <w:pPr>
        <w:pStyle w:val="TeksIsi"/>
        <w:ind w:left="1265" w:right="1278" w:hanging="1549"/>
        <w:jc w:val="center"/>
        <w:rPr>
          <w:color w:val="231F20"/>
        </w:rPr>
      </w:pPr>
      <w:r w:rsidRPr="0059280C">
        <w:rPr>
          <w:color w:val="231F20"/>
        </w:rPr>
        <w:t xml:space="preserve">Bagian Ketiga </w:t>
      </w:r>
    </w:p>
    <w:p w:rsidR="007C73EA" w:rsidRPr="0059280C" w:rsidRDefault="007C73EA" w:rsidP="00593205">
      <w:pPr>
        <w:pStyle w:val="TeksIsi"/>
        <w:ind w:left="1265" w:right="1278" w:hanging="1549"/>
        <w:jc w:val="center"/>
        <w:rPr>
          <w:color w:val="231F20"/>
        </w:rPr>
      </w:pPr>
      <w:r w:rsidRPr="0059280C">
        <w:rPr>
          <w:color w:val="231F20"/>
        </w:rPr>
        <w:t>Pelantikan Anggota DPD</w:t>
      </w:r>
    </w:p>
    <w:p w:rsidR="007C73EA" w:rsidRPr="0059280C" w:rsidRDefault="007C73EA" w:rsidP="00593205">
      <w:pPr>
        <w:pStyle w:val="TeksIsi"/>
        <w:ind w:left="1265" w:right="1278" w:hanging="1549"/>
        <w:jc w:val="center"/>
        <w:rPr>
          <w:color w:val="231F20"/>
        </w:rPr>
      </w:pPr>
    </w:p>
    <w:p w:rsidR="007C73EA" w:rsidRPr="0059280C" w:rsidRDefault="007C73EA" w:rsidP="00593205">
      <w:pPr>
        <w:pStyle w:val="TeksIsi"/>
        <w:ind w:left="1265" w:right="1278" w:hanging="1549"/>
        <w:jc w:val="center"/>
        <w:rPr>
          <w:color w:val="231F20"/>
        </w:rPr>
      </w:pPr>
      <w:r w:rsidRPr="0059280C">
        <w:rPr>
          <w:color w:val="231F20"/>
        </w:rPr>
        <w:t>Pasal 579</w:t>
      </w:r>
    </w:p>
    <w:p w:rsidR="007C73EA" w:rsidRPr="0059280C" w:rsidRDefault="007C73EA" w:rsidP="00593205">
      <w:pPr>
        <w:pStyle w:val="TeksIsi"/>
        <w:ind w:right="1278"/>
        <w:jc w:val="both"/>
        <w:rPr>
          <w:color w:val="231F20"/>
          <w:lang w:val="id-ID"/>
        </w:rPr>
      </w:pPr>
      <w:r w:rsidRPr="0059280C">
        <w:rPr>
          <w:color w:val="231F20"/>
          <w:lang w:val="id-ID"/>
        </w:rPr>
        <w:t>Pelantikan untuk pengucapan sumpah/janji Anggota DPD terpilih dilaksanakan sesuai dengan ketentuan peraturan perundang-undangan.</w:t>
      </w:r>
    </w:p>
    <w:p w:rsidR="007C73EA" w:rsidRPr="0059280C" w:rsidRDefault="007C73EA" w:rsidP="00593205">
      <w:pPr>
        <w:pStyle w:val="TeksIsi"/>
        <w:ind w:left="1265" w:right="1278"/>
        <w:jc w:val="center"/>
        <w:rPr>
          <w:color w:val="231F20"/>
        </w:rPr>
      </w:pPr>
    </w:p>
    <w:p w:rsidR="007C73EA" w:rsidRPr="0059280C" w:rsidRDefault="007C73EA" w:rsidP="00593205">
      <w:pPr>
        <w:pStyle w:val="TeksIsi"/>
        <w:ind w:left="1265" w:right="1278" w:hanging="1832"/>
        <w:jc w:val="center"/>
        <w:rPr>
          <w:color w:val="231F20"/>
        </w:rPr>
      </w:pPr>
      <w:r w:rsidRPr="0059280C">
        <w:rPr>
          <w:color w:val="231F20"/>
        </w:rPr>
        <w:t>Bagian Keempat</w:t>
      </w:r>
    </w:p>
    <w:p w:rsidR="007C73EA" w:rsidRPr="0059280C" w:rsidRDefault="007C73EA" w:rsidP="00593205">
      <w:pPr>
        <w:pStyle w:val="TeksIsi"/>
        <w:ind w:left="1265" w:right="1278" w:hanging="1832"/>
        <w:jc w:val="center"/>
        <w:rPr>
          <w:color w:val="231F20"/>
        </w:rPr>
      </w:pPr>
      <w:r w:rsidRPr="0059280C">
        <w:rPr>
          <w:color w:val="231F20"/>
        </w:rPr>
        <w:t>Pelantikan Gubernur dan Wakil Gubernur</w:t>
      </w:r>
    </w:p>
    <w:p w:rsidR="007C73EA" w:rsidRPr="0059280C" w:rsidRDefault="007C73EA" w:rsidP="00593205">
      <w:pPr>
        <w:pStyle w:val="TeksIsi"/>
        <w:ind w:right="1278" w:hanging="1832"/>
      </w:pPr>
    </w:p>
    <w:p w:rsidR="007C73EA" w:rsidRPr="0059280C" w:rsidRDefault="007C73EA" w:rsidP="00593205">
      <w:pPr>
        <w:pStyle w:val="TeksIsi"/>
        <w:ind w:left="1265" w:right="1278" w:hanging="1832"/>
        <w:jc w:val="center"/>
      </w:pPr>
      <w:r w:rsidRPr="0059280C">
        <w:rPr>
          <w:color w:val="231F20"/>
        </w:rPr>
        <w:t>Pasal 580</w:t>
      </w:r>
    </w:p>
    <w:p w:rsidR="007C73EA" w:rsidRPr="0059280C" w:rsidRDefault="007C73EA" w:rsidP="00593205">
      <w:pPr>
        <w:pStyle w:val="DaftarParagraf"/>
        <w:numPr>
          <w:ilvl w:val="0"/>
          <w:numId w:val="493"/>
        </w:numPr>
        <w:ind w:left="567" w:right="1278" w:hanging="567"/>
        <w:rPr>
          <w:color w:val="231F20"/>
          <w:sz w:val="24"/>
          <w:szCs w:val="24"/>
        </w:rPr>
      </w:pPr>
      <w:r w:rsidRPr="0059280C">
        <w:rPr>
          <w:color w:val="231F20"/>
          <w:sz w:val="24"/>
          <w:szCs w:val="24"/>
        </w:rPr>
        <w:t>Pengesahan pengangkatan pasangan calon Gubernur dan Wakil Gubernur terpilih dilakukan oleh Presiden selambat-lambatnya dalam waktu 20 (dua puluh) hari terhitung sejak tanggal usul dan berkas diterima secara lengkap.</w:t>
      </w:r>
    </w:p>
    <w:p w:rsidR="007C73EA" w:rsidRPr="0059280C" w:rsidRDefault="007C73EA" w:rsidP="00593205">
      <w:pPr>
        <w:pStyle w:val="DaftarParagraf"/>
        <w:numPr>
          <w:ilvl w:val="0"/>
          <w:numId w:val="493"/>
        </w:numPr>
        <w:ind w:left="567" w:right="1278" w:hanging="567"/>
        <w:rPr>
          <w:color w:val="231F20"/>
          <w:sz w:val="24"/>
          <w:szCs w:val="24"/>
        </w:rPr>
      </w:pPr>
      <w:r w:rsidRPr="0059280C">
        <w:rPr>
          <w:color w:val="231F20"/>
          <w:sz w:val="24"/>
          <w:szCs w:val="24"/>
        </w:rPr>
        <w:t xml:space="preserve">Dalam hal DPRD Provinsi tidak menyampaikan usulan pengesahan pengangkatan pasangan calon Gubernur dan Wakil Gubernur terpilih kepada Presiden melalui Menteri, dalam jangka waktu 5 (lima) hari kerja sejak KPU Provinsi menyampaikan penetapan pasangan calon Gubernur dan Wakil Gubernur terpilih kepada DPRD Provinsi, Presiden berdasarkan usulan Menteri mengesahkan pengangkatan pasangan calon Gubernur dan Wakil Gubernur terpilih berdasarkan usulan KPU Provinsi melalui KPU. </w:t>
      </w:r>
    </w:p>
    <w:p w:rsidR="007C73EA" w:rsidRPr="0059280C" w:rsidRDefault="007C73EA" w:rsidP="00593205">
      <w:pPr>
        <w:pStyle w:val="DaftarParagraf"/>
        <w:numPr>
          <w:ilvl w:val="0"/>
          <w:numId w:val="493"/>
        </w:numPr>
        <w:ind w:left="567" w:right="1278" w:hanging="567"/>
        <w:rPr>
          <w:color w:val="231F20"/>
          <w:sz w:val="24"/>
          <w:szCs w:val="24"/>
        </w:rPr>
      </w:pPr>
      <w:r w:rsidRPr="0059280C">
        <w:rPr>
          <w:color w:val="231F20"/>
          <w:sz w:val="24"/>
          <w:szCs w:val="24"/>
        </w:rPr>
        <w:t>Pasangan calon Gubernur dan Wakil Gubernur terpilih diusulkan oleh DPRD Provinsi, selambat-lambatnya dalam waktu 3 (tiga) hari, kepada Presiden melalui Menteri Dalam Negeri berdasarkan berita acara penetapan pasangan calon terpilih dari KPU Provinsi untuk mendapatkan pengesahan pengangkatan.</w:t>
      </w:r>
    </w:p>
    <w:p w:rsidR="007C73EA" w:rsidRPr="0059280C" w:rsidRDefault="007C73EA" w:rsidP="00593205">
      <w:pPr>
        <w:pStyle w:val="DaftarParagraf"/>
        <w:ind w:left="567" w:right="1278" w:firstLine="0"/>
        <w:rPr>
          <w:color w:val="231F20"/>
          <w:sz w:val="24"/>
          <w:szCs w:val="24"/>
        </w:rPr>
      </w:pPr>
    </w:p>
    <w:p w:rsidR="007C73EA" w:rsidRPr="0059280C" w:rsidRDefault="007C73EA" w:rsidP="00593205">
      <w:pPr>
        <w:pStyle w:val="TeksIsi"/>
        <w:ind w:left="1265" w:right="1278" w:hanging="1549"/>
        <w:jc w:val="center"/>
        <w:rPr>
          <w:color w:val="231F20"/>
        </w:rPr>
      </w:pPr>
      <w:r w:rsidRPr="0059280C">
        <w:rPr>
          <w:color w:val="231F20"/>
        </w:rPr>
        <w:t>Pasal 581</w:t>
      </w:r>
    </w:p>
    <w:p w:rsidR="007C73EA" w:rsidRPr="0059280C" w:rsidRDefault="007C73EA" w:rsidP="00593205">
      <w:pPr>
        <w:pStyle w:val="DaftarParagraf"/>
        <w:numPr>
          <w:ilvl w:val="0"/>
          <w:numId w:val="492"/>
        </w:numPr>
        <w:ind w:left="567" w:right="1278" w:hanging="567"/>
        <w:rPr>
          <w:color w:val="231F20"/>
          <w:sz w:val="24"/>
          <w:szCs w:val="24"/>
        </w:rPr>
      </w:pPr>
      <w:r w:rsidRPr="0059280C">
        <w:rPr>
          <w:color w:val="231F20"/>
          <w:sz w:val="24"/>
          <w:szCs w:val="24"/>
        </w:rPr>
        <w:t>Gubernur dan Wakil Gubernur sebelum memangku jabatannya dilantik dengan mengucapkan sumpah/janji yang dipandu oleh pejabat yang melantik.</w:t>
      </w:r>
    </w:p>
    <w:p w:rsidR="007C73EA" w:rsidRPr="0059280C" w:rsidRDefault="007C73EA" w:rsidP="00593205">
      <w:pPr>
        <w:pStyle w:val="DaftarParagraf"/>
        <w:numPr>
          <w:ilvl w:val="0"/>
          <w:numId w:val="492"/>
        </w:numPr>
        <w:ind w:left="567" w:right="1278" w:hanging="567"/>
        <w:rPr>
          <w:color w:val="231F20"/>
          <w:sz w:val="24"/>
          <w:szCs w:val="24"/>
        </w:rPr>
      </w:pPr>
      <w:r w:rsidRPr="0059280C">
        <w:rPr>
          <w:color w:val="231F20"/>
          <w:sz w:val="24"/>
          <w:szCs w:val="24"/>
        </w:rPr>
        <w:t>Sumpah/janji Gubernur dan Wakil Gubernur sebagaimana dimaksud pada ayat (1) adalah sebagai berikut:</w:t>
      </w:r>
    </w:p>
    <w:p w:rsidR="007C73EA" w:rsidRPr="0059280C" w:rsidRDefault="007C73EA" w:rsidP="00593205">
      <w:pPr>
        <w:pStyle w:val="DaftarParagraf"/>
        <w:numPr>
          <w:ilvl w:val="0"/>
          <w:numId w:val="492"/>
        </w:numPr>
        <w:ind w:left="567" w:right="1278" w:hanging="567"/>
        <w:rPr>
          <w:color w:val="231F20"/>
          <w:sz w:val="24"/>
          <w:szCs w:val="24"/>
        </w:rPr>
      </w:pPr>
      <w:r w:rsidRPr="0059280C">
        <w:rPr>
          <w:color w:val="231F20"/>
          <w:sz w:val="24"/>
          <w:szCs w:val="24"/>
        </w:rPr>
        <w:t>“Demi Allah (Tuhan), saya bersumpah/berjanji akan memenuhi kewajiban saya sebagai Gubernur/Wakil Gubernur dengan sebaik- baiknya dan seadil-adilnya, memegang teguh Undang-Undang Dasar Negara Republik Indonesia Tahun 1945 dan menjalankan segala Undang-Undang dan peraturannya dengan selurus-lurusnya, serta berbakti kepada masyarakat, nusa, dan bangsa.”</w:t>
      </w:r>
    </w:p>
    <w:p w:rsidR="007C73EA" w:rsidRPr="0059280C" w:rsidRDefault="007C73EA" w:rsidP="00593205">
      <w:pPr>
        <w:pStyle w:val="DaftarParagraf"/>
        <w:numPr>
          <w:ilvl w:val="0"/>
          <w:numId w:val="492"/>
        </w:numPr>
        <w:ind w:left="567" w:right="1278" w:hanging="567"/>
        <w:rPr>
          <w:color w:val="231F20"/>
          <w:sz w:val="24"/>
          <w:szCs w:val="24"/>
        </w:rPr>
      </w:pPr>
      <w:r w:rsidRPr="0059280C">
        <w:rPr>
          <w:color w:val="231F20"/>
          <w:sz w:val="24"/>
          <w:szCs w:val="24"/>
        </w:rPr>
        <w:t>Gubernur dan Wakil Gubernur sebagaimana dimaksud ayat (1) memegang jabatan selama 5 (lima) tahun terhitung sejak pelantikan dan sesudahnya dapat dipilih kembali dalam jabatan yang sama hanya untuk satu kali masa jabatan.</w:t>
      </w:r>
    </w:p>
    <w:p w:rsidR="007C73EA" w:rsidRPr="0059280C" w:rsidRDefault="007C73EA" w:rsidP="00593205">
      <w:pPr>
        <w:pStyle w:val="DaftarParagraf"/>
        <w:ind w:left="142" w:right="1278" w:hanging="5"/>
        <w:rPr>
          <w:color w:val="231F20"/>
          <w:sz w:val="24"/>
          <w:szCs w:val="24"/>
          <w:lang w:val="id-ID"/>
        </w:rPr>
      </w:pPr>
    </w:p>
    <w:p w:rsidR="0031502F" w:rsidRPr="0059280C" w:rsidRDefault="0031502F" w:rsidP="00593205">
      <w:pPr>
        <w:pStyle w:val="TeksIsi"/>
        <w:ind w:left="4145" w:right="1278"/>
        <w:rPr>
          <w:color w:val="000000"/>
          <w:lang w:val="id-ID"/>
        </w:rPr>
      </w:pPr>
      <w:r w:rsidRPr="0059280C">
        <w:rPr>
          <w:color w:val="000000"/>
        </w:rPr>
        <w:t>Pasal 5</w:t>
      </w:r>
      <w:r w:rsidRPr="0059280C">
        <w:rPr>
          <w:color w:val="000000"/>
          <w:lang w:val="id-ID"/>
        </w:rPr>
        <w:t>82</w:t>
      </w:r>
    </w:p>
    <w:p w:rsidR="0031502F" w:rsidRPr="0059280C" w:rsidRDefault="0031502F" w:rsidP="00593205">
      <w:pPr>
        <w:pStyle w:val="DaftarParagraf"/>
        <w:numPr>
          <w:ilvl w:val="0"/>
          <w:numId w:val="491"/>
        </w:numPr>
        <w:ind w:left="567" w:right="1278" w:hanging="567"/>
        <w:rPr>
          <w:color w:val="000000"/>
          <w:sz w:val="24"/>
          <w:szCs w:val="24"/>
        </w:rPr>
      </w:pPr>
      <w:r w:rsidRPr="0059280C">
        <w:rPr>
          <w:color w:val="000000"/>
          <w:sz w:val="24"/>
          <w:szCs w:val="24"/>
        </w:rPr>
        <w:t>Gubernur dan Wakil Gubernur dilantik oleh Presiden di ibukota negara.</w:t>
      </w:r>
    </w:p>
    <w:p w:rsidR="0031502F" w:rsidRPr="0059280C" w:rsidRDefault="0031502F" w:rsidP="00593205">
      <w:pPr>
        <w:pStyle w:val="DaftarParagraf"/>
        <w:numPr>
          <w:ilvl w:val="0"/>
          <w:numId w:val="491"/>
        </w:numPr>
        <w:ind w:left="567" w:right="1278" w:hanging="567"/>
        <w:rPr>
          <w:color w:val="000000"/>
          <w:sz w:val="24"/>
          <w:szCs w:val="24"/>
        </w:rPr>
      </w:pPr>
      <w:r w:rsidRPr="0059280C">
        <w:rPr>
          <w:color w:val="000000"/>
          <w:sz w:val="24"/>
          <w:szCs w:val="24"/>
          <w:lang w:val="id-ID"/>
        </w:rPr>
        <w:t>Dalam hal Presiden berhalangan, pelantikan Gubernur dan Wakil Gubernur dilakukan oleh Wakil Presiden.</w:t>
      </w:r>
    </w:p>
    <w:p w:rsidR="0031502F" w:rsidRPr="0059280C" w:rsidRDefault="0031502F" w:rsidP="00593205">
      <w:pPr>
        <w:pStyle w:val="DaftarParagraf"/>
        <w:numPr>
          <w:ilvl w:val="0"/>
          <w:numId w:val="491"/>
        </w:numPr>
        <w:ind w:left="567" w:right="1278" w:hanging="567"/>
        <w:rPr>
          <w:color w:val="000000"/>
          <w:sz w:val="24"/>
          <w:szCs w:val="24"/>
        </w:rPr>
      </w:pPr>
      <w:r w:rsidRPr="0059280C">
        <w:rPr>
          <w:color w:val="000000"/>
          <w:sz w:val="24"/>
          <w:szCs w:val="24"/>
          <w:lang w:val="id-ID"/>
        </w:rPr>
        <w:t>Dalam hal Wakil Presiden berhalangan, pelantikan Gubernur dan Wakil Gubernur dilakukan oleh Menteri.</w:t>
      </w:r>
    </w:p>
    <w:p w:rsidR="0031502F" w:rsidRPr="0059280C" w:rsidRDefault="0031502F" w:rsidP="00593205">
      <w:pPr>
        <w:pStyle w:val="DaftarParagraf"/>
        <w:numPr>
          <w:ilvl w:val="0"/>
          <w:numId w:val="491"/>
        </w:numPr>
        <w:ind w:left="567" w:right="1278" w:hanging="567"/>
        <w:rPr>
          <w:color w:val="000000"/>
          <w:sz w:val="24"/>
          <w:szCs w:val="24"/>
        </w:rPr>
      </w:pPr>
      <w:r w:rsidRPr="0059280C">
        <w:rPr>
          <w:color w:val="000000"/>
          <w:sz w:val="24"/>
          <w:szCs w:val="24"/>
          <w:lang w:val="id-ID"/>
        </w:rPr>
        <w:t>Dalam hal calon Gubernur terpilih meninggal dunia, berhalangan tetap, atau mengundurkan diri, calon Wakil Gubernur terpilih tetap dilantik menjadi Wakil Gubernur meskipun tidak secara berpasangan.</w:t>
      </w:r>
    </w:p>
    <w:p w:rsidR="0031502F" w:rsidRPr="0059280C" w:rsidRDefault="0031502F" w:rsidP="00593205">
      <w:pPr>
        <w:pStyle w:val="DaftarParagraf"/>
        <w:numPr>
          <w:ilvl w:val="0"/>
          <w:numId w:val="491"/>
        </w:numPr>
        <w:ind w:left="567" w:right="1278" w:hanging="567"/>
        <w:rPr>
          <w:color w:val="000000"/>
          <w:sz w:val="24"/>
          <w:szCs w:val="24"/>
        </w:rPr>
      </w:pPr>
      <w:r w:rsidRPr="0059280C">
        <w:rPr>
          <w:color w:val="000000"/>
          <w:sz w:val="24"/>
          <w:szCs w:val="24"/>
          <w:lang w:val="id-ID"/>
        </w:rPr>
        <w:t>Dalam hal calon wakil Gubernur terpilih meninggal dunia, berhalangan tetap, atau mengundurkan diri, calon Gubernur terpilih tetap dilantik menjadi Gubernur meskipun tidak secara berpasangan.</w:t>
      </w:r>
    </w:p>
    <w:p w:rsidR="0031502F" w:rsidRPr="0059280C" w:rsidRDefault="0031502F" w:rsidP="00593205">
      <w:pPr>
        <w:pStyle w:val="DaftarParagraf"/>
        <w:numPr>
          <w:ilvl w:val="0"/>
          <w:numId w:val="491"/>
        </w:numPr>
        <w:ind w:left="567" w:right="1278" w:hanging="567"/>
        <w:rPr>
          <w:color w:val="000000"/>
          <w:sz w:val="24"/>
          <w:szCs w:val="24"/>
        </w:rPr>
      </w:pPr>
      <w:r w:rsidRPr="0059280C">
        <w:rPr>
          <w:color w:val="000000"/>
          <w:sz w:val="24"/>
          <w:szCs w:val="24"/>
          <w:lang w:val="id-ID"/>
        </w:rPr>
        <w:t>Dalam hal calon Gubernur dan/atau Calon Wakil Gubernur terpilih ditetapkan menjadi tersangka pada saat pelantikan, yang bersangkutan tetap dilantik menjadi Gubernur dan/atau Wakil Gubernur.</w:t>
      </w:r>
    </w:p>
    <w:p w:rsidR="0031502F" w:rsidRPr="0059280C" w:rsidRDefault="0031502F" w:rsidP="00593205">
      <w:pPr>
        <w:pStyle w:val="DaftarParagraf"/>
        <w:numPr>
          <w:ilvl w:val="0"/>
          <w:numId w:val="491"/>
        </w:numPr>
        <w:ind w:left="567" w:right="1278" w:hanging="567"/>
        <w:rPr>
          <w:color w:val="000000"/>
          <w:sz w:val="24"/>
          <w:szCs w:val="24"/>
        </w:rPr>
      </w:pPr>
      <w:r w:rsidRPr="0059280C">
        <w:rPr>
          <w:color w:val="000000"/>
          <w:sz w:val="24"/>
          <w:szCs w:val="24"/>
          <w:lang w:val="id-ID"/>
        </w:rPr>
        <w:t>Dalam hal calon Gubernur dan/atau Calon Wakil Gubernur terpilih ditetapkan menjadi terdakwa pada saat pelantikan, yang bersangkutan tetap dilantik menjadi Gubernur dan/atau Wakil Gubernur dan saat itu juga diberhentikan sementara sebagai Gubernur dan/atau Wakil Gubernur.</w:t>
      </w:r>
    </w:p>
    <w:p w:rsidR="0031502F" w:rsidRPr="0059280C" w:rsidRDefault="0031502F" w:rsidP="00593205">
      <w:pPr>
        <w:pStyle w:val="DaftarParagraf"/>
        <w:numPr>
          <w:ilvl w:val="0"/>
          <w:numId w:val="491"/>
        </w:numPr>
        <w:ind w:left="567" w:right="1278" w:hanging="567"/>
        <w:rPr>
          <w:color w:val="000000"/>
          <w:sz w:val="24"/>
          <w:szCs w:val="24"/>
        </w:rPr>
      </w:pPr>
      <w:r w:rsidRPr="0059280C">
        <w:rPr>
          <w:color w:val="000000"/>
          <w:sz w:val="24"/>
          <w:szCs w:val="24"/>
          <w:lang w:val="id-ID"/>
        </w:rPr>
        <w:t>Dalam hal calon Gubernur dan/atau Calon Wakil Gubernur terpilih ditetapkan menjadi terpidana berdasarkan putusan pengadilan yang telah memperoleh kekuatan hukum tetap pada saat pelantikan, yang bersangkutan tetap dilantik menjadi Gubernur dan/atau Wakil Gubernur dan saat itu juga diberhentikan sebagai Gubernur dan/atau Wakil Gubernur.</w:t>
      </w:r>
    </w:p>
    <w:p w:rsidR="0031502F" w:rsidRPr="0059280C" w:rsidRDefault="0031502F" w:rsidP="00593205">
      <w:pPr>
        <w:pStyle w:val="DaftarParagraf"/>
        <w:numPr>
          <w:ilvl w:val="0"/>
          <w:numId w:val="491"/>
        </w:numPr>
        <w:ind w:left="567" w:right="1278" w:hanging="567"/>
        <w:rPr>
          <w:color w:val="000000"/>
          <w:sz w:val="24"/>
          <w:szCs w:val="24"/>
        </w:rPr>
      </w:pPr>
      <w:r w:rsidRPr="0059280C">
        <w:rPr>
          <w:color w:val="000000"/>
          <w:sz w:val="24"/>
          <w:szCs w:val="24"/>
        </w:rPr>
        <w:t xml:space="preserve">Ketentuan </w:t>
      </w:r>
      <w:r w:rsidRPr="0059280C">
        <w:rPr>
          <w:color w:val="000000"/>
          <w:sz w:val="24"/>
          <w:szCs w:val="24"/>
          <w:lang w:val="id-ID"/>
        </w:rPr>
        <w:t xml:space="preserve">lain </w:t>
      </w:r>
      <w:r w:rsidRPr="0059280C">
        <w:rPr>
          <w:color w:val="000000"/>
          <w:sz w:val="24"/>
          <w:szCs w:val="24"/>
        </w:rPr>
        <w:t>mengenai tata cara pelantikan Gubernur dan Wakil Gubernur diatur dalam Peraturan Presiden.</w:t>
      </w:r>
    </w:p>
    <w:p w:rsidR="0031502F" w:rsidRPr="0059280C" w:rsidRDefault="0031502F" w:rsidP="00593205">
      <w:pPr>
        <w:pStyle w:val="TeksIsi"/>
        <w:ind w:right="1278"/>
        <w:jc w:val="center"/>
        <w:rPr>
          <w:color w:val="000000"/>
        </w:rPr>
      </w:pPr>
    </w:p>
    <w:p w:rsidR="0031502F" w:rsidRPr="0059280C" w:rsidRDefault="0031502F" w:rsidP="00593205">
      <w:pPr>
        <w:pStyle w:val="TeksIsi"/>
        <w:ind w:right="1278"/>
        <w:jc w:val="center"/>
        <w:rPr>
          <w:color w:val="000000"/>
        </w:rPr>
      </w:pPr>
      <w:r w:rsidRPr="0059280C">
        <w:rPr>
          <w:color w:val="000000"/>
        </w:rPr>
        <w:t xml:space="preserve">Bagian Kelima </w:t>
      </w:r>
    </w:p>
    <w:p w:rsidR="0031502F" w:rsidRPr="0059280C" w:rsidRDefault="0031502F" w:rsidP="00593205">
      <w:pPr>
        <w:pStyle w:val="TeksIsi"/>
        <w:ind w:right="1278"/>
        <w:jc w:val="center"/>
        <w:rPr>
          <w:color w:val="000000"/>
        </w:rPr>
      </w:pPr>
      <w:r w:rsidRPr="0059280C">
        <w:rPr>
          <w:color w:val="000000"/>
        </w:rPr>
        <w:t>Pelantikan Anggota DPRD Provinsi</w:t>
      </w:r>
    </w:p>
    <w:p w:rsidR="0031502F" w:rsidRPr="0059280C" w:rsidRDefault="0031502F" w:rsidP="00593205">
      <w:pPr>
        <w:pStyle w:val="TeksIsi"/>
        <w:ind w:right="1278"/>
        <w:jc w:val="center"/>
        <w:rPr>
          <w:color w:val="000000"/>
        </w:rPr>
      </w:pPr>
    </w:p>
    <w:p w:rsidR="0031502F" w:rsidRPr="0059280C" w:rsidRDefault="0031502F" w:rsidP="00593205">
      <w:pPr>
        <w:pStyle w:val="TeksIsi"/>
        <w:ind w:right="1278"/>
        <w:jc w:val="center"/>
        <w:rPr>
          <w:color w:val="000000"/>
        </w:rPr>
      </w:pPr>
      <w:r w:rsidRPr="0059280C">
        <w:rPr>
          <w:color w:val="000000"/>
        </w:rPr>
        <w:t>Pasal 583</w:t>
      </w:r>
    </w:p>
    <w:p w:rsidR="0031502F" w:rsidRPr="0059280C" w:rsidRDefault="0031502F" w:rsidP="00593205">
      <w:pPr>
        <w:pStyle w:val="TeksIsi"/>
        <w:ind w:right="1278"/>
        <w:jc w:val="both"/>
        <w:rPr>
          <w:color w:val="000000"/>
        </w:rPr>
      </w:pPr>
      <w:r w:rsidRPr="0059280C">
        <w:rPr>
          <w:color w:val="000000"/>
        </w:rPr>
        <w:t>Pelantikan untuk pengucapan sumpah/janji Anggota DPRD Provinsi terpilih dilaksanakan sesuai dengan ketentuan peraturan perundang-undangan.</w:t>
      </w:r>
    </w:p>
    <w:p w:rsidR="0031502F" w:rsidRPr="0059280C" w:rsidRDefault="0031502F" w:rsidP="00593205">
      <w:pPr>
        <w:pStyle w:val="TeksIsi"/>
        <w:ind w:right="1278"/>
        <w:rPr>
          <w:color w:val="000000"/>
        </w:rPr>
      </w:pPr>
    </w:p>
    <w:p w:rsidR="0031502F" w:rsidRPr="0059280C" w:rsidRDefault="0031502F" w:rsidP="00593205">
      <w:pPr>
        <w:pStyle w:val="TeksIsi"/>
        <w:ind w:right="1278"/>
        <w:jc w:val="center"/>
        <w:rPr>
          <w:color w:val="000000"/>
        </w:rPr>
      </w:pPr>
      <w:r w:rsidRPr="0059280C">
        <w:rPr>
          <w:color w:val="000000"/>
        </w:rPr>
        <w:t>Bagian Keenam</w:t>
      </w:r>
    </w:p>
    <w:p w:rsidR="0031502F" w:rsidRPr="0059280C" w:rsidRDefault="0031502F" w:rsidP="00593205">
      <w:pPr>
        <w:pStyle w:val="TeksIsi"/>
        <w:ind w:right="1278"/>
        <w:jc w:val="center"/>
        <w:rPr>
          <w:color w:val="000000"/>
        </w:rPr>
      </w:pPr>
      <w:r w:rsidRPr="0059280C">
        <w:rPr>
          <w:color w:val="000000"/>
        </w:rPr>
        <w:t>Pelantikan Bupati dan Wakil Bupati/Walikota dan Wakil Walikota</w:t>
      </w:r>
    </w:p>
    <w:p w:rsidR="0031502F" w:rsidRPr="0059280C" w:rsidRDefault="0031502F" w:rsidP="00593205">
      <w:pPr>
        <w:pStyle w:val="TeksIsi"/>
        <w:ind w:right="1278"/>
        <w:rPr>
          <w:color w:val="000000"/>
        </w:rPr>
      </w:pPr>
    </w:p>
    <w:p w:rsidR="0031502F" w:rsidRPr="0059280C" w:rsidRDefault="0031502F" w:rsidP="00593205">
      <w:pPr>
        <w:pStyle w:val="TeksIsi"/>
        <w:ind w:right="1278"/>
        <w:jc w:val="center"/>
        <w:rPr>
          <w:color w:val="000000"/>
        </w:rPr>
      </w:pPr>
      <w:r w:rsidRPr="0059280C">
        <w:rPr>
          <w:color w:val="000000"/>
        </w:rPr>
        <w:t>Pasal 584</w:t>
      </w:r>
    </w:p>
    <w:p w:rsidR="0031502F" w:rsidRPr="0059280C" w:rsidRDefault="0031502F" w:rsidP="00593205">
      <w:pPr>
        <w:pStyle w:val="DaftarParagraf"/>
        <w:numPr>
          <w:ilvl w:val="0"/>
          <w:numId w:val="490"/>
        </w:numPr>
        <w:ind w:left="567" w:right="1278" w:hanging="567"/>
        <w:rPr>
          <w:color w:val="000000"/>
          <w:sz w:val="24"/>
          <w:szCs w:val="24"/>
        </w:rPr>
      </w:pPr>
      <w:r w:rsidRPr="0059280C">
        <w:rPr>
          <w:color w:val="000000"/>
          <w:sz w:val="24"/>
          <w:szCs w:val="24"/>
        </w:rPr>
        <w:t>Pengesahan pengangkatan pasangan calon Bupati dan Wakil Bupati/ Walikota dan Wakil Walikota terpilih dilakukan oleh Menteri dalam waktu paling lama 20 (dua puluh) hari terhitung sejak tanggal usul dan berkas diterima secara lengkap.</w:t>
      </w:r>
    </w:p>
    <w:p w:rsidR="0031502F" w:rsidRPr="0059280C" w:rsidRDefault="0031502F" w:rsidP="00593205">
      <w:pPr>
        <w:pStyle w:val="DaftarParagraf"/>
        <w:numPr>
          <w:ilvl w:val="0"/>
          <w:numId w:val="490"/>
        </w:numPr>
        <w:ind w:left="567" w:right="1278" w:hanging="567"/>
        <w:rPr>
          <w:color w:val="000000"/>
          <w:sz w:val="24"/>
          <w:szCs w:val="24"/>
        </w:rPr>
      </w:pPr>
      <w:r w:rsidRPr="0059280C">
        <w:rPr>
          <w:color w:val="000000"/>
          <w:sz w:val="24"/>
          <w:szCs w:val="24"/>
        </w:rPr>
        <w:t>Pasangan calon Bupati dan Wakil Bupati/Walikota dan Wakil Walikota diusulkan oleh DPRD Kabupaten/Kota, selambat-lambatnya dalam waktu 3 (tiga) hari, kepada Menteri Dalam Negeri melalui Gubernur berdasarkan berita acara penetapan pasangan calon terpilih dari KPU Kabupaten/Kota untuk mendapatkan pengesahan pengangkatan.</w:t>
      </w:r>
    </w:p>
    <w:p w:rsidR="0031502F" w:rsidRPr="0059280C" w:rsidRDefault="0031502F" w:rsidP="00593205">
      <w:pPr>
        <w:pStyle w:val="TeksIsi"/>
        <w:ind w:left="1832" w:right="1278"/>
        <w:jc w:val="center"/>
        <w:rPr>
          <w:color w:val="000000"/>
        </w:rPr>
      </w:pPr>
    </w:p>
    <w:p w:rsidR="0031502F" w:rsidRPr="0059280C" w:rsidRDefault="0031502F" w:rsidP="00593205">
      <w:pPr>
        <w:pStyle w:val="TeksIsi"/>
        <w:ind w:left="1832" w:right="1278" w:hanging="1690"/>
        <w:jc w:val="center"/>
        <w:rPr>
          <w:color w:val="000000"/>
        </w:rPr>
      </w:pPr>
      <w:r w:rsidRPr="0059280C">
        <w:rPr>
          <w:color w:val="000000"/>
        </w:rPr>
        <w:t>Pasal 585</w:t>
      </w:r>
    </w:p>
    <w:p w:rsidR="0031502F" w:rsidRPr="0059280C" w:rsidRDefault="0031502F" w:rsidP="00593205">
      <w:pPr>
        <w:pStyle w:val="DaftarParagraf"/>
        <w:numPr>
          <w:ilvl w:val="0"/>
          <w:numId w:val="489"/>
        </w:numPr>
        <w:ind w:left="567" w:right="1278" w:hanging="567"/>
        <w:rPr>
          <w:color w:val="000000"/>
          <w:sz w:val="24"/>
          <w:szCs w:val="24"/>
        </w:rPr>
      </w:pPr>
      <w:r w:rsidRPr="0059280C">
        <w:rPr>
          <w:color w:val="000000"/>
          <w:sz w:val="24"/>
          <w:szCs w:val="24"/>
        </w:rPr>
        <w:t>Bupati dan Wakil Bupati/Walikota dan Wakil Walikota sebelum memangku jabatannya dilantik dengan mengucapkan sumpah/janji yang dipandu oleh pejabat yang melantik.</w:t>
      </w:r>
    </w:p>
    <w:p w:rsidR="0031502F" w:rsidRPr="0059280C" w:rsidRDefault="0031502F" w:rsidP="00593205">
      <w:pPr>
        <w:pStyle w:val="DaftarParagraf"/>
        <w:numPr>
          <w:ilvl w:val="0"/>
          <w:numId w:val="489"/>
        </w:numPr>
        <w:ind w:left="567" w:right="1278" w:hanging="567"/>
        <w:rPr>
          <w:color w:val="000000"/>
          <w:sz w:val="24"/>
          <w:szCs w:val="24"/>
        </w:rPr>
      </w:pPr>
      <w:r w:rsidRPr="0059280C">
        <w:rPr>
          <w:color w:val="000000"/>
          <w:sz w:val="24"/>
          <w:szCs w:val="24"/>
        </w:rPr>
        <w:t>Sumpah/janji Bupati dan Wakil Bupati/Walikota dan Wakil Walikota sebagaimana dimaksud pada ayat (1) adalah sebagai berikut:</w:t>
      </w:r>
    </w:p>
    <w:p w:rsidR="0031502F" w:rsidRPr="0059280C" w:rsidRDefault="0031502F" w:rsidP="00593205">
      <w:pPr>
        <w:pStyle w:val="DaftarParagraf"/>
        <w:ind w:left="567" w:right="1278" w:firstLine="0"/>
        <w:rPr>
          <w:color w:val="000000"/>
          <w:sz w:val="24"/>
          <w:szCs w:val="24"/>
        </w:rPr>
      </w:pPr>
      <w:r w:rsidRPr="0059280C">
        <w:rPr>
          <w:color w:val="000000"/>
          <w:sz w:val="24"/>
          <w:szCs w:val="24"/>
        </w:rPr>
        <w:t>“Demi Allah (Tuhan), saya bersumpah/berjanji akan memenuhi kewajiban saya sebagai Bupati dan Wakil Bupati/Walikota dan Wakil Walikota dengan sebaik-baiknya dan seadil-adilnya, memegang teguh Undang-Undang Dasar Negara Republik Indonesia Tahun 1945 dan menjalankan segala Undang-Undang dan peraturannya dengan selurus-lurusnya, serta berbakti kepada masyarakat, nusa, dan bangsa.”</w:t>
      </w:r>
    </w:p>
    <w:p w:rsidR="0031502F" w:rsidRPr="0059280C" w:rsidRDefault="0031502F" w:rsidP="00593205">
      <w:pPr>
        <w:pStyle w:val="DaftarParagraf"/>
        <w:numPr>
          <w:ilvl w:val="0"/>
          <w:numId w:val="489"/>
        </w:numPr>
        <w:ind w:left="567" w:right="1278" w:hanging="567"/>
        <w:rPr>
          <w:color w:val="000000"/>
          <w:sz w:val="24"/>
          <w:szCs w:val="24"/>
        </w:rPr>
      </w:pPr>
      <w:r w:rsidRPr="0059280C">
        <w:rPr>
          <w:color w:val="000000"/>
          <w:sz w:val="24"/>
          <w:szCs w:val="24"/>
        </w:rPr>
        <w:t>Bupati dan Wakil Bupati/Walikota dan Wakil Walikota sebagaimana dimaksud ayat (1) memegang jabatan selama 5 (lima) tahun terhitung sejak pelantikan dan sesudahnya dapat dipilih kembali dalam jabatan yang sama hanya untuk satu kali masa jabatan.</w:t>
      </w:r>
    </w:p>
    <w:p w:rsidR="0031502F" w:rsidRPr="0059280C" w:rsidRDefault="0031502F" w:rsidP="00593205">
      <w:pPr>
        <w:pStyle w:val="DaftarParagraf"/>
        <w:ind w:right="1278"/>
        <w:rPr>
          <w:color w:val="000000"/>
          <w:sz w:val="24"/>
          <w:szCs w:val="24"/>
          <w:lang w:val="id-ID"/>
        </w:rPr>
      </w:pPr>
    </w:p>
    <w:p w:rsidR="0031502F" w:rsidRPr="0059280C" w:rsidRDefault="0031502F" w:rsidP="00593205">
      <w:pPr>
        <w:pStyle w:val="DaftarParagraf"/>
        <w:ind w:right="1278"/>
        <w:jc w:val="center"/>
        <w:rPr>
          <w:color w:val="000000"/>
          <w:sz w:val="24"/>
          <w:szCs w:val="24"/>
          <w:lang w:val="id-ID"/>
        </w:rPr>
      </w:pPr>
      <w:r w:rsidRPr="0059280C">
        <w:rPr>
          <w:color w:val="000000"/>
          <w:sz w:val="24"/>
          <w:szCs w:val="24"/>
          <w:lang w:val="id-ID"/>
        </w:rPr>
        <w:t>Pasal 586</w:t>
      </w:r>
    </w:p>
    <w:p w:rsidR="0031502F" w:rsidRPr="0059280C" w:rsidRDefault="0031502F" w:rsidP="00593205">
      <w:pPr>
        <w:pStyle w:val="DaftarParagraf"/>
        <w:numPr>
          <w:ilvl w:val="1"/>
          <w:numId w:val="507"/>
        </w:numPr>
        <w:ind w:left="567" w:right="1278" w:hanging="567"/>
        <w:rPr>
          <w:color w:val="000000"/>
          <w:sz w:val="24"/>
          <w:szCs w:val="24"/>
          <w:lang w:val="id-ID"/>
        </w:rPr>
      </w:pPr>
      <w:r w:rsidRPr="0059280C">
        <w:rPr>
          <w:color w:val="000000"/>
          <w:sz w:val="24"/>
          <w:szCs w:val="24"/>
          <w:lang w:val="id-ID"/>
        </w:rPr>
        <w:t>Bupati dan Wakil Bupati serta Walikota dan Wakil Walikota dilantik oleh Gubernur di ibu kota Provinsi yang bersangkutan.</w:t>
      </w:r>
    </w:p>
    <w:p w:rsidR="0031502F" w:rsidRPr="0059280C" w:rsidRDefault="0031502F" w:rsidP="00593205">
      <w:pPr>
        <w:pStyle w:val="DaftarParagraf"/>
        <w:numPr>
          <w:ilvl w:val="1"/>
          <w:numId w:val="507"/>
        </w:numPr>
        <w:ind w:left="567" w:right="1278" w:hanging="567"/>
        <w:rPr>
          <w:color w:val="000000"/>
          <w:sz w:val="24"/>
          <w:szCs w:val="24"/>
          <w:lang w:val="id-ID"/>
        </w:rPr>
      </w:pPr>
      <w:r w:rsidRPr="0059280C">
        <w:rPr>
          <w:color w:val="000000"/>
          <w:sz w:val="24"/>
          <w:szCs w:val="24"/>
          <w:lang w:val="id-ID"/>
        </w:rPr>
        <w:t>Dalam hal Gubernur berhalangan, pelantikan Bupati dan Wakil Bupati serta Walikota dan Wakil Walikota dilakukan oleh Wakil Gubernur.</w:t>
      </w:r>
    </w:p>
    <w:p w:rsidR="0031502F" w:rsidRPr="0059280C" w:rsidRDefault="0031502F" w:rsidP="00593205">
      <w:pPr>
        <w:pStyle w:val="DaftarParagraf"/>
        <w:numPr>
          <w:ilvl w:val="1"/>
          <w:numId w:val="507"/>
        </w:numPr>
        <w:ind w:left="567" w:right="1278" w:hanging="567"/>
        <w:rPr>
          <w:color w:val="000000"/>
          <w:sz w:val="24"/>
          <w:szCs w:val="24"/>
          <w:lang w:val="id-ID"/>
        </w:rPr>
      </w:pPr>
      <w:r w:rsidRPr="0059280C">
        <w:rPr>
          <w:color w:val="000000"/>
          <w:sz w:val="24"/>
          <w:szCs w:val="24"/>
          <w:lang w:val="id-ID"/>
        </w:rPr>
        <w:t>Dalam hal Gubernur dan/atau Wakil Gubernur tidak dapat melaksanakan sebagaimana dimaksud pada ketentuan ayat (1) dan ayat (2), Menteri mengambil alih kewenangan Gubernur sebagai wakil Pemerintah Pusat.</w:t>
      </w:r>
    </w:p>
    <w:p w:rsidR="0031502F" w:rsidRPr="0059280C" w:rsidRDefault="0031502F" w:rsidP="00593205">
      <w:pPr>
        <w:pStyle w:val="DaftarParagraf"/>
        <w:numPr>
          <w:ilvl w:val="1"/>
          <w:numId w:val="507"/>
        </w:numPr>
        <w:ind w:left="567" w:right="1278" w:hanging="567"/>
        <w:rPr>
          <w:color w:val="000000"/>
          <w:sz w:val="24"/>
          <w:szCs w:val="24"/>
          <w:lang w:val="id-ID"/>
        </w:rPr>
      </w:pPr>
      <w:r w:rsidRPr="0059280C">
        <w:rPr>
          <w:color w:val="000000"/>
          <w:sz w:val="24"/>
          <w:szCs w:val="24"/>
          <w:lang w:val="id-ID"/>
        </w:rPr>
        <w:t>Dalam hal calon Bupati dan calon Walikota terpilih meninggal dunia, berhalangan tetap, atau mengundurkan diri, calon wakil Bupati dan calon wakil Walikota terpilih tetap dilantik menjadi Wakil Bupati dan Wakil Walikota meskipun tidak secara berpasangan.</w:t>
      </w:r>
    </w:p>
    <w:p w:rsidR="0031502F" w:rsidRPr="0059280C" w:rsidRDefault="0031502F" w:rsidP="00593205">
      <w:pPr>
        <w:pStyle w:val="DaftarParagraf"/>
        <w:numPr>
          <w:ilvl w:val="1"/>
          <w:numId w:val="507"/>
        </w:numPr>
        <w:ind w:left="567" w:right="1278" w:hanging="567"/>
        <w:rPr>
          <w:color w:val="000000"/>
          <w:sz w:val="24"/>
          <w:szCs w:val="24"/>
          <w:lang w:val="id-ID"/>
        </w:rPr>
      </w:pPr>
      <w:r w:rsidRPr="0059280C">
        <w:rPr>
          <w:color w:val="000000"/>
          <w:sz w:val="24"/>
          <w:szCs w:val="24"/>
          <w:lang w:val="id-ID"/>
        </w:rPr>
        <w:t>Dalam hal calon Wakil Bupati, dan calon Wakil Walikota terpilih meninggal dunia, berhalangan tetap, atau mengundurkan diri, calon Bupati dan Calon Walikota terpilih tetap dilantik menjadi Bupati, dan Walikota meskipun tidak secara berpasangan.</w:t>
      </w:r>
    </w:p>
    <w:p w:rsidR="0031502F" w:rsidRPr="0059280C" w:rsidRDefault="0031502F" w:rsidP="00593205">
      <w:pPr>
        <w:pStyle w:val="DaftarParagraf"/>
        <w:numPr>
          <w:ilvl w:val="1"/>
          <w:numId w:val="507"/>
        </w:numPr>
        <w:ind w:left="567" w:right="1278" w:hanging="567"/>
        <w:rPr>
          <w:color w:val="000000"/>
          <w:sz w:val="24"/>
          <w:szCs w:val="24"/>
        </w:rPr>
      </w:pPr>
      <w:r w:rsidRPr="0059280C">
        <w:rPr>
          <w:color w:val="000000"/>
          <w:sz w:val="24"/>
          <w:szCs w:val="24"/>
          <w:lang w:val="id-ID"/>
        </w:rPr>
        <w:t xml:space="preserve"> Dalam hal calon Bupati/Walikota, dan/atau calon Wakil Bupati/Wakil Walikota terpilih ditetapkan menjadi tersangka pada saat pelantikan, yang bersangkutan tetap dilantik menjadi Bupati/Walikota dan/atau Wakil Bupati/Wakil Walikota.</w:t>
      </w:r>
    </w:p>
    <w:p w:rsidR="0031502F" w:rsidRPr="0059280C" w:rsidRDefault="0031502F" w:rsidP="00593205">
      <w:pPr>
        <w:pStyle w:val="DaftarParagraf"/>
        <w:numPr>
          <w:ilvl w:val="1"/>
          <w:numId w:val="507"/>
        </w:numPr>
        <w:ind w:left="567" w:right="1278" w:hanging="567"/>
        <w:rPr>
          <w:color w:val="000000"/>
          <w:sz w:val="24"/>
          <w:szCs w:val="24"/>
        </w:rPr>
      </w:pPr>
      <w:r w:rsidRPr="0059280C">
        <w:rPr>
          <w:color w:val="000000"/>
          <w:sz w:val="24"/>
          <w:szCs w:val="24"/>
          <w:lang w:val="id-ID"/>
        </w:rPr>
        <w:t>Dalam hal calon Bupati/Walikota, dan/atau calon Wakil Bupati/Wakil Walikota terpilih ditetapkan menjadi terdakwa pada saat pelantikan, yang bersangkutan tetap dilantik menjadi Bupati/Walikota, dan/atau calon Wakil Bupati/Wakil Walikota, kemudian saat itu juga diberhentikan sementara sebagai Bupati/Walikota, dan/atau calon Wakil Bupati/Wakil Walikota.</w:t>
      </w:r>
    </w:p>
    <w:p w:rsidR="0031502F" w:rsidRPr="0059280C" w:rsidRDefault="0031502F" w:rsidP="00593205">
      <w:pPr>
        <w:pStyle w:val="DaftarParagraf"/>
        <w:numPr>
          <w:ilvl w:val="1"/>
          <w:numId w:val="507"/>
        </w:numPr>
        <w:ind w:left="567" w:right="1278" w:hanging="567"/>
        <w:rPr>
          <w:color w:val="000000"/>
          <w:sz w:val="24"/>
          <w:szCs w:val="24"/>
        </w:rPr>
      </w:pPr>
      <w:r w:rsidRPr="0059280C">
        <w:rPr>
          <w:color w:val="000000"/>
          <w:sz w:val="24"/>
          <w:szCs w:val="24"/>
          <w:lang w:val="id-ID"/>
        </w:rPr>
        <w:t>Dalam hal calon Bupati/Walikota, dan/atau calon Wakil Bupati/Wakil Walikota terpilih ditetapkan menjadi terpidana berdasarkan putusan pengadilan yang telah memperoleh kekuatan hukum tetap pada saat pelantikan, yang bersangkutan tetap dilantik menjadi Bupati/Walikota, dan/atau calon Wakil Bupati/Wakil Walikota, kemudian saat itu juga diberhentikan sebagai Gubernur dan/atau Wakil Gubernur.</w:t>
      </w:r>
    </w:p>
    <w:p w:rsidR="0031502F" w:rsidRPr="0059280C" w:rsidRDefault="0031502F" w:rsidP="00593205">
      <w:pPr>
        <w:pStyle w:val="DaftarParagraf"/>
        <w:numPr>
          <w:ilvl w:val="1"/>
          <w:numId w:val="507"/>
        </w:numPr>
        <w:ind w:left="567" w:right="1278" w:hanging="567"/>
        <w:rPr>
          <w:color w:val="000000"/>
          <w:sz w:val="24"/>
          <w:szCs w:val="24"/>
          <w:lang w:val="id-ID"/>
        </w:rPr>
      </w:pPr>
      <w:r w:rsidRPr="0059280C">
        <w:rPr>
          <w:color w:val="000000"/>
          <w:sz w:val="24"/>
          <w:szCs w:val="24"/>
        </w:rPr>
        <w:t xml:space="preserve">Ketentuan </w:t>
      </w:r>
      <w:r w:rsidRPr="0059280C">
        <w:rPr>
          <w:color w:val="000000"/>
          <w:sz w:val="24"/>
          <w:szCs w:val="24"/>
          <w:lang w:val="id-ID"/>
        </w:rPr>
        <w:t xml:space="preserve">lain </w:t>
      </w:r>
      <w:r w:rsidRPr="0059280C">
        <w:rPr>
          <w:color w:val="000000"/>
          <w:sz w:val="24"/>
          <w:szCs w:val="24"/>
        </w:rPr>
        <w:t xml:space="preserve">mengenai tata cara pelantikan </w:t>
      </w:r>
      <w:r w:rsidRPr="0059280C">
        <w:rPr>
          <w:color w:val="000000"/>
          <w:sz w:val="24"/>
          <w:szCs w:val="24"/>
          <w:lang w:val="id-ID"/>
        </w:rPr>
        <w:t>Bupati/Walikota, dan/atau Wakil Bupati/Wakil Walikota</w:t>
      </w:r>
      <w:r w:rsidRPr="0059280C">
        <w:rPr>
          <w:color w:val="000000"/>
          <w:sz w:val="24"/>
          <w:szCs w:val="24"/>
          <w:lang w:val="en-US"/>
        </w:rPr>
        <w:t xml:space="preserve"> </w:t>
      </w:r>
      <w:r w:rsidRPr="0059280C">
        <w:rPr>
          <w:color w:val="000000"/>
          <w:sz w:val="24"/>
          <w:szCs w:val="24"/>
        </w:rPr>
        <w:t>diatur dalam Peraturan Presiden.</w:t>
      </w:r>
    </w:p>
    <w:p w:rsidR="0031502F" w:rsidRPr="0059280C" w:rsidRDefault="0031502F" w:rsidP="00593205">
      <w:pPr>
        <w:pStyle w:val="TeksIsi"/>
        <w:ind w:right="1278"/>
        <w:rPr>
          <w:color w:val="000000"/>
          <w:lang w:val="id-ID"/>
        </w:rPr>
      </w:pPr>
    </w:p>
    <w:p w:rsidR="0031502F" w:rsidRPr="0059280C" w:rsidRDefault="0031502F" w:rsidP="00593205">
      <w:pPr>
        <w:pStyle w:val="TeksIsi"/>
        <w:ind w:left="1265" w:right="1278" w:hanging="1549"/>
        <w:jc w:val="center"/>
        <w:rPr>
          <w:color w:val="000000"/>
        </w:rPr>
      </w:pPr>
      <w:r w:rsidRPr="0059280C">
        <w:rPr>
          <w:color w:val="000000"/>
        </w:rPr>
        <w:t>Bagian Ketujuh</w:t>
      </w:r>
    </w:p>
    <w:p w:rsidR="0031502F" w:rsidRPr="0059280C" w:rsidRDefault="0031502F" w:rsidP="00593205">
      <w:pPr>
        <w:pStyle w:val="TeksIsi"/>
        <w:ind w:left="1263" w:right="1278" w:hanging="1549"/>
        <w:jc w:val="center"/>
        <w:rPr>
          <w:color w:val="000000"/>
        </w:rPr>
      </w:pPr>
      <w:r w:rsidRPr="0059280C">
        <w:rPr>
          <w:color w:val="000000"/>
        </w:rPr>
        <w:t>Pelantikan Anggota DPRD Kabupaten/Kota</w:t>
      </w:r>
    </w:p>
    <w:p w:rsidR="0031502F" w:rsidRPr="0059280C" w:rsidRDefault="0031502F" w:rsidP="00593205">
      <w:pPr>
        <w:pStyle w:val="TeksIsi"/>
        <w:ind w:right="1278"/>
        <w:rPr>
          <w:color w:val="000000"/>
        </w:rPr>
      </w:pPr>
    </w:p>
    <w:p w:rsidR="0031502F" w:rsidRPr="0059280C" w:rsidRDefault="0031502F" w:rsidP="00593205">
      <w:pPr>
        <w:pStyle w:val="TeksIsi"/>
        <w:ind w:left="1264" w:right="1278" w:hanging="1548"/>
        <w:jc w:val="center"/>
        <w:rPr>
          <w:color w:val="000000"/>
          <w:lang w:val="id-ID"/>
        </w:rPr>
      </w:pPr>
      <w:r w:rsidRPr="0059280C">
        <w:rPr>
          <w:color w:val="000000"/>
        </w:rPr>
        <w:t xml:space="preserve">Pasal </w:t>
      </w:r>
      <w:r w:rsidRPr="0059280C">
        <w:rPr>
          <w:color w:val="000000"/>
          <w:lang w:val="id-ID"/>
        </w:rPr>
        <w:t>587</w:t>
      </w:r>
    </w:p>
    <w:p w:rsidR="0031502F" w:rsidRPr="0059280C" w:rsidRDefault="0031502F" w:rsidP="00593205">
      <w:pPr>
        <w:pStyle w:val="TeksIsi"/>
        <w:ind w:left="137" w:right="1278"/>
        <w:jc w:val="both"/>
        <w:rPr>
          <w:color w:val="000000"/>
        </w:rPr>
      </w:pPr>
      <w:r w:rsidRPr="0059280C">
        <w:rPr>
          <w:color w:val="000000"/>
        </w:rPr>
        <w:t>Pelantikan untuk pengucapan sumpah/janji Anggota DPRD Kabupaten/ Kota</w:t>
      </w:r>
      <w:r w:rsidRPr="0059280C">
        <w:rPr>
          <w:color w:val="000000"/>
          <w:spacing w:val="-18"/>
        </w:rPr>
        <w:t xml:space="preserve"> </w:t>
      </w:r>
      <w:r w:rsidRPr="0059280C">
        <w:rPr>
          <w:color w:val="000000"/>
        </w:rPr>
        <w:t>terpilih</w:t>
      </w:r>
      <w:r w:rsidRPr="0059280C">
        <w:rPr>
          <w:color w:val="000000"/>
          <w:spacing w:val="-18"/>
        </w:rPr>
        <w:t xml:space="preserve"> </w:t>
      </w:r>
      <w:r w:rsidRPr="0059280C">
        <w:rPr>
          <w:color w:val="000000"/>
        </w:rPr>
        <w:t>dilaksanakan</w:t>
      </w:r>
      <w:r w:rsidRPr="0059280C">
        <w:rPr>
          <w:color w:val="000000"/>
          <w:spacing w:val="-18"/>
        </w:rPr>
        <w:t xml:space="preserve"> </w:t>
      </w:r>
      <w:r w:rsidRPr="0059280C">
        <w:rPr>
          <w:color w:val="000000"/>
        </w:rPr>
        <w:t>sesuai</w:t>
      </w:r>
      <w:r w:rsidRPr="0059280C">
        <w:rPr>
          <w:color w:val="000000"/>
          <w:spacing w:val="-18"/>
        </w:rPr>
        <w:t xml:space="preserve"> </w:t>
      </w:r>
      <w:r w:rsidRPr="0059280C">
        <w:rPr>
          <w:color w:val="000000"/>
        </w:rPr>
        <w:t>dengan</w:t>
      </w:r>
      <w:r w:rsidRPr="0059280C">
        <w:rPr>
          <w:color w:val="000000"/>
          <w:spacing w:val="-18"/>
        </w:rPr>
        <w:t xml:space="preserve"> </w:t>
      </w:r>
      <w:r w:rsidRPr="0059280C">
        <w:rPr>
          <w:color w:val="000000"/>
        </w:rPr>
        <w:t>ketentuan</w:t>
      </w:r>
      <w:r w:rsidRPr="0059280C">
        <w:rPr>
          <w:color w:val="000000"/>
          <w:spacing w:val="-18"/>
        </w:rPr>
        <w:t xml:space="preserve"> </w:t>
      </w:r>
      <w:r w:rsidRPr="0059280C">
        <w:rPr>
          <w:color w:val="000000"/>
        </w:rPr>
        <w:t>peraturan</w:t>
      </w:r>
      <w:r w:rsidRPr="0059280C">
        <w:rPr>
          <w:color w:val="000000"/>
          <w:spacing w:val="-17"/>
        </w:rPr>
        <w:t xml:space="preserve"> </w:t>
      </w:r>
      <w:r w:rsidRPr="0059280C">
        <w:rPr>
          <w:color w:val="000000"/>
        </w:rPr>
        <w:t>perundang- undangan.</w:t>
      </w:r>
    </w:p>
    <w:p w:rsidR="0031502F" w:rsidRPr="0059280C" w:rsidRDefault="0031502F" w:rsidP="00593205">
      <w:pPr>
        <w:pStyle w:val="TeksIsi"/>
        <w:ind w:right="1278"/>
        <w:jc w:val="center"/>
        <w:rPr>
          <w:color w:val="000000"/>
        </w:rPr>
      </w:pPr>
    </w:p>
    <w:p w:rsidR="0031502F" w:rsidRPr="0059280C" w:rsidRDefault="0031502F" w:rsidP="00593205">
      <w:pPr>
        <w:pStyle w:val="TeksIsi"/>
        <w:ind w:right="1278"/>
        <w:jc w:val="center"/>
        <w:rPr>
          <w:color w:val="000000"/>
        </w:rPr>
      </w:pPr>
      <w:r w:rsidRPr="0059280C">
        <w:rPr>
          <w:color w:val="000000"/>
        </w:rPr>
        <w:t>BAB XII</w:t>
      </w:r>
    </w:p>
    <w:p w:rsidR="0031502F" w:rsidRPr="0059280C" w:rsidRDefault="0031502F" w:rsidP="00593205">
      <w:pPr>
        <w:pStyle w:val="TeksIsi"/>
        <w:ind w:right="1278"/>
        <w:jc w:val="center"/>
        <w:rPr>
          <w:color w:val="000000"/>
        </w:rPr>
      </w:pPr>
      <w:r w:rsidRPr="0059280C">
        <w:rPr>
          <w:color w:val="000000"/>
        </w:rPr>
        <w:t>PEMILU LANJUTAN DAN PEMILU SUSULAN</w:t>
      </w:r>
    </w:p>
    <w:p w:rsidR="0031502F" w:rsidRPr="0059280C" w:rsidRDefault="0031502F" w:rsidP="00593205">
      <w:pPr>
        <w:pStyle w:val="TeksIsi"/>
        <w:ind w:right="1278"/>
        <w:rPr>
          <w:color w:val="000000"/>
        </w:rPr>
      </w:pPr>
    </w:p>
    <w:p w:rsidR="0031502F" w:rsidRPr="0059280C" w:rsidRDefault="0031502F" w:rsidP="00593205">
      <w:pPr>
        <w:pStyle w:val="TeksIsi"/>
        <w:ind w:right="1278"/>
        <w:jc w:val="center"/>
        <w:rPr>
          <w:color w:val="000000"/>
          <w:lang w:val="id-ID"/>
        </w:rPr>
      </w:pPr>
      <w:r w:rsidRPr="0059280C">
        <w:rPr>
          <w:color w:val="000000"/>
        </w:rPr>
        <w:t xml:space="preserve">Pasal </w:t>
      </w:r>
      <w:r w:rsidRPr="0059280C">
        <w:rPr>
          <w:color w:val="000000"/>
          <w:lang w:val="id-ID"/>
        </w:rPr>
        <w:t xml:space="preserve"> 588</w:t>
      </w:r>
    </w:p>
    <w:p w:rsidR="0031502F" w:rsidRPr="0059280C" w:rsidRDefault="0031502F" w:rsidP="00593205">
      <w:pPr>
        <w:pStyle w:val="DaftarParagraf"/>
        <w:numPr>
          <w:ilvl w:val="0"/>
          <w:numId w:val="488"/>
        </w:numPr>
        <w:ind w:left="567" w:right="1278" w:hanging="567"/>
        <w:rPr>
          <w:color w:val="000000"/>
          <w:sz w:val="24"/>
          <w:szCs w:val="24"/>
        </w:rPr>
      </w:pPr>
      <w:r w:rsidRPr="0059280C">
        <w:rPr>
          <w:color w:val="000000"/>
          <w:sz w:val="24"/>
          <w:szCs w:val="24"/>
        </w:rPr>
        <w:t>Dalam hal sebagian atau seluruh daerah pemilihan terjadi kerusuhan, gangguan keamanan, bencana alam, atau gangguan lainnya yang mengakibatkan sebagian tahapan pelaksanaan Pemilu tidak dapat dilaksanakan, dilakukan Pemilu lanjutan.</w:t>
      </w:r>
    </w:p>
    <w:p w:rsidR="0031502F" w:rsidRPr="0059280C" w:rsidRDefault="0031502F" w:rsidP="00593205">
      <w:pPr>
        <w:pStyle w:val="DaftarParagraf"/>
        <w:numPr>
          <w:ilvl w:val="0"/>
          <w:numId w:val="488"/>
        </w:numPr>
        <w:ind w:left="567" w:right="1278" w:hanging="567"/>
        <w:rPr>
          <w:color w:val="000000"/>
          <w:sz w:val="24"/>
          <w:szCs w:val="24"/>
        </w:rPr>
      </w:pPr>
      <w:r w:rsidRPr="0059280C">
        <w:rPr>
          <w:color w:val="000000"/>
          <w:sz w:val="24"/>
          <w:szCs w:val="24"/>
        </w:rPr>
        <w:t>Pelaksanaan Pemilu lanjutan sebagaimana dimaksud pada ayat (1) dimulai dari tahap pelaksanaan Pemilu yang terhenti.</w:t>
      </w:r>
    </w:p>
    <w:p w:rsidR="0031502F" w:rsidRPr="0059280C" w:rsidRDefault="0031502F" w:rsidP="00593205">
      <w:pPr>
        <w:pStyle w:val="DaftarParagraf"/>
        <w:ind w:left="567" w:right="1278" w:firstLine="0"/>
        <w:rPr>
          <w:color w:val="000000"/>
          <w:sz w:val="24"/>
          <w:szCs w:val="24"/>
        </w:rPr>
      </w:pPr>
    </w:p>
    <w:p w:rsidR="0031502F" w:rsidRPr="0059280C" w:rsidRDefault="0031502F" w:rsidP="00593205">
      <w:pPr>
        <w:pStyle w:val="TeksIsi"/>
        <w:ind w:right="1278"/>
        <w:jc w:val="center"/>
        <w:rPr>
          <w:color w:val="000000"/>
          <w:lang w:val="id-ID"/>
        </w:rPr>
      </w:pPr>
      <w:r w:rsidRPr="0059280C">
        <w:rPr>
          <w:color w:val="000000"/>
        </w:rPr>
        <w:t xml:space="preserve">Pasal </w:t>
      </w:r>
      <w:r w:rsidRPr="0059280C">
        <w:rPr>
          <w:color w:val="000000"/>
          <w:lang w:val="id-ID"/>
        </w:rPr>
        <w:t>589</w:t>
      </w:r>
    </w:p>
    <w:p w:rsidR="0031502F" w:rsidRPr="0059280C" w:rsidRDefault="0031502F" w:rsidP="00593205">
      <w:pPr>
        <w:pStyle w:val="DaftarParagraf"/>
        <w:numPr>
          <w:ilvl w:val="0"/>
          <w:numId w:val="486"/>
        </w:numPr>
        <w:ind w:left="567" w:right="1278" w:hanging="567"/>
        <w:rPr>
          <w:color w:val="000000"/>
          <w:sz w:val="24"/>
          <w:szCs w:val="24"/>
        </w:rPr>
      </w:pPr>
      <w:r w:rsidRPr="0059280C">
        <w:rPr>
          <w:color w:val="000000"/>
          <w:sz w:val="24"/>
          <w:szCs w:val="24"/>
        </w:rPr>
        <w:t>Dalam hal di suatu daerah pemilihan terjadi kerusuhan, gangguan keamanan, bencana alam, atau gangguan lainnya yang mengakibatkan seluruh tahapan pelaksanaan Pemilu tidak dapat dilaksanakan, dilakukan Pemilu susulan.</w:t>
      </w:r>
    </w:p>
    <w:p w:rsidR="0031502F" w:rsidRPr="0059280C" w:rsidRDefault="0031502F" w:rsidP="00593205">
      <w:pPr>
        <w:pStyle w:val="DaftarParagraf"/>
        <w:numPr>
          <w:ilvl w:val="0"/>
          <w:numId w:val="486"/>
        </w:numPr>
        <w:ind w:left="567" w:right="1278" w:hanging="567"/>
        <w:rPr>
          <w:color w:val="000000"/>
          <w:sz w:val="24"/>
          <w:szCs w:val="24"/>
        </w:rPr>
      </w:pPr>
      <w:r w:rsidRPr="0059280C">
        <w:rPr>
          <w:color w:val="000000"/>
          <w:sz w:val="24"/>
          <w:szCs w:val="24"/>
        </w:rPr>
        <w:t>Pelaksanaan Pemilu susulan dilakukan untuk seluruh tahapan pelaksanaan Pemilu.</w:t>
      </w:r>
    </w:p>
    <w:p w:rsidR="0031502F" w:rsidRPr="0059280C" w:rsidRDefault="0031502F" w:rsidP="00593205">
      <w:pPr>
        <w:pStyle w:val="DaftarParagraf"/>
        <w:ind w:left="567" w:right="1278" w:firstLine="0"/>
        <w:rPr>
          <w:color w:val="000000"/>
          <w:sz w:val="24"/>
          <w:szCs w:val="24"/>
        </w:rPr>
      </w:pPr>
    </w:p>
    <w:p w:rsidR="0031502F" w:rsidRPr="0059280C" w:rsidRDefault="0031502F" w:rsidP="00593205">
      <w:pPr>
        <w:pStyle w:val="TeksIsi"/>
        <w:ind w:right="1278"/>
        <w:jc w:val="center"/>
        <w:rPr>
          <w:color w:val="000000"/>
          <w:lang w:val="id-ID"/>
        </w:rPr>
      </w:pPr>
      <w:r w:rsidRPr="0059280C">
        <w:rPr>
          <w:color w:val="000000"/>
        </w:rPr>
        <w:t xml:space="preserve">Pasal </w:t>
      </w:r>
      <w:r w:rsidRPr="0059280C">
        <w:rPr>
          <w:color w:val="000000"/>
          <w:lang w:val="id-ID"/>
        </w:rPr>
        <w:t>590</w:t>
      </w:r>
    </w:p>
    <w:p w:rsidR="0031502F" w:rsidRPr="0059280C" w:rsidRDefault="0031502F" w:rsidP="00593205">
      <w:pPr>
        <w:pStyle w:val="DaftarParagraf"/>
        <w:numPr>
          <w:ilvl w:val="0"/>
          <w:numId w:val="487"/>
        </w:numPr>
        <w:ind w:left="567" w:right="1278" w:hanging="567"/>
        <w:rPr>
          <w:color w:val="000000"/>
          <w:sz w:val="24"/>
          <w:szCs w:val="24"/>
        </w:rPr>
      </w:pPr>
      <w:r w:rsidRPr="0059280C">
        <w:rPr>
          <w:color w:val="000000"/>
          <w:sz w:val="24"/>
          <w:szCs w:val="24"/>
        </w:rPr>
        <w:t>Pemilu lanjutan dan Pemilu susulan dilaksanakan setelah ada penetapan penundaan pelaksanaan Pemilu.</w:t>
      </w:r>
    </w:p>
    <w:p w:rsidR="0031502F" w:rsidRPr="0059280C" w:rsidRDefault="0031502F" w:rsidP="00593205">
      <w:pPr>
        <w:pStyle w:val="DaftarParagraf"/>
        <w:numPr>
          <w:ilvl w:val="0"/>
          <w:numId w:val="487"/>
        </w:numPr>
        <w:ind w:left="567" w:right="1278" w:hanging="567"/>
        <w:rPr>
          <w:color w:val="000000"/>
          <w:sz w:val="24"/>
          <w:szCs w:val="24"/>
        </w:rPr>
      </w:pPr>
      <w:r w:rsidRPr="0059280C">
        <w:rPr>
          <w:color w:val="000000"/>
          <w:sz w:val="24"/>
          <w:szCs w:val="24"/>
        </w:rPr>
        <w:t>Penetapan penundaan pelaksanaan Pemilu dilakukan oleh:</w:t>
      </w:r>
    </w:p>
    <w:p w:rsidR="0031502F" w:rsidRPr="0059280C" w:rsidRDefault="0031502F" w:rsidP="00593205">
      <w:pPr>
        <w:pStyle w:val="DaftarParagraf"/>
        <w:numPr>
          <w:ilvl w:val="1"/>
          <w:numId w:val="463"/>
        </w:numPr>
        <w:tabs>
          <w:tab w:val="left" w:pos="1128"/>
        </w:tabs>
        <w:ind w:right="1278"/>
        <w:rPr>
          <w:color w:val="000000"/>
          <w:sz w:val="24"/>
          <w:szCs w:val="24"/>
        </w:rPr>
      </w:pPr>
      <w:r w:rsidRPr="0059280C">
        <w:rPr>
          <w:color w:val="000000"/>
          <w:sz w:val="24"/>
          <w:szCs w:val="24"/>
        </w:rPr>
        <w:t>KPU Kabupaten/Kota atas usul PPK apabila penundaan pelaksanaan</w:t>
      </w:r>
      <w:r w:rsidRPr="0059280C">
        <w:rPr>
          <w:color w:val="000000"/>
          <w:spacing w:val="-12"/>
          <w:sz w:val="24"/>
          <w:szCs w:val="24"/>
        </w:rPr>
        <w:t xml:space="preserve"> </w:t>
      </w:r>
      <w:r w:rsidRPr="0059280C">
        <w:rPr>
          <w:color w:val="000000"/>
          <w:sz w:val="24"/>
          <w:szCs w:val="24"/>
        </w:rPr>
        <w:t>Pemilu</w:t>
      </w:r>
      <w:r w:rsidRPr="0059280C">
        <w:rPr>
          <w:color w:val="000000"/>
          <w:spacing w:val="-12"/>
          <w:sz w:val="24"/>
          <w:szCs w:val="24"/>
        </w:rPr>
        <w:t xml:space="preserve"> </w:t>
      </w:r>
      <w:r w:rsidRPr="0059280C">
        <w:rPr>
          <w:color w:val="000000"/>
          <w:sz w:val="24"/>
          <w:szCs w:val="24"/>
        </w:rPr>
        <w:t>meliputi</w:t>
      </w:r>
      <w:r w:rsidRPr="0059280C">
        <w:rPr>
          <w:color w:val="000000"/>
          <w:spacing w:val="-12"/>
          <w:sz w:val="24"/>
          <w:szCs w:val="24"/>
        </w:rPr>
        <w:t xml:space="preserve"> </w:t>
      </w:r>
      <w:r w:rsidRPr="0059280C">
        <w:rPr>
          <w:color w:val="000000"/>
          <w:sz w:val="24"/>
          <w:szCs w:val="24"/>
        </w:rPr>
        <w:t>satu</w:t>
      </w:r>
      <w:r w:rsidRPr="0059280C">
        <w:rPr>
          <w:color w:val="000000"/>
          <w:spacing w:val="-12"/>
          <w:sz w:val="24"/>
          <w:szCs w:val="24"/>
        </w:rPr>
        <w:t xml:space="preserve"> </w:t>
      </w:r>
      <w:r w:rsidRPr="0059280C">
        <w:rPr>
          <w:color w:val="000000"/>
          <w:sz w:val="24"/>
          <w:szCs w:val="24"/>
        </w:rPr>
        <w:t>atau</w:t>
      </w:r>
      <w:r w:rsidRPr="0059280C">
        <w:rPr>
          <w:color w:val="000000"/>
          <w:spacing w:val="-12"/>
          <w:sz w:val="24"/>
          <w:szCs w:val="24"/>
        </w:rPr>
        <w:t xml:space="preserve"> </w:t>
      </w:r>
      <w:r w:rsidRPr="0059280C">
        <w:rPr>
          <w:color w:val="000000"/>
          <w:sz w:val="24"/>
          <w:szCs w:val="24"/>
        </w:rPr>
        <w:t>beberapa</w:t>
      </w:r>
      <w:r w:rsidRPr="0059280C">
        <w:rPr>
          <w:color w:val="000000"/>
          <w:spacing w:val="-12"/>
          <w:sz w:val="24"/>
          <w:szCs w:val="24"/>
        </w:rPr>
        <w:t xml:space="preserve"> </w:t>
      </w:r>
      <w:r w:rsidRPr="0059280C">
        <w:rPr>
          <w:color w:val="000000"/>
          <w:sz w:val="24"/>
          <w:szCs w:val="24"/>
        </w:rPr>
        <w:t>desa/kelurahan;</w:t>
      </w:r>
    </w:p>
    <w:p w:rsidR="0031502F" w:rsidRPr="0059280C" w:rsidRDefault="0031502F" w:rsidP="00593205">
      <w:pPr>
        <w:pStyle w:val="DaftarParagraf"/>
        <w:numPr>
          <w:ilvl w:val="1"/>
          <w:numId w:val="463"/>
        </w:numPr>
        <w:tabs>
          <w:tab w:val="left" w:pos="1128"/>
        </w:tabs>
        <w:ind w:right="1278"/>
        <w:rPr>
          <w:color w:val="000000"/>
          <w:sz w:val="24"/>
          <w:szCs w:val="24"/>
        </w:rPr>
      </w:pPr>
      <w:r w:rsidRPr="0059280C">
        <w:rPr>
          <w:color w:val="000000"/>
          <w:sz w:val="24"/>
          <w:szCs w:val="24"/>
        </w:rPr>
        <w:t>KPU Kabupaten/Kota atas usul PPK apabila penundaan pelaksanaan Pemilu meliputi satu atau beberapa</w:t>
      </w:r>
      <w:r w:rsidRPr="0059280C">
        <w:rPr>
          <w:color w:val="000000"/>
          <w:spacing w:val="-18"/>
          <w:sz w:val="24"/>
          <w:szCs w:val="24"/>
        </w:rPr>
        <w:t xml:space="preserve"> </w:t>
      </w:r>
      <w:r w:rsidRPr="0059280C">
        <w:rPr>
          <w:color w:val="000000"/>
          <w:sz w:val="24"/>
          <w:szCs w:val="24"/>
        </w:rPr>
        <w:t>kecamatan;</w:t>
      </w:r>
    </w:p>
    <w:p w:rsidR="0031502F" w:rsidRPr="0059280C" w:rsidRDefault="0031502F" w:rsidP="00593205">
      <w:pPr>
        <w:pStyle w:val="DaftarParagraf"/>
        <w:numPr>
          <w:ilvl w:val="1"/>
          <w:numId w:val="463"/>
        </w:numPr>
        <w:tabs>
          <w:tab w:val="left" w:pos="1128"/>
        </w:tabs>
        <w:ind w:right="1278"/>
        <w:rPr>
          <w:color w:val="000000"/>
          <w:sz w:val="24"/>
          <w:szCs w:val="24"/>
        </w:rPr>
      </w:pPr>
      <w:r w:rsidRPr="0059280C">
        <w:rPr>
          <w:color w:val="000000"/>
          <w:sz w:val="24"/>
          <w:szCs w:val="24"/>
        </w:rPr>
        <w:t>KPU Provinsi atas usul KPU Kabupaten/Kota apabila penundaan pelaksanaan</w:t>
      </w:r>
      <w:r w:rsidRPr="0059280C">
        <w:rPr>
          <w:color w:val="000000"/>
          <w:spacing w:val="-16"/>
          <w:sz w:val="24"/>
          <w:szCs w:val="24"/>
        </w:rPr>
        <w:t xml:space="preserve"> </w:t>
      </w:r>
      <w:r w:rsidRPr="0059280C">
        <w:rPr>
          <w:color w:val="000000"/>
          <w:sz w:val="24"/>
          <w:szCs w:val="24"/>
        </w:rPr>
        <w:t>Pemilu</w:t>
      </w:r>
      <w:r w:rsidRPr="0059280C">
        <w:rPr>
          <w:color w:val="000000"/>
          <w:spacing w:val="-17"/>
          <w:sz w:val="24"/>
          <w:szCs w:val="24"/>
        </w:rPr>
        <w:t xml:space="preserve"> </w:t>
      </w:r>
      <w:r w:rsidRPr="0059280C">
        <w:rPr>
          <w:color w:val="000000"/>
          <w:sz w:val="24"/>
          <w:szCs w:val="24"/>
        </w:rPr>
        <w:t>meliputi</w:t>
      </w:r>
      <w:r w:rsidRPr="0059280C">
        <w:rPr>
          <w:color w:val="000000"/>
          <w:spacing w:val="-17"/>
          <w:sz w:val="24"/>
          <w:szCs w:val="24"/>
        </w:rPr>
        <w:t xml:space="preserve"> </w:t>
      </w:r>
      <w:r w:rsidRPr="0059280C">
        <w:rPr>
          <w:color w:val="000000"/>
          <w:sz w:val="24"/>
          <w:szCs w:val="24"/>
        </w:rPr>
        <w:t>satu</w:t>
      </w:r>
      <w:r w:rsidRPr="0059280C">
        <w:rPr>
          <w:color w:val="000000"/>
          <w:spacing w:val="-17"/>
          <w:sz w:val="24"/>
          <w:szCs w:val="24"/>
        </w:rPr>
        <w:t xml:space="preserve"> </w:t>
      </w:r>
      <w:r w:rsidRPr="0059280C">
        <w:rPr>
          <w:color w:val="000000"/>
          <w:sz w:val="24"/>
          <w:szCs w:val="24"/>
        </w:rPr>
        <w:t>atau</w:t>
      </w:r>
      <w:r w:rsidRPr="0059280C">
        <w:rPr>
          <w:color w:val="000000"/>
          <w:spacing w:val="-17"/>
          <w:sz w:val="24"/>
          <w:szCs w:val="24"/>
        </w:rPr>
        <w:t xml:space="preserve"> </w:t>
      </w:r>
      <w:r w:rsidRPr="0059280C">
        <w:rPr>
          <w:color w:val="000000"/>
          <w:sz w:val="24"/>
          <w:szCs w:val="24"/>
        </w:rPr>
        <w:t>beberapa</w:t>
      </w:r>
      <w:r w:rsidRPr="0059280C">
        <w:rPr>
          <w:color w:val="000000"/>
          <w:spacing w:val="-17"/>
          <w:sz w:val="24"/>
          <w:szCs w:val="24"/>
        </w:rPr>
        <w:t xml:space="preserve"> </w:t>
      </w:r>
      <w:r w:rsidRPr="0059280C">
        <w:rPr>
          <w:color w:val="000000"/>
          <w:sz w:val="24"/>
          <w:szCs w:val="24"/>
        </w:rPr>
        <w:t>kabupaten/kota; atau</w:t>
      </w:r>
    </w:p>
    <w:p w:rsidR="0031502F" w:rsidRPr="0059280C" w:rsidRDefault="0031502F" w:rsidP="00593205">
      <w:pPr>
        <w:pStyle w:val="DaftarParagraf"/>
        <w:numPr>
          <w:ilvl w:val="1"/>
          <w:numId w:val="463"/>
        </w:numPr>
        <w:tabs>
          <w:tab w:val="left" w:pos="1128"/>
        </w:tabs>
        <w:ind w:right="1278"/>
        <w:rPr>
          <w:color w:val="000000"/>
          <w:sz w:val="24"/>
          <w:szCs w:val="24"/>
        </w:rPr>
      </w:pPr>
      <w:r w:rsidRPr="0059280C">
        <w:rPr>
          <w:color w:val="000000"/>
          <w:sz w:val="24"/>
          <w:szCs w:val="24"/>
        </w:rPr>
        <w:t>KPU atas usul KPU Provinsi apabila penundaan pelaksanaan Pemilu meliputi satu atau beberapa</w:t>
      </w:r>
      <w:r w:rsidRPr="0059280C">
        <w:rPr>
          <w:color w:val="000000"/>
          <w:spacing w:val="-6"/>
          <w:sz w:val="24"/>
          <w:szCs w:val="24"/>
        </w:rPr>
        <w:t xml:space="preserve"> </w:t>
      </w:r>
      <w:r w:rsidRPr="0059280C">
        <w:rPr>
          <w:color w:val="000000"/>
          <w:sz w:val="24"/>
          <w:szCs w:val="24"/>
        </w:rPr>
        <w:t>provinsi.</w:t>
      </w:r>
    </w:p>
    <w:p w:rsidR="0031502F" w:rsidRPr="0059280C" w:rsidRDefault="0031502F" w:rsidP="00593205">
      <w:pPr>
        <w:pStyle w:val="DaftarParagraf"/>
        <w:numPr>
          <w:ilvl w:val="0"/>
          <w:numId w:val="487"/>
        </w:numPr>
        <w:ind w:left="567" w:right="1278" w:hanging="567"/>
        <w:rPr>
          <w:color w:val="000000"/>
          <w:sz w:val="24"/>
          <w:szCs w:val="24"/>
        </w:rPr>
      </w:pPr>
      <w:r w:rsidRPr="0059280C">
        <w:rPr>
          <w:color w:val="000000"/>
          <w:sz w:val="24"/>
          <w:szCs w:val="24"/>
        </w:rPr>
        <w:t>Dalam hal Pemilu tidak dapat dilaksanakan di 40% (empat puluh persen) jumlah provinsi atau 50% (lima puluh persen) dari jumlah Pemilih terdaftar secara nasional tidak dapat menggunakan haknya untuk memilih, penetapan Pemilu lanjutan atau Pemilu susulan dilakukan oleh Presiden atas usul KPU</w:t>
      </w:r>
    </w:p>
    <w:p w:rsidR="0031502F" w:rsidRPr="0059280C" w:rsidRDefault="0031502F" w:rsidP="00593205">
      <w:pPr>
        <w:pStyle w:val="DaftarParagraf"/>
        <w:numPr>
          <w:ilvl w:val="0"/>
          <w:numId w:val="487"/>
        </w:numPr>
        <w:ind w:left="567" w:right="1278" w:hanging="567"/>
        <w:rPr>
          <w:color w:val="000000"/>
          <w:sz w:val="24"/>
          <w:szCs w:val="24"/>
          <w:lang w:val="id-ID"/>
        </w:rPr>
      </w:pPr>
      <w:r w:rsidRPr="0059280C">
        <w:rPr>
          <w:color w:val="000000"/>
          <w:sz w:val="24"/>
          <w:szCs w:val="24"/>
          <w:lang w:val="id-ID"/>
        </w:rPr>
        <w:t>Ketentuan lebih lanjut mengenai tata cara dan waktu pelaksanaan Pemilu lanjutan atau Pemilu susulan diatur dalam Peraturan KPU.</w:t>
      </w:r>
    </w:p>
    <w:p w:rsidR="0031502F" w:rsidRPr="0059280C" w:rsidRDefault="0031502F" w:rsidP="00593205">
      <w:pPr>
        <w:pStyle w:val="TeksIsi"/>
        <w:ind w:left="960" w:right="1278"/>
        <w:rPr>
          <w:color w:val="000000"/>
        </w:rPr>
      </w:pPr>
    </w:p>
    <w:p w:rsidR="0031502F" w:rsidRPr="0059280C" w:rsidRDefault="0031502F" w:rsidP="00593205">
      <w:pPr>
        <w:pStyle w:val="TeksIsi"/>
        <w:ind w:right="1278"/>
        <w:jc w:val="center"/>
        <w:rPr>
          <w:color w:val="000000"/>
        </w:rPr>
      </w:pPr>
      <w:r w:rsidRPr="0059280C">
        <w:rPr>
          <w:color w:val="000000"/>
        </w:rPr>
        <w:t xml:space="preserve">BAB XIII </w:t>
      </w:r>
    </w:p>
    <w:p w:rsidR="0031502F" w:rsidRPr="0059280C" w:rsidRDefault="0031502F" w:rsidP="00593205">
      <w:pPr>
        <w:pStyle w:val="TeksIsi"/>
        <w:ind w:right="1278"/>
        <w:jc w:val="center"/>
        <w:rPr>
          <w:color w:val="000000"/>
        </w:rPr>
      </w:pPr>
      <w:r w:rsidRPr="0059280C">
        <w:rPr>
          <w:bCs/>
          <w:color w:val="000000"/>
          <w:lang w:val="id-ID"/>
        </w:rPr>
        <w:t>PEMANTAUAN PEMILU</w:t>
      </w:r>
    </w:p>
    <w:p w:rsidR="0031502F" w:rsidRPr="0059280C" w:rsidRDefault="0031502F" w:rsidP="00593205">
      <w:pPr>
        <w:pStyle w:val="TeksIsi"/>
        <w:ind w:right="1278"/>
        <w:jc w:val="center"/>
        <w:rPr>
          <w:color w:val="000000"/>
          <w:lang w:val="id-ID"/>
        </w:rPr>
      </w:pPr>
    </w:p>
    <w:p w:rsidR="0031502F" w:rsidRPr="0059280C" w:rsidRDefault="0031502F" w:rsidP="00593205">
      <w:pPr>
        <w:pStyle w:val="TeksIsi"/>
        <w:ind w:right="1278"/>
        <w:jc w:val="center"/>
        <w:rPr>
          <w:bCs/>
          <w:color w:val="000000"/>
          <w:lang w:val="id-ID"/>
        </w:rPr>
      </w:pPr>
      <w:r w:rsidRPr="0059280C">
        <w:rPr>
          <w:bCs/>
          <w:color w:val="000000"/>
          <w:lang w:val="id-ID"/>
        </w:rPr>
        <w:t>Bagian Kesatu</w:t>
      </w:r>
    </w:p>
    <w:p w:rsidR="0031502F" w:rsidRPr="0059280C" w:rsidRDefault="0031502F" w:rsidP="00593205">
      <w:pPr>
        <w:pStyle w:val="TeksIsi"/>
        <w:ind w:right="1278"/>
        <w:jc w:val="center"/>
        <w:rPr>
          <w:color w:val="000000"/>
          <w:lang w:val="id-ID"/>
        </w:rPr>
      </w:pPr>
      <w:r w:rsidRPr="0059280C">
        <w:rPr>
          <w:bCs/>
          <w:color w:val="000000"/>
          <w:lang w:val="id-ID"/>
        </w:rPr>
        <w:t>Pemantau Pemilu</w:t>
      </w:r>
    </w:p>
    <w:p w:rsidR="0031502F" w:rsidRPr="0059280C" w:rsidRDefault="0031502F" w:rsidP="00593205">
      <w:pPr>
        <w:pStyle w:val="TeksIsi"/>
        <w:ind w:right="1278"/>
        <w:jc w:val="center"/>
        <w:rPr>
          <w:color w:val="000000"/>
          <w:lang w:val="id-ID"/>
        </w:rPr>
      </w:pPr>
    </w:p>
    <w:p w:rsidR="0031502F" w:rsidRPr="0059280C" w:rsidRDefault="0031502F" w:rsidP="00593205">
      <w:pPr>
        <w:pStyle w:val="TeksIsi"/>
        <w:ind w:right="1278"/>
        <w:jc w:val="center"/>
        <w:rPr>
          <w:color w:val="000000"/>
          <w:lang w:val="id-ID"/>
        </w:rPr>
      </w:pPr>
      <w:r w:rsidRPr="0059280C">
        <w:rPr>
          <w:color w:val="000000"/>
        </w:rPr>
        <w:t xml:space="preserve">Pasal </w:t>
      </w:r>
      <w:r w:rsidRPr="0059280C">
        <w:rPr>
          <w:color w:val="000000"/>
          <w:lang w:val="id-ID"/>
        </w:rPr>
        <w:t>591</w:t>
      </w:r>
    </w:p>
    <w:p w:rsidR="0031502F" w:rsidRPr="0059280C" w:rsidRDefault="0031502F" w:rsidP="00593205">
      <w:pPr>
        <w:pStyle w:val="TeksIsi"/>
        <w:numPr>
          <w:ilvl w:val="1"/>
          <w:numId w:val="509"/>
        </w:numPr>
        <w:ind w:left="567" w:right="1278" w:hanging="567"/>
        <w:jc w:val="both"/>
        <w:rPr>
          <w:color w:val="000000"/>
          <w:lang w:val="id-ID"/>
        </w:rPr>
      </w:pPr>
      <w:r w:rsidRPr="0059280C">
        <w:rPr>
          <w:color w:val="000000"/>
          <w:lang w:val="id-ID"/>
        </w:rPr>
        <w:t>Pelaksanaan Pemilu dapat dipantau oleh pemantau Pemilu.</w:t>
      </w:r>
    </w:p>
    <w:p w:rsidR="0031502F" w:rsidRPr="0059280C" w:rsidRDefault="0031502F" w:rsidP="00593205">
      <w:pPr>
        <w:pStyle w:val="TeksIsi"/>
        <w:numPr>
          <w:ilvl w:val="1"/>
          <w:numId w:val="509"/>
        </w:numPr>
        <w:ind w:left="567" w:right="1278" w:hanging="567"/>
        <w:jc w:val="both"/>
        <w:rPr>
          <w:color w:val="000000"/>
          <w:lang w:val="id-ID"/>
        </w:rPr>
      </w:pPr>
      <w:r w:rsidRPr="0059280C">
        <w:rPr>
          <w:color w:val="000000"/>
          <w:lang w:val="id-ID"/>
        </w:rPr>
        <w:t>Pemantau Pemilu sebagaimana dimaksud pada ayat (1) meliputi:</w:t>
      </w:r>
    </w:p>
    <w:p w:rsidR="0031502F" w:rsidRPr="0059280C" w:rsidRDefault="0031502F" w:rsidP="00593205">
      <w:pPr>
        <w:pStyle w:val="TeksIsi"/>
        <w:numPr>
          <w:ilvl w:val="1"/>
          <w:numId w:val="248"/>
        </w:numPr>
        <w:ind w:left="1134" w:right="1278" w:hanging="567"/>
        <w:jc w:val="both"/>
        <w:rPr>
          <w:color w:val="000000"/>
          <w:lang w:val="id-ID"/>
        </w:rPr>
      </w:pPr>
      <w:r w:rsidRPr="0059280C">
        <w:rPr>
          <w:color w:val="000000"/>
          <w:lang w:val="id-ID"/>
        </w:rPr>
        <w:t>organisasi kemasyarakatan berbadan hukum yayasan atau berbadan hukum perkumpulan yang terdaftar pada Pemerintah atau pemerintah daerah;</w:t>
      </w:r>
    </w:p>
    <w:p w:rsidR="0031502F" w:rsidRPr="0059280C" w:rsidRDefault="0031502F" w:rsidP="00593205">
      <w:pPr>
        <w:pStyle w:val="TeksIsi"/>
        <w:numPr>
          <w:ilvl w:val="1"/>
          <w:numId w:val="248"/>
        </w:numPr>
        <w:ind w:left="1134" w:right="1278" w:hanging="567"/>
        <w:jc w:val="both"/>
        <w:rPr>
          <w:color w:val="000000"/>
          <w:lang w:val="id-ID"/>
        </w:rPr>
      </w:pPr>
      <w:r w:rsidRPr="0059280C">
        <w:rPr>
          <w:color w:val="000000"/>
          <w:lang w:val="id-ID"/>
        </w:rPr>
        <w:t>lembaga pemantau pemilihan dan luar negeri;</w:t>
      </w:r>
    </w:p>
    <w:p w:rsidR="0031502F" w:rsidRPr="0059280C" w:rsidRDefault="0031502F" w:rsidP="00593205">
      <w:pPr>
        <w:pStyle w:val="TeksIsi"/>
        <w:numPr>
          <w:ilvl w:val="1"/>
          <w:numId w:val="248"/>
        </w:numPr>
        <w:ind w:left="1134" w:right="1278" w:hanging="567"/>
        <w:jc w:val="both"/>
        <w:rPr>
          <w:color w:val="000000"/>
          <w:lang w:val="id-ID"/>
        </w:rPr>
      </w:pPr>
      <w:r w:rsidRPr="0059280C">
        <w:rPr>
          <w:color w:val="000000"/>
          <w:lang w:val="id-ID"/>
        </w:rPr>
        <w:t>lembaga pemilihan luar negeri; dan</w:t>
      </w:r>
    </w:p>
    <w:p w:rsidR="0031502F" w:rsidRPr="0059280C" w:rsidRDefault="0031502F" w:rsidP="00593205">
      <w:pPr>
        <w:pStyle w:val="TeksIsi"/>
        <w:numPr>
          <w:ilvl w:val="1"/>
          <w:numId w:val="248"/>
        </w:numPr>
        <w:ind w:left="1134" w:right="1278" w:hanging="567"/>
        <w:jc w:val="both"/>
        <w:rPr>
          <w:color w:val="000000"/>
          <w:lang w:val="id-ID"/>
        </w:rPr>
      </w:pPr>
      <w:r w:rsidRPr="0059280C">
        <w:rPr>
          <w:color w:val="000000"/>
          <w:lang w:val="id-ID"/>
        </w:rPr>
        <w:t>perwakilan negara sahabat di Indonesia.</w:t>
      </w:r>
    </w:p>
    <w:p w:rsidR="0031502F" w:rsidRPr="0059280C" w:rsidRDefault="0031502F" w:rsidP="00593205">
      <w:pPr>
        <w:pStyle w:val="TeksIsi"/>
        <w:ind w:right="1278"/>
        <w:rPr>
          <w:color w:val="000000"/>
        </w:rPr>
      </w:pPr>
    </w:p>
    <w:p w:rsidR="0031502F" w:rsidRPr="0059280C" w:rsidRDefault="0031502F" w:rsidP="00593205">
      <w:pPr>
        <w:pStyle w:val="TeksIsi"/>
        <w:ind w:right="1278"/>
        <w:jc w:val="center"/>
        <w:rPr>
          <w:color w:val="000000"/>
          <w:lang w:val="id-ID"/>
        </w:rPr>
      </w:pPr>
      <w:r w:rsidRPr="0059280C">
        <w:rPr>
          <w:bCs/>
          <w:color w:val="000000"/>
          <w:lang w:val="id-ID"/>
        </w:rPr>
        <w:t>Bagian Kedua</w:t>
      </w:r>
    </w:p>
    <w:p w:rsidR="0031502F" w:rsidRPr="0059280C" w:rsidRDefault="0031502F" w:rsidP="00593205">
      <w:pPr>
        <w:pStyle w:val="TeksIsi"/>
        <w:ind w:right="1278"/>
        <w:jc w:val="center"/>
        <w:rPr>
          <w:bCs/>
          <w:color w:val="000000"/>
          <w:lang w:val="id-ID"/>
        </w:rPr>
      </w:pPr>
      <w:r w:rsidRPr="0059280C">
        <w:rPr>
          <w:bCs/>
          <w:color w:val="000000"/>
          <w:lang w:val="id-ID"/>
        </w:rPr>
        <w:t>Persyaratan dan Tata Cara Menjadi Pemantau Pemilu</w:t>
      </w:r>
    </w:p>
    <w:p w:rsidR="0031502F" w:rsidRPr="0059280C" w:rsidRDefault="0031502F" w:rsidP="00593205">
      <w:pPr>
        <w:pStyle w:val="TeksIsi"/>
        <w:ind w:right="1278"/>
        <w:rPr>
          <w:color w:val="000000"/>
          <w:lang w:val="id-ID"/>
        </w:rPr>
      </w:pPr>
    </w:p>
    <w:p w:rsidR="0031502F" w:rsidRPr="0059280C" w:rsidRDefault="0031502F" w:rsidP="00593205">
      <w:pPr>
        <w:pStyle w:val="TeksIsi"/>
        <w:ind w:right="1278"/>
        <w:jc w:val="center"/>
        <w:rPr>
          <w:color w:val="000000"/>
          <w:lang w:val="id-ID"/>
        </w:rPr>
      </w:pPr>
      <w:r w:rsidRPr="0059280C">
        <w:rPr>
          <w:color w:val="000000"/>
        </w:rPr>
        <w:t>Pasal 592</w:t>
      </w:r>
    </w:p>
    <w:p w:rsidR="0031502F" w:rsidRPr="0059280C" w:rsidRDefault="0031502F" w:rsidP="00593205">
      <w:pPr>
        <w:pStyle w:val="TeksIsi"/>
        <w:numPr>
          <w:ilvl w:val="1"/>
          <w:numId w:val="512"/>
        </w:numPr>
        <w:ind w:left="567" w:right="1278" w:hanging="567"/>
        <w:rPr>
          <w:color w:val="000000"/>
        </w:rPr>
      </w:pPr>
      <w:r w:rsidRPr="0059280C">
        <w:rPr>
          <w:color w:val="000000"/>
          <w:lang w:val="id-ID"/>
        </w:rPr>
        <w:t>Pemantau Pemilu harus memenuhi persyaratan:</w:t>
      </w:r>
    </w:p>
    <w:p w:rsidR="0031502F" w:rsidRPr="0059280C" w:rsidRDefault="0031502F" w:rsidP="00593205">
      <w:pPr>
        <w:pStyle w:val="TeksIsi"/>
        <w:numPr>
          <w:ilvl w:val="4"/>
          <w:numId w:val="248"/>
        </w:numPr>
        <w:ind w:left="1134" w:right="1278" w:hanging="567"/>
        <w:rPr>
          <w:color w:val="000000"/>
        </w:rPr>
      </w:pPr>
      <w:r w:rsidRPr="0059280C">
        <w:rPr>
          <w:color w:val="000000"/>
          <w:lang w:val="id-ID"/>
        </w:rPr>
        <w:t>bersifat independen;</w:t>
      </w:r>
    </w:p>
    <w:p w:rsidR="0031502F" w:rsidRPr="0059280C" w:rsidRDefault="0031502F" w:rsidP="00593205">
      <w:pPr>
        <w:pStyle w:val="TeksIsi"/>
        <w:numPr>
          <w:ilvl w:val="4"/>
          <w:numId w:val="248"/>
        </w:numPr>
        <w:ind w:left="1134" w:right="1278" w:hanging="567"/>
        <w:rPr>
          <w:color w:val="000000"/>
        </w:rPr>
      </w:pPr>
      <w:r w:rsidRPr="0059280C">
        <w:rPr>
          <w:color w:val="000000"/>
          <w:lang w:val="id-ID"/>
        </w:rPr>
        <w:t>mempunyai sumber dana yang jelas; dan</w:t>
      </w:r>
    </w:p>
    <w:p w:rsidR="0031502F" w:rsidRPr="0059280C" w:rsidRDefault="0031502F" w:rsidP="00593205">
      <w:pPr>
        <w:pStyle w:val="TeksIsi"/>
        <w:numPr>
          <w:ilvl w:val="4"/>
          <w:numId w:val="248"/>
        </w:numPr>
        <w:ind w:left="1134" w:right="1278" w:hanging="567"/>
        <w:rPr>
          <w:color w:val="000000"/>
          <w:lang w:val="id-ID"/>
        </w:rPr>
      </w:pPr>
      <w:r w:rsidRPr="0059280C">
        <w:rPr>
          <w:color w:val="000000"/>
          <w:lang w:val="id-ID"/>
        </w:rPr>
        <w:t>teregistrasi dan memperoleh izin dari Bawaslu, Bawaslu Provinsi, atau Bawaslu Kabupaten/Kota sesuai dengan cakupan wilayah pemantauannya.</w:t>
      </w:r>
    </w:p>
    <w:p w:rsidR="0031502F" w:rsidRPr="0059280C" w:rsidRDefault="0031502F" w:rsidP="00593205">
      <w:pPr>
        <w:pStyle w:val="TeksIsi"/>
        <w:numPr>
          <w:ilvl w:val="1"/>
          <w:numId w:val="512"/>
        </w:numPr>
        <w:ind w:left="567" w:right="1278" w:hanging="567"/>
        <w:rPr>
          <w:color w:val="000000"/>
          <w:lang w:val="id-ID"/>
        </w:rPr>
      </w:pPr>
      <w:r w:rsidRPr="0059280C">
        <w:rPr>
          <w:color w:val="000000"/>
          <w:lang w:val="id-ID"/>
        </w:rPr>
        <w:t>Khusus pemantau dari luar negeri sebagaimana dimaksud dalam Pasal 591 ayat (2) huruf b, huruf c, dan huruf d, selain memenuhi persyaratan sebagaimana dimaksud pada ayat (1), harus memenuhi persyaratan:</w:t>
      </w:r>
    </w:p>
    <w:p w:rsidR="0031502F" w:rsidRPr="0059280C" w:rsidRDefault="0031502F" w:rsidP="00593205">
      <w:pPr>
        <w:pStyle w:val="TeksIsi"/>
        <w:numPr>
          <w:ilvl w:val="7"/>
          <w:numId w:val="248"/>
        </w:numPr>
        <w:ind w:left="1134" w:right="1278" w:hanging="567"/>
        <w:jc w:val="both"/>
        <w:rPr>
          <w:color w:val="000000"/>
          <w:lang w:val="id-ID"/>
        </w:rPr>
      </w:pPr>
      <w:r w:rsidRPr="0059280C">
        <w:rPr>
          <w:color w:val="000000"/>
          <w:lang w:val="id-ID"/>
        </w:rPr>
        <w:t>mempunyai kompetensi dan pengalaman sebagai pemantau Pemilu di negara lain, yangdibuktikan dengan surat pernyataan dari organisasi pemantau yang bersangkutan atau dari pemerintah negara lain tempat yang bersangkutan pernah melakukan pemantauan;</w:t>
      </w:r>
    </w:p>
    <w:p w:rsidR="0031502F" w:rsidRPr="0059280C" w:rsidRDefault="0031502F" w:rsidP="00593205">
      <w:pPr>
        <w:pStyle w:val="TeksIsi"/>
        <w:numPr>
          <w:ilvl w:val="7"/>
          <w:numId w:val="248"/>
        </w:numPr>
        <w:ind w:left="1134" w:right="1278" w:hanging="567"/>
        <w:jc w:val="both"/>
        <w:rPr>
          <w:color w:val="000000"/>
          <w:lang w:val="id-ID"/>
        </w:rPr>
      </w:pPr>
      <w:r w:rsidRPr="0059280C">
        <w:rPr>
          <w:color w:val="000000"/>
          <w:lang w:val="id-ID"/>
        </w:rPr>
        <w:t>memperoleh visa untuk menjadi pemantau Pemilu dari perwakilan Republik Indonesia di luar negeri; dan</w:t>
      </w:r>
    </w:p>
    <w:p w:rsidR="0031502F" w:rsidRPr="0059280C" w:rsidRDefault="0031502F" w:rsidP="00593205">
      <w:pPr>
        <w:pStyle w:val="TeksIsi"/>
        <w:numPr>
          <w:ilvl w:val="7"/>
          <w:numId w:val="248"/>
        </w:numPr>
        <w:ind w:left="1134" w:right="1278" w:hanging="567"/>
        <w:jc w:val="both"/>
        <w:rPr>
          <w:color w:val="000000"/>
          <w:lang w:val="id-ID"/>
        </w:rPr>
      </w:pPr>
      <w:r w:rsidRPr="0059280C">
        <w:rPr>
          <w:color w:val="000000"/>
          <w:lang w:val="id-ID"/>
        </w:rPr>
        <w:t>memenuhi tata cara melakukan pemantauan sesuai dengan ketentuan peraturan perundangundangan.</w:t>
      </w:r>
    </w:p>
    <w:p w:rsidR="0031502F" w:rsidRPr="0059280C" w:rsidRDefault="0031502F" w:rsidP="00593205">
      <w:pPr>
        <w:pStyle w:val="TeksIsi"/>
        <w:ind w:right="1278"/>
        <w:rPr>
          <w:color w:val="000000"/>
          <w:lang w:val="id-ID"/>
        </w:rPr>
      </w:pPr>
    </w:p>
    <w:p w:rsidR="0031502F" w:rsidRPr="0059280C" w:rsidRDefault="0031502F" w:rsidP="00593205">
      <w:pPr>
        <w:pStyle w:val="TeksIsi"/>
        <w:ind w:right="1278"/>
        <w:jc w:val="center"/>
        <w:rPr>
          <w:color w:val="000000"/>
          <w:lang w:val="id-ID"/>
        </w:rPr>
      </w:pPr>
      <w:r w:rsidRPr="0059280C">
        <w:rPr>
          <w:color w:val="000000"/>
        </w:rPr>
        <w:t>Pasal 593</w:t>
      </w:r>
    </w:p>
    <w:p w:rsidR="0031502F" w:rsidRPr="0059280C" w:rsidRDefault="0031502F" w:rsidP="00593205">
      <w:pPr>
        <w:pStyle w:val="DaftarParagraf"/>
        <w:numPr>
          <w:ilvl w:val="1"/>
          <w:numId w:val="513"/>
        </w:numPr>
        <w:ind w:left="567" w:right="1278" w:hanging="567"/>
        <w:rPr>
          <w:color w:val="000000"/>
          <w:sz w:val="24"/>
          <w:szCs w:val="24"/>
        </w:rPr>
      </w:pPr>
      <w:r w:rsidRPr="0059280C">
        <w:rPr>
          <w:color w:val="000000"/>
          <w:sz w:val="24"/>
          <w:szCs w:val="24"/>
        </w:rPr>
        <w:t xml:space="preserve">Pemantau Pemilu sebagaimana dimaksud dalam Pasal </w:t>
      </w:r>
      <w:r w:rsidRPr="0059280C">
        <w:rPr>
          <w:color w:val="000000"/>
          <w:sz w:val="24"/>
          <w:szCs w:val="24"/>
          <w:lang w:val="id-ID"/>
        </w:rPr>
        <w:t>591</w:t>
      </w:r>
      <w:r w:rsidRPr="0059280C">
        <w:rPr>
          <w:color w:val="000000"/>
          <w:sz w:val="24"/>
          <w:szCs w:val="24"/>
        </w:rPr>
        <w:t xml:space="preserve"> ayat (2) mengajukan permohonan untuk</w:t>
      </w:r>
      <w:r w:rsidRPr="0059280C">
        <w:rPr>
          <w:color w:val="000000"/>
          <w:sz w:val="24"/>
          <w:szCs w:val="24"/>
          <w:lang w:val="id-ID"/>
        </w:rPr>
        <w:t xml:space="preserve"> </w:t>
      </w:r>
      <w:r w:rsidRPr="0059280C">
        <w:rPr>
          <w:color w:val="000000"/>
          <w:sz w:val="24"/>
          <w:szCs w:val="24"/>
        </w:rPr>
        <w:t>melakukan pemantauan Pemilu dengan mengisi formulir registrasi yang disediakan oleh Bawaslu,</w:t>
      </w:r>
      <w:r w:rsidRPr="0059280C">
        <w:rPr>
          <w:color w:val="000000"/>
          <w:sz w:val="24"/>
          <w:szCs w:val="24"/>
          <w:lang w:val="id-ID"/>
        </w:rPr>
        <w:t xml:space="preserve"> </w:t>
      </w:r>
      <w:r w:rsidRPr="0059280C">
        <w:rPr>
          <w:color w:val="000000"/>
          <w:sz w:val="24"/>
          <w:szCs w:val="24"/>
        </w:rPr>
        <w:t>Bawaslu Provinsi, atau Bawaslu Kabupaten/Kota.sosialisasi</w:t>
      </w:r>
      <w:r w:rsidRPr="0059280C">
        <w:rPr>
          <w:color w:val="000000"/>
          <w:spacing w:val="-1"/>
          <w:sz w:val="24"/>
          <w:szCs w:val="24"/>
        </w:rPr>
        <w:t xml:space="preserve"> </w:t>
      </w:r>
      <w:r w:rsidRPr="0059280C">
        <w:rPr>
          <w:color w:val="000000"/>
          <w:sz w:val="24"/>
          <w:szCs w:val="24"/>
        </w:rPr>
        <w:t>Pemilu;</w:t>
      </w:r>
    </w:p>
    <w:p w:rsidR="0031502F" w:rsidRPr="0059280C" w:rsidRDefault="0031502F" w:rsidP="00593205">
      <w:pPr>
        <w:pStyle w:val="DaftarParagraf"/>
        <w:numPr>
          <w:ilvl w:val="1"/>
          <w:numId w:val="513"/>
        </w:numPr>
        <w:ind w:left="567" w:right="1278" w:hanging="567"/>
        <w:rPr>
          <w:color w:val="000000"/>
          <w:sz w:val="24"/>
          <w:szCs w:val="24"/>
        </w:rPr>
      </w:pPr>
      <w:r w:rsidRPr="0059280C">
        <w:rPr>
          <w:color w:val="000000"/>
          <w:sz w:val="24"/>
          <w:szCs w:val="24"/>
        </w:rPr>
        <w:t>Pemantau Pemilu sebagaimana dimaksud pada ayat (1) mengembalikan formulir registrasi kepada</w:t>
      </w:r>
      <w:r w:rsidRPr="0059280C">
        <w:rPr>
          <w:color w:val="000000"/>
          <w:sz w:val="24"/>
          <w:szCs w:val="24"/>
          <w:lang w:val="id-ID"/>
        </w:rPr>
        <w:t xml:space="preserve"> </w:t>
      </w:r>
      <w:r w:rsidRPr="0059280C">
        <w:rPr>
          <w:color w:val="000000"/>
          <w:sz w:val="24"/>
          <w:szCs w:val="24"/>
        </w:rPr>
        <w:t>Bawaslu, Bawaslu Provinsi, atau Bawaslu Kabupaten/Kota dengan menyerahkan kelengkapan</w:t>
      </w:r>
      <w:r w:rsidRPr="0059280C">
        <w:rPr>
          <w:color w:val="000000"/>
          <w:sz w:val="24"/>
          <w:szCs w:val="24"/>
          <w:lang w:val="id-ID"/>
        </w:rPr>
        <w:t xml:space="preserve"> </w:t>
      </w:r>
      <w:r w:rsidRPr="0059280C">
        <w:rPr>
          <w:color w:val="000000"/>
          <w:sz w:val="24"/>
          <w:szCs w:val="24"/>
        </w:rPr>
        <w:t>administrasi yang meliputi:</w:t>
      </w:r>
    </w:p>
    <w:p w:rsidR="0031502F" w:rsidRPr="0059280C" w:rsidRDefault="0031502F" w:rsidP="00593205">
      <w:pPr>
        <w:pStyle w:val="DaftarParagraf"/>
        <w:numPr>
          <w:ilvl w:val="1"/>
          <w:numId w:val="246"/>
        </w:numPr>
        <w:ind w:left="993" w:right="1278" w:hanging="426"/>
        <w:rPr>
          <w:color w:val="000000"/>
          <w:sz w:val="24"/>
          <w:szCs w:val="24"/>
        </w:rPr>
      </w:pPr>
      <w:r w:rsidRPr="0059280C">
        <w:rPr>
          <w:color w:val="000000"/>
          <w:sz w:val="24"/>
          <w:szCs w:val="24"/>
        </w:rPr>
        <w:t>profil organisasi/lembaga;</w:t>
      </w:r>
    </w:p>
    <w:p w:rsidR="0031502F" w:rsidRPr="0059280C" w:rsidRDefault="0031502F" w:rsidP="00593205">
      <w:pPr>
        <w:pStyle w:val="DaftarParagraf"/>
        <w:numPr>
          <w:ilvl w:val="1"/>
          <w:numId w:val="246"/>
        </w:numPr>
        <w:ind w:left="993" w:right="1278" w:hanging="426"/>
        <w:rPr>
          <w:color w:val="000000"/>
          <w:sz w:val="24"/>
          <w:szCs w:val="24"/>
        </w:rPr>
      </w:pPr>
      <w:r w:rsidRPr="0059280C">
        <w:rPr>
          <w:color w:val="000000"/>
          <w:sz w:val="24"/>
          <w:szCs w:val="24"/>
        </w:rPr>
        <w:t>memiliki Surat Keterangan Terdaftar (SKT) dari Pemerintah atau pemerintah daerah, atau</w:t>
      </w:r>
      <w:r w:rsidRPr="0059280C">
        <w:rPr>
          <w:color w:val="000000"/>
          <w:sz w:val="24"/>
          <w:szCs w:val="24"/>
          <w:lang w:val="id-ID"/>
        </w:rPr>
        <w:t xml:space="preserve"> </w:t>
      </w:r>
      <w:r w:rsidRPr="0059280C">
        <w:rPr>
          <w:color w:val="000000"/>
          <w:sz w:val="24"/>
          <w:szCs w:val="24"/>
        </w:rPr>
        <w:t>memiliki pengesahan badan hukum yayasan atau badan hukum perkumpulan;</w:t>
      </w:r>
    </w:p>
    <w:p w:rsidR="0031502F" w:rsidRPr="0059280C" w:rsidRDefault="0031502F" w:rsidP="00593205">
      <w:pPr>
        <w:pStyle w:val="DaftarParagraf"/>
        <w:numPr>
          <w:ilvl w:val="1"/>
          <w:numId w:val="246"/>
        </w:numPr>
        <w:ind w:left="993" w:right="1278" w:hanging="426"/>
        <w:rPr>
          <w:color w:val="000000"/>
          <w:sz w:val="24"/>
          <w:szCs w:val="24"/>
        </w:rPr>
      </w:pPr>
      <w:r w:rsidRPr="0059280C">
        <w:rPr>
          <w:color w:val="000000"/>
          <w:sz w:val="24"/>
          <w:szCs w:val="24"/>
        </w:rPr>
        <w:t>Nomor Pokok Wajib Pajak (NPWP) organisasi/lembaga;</w:t>
      </w:r>
    </w:p>
    <w:p w:rsidR="0031502F" w:rsidRPr="0059280C" w:rsidRDefault="0031502F" w:rsidP="00593205">
      <w:pPr>
        <w:pStyle w:val="DaftarParagraf"/>
        <w:numPr>
          <w:ilvl w:val="1"/>
          <w:numId w:val="246"/>
        </w:numPr>
        <w:ind w:left="993" w:right="1278" w:hanging="426"/>
        <w:rPr>
          <w:color w:val="000000"/>
          <w:sz w:val="24"/>
          <w:szCs w:val="24"/>
        </w:rPr>
      </w:pPr>
      <w:r w:rsidRPr="0059280C">
        <w:rPr>
          <w:color w:val="000000"/>
          <w:sz w:val="24"/>
          <w:szCs w:val="24"/>
        </w:rPr>
        <w:t>nama dan jumlah anggota pemantau;</w:t>
      </w:r>
    </w:p>
    <w:p w:rsidR="0031502F" w:rsidRPr="0059280C" w:rsidRDefault="0031502F" w:rsidP="00593205">
      <w:pPr>
        <w:pStyle w:val="DaftarParagraf"/>
        <w:numPr>
          <w:ilvl w:val="1"/>
          <w:numId w:val="246"/>
        </w:numPr>
        <w:ind w:left="993" w:right="1278" w:hanging="426"/>
        <w:rPr>
          <w:color w:val="000000"/>
          <w:sz w:val="24"/>
          <w:szCs w:val="24"/>
        </w:rPr>
      </w:pPr>
      <w:r w:rsidRPr="0059280C">
        <w:rPr>
          <w:color w:val="000000"/>
          <w:sz w:val="24"/>
          <w:szCs w:val="24"/>
        </w:rPr>
        <w:t>alokasi anggota pemantau yang akan ditempatkan ke daerah;</w:t>
      </w:r>
    </w:p>
    <w:p w:rsidR="0031502F" w:rsidRPr="0059280C" w:rsidRDefault="0031502F" w:rsidP="00593205">
      <w:pPr>
        <w:pStyle w:val="DaftarParagraf"/>
        <w:numPr>
          <w:ilvl w:val="1"/>
          <w:numId w:val="246"/>
        </w:numPr>
        <w:ind w:left="993" w:right="1278" w:hanging="426"/>
        <w:rPr>
          <w:color w:val="000000"/>
          <w:sz w:val="24"/>
          <w:szCs w:val="24"/>
        </w:rPr>
      </w:pPr>
      <w:r w:rsidRPr="0059280C">
        <w:rPr>
          <w:color w:val="000000"/>
          <w:sz w:val="24"/>
          <w:szCs w:val="24"/>
        </w:rPr>
        <w:t>rencana dan jadwal kegiatan pemantauan serta daerah yang ingin dipantau; dan</w:t>
      </w:r>
    </w:p>
    <w:p w:rsidR="0031502F" w:rsidRPr="0059280C" w:rsidRDefault="0031502F" w:rsidP="00593205">
      <w:pPr>
        <w:pStyle w:val="DaftarParagraf"/>
        <w:numPr>
          <w:ilvl w:val="1"/>
          <w:numId w:val="246"/>
        </w:numPr>
        <w:ind w:left="993" w:right="1278" w:hanging="426"/>
        <w:rPr>
          <w:color w:val="000000"/>
          <w:sz w:val="24"/>
          <w:szCs w:val="24"/>
        </w:rPr>
      </w:pPr>
      <w:r w:rsidRPr="0059280C">
        <w:rPr>
          <w:color w:val="000000"/>
          <w:sz w:val="24"/>
          <w:szCs w:val="24"/>
        </w:rPr>
        <w:t>nama, surat keterangan domisili, dan pekerjaan penanggung jawab pemantau yang dilampiri</w:t>
      </w:r>
      <w:r w:rsidRPr="0059280C">
        <w:rPr>
          <w:color w:val="000000"/>
          <w:sz w:val="24"/>
          <w:szCs w:val="24"/>
          <w:lang w:val="id-ID"/>
        </w:rPr>
        <w:t xml:space="preserve"> </w:t>
      </w:r>
      <w:r w:rsidRPr="0059280C">
        <w:rPr>
          <w:color w:val="000000"/>
          <w:sz w:val="24"/>
          <w:szCs w:val="24"/>
        </w:rPr>
        <w:t>pas foto diri terbaru.</w:t>
      </w:r>
    </w:p>
    <w:p w:rsidR="0031502F" w:rsidRPr="0059280C" w:rsidRDefault="0031502F" w:rsidP="00593205">
      <w:pPr>
        <w:pStyle w:val="DaftarParagraf"/>
        <w:numPr>
          <w:ilvl w:val="1"/>
          <w:numId w:val="513"/>
        </w:numPr>
        <w:ind w:left="567" w:right="1278" w:hanging="567"/>
        <w:rPr>
          <w:color w:val="000000"/>
          <w:sz w:val="24"/>
          <w:szCs w:val="24"/>
        </w:rPr>
      </w:pPr>
      <w:r w:rsidRPr="0059280C">
        <w:rPr>
          <w:color w:val="000000"/>
          <w:sz w:val="24"/>
          <w:szCs w:val="24"/>
        </w:rPr>
        <w:t>Bawaslu, Bawaslu Provinsi, atau Bawaslu Kabupaten/Kota meneliti kelengkapan administrasi</w:t>
      </w:r>
      <w:r w:rsidRPr="0059280C">
        <w:rPr>
          <w:color w:val="000000"/>
          <w:sz w:val="24"/>
          <w:szCs w:val="24"/>
          <w:lang w:val="id-ID"/>
        </w:rPr>
        <w:t xml:space="preserve"> </w:t>
      </w:r>
      <w:r w:rsidRPr="0059280C">
        <w:rPr>
          <w:color w:val="000000"/>
          <w:sz w:val="24"/>
          <w:szCs w:val="24"/>
        </w:rPr>
        <w:t>pemantau Pemilu sebagaimana dimaksud pada ayat (2).</w:t>
      </w:r>
    </w:p>
    <w:p w:rsidR="0031502F" w:rsidRPr="0059280C" w:rsidRDefault="0031502F" w:rsidP="00593205">
      <w:pPr>
        <w:pStyle w:val="DaftarParagraf"/>
        <w:numPr>
          <w:ilvl w:val="1"/>
          <w:numId w:val="513"/>
        </w:numPr>
        <w:ind w:left="567" w:right="1278" w:hanging="567"/>
        <w:rPr>
          <w:color w:val="000000"/>
          <w:sz w:val="24"/>
          <w:szCs w:val="24"/>
        </w:rPr>
      </w:pPr>
      <w:r w:rsidRPr="0059280C">
        <w:rPr>
          <w:color w:val="000000"/>
          <w:sz w:val="24"/>
          <w:szCs w:val="24"/>
        </w:rPr>
        <w:t>Pemantau Pemilu yang memenuhi persyaratan diberi tanda terdaftar sebagai pemantau Pemilu serta</w:t>
      </w:r>
      <w:r w:rsidRPr="0059280C">
        <w:rPr>
          <w:color w:val="000000"/>
          <w:sz w:val="24"/>
          <w:szCs w:val="24"/>
          <w:lang w:val="id-ID"/>
        </w:rPr>
        <w:t xml:space="preserve"> </w:t>
      </w:r>
      <w:r w:rsidRPr="0059280C">
        <w:rPr>
          <w:color w:val="000000"/>
          <w:sz w:val="24"/>
          <w:szCs w:val="24"/>
        </w:rPr>
        <w:t>mendapatkan sertifikat akreditasi.</w:t>
      </w:r>
    </w:p>
    <w:p w:rsidR="0031502F" w:rsidRPr="0059280C" w:rsidRDefault="0031502F" w:rsidP="00593205">
      <w:pPr>
        <w:pStyle w:val="DaftarParagraf"/>
        <w:numPr>
          <w:ilvl w:val="1"/>
          <w:numId w:val="513"/>
        </w:numPr>
        <w:ind w:left="567" w:right="1278" w:hanging="567"/>
        <w:rPr>
          <w:color w:val="000000"/>
          <w:sz w:val="24"/>
          <w:szCs w:val="24"/>
        </w:rPr>
      </w:pPr>
      <w:r w:rsidRPr="0059280C">
        <w:rPr>
          <w:color w:val="000000"/>
          <w:sz w:val="24"/>
          <w:szCs w:val="24"/>
        </w:rPr>
        <w:t>Dalam hal pemantau Pemilu tidak memenuhi kelengkapan administrasi sebagaimana dimaksud pada</w:t>
      </w:r>
      <w:r w:rsidRPr="0059280C">
        <w:rPr>
          <w:color w:val="000000"/>
          <w:sz w:val="24"/>
          <w:szCs w:val="24"/>
          <w:lang w:val="id-ID"/>
        </w:rPr>
        <w:t xml:space="preserve"> </w:t>
      </w:r>
      <w:r w:rsidRPr="0059280C">
        <w:rPr>
          <w:color w:val="000000"/>
          <w:sz w:val="24"/>
          <w:szCs w:val="24"/>
        </w:rPr>
        <w:t>ayat (2), pemantau Pemilu yang bersangkutan dilarang melakukan pemantauan Pemilu.</w:t>
      </w:r>
    </w:p>
    <w:p w:rsidR="0031502F" w:rsidRPr="0059280C" w:rsidRDefault="0031502F" w:rsidP="00593205">
      <w:pPr>
        <w:pStyle w:val="DaftarParagraf"/>
        <w:numPr>
          <w:ilvl w:val="1"/>
          <w:numId w:val="513"/>
        </w:numPr>
        <w:ind w:left="567" w:right="1278" w:hanging="567"/>
        <w:rPr>
          <w:color w:val="000000"/>
          <w:sz w:val="24"/>
          <w:szCs w:val="24"/>
        </w:rPr>
      </w:pPr>
      <w:r w:rsidRPr="0059280C">
        <w:rPr>
          <w:color w:val="000000"/>
          <w:sz w:val="24"/>
          <w:szCs w:val="24"/>
        </w:rPr>
        <w:t>Khusus pemantau yang berasal dan perwakilan negara sahabat di Indonesia sebagaimana dimaksud</w:t>
      </w:r>
      <w:r w:rsidRPr="0059280C">
        <w:rPr>
          <w:color w:val="000000"/>
          <w:sz w:val="24"/>
          <w:szCs w:val="24"/>
          <w:lang w:val="id-ID"/>
        </w:rPr>
        <w:t xml:space="preserve"> </w:t>
      </w:r>
      <w:r w:rsidRPr="0059280C">
        <w:rPr>
          <w:color w:val="000000"/>
          <w:sz w:val="24"/>
          <w:szCs w:val="24"/>
        </w:rPr>
        <w:t xml:space="preserve">dalam Pasal </w:t>
      </w:r>
      <w:r w:rsidRPr="0059280C">
        <w:rPr>
          <w:color w:val="000000"/>
          <w:sz w:val="24"/>
          <w:szCs w:val="24"/>
          <w:lang w:val="id-ID"/>
        </w:rPr>
        <w:t>591</w:t>
      </w:r>
      <w:r w:rsidRPr="0059280C">
        <w:rPr>
          <w:color w:val="000000"/>
          <w:sz w:val="24"/>
          <w:szCs w:val="24"/>
        </w:rPr>
        <w:t xml:space="preserve"> ayat (2) huruf d, yang bersangkutan harus mendapatkan rekomendasi Menteri Luar</w:t>
      </w:r>
      <w:r w:rsidRPr="0059280C">
        <w:rPr>
          <w:color w:val="000000"/>
          <w:sz w:val="24"/>
          <w:szCs w:val="24"/>
          <w:lang w:val="id-ID"/>
        </w:rPr>
        <w:t xml:space="preserve"> </w:t>
      </w:r>
      <w:r w:rsidRPr="0059280C">
        <w:rPr>
          <w:color w:val="000000"/>
          <w:sz w:val="24"/>
          <w:szCs w:val="24"/>
        </w:rPr>
        <w:t>Negeri.</w:t>
      </w:r>
    </w:p>
    <w:p w:rsidR="0031502F" w:rsidRPr="0059280C" w:rsidRDefault="0031502F" w:rsidP="00593205">
      <w:pPr>
        <w:pStyle w:val="DaftarParagraf"/>
        <w:numPr>
          <w:ilvl w:val="1"/>
          <w:numId w:val="513"/>
        </w:numPr>
        <w:ind w:left="567" w:right="1278" w:hanging="567"/>
        <w:rPr>
          <w:color w:val="000000"/>
          <w:sz w:val="24"/>
          <w:szCs w:val="24"/>
        </w:rPr>
      </w:pPr>
      <w:r w:rsidRPr="0059280C">
        <w:rPr>
          <w:color w:val="000000"/>
          <w:sz w:val="24"/>
          <w:szCs w:val="24"/>
        </w:rPr>
        <w:t>Ketentuan mengenai tata cara akreditasi pemantau Pemilu diatur dalam Peraturan Bawaslu.</w:t>
      </w:r>
    </w:p>
    <w:p w:rsidR="0031502F" w:rsidRPr="0059280C" w:rsidRDefault="0031502F" w:rsidP="00593205">
      <w:pPr>
        <w:pStyle w:val="TeksIsi"/>
        <w:ind w:right="1278"/>
        <w:jc w:val="center"/>
        <w:rPr>
          <w:color w:val="000000"/>
          <w:lang w:val="id-ID"/>
        </w:rPr>
      </w:pPr>
    </w:p>
    <w:p w:rsidR="0031502F" w:rsidRPr="0059280C" w:rsidRDefault="0031502F" w:rsidP="00593205">
      <w:pPr>
        <w:pStyle w:val="TeksIsi"/>
        <w:ind w:right="1278"/>
        <w:jc w:val="center"/>
        <w:rPr>
          <w:color w:val="000000"/>
          <w:lang w:val="id-ID"/>
        </w:rPr>
      </w:pPr>
      <w:r w:rsidRPr="0059280C">
        <w:rPr>
          <w:bCs/>
          <w:color w:val="000000"/>
          <w:lang w:val="id-ID"/>
        </w:rPr>
        <w:t>Bagian Ketiga</w:t>
      </w:r>
    </w:p>
    <w:p w:rsidR="0031502F" w:rsidRPr="0059280C" w:rsidRDefault="0031502F" w:rsidP="00593205">
      <w:pPr>
        <w:pStyle w:val="TeksIsi"/>
        <w:ind w:right="1278"/>
        <w:jc w:val="center"/>
        <w:rPr>
          <w:color w:val="000000"/>
          <w:lang w:val="id-ID"/>
        </w:rPr>
      </w:pPr>
      <w:r w:rsidRPr="0059280C">
        <w:rPr>
          <w:bCs/>
          <w:color w:val="000000"/>
          <w:lang w:val="id-ID"/>
        </w:rPr>
        <w:t>Wilayah Kerja Pemantau Pemilu</w:t>
      </w:r>
    </w:p>
    <w:p w:rsidR="0031502F" w:rsidRPr="0059280C" w:rsidRDefault="0031502F" w:rsidP="00593205">
      <w:pPr>
        <w:pStyle w:val="TeksIsi"/>
        <w:ind w:right="1278"/>
        <w:jc w:val="center"/>
        <w:rPr>
          <w:color w:val="000000"/>
          <w:lang w:val="id-ID"/>
        </w:rPr>
      </w:pPr>
    </w:p>
    <w:p w:rsidR="0031502F" w:rsidRPr="0059280C" w:rsidRDefault="0031502F" w:rsidP="00593205">
      <w:pPr>
        <w:pStyle w:val="TeksIsi"/>
        <w:ind w:right="1278"/>
        <w:jc w:val="center"/>
        <w:rPr>
          <w:color w:val="000000"/>
          <w:lang w:val="id-ID"/>
        </w:rPr>
      </w:pPr>
      <w:r w:rsidRPr="0059280C">
        <w:rPr>
          <w:color w:val="000000"/>
        </w:rPr>
        <w:t xml:space="preserve">Pasal </w:t>
      </w:r>
      <w:r w:rsidRPr="0059280C">
        <w:rPr>
          <w:color w:val="000000"/>
          <w:lang w:val="id-ID"/>
        </w:rPr>
        <w:t>594</w:t>
      </w:r>
    </w:p>
    <w:p w:rsidR="0031502F" w:rsidRPr="0059280C" w:rsidRDefault="0031502F" w:rsidP="00593205">
      <w:pPr>
        <w:pStyle w:val="DaftarParagraf"/>
        <w:numPr>
          <w:ilvl w:val="0"/>
          <w:numId w:val="250"/>
        </w:numPr>
        <w:tabs>
          <w:tab w:val="left" w:pos="588"/>
        </w:tabs>
        <w:ind w:right="1278" w:hanging="587"/>
        <w:rPr>
          <w:color w:val="000000"/>
          <w:sz w:val="24"/>
          <w:szCs w:val="24"/>
          <w:lang w:val="id-ID"/>
        </w:rPr>
      </w:pPr>
      <w:r w:rsidRPr="0059280C">
        <w:rPr>
          <w:color w:val="000000"/>
          <w:sz w:val="24"/>
          <w:szCs w:val="24"/>
          <w:lang w:val="id-ID"/>
        </w:rPr>
        <w:t>Pemantau Pemilu melakukan pemantauan pada satu daerah pemantauan sesuai dengan rencana pemantauan yang telah diajukan kepada Bawaslu, Bawaslu Provinsi, atau Bawaslu Kabupaten/Kota.</w:t>
      </w:r>
      <w:r w:rsidRPr="0059280C">
        <w:rPr>
          <w:color w:val="000000"/>
          <w:sz w:val="24"/>
          <w:szCs w:val="24"/>
        </w:rPr>
        <w:t>tidak terlibat dalam pemenangan Peserta</w:t>
      </w:r>
      <w:r w:rsidRPr="0059280C">
        <w:rPr>
          <w:color w:val="000000"/>
          <w:spacing w:val="-6"/>
          <w:sz w:val="24"/>
          <w:szCs w:val="24"/>
        </w:rPr>
        <w:t xml:space="preserve"> </w:t>
      </w:r>
      <w:r w:rsidRPr="0059280C">
        <w:rPr>
          <w:color w:val="000000"/>
          <w:sz w:val="24"/>
          <w:szCs w:val="24"/>
        </w:rPr>
        <w:t>Pemilu;</w:t>
      </w:r>
    </w:p>
    <w:p w:rsidR="0031502F" w:rsidRPr="0059280C" w:rsidRDefault="0031502F" w:rsidP="00593205">
      <w:pPr>
        <w:pStyle w:val="DaftarParagraf"/>
        <w:numPr>
          <w:ilvl w:val="0"/>
          <w:numId w:val="250"/>
        </w:numPr>
        <w:tabs>
          <w:tab w:val="left" w:pos="588"/>
        </w:tabs>
        <w:ind w:right="1278" w:hanging="587"/>
        <w:rPr>
          <w:color w:val="000000"/>
          <w:sz w:val="24"/>
          <w:szCs w:val="24"/>
          <w:lang w:val="id-ID"/>
        </w:rPr>
      </w:pPr>
      <w:r w:rsidRPr="0059280C">
        <w:rPr>
          <w:color w:val="000000"/>
          <w:sz w:val="24"/>
          <w:szCs w:val="24"/>
          <w:lang w:val="id-ID"/>
        </w:rPr>
        <w:t>Pemantau Pemilu yang melakukan pemantauan pada lebih dari satu provinsi harus mendapatkan persetujuan Bawaslu dan wajib melapor ke Bawaslu Provinsi masing-masing.</w:t>
      </w:r>
    </w:p>
    <w:p w:rsidR="0031502F" w:rsidRPr="0059280C" w:rsidRDefault="0031502F" w:rsidP="00593205">
      <w:pPr>
        <w:pStyle w:val="DaftarParagraf"/>
        <w:numPr>
          <w:ilvl w:val="0"/>
          <w:numId w:val="250"/>
        </w:numPr>
        <w:tabs>
          <w:tab w:val="left" w:pos="588"/>
        </w:tabs>
        <w:ind w:right="1278" w:hanging="587"/>
        <w:rPr>
          <w:color w:val="000000"/>
          <w:sz w:val="24"/>
          <w:szCs w:val="24"/>
          <w:lang w:val="id-ID"/>
        </w:rPr>
      </w:pPr>
      <w:r w:rsidRPr="0059280C">
        <w:rPr>
          <w:color w:val="000000"/>
          <w:sz w:val="24"/>
          <w:szCs w:val="24"/>
          <w:lang w:val="id-ID"/>
        </w:rPr>
        <w:t>Pemantau Pemilu yang melakukan pemantauan pada lebih dari satu kabupaten/kota pada satu provinsi harus mendapatkan persetujuan Bawaslu Provinsi dan wajib melapor ke Bawaslu Kabupaten/Kota masing-masing.</w:t>
      </w:r>
    </w:p>
    <w:p w:rsidR="0031502F" w:rsidRPr="0059280C" w:rsidRDefault="0031502F" w:rsidP="00593205">
      <w:pPr>
        <w:pStyle w:val="DaftarParagraf"/>
        <w:numPr>
          <w:ilvl w:val="0"/>
          <w:numId w:val="250"/>
        </w:numPr>
        <w:tabs>
          <w:tab w:val="left" w:pos="588"/>
        </w:tabs>
        <w:ind w:right="1278" w:hanging="587"/>
        <w:rPr>
          <w:color w:val="000000"/>
          <w:sz w:val="24"/>
          <w:szCs w:val="24"/>
          <w:lang w:val="id-ID"/>
        </w:rPr>
      </w:pPr>
      <w:r w:rsidRPr="0059280C">
        <w:rPr>
          <w:color w:val="000000"/>
          <w:sz w:val="24"/>
          <w:szCs w:val="24"/>
          <w:lang w:val="id-ID"/>
        </w:rPr>
        <w:t>Persetujuan atas wilayah kerja pemantau luar negeri dikeluarkan oleh Bawaslu.</w:t>
      </w:r>
    </w:p>
    <w:p w:rsidR="0031502F" w:rsidRPr="0059280C" w:rsidRDefault="0031502F" w:rsidP="00593205">
      <w:pPr>
        <w:pStyle w:val="DaftarParagraf"/>
        <w:tabs>
          <w:tab w:val="left" w:pos="588"/>
        </w:tabs>
        <w:ind w:left="587" w:right="1278" w:firstLine="0"/>
        <w:rPr>
          <w:color w:val="000000"/>
          <w:sz w:val="24"/>
          <w:szCs w:val="24"/>
          <w:lang w:val="id-ID"/>
        </w:rPr>
      </w:pPr>
    </w:p>
    <w:p w:rsidR="0031502F" w:rsidRPr="0059280C" w:rsidRDefault="0031502F" w:rsidP="00593205">
      <w:pPr>
        <w:pStyle w:val="TeksIsi"/>
        <w:ind w:right="1278"/>
        <w:jc w:val="center"/>
        <w:rPr>
          <w:bCs/>
          <w:color w:val="000000"/>
          <w:lang w:val="id-ID"/>
        </w:rPr>
      </w:pPr>
      <w:r w:rsidRPr="0059280C">
        <w:rPr>
          <w:bCs/>
          <w:color w:val="000000"/>
          <w:lang w:val="id-ID"/>
        </w:rPr>
        <w:t>Bagian Keempat</w:t>
      </w:r>
    </w:p>
    <w:p w:rsidR="0031502F" w:rsidRPr="0059280C" w:rsidRDefault="0031502F" w:rsidP="00593205">
      <w:pPr>
        <w:pStyle w:val="TeksIsi"/>
        <w:ind w:right="1278"/>
        <w:jc w:val="center"/>
        <w:rPr>
          <w:bCs/>
          <w:color w:val="000000"/>
          <w:lang w:val="id-ID"/>
        </w:rPr>
      </w:pPr>
      <w:r w:rsidRPr="0059280C">
        <w:rPr>
          <w:bCs/>
          <w:color w:val="000000"/>
          <w:lang w:val="id-ID"/>
        </w:rPr>
        <w:t>Tanda Pengenal Pemantau Pemilu</w:t>
      </w:r>
    </w:p>
    <w:p w:rsidR="0031502F" w:rsidRPr="0059280C" w:rsidRDefault="0031502F" w:rsidP="00593205">
      <w:pPr>
        <w:pStyle w:val="TeksIsi"/>
        <w:ind w:right="1278"/>
        <w:jc w:val="center"/>
        <w:rPr>
          <w:color w:val="000000"/>
          <w:lang w:val="id-ID"/>
        </w:rPr>
      </w:pPr>
    </w:p>
    <w:p w:rsidR="0031502F" w:rsidRPr="0059280C" w:rsidRDefault="0031502F" w:rsidP="00593205">
      <w:pPr>
        <w:pStyle w:val="TeksIsi"/>
        <w:ind w:right="1278"/>
        <w:jc w:val="center"/>
        <w:rPr>
          <w:color w:val="000000"/>
          <w:lang w:val="id-ID"/>
        </w:rPr>
      </w:pPr>
      <w:r w:rsidRPr="0059280C">
        <w:rPr>
          <w:color w:val="000000"/>
        </w:rPr>
        <w:t>Pasal 595</w:t>
      </w:r>
    </w:p>
    <w:p w:rsidR="0031502F" w:rsidRPr="0059280C" w:rsidRDefault="0031502F" w:rsidP="00593205">
      <w:pPr>
        <w:pStyle w:val="DaftarParagraf"/>
        <w:numPr>
          <w:ilvl w:val="0"/>
          <w:numId w:val="251"/>
        </w:numPr>
        <w:tabs>
          <w:tab w:val="left" w:pos="588"/>
        </w:tabs>
        <w:ind w:right="1278" w:hanging="587"/>
        <w:rPr>
          <w:color w:val="000000"/>
          <w:sz w:val="24"/>
          <w:szCs w:val="24"/>
        </w:rPr>
      </w:pPr>
      <w:r w:rsidRPr="0059280C">
        <w:rPr>
          <w:color w:val="000000"/>
          <w:sz w:val="24"/>
          <w:szCs w:val="24"/>
          <w:lang w:val="id-ID"/>
        </w:rPr>
        <w:t>Tanda pengenal pemantau Pemilu dikeluarkan oleh Bawaslu, Bawaslu Provinsi, atau Bawaslu Kabupaten/Kota sesuai dengan wilayah kerja yang bersangkutan.</w:t>
      </w:r>
    </w:p>
    <w:p w:rsidR="0031502F" w:rsidRPr="0059280C" w:rsidRDefault="0031502F" w:rsidP="00593205">
      <w:pPr>
        <w:pStyle w:val="DaftarParagraf"/>
        <w:numPr>
          <w:ilvl w:val="0"/>
          <w:numId w:val="251"/>
        </w:numPr>
        <w:tabs>
          <w:tab w:val="left" w:pos="588"/>
        </w:tabs>
        <w:ind w:right="1278" w:hanging="587"/>
        <w:rPr>
          <w:color w:val="000000"/>
          <w:sz w:val="24"/>
          <w:szCs w:val="24"/>
        </w:rPr>
      </w:pPr>
      <w:r w:rsidRPr="0059280C">
        <w:rPr>
          <w:color w:val="000000"/>
          <w:sz w:val="24"/>
          <w:szCs w:val="24"/>
        </w:rPr>
        <w:t>Tanda pengenal sebagaimana dimaksud pada ayat (</w:t>
      </w:r>
      <w:r w:rsidRPr="0059280C">
        <w:rPr>
          <w:color w:val="000000"/>
          <w:sz w:val="24"/>
          <w:szCs w:val="24"/>
          <w:lang w:val="id-ID"/>
        </w:rPr>
        <w:t>1</w:t>
      </w:r>
      <w:r w:rsidRPr="0059280C">
        <w:rPr>
          <w:color w:val="000000"/>
          <w:sz w:val="24"/>
          <w:szCs w:val="24"/>
        </w:rPr>
        <w:t>) terdiri atas:</w:t>
      </w:r>
    </w:p>
    <w:p w:rsidR="0031502F" w:rsidRPr="0059280C" w:rsidRDefault="0031502F" w:rsidP="00593205">
      <w:pPr>
        <w:pStyle w:val="DaftarParagraf"/>
        <w:numPr>
          <w:ilvl w:val="4"/>
          <w:numId w:val="246"/>
        </w:numPr>
        <w:ind w:left="1134" w:right="1278" w:hanging="567"/>
        <w:rPr>
          <w:color w:val="000000"/>
          <w:sz w:val="24"/>
          <w:szCs w:val="24"/>
        </w:rPr>
      </w:pPr>
      <w:r w:rsidRPr="0059280C">
        <w:rPr>
          <w:color w:val="000000"/>
          <w:sz w:val="24"/>
          <w:szCs w:val="24"/>
        </w:rPr>
        <w:t>tanda pengenal pemantau asing biasa; dan</w:t>
      </w:r>
    </w:p>
    <w:p w:rsidR="0031502F" w:rsidRPr="0059280C" w:rsidRDefault="0031502F" w:rsidP="00593205">
      <w:pPr>
        <w:pStyle w:val="DaftarParagraf"/>
        <w:numPr>
          <w:ilvl w:val="4"/>
          <w:numId w:val="246"/>
        </w:numPr>
        <w:ind w:left="1134" w:right="1278" w:hanging="567"/>
        <w:rPr>
          <w:color w:val="000000"/>
          <w:sz w:val="24"/>
          <w:szCs w:val="24"/>
        </w:rPr>
      </w:pPr>
      <w:r w:rsidRPr="0059280C">
        <w:rPr>
          <w:color w:val="000000"/>
          <w:sz w:val="24"/>
          <w:szCs w:val="24"/>
        </w:rPr>
        <w:t>tanda pengenal pemantau asing diplomat.</w:t>
      </w:r>
    </w:p>
    <w:p w:rsidR="0031502F" w:rsidRPr="0059280C" w:rsidRDefault="0031502F" w:rsidP="00593205">
      <w:pPr>
        <w:pStyle w:val="DaftarParagraf"/>
        <w:numPr>
          <w:ilvl w:val="0"/>
          <w:numId w:val="251"/>
        </w:numPr>
        <w:tabs>
          <w:tab w:val="left" w:pos="588"/>
        </w:tabs>
        <w:ind w:right="1278" w:hanging="587"/>
        <w:rPr>
          <w:color w:val="000000"/>
          <w:sz w:val="24"/>
          <w:szCs w:val="24"/>
          <w:lang w:val="id-ID"/>
        </w:rPr>
      </w:pPr>
      <w:r w:rsidRPr="0059280C">
        <w:rPr>
          <w:color w:val="000000"/>
          <w:sz w:val="24"/>
          <w:szCs w:val="24"/>
          <w:lang w:val="id-ID"/>
        </w:rPr>
        <w:t>Pada tanda pengenal pemantau Pemilu sebagaimana dimaksud pada ayat (2) dimuat informasi tentang:</w:t>
      </w:r>
    </w:p>
    <w:p w:rsidR="0031502F" w:rsidRPr="0059280C" w:rsidRDefault="0031502F" w:rsidP="00593205">
      <w:pPr>
        <w:pStyle w:val="DaftarParagraf"/>
        <w:numPr>
          <w:ilvl w:val="7"/>
          <w:numId w:val="246"/>
        </w:numPr>
        <w:ind w:left="1134" w:right="1278" w:hanging="567"/>
        <w:rPr>
          <w:color w:val="000000"/>
          <w:sz w:val="24"/>
          <w:szCs w:val="24"/>
          <w:lang w:val="id-ID"/>
        </w:rPr>
      </w:pPr>
      <w:r w:rsidRPr="0059280C">
        <w:rPr>
          <w:color w:val="000000"/>
          <w:sz w:val="24"/>
          <w:szCs w:val="24"/>
          <w:lang w:val="id-ID"/>
        </w:rPr>
        <w:t>nama dan alamat pemantau Pemilu yang memberi tugas;</w:t>
      </w:r>
    </w:p>
    <w:p w:rsidR="0031502F" w:rsidRPr="0059280C" w:rsidRDefault="0031502F" w:rsidP="00593205">
      <w:pPr>
        <w:pStyle w:val="DaftarParagraf"/>
        <w:numPr>
          <w:ilvl w:val="7"/>
          <w:numId w:val="246"/>
        </w:numPr>
        <w:ind w:left="1134" w:right="1278" w:hanging="567"/>
        <w:rPr>
          <w:color w:val="000000"/>
          <w:sz w:val="24"/>
          <w:szCs w:val="24"/>
          <w:lang w:val="id-ID"/>
        </w:rPr>
      </w:pPr>
      <w:r w:rsidRPr="0059280C">
        <w:rPr>
          <w:color w:val="000000"/>
          <w:sz w:val="24"/>
          <w:szCs w:val="24"/>
          <w:lang w:val="id-ID"/>
        </w:rPr>
        <w:t>nama anggota pemantau yang bersangkutan;</w:t>
      </w:r>
    </w:p>
    <w:p w:rsidR="0031502F" w:rsidRPr="0059280C" w:rsidRDefault="0031502F" w:rsidP="00593205">
      <w:pPr>
        <w:pStyle w:val="DaftarParagraf"/>
        <w:numPr>
          <w:ilvl w:val="7"/>
          <w:numId w:val="246"/>
        </w:numPr>
        <w:ind w:left="1134" w:right="1278" w:hanging="567"/>
        <w:rPr>
          <w:color w:val="000000"/>
          <w:sz w:val="24"/>
          <w:szCs w:val="24"/>
          <w:lang w:val="id-ID"/>
        </w:rPr>
      </w:pPr>
      <w:r w:rsidRPr="0059280C">
        <w:rPr>
          <w:color w:val="000000"/>
          <w:sz w:val="24"/>
          <w:szCs w:val="24"/>
          <w:lang w:val="id-ID"/>
        </w:rPr>
        <w:t>pas foto diri terbaru anggota pemantau yang bersangkutan;</w:t>
      </w:r>
    </w:p>
    <w:p w:rsidR="0031502F" w:rsidRPr="0059280C" w:rsidRDefault="0031502F" w:rsidP="00593205">
      <w:pPr>
        <w:pStyle w:val="DaftarParagraf"/>
        <w:numPr>
          <w:ilvl w:val="7"/>
          <w:numId w:val="246"/>
        </w:numPr>
        <w:ind w:left="1134" w:right="1278" w:hanging="567"/>
        <w:rPr>
          <w:color w:val="000000"/>
          <w:sz w:val="24"/>
          <w:szCs w:val="24"/>
          <w:lang w:val="id-ID"/>
        </w:rPr>
      </w:pPr>
      <w:r w:rsidRPr="0059280C">
        <w:rPr>
          <w:color w:val="000000"/>
          <w:sz w:val="24"/>
          <w:szCs w:val="24"/>
          <w:lang w:val="id-ID"/>
        </w:rPr>
        <w:t>wilayah kerja pemantauan; dan</w:t>
      </w:r>
    </w:p>
    <w:p w:rsidR="0031502F" w:rsidRPr="0059280C" w:rsidRDefault="0031502F" w:rsidP="00593205">
      <w:pPr>
        <w:pStyle w:val="DaftarParagraf"/>
        <w:numPr>
          <w:ilvl w:val="7"/>
          <w:numId w:val="246"/>
        </w:numPr>
        <w:ind w:left="1134" w:right="1278" w:hanging="567"/>
        <w:rPr>
          <w:color w:val="000000"/>
          <w:sz w:val="24"/>
          <w:szCs w:val="24"/>
          <w:lang w:val="id-ID"/>
        </w:rPr>
      </w:pPr>
      <w:r w:rsidRPr="0059280C">
        <w:rPr>
          <w:color w:val="000000"/>
          <w:sz w:val="24"/>
          <w:szCs w:val="24"/>
          <w:lang w:val="id-ID"/>
        </w:rPr>
        <w:t>nomor dan tanggal akreditasi.</w:t>
      </w:r>
    </w:p>
    <w:p w:rsidR="0031502F" w:rsidRPr="0059280C" w:rsidRDefault="0031502F" w:rsidP="00593205">
      <w:pPr>
        <w:pStyle w:val="DaftarParagraf"/>
        <w:numPr>
          <w:ilvl w:val="0"/>
          <w:numId w:val="251"/>
        </w:numPr>
        <w:tabs>
          <w:tab w:val="left" w:pos="588"/>
        </w:tabs>
        <w:ind w:right="1278" w:hanging="587"/>
        <w:rPr>
          <w:color w:val="000000"/>
          <w:sz w:val="24"/>
          <w:szCs w:val="24"/>
          <w:lang w:val="id-ID"/>
        </w:rPr>
      </w:pPr>
      <w:r w:rsidRPr="0059280C">
        <w:rPr>
          <w:color w:val="000000"/>
          <w:sz w:val="24"/>
          <w:szCs w:val="24"/>
          <w:lang w:val="id-ID"/>
        </w:rPr>
        <w:t>Tanda pengenal sebagaimana dimaksud pada ayat (1) digunakan dalam setiap kegiatan pemantauan Pemilu.</w:t>
      </w:r>
    </w:p>
    <w:p w:rsidR="0031502F" w:rsidRPr="0059280C" w:rsidRDefault="0031502F" w:rsidP="00593205">
      <w:pPr>
        <w:pStyle w:val="DaftarParagraf"/>
        <w:numPr>
          <w:ilvl w:val="0"/>
          <w:numId w:val="251"/>
        </w:numPr>
        <w:tabs>
          <w:tab w:val="left" w:pos="588"/>
        </w:tabs>
        <w:ind w:right="1278" w:hanging="587"/>
        <w:rPr>
          <w:color w:val="000000"/>
          <w:sz w:val="24"/>
          <w:szCs w:val="24"/>
          <w:lang w:val="id-ID"/>
        </w:rPr>
      </w:pPr>
      <w:r w:rsidRPr="0059280C">
        <w:rPr>
          <w:color w:val="000000"/>
          <w:sz w:val="24"/>
          <w:szCs w:val="24"/>
          <w:lang w:val="id-ID"/>
        </w:rPr>
        <w:t>Ketentuan lebih lanjut mengenai bentuk dan format tanda pengenal pemantau Pemilu diatur dalam Peraturan Bawaslu.</w:t>
      </w:r>
    </w:p>
    <w:p w:rsidR="0031502F" w:rsidRPr="0059280C" w:rsidRDefault="0031502F" w:rsidP="00593205">
      <w:pPr>
        <w:pStyle w:val="TeksIsi"/>
        <w:ind w:right="1278"/>
        <w:jc w:val="center"/>
        <w:rPr>
          <w:color w:val="000000"/>
          <w:lang w:val="id-ID"/>
        </w:rPr>
      </w:pPr>
    </w:p>
    <w:p w:rsidR="0031502F" w:rsidRPr="0059280C" w:rsidRDefault="0031502F" w:rsidP="00593205">
      <w:pPr>
        <w:pStyle w:val="TeksIsi"/>
        <w:ind w:right="1278"/>
        <w:jc w:val="center"/>
        <w:rPr>
          <w:color w:val="000000"/>
          <w:lang w:val="id-ID"/>
        </w:rPr>
      </w:pPr>
      <w:r w:rsidRPr="0059280C">
        <w:rPr>
          <w:bCs/>
          <w:color w:val="000000"/>
          <w:lang w:val="id-ID"/>
        </w:rPr>
        <w:t>Bagian Kelima</w:t>
      </w:r>
    </w:p>
    <w:p w:rsidR="0031502F" w:rsidRPr="0059280C" w:rsidRDefault="0031502F" w:rsidP="00593205">
      <w:pPr>
        <w:pStyle w:val="TeksIsi"/>
        <w:ind w:right="1278"/>
        <w:jc w:val="center"/>
        <w:rPr>
          <w:color w:val="000000"/>
          <w:lang w:val="id-ID"/>
        </w:rPr>
      </w:pPr>
      <w:r w:rsidRPr="0059280C">
        <w:rPr>
          <w:bCs/>
          <w:color w:val="000000"/>
          <w:lang w:val="id-ID"/>
        </w:rPr>
        <w:t>Hak dan Kewajiban Pemantau Pemilu</w:t>
      </w:r>
    </w:p>
    <w:p w:rsidR="0031502F" w:rsidRPr="0059280C" w:rsidRDefault="0031502F" w:rsidP="00593205">
      <w:pPr>
        <w:pStyle w:val="TeksIsi"/>
        <w:ind w:right="1278"/>
        <w:jc w:val="center"/>
        <w:rPr>
          <w:color w:val="000000"/>
          <w:lang w:val="id-ID"/>
        </w:rPr>
      </w:pPr>
    </w:p>
    <w:p w:rsidR="0031502F" w:rsidRPr="0059280C" w:rsidRDefault="0031502F" w:rsidP="00593205">
      <w:pPr>
        <w:pStyle w:val="TeksIsi"/>
        <w:ind w:right="1278"/>
        <w:jc w:val="center"/>
        <w:rPr>
          <w:color w:val="000000"/>
          <w:lang w:val="id-ID"/>
        </w:rPr>
      </w:pPr>
      <w:r w:rsidRPr="0059280C">
        <w:rPr>
          <w:color w:val="000000"/>
        </w:rPr>
        <w:t>Pasal 596</w:t>
      </w:r>
    </w:p>
    <w:p w:rsidR="0031502F" w:rsidRPr="0059280C" w:rsidRDefault="0031502F" w:rsidP="00593205">
      <w:pPr>
        <w:pStyle w:val="DaftarParagraf"/>
        <w:numPr>
          <w:ilvl w:val="0"/>
          <w:numId w:val="252"/>
        </w:numPr>
        <w:ind w:left="567" w:right="1278" w:hanging="567"/>
        <w:rPr>
          <w:color w:val="000000"/>
          <w:sz w:val="24"/>
          <w:szCs w:val="24"/>
        </w:rPr>
      </w:pPr>
      <w:r w:rsidRPr="0059280C">
        <w:rPr>
          <w:color w:val="000000"/>
          <w:sz w:val="24"/>
          <w:szCs w:val="24"/>
          <w:lang w:val="id-ID"/>
        </w:rPr>
        <w:t>Pemantau Pemilu mempunyai hak:</w:t>
      </w:r>
    </w:p>
    <w:p w:rsidR="0031502F" w:rsidRPr="0059280C" w:rsidRDefault="0031502F" w:rsidP="00593205">
      <w:pPr>
        <w:pStyle w:val="DaftarParagraf"/>
        <w:numPr>
          <w:ilvl w:val="1"/>
          <w:numId w:val="253"/>
        </w:numPr>
        <w:ind w:left="993" w:right="1278" w:hanging="426"/>
        <w:rPr>
          <w:color w:val="000000"/>
          <w:sz w:val="24"/>
          <w:szCs w:val="24"/>
        </w:rPr>
      </w:pPr>
      <w:r w:rsidRPr="0059280C">
        <w:rPr>
          <w:color w:val="000000"/>
          <w:sz w:val="24"/>
          <w:szCs w:val="24"/>
          <w:lang w:val="id-ID"/>
        </w:rPr>
        <w:t>mendapat perlindungan hukum dan keamanan dari Pemerintah Indonesia;</w:t>
      </w:r>
    </w:p>
    <w:p w:rsidR="0031502F" w:rsidRPr="0059280C" w:rsidRDefault="0031502F" w:rsidP="00593205">
      <w:pPr>
        <w:pStyle w:val="DaftarParagraf"/>
        <w:numPr>
          <w:ilvl w:val="1"/>
          <w:numId w:val="253"/>
        </w:numPr>
        <w:ind w:left="993" w:right="1278" w:hanging="426"/>
        <w:rPr>
          <w:color w:val="000000"/>
          <w:sz w:val="24"/>
          <w:szCs w:val="24"/>
        </w:rPr>
      </w:pPr>
      <w:r w:rsidRPr="0059280C">
        <w:rPr>
          <w:color w:val="000000"/>
          <w:sz w:val="24"/>
          <w:szCs w:val="24"/>
          <w:lang w:val="id-ID"/>
        </w:rPr>
        <w:t>mengamati dan mengumpulkan informasi proses Penyelenggaraan Pemilu;</w:t>
      </w:r>
    </w:p>
    <w:p w:rsidR="0031502F" w:rsidRPr="0059280C" w:rsidRDefault="0031502F" w:rsidP="00593205">
      <w:pPr>
        <w:pStyle w:val="DaftarParagraf"/>
        <w:numPr>
          <w:ilvl w:val="1"/>
          <w:numId w:val="253"/>
        </w:numPr>
        <w:ind w:left="993" w:right="1278" w:hanging="426"/>
        <w:rPr>
          <w:color w:val="000000"/>
          <w:sz w:val="24"/>
          <w:szCs w:val="24"/>
        </w:rPr>
      </w:pPr>
      <w:r w:rsidRPr="0059280C">
        <w:rPr>
          <w:color w:val="000000"/>
          <w:sz w:val="24"/>
          <w:szCs w:val="24"/>
          <w:lang w:val="id-ID"/>
        </w:rPr>
        <w:t>memantau proses pemungutan dan penghitungan suara dari luar TPS;</w:t>
      </w:r>
    </w:p>
    <w:p w:rsidR="0031502F" w:rsidRPr="0059280C" w:rsidRDefault="0031502F" w:rsidP="00593205">
      <w:pPr>
        <w:pStyle w:val="DaftarParagraf"/>
        <w:numPr>
          <w:ilvl w:val="1"/>
          <w:numId w:val="253"/>
        </w:numPr>
        <w:ind w:left="993" w:right="1278" w:hanging="426"/>
        <w:rPr>
          <w:color w:val="000000"/>
          <w:sz w:val="24"/>
          <w:szCs w:val="24"/>
        </w:rPr>
      </w:pPr>
      <w:r w:rsidRPr="0059280C">
        <w:rPr>
          <w:color w:val="000000"/>
          <w:sz w:val="24"/>
          <w:szCs w:val="24"/>
          <w:lang w:val="id-ID"/>
        </w:rPr>
        <w:t>mendapatkan akses informasi yang tersedia dari Bawaslu, Bawaslu Provinsi, atau Bawaslu Kabupaten/Kota; dan</w:t>
      </w:r>
    </w:p>
    <w:p w:rsidR="0031502F" w:rsidRPr="0059280C" w:rsidRDefault="0031502F" w:rsidP="00593205">
      <w:pPr>
        <w:pStyle w:val="DaftarParagraf"/>
        <w:numPr>
          <w:ilvl w:val="1"/>
          <w:numId w:val="253"/>
        </w:numPr>
        <w:ind w:left="993" w:right="1278" w:hanging="426"/>
        <w:rPr>
          <w:color w:val="000000"/>
          <w:sz w:val="24"/>
          <w:szCs w:val="24"/>
        </w:rPr>
      </w:pPr>
      <w:r w:rsidRPr="0059280C">
        <w:rPr>
          <w:color w:val="000000"/>
          <w:sz w:val="24"/>
          <w:szCs w:val="24"/>
        </w:rPr>
        <w:t>menggunakan perlengkapan untuk mendokumentasikan kegiatan pemantauan sepanjang</w:t>
      </w:r>
      <w:r w:rsidRPr="0059280C">
        <w:rPr>
          <w:color w:val="000000"/>
          <w:sz w:val="24"/>
          <w:szCs w:val="24"/>
          <w:lang w:val="id-ID"/>
        </w:rPr>
        <w:t xml:space="preserve"> </w:t>
      </w:r>
      <w:r w:rsidRPr="0059280C">
        <w:rPr>
          <w:color w:val="000000"/>
          <w:sz w:val="24"/>
          <w:szCs w:val="24"/>
        </w:rPr>
        <w:t>berkaitan dengan pelaksanaan Pemilu.</w:t>
      </w:r>
    </w:p>
    <w:p w:rsidR="0031502F" w:rsidRPr="0059280C" w:rsidRDefault="0031502F" w:rsidP="00593205">
      <w:pPr>
        <w:pStyle w:val="DaftarParagraf"/>
        <w:numPr>
          <w:ilvl w:val="0"/>
          <w:numId w:val="252"/>
        </w:numPr>
        <w:ind w:left="567" w:right="1278" w:hanging="567"/>
        <w:rPr>
          <w:color w:val="000000"/>
          <w:sz w:val="24"/>
          <w:szCs w:val="24"/>
        </w:rPr>
      </w:pPr>
      <w:r w:rsidRPr="0059280C">
        <w:rPr>
          <w:color w:val="000000"/>
          <w:sz w:val="24"/>
          <w:szCs w:val="24"/>
        </w:rPr>
        <w:t>Pemantau asing yang berasal dari perwakilan negara asing yang berstatus diplomat berhak atas</w:t>
      </w:r>
      <w:r w:rsidRPr="0059280C">
        <w:rPr>
          <w:color w:val="000000"/>
          <w:sz w:val="24"/>
          <w:szCs w:val="24"/>
          <w:lang w:val="id-ID"/>
        </w:rPr>
        <w:t xml:space="preserve"> </w:t>
      </w:r>
      <w:r w:rsidRPr="0059280C">
        <w:rPr>
          <w:color w:val="000000"/>
          <w:sz w:val="24"/>
          <w:szCs w:val="24"/>
        </w:rPr>
        <w:t>kekebalan diplomatik selama menjalankan tugas sebagai pemantau Pemilu.</w:t>
      </w:r>
    </w:p>
    <w:p w:rsidR="0031502F" w:rsidRPr="0059280C" w:rsidRDefault="0031502F" w:rsidP="00593205">
      <w:pPr>
        <w:pStyle w:val="TeksIsi"/>
        <w:ind w:right="1278"/>
        <w:rPr>
          <w:color w:val="000000"/>
        </w:rPr>
      </w:pPr>
    </w:p>
    <w:p w:rsidR="0031502F" w:rsidRPr="0059280C" w:rsidRDefault="0031502F" w:rsidP="00593205">
      <w:pPr>
        <w:pStyle w:val="TeksIsi"/>
        <w:ind w:right="1278"/>
        <w:jc w:val="center"/>
        <w:rPr>
          <w:color w:val="000000"/>
          <w:lang w:val="id-ID"/>
        </w:rPr>
      </w:pPr>
      <w:r w:rsidRPr="0059280C">
        <w:rPr>
          <w:color w:val="000000"/>
        </w:rPr>
        <w:t>Pasal 597</w:t>
      </w:r>
    </w:p>
    <w:p w:rsidR="0031502F" w:rsidRPr="0059280C" w:rsidRDefault="0031502F" w:rsidP="00593205">
      <w:pPr>
        <w:pStyle w:val="DaftarParagraf"/>
        <w:ind w:right="1278" w:hanging="677"/>
        <w:rPr>
          <w:color w:val="000000"/>
          <w:sz w:val="24"/>
          <w:szCs w:val="24"/>
          <w:lang w:val="id-ID"/>
        </w:rPr>
      </w:pPr>
      <w:r w:rsidRPr="0059280C">
        <w:rPr>
          <w:color w:val="000000"/>
          <w:sz w:val="24"/>
          <w:szCs w:val="24"/>
        </w:rPr>
        <w:t>Pemantau Pemilu mempunyai kewajiban:</w:t>
      </w:r>
    </w:p>
    <w:p w:rsidR="0031502F" w:rsidRPr="0059280C" w:rsidRDefault="0031502F" w:rsidP="00593205">
      <w:pPr>
        <w:pStyle w:val="DaftarParagraf"/>
        <w:numPr>
          <w:ilvl w:val="1"/>
          <w:numId w:val="309"/>
        </w:numPr>
        <w:ind w:left="567" w:right="1278" w:hanging="567"/>
        <w:rPr>
          <w:color w:val="000000"/>
          <w:sz w:val="24"/>
          <w:szCs w:val="24"/>
          <w:lang w:val="id-ID"/>
        </w:rPr>
      </w:pPr>
      <w:r w:rsidRPr="0059280C">
        <w:rPr>
          <w:color w:val="000000"/>
          <w:sz w:val="24"/>
          <w:szCs w:val="24"/>
          <w:lang w:val="id-ID"/>
        </w:rPr>
        <w:t>mematuhi ketentuan peraturan perundang-undangan dan menghormati kedaulatan Negara Kesatuan Republik Indonesia;</w:t>
      </w:r>
    </w:p>
    <w:p w:rsidR="0031502F" w:rsidRPr="0059280C" w:rsidRDefault="0031502F" w:rsidP="00593205">
      <w:pPr>
        <w:pStyle w:val="DaftarParagraf"/>
        <w:numPr>
          <w:ilvl w:val="1"/>
          <w:numId w:val="309"/>
        </w:numPr>
        <w:ind w:left="567" w:right="1278" w:hanging="567"/>
        <w:rPr>
          <w:color w:val="000000"/>
          <w:sz w:val="24"/>
          <w:szCs w:val="24"/>
          <w:lang w:val="id-ID"/>
        </w:rPr>
      </w:pPr>
      <w:r w:rsidRPr="0059280C">
        <w:rPr>
          <w:color w:val="000000"/>
          <w:sz w:val="24"/>
          <w:szCs w:val="24"/>
          <w:lang w:val="id-ID"/>
        </w:rPr>
        <w:t>mematuhi kode etik pemantau Pemilu yang diterbitkan oleh Bawaslu;</w:t>
      </w:r>
    </w:p>
    <w:p w:rsidR="0031502F" w:rsidRPr="0059280C" w:rsidRDefault="0031502F" w:rsidP="00593205">
      <w:pPr>
        <w:pStyle w:val="DaftarParagraf"/>
        <w:numPr>
          <w:ilvl w:val="1"/>
          <w:numId w:val="309"/>
        </w:numPr>
        <w:ind w:left="567" w:right="1278" w:hanging="567"/>
        <w:rPr>
          <w:color w:val="000000"/>
          <w:sz w:val="24"/>
          <w:szCs w:val="24"/>
          <w:lang w:val="id-ID"/>
        </w:rPr>
      </w:pPr>
      <w:r w:rsidRPr="0059280C">
        <w:rPr>
          <w:color w:val="000000"/>
          <w:sz w:val="24"/>
          <w:szCs w:val="24"/>
          <w:lang w:val="id-ID"/>
        </w:rPr>
        <w:t>melaporkan diri, mengurus proses akreditasi dan tanda pengenal ke Bawaslu, Bawaslu Provinsi, atau Bawaslu Kabupaten/Kota sesuai dengan wilayah kerja pemantauan;</w:t>
      </w:r>
    </w:p>
    <w:p w:rsidR="0031502F" w:rsidRPr="0059280C" w:rsidRDefault="0031502F" w:rsidP="00593205">
      <w:pPr>
        <w:pStyle w:val="DaftarParagraf"/>
        <w:numPr>
          <w:ilvl w:val="1"/>
          <w:numId w:val="309"/>
        </w:numPr>
        <w:ind w:left="567" w:right="1278" w:hanging="567"/>
        <w:rPr>
          <w:color w:val="000000"/>
          <w:sz w:val="24"/>
          <w:szCs w:val="24"/>
          <w:lang w:val="id-ID"/>
        </w:rPr>
      </w:pPr>
      <w:r w:rsidRPr="0059280C">
        <w:rPr>
          <w:color w:val="000000"/>
          <w:sz w:val="24"/>
          <w:szCs w:val="24"/>
          <w:lang w:val="id-ID"/>
        </w:rPr>
        <w:t>menggunakan tanda pengenal selama menjalankan pemantauan;</w:t>
      </w:r>
    </w:p>
    <w:p w:rsidR="0031502F" w:rsidRPr="0059280C" w:rsidRDefault="0031502F" w:rsidP="00593205">
      <w:pPr>
        <w:pStyle w:val="DaftarParagraf"/>
        <w:numPr>
          <w:ilvl w:val="1"/>
          <w:numId w:val="309"/>
        </w:numPr>
        <w:ind w:left="567" w:right="1278" w:hanging="567"/>
        <w:rPr>
          <w:color w:val="000000"/>
          <w:sz w:val="24"/>
          <w:szCs w:val="24"/>
          <w:lang w:val="id-ID"/>
        </w:rPr>
      </w:pPr>
      <w:r w:rsidRPr="0059280C">
        <w:rPr>
          <w:color w:val="000000"/>
          <w:sz w:val="24"/>
          <w:szCs w:val="24"/>
          <w:lang w:val="id-ID"/>
        </w:rPr>
        <w:t>menanggung semua biaya pelaksanaan kegiatan pemantauan;</w:t>
      </w:r>
    </w:p>
    <w:p w:rsidR="0031502F" w:rsidRPr="0059280C" w:rsidRDefault="0031502F" w:rsidP="00593205">
      <w:pPr>
        <w:pStyle w:val="DaftarParagraf"/>
        <w:numPr>
          <w:ilvl w:val="1"/>
          <w:numId w:val="309"/>
        </w:numPr>
        <w:ind w:left="567" w:right="1278" w:hanging="567"/>
        <w:rPr>
          <w:color w:val="000000"/>
          <w:sz w:val="24"/>
          <w:szCs w:val="24"/>
          <w:lang w:val="id-ID"/>
        </w:rPr>
      </w:pPr>
      <w:r w:rsidRPr="0059280C">
        <w:rPr>
          <w:color w:val="000000"/>
          <w:sz w:val="24"/>
          <w:szCs w:val="24"/>
          <w:lang w:val="id-ID"/>
        </w:rPr>
        <w:t>melaporkan jumlah dan keberadaan personel pemantau Pemilu serta tenaga pendukung administratif kepada Bawaslu, Bawaslu Provinsi, atau Bawaslu Kabupaten/Kota sesuai dengan wilayah pemantauan;</w:t>
      </w:r>
    </w:p>
    <w:p w:rsidR="0031502F" w:rsidRPr="0059280C" w:rsidRDefault="0031502F" w:rsidP="00593205">
      <w:pPr>
        <w:pStyle w:val="DaftarParagraf"/>
        <w:numPr>
          <w:ilvl w:val="1"/>
          <w:numId w:val="309"/>
        </w:numPr>
        <w:ind w:left="567" w:right="1278" w:hanging="567"/>
        <w:rPr>
          <w:color w:val="000000"/>
          <w:sz w:val="24"/>
          <w:szCs w:val="24"/>
          <w:lang w:val="id-ID"/>
        </w:rPr>
      </w:pPr>
      <w:r w:rsidRPr="0059280C">
        <w:rPr>
          <w:color w:val="000000"/>
          <w:sz w:val="24"/>
          <w:szCs w:val="24"/>
          <w:lang w:val="id-ID"/>
        </w:rPr>
        <w:t>menghormati kedudukan, tugas, dan wewenang Penyelenggara Pemilu;</w:t>
      </w:r>
    </w:p>
    <w:p w:rsidR="0031502F" w:rsidRPr="0059280C" w:rsidRDefault="0031502F" w:rsidP="00593205">
      <w:pPr>
        <w:pStyle w:val="DaftarParagraf"/>
        <w:numPr>
          <w:ilvl w:val="1"/>
          <w:numId w:val="309"/>
        </w:numPr>
        <w:ind w:left="567" w:right="1278" w:hanging="567"/>
        <w:rPr>
          <w:color w:val="000000"/>
          <w:sz w:val="24"/>
          <w:szCs w:val="24"/>
          <w:lang w:val="id-ID"/>
        </w:rPr>
      </w:pPr>
      <w:r w:rsidRPr="0059280C">
        <w:rPr>
          <w:color w:val="000000"/>
          <w:sz w:val="24"/>
          <w:szCs w:val="24"/>
          <w:lang w:val="id-ID"/>
        </w:rPr>
        <w:t>menghormati adat istiadat dan budaya setempat;</w:t>
      </w:r>
    </w:p>
    <w:p w:rsidR="0031502F" w:rsidRPr="0059280C" w:rsidRDefault="0031502F" w:rsidP="00593205">
      <w:pPr>
        <w:pStyle w:val="DaftarParagraf"/>
        <w:numPr>
          <w:ilvl w:val="1"/>
          <w:numId w:val="309"/>
        </w:numPr>
        <w:ind w:left="567" w:right="1278" w:hanging="567"/>
        <w:rPr>
          <w:color w:val="000000"/>
          <w:sz w:val="24"/>
          <w:szCs w:val="24"/>
          <w:lang w:val="id-ID"/>
        </w:rPr>
      </w:pPr>
      <w:r w:rsidRPr="0059280C">
        <w:rPr>
          <w:color w:val="000000"/>
          <w:sz w:val="24"/>
          <w:szCs w:val="24"/>
          <w:lang w:val="id-ID"/>
        </w:rPr>
        <w:t>bersikap netral dan objektif dalam melaksanakan pemantauan;</w:t>
      </w:r>
    </w:p>
    <w:p w:rsidR="0031502F" w:rsidRPr="0059280C" w:rsidRDefault="0031502F" w:rsidP="00593205">
      <w:pPr>
        <w:pStyle w:val="DaftarParagraf"/>
        <w:numPr>
          <w:ilvl w:val="1"/>
          <w:numId w:val="309"/>
        </w:numPr>
        <w:ind w:left="567" w:right="1278" w:hanging="567"/>
        <w:rPr>
          <w:color w:val="000000"/>
          <w:sz w:val="24"/>
          <w:szCs w:val="24"/>
          <w:lang w:val="id-ID"/>
        </w:rPr>
      </w:pPr>
      <w:r w:rsidRPr="0059280C">
        <w:rPr>
          <w:color w:val="000000"/>
          <w:sz w:val="24"/>
          <w:szCs w:val="24"/>
          <w:lang w:val="id-ID"/>
        </w:rPr>
        <w:t>menjamin akurasi data dan informasi hasil pemantauan yang dilakukan dengan mengklarifikasikan kepada Bawaslu, Bawaslu Provinsi, atau Bawaslu Kabupaten/Kota; dan</w:t>
      </w:r>
    </w:p>
    <w:p w:rsidR="0031502F" w:rsidRPr="0059280C" w:rsidRDefault="0031502F" w:rsidP="00593205">
      <w:pPr>
        <w:pStyle w:val="DaftarParagraf"/>
        <w:numPr>
          <w:ilvl w:val="1"/>
          <w:numId w:val="309"/>
        </w:numPr>
        <w:ind w:left="567" w:right="1278" w:hanging="567"/>
        <w:rPr>
          <w:color w:val="000000"/>
          <w:sz w:val="24"/>
          <w:szCs w:val="24"/>
          <w:lang w:val="id-ID"/>
        </w:rPr>
      </w:pPr>
      <w:r w:rsidRPr="0059280C">
        <w:rPr>
          <w:color w:val="000000"/>
          <w:sz w:val="24"/>
          <w:szCs w:val="24"/>
          <w:lang w:val="id-ID"/>
        </w:rPr>
        <w:t>melaporkan hasil akhir pemantauan pelaksanaan Pemilu kepada Bawaslu, Bawaslu Provinsi, atau Bawaslu Kabupaten /Kota.</w:t>
      </w:r>
    </w:p>
    <w:p w:rsidR="0031502F" w:rsidRPr="0059280C" w:rsidRDefault="0031502F" w:rsidP="00593205">
      <w:pPr>
        <w:pStyle w:val="TeksIsi"/>
        <w:ind w:right="1278"/>
        <w:rPr>
          <w:color w:val="000000"/>
          <w:lang w:val="id-ID"/>
        </w:rPr>
      </w:pPr>
    </w:p>
    <w:p w:rsidR="0031502F" w:rsidRPr="0059280C" w:rsidRDefault="0031502F" w:rsidP="00593205">
      <w:pPr>
        <w:pStyle w:val="TeksIsi"/>
        <w:ind w:right="1278"/>
        <w:jc w:val="center"/>
        <w:rPr>
          <w:bCs/>
          <w:color w:val="000000"/>
          <w:lang w:val="id-ID"/>
        </w:rPr>
      </w:pPr>
      <w:r w:rsidRPr="0059280C">
        <w:rPr>
          <w:bCs/>
          <w:color w:val="000000"/>
          <w:lang w:val="id-ID"/>
        </w:rPr>
        <w:t>Bagian Keenam</w:t>
      </w:r>
    </w:p>
    <w:p w:rsidR="0031502F" w:rsidRPr="0059280C" w:rsidRDefault="0031502F" w:rsidP="00593205">
      <w:pPr>
        <w:pStyle w:val="TeksIsi"/>
        <w:ind w:right="1278"/>
        <w:jc w:val="center"/>
        <w:rPr>
          <w:color w:val="000000"/>
          <w:lang w:val="id-ID"/>
        </w:rPr>
      </w:pPr>
      <w:r w:rsidRPr="0059280C">
        <w:rPr>
          <w:bCs/>
          <w:color w:val="000000"/>
          <w:lang w:val="id-ID"/>
        </w:rPr>
        <w:t>Larangan Bagi Pemantau Pemilu</w:t>
      </w:r>
    </w:p>
    <w:p w:rsidR="0031502F" w:rsidRPr="0059280C" w:rsidRDefault="0031502F" w:rsidP="00593205">
      <w:pPr>
        <w:pStyle w:val="TeksIsi"/>
        <w:ind w:right="1278"/>
        <w:rPr>
          <w:color w:val="000000"/>
          <w:lang w:val="id-ID"/>
        </w:rPr>
      </w:pPr>
    </w:p>
    <w:p w:rsidR="0031502F" w:rsidRPr="0059280C" w:rsidRDefault="0031502F" w:rsidP="00593205">
      <w:pPr>
        <w:pStyle w:val="TeksIsi"/>
        <w:ind w:right="1278"/>
        <w:jc w:val="center"/>
        <w:rPr>
          <w:color w:val="000000"/>
          <w:lang w:val="id-ID"/>
        </w:rPr>
      </w:pPr>
      <w:r w:rsidRPr="0059280C">
        <w:rPr>
          <w:color w:val="000000"/>
        </w:rPr>
        <w:t>Pasal 598</w:t>
      </w:r>
    </w:p>
    <w:p w:rsidR="0031502F" w:rsidRPr="0059280C" w:rsidRDefault="0031502F" w:rsidP="00593205">
      <w:pPr>
        <w:pStyle w:val="TeksIsi"/>
        <w:ind w:right="1278"/>
        <w:jc w:val="both"/>
        <w:rPr>
          <w:color w:val="000000"/>
          <w:lang w:val="id-ID"/>
        </w:rPr>
      </w:pPr>
      <w:r w:rsidRPr="0059280C">
        <w:rPr>
          <w:color w:val="000000"/>
          <w:lang w:val="id-ID"/>
        </w:rPr>
        <w:t>Pemantau Pemilu dilarang:</w:t>
      </w:r>
    </w:p>
    <w:p w:rsidR="0031502F" w:rsidRPr="0059280C" w:rsidRDefault="0031502F" w:rsidP="00593205">
      <w:pPr>
        <w:pStyle w:val="TeksIsi"/>
        <w:numPr>
          <w:ilvl w:val="1"/>
          <w:numId w:val="320"/>
        </w:numPr>
        <w:ind w:left="426" w:right="1278" w:hanging="426"/>
        <w:jc w:val="both"/>
        <w:rPr>
          <w:color w:val="000000"/>
          <w:lang w:val="id-ID"/>
        </w:rPr>
      </w:pPr>
      <w:r w:rsidRPr="0059280C">
        <w:rPr>
          <w:color w:val="000000"/>
          <w:lang w:val="id-ID"/>
        </w:rPr>
        <w:t>melakukan kegiatan yang mengganggu proses pelaksanaan Pemilu;</w:t>
      </w:r>
    </w:p>
    <w:p w:rsidR="0031502F" w:rsidRPr="0059280C" w:rsidRDefault="0031502F" w:rsidP="00593205">
      <w:pPr>
        <w:pStyle w:val="TeksIsi"/>
        <w:numPr>
          <w:ilvl w:val="1"/>
          <w:numId w:val="320"/>
        </w:numPr>
        <w:ind w:left="426" w:right="1278" w:hanging="426"/>
        <w:jc w:val="both"/>
        <w:rPr>
          <w:color w:val="000000"/>
          <w:lang w:val="id-ID"/>
        </w:rPr>
      </w:pPr>
      <w:r w:rsidRPr="0059280C">
        <w:rPr>
          <w:color w:val="000000"/>
          <w:lang w:val="id-ID"/>
        </w:rPr>
        <w:t>memengaruhi Pemilih dalam menggunakan haknya untuk memilih;</w:t>
      </w:r>
    </w:p>
    <w:p w:rsidR="0031502F" w:rsidRPr="0059280C" w:rsidRDefault="0031502F" w:rsidP="00593205">
      <w:pPr>
        <w:pStyle w:val="TeksIsi"/>
        <w:numPr>
          <w:ilvl w:val="1"/>
          <w:numId w:val="320"/>
        </w:numPr>
        <w:ind w:left="426" w:right="1278" w:hanging="426"/>
        <w:jc w:val="both"/>
        <w:rPr>
          <w:color w:val="000000"/>
          <w:lang w:val="id-ID"/>
        </w:rPr>
      </w:pPr>
      <w:r w:rsidRPr="0059280C">
        <w:rPr>
          <w:rFonts w:cs="Arial"/>
          <w:color w:val="000000"/>
          <w:lang w:val="id-ID" w:eastAsia="id-ID"/>
        </w:rPr>
        <w:t>mencampuri pelaksanaan tugas dan wewenang Penyelenggara Pemilu;</w:t>
      </w:r>
    </w:p>
    <w:p w:rsidR="0031502F" w:rsidRPr="0059280C" w:rsidRDefault="0031502F" w:rsidP="00593205">
      <w:pPr>
        <w:pStyle w:val="TeksIsi"/>
        <w:numPr>
          <w:ilvl w:val="1"/>
          <w:numId w:val="320"/>
        </w:numPr>
        <w:ind w:left="426" w:right="1278" w:hanging="426"/>
        <w:jc w:val="both"/>
        <w:rPr>
          <w:color w:val="000000"/>
          <w:lang w:val="id-ID"/>
        </w:rPr>
      </w:pPr>
      <w:r w:rsidRPr="0059280C">
        <w:rPr>
          <w:rFonts w:cs="Arial"/>
          <w:color w:val="000000"/>
          <w:lang w:val="id-ID" w:eastAsia="id-ID"/>
        </w:rPr>
        <w:t>memihak kepada Peserta Pemilu tertentu;</w:t>
      </w:r>
    </w:p>
    <w:p w:rsidR="0031502F" w:rsidRPr="0059280C" w:rsidRDefault="0031502F" w:rsidP="00593205">
      <w:pPr>
        <w:pStyle w:val="TeksIsi"/>
        <w:numPr>
          <w:ilvl w:val="1"/>
          <w:numId w:val="320"/>
        </w:numPr>
        <w:ind w:left="426" w:right="1278" w:hanging="426"/>
        <w:jc w:val="both"/>
        <w:rPr>
          <w:color w:val="000000"/>
          <w:lang w:val="id-ID"/>
        </w:rPr>
      </w:pPr>
      <w:r w:rsidRPr="0059280C">
        <w:rPr>
          <w:rFonts w:cs="Arial"/>
          <w:color w:val="000000"/>
          <w:lang w:val="id-ID" w:eastAsia="id-ID"/>
        </w:rPr>
        <w:t>menggunakan seragam, warna, atau atribut lain yang memberikan kesan mendukung Peserta Pemilu;</w:t>
      </w:r>
    </w:p>
    <w:p w:rsidR="0031502F" w:rsidRPr="0059280C" w:rsidRDefault="0031502F" w:rsidP="00593205">
      <w:pPr>
        <w:pStyle w:val="TeksIsi"/>
        <w:numPr>
          <w:ilvl w:val="1"/>
          <w:numId w:val="320"/>
        </w:numPr>
        <w:ind w:left="426" w:right="1278" w:hanging="426"/>
        <w:jc w:val="both"/>
        <w:rPr>
          <w:color w:val="000000"/>
          <w:lang w:val="id-ID"/>
        </w:rPr>
      </w:pPr>
      <w:r w:rsidRPr="0059280C">
        <w:rPr>
          <w:rFonts w:cs="Arial"/>
          <w:color w:val="000000"/>
          <w:lang w:val="id-ID" w:eastAsia="id-ID"/>
        </w:rPr>
        <w:t>menerima atau memberikan hadiah, imbalan, atau fasilitas apa pun dan atau kepada Peserta Pemilu;</w:t>
      </w:r>
    </w:p>
    <w:p w:rsidR="0031502F" w:rsidRPr="0059280C" w:rsidRDefault="0031502F" w:rsidP="00593205">
      <w:pPr>
        <w:pStyle w:val="TeksIsi"/>
        <w:numPr>
          <w:ilvl w:val="1"/>
          <w:numId w:val="320"/>
        </w:numPr>
        <w:ind w:left="426" w:right="1278" w:hanging="426"/>
        <w:jc w:val="both"/>
        <w:rPr>
          <w:color w:val="000000"/>
          <w:lang w:val="id-ID"/>
        </w:rPr>
      </w:pPr>
      <w:r w:rsidRPr="0059280C">
        <w:rPr>
          <w:rFonts w:cs="Arial"/>
          <w:color w:val="000000"/>
          <w:lang w:val="id-ID" w:eastAsia="id-ID"/>
        </w:rPr>
        <w:t>mencampuri dengan cara apa pun urusan politik dan pemerintahan dalam negeri Indonesia;</w:t>
      </w:r>
    </w:p>
    <w:p w:rsidR="0031502F" w:rsidRPr="0059280C" w:rsidRDefault="0031502F" w:rsidP="00593205">
      <w:pPr>
        <w:pStyle w:val="TeksIsi"/>
        <w:numPr>
          <w:ilvl w:val="1"/>
          <w:numId w:val="320"/>
        </w:numPr>
        <w:ind w:left="426" w:right="1278" w:hanging="426"/>
        <w:jc w:val="both"/>
        <w:rPr>
          <w:color w:val="000000"/>
          <w:lang w:val="id-ID"/>
        </w:rPr>
      </w:pPr>
      <w:r w:rsidRPr="0059280C">
        <w:rPr>
          <w:rFonts w:cs="Arial"/>
          <w:color w:val="000000"/>
          <w:lang w:val="id-ID" w:eastAsia="id-ID"/>
        </w:rPr>
        <w:t>membawa senjata, bahan peledak, dan/atau bahan berbahaya lainnya selama melakukan pemantauan;</w:t>
      </w:r>
    </w:p>
    <w:p w:rsidR="0031502F" w:rsidRPr="0059280C" w:rsidRDefault="0031502F" w:rsidP="00593205">
      <w:pPr>
        <w:pStyle w:val="TeksIsi"/>
        <w:numPr>
          <w:ilvl w:val="1"/>
          <w:numId w:val="320"/>
        </w:numPr>
        <w:ind w:left="426" w:right="1278" w:hanging="426"/>
        <w:jc w:val="both"/>
        <w:rPr>
          <w:color w:val="000000"/>
          <w:lang w:val="id-ID"/>
        </w:rPr>
      </w:pPr>
      <w:r w:rsidRPr="0059280C">
        <w:rPr>
          <w:rFonts w:cs="Arial"/>
          <w:color w:val="000000"/>
          <w:lang w:val="id-ID" w:eastAsia="id-ID"/>
        </w:rPr>
        <w:t>masuk ke dalam TPS; dan/atau</w:t>
      </w:r>
    </w:p>
    <w:p w:rsidR="0031502F" w:rsidRPr="0059280C" w:rsidRDefault="0031502F" w:rsidP="00593205">
      <w:pPr>
        <w:pStyle w:val="TeksIsi"/>
        <w:numPr>
          <w:ilvl w:val="1"/>
          <w:numId w:val="320"/>
        </w:numPr>
        <w:ind w:left="426" w:right="1278" w:hanging="426"/>
        <w:jc w:val="both"/>
        <w:rPr>
          <w:color w:val="000000"/>
          <w:lang w:val="id-ID"/>
        </w:rPr>
      </w:pPr>
      <w:r w:rsidRPr="0059280C">
        <w:rPr>
          <w:rFonts w:cs="Arial"/>
          <w:color w:val="000000"/>
          <w:lang w:val="id-ID" w:eastAsia="id-ID"/>
        </w:rPr>
        <w:t>melakukan kegiatan lain yang tidak sesuai dengan tujuan sebagai pemantau Pemilu.</w:t>
      </w:r>
    </w:p>
    <w:p w:rsidR="0031502F" w:rsidRPr="0059280C" w:rsidRDefault="0031502F" w:rsidP="00593205">
      <w:pPr>
        <w:pStyle w:val="TeksIsi"/>
        <w:ind w:left="426" w:right="1278"/>
        <w:jc w:val="both"/>
        <w:rPr>
          <w:rFonts w:cs="Arial"/>
          <w:color w:val="000000"/>
          <w:lang w:val="id-ID" w:eastAsia="id-ID"/>
        </w:rPr>
      </w:pPr>
    </w:p>
    <w:p w:rsidR="0031502F" w:rsidRPr="0059280C" w:rsidRDefault="0031502F" w:rsidP="00593205">
      <w:pPr>
        <w:pStyle w:val="TeksIsi"/>
        <w:ind w:left="426" w:right="1278"/>
        <w:jc w:val="center"/>
        <w:rPr>
          <w:bCs/>
          <w:color w:val="000000"/>
          <w:lang w:val="id-ID"/>
        </w:rPr>
      </w:pPr>
      <w:r w:rsidRPr="0059280C">
        <w:rPr>
          <w:bCs/>
          <w:color w:val="000000"/>
          <w:lang w:val="id-ID"/>
        </w:rPr>
        <w:t>Bagian Ketujuh</w:t>
      </w:r>
    </w:p>
    <w:p w:rsidR="0031502F" w:rsidRPr="0059280C" w:rsidRDefault="0031502F" w:rsidP="00593205">
      <w:pPr>
        <w:pStyle w:val="TeksIsi"/>
        <w:ind w:left="426" w:right="1278"/>
        <w:jc w:val="center"/>
        <w:rPr>
          <w:color w:val="000000"/>
          <w:lang w:val="id-ID"/>
        </w:rPr>
      </w:pPr>
      <w:r w:rsidRPr="0059280C">
        <w:rPr>
          <w:bCs/>
          <w:color w:val="000000"/>
          <w:lang w:val="id-ID"/>
        </w:rPr>
        <w:t>Sanksi Bagi Pemantau Pemilu</w:t>
      </w:r>
    </w:p>
    <w:p w:rsidR="0031502F" w:rsidRPr="0059280C" w:rsidRDefault="0031502F" w:rsidP="00593205">
      <w:pPr>
        <w:pStyle w:val="TeksIsi"/>
        <w:ind w:right="1278"/>
        <w:rPr>
          <w:color w:val="000000"/>
          <w:lang w:val="id-ID"/>
        </w:rPr>
      </w:pPr>
    </w:p>
    <w:p w:rsidR="0031502F" w:rsidRPr="0059280C" w:rsidRDefault="0031502F" w:rsidP="00593205">
      <w:pPr>
        <w:pStyle w:val="TeksIsi"/>
        <w:ind w:right="1278"/>
        <w:jc w:val="center"/>
        <w:rPr>
          <w:color w:val="000000"/>
          <w:lang w:val="id-ID"/>
        </w:rPr>
      </w:pPr>
      <w:r w:rsidRPr="0059280C">
        <w:rPr>
          <w:color w:val="000000"/>
        </w:rPr>
        <w:t>Pasal 5</w:t>
      </w:r>
      <w:r w:rsidRPr="0059280C">
        <w:rPr>
          <w:color w:val="000000"/>
          <w:lang w:val="id-ID"/>
        </w:rPr>
        <w:t>99</w:t>
      </w:r>
    </w:p>
    <w:p w:rsidR="0031502F" w:rsidRPr="0059280C" w:rsidRDefault="0031502F" w:rsidP="00593205">
      <w:pPr>
        <w:pStyle w:val="DaftarParagraf"/>
        <w:ind w:left="0" w:right="1278" w:firstLine="0"/>
        <w:rPr>
          <w:color w:val="000000"/>
          <w:sz w:val="24"/>
          <w:szCs w:val="24"/>
          <w:lang w:val="id-ID"/>
        </w:rPr>
      </w:pPr>
      <w:r w:rsidRPr="0059280C">
        <w:rPr>
          <w:color w:val="000000"/>
          <w:sz w:val="24"/>
          <w:szCs w:val="24"/>
          <w:lang w:val="id-ID"/>
        </w:rPr>
        <w:t>Pemantau Pemilu yang melanggar kewajiban dan larangan sebagaimana dimaksud dalam Pasal 597 dan Pasal 598 dicabut status dan haknya sebagai pemantau Pemilu oleh Bawaslu.</w:t>
      </w:r>
    </w:p>
    <w:p w:rsidR="0031502F" w:rsidRPr="0059280C" w:rsidRDefault="0031502F" w:rsidP="00593205">
      <w:pPr>
        <w:pStyle w:val="DaftarParagraf"/>
        <w:ind w:left="0" w:right="1278" w:firstLine="0"/>
        <w:rPr>
          <w:color w:val="000000"/>
          <w:sz w:val="24"/>
          <w:szCs w:val="24"/>
          <w:lang w:val="id-ID"/>
        </w:rPr>
      </w:pPr>
    </w:p>
    <w:p w:rsidR="0031502F" w:rsidRPr="0059280C" w:rsidRDefault="0031502F" w:rsidP="00593205">
      <w:pPr>
        <w:pStyle w:val="TeksIsi"/>
        <w:ind w:right="1278"/>
        <w:jc w:val="center"/>
        <w:rPr>
          <w:color w:val="000000"/>
          <w:lang w:val="id-ID"/>
        </w:rPr>
      </w:pPr>
      <w:r w:rsidRPr="0059280C">
        <w:rPr>
          <w:color w:val="000000"/>
        </w:rPr>
        <w:t>Pasal 600</w:t>
      </w:r>
    </w:p>
    <w:p w:rsidR="0031502F" w:rsidRPr="0059280C" w:rsidRDefault="0031502F" w:rsidP="00593205">
      <w:pPr>
        <w:pStyle w:val="DaftarParagraf"/>
        <w:numPr>
          <w:ilvl w:val="0"/>
          <w:numId w:val="259"/>
        </w:numPr>
        <w:ind w:right="1278" w:hanging="592"/>
        <w:rPr>
          <w:color w:val="000000"/>
          <w:sz w:val="24"/>
          <w:szCs w:val="24"/>
        </w:rPr>
      </w:pPr>
      <w:r w:rsidRPr="0059280C">
        <w:rPr>
          <w:color w:val="000000"/>
          <w:sz w:val="24"/>
          <w:szCs w:val="24"/>
        </w:rPr>
        <w:t>Pelanggaran oleh pemantau Pemilu atas kewajiban dan larangan sebagaimana dimaksud dalam</w:t>
      </w:r>
      <w:r w:rsidRPr="0059280C">
        <w:rPr>
          <w:color w:val="000000"/>
          <w:sz w:val="24"/>
          <w:szCs w:val="24"/>
          <w:lang w:val="id-ID"/>
        </w:rPr>
        <w:t xml:space="preserve"> </w:t>
      </w:r>
      <w:r w:rsidRPr="0059280C">
        <w:rPr>
          <w:color w:val="000000"/>
          <w:sz w:val="24"/>
          <w:szCs w:val="24"/>
        </w:rPr>
        <w:t xml:space="preserve">Pasal </w:t>
      </w:r>
      <w:r w:rsidRPr="0059280C">
        <w:rPr>
          <w:color w:val="000000"/>
          <w:sz w:val="24"/>
          <w:szCs w:val="24"/>
          <w:lang w:val="id-ID"/>
        </w:rPr>
        <w:t xml:space="preserve">597 dan Pasal 598 </w:t>
      </w:r>
      <w:r w:rsidRPr="0059280C">
        <w:rPr>
          <w:color w:val="000000"/>
          <w:sz w:val="24"/>
          <w:szCs w:val="24"/>
        </w:rPr>
        <w:t>dilaporkan kepada Bawaslu Kabupaten/Kota untuk ditindaklanjuti.</w:t>
      </w:r>
    </w:p>
    <w:p w:rsidR="0031502F" w:rsidRPr="0059280C" w:rsidRDefault="0031502F" w:rsidP="00593205">
      <w:pPr>
        <w:pStyle w:val="DaftarParagraf"/>
        <w:numPr>
          <w:ilvl w:val="0"/>
          <w:numId w:val="259"/>
        </w:numPr>
        <w:ind w:right="1278" w:hanging="592"/>
        <w:rPr>
          <w:color w:val="000000"/>
          <w:sz w:val="24"/>
          <w:szCs w:val="24"/>
        </w:rPr>
      </w:pPr>
      <w:r w:rsidRPr="0059280C">
        <w:rPr>
          <w:color w:val="000000"/>
          <w:sz w:val="24"/>
          <w:szCs w:val="24"/>
        </w:rPr>
        <w:t xml:space="preserve">Dalam hal pelanggaran atas kewajiban dan larangan sebagaimana dimaksud dalam Pasal </w:t>
      </w:r>
      <w:r w:rsidRPr="0059280C">
        <w:rPr>
          <w:color w:val="000000"/>
          <w:sz w:val="24"/>
          <w:szCs w:val="24"/>
          <w:lang w:val="id-ID"/>
        </w:rPr>
        <w:t xml:space="preserve">597 dan Pasal 598 </w:t>
      </w:r>
      <w:r w:rsidRPr="0059280C">
        <w:rPr>
          <w:color w:val="000000"/>
          <w:sz w:val="24"/>
          <w:szCs w:val="24"/>
        </w:rPr>
        <w:t>dilakukan oleh pemantau dalam negeri dan terbukti kebenarannya, Bawaslu, Bawaslu</w:t>
      </w:r>
      <w:r w:rsidRPr="0059280C">
        <w:rPr>
          <w:color w:val="000000"/>
          <w:sz w:val="24"/>
          <w:szCs w:val="24"/>
          <w:lang w:val="id-ID"/>
        </w:rPr>
        <w:t xml:space="preserve"> </w:t>
      </w:r>
      <w:r w:rsidRPr="0059280C">
        <w:rPr>
          <w:color w:val="000000"/>
          <w:sz w:val="24"/>
          <w:szCs w:val="24"/>
        </w:rPr>
        <w:t>Provinsi, atau Bawaslu Kabupaten/Kota mencabut status dan haknya sebagai pemantau Pemilu.</w:t>
      </w:r>
    </w:p>
    <w:p w:rsidR="0031502F" w:rsidRPr="0059280C" w:rsidRDefault="0031502F" w:rsidP="00593205">
      <w:pPr>
        <w:pStyle w:val="DaftarParagraf"/>
        <w:numPr>
          <w:ilvl w:val="0"/>
          <w:numId w:val="259"/>
        </w:numPr>
        <w:ind w:right="1278" w:hanging="592"/>
        <w:rPr>
          <w:color w:val="000000"/>
          <w:sz w:val="24"/>
          <w:szCs w:val="24"/>
        </w:rPr>
      </w:pPr>
      <w:r w:rsidRPr="0059280C">
        <w:rPr>
          <w:color w:val="000000"/>
          <w:sz w:val="24"/>
          <w:szCs w:val="24"/>
        </w:rPr>
        <w:t xml:space="preserve">Dalam hal pelanggaran atas kewajiban dan larangan sebagaimana dimaksud dalam Pasal Pasal </w:t>
      </w:r>
      <w:r w:rsidRPr="0059280C">
        <w:rPr>
          <w:color w:val="000000"/>
          <w:sz w:val="24"/>
          <w:szCs w:val="24"/>
          <w:lang w:val="id-ID"/>
        </w:rPr>
        <w:t xml:space="preserve">597 dan Pasal 598 </w:t>
      </w:r>
      <w:r w:rsidRPr="0059280C">
        <w:rPr>
          <w:color w:val="000000"/>
          <w:sz w:val="24"/>
          <w:szCs w:val="24"/>
        </w:rPr>
        <w:t>dilakukan oleh pemantau asing dan terbukti kebenarannya, Bawaslu mencabut status dan</w:t>
      </w:r>
      <w:r w:rsidRPr="0059280C">
        <w:rPr>
          <w:color w:val="000000"/>
          <w:sz w:val="24"/>
          <w:szCs w:val="24"/>
          <w:lang w:val="id-ID"/>
        </w:rPr>
        <w:t xml:space="preserve"> </w:t>
      </w:r>
      <w:r w:rsidRPr="0059280C">
        <w:rPr>
          <w:color w:val="000000"/>
          <w:sz w:val="24"/>
          <w:szCs w:val="24"/>
        </w:rPr>
        <w:t>haknya sebagai pemantau Pemilu.</w:t>
      </w:r>
    </w:p>
    <w:p w:rsidR="0031502F" w:rsidRPr="0059280C" w:rsidRDefault="0031502F" w:rsidP="00593205">
      <w:pPr>
        <w:pStyle w:val="DaftarParagraf"/>
        <w:numPr>
          <w:ilvl w:val="0"/>
          <w:numId w:val="259"/>
        </w:numPr>
        <w:ind w:right="1278" w:hanging="592"/>
        <w:rPr>
          <w:color w:val="000000"/>
          <w:sz w:val="24"/>
          <w:szCs w:val="24"/>
        </w:rPr>
      </w:pPr>
      <w:r w:rsidRPr="0059280C">
        <w:rPr>
          <w:color w:val="000000"/>
          <w:sz w:val="24"/>
          <w:szCs w:val="24"/>
        </w:rPr>
        <w:t>Pelanggaran atas kewajiban dan larangan yang bersifat tindak pidana dan/atau perdata yang</w:t>
      </w:r>
      <w:r w:rsidRPr="0059280C">
        <w:rPr>
          <w:color w:val="000000"/>
          <w:sz w:val="24"/>
          <w:szCs w:val="24"/>
          <w:lang w:val="id-ID"/>
        </w:rPr>
        <w:t xml:space="preserve"> </w:t>
      </w:r>
      <w:r w:rsidRPr="0059280C">
        <w:rPr>
          <w:color w:val="000000"/>
          <w:sz w:val="24"/>
          <w:szCs w:val="24"/>
        </w:rPr>
        <w:t>dilakukan oleh pemantau Pemilu, pemantau Pemilu yang bersangkutan dikenai sanksi sesuai dengan</w:t>
      </w:r>
      <w:r w:rsidRPr="0059280C">
        <w:rPr>
          <w:color w:val="000000"/>
          <w:sz w:val="24"/>
          <w:szCs w:val="24"/>
          <w:lang w:val="id-ID"/>
        </w:rPr>
        <w:t xml:space="preserve"> </w:t>
      </w:r>
      <w:r w:rsidRPr="0059280C">
        <w:rPr>
          <w:color w:val="000000"/>
          <w:sz w:val="24"/>
          <w:szCs w:val="24"/>
        </w:rPr>
        <w:t>ketentuan peraturan perundang-undangan.</w:t>
      </w:r>
    </w:p>
    <w:p w:rsidR="0031502F" w:rsidRPr="0059280C" w:rsidRDefault="0031502F" w:rsidP="00593205">
      <w:pPr>
        <w:pStyle w:val="TeksIsi"/>
        <w:ind w:right="1278"/>
        <w:rPr>
          <w:color w:val="000000"/>
        </w:rPr>
      </w:pPr>
    </w:p>
    <w:p w:rsidR="0031502F" w:rsidRPr="0059280C" w:rsidRDefault="0031502F" w:rsidP="00593205">
      <w:pPr>
        <w:pStyle w:val="TeksIsi"/>
        <w:ind w:right="1278"/>
        <w:jc w:val="center"/>
        <w:rPr>
          <w:color w:val="000000"/>
          <w:lang w:val="id-ID"/>
        </w:rPr>
      </w:pPr>
      <w:r w:rsidRPr="0059280C">
        <w:rPr>
          <w:color w:val="000000"/>
        </w:rPr>
        <w:t>Pasal 601</w:t>
      </w:r>
    </w:p>
    <w:p w:rsidR="0031502F" w:rsidRPr="0059280C" w:rsidRDefault="0031502F" w:rsidP="00593205">
      <w:pPr>
        <w:pStyle w:val="TeksIsi"/>
        <w:ind w:right="1278"/>
        <w:jc w:val="both"/>
        <w:rPr>
          <w:color w:val="000000"/>
        </w:rPr>
      </w:pPr>
      <w:r w:rsidRPr="0059280C">
        <w:rPr>
          <w:color w:val="000000"/>
          <w:lang w:val="id-ID"/>
        </w:rPr>
        <w:t>Menteri yang menyelenggarakan urusan di bidang hukum dan hak asasi manusia menindaklanjuti penetapan pencabutan status dan hak pemantau asing sebagaimana dimaksud dalam Pasal 600 ayat (3) setelah berkoordinasi dengan Menteri Luar Negeri sesuai dengan ketentuan peraturan perundangundangan.</w:t>
      </w:r>
    </w:p>
    <w:p w:rsidR="0031502F" w:rsidRPr="0059280C" w:rsidRDefault="0031502F" w:rsidP="00593205">
      <w:pPr>
        <w:pStyle w:val="TeksIsi"/>
        <w:ind w:right="1278"/>
        <w:rPr>
          <w:bCs/>
          <w:color w:val="000000"/>
          <w:lang w:val="id-ID"/>
        </w:rPr>
      </w:pPr>
    </w:p>
    <w:p w:rsidR="0031502F" w:rsidRPr="0059280C" w:rsidRDefault="0031502F" w:rsidP="00593205">
      <w:pPr>
        <w:pStyle w:val="TeksIsi"/>
        <w:ind w:right="1278"/>
        <w:jc w:val="center"/>
        <w:rPr>
          <w:bCs/>
          <w:color w:val="000000"/>
          <w:lang w:val="id-ID"/>
        </w:rPr>
      </w:pPr>
      <w:r w:rsidRPr="0059280C">
        <w:rPr>
          <w:bCs/>
          <w:color w:val="000000"/>
          <w:lang w:val="id-ID"/>
        </w:rPr>
        <w:t>Bagian Kedelapan</w:t>
      </w:r>
    </w:p>
    <w:p w:rsidR="0031502F" w:rsidRPr="0059280C" w:rsidRDefault="0031502F" w:rsidP="00593205">
      <w:pPr>
        <w:pStyle w:val="TeksIsi"/>
        <w:ind w:right="1278"/>
        <w:jc w:val="center"/>
        <w:rPr>
          <w:color w:val="000000"/>
          <w:lang w:val="id-ID"/>
        </w:rPr>
      </w:pPr>
      <w:r w:rsidRPr="0059280C">
        <w:rPr>
          <w:bCs/>
          <w:color w:val="000000"/>
          <w:lang w:val="id-ID"/>
        </w:rPr>
        <w:t>Pelaksanaan Pemantauan</w:t>
      </w:r>
    </w:p>
    <w:p w:rsidR="0031502F" w:rsidRPr="0059280C" w:rsidRDefault="0031502F" w:rsidP="00593205">
      <w:pPr>
        <w:pStyle w:val="TeksIsi"/>
        <w:ind w:right="1278"/>
        <w:jc w:val="center"/>
        <w:rPr>
          <w:color w:val="000000"/>
          <w:lang w:val="id-ID"/>
        </w:rPr>
      </w:pPr>
    </w:p>
    <w:p w:rsidR="0031502F" w:rsidRPr="0059280C" w:rsidRDefault="0031502F" w:rsidP="00593205">
      <w:pPr>
        <w:pStyle w:val="TeksIsi"/>
        <w:ind w:right="1278"/>
        <w:jc w:val="center"/>
        <w:rPr>
          <w:color w:val="000000"/>
          <w:lang w:val="id-ID"/>
        </w:rPr>
      </w:pPr>
      <w:r w:rsidRPr="0059280C">
        <w:rPr>
          <w:color w:val="000000"/>
        </w:rPr>
        <w:t>Pasal 602</w:t>
      </w:r>
    </w:p>
    <w:p w:rsidR="0031502F" w:rsidRPr="0059280C" w:rsidRDefault="0031502F" w:rsidP="00593205">
      <w:pPr>
        <w:pStyle w:val="TeksIsi"/>
        <w:ind w:right="1278"/>
        <w:jc w:val="both"/>
        <w:rPr>
          <w:color w:val="000000"/>
        </w:rPr>
      </w:pPr>
      <w:r w:rsidRPr="0059280C">
        <w:rPr>
          <w:color w:val="000000"/>
          <w:lang w:val="id-ID"/>
        </w:rPr>
        <w:t>Sebelum melaksanakan pemantauan, pemantau Pemilu melapor kepada Bawaslu, Bawaslu Provinsi, atau Bawaslu Kabupaten/Kota.</w:t>
      </w:r>
    </w:p>
    <w:p w:rsidR="0031502F" w:rsidRPr="0059280C" w:rsidRDefault="0031502F" w:rsidP="00593205">
      <w:pPr>
        <w:pStyle w:val="TeksIsi"/>
        <w:ind w:right="1278"/>
        <w:jc w:val="center"/>
        <w:rPr>
          <w:color w:val="000000"/>
          <w:lang w:val="id-ID"/>
        </w:rPr>
      </w:pPr>
    </w:p>
    <w:p w:rsidR="0031502F" w:rsidRPr="0059280C" w:rsidRDefault="0031502F" w:rsidP="00593205">
      <w:pPr>
        <w:pStyle w:val="TeksIsi"/>
        <w:ind w:right="1278"/>
        <w:jc w:val="center"/>
        <w:rPr>
          <w:color w:val="000000"/>
          <w:lang w:val="id-ID"/>
        </w:rPr>
      </w:pPr>
      <w:r w:rsidRPr="0059280C">
        <w:rPr>
          <w:color w:val="000000"/>
        </w:rPr>
        <w:t xml:space="preserve">Pasal </w:t>
      </w:r>
      <w:r w:rsidRPr="0059280C">
        <w:rPr>
          <w:color w:val="000000"/>
          <w:lang w:val="id-ID"/>
        </w:rPr>
        <w:t>603</w:t>
      </w:r>
    </w:p>
    <w:p w:rsidR="0031502F" w:rsidRPr="0059280C" w:rsidRDefault="0031502F" w:rsidP="00593205">
      <w:pPr>
        <w:pStyle w:val="TeksIsi"/>
        <w:ind w:right="1278"/>
        <w:jc w:val="both"/>
        <w:rPr>
          <w:color w:val="000000"/>
        </w:rPr>
      </w:pPr>
      <w:r w:rsidRPr="0059280C">
        <w:rPr>
          <w:color w:val="000000"/>
          <w:lang w:val="id-ID"/>
        </w:rPr>
        <w:t>Ketentuan mengenai petunjuk teknis pelaksanaan pemantauan diatur dalam peraturan Bawaslu.</w:t>
      </w:r>
    </w:p>
    <w:p w:rsidR="0031502F" w:rsidRPr="0059280C" w:rsidRDefault="0031502F" w:rsidP="00593205">
      <w:pPr>
        <w:pStyle w:val="TeksIsi"/>
        <w:ind w:right="1278"/>
        <w:jc w:val="center"/>
        <w:rPr>
          <w:color w:val="000000"/>
          <w:lang w:val="id-ID"/>
        </w:rPr>
      </w:pPr>
    </w:p>
    <w:p w:rsidR="0031502F" w:rsidRPr="0059280C" w:rsidRDefault="0031502F" w:rsidP="00593205">
      <w:pPr>
        <w:pStyle w:val="TeksIsi"/>
        <w:ind w:right="1278"/>
        <w:jc w:val="center"/>
        <w:rPr>
          <w:bCs/>
          <w:color w:val="000000"/>
          <w:lang w:val="id-ID"/>
        </w:rPr>
      </w:pPr>
      <w:r w:rsidRPr="0059280C">
        <w:rPr>
          <w:bCs/>
          <w:color w:val="000000"/>
          <w:lang w:val="id-ID"/>
        </w:rPr>
        <w:t>BAB XIV</w:t>
      </w:r>
    </w:p>
    <w:p w:rsidR="0031502F" w:rsidRPr="0059280C" w:rsidRDefault="0031502F" w:rsidP="00593205">
      <w:pPr>
        <w:pStyle w:val="TeksIsi"/>
        <w:ind w:right="1278"/>
        <w:jc w:val="center"/>
        <w:rPr>
          <w:color w:val="000000"/>
          <w:lang w:val="id-ID"/>
        </w:rPr>
      </w:pPr>
      <w:r w:rsidRPr="0059280C">
        <w:rPr>
          <w:bCs/>
          <w:color w:val="000000"/>
          <w:lang w:val="id-ID"/>
        </w:rPr>
        <w:t>PARTISIPASI MASYARAKAT</w:t>
      </w:r>
    </w:p>
    <w:p w:rsidR="0031502F" w:rsidRPr="0059280C" w:rsidRDefault="0031502F" w:rsidP="00593205">
      <w:pPr>
        <w:pStyle w:val="TeksIsi"/>
        <w:ind w:right="1278"/>
        <w:rPr>
          <w:color w:val="000000"/>
          <w:lang w:val="id-ID"/>
        </w:rPr>
      </w:pPr>
    </w:p>
    <w:p w:rsidR="0031502F" w:rsidRPr="0059280C" w:rsidRDefault="0031502F" w:rsidP="00593205">
      <w:pPr>
        <w:pStyle w:val="TeksIsi"/>
        <w:ind w:right="1278"/>
        <w:jc w:val="center"/>
        <w:rPr>
          <w:color w:val="000000"/>
        </w:rPr>
      </w:pPr>
      <w:r w:rsidRPr="0059280C">
        <w:rPr>
          <w:color w:val="000000"/>
        </w:rPr>
        <w:t>Pasal 604</w:t>
      </w:r>
    </w:p>
    <w:p w:rsidR="0031502F" w:rsidRPr="0059280C" w:rsidRDefault="0031502F" w:rsidP="00593205">
      <w:pPr>
        <w:numPr>
          <w:ilvl w:val="0"/>
          <w:numId w:val="1040"/>
        </w:numPr>
        <w:ind w:left="567" w:right="1278" w:hanging="567"/>
        <w:jc w:val="both"/>
        <w:rPr>
          <w:rFonts w:ascii="Bookman Old Style" w:hAnsi="Bookman Old Style"/>
          <w:color w:val="000000"/>
          <w:sz w:val="24"/>
          <w:szCs w:val="24"/>
        </w:rPr>
      </w:pPr>
      <w:r w:rsidRPr="0059280C">
        <w:rPr>
          <w:rFonts w:ascii="Bookman Old Style" w:hAnsi="Bookman Old Style"/>
          <w:color w:val="000000"/>
          <w:sz w:val="24"/>
          <w:szCs w:val="24"/>
          <w:lang w:val="id-ID" w:eastAsia="id"/>
        </w:rPr>
        <w:t>Pemilu diselenggarakan dengan partisipasi masyarakat.</w:t>
      </w:r>
    </w:p>
    <w:p w:rsidR="0031502F" w:rsidRPr="0059280C" w:rsidRDefault="0031502F" w:rsidP="00593205">
      <w:pPr>
        <w:numPr>
          <w:ilvl w:val="0"/>
          <w:numId w:val="1040"/>
        </w:numPr>
        <w:ind w:left="567" w:right="1278" w:hanging="567"/>
        <w:jc w:val="both"/>
        <w:rPr>
          <w:rFonts w:ascii="Bookman Old Style" w:hAnsi="Bookman Old Style"/>
          <w:color w:val="000000"/>
          <w:sz w:val="24"/>
          <w:szCs w:val="24"/>
        </w:rPr>
      </w:pPr>
      <w:r w:rsidRPr="0059280C">
        <w:rPr>
          <w:rFonts w:ascii="Bookman Old Style" w:hAnsi="Bookman Old Style"/>
          <w:color w:val="000000"/>
          <w:sz w:val="24"/>
          <w:szCs w:val="24"/>
          <w:lang w:val="id-ID"/>
        </w:rPr>
        <w:t>Partisipasi masyarakat sebagaimana dimaksud pada ayat (1) dapat dilakukan dalam bentuk:</w:t>
      </w:r>
    </w:p>
    <w:p w:rsidR="0031502F" w:rsidRPr="0059280C" w:rsidRDefault="0031502F" w:rsidP="00593205">
      <w:pPr>
        <w:numPr>
          <w:ilvl w:val="0"/>
          <w:numId w:val="1041"/>
        </w:numPr>
        <w:ind w:left="993" w:right="1278" w:hanging="426"/>
        <w:jc w:val="both"/>
        <w:rPr>
          <w:rFonts w:ascii="Bookman Old Style" w:hAnsi="Bookman Old Style"/>
          <w:color w:val="000000"/>
          <w:sz w:val="24"/>
          <w:szCs w:val="24"/>
        </w:rPr>
      </w:pPr>
      <w:r w:rsidRPr="0059280C">
        <w:rPr>
          <w:rFonts w:ascii="Bookman Old Style" w:hAnsi="Bookman Old Style"/>
          <w:color w:val="000000"/>
          <w:sz w:val="24"/>
          <w:szCs w:val="24"/>
          <w:lang w:val="id-ID"/>
        </w:rPr>
        <w:t>sosialisasi Pemilu;</w:t>
      </w:r>
    </w:p>
    <w:p w:rsidR="0031502F" w:rsidRPr="0059280C" w:rsidRDefault="0031502F" w:rsidP="00593205">
      <w:pPr>
        <w:numPr>
          <w:ilvl w:val="0"/>
          <w:numId w:val="1041"/>
        </w:numPr>
        <w:ind w:left="993" w:right="1278" w:hanging="426"/>
        <w:jc w:val="both"/>
        <w:rPr>
          <w:rFonts w:ascii="Bookman Old Style" w:hAnsi="Bookman Old Style"/>
          <w:color w:val="000000"/>
          <w:sz w:val="24"/>
          <w:szCs w:val="24"/>
        </w:rPr>
      </w:pPr>
      <w:r w:rsidRPr="0059280C">
        <w:rPr>
          <w:rFonts w:ascii="Bookman Old Style" w:hAnsi="Bookman Old Style"/>
          <w:color w:val="000000"/>
          <w:sz w:val="24"/>
          <w:szCs w:val="24"/>
          <w:lang w:val="id-ID"/>
        </w:rPr>
        <w:t>pendidikan politik bagi Pemilih;</w:t>
      </w:r>
    </w:p>
    <w:p w:rsidR="0031502F" w:rsidRPr="0059280C" w:rsidRDefault="0031502F" w:rsidP="00593205">
      <w:pPr>
        <w:numPr>
          <w:ilvl w:val="0"/>
          <w:numId w:val="1041"/>
        </w:numPr>
        <w:ind w:left="993" w:right="1278" w:hanging="426"/>
        <w:jc w:val="both"/>
        <w:rPr>
          <w:rFonts w:ascii="Bookman Old Style" w:hAnsi="Bookman Old Style"/>
          <w:color w:val="000000"/>
          <w:sz w:val="24"/>
          <w:szCs w:val="24"/>
        </w:rPr>
      </w:pPr>
      <w:r w:rsidRPr="0059280C">
        <w:rPr>
          <w:rFonts w:ascii="Bookman Old Style" w:hAnsi="Bookman Old Style"/>
          <w:color w:val="000000"/>
          <w:sz w:val="24"/>
          <w:szCs w:val="24"/>
          <w:lang w:val="id-ID"/>
        </w:rPr>
        <w:t>survei atau jajak pendapat tentang Pemilu; dan</w:t>
      </w:r>
    </w:p>
    <w:p w:rsidR="0031502F" w:rsidRPr="0059280C" w:rsidRDefault="0031502F" w:rsidP="00593205">
      <w:pPr>
        <w:numPr>
          <w:ilvl w:val="0"/>
          <w:numId w:val="1041"/>
        </w:numPr>
        <w:ind w:left="993" w:right="1278" w:hanging="426"/>
        <w:jc w:val="both"/>
        <w:rPr>
          <w:rFonts w:ascii="Bookman Old Style" w:hAnsi="Bookman Old Style"/>
          <w:color w:val="000000"/>
          <w:sz w:val="24"/>
          <w:szCs w:val="24"/>
        </w:rPr>
      </w:pPr>
      <w:r w:rsidRPr="0059280C">
        <w:rPr>
          <w:rFonts w:ascii="Bookman Old Style" w:hAnsi="Bookman Old Style"/>
          <w:color w:val="000000"/>
          <w:sz w:val="24"/>
          <w:szCs w:val="24"/>
          <w:lang w:val="id-ID"/>
        </w:rPr>
        <w:t>penghitungan cepat hasil Pemilu.</w:t>
      </w:r>
    </w:p>
    <w:p w:rsidR="0031502F" w:rsidRPr="0059280C" w:rsidRDefault="0031502F" w:rsidP="00593205">
      <w:pPr>
        <w:numPr>
          <w:ilvl w:val="0"/>
          <w:numId w:val="1040"/>
        </w:numPr>
        <w:ind w:left="567" w:right="1278" w:hanging="567"/>
        <w:jc w:val="both"/>
        <w:rPr>
          <w:rFonts w:ascii="Bookman Old Style" w:hAnsi="Bookman Old Style"/>
          <w:color w:val="000000"/>
          <w:sz w:val="24"/>
          <w:szCs w:val="24"/>
        </w:rPr>
      </w:pPr>
      <w:r w:rsidRPr="0059280C">
        <w:rPr>
          <w:rFonts w:ascii="Bookman Old Style" w:hAnsi="Bookman Old Style"/>
          <w:color w:val="000000"/>
          <w:sz w:val="24"/>
          <w:szCs w:val="24"/>
          <w:lang w:val="id-ID"/>
        </w:rPr>
        <w:t>Bentuk partisipasi masyarakat sebagaimana dimaksud pada ayat (2) dengan ketentuan:</w:t>
      </w:r>
    </w:p>
    <w:p w:rsidR="0031502F" w:rsidRPr="0059280C" w:rsidRDefault="0031502F" w:rsidP="00593205">
      <w:pPr>
        <w:numPr>
          <w:ilvl w:val="0"/>
          <w:numId w:val="1042"/>
        </w:numPr>
        <w:ind w:left="993" w:right="1278" w:hanging="426"/>
        <w:jc w:val="both"/>
        <w:rPr>
          <w:rFonts w:ascii="Bookman Old Style" w:hAnsi="Bookman Old Style"/>
          <w:color w:val="000000"/>
          <w:sz w:val="24"/>
          <w:szCs w:val="24"/>
        </w:rPr>
      </w:pPr>
      <w:r w:rsidRPr="0059280C">
        <w:rPr>
          <w:rFonts w:ascii="Bookman Old Style" w:hAnsi="Bookman Old Style"/>
          <w:color w:val="000000"/>
          <w:sz w:val="24"/>
          <w:szCs w:val="24"/>
          <w:lang w:val="id-ID"/>
        </w:rPr>
        <w:t>tidak melakukan keberpihakan yang menguntungkan atau merugikan Peserta Pemilu;</w:t>
      </w:r>
    </w:p>
    <w:p w:rsidR="0031502F" w:rsidRPr="0059280C" w:rsidRDefault="0031502F" w:rsidP="00593205">
      <w:pPr>
        <w:numPr>
          <w:ilvl w:val="0"/>
          <w:numId w:val="1042"/>
        </w:numPr>
        <w:ind w:left="993" w:right="1278" w:hanging="426"/>
        <w:jc w:val="both"/>
        <w:rPr>
          <w:rFonts w:ascii="Bookman Old Style" w:hAnsi="Bookman Old Style"/>
          <w:color w:val="000000"/>
          <w:sz w:val="24"/>
          <w:szCs w:val="24"/>
        </w:rPr>
      </w:pPr>
      <w:r w:rsidRPr="0059280C">
        <w:rPr>
          <w:rFonts w:ascii="Bookman Old Style" w:hAnsi="Bookman Old Style"/>
          <w:color w:val="000000"/>
          <w:sz w:val="24"/>
          <w:szCs w:val="24"/>
          <w:lang w:val="id-ID"/>
        </w:rPr>
        <w:t>tidak mengganggu proses penyelenggaraan tahapan Pemilu;</w:t>
      </w:r>
    </w:p>
    <w:p w:rsidR="0031502F" w:rsidRPr="0059280C" w:rsidRDefault="0031502F" w:rsidP="00593205">
      <w:pPr>
        <w:numPr>
          <w:ilvl w:val="0"/>
          <w:numId w:val="1042"/>
        </w:numPr>
        <w:ind w:left="993" w:right="1278" w:hanging="426"/>
        <w:jc w:val="both"/>
        <w:rPr>
          <w:rFonts w:ascii="Bookman Old Style" w:hAnsi="Bookman Old Style"/>
          <w:color w:val="000000"/>
          <w:sz w:val="24"/>
          <w:szCs w:val="24"/>
        </w:rPr>
      </w:pPr>
      <w:r w:rsidRPr="0059280C">
        <w:rPr>
          <w:rFonts w:ascii="Bookman Old Style" w:hAnsi="Bookman Old Style"/>
          <w:color w:val="000000"/>
          <w:sz w:val="24"/>
          <w:szCs w:val="24"/>
          <w:lang w:val="id-ID"/>
        </w:rPr>
        <w:t>bertujuan meningkatkan partisipasi politik masyarakat secara luas; dan</w:t>
      </w:r>
    </w:p>
    <w:p w:rsidR="0031502F" w:rsidRPr="0059280C" w:rsidRDefault="0031502F" w:rsidP="00593205">
      <w:pPr>
        <w:numPr>
          <w:ilvl w:val="0"/>
          <w:numId w:val="1042"/>
        </w:numPr>
        <w:ind w:left="993" w:right="1278" w:hanging="426"/>
        <w:jc w:val="both"/>
        <w:rPr>
          <w:rFonts w:ascii="Bookman Old Style" w:hAnsi="Bookman Old Style"/>
          <w:color w:val="000000"/>
          <w:sz w:val="24"/>
          <w:szCs w:val="24"/>
          <w:lang w:val="id-ID"/>
        </w:rPr>
      </w:pPr>
      <w:r w:rsidRPr="0059280C">
        <w:rPr>
          <w:rFonts w:ascii="Bookman Old Style" w:hAnsi="Bookman Old Style"/>
          <w:color w:val="000000"/>
          <w:sz w:val="24"/>
          <w:szCs w:val="24"/>
          <w:lang w:val="id-ID"/>
        </w:rPr>
        <w:t>mendorong terwujudnya suasana yang kondusif bagi Penyelenggaraan Pemilu yang aman, damai, tertib, dan lancar</w:t>
      </w:r>
      <w:bookmarkStart w:id="47" w:name="_Hlk36997716"/>
    </w:p>
    <w:p w:rsidR="0031502F" w:rsidRPr="0059280C" w:rsidRDefault="0031502F" w:rsidP="00593205">
      <w:pPr>
        <w:numPr>
          <w:ilvl w:val="0"/>
          <w:numId w:val="1042"/>
        </w:numPr>
        <w:ind w:left="993" w:right="1278" w:hanging="426"/>
        <w:jc w:val="both"/>
        <w:rPr>
          <w:rFonts w:ascii="Bookman Old Style" w:hAnsi="Bookman Old Style"/>
          <w:color w:val="000000"/>
          <w:sz w:val="24"/>
          <w:szCs w:val="24"/>
          <w:lang w:val="id-ID"/>
        </w:rPr>
      </w:pPr>
      <w:r w:rsidRPr="0059280C">
        <w:rPr>
          <w:rFonts w:ascii="Bookman Old Style" w:hAnsi="Bookman Old Style"/>
          <w:color w:val="000000"/>
          <w:sz w:val="24"/>
          <w:szCs w:val="24"/>
        </w:rPr>
        <w:t>Partisipasi masyarakat yang melanggar ketentuan sebagaimana dimaksud pada ayat (</w:t>
      </w:r>
      <w:r w:rsidRPr="0059280C">
        <w:rPr>
          <w:rFonts w:ascii="Bookman Old Style" w:hAnsi="Bookman Old Style"/>
          <w:color w:val="000000"/>
          <w:sz w:val="24"/>
          <w:szCs w:val="24"/>
          <w:lang w:val="id-ID"/>
        </w:rPr>
        <w:t>3)</w:t>
      </w:r>
      <w:r w:rsidRPr="0059280C">
        <w:rPr>
          <w:rFonts w:ascii="Bookman Old Style" w:hAnsi="Bookman Old Style"/>
          <w:color w:val="000000"/>
          <w:sz w:val="24"/>
          <w:szCs w:val="24"/>
        </w:rPr>
        <w:t xml:space="preserve"> dicabut status dan haknya oleh KPU.</w:t>
      </w:r>
      <w:bookmarkEnd w:id="47"/>
    </w:p>
    <w:p w:rsidR="0031502F" w:rsidRPr="0059280C" w:rsidRDefault="0031502F" w:rsidP="00593205">
      <w:pPr>
        <w:numPr>
          <w:ilvl w:val="0"/>
          <w:numId w:val="1040"/>
        </w:numPr>
        <w:ind w:left="567" w:right="1278" w:hanging="567"/>
        <w:jc w:val="both"/>
        <w:rPr>
          <w:rFonts w:ascii="Bookman Old Style" w:hAnsi="Bookman Old Style"/>
          <w:color w:val="000000"/>
          <w:sz w:val="24"/>
          <w:szCs w:val="24"/>
          <w:lang w:val="id-ID" w:eastAsia="id"/>
        </w:rPr>
      </w:pPr>
      <w:r w:rsidRPr="0059280C">
        <w:rPr>
          <w:rFonts w:ascii="Bookman Old Style" w:hAnsi="Bookman Old Style"/>
          <w:color w:val="000000"/>
          <w:sz w:val="24"/>
          <w:szCs w:val="24"/>
          <w:lang w:val="id-ID" w:eastAsia="id"/>
        </w:rPr>
        <w:t>Ketentuan lebih lanjut mengenai pelaksanaan partisipasi masyarakat dalam Penyelenggaraan Pemilu diatur dalam Peraturan KPU.</w:t>
      </w:r>
    </w:p>
    <w:p w:rsidR="0031502F" w:rsidRPr="0059280C" w:rsidRDefault="0031502F" w:rsidP="00593205">
      <w:pPr>
        <w:ind w:right="1278"/>
        <w:rPr>
          <w:rFonts w:ascii="Bookman Old Style" w:hAnsi="Bookman Old Style"/>
          <w:color w:val="000000"/>
          <w:sz w:val="24"/>
          <w:szCs w:val="24"/>
          <w:lang w:val="id-ID"/>
        </w:rPr>
      </w:pPr>
    </w:p>
    <w:p w:rsidR="0031502F" w:rsidRPr="0059280C" w:rsidRDefault="0031502F" w:rsidP="00593205">
      <w:pPr>
        <w:pStyle w:val="TeksIsi"/>
        <w:ind w:right="1278"/>
        <w:jc w:val="center"/>
        <w:rPr>
          <w:color w:val="000000"/>
        </w:rPr>
      </w:pPr>
      <w:r w:rsidRPr="0059280C">
        <w:rPr>
          <w:color w:val="000000"/>
        </w:rPr>
        <w:t>Pasal 605</w:t>
      </w:r>
    </w:p>
    <w:p w:rsidR="0031502F" w:rsidRPr="0059280C" w:rsidRDefault="0031502F" w:rsidP="00593205">
      <w:pPr>
        <w:pStyle w:val="TeksIsi"/>
        <w:numPr>
          <w:ilvl w:val="0"/>
          <w:numId w:val="1043"/>
        </w:numPr>
        <w:ind w:left="567" w:right="1278" w:hanging="567"/>
        <w:jc w:val="both"/>
        <w:rPr>
          <w:color w:val="000000"/>
          <w:lang w:val="id-ID"/>
        </w:rPr>
      </w:pPr>
      <w:r w:rsidRPr="0059280C">
        <w:rPr>
          <w:color w:val="000000"/>
          <w:lang w:val="id-ID"/>
        </w:rPr>
        <w:t>Partisipasi masyarakat dalam bentuk sosialisasi Pemilu, pendidikan politik bagi Pemilih, survei atau jajak pendapat tentang Pemilu, serta penghitungan cepat basil Pemilu wajib mengikuti ketentuan yang diatur oleh KPU.</w:t>
      </w:r>
    </w:p>
    <w:p w:rsidR="0031502F" w:rsidRPr="0059280C" w:rsidRDefault="0031502F" w:rsidP="00593205">
      <w:pPr>
        <w:pStyle w:val="TeksIsi"/>
        <w:numPr>
          <w:ilvl w:val="0"/>
          <w:numId w:val="1043"/>
        </w:numPr>
        <w:ind w:left="567" w:right="1278" w:hanging="567"/>
        <w:jc w:val="both"/>
        <w:rPr>
          <w:color w:val="000000"/>
          <w:lang w:val="id-ID"/>
        </w:rPr>
      </w:pPr>
      <w:r w:rsidRPr="0059280C">
        <w:rPr>
          <w:color w:val="000000"/>
          <w:lang w:val="id-ID"/>
        </w:rPr>
        <w:t>Pengumuman hasil survei atau jajak pendapat tentang Pemilu sebagaimana dimaksud pada ayat (1) dilarang dilakukan pada Masa Tenang.</w:t>
      </w:r>
    </w:p>
    <w:p w:rsidR="0031502F" w:rsidRPr="0059280C" w:rsidRDefault="0031502F" w:rsidP="00593205">
      <w:pPr>
        <w:pStyle w:val="TeksIsi"/>
        <w:numPr>
          <w:ilvl w:val="0"/>
          <w:numId w:val="1043"/>
        </w:numPr>
        <w:ind w:left="567" w:right="1278" w:hanging="567"/>
        <w:jc w:val="both"/>
        <w:rPr>
          <w:color w:val="000000"/>
          <w:lang w:val="id-ID"/>
        </w:rPr>
      </w:pPr>
      <w:r w:rsidRPr="0059280C">
        <w:rPr>
          <w:color w:val="000000"/>
          <w:lang w:val="id-ID"/>
        </w:rPr>
        <w:t>Pelaksana kegiatan penghitungan cepat hasil Pemilu wajib mendaftarkan diri kepada KPU paling lambat 30 (tiga puluh) hari sebelum hari pemungutan suara.</w:t>
      </w:r>
    </w:p>
    <w:p w:rsidR="0031502F" w:rsidRPr="0059280C" w:rsidRDefault="0031502F" w:rsidP="00593205">
      <w:pPr>
        <w:pStyle w:val="TeksIsi"/>
        <w:numPr>
          <w:ilvl w:val="0"/>
          <w:numId w:val="1043"/>
        </w:numPr>
        <w:ind w:left="567" w:right="1278" w:hanging="567"/>
        <w:jc w:val="both"/>
        <w:rPr>
          <w:color w:val="000000"/>
          <w:lang w:val="id-ID"/>
        </w:rPr>
      </w:pPr>
      <w:r w:rsidRPr="0059280C">
        <w:rPr>
          <w:color w:val="000000"/>
          <w:lang w:val="id-ID"/>
        </w:rPr>
        <w:t>Pelaksana kegiatan penghitungan cepat wajib memberitahukan sumber dana, metodologi yang digunakan, dan hasil penghitungan cepat yang dilakukannya bukan merupakan hasil resmi Penyelenggara Pemilu.</w:t>
      </w:r>
    </w:p>
    <w:p w:rsidR="0031502F" w:rsidRPr="0059280C" w:rsidRDefault="0031502F" w:rsidP="00593205">
      <w:pPr>
        <w:pStyle w:val="TeksIsi"/>
        <w:numPr>
          <w:ilvl w:val="0"/>
          <w:numId w:val="1043"/>
        </w:numPr>
        <w:ind w:left="567" w:right="1278" w:hanging="567"/>
        <w:jc w:val="both"/>
        <w:rPr>
          <w:color w:val="000000"/>
          <w:lang w:val="id-ID"/>
        </w:rPr>
      </w:pPr>
      <w:r w:rsidRPr="0059280C">
        <w:rPr>
          <w:color w:val="000000"/>
          <w:lang w:val="id-ID"/>
        </w:rPr>
        <w:t>Pengumuman prakiraan basil penghitungan cepat Pemilu hanya boleh dilakukan paling cepat 2 (dua) jam setelah selesai pemungutan suara di wilayah Indonesia bagian barat.</w:t>
      </w:r>
    </w:p>
    <w:p w:rsidR="0031502F" w:rsidRPr="0059280C" w:rsidRDefault="0031502F" w:rsidP="00593205">
      <w:pPr>
        <w:pStyle w:val="TeksIsi"/>
        <w:numPr>
          <w:ilvl w:val="0"/>
          <w:numId w:val="1043"/>
        </w:numPr>
        <w:ind w:left="567" w:right="1278" w:hanging="567"/>
        <w:jc w:val="both"/>
        <w:rPr>
          <w:color w:val="000000"/>
          <w:lang w:val="id-ID"/>
        </w:rPr>
      </w:pPr>
      <w:r w:rsidRPr="0059280C">
        <w:rPr>
          <w:color w:val="000000"/>
          <w:lang w:val="id-ID"/>
        </w:rPr>
        <w:t>Pelanggaran terhadap ketentuan ayat (2), ayat (4), dan ayat (5) merupakan tindak pidana Pemilu.</w:t>
      </w:r>
    </w:p>
    <w:p w:rsidR="0031502F" w:rsidRPr="0059280C" w:rsidRDefault="0031502F" w:rsidP="00593205">
      <w:pPr>
        <w:ind w:right="1278"/>
        <w:rPr>
          <w:rFonts w:ascii="Bookman Old Style" w:hAnsi="Bookman Old Style"/>
          <w:color w:val="000000"/>
          <w:sz w:val="24"/>
          <w:szCs w:val="24"/>
          <w:lang w:val="id-ID" w:eastAsia="id"/>
        </w:rPr>
      </w:pPr>
    </w:p>
    <w:p w:rsidR="0031502F" w:rsidRPr="0059280C" w:rsidRDefault="0031502F" w:rsidP="00593205">
      <w:pPr>
        <w:pStyle w:val="TeksIsi"/>
        <w:ind w:right="1278"/>
        <w:jc w:val="center"/>
        <w:rPr>
          <w:color w:val="000000"/>
        </w:rPr>
      </w:pPr>
      <w:r w:rsidRPr="0059280C">
        <w:rPr>
          <w:color w:val="000000"/>
        </w:rPr>
        <w:t>Pasal 606</w:t>
      </w:r>
    </w:p>
    <w:p w:rsidR="0031502F" w:rsidRPr="0059280C" w:rsidRDefault="0031502F" w:rsidP="00593205">
      <w:pPr>
        <w:pStyle w:val="DaftarParagraf"/>
        <w:numPr>
          <w:ilvl w:val="0"/>
          <w:numId w:val="1044"/>
        </w:numPr>
        <w:ind w:left="476" w:right="1278" w:hanging="476"/>
        <w:rPr>
          <w:sz w:val="24"/>
          <w:szCs w:val="24"/>
          <w:lang w:val="en-US"/>
        </w:rPr>
      </w:pPr>
      <w:bookmarkStart w:id="48" w:name="_Hlk36998137"/>
      <w:r w:rsidRPr="0059280C">
        <w:rPr>
          <w:sz w:val="24"/>
          <w:szCs w:val="24"/>
          <w:lang w:val="en-US"/>
        </w:rPr>
        <w:t>Pemberitaan, penyiaran, dan iklan Kampanye Pemilu dapat dilakukan melalui media massa cetak, media daring, media sosial, dan lembaga penyiaran sesuai dengan ketentuan Undang-Undang ini.</w:t>
      </w:r>
    </w:p>
    <w:p w:rsidR="0031502F" w:rsidRPr="0059280C" w:rsidRDefault="0031502F" w:rsidP="00593205">
      <w:pPr>
        <w:pStyle w:val="DaftarParagraf"/>
        <w:numPr>
          <w:ilvl w:val="0"/>
          <w:numId w:val="1044"/>
        </w:numPr>
        <w:ind w:left="476" w:right="1278" w:hanging="476"/>
        <w:rPr>
          <w:sz w:val="24"/>
          <w:szCs w:val="24"/>
          <w:lang w:val="en-US"/>
        </w:rPr>
      </w:pPr>
      <w:r w:rsidRPr="0059280C">
        <w:rPr>
          <w:sz w:val="24"/>
          <w:szCs w:val="24"/>
          <w:lang w:val="en-US"/>
        </w:rPr>
        <w:t>Pemberitaan, penyiaran, dan iklan Kampanye Pemilu sebagaimana dimaksud pada ayat (1)</w:t>
      </w:r>
      <w:r w:rsidRPr="0059280C">
        <w:rPr>
          <w:sz w:val="24"/>
          <w:szCs w:val="24"/>
        </w:rPr>
        <w:t xml:space="preserve"> </w:t>
      </w:r>
      <w:r w:rsidRPr="0059280C">
        <w:rPr>
          <w:sz w:val="24"/>
          <w:szCs w:val="24"/>
          <w:lang w:val="en-US"/>
        </w:rPr>
        <w:t>dilaksanakan dalam rangka penyampaian pesan Kampanye</w:t>
      </w:r>
      <w:r w:rsidRPr="0059280C">
        <w:rPr>
          <w:sz w:val="24"/>
          <w:szCs w:val="24"/>
        </w:rPr>
        <w:t xml:space="preserve"> </w:t>
      </w:r>
      <w:r w:rsidRPr="0059280C">
        <w:rPr>
          <w:sz w:val="24"/>
          <w:szCs w:val="24"/>
          <w:lang w:val="en-US"/>
        </w:rPr>
        <w:t>Pemilu oleh Peserta</w:t>
      </w:r>
      <w:r w:rsidRPr="0059280C">
        <w:rPr>
          <w:sz w:val="24"/>
          <w:szCs w:val="24"/>
        </w:rPr>
        <w:t xml:space="preserve"> </w:t>
      </w:r>
      <w:r w:rsidRPr="0059280C">
        <w:rPr>
          <w:sz w:val="24"/>
          <w:szCs w:val="24"/>
          <w:lang w:val="en-US"/>
        </w:rPr>
        <w:t>Pemilu kepada</w:t>
      </w:r>
      <w:r w:rsidRPr="0059280C">
        <w:rPr>
          <w:sz w:val="24"/>
          <w:szCs w:val="24"/>
        </w:rPr>
        <w:t xml:space="preserve"> </w:t>
      </w:r>
      <w:r w:rsidRPr="0059280C">
        <w:rPr>
          <w:sz w:val="24"/>
          <w:szCs w:val="24"/>
          <w:lang w:val="en-US"/>
        </w:rPr>
        <w:t>masyarakat.</w:t>
      </w:r>
    </w:p>
    <w:p w:rsidR="0031502F" w:rsidRPr="0059280C" w:rsidRDefault="0031502F" w:rsidP="00593205">
      <w:pPr>
        <w:pStyle w:val="DaftarParagraf"/>
        <w:ind w:left="476" w:right="1278" w:hanging="476"/>
        <w:rPr>
          <w:sz w:val="24"/>
          <w:szCs w:val="24"/>
          <w:lang w:val="en-US"/>
        </w:rPr>
      </w:pPr>
      <w:r w:rsidRPr="0059280C">
        <w:rPr>
          <w:sz w:val="24"/>
          <w:szCs w:val="24"/>
          <w:lang w:val="en-US"/>
        </w:rPr>
        <w:t>(3) Pesan Kampanye Pemilu sebagaimana dimaksud pada ayat (2) dapat berupa tulisan, suara, gambar, tulisan dan gambar, atau suara dan gambar, yang bersifat naratif, grafis, karakter, interaktif atau tidak interaktif, serta yang dapat diterima melalui perangkat penerima pesan.</w:t>
      </w:r>
    </w:p>
    <w:p w:rsidR="0031502F" w:rsidRPr="0059280C" w:rsidRDefault="0031502F" w:rsidP="00593205">
      <w:pPr>
        <w:widowControl/>
        <w:adjustRightInd w:val="0"/>
        <w:ind w:left="476" w:right="1278" w:hanging="476"/>
        <w:jc w:val="both"/>
        <w:rPr>
          <w:rFonts w:ascii="Bookman Old Style" w:hAnsi="Bookman Old Style" w:cs="Arial"/>
          <w:sz w:val="24"/>
          <w:szCs w:val="24"/>
          <w:lang w:val="en-ID" w:eastAsia="en-ID"/>
        </w:rPr>
      </w:pPr>
      <w:r w:rsidRPr="0059280C">
        <w:rPr>
          <w:rFonts w:ascii="Bookman Old Style" w:hAnsi="Bookman Old Style" w:cs="Arial"/>
          <w:sz w:val="24"/>
          <w:szCs w:val="24"/>
          <w:lang w:val="en-ID" w:eastAsia="en-ID"/>
        </w:rPr>
        <w:t xml:space="preserve">(4) Media massa cetak, media daring, media sosial, dan lembaga penyiaran dalam memberitakan, menyiarkan, dan mengiklankan Kampanye Pemilu sebagaimana dimaksud pada ayat (1) harus mematuhi larangan dalam Kampanye Pemilu sebagaimana dimaksud dalam Pasal </w:t>
      </w:r>
      <w:r w:rsidRPr="0059280C">
        <w:rPr>
          <w:rFonts w:ascii="Bookman Old Style" w:hAnsi="Bookman Old Style" w:cs="Arial"/>
          <w:sz w:val="24"/>
          <w:szCs w:val="24"/>
          <w:lang w:val="id-ID" w:eastAsia="en-ID"/>
        </w:rPr>
        <w:t>389</w:t>
      </w:r>
      <w:r w:rsidRPr="0059280C">
        <w:rPr>
          <w:rFonts w:ascii="Bookman Old Style" w:hAnsi="Bookman Old Style" w:cs="Arial"/>
          <w:sz w:val="24"/>
          <w:szCs w:val="24"/>
          <w:lang w:val="en-ID" w:eastAsia="en-ID"/>
        </w:rPr>
        <w:t>.</w:t>
      </w:r>
    </w:p>
    <w:p w:rsidR="0031502F" w:rsidRPr="0059280C" w:rsidRDefault="0031502F" w:rsidP="00593205">
      <w:pPr>
        <w:widowControl/>
        <w:adjustRightInd w:val="0"/>
        <w:ind w:left="490" w:right="1278" w:hanging="490"/>
        <w:jc w:val="both"/>
        <w:rPr>
          <w:rFonts w:ascii="Bookman Old Style" w:hAnsi="Bookman Old Style" w:cs="Arial"/>
          <w:sz w:val="24"/>
          <w:szCs w:val="24"/>
          <w:lang w:val="en-ID" w:eastAsia="en-ID"/>
        </w:rPr>
      </w:pPr>
      <w:r w:rsidRPr="0059280C">
        <w:rPr>
          <w:rFonts w:ascii="Bookman Old Style" w:hAnsi="Bookman Old Style" w:cs="Arial"/>
          <w:sz w:val="24"/>
          <w:szCs w:val="24"/>
          <w:lang w:val="en-ID" w:eastAsia="en-ID"/>
        </w:rPr>
        <w:t>(5)  Media massa cetak, media daring, media sosial, dan lembaga penyiaran sebagaimana dimaksud pada ayat (1) selama Masa Tenang dilarang menyiarkan berita, iklan, rekam jejak Peserta Pemilu, atau bentuk lainnya yang mengarah pada. kepentingan Kampanye Pemilu yang menguntungkan atau merugikan Peserta Pemilu.</w:t>
      </w:r>
      <w:bookmarkEnd w:id="48"/>
    </w:p>
    <w:p w:rsidR="0031502F" w:rsidRPr="0059280C" w:rsidRDefault="0031502F" w:rsidP="00593205">
      <w:pPr>
        <w:ind w:right="1278"/>
        <w:rPr>
          <w:rFonts w:ascii="Bookman Old Style" w:hAnsi="Bookman Old Style"/>
          <w:color w:val="000000"/>
          <w:sz w:val="24"/>
          <w:szCs w:val="24"/>
        </w:rPr>
      </w:pPr>
    </w:p>
    <w:p w:rsidR="0031502F" w:rsidRPr="0059280C" w:rsidRDefault="0031502F" w:rsidP="00593205">
      <w:pPr>
        <w:ind w:right="1278"/>
        <w:jc w:val="center"/>
        <w:rPr>
          <w:rFonts w:ascii="Bookman Old Style" w:hAnsi="Bookman Old Style"/>
          <w:color w:val="000000"/>
          <w:sz w:val="24"/>
          <w:szCs w:val="24"/>
          <w:lang w:val="id-ID"/>
        </w:rPr>
      </w:pPr>
      <w:r w:rsidRPr="0059280C">
        <w:rPr>
          <w:rFonts w:ascii="Bookman Old Style" w:hAnsi="Bookman Old Style"/>
          <w:color w:val="000000"/>
          <w:sz w:val="24"/>
          <w:szCs w:val="24"/>
          <w:lang w:val="id-ID"/>
        </w:rPr>
        <w:t>BUKU KEEMPAT</w:t>
      </w:r>
    </w:p>
    <w:p w:rsidR="0031502F" w:rsidRPr="0059280C" w:rsidRDefault="0031502F" w:rsidP="00593205">
      <w:pPr>
        <w:ind w:right="1278" w:hanging="284"/>
        <w:jc w:val="center"/>
        <w:rPr>
          <w:rFonts w:ascii="Bookman Old Style" w:hAnsi="Bookman Old Style"/>
          <w:color w:val="000000"/>
          <w:sz w:val="24"/>
          <w:szCs w:val="24"/>
          <w:lang w:val="id-ID"/>
        </w:rPr>
      </w:pPr>
      <w:r w:rsidRPr="0059280C">
        <w:rPr>
          <w:rFonts w:ascii="Bookman Old Style" w:hAnsi="Bookman Old Style"/>
          <w:color w:val="000000"/>
          <w:sz w:val="24"/>
          <w:szCs w:val="24"/>
          <w:lang w:val="id-ID"/>
        </w:rPr>
        <w:tab/>
        <w:t>PELANGGARAN PEMILU</w:t>
      </w:r>
    </w:p>
    <w:p w:rsidR="0031502F" w:rsidRPr="0059280C" w:rsidRDefault="0031502F" w:rsidP="00593205">
      <w:pPr>
        <w:ind w:right="1278"/>
        <w:rPr>
          <w:rFonts w:ascii="Bookman Old Style" w:hAnsi="Bookman Old Style"/>
          <w:color w:val="000000"/>
          <w:sz w:val="24"/>
          <w:szCs w:val="24"/>
        </w:rPr>
      </w:pPr>
    </w:p>
    <w:p w:rsidR="0031502F" w:rsidRPr="0059280C" w:rsidRDefault="0031502F" w:rsidP="00593205">
      <w:pPr>
        <w:ind w:right="1278"/>
        <w:jc w:val="center"/>
        <w:rPr>
          <w:rFonts w:ascii="Bookman Old Style" w:hAnsi="Bookman Old Style"/>
          <w:color w:val="000000"/>
          <w:sz w:val="24"/>
          <w:szCs w:val="24"/>
          <w:lang w:val="id-ID"/>
        </w:rPr>
      </w:pPr>
      <w:r w:rsidRPr="0059280C">
        <w:rPr>
          <w:rFonts w:ascii="Bookman Old Style" w:hAnsi="Bookman Old Style"/>
          <w:color w:val="000000"/>
          <w:sz w:val="24"/>
          <w:szCs w:val="24"/>
          <w:lang w:val="id-ID"/>
        </w:rPr>
        <w:t>BAB I</w:t>
      </w:r>
    </w:p>
    <w:p w:rsidR="0031502F" w:rsidRPr="0059280C" w:rsidRDefault="0031502F" w:rsidP="00593205">
      <w:pPr>
        <w:ind w:right="1278"/>
        <w:jc w:val="center"/>
        <w:rPr>
          <w:rFonts w:ascii="Bookman Old Style" w:hAnsi="Bookman Old Style"/>
          <w:color w:val="000000"/>
          <w:sz w:val="24"/>
          <w:szCs w:val="24"/>
          <w:lang w:val="id-ID"/>
        </w:rPr>
      </w:pPr>
      <w:r w:rsidRPr="0059280C">
        <w:rPr>
          <w:rFonts w:ascii="Bookman Old Style" w:hAnsi="Bookman Old Style"/>
          <w:color w:val="000000"/>
          <w:sz w:val="24"/>
          <w:szCs w:val="24"/>
          <w:lang w:val="id-ID"/>
        </w:rPr>
        <w:t>PENANGANAN PELANGGARAN</w:t>
      </w:r>
    </w:p>
    <w:p w:rsidR="0031502F" w:rsidRPr="0059280C" w:rsidRDefault="0031502F" w:rsidP="00593205">
      <w:pPr>
        <w:ind w:right="1278"/>
        <w:rPr>
          <w:rFonts w:ascii="Bookman Old Style" w:hAnsi="Bookman Old Style"/>
          <w:color w:val="000000"/>
          <w:sz w:val="24"/>
          <w:szCs w:val="24"/>
        </w:rPr>
      </w:pPr>
    </w:p>
    <w:p w:rsidR="0031502F" w:rsidRPr="0059280C" w:rsidRDefault="0031502F" w:rsidP="00593205">
      <w:pPr>
        <w:pStyle w:val="TeksIsi"/>
        <w:ind w:right="1278"/>
        <w:jc w:val="center"/>
        <w:rPr>
          <w:color w:val="000000"/>
        </w:rPr>
      </w:pPr>
      <w:r w:rsidRPr="0059280C">
        <w:rPr>
          <w:color w:val="000000"/>
        </w:rPr>
        <w:t xml:space="preserve">Bagian Kesatu </w:t>
      </w:r>
    </w:p>
    <w:p w:rsidR="0031502F" w:rsidRPr="0059280C" w:rsidRDefault="0031502F" w:rsidP="00593205">
      <w:pPr>
        <w:pStyle w:val="TeksIsi"/>
        <w:ind w:right="1278"/>
        <w:jc w:val="center"/>
        <w:rPr>
          <w:color w:val="000000"/>
        </w:rPr>
      </w:pPr>
      <w:r w:rsidRPr="0059280C">
        <w:rPr>
          <w:b/>
          <w:bCs/>
          <w:color w:val="000000"/>
          <w:lang w:val="id-ID"/>
        </w:rPr>
        <w:t>P</w:t>
      </w:r>
      <w:r w:rsidRPr="0059280C">
        <w:rPr>
          <w:bCs/>
          <w:color w:val="000000"/>
          <w:lang w:val="id-ID"/>
        </w:rPr>
        <w:t>enanganan Temuan dan Laporan Pelanggaran Pemilu</w:t>
      </w:r>
    </w:p>
    <w:p w:rsidR="0031502F" w:rsidRPr="0059280C" w:rsidRDefault="0031502F" w:rsidP="00593205">
      <w:pPr>
        <w:pStyle w:val="TeksIsi"/>
        <w:ind w:right="1278"/>
        <w:jc w:val="center"/>
        <w:rPr>
          <w:color w:val="000000"/>
        </w:rPr>
      </w:pPr>
    </w:p>
    <w:p w:rsidR="0031502F" w:rsidRPr="0059280C" w:rsidRDefault="0031502F" w:rsidP="00593205">
      <w:pPr>
        <w:pStyle w:val="TeksIsi"/>
        <w:ind w:right="1278"/>
        <w:jc w:val="center"/>
        <w:rPr>
          <w:color w:val="000000"/>
          <w:lang w:val="id-ID"/>
        </w:rPr>
      </w:pPr>
      <w:r w:rsidRPr="0059280C">
        <w:rPr>
          <w:color w:val="000000"/>
        </w:rPr>
        <w:t xml:space="preserve">Pasal </w:t>
      </w:r>
      <w:r w:rsidRPr="0059280C">
        <w:rPr>
          <w:color w:val="000000"/>
          <w:lang w:val="id-ID"/>
        </w:rPr>
        <w:t>607</w:t>
      </w:r>
    </w:p>
    <w:p w:rsidR="0031502F" w:rsidRPr="0059280C" w:rsidRDefault="0031502F" w:rsidP="00593205">
      <w:pPr>
        <w:pStyle w:val="DaftarParagraf"/>
        <w:numPr>
          <w:ilvl w:val="0"/>
          <w:numId w:val="485"/>
        </w:numPr>
        <w:ind w:left="567" w:right="1278" w:hanging="567"/>
        <w:rPr>
          <w:color w:val="000000"/>
          <w:sz w:val="24"/>
          <w:szCs w:val="24"/>
        </w:rPr>
      </w:pPr>
      <w:r w:rsidRPr="0059280C">
        <w:rPr>
          <w:color w:val="000000"/>
          <w:sz w:val="24"/>
          <w:szCs w:val="24"/>
          <w:lang w:val="id-ID"/>
        </w:rPr>
        <w:t>Pelanggaran Pemilu berasal dari temuan pelanggaran Pemilu dan laporan pelanggaran Pemilu.</w:t>
      </w:r>
    </w:p>
    <w:p w:rsidR="0031502F" w:rsidRPr="0059280C" w:rsidRDefault="0031502F" w:rsidP="00593205">
      <w:pPr>
        <w:pStyle w:val="DaftarParagraf"/>
        <w:numPr>
          <w:ilvl w:val="0"/>
          <w:numId w:val="485"/>
        </w:numPr>
        <w:ind w:left="567" w:right="1278" w:hanging="567"/>
        <w:rPr>
          <w:color w:val="000000"/>
          <w:sz w:val="24"/>
          <w:szCs w:val="24"/>
        </w:rPr>
      </w:pPr>
      <w:r w:rsidRPr="0059280C">
        <w:rPr>
          <w:color w:val="000000"/>
          <w:sz w:val="24"/>
          <w:szCs w:val="24"/>
          <w:lang w:val="id-ID"/>
        </w:rPr>
        <w:t>Temuan pelanggaran Pemilu merupakan hasil pengawasan aktif Bawaslu, Bawaslu Provinsi, Bawaslu Kabupaten/Kota, Panwaslu Kecamatan, Panwaslu Kelurahan/Desa, Panwaslu LN, dan Pengawas TPS pada setiap tahapan Penyelenggaraan Pemilu.</w:t>
      </w:r>
    </w:p>
    <w:p w:rsidR="0031502F" w:rsidRPr="0059280C" w:rsidRDefault="0031502F" w:rsidP="00593205">
      <w:pPr>
        <w:pStyle w:val="DaftarParagraf"/>
        <w:numPr>
          <w:ilvl w:val="0"/>
          <w:numId w:val="485"/>
        </w:numPr>
        <w:ind w:left="567" w:right="1278" w:hanging="567"/>
        <w:rPr>
          <w:color w:val="000000"/>
          <w:sz w:val="24"/>
          <w:szCs w:val="24"/>
        </w:rPr>
      </w:pPr>
      <w:r w:rsidRPr="0059280C">
        <w:rPr>
          <w:color w:val="000000"/>
          <w:sz w:val="24"/>
          <w:szCs w:val="24"/>
        </w:rPr>
        <w:t>Laporan pelanggaran Pemilu merupakan laporan langsung Warga Negara Indonesia yang mempunyai</w:t>
      </w:r>
      <w:r w:rsidRPr="0059280C">
        <w:rPr>
          <w:color w:val="000000"/>
          <w:sz w:val="24"/>
          <w:szCs w:val="24"/>
          <w:lang w:val="id-ID"/>
        </w:rPr>
        <w:t xml:space="preserve"> </w:t>
      </w:r>
      <w:r w:rsidRPr="0059280C">
        <w:rPr>
          <w:color w:val="000000"/>
          <w:sz w:val="24"/>
          <w:szCs w:val="24"/>
        </w:rPr>
        <w:t>hak pilih, Peserta Pemilu, dan pemantau Pemilu kepada Bawaslu, Bawaslu Provinsi, Bawaslu</w:t>
      </w:r>
      <w:r w:rsidRPr="0059280C">
        <w:rPr>
          <w:color w:val="000000"/>
          <w:sz w:val="24"/>
          <w:szCs w:val="24"/>
          <w:lang w:val="id-ID"/>
        </w:rPr>
        <w:t xml:space="preserve"> </w:t>
      </w:r>
      <w:r w:rsidRPr="0059280C">
        <w:rPr>
          <w:color w:val="000000"/>
          <w:sz w:val="24"/>
          <w:szCs w:val="24"/>
        </w:rPr>
        <w:t>Kabupaten/Kota, Panwaslu Kecamatan, Panwaslu Kelurahan/Desa, Panwaslu LN, dan/atau</w:t>
      </w:r>
      <w:r w:rsidRPr="0059280C">
        <w:rPr>
          <w:color w:val="000000"/>
          <w:sz w:val="24"/>
          <w:szCs w:val="24"/>
          <w:lang w:val="id-ID"/>
        </w:rPr>
        <w:t xml:space="preserve"> </w:t>
      </w:r>
      <w:r w:rsidRPr="0059280C">
        <w:rPr>
          <w:color w:val="000000"/>
          <w:sz w:val="24"/>
          <w:szCs w:val="24"/>
        </w:rPr>
        <w:t>Pengawas TPS pada setiap tahapan Penyelenggaraan Pemilu.</w:t>
      </w:r>
    </w:p>
    <w:p w:rsidR="0031502F" w:rsidRPr="0059280C" w:rsidRDefault="0031502F" w:rsidP="00593205">
      <w:pPr>
        <w:pStyle w:val="DaftarParagraf"/>
        <w:numPr>
          <w:ilvl w:val="0"/>
          <w:numId w:val="485"/>
        </w:numPr>
        <w:ind w:left="567" w:right="1278" w:hanging="567"/>
        <w:rPr>
          <w:color w:val="000000"/>
          <w:sz w:val="24"/>
          <w:szCs w:val="24"/>
        </w:rPr>
      </w:pPr>
      <w:r w:rsidRPr="0059280C">
        <w:rPr>
          <w:color w:val="000000"/>
          <w:sz w:val="24"/>
          <w:szCs w:val="24"/>
        </w:rPr>
        <w:t>Laporan pelanggaran Pemilu sebagaimana dimaksud pada ayat (1) dan ayat (3) disampaikan secara</w:t>
      </w:r>
      <w:r w:rsidRPr="0059280C">
        <w:rPr>
          <w:color w:val="000000"/>
          <w:sz w:val="24"/>
          <w:szCs w:val="24"/>
          <w:lang w:val="id-ID"/>
        </w:rPr>
        <w:t xml:space="preserve"> </w:t>
      </w:r>
      <w:r w:rsidRPr="0059280C">
        <w:rPr>
          <w:color w:val="000000"/>
          <w:sz w:val="24"/>
          <w:szCs w:val="24"/>
        </w:rPr>
        <w:t>tertulis dan paling sedikit memuat:</w:t>
      </w:r>
    </w:p>
    <w:p w:rsidR="0031502F" w:rsidRPr="0059280C" w:rsidRDefault="0031502F" w:rsidP="00593205">
      <w:pPr>
        <w:pStyle w:val="DaftarParagraf"/>
        <w:numPr>
          <w:ilvl w:val="1"/>
          <w:numId w:val="297"/>
        </w:numPr>
        <w:ind w:right="1278"/>
        <w:rPr>
          <w:color w:val="000000"/>
          <w:sz w:val="24"/>
          <w:szCs w:val="24"/>
        </w:rPr>
      </w:pPr>
      <w:r w:rsidRPr="0059280C">
        <w:rPr>
          <w:color w:val="000000"/>
          <w:sz w:val="24"/>
          <w:szCs w:val="24"/>
        </w:rPr>
        <w:t>nama dan alamat pelapor;</w:t>
      </w:r>
    </w:p>
    <w:p w:rsidR="0031502F" w:rsidRPr="0059280C" w:rsidRDefault="0031502F" w:rsidP="00593205">
      <w:pPr>
        <w:pStyle w:val="DaftarParagraf"/>
        <w:numPr>
          <w:ilvl w:val="1"/>
          <w:numId w:val="297"/>
        </w:numPr>
        <w:ind w:right="1278"/>
        <w:rPr>
          <w:color w:val="000000"/>
          <w:sz w:val="24"/>
          <w:szCs w:val="24"/>
        </w:rPr>
      </w:pPr>
      <w:r w:rsidRPr="0059280C">
        <w:rPr>
          <w:color w:val="000000"/>
          <w:sz w:val="24"/>
          <w:szCs w:val="24"/>
        </w:rPr>
        <w:t>pihak terlapor;</w:t>
      </w:r>
    </w:p>
    <w:p w:rsidR="0031502F" w:rsidRPr="0059280C" w:rsidRDefault="0031502F" w:rsidP="00593205">
      <w:pPr>
        <w:pStyle w:val="DaftarParagraf"/>
        <w:numPr>
          <w:ilvl w:val="1"/>
          <w:numId w:val="297"/>
        </w:numPr>
        <w:ind w:right="1278"/>
        <w:rPr>
          <w:color w:val="000000"/>
          <w:sz w:val="24"/>
          <w:szCs w:val="24"/>
        </w:rPr>
      </w:pPr>
      <w:r w:rsidRPr="0059280C">
        <w:rPr>
          <w:color w:val="000000"/>
          <w:sz w:val="24"/>
          <w:szCs w:val="24"/>
        </w:rPr>
        <w:t>waktu dan tempat kejadian perkara; dan</w:t>
      </w:r>
    </w:p>
    <w:p w:rsidR="0031502F" w:rsidRPr="0059280C" w:rsidRDefault="0031502F" w:rsidP="00593205">
      <w:pPr>
        <w:pStyle w:val="DaftarParagraf"/>
        <w:numPr>
          <w:ilvl w:val="1"/>
          <w:numId w:val="297"/>
        </w:numPr>
        <w:ind w:right="1278"/>
        <w:rPr>
          <w:color w:val="000000"/>
          <w:sz w:val="24"/>
          <w:szCs w:val="24"/>
        </w:rPr>
      </w:pPr>
      <w:r w:rsidRPr="0059280C">
        <w:rPr>
          <w:color w:val="000000"/>
          <w:sz w:val="24"/>
          <w:szCs w:val="24"/>
        </w:rPr>
        <w:t>uraian kejadian.</w:t>
      </w:r>
    </w:p>
    <w:p w:rsidR="0031502F" w:rsidRPr="0059280C" w:rsidRDefault="0031502F" w:rsidP="00593205">
      <w:pPr>
        <w:pStyle w:val="DaftarParagraf"/>
        <w:numPr>
          <w:ilvl w:val="0"/>
          <w:numId w:val="485"/>
        </w:numPr>
        <w:ind w:left="567" w:right="1278" w:hanging="567"/>
        <w:rPr>
          <w:color w:val="000000"/>
          <w:sz w:val="24"/>
          <w:szCs w:val="24"/>
        </w:rPr>
      </w:pPr>
      <w:r w:rsidRPr="0059280C">
        <w:rPr>
          <w:color w:val="000000"/>
          <w:sz w:val="24"/>
          <w:szCs w:val="24"/>
        </w:rPr>
        <w:t>Hasil pengawasan sebagaimana dimaksud pada ayat (2) ditetapkan sebagai temuan pelanggaran</w:t>
      </w:r>
      <w:r w:rsidRPr="0059280C">
        <w:rPr>
          <w:color w:val="000000"/>
          <w:sz w:val="24"/>
          <w:szCs w:val="24"/>
          <w:lang w:val="id-ID"/>
        </w:rPr>
        <w:t xml:space="preserve"> </w:t>
      </w:r>
      <w:r w:rsidRPr="0059280C">
        <w:rPr>
          <w:color w:val="000000"/>
          <w:sz w:val="24"/>
          <w:szCs w:val="24"/>
        </w:rPr>
        <w:t>Pemilu paling lama 7 (tujuh) hari sejak ditemukannya dugaan pelanggaran Pemilu.</w:t>
      </w:r>
    </w:p>
    <w:p w:rsidR="0031502F" w:rsidRPr="0059280C" w:rsidRDefault="0031502F" w:rsidP="00593205">
      <w:pPr>
        <w:pStyle w:val="DaftarParagraf"/>
        <w:numPr>
          <w:ilvl w:val="0"/>
          <w:numId w:val="485"/>
        </w:numPr>
        <w:ind w:left="567" w:right="1278" w:hanging="567"/>
        <w:rPr>
          <w:color w:val="000000"/>
          <w:sz w:val="24"/>
          <w:szCs w:val="24"/>
        </w:rPr>
      </w:pPr>
      <w:r w:rsidRPr="0059280C">
        <w:rPr>
          <w:color w:val="000000"/>
          <w:sz w:val="24"/>
          <w:szCs w:val="24"/>
        </w:rPr>
        <w:t>Laporan pelanggaran Pemilu sebagaimana dimaksud pada ayat (4) disampaikan paling lama 7 (tujuh)</w:t>
      </w:r>
      <w:r w:rsidRPr="0059280C">
        <w:rPr>
          <w:color w:val="000000"/>
          <w:sz w:val="24"/>
          <w:szCs w:val="24"/>
          <w:lang w:val="id-ID"/>
        </w:rPr>
        <w:t xml:space="preserve"> </w:t>
      </w:r>
      <w:r w:rsidRPr="0059280C">
        <w:rPr>
          <w:color w:val="000000"/>
          <w:sz w:val="24"/>
          <w:szCs w:val="24"/>
        </w:rPr>
        <w:t>hari kerja sejak diketahui terjadinya dugaan pelanggaran Pemilu.</w:t>
      </w:r>
    </w:p>
    <w:p w:rsidR="0031502F" w:rsidRPr="0059280C" w:rsidRDefault="0031502F" w:rsidP="00593205">
      <w:pPr>
        <w:pStyle w:val="DaftarParagraf"/>
        <w:numPr>
          <w:ilvl w:val="0"/>
          <w:numId w:val="485"/>
        </w:numPr>
        <w:ind w:left="567" w:right="1278" w:hanging="567"/>
        <w:rPr>
          <w:color w:val="000000"/>
          <w:sz w:val="24"/>
          <w:szCs w:val="24"/>
        </w:rPr>
      </w:pPr>
      <w:r w:rsidRPr="0059280C">
        <w:rPr>
          <w:color w:val="000000"/>
          <w:sz w:val="24"/>
          <w:szCs w:val="24"/>
        </w:rPr>
        <w:t>Temuan dan laporan pelanggaran Pemilu sebagaimana dimaksud pada ayat (5) dan ayat (6) yang</w:t>
      </w:r>
      <w:r w:rsidRPr="0059280C">
        <w:rPr>
          <w:color w:val="000000"/>
          <w:sz w:val="24"/>
          <w:szCs w:val="24"/>
          <w:lang w:val="id-ID"/>
        </w:rPr>
        <w:t xml:space="preserve"> </w:t>
      </w:r>
      <w:r w:rsidRPr="0059280C">
        <w:rPr>
          <w:color w:val="000000"/>
          <w:sz w:val="24"/>
          <w:szCs w:val="24"/>
        </w:rPr>
        <w:t>telah dikaji dan terbukti kebenarannya wajib ditindaklanjuti oleh Bawaslu, Bawaslu Provinsi, Bawaslu</w:t>
      </w:r>
      <w:r w:rsidRPr="0059280C">
        <w:rPr>
          <w:color w:val="000000"/>
          <w:sz w:val="24"/>
          <w:szCs w:val="24"/>
          <w:lang w:val="id-ID"/>
        </w:rPr>
        <w:t xml:space="preserve"> </w:t>
      </w:r>
      <w:r w:rsidRPr="0059280C">
        <w:rPr>
          <w:color w:val="000000"/>
          <w:sz w:val="24"/>
          <w:szCs w:val="24"/>
        </w:rPr>
        <w:t>Kabupaten/Kota, Panwaslu Kecamatan, Panwaslu Kelurahan/Desa, Panwaslu LN, dan Pengawas</w:t>
      </w:r>
      <w:r w:rsidRPr="0059280C">
        <w:rPr>
          <w:color w:val="000000"/>
          <w:sz w:val="24"/>
          <w:szCs w:val="24"/>
          <w:lang w:val="id-ID"/>
        </w:rPr>
        <w:t xml:space="preserve"> </w:t>
      </w:r>
      <w:r w:rsidRPr="0059280C">
        <w:rPr>
          <w:color w:val="000000"/>
          <w:sz w:val="24"/>
          <w:szCs w:val="24"/>
        </w:rPr>
        <w:t>TPS paling lama 7 (tujuh) hari setelah temuan dan laporan diterima dan diregistrasi.</w:t>
      </w:r>
    </w:p>
    <w:p w:rsidR="0031502F" w:rsidRPr="0059280C" w:rsidRDefault="0031502F" w:rsidP="00593205">
      <w:pPr>
        <w:pStyle w:val="DaftarParagraf"/>
        <w:numPr>
          <w:ilvl w:val="0"/>
          <w:numId w:val="485"/>
        </w:numPr>
        <w:ind w:left="567" w:right="1278" w:hanging="567"/>
        <w:rPr>
          <w:color w:val="000000"/>
          <w:sz w:val="24"/>
          <w:szCs w:val="24"/>
        </w:rPr>
      </w:pPr>
      <w:r w:rsidRPr="0059280C">
        <w:rPr>
          <w:color w:val="000000"/>
          <w:sz w:val="24"/>
          <w:szCs w:val="24"/>
        </w:rPr>
        <w:t>Dalam hal Bawaslu, Bawaslu Provinsi, Bawaslu Kabupaten/Kota, Panwaslu Kecamatan, Panwaslu</w:t>
      </w:r>
      <w:r w:rsidRPr="0059280C">
        <w:rPr>
          <w:color w:val="000000"/>
          <w:sz w:val="24"/>
          <w:szCs w:val="24"/>
          <w:lang w:val="id-ID"/>
        </w:rPr>
        <w:t xml:space="preserve"> </w:t>
      </w:r>
      <w:r w:rsidRPr="0059280C">
        <w:rPr>
          <w:color w:val="000000"/>
          <w:sz w:val="24"/>
          <w:szCs w:val="24"/>
        </w:rPr>
        <w:t>Kelurahan/Desa, Panwaslu LN, dan Pengawas TPS memerlukan keterangan tambahan mengenai</w:t>
      </w:r>
      <w:r w:rsidRPr="0059280C">
        <w:rPr>
          <w:color w:val="000000"/>
          <w:sz w:val="24"/>
          <w:szCs w:val="24"/>
          <w:lang w:val="id-ID"/>
        </w:rPr>
        <w:t xml:space="preserve"> </w:t>
      </w:r>
      <w:r w:rsidRPr="0059280C">
        <w:rPr>
          <w:color w:val="000000"/>
          <w:sz w:val="24"/>
          <w:szCs w:val="24"/>
        </w:rPr>
        <w:t>tindak lanjut sebagaimana dimaksud pada ayat (7), keterangan tambahan dan kajian dilakukan paling</w:t>
      </w:r>
      <w:r w:rsidRPr="0059280C">
        <w:rPr>
          <w:color w:val="000000"/>
          <w:sz w:val="24"/>
          <w:szCs w:val="24"/>
          <w:lang w:val="id-ID"/>
        </w:rPr>
        <w:t xml:space="preserve"> l</w:t>
      </w:r>
      <w:r w:rsidRPr="0059280C">
        <w:rPr>
          <w:color w:val="000000"/>
          <w:sz w:val="24"/>
          <w:szCs w:val="24"/>
        </w:rPr>
        <w:t>ama</w:t>
      </w:r>
      <w:r w:rsidRPr="0059280C">
        <w:rPr>
          <w:color w:val="000000"/>
          <w:sz w:val="24"/>
          <w:szCs w:val="24"/>
          <w:lang w:val="id-ID"/>
        </w:rPr>
        <w:t xml:space="preserve"> </w:t>
      </w:r>
      <w:r w:rsidRPr="0059280C">
        <w:rPr>
          <w:color w:val="000000"/>
          <w:sz w:val="24"/>
          <w:szCs w:val="24"/>
        </w:rPr>
        <w:t xml:space="preserve"> 14 (empat belas) hari kerja setelah temuan dan laporan diterima dan diregistrasi.</w:t>
      </w:r>
      <w:r w:rsidRPr="0059280C">
        <w:rPr>
          <w:color w:val="000000"/>
          <w:sz w:val="24"/>
          <w:szCs w:val="24"/>
          <w:lang w:val="id-ID"/>
        </w:rPr>
        <w:t xml:space="preserve"> </w:t>
      </w:r>
    </w:p>
    <w:p w:rsidR="0031502F" w:rsidRPr="0059280C" w:rsidRDefault="0031502F" w:rsidP="00593205">
      <w:pPr>
        <w:pStyle w:val="DaftarParagraf"/>
        <w:ind w:left="567" w:right="1278" w:firstLine="0"/>
        <w:rPr>
          <w:color w:val="000000"/>
          <w:sz w:val="24"/>
          <w:szCs w:val="24"/>
        </w:rPr>
      </w:pPr>
    </w:p>
    <w:p w:rsidR="0031502F" w:rsidRPr="0059280C" w:rsidRDefault="0031502F" w:rsidP="00593205">
      <w:pPr>
        <w:pStyle w:val="DaftarParagraf"/>
        <w:ind w:left="567" w:right="1278" w:firstLine="0"/>
        <w:jc w:val="center"/>
        <w:rPr>
          <w:color w:val="000000"/>
          <w:sz w:val="24"/>
          <w:szCs w:val="24"/>
          <w:lang w:val="id-ID"/>
        </w:rPr>
      </w:pPr>
      <w:r w:rsidRPr="0059280C">
        <w:rPr>
          <w:color w:val="000000"/>
          <w:sz w:val="24"/>
          <w:szCs w:val="24"/>
        </w:rPr>
        <w:t>Pasal 608</w:t>
      </w:r>
    </w:p>
    <w:p w:rsidR="0031502F" w:rsidRPr="0059280C" w:rsidRDefault="0031502F" w:rsidP="00593205">
      <w:pPr>
        <w:pStyle w:val="DaftarParagraf"/>
        <w:numPr>
          <w:ilvl w:val="0"/>
          <w:numId w:val="483"/>
        </w:numPr>
        <w:ind w:right="1278"/>
        <w:rPr>
          <w:color w:val="000000"/>
          <w:sz w:val="24"/>
          <w:szCs w:val="24"/>
        </w:rPr>
      </w:pPr>
      <w:r w:rsidRPr="0059280C">
        <w:rPr>
          <w:color w:val="000000"/>
          <w:sz w:val="24"/>
          <w:szCs w:val="24"/>
        </w:rPr>
        <w:t xml:space="preserve">Temuan dan laporan pelanggaran Pemilu sebagaimana dimaksud dalam Pasal </w:t>
      </w:r>
      <w:r w:rsidRPr="0059280C">
        <w:rPr>
          <w:color w:val="000000"/>
          <w:sz w:val="24"/>
          <w:szCs w:val="24"/>
          <w:lang w:val="id-ID"/>
        </w:rPr>
        <w:t xml:space="preserve">607 </w:t>
      </w:r>
      <w:r w:rsidRPr="0059280C">
        <w:rPr>
          <w:color w:val="000000"/>
          <w:sz w:val="24"/>
          <w:szCs w:val="24"/>
        </w:rPr>
        <w:t>ayat (7) dan ayat</w:t>
      </w:r>
      <w:r w:rsidRPr="0059280C">
        <w:rPr>
          <w:color w:val="000000"/>
          <w:sz w:val="24"/>
          <w:szCs w:val="24"/>
          <w:lang w:val="id-ID"/>
        </w:rPr>
        <w:t xml:space="preserve"> </w:t>
      </w:r>
      <w:r w:rsidRPr="0059280C">
        <w:rPr>
          <w:color w:val="000000"/>
          <w:sz w:val="24"/>
          <w:szCs w:val="24"/>
        </w:rPr>
        <w:t>(8) yang merupakan:</w:t>
      </w:r>
    </w:p>
    <w:p w:rsidR="0031502F" w:rsidRPr="0059280C" w:rsidRDefault="0031502F" w:rsidP="00593205">
      <w:pPr>
        <w:pStyle w:val="DaftarParagraf"/>
        <w:numPr>
          <w:ilvl w:val="1"/>
          <w:numId w:val="298"/>
        </w:numPr>
        <w:ind w:left="1134" w:right="1278" w:hanging="425"/>
        <w:rPr>
          <w:color w:val="000000"/>
          <w:sz w:val="24"/>
          <w:szCs w:val="24"/>
        </w:rPr>
      </w:pPr>
      <w:r w:rsidRPr="0059280C">
        <w:rPr>
          <w:color w:val="000000"/>
          <w:sz w:val="24"/>
          <w:szCs w:val="24"/>
        </w:rPr>
        <w:t>pelanggaran Kode Etik KPU, KPU Provinsi, KPU Kabupaten/Kota, Bawaslu, Bawaslu Provinsi,</w:t>
      </w:r>
      <w:r w:rsidRPr="0059280C">
        <w:rPr>
          <w:color w:val="000000"/>
          <w:sz w:val="24"/>
          <w:szCs w:val="24"/>
          <w:lang w:val="id-ID"/>
        </w:rPr>
        <w:t xml:space="preserve"> </w:t>
      </w:r>
      <w:r w:rsidRPr="0059280C">
        <w:rPr>
          <w:color w:val="000000"/>
          <w:sz w:val="24"/>
          <w:szCs w:val="24"/>
        </w:rPr>
        <w:t>dan Bawaslu Kabupaten/Kota, diteruskan oleh Bawaslu, Bawaslu Provinsi, dan/atau Bawaslu</w:t>
      </w:r>
      <w:r w:rsidRPr="0059280C">
        <w:rPr>
          <w:color w:val="000000"/>
          <w:sz w:val="24"/>
          <w:szCs w:val="24"/>
          <w:lang w:val="id-ID"/>
        </w:rPr>
        <w:t xml:space="preserve"> </w:t>
      </w:r>
      <w:r w:rsidRPr="0059280C">
        <w:rPr>
          <w:color w:val="000000"/>
          <w:sz w:val="24"/>
          <w:szCs w:val="24"/>
        </w:rPr>
        <w:t>Kabupaten/Kota kepada DKPP;</w:t>
      </w:r>
    </w:p>
    <w:p w:rsidR="0031502F" w:rsidRPr="0059280C" w:rsidRDefault="0031502F" w:rsidP="00593205">
      <w:pPr>
        <w:pStyle w:val="DaftarParagraf"/>
        <w:numPr>
          <w:ilvl w:val="1"/>
          <w:numId w:val="298"/>
        </w:numPr>
        <w:ind w:left="1134" w:right="1278" w:hanging="425"/>
        <w:rPr>
          <w:color w:val="000000"/>
          <w:sz w:val="24"/>
          <w:szCs w:val="24"/>
        </w:rPr>
      </w:pPr>
      <w:r w:rsidRPr="0059280C">
        <w:rPr>
          <w:color w:val="000000"/>
          <w:sz w:val="24"/>
          <w:szCs w:val="24"/>
        </w:rPr>
        <w:t>pelanggaran administratif Pemilu diproses oleh Bawaslu, Bawaslu Provinsi, Bawaslu</w:t>
      </w:r>
      <w:r w:rsidRPr="0059280C">
        <w:rPr>
          <w:color w:val="000000"/>
          <w:sz w:val="24"/>
          <w:szCs w:val="24"/>
          <w:lang w:val="id-ID"/>
        </w:rPr>
        <w:t xml:space="preserve"> </w:t>
      </w:r>
      <w:r w:rsidRPr="0059280C">
        <w:rPr>
          <w:color w:val="000000"/>
          <w:sz w:val="24"/>
          <w:szCs w:val="24"/>
        </w:rPr>
        <w:t>Kabupaten/Kota, Panwaslu Kecamatan, Panwaslu Kelurahan/Desa, Panwaslu LN, dan</w:t>
      </w:r>
      <w:r w:rsidRPr="0059280C">
        <w:rPr>
          <w:color w:val="000000"/>
          <w:sz w:val="24"/>
          <w:szCs w:val="24"/>
          <w:lang w:val="id-ID"/>
        </w:rPr>
        <w:t xml:space="preserve"> </w:t>
      </w:r>
      <w:r w:rsidRPr="0059280C">
        <w:rPr>
          <w:color w:val="000000"/>
          <w:sz w:val="24"/>
          <w:szCs w:val="24"/>
        </w:rPr>
        <w:t>Pengawas TPS sesuai dengan kewenangan masing-masing; dan</w:t>
      </w:r>
    </w:p>
    <w:p w:rsidR="0031502F" w:rsidRPr="0059280C" w:rsidRDefault="0031502F" w:rsidP="00593205">
      <w:pPr>
        <w:pStyle w:val="DaftarParagraf"/>
        <w:numPr>
          <w:ilvl w:val="1"/>
          <w:numId w:val="298"/>
        </w:numPr>
        <w:ind w:left="1134" w:right="1278" w:hanging="425"/>
        <w:rPr>
          <w:color w:val="000000"/>
          <w:sz w:val="24"/>
          <w:szCs w:val="24"/>
        </w:rPr>
      </w:pPr>
      <w:r w:rsidRPr="0059280C">
        <w:rPr>
          <w:color w:val="000000"/>
          <w:sz w:val="24"/>
          <w:szCs w:val="24"/>
        </w:rPr>
        <w:t>pelanggaran terhadap peraturan perundang-undangan lainnya yang bukan pelanggaran Pemilu,</w:t>
      </w:r>
      <w:r w:rsidRPr="0059280C">
        <w:rPr>
          <w:color w:val="000000"/>
          <w:sz w:val="24"/>
          <w:szCs w:val="24"/>
          <w:lang w:val="id-ID"/>
        </w:rPr>
        <w:t xml:space="preserve"> </w:t>
      </w:r>
      <w:r w:rsidRPr="0059280C">
        <w:rPr>
          <w:color w:val="000000"/>
          <w:sz w:val="24"/>
          <w:szCs w:val="24"/>
        </w:rPr>
        <w:t>bukan sengketa Pemilu, dan bukan tindak pidana Pemilu:</w:t>
      </w:r>
    </w:p>
    <w:p w:rsidR="0031502F" w:rsidRPr="0059280C" w:rsidRDefault="0031502F" w:rsidP="00593205">
      <w:pPr>
        <w:pStyle w:val="DaftarParagraf"/>
        <w:numPr>
          <w:ilvl w:val="3"/>
          <w:numId w:val="226"/>
        </w:numPr>
        <w:ind w:left="1418" w:right="1278" w:hanging="284"/>
        <w:rPr>
          <w:color w:val="000000"/>
          <w:sz w:val="24"/>
          <w:szCs w:val="24"/>
        </w:rPr>
      </w:pPr>
      <w:r w:rsidRPr="0059280C">
        <w:rPr>
          <w:color w:val="000000"/>
          <w:sz w:val="24"/>
          <w:szCs w:val="24"/>
        </w:rPr>
        <w:t>diproses oleh Bawaslu, Bawaslu Provinsi, Bawaslu Kabupaten/Kota, Panwaslu</w:t>
      </w:r>
      <w:r w:rsidRPr="0059280C">
        <w:rPr>
          <w:color w:val="000000"/>
          <w:sz w:val="24"/>
          <w:szCs w:val="24"/>
          <w:lang w:val="id-ID"/>
        </w:rPr>
        <w:t xml:space="preserve"> </w:t>
      </w:r>
      <w:r w:rsidRPr="0059280C">
        <w:rPr>
          <w:color w:val="000000"/>
          <w:sz w:val="24"/>
          <w:szCs w:val="24"/>
        </w:rPr>
        <w:t>Kecamatan, Panwaslu Kelurahan/Desa, Panwaslu LN, dan Pengawas TPS sesuai</w:t>
      </w:r>
      <w:r w:rsidRPr="0059280C">
        <w:rPr>
          <w:color w:val="000000"/>
          <w:sz w:val="24"/>
          <w:szCs w:val="24"/>
          <w:lang w:val="id-ID"/>
        </w:rPr>
        <w:t xml:space="preserve"> </w:t>
      </w:r>
      <w:r w:rsidRPr="0059280C">
        <w:rPr>
          <w:color w:val="000000"/>
          <w:sz w:val="24"/>
          <w:szCs w:val="24"/>
        </w:rPr>
        <w:t>dengan kewenangan masing-masing; dan/atau</w:t>
      </w:r>
    </w:p>
    <w:p w:rsidR="0031502F" w:rsidRPr="0059280C" w:rsidRDefault="0031502F" w:rsidP="00593205">
      <w:pPr>
        <w:pStyle w:val="DaftarParagraf"/>
        <w:numPr>
          <w:ilvl w:val="3"/>
          <w:numId w:val="226"/>
        </w:numPr>
        <w:ind w:left="1418" w:right="1278" w:hanging="284"/>
        <w:rPr>
          <w:color w:val="000000"/>
          <w:sz w:val="24"/>
          <w:szCs w:val="24"/>
        </w:rPr>
      </w:pPr>
      <w:r w:rsidRPr="0059280C">
        <w:rPr>
          <w:color w:val="000000"/>
          <w:sz w:val="24"/>
          <w:szCs w:val="24"/>
        </w:rPr>
        <w:t>diteruskan kepada instansi atau pihak yang berwenang.</w:t>
      </w:r>
    </w:p>
    <w:p w:rsidR="0031502F" w:rsidRPr="0059280C" w:rsidRDefault="0031502F" w:rsidP="00593205">
      <w:pPr>
        <w:pStyle w:val="DaftarParagraf"/>
        <w:numPr>
          <w:ilvl w:val="0"/>
          <w:numId w:val="483"/>
        </w:numPr>
        <w:ind w:right="1278"/>
        <w:rPr>
          <w:color w:val="000000"/>
          <w:sz w:val="24"/>
          <w:szCs w:val="24"/>
        </w:rPr>
      </w:pPr>
      <w:r w:rsidRPr="0059280C">
        <w:rPr>
          <w:color w:val="000000"/>
          <w:sz w:val="24"/>
          <w:szCs w:val="24"/>
        </w:rPr>
        <w:t>Ketentuan lebih lanjut mengenai penanganan temuan dan laporan pelanggaran Pemilu diatur dengan</w:t>
      </w:r>
      <w:r w:rsidRPr="0059280C">
        <w:rPr>
          <w:color w:val="000000"/>
          <w:sz w:val="24"/>
          <w:szCs w:val="24"/>
          <w:lang w:val="id-ID"/>
        </w:rPr>
        <w:t xml:space="preserve"> </w:t>
      </w:r>
      <w:r w:rsidRPr="0059280C">
        <w:rPr>
          <w:color w:val="000000"/>
          <w:sz w:val="24"/>
          <w:szCs w:val="24"/>
        </w:rPr>
        <w:t>Peraturan Bawaslu.</w:t>
      </w:r>
    </w:p>
    <w:p w:rsidR="0031502F" w:rsidRPr="0059280C" w:rsidRDefault="0031502F" w:rsidP="00593205">
      <w:pPr>
        <w:pStyle w:val="TeksIsi"/>
        <w:ind w:right="1278"/>
        <w:rPr>
          <w:color w:val="000000"/>
          <w:lang w:val="id-ID"/>
        </w:rPr>
      </w:pPr>
    </w:p>
    <w:p w:rsidR="0031502F" w:rsidRPr="0059280C" w:rsidRDefault="0031502F" w:rsidP="00593205">
      <w:pPr>
        <w:pStyle w:val="TeksIsi"/>
        <w:ind w:left="993" w:right="1278" w:hanging="709"/>
        <w:jc w:val="center"/>
        <w:rPr>
          <w:color w:val="000000"/>
        </w:rPr>
      </w:pPr>
      <w:r w:rsidRPr="0059280C">
        <w:rPr>
          <w:color w:val="000000"/>
        </w:rPr>
        <w:t>Bagian Kedua</w:t>
      </w:r>
    </w:p>
    <w:p w:rsidR="0031502F" w:rsidRPr="0059280C" w:rsidRDefault="0031502F" w:rsidP="00593205">
      <w:pPr>
        <w:pStyle w:val="TeksIsi"/>
        <w:ind w:left="993" w:right="1278" w:hanging="709"/>
        <w:jc w:val="center"/>
        <w:rPr>
          <w:color w:val="000000"/>
        </w:rPr>
      </w:pPr>
      <w:r w:rsidRPr="0059280C">
        <w:rPr>
          <w:color w:val="000000"/>
        </w:rPr>
        <w:t>Penanganan Pelanggaran Kode Etik Penyelenggara Pemilu</w:t>
      </w:r>
    </w:p>
    <w:p w:rsidR="0031502F" w:rsidRPr="0059280C" w:rsidRDefault="0031502F" w:rsidP="00593205">
      <w:pPr>
        <w:pStyle w:val="TeksIsi"/>
        <w:ind w:right="1278"/>
        <w:rPr>
          <w:color w:val="000000"/>
        </w:rPr>
      </w:pPr>
    </w:p>
    <w:p w:rsidR="0031502F" w:rsidRPr="0059280C" w:rsidRDefault="0031502F" w:rsidP="00593205">
      <w:pPr>
        <w:pStyle w:val="TeksIsi"/>
        <w:ind w:right="1278"/>
        <w:jc w:val="center"/>
        <w:rPr>
          <w:color w:val="000000"/>
          <w:lang w:val="id-ID"/>
        </w:rPr>
      </w:pPr>
      <w:r w:rsidRPr="0059280C">
        <w:rPr>
          <w:color w:val="000000"/>
        </w:rPr>
        <w:t>Pasal 609</w:t>
      </w:r>
    </w:p>
    <w:p w:rsidR="0031502F" w:rsidRPr="0059280C" w:rsidRDefault="0031502F" w:rsidP="00593205">
      <w:pPr>
        <w:pStyle w:val="TeksIsi"/>
        <w:ind w:right="1278"/>
        <w:jc w:val="both"/>
        <w:rPr>
          <w:color w:val="000000"/>
        </w:rPr>
      </w:pPr>
      <w:r w:rsidRPr="0059280C">
        <w:rPr>
          <w:bCs/>
          <w:color w:val="000000"/>
          <w:lang w:val="id-ID"/>
        </w:rPr>
        <w:t>Pelanggaran kode etik Penyelenggara Pemilu merupakan pelanggaran terhadap etika Penyelenggara Pemilu yang berdasarkan sumpah dan/atau janji sebelum menjalankan tugas sebagai Penyelenggara Pemilu.</w:t>
      </w:r>
    </w:p>
    <w:p w:rsidR="0031502F" w:rsidRPr="0059280C" w:rsidRDefault="0031502F" w:rsidP="00593205">
      <w:pPr>
        <w:pStyle w:val="TeksIsi"/>
        <w:ind w:right="1278"/>
        <w:jc w:val="center"/>
        <w:rPr>
          <w:color w:val="000000"/>
        </w:rPr>
      </w:pPr>
    </w:p>
    <w:p w:rsidR="0031502F" w:rsidRPr="0059280C" w:rsidRDefault="0031502F" w:rsidP="00593205">
      <w:pPr>
        <w:pStyle w:val="TeksIsi"/>
        <w:ind w:right="1278"/>
        <w:jc w:val="center"/>
        <w:rPr>
          <w:color w:val="000000"/>
          <w:lang w:val="id-ID"/>
        </w:rPr>
      </w:pPr>
      <w:r w:rsidRPr="0059280C">
        <w:rPr>
          <w:color w:val="000000"/>
        </w:rPr>
        <w:t>Pasal 610</w:t>
      </w:r>
    </w:p>
    <w:p w:rsidR="0031502F" w:rsidRPr="0059280C" w:rsidRDefault="0031502F" w:rsidP="00593205">
      <w:pPr>
        <w:pStyle w:val="DaftarParagraf"/>
        <w:numPr>
          <w:ilvl w:val="0"/>
          <w:numId w:val="482"/>
        </w:numPr>
        <w:ind w:right="1278"/>
        <w:rPr>
          <w:color w:val="000000"/>
          <w:sz w:val="24"/>
          <w:szCs w:val="24"/>
        </w:rPr>
      </w:pPr>
      <w:r w:rsidRPr="0059280C">
        <w:rPr>
          <w:color w:val="000000"/>
          <w:sz w:val="24"/>
          <w:szCs w:val="24"/>
        </w:rPr>
        <w:t xml:space="preserve">Pelanggaran kode etik Penyelenggara Pemilu sebagaimana dimaksud dalam Pasal </w:t>
      </w:r>
      <w:r w:rsidRPr="0059280C">
        <w:rPr>
          <w:color w:val="000000"/>
          <w:sz w:val="24"/>
          <w:szCs w:val="24"/>
          <w:lang w:val="id-ID"/>
        </w:rPr>
        <w:t xml:space="preserve">608 </w:t>
      </w:r>
      <w:r w:rsidRPr="0059280C">
        <w:rPr>
          <w:color w:val="000000"/>
          <w:sz w:val="24"/>
          <w:szCs w:val="24"/>
        </w:rPr>
        <w:t>diselesaikan</w:t>
      </w:r>
      <w:r w:rsidRPr="0059280C">
        <w:rPr>
          <w:color w:val="000000"/>
          <w:sz w:val="24"/>
          <w:szCs w:val="24"/>
          <w:lang w:val="id-ID"/>
        </w:rPr>
        <w:t xml:space="preserve"> </w:t>
      </w:r>
      <w:r w:rsidRPr="0059280C">
        <w:rPr>
          <w:color w:val="000000"/>
          <w:sz w:val="24"/>
          <w:szCs w:val="24"/>
        </w:rPr>
        <w:t>oleh DKPP.</w:t>
      </w:r>
    </w:p>
    <w:p w:rsidR="0031502F" w:rsidRPr="0059280C" w:rsidRDefault="0031502F" w:rsidP="00593205">
      <w:pPr>
        <w:pStyle w:val="DaftarParagraf"/>
        <w:numPr>
          <w:ilvl w:val="0"/>
          <w:numId w:val="482"/>
        </w:numPr>
        <w:ind w:right="1278"/>
        <w:rPr>
          <w:color w:val="000000"/>
          <w:sz w:val="24"/>
          <w:szCs w:val="24"/>
        </w:rPr>
      </w:pPr>
      <w:r w:rsidRPr="0059280C">
        <w:rPr>
          <w:color w:val="000000"/>
          <w:sz w:val="24"/>
          <w:szCs w:val="24"/>
        </w:rPr>
        <w:t xml:space="preserve">Pelanggaran kode etik PPLN, KPPSLN, dan Panwaslu LN diselesaikan oleh DKPP. </w:t>
      </w:r>
    </w:p>
    <w:p w:rsidR="0031502F" w:rsidRPr="0059280C" w:rsidRDefault="0031502F" w:rsidP="00593205">
      <w:pPr>
        <w:pStyle w:val="DaftarParagraf"/>
        <w:numPr>
          <w:ilvl w:val="0"/>
          <w:numId w:val="482"/>
        </w:numPr>
        <w:ind w:right="1278"/>
        <w:rPr>
          <w:color w:val="000000"/>
          <w:sz w:val="24"/>
          <w:szCs w:val="24"/>
        </w:rPr>
      </w:pPr>
      <w:r w:rsidRPr="0059280C">
        <w:rPr>
          <w:color w:val="000000"/>
          <w:sz w:val="24"/>
          <w:szCs w:val="24"/>
        </w:rPr>
        <w:t>Ketentuan lebih lanjut mengenai penyelesaian pelanggaran kode etik Penyelenggara Pemilu</w:t>
      </w:r>
      <w:r w:rsidRPr="0059280C">
        <w:rPr>
          <w:color w:val="000000"/>
          <w:sz w:val="24"/>
          <w:szCs w:val="24"/>
          <w:lang w:val="id-ID"/>
        </w:rPr>
        <w:t xml:space="preserve"> </w:t>
      </w:r>
      <w:r w:rsidRPr="0059280C">
        <w:rPr>
          <w:color w:val="000000"/>
          <w:sz w:val="24"/>
          <w:szCs w:val="24"/>
        </w:rPr>
        <w:t>sebagaimana dimaksud pada ayat (1) dan ayat (2) diatur dalam Peraturan DKPP.</w:t>
      </w:r>
    </w:p>
    <w:p w:rsidR="0031502F" w:rsidRPr="0059280C" w:rsidRDefault="0031502F" w:rsidP="00593205">
      <w:pPr>
        <w:pStyle w:val="TeksIsi"/>
        <w:ind w:right="1278"/>
        <w:jc w:val="center"/>
        <w:rPr>
          <w:color w:val="000000"/>
          <w:lang w:val="id-ID"/>
        </w:rPr>
      </w:pPr>
    </w:p>
    <w:p w:rsidR="0031502F" w:rsidRPr="0059280C" w:rsidRDefault="0031502F" w:rsidP="00593205">
      <w:pPr>
        <w:pStyle w:val="TeksIsi"/>
        <w:ind w:right="1278"/>
        <w:jc w:val="center"/>
        <w:rPr>
          <w:color w:val="000000"/>
          <w:lang w:val="id-ID"/>
        </w:rPr>
      </w:pPr>
      <w:r w:rsidRPr="0059280C">
        <w:rPr>
          <w:color w:val="000000"/>
        </w:rPr>
        <w:t>Pasal 611</w:t>
      </w:r>
    </w:p>
    <w:p w:rsidR="0031502F" w:rsidRPr="0059280C" w:rsidRDefault="0031502F" w:rsidP="00593205">
      <w:pPr>
        <w:pStyle w:val="TeksIsi"/>
        <w:ind w:right="1278"/>
        <w:jc w:val="both"/>
        <w:rPr>
          <w:color w:val="000000"/>
          <w:lang w:val="id-ID"/>
        </w:rPr>
      </w:pPr>
      <w:r w:rsidRPr="0059280C">
        <w:rPr>
          <w:color w:val="000000"/>
          <w:lang w:val="id-ID"/>
        </w:rPr>
        <w:t>Penanganan pelanggaran kode etik Penyelenggara Pemilu oleh DKPP diatur dalam ketentuan sebagaimana dimaksud dalam Pasal 175.</w:t>
      </w:r>
    </w:p>
    <w:p w:rsidR="0031502F" w:rsidRPr="0059280C" w:rsidRDefault="0031502F" w:rsidP="00593205">
      <w:pPr>
        <w:pStyle w:val="TeksIsi"/>
        <w:ind w:right="1278"/>
        <w:jc w:val="both"/>
        <w:rPr>
          <w:color w:val="000000"/>
          <w:lang w:val="id-ID"/>
        </w:rPr>
      </w:pPr>
    </w:p>
    <w:p w:rsidR="0031502F" w:rsidRPr="0059280C" w:rsidRDefault="0031502F" w:rsidP="00593205">
      <w:pPr>
        <w:pStyle w:val="TeksIsi"/>
        <w:ind w:right="1278"/>
        <w:jc w:val="center"/>
        <w:rPr>
          <w:color w:val="000000"/>
          <w:lang w:val="id-ID"/>
        </w:rPr>
      </w:pPr>
      <w:r w:rsidRPr="0059280C">
        <w:rPr>
          <w:color w:val="000000"/>
        </w:rPr>
        <w:t>Pasal 612</w:t>
      </w:r>
    </w:p>
    <w:p w:rsidR="0031502F" w:rsidRPr="0059280C" w:rsidRDefault="0031502F" w:rsidP="00593205">
      <w:pPr>
        <w:pStyle w:val="DaftarParagraf"/>
        <w:numPr>
          <w:ilvl w:val="0"/>
          <w:numId w:val="1032"/>
        </w:numPr>
        <w:ind w:right="1278"/>
        <w:rPr>
          <w:color w:val="000000"/>
          <w:sz w:val="24"/>
          <w:szCs w:val="24"/>
        </w:rPr>
      </w:pPr>
      <w:r w:rsidRPr="0059280C">
        <w:rPr>
          <w:color w:val="000000"/>
          <w:sz w:val="24"/>
          <w:szCs w:val="24"/>
          <w:lang w:val="id-ID"/>
        </w:rPr>
        <w:t>DKPP dapat membentuk tim pemeriksa daerah untuk memeriksa dugaan adanya pelanggaran kode etik Penyelenggara Pemilu di daerah.</w:t>
      </w:r>
    </w:p>
    <w:p w:rsidR="0031502F" w:rsidRPr="0059280C" w:rsidRDefault="0031502F" w:rsidP="00593205">
      <w:pPr>
        <w:pStyle w:val="DaftarParagraf"/>
        <w:numPr>
          <w:ilvl w:val="0"/>
          <w:numId w:val="1032"/>
        </w:numPr>
        <w:ind w:right="1278"/>
        <w:rPr>
          <w:color w:val="000000"/>
          <w:sz w:val="24"/>
          <w:szCs w:val="24"/>
        </w:rPr>
      </w:pPr>
      <w:r w:rsidRPr="0059280C">
        <w:rPr>
          <w:color w:val="000000"/>
          <w:sz w:val="24"/>
          <w:szCs w:val="24"/>
        </w:rPr>
        <w:t>Tim pemeriksa daerah sebagaimana dimaksud pada ayat (1) mempunyai kewenangan memeriksa</w:t>
      </w:r>
      <w:r w:rsidRPr="0059280C">
        <w:rPr>
          <w:color w:val="000000"/>
          <w:sz w:val="24"/>
          <w:szCs w:val="24"/>
          <w:lang w:val="id-ID"/>
        </w:rPr>
        <w:t xml:space="preserve"> </w:t>
      </w:r>
      <w:r w:rsidRPr="0059280C">
        <w:rPr>
          <w:color w:val="000000"/>
          <w:sz w:val="24"/>
          <w:szCs w:val="24"/>
        </w:rPr>
        <w:t>pelanggaran kode etik yang dilakukan oleh KPU Provinsi, KPU Kabupaten/Kota, Bawaslu Provinsi,</w:t>
      </w:r>
      <w:r w:rsidRPr="0059280C">
        <w:rPr>
          <w:color w:val="000000"/>
          <w:sz w:val="24"/>
          <w:szCs w:val="24"/>
          <w:lang w:val="id-ID"/>
        </w:rPr>
        <w:t xml:space="preserve"> </w:t>
      </w:r>
      <w:r w:rsidRPr="0059280C">
        <w:rPr>
          <w:color w:val="000000"/>
          <w:sz w:val="24"/>
          <w:szCs w:val="24"/>
        </w:rPr>
        <w:t>dan Bawaslu Kabupaten/Kota.</w:t>
      </w:r>
    </w:p>
    <w:p w:rsidR="0031502F" w:rsidRPr="0059280C" w:rsidRDefault="0031502F" w:rsidP="00593205">
      <w:pPr>
        <w:pStyle w:val="DaftarParagraf"/>
        <w:numPr>
          <w:ilvl w:val="0"/>
          <w:numId w:val="1032"/>
        </w:numPr>
        <w:ind w:right="1278"/>
        <w:rPr>
          <w:color w:val="000000"/>
          <w:sz w:val="24"/>
          <w:szCs w:val="24"/>
        </w:rPr>
      </w:pPr>
      <w:r w:rsidRPr="0059280C">
        <w:rPr>
          <w:color w:val="000000"/>
          <w:sz w:val="24"/>
          <w:szCs w:val="24"/>
        </w:rPr>
        <w:t>Tim pemeriksa daerah sebagaimana dimaksud pada ayat (1) mempunyai kewenangan memeriksa</w:t>
      </w:r>
      <w:r w:rsidRPr="0059280C">
        <w:rPr>
          <w:color w:val="000000"/>
          <w:sz w:val="24"/>
          <w:szCs w:val="24"/>
          <w:lang w:val="id-ID"/>
        </w:rPr>
        <w:t xml:space="preserve"> </w:t>
      </w:r>
      <w:r w:rsidRPr="0059280C">
        <w:rPr>
          <w:color w:val="000000"/>
          <w:sz w:val="24"/>
          <w:szCs w:val="24"/>
        </w:rPr>
        <w:t>dan dapat memutus pelanggaran kode etik yang dilakukan oleh PPK, PPS, KPPS, Panwaslu</w:t>
      </w:r>
      <w:r w:rsidRPr="0059280C">
        <w:rPr>
          <w:color w:val="000000"/>
          <w:sz w:val="24"/>
          <w:szCs w:val="24"/>
          <w:lang w:val="id-ID"/>
        </w:rPr>
        <w:t xml:space="preserve"> </w:t>
      </w:r>
      <w:r w:rsidRPr="0059280C">
        <w:rPr>
          <w:color w:val="000000"/>
          <w:sz w:val="24"/>
          <w:szCs w:val="24"/>
        </w:rPr>
        <w:t>Kecamatan, Panwaslu Desa/Kelurahan, dan Pengawas TPS.</w:t>
      </w:r>
    </w:p>
    <w:p w:rsidR="0031502F" w:rsidRPr="0059280C" w:rsidRDefault="0031502F" w:rsidP="00593205">
      <w:pPr>
        <w:pStyle w:val="DaftarParagraf"/>
        <w:numPr>
          <w:ilvl w:val="0"/>
          <w:numId w:val="1032"/>
        </w:numPr>
        <w:ind w:right="1278"/>
        <w:rPr>
          <w:color w:val="000000"/>
          <w:sz w:val="24"/>
          <w:szCs w:val="24"/>
        </w:rPr>
      </w:pPr>
      <w:r w:rsidRPr="0059280C">
        <w:rPr>
          <w:color w:val="000000"/>
          <w:sz w:val="24"/>
          <w:szCs w:val="24"/>
        </w:rPr>
        <w:t>Tim pemeriksa daerah sebagaimana dimaksud pada ayat (2) unsur keanggotaannya terdiri atas unsur</w:t>
      </w:r>
      <w:r w:rsidRPr="0059280C">
        <w:rPr>
          <w:color w:val="000000"/>
          <w:sz w:val="24"/>
          <w:szCs w:val="24"/>
          <w:lang w:val="id-ID"/>
        </w:rPr>
        <w:t xml:space="preserve"> </w:t>
      </w:r>
      <w:r w:rsidRPr="0059280C">
        <w:rPr>
          <w:color w:val="000000"/>
          <w:sz w:val="24"/>
          <w:szCs w:val="24"/>
        </w:rPr>
        <w:t>DKPP, KPU Provinsi, Bawaslu Provinsi, dan unsur masyarakat sesuai kebutuhan.</w:t>
      </w:r>
    </w:p>
    <w:p w:rsidR="0031502F" w:rsidRPr="0059280C" w:rsidRDefault="0031502F" w:rsidP="00593205">
      <w:pPr>
        <w:pStyle w:val="DaftarParagraf"/>
        <w:numPr>
          <w:ilvl w:val="0"/>
          <w:numId w:val="1032"/>
        </w:numPr>
        <w:ind w:right="1278"/>
        <w:rPr>
          <w:color w:val="000000"/>
          <w:sz w:val="24"/>
          <w:szCs w:val="24"/>
        </w:rPr>
      </w:pPr>
      <w:r w:rsidRPr="0059280C">
        <w:rPr>
          <w:color w:val="000000"/>
          <w:sz w:val="24"/>
          <w:szCs w:val="24"/>
        </w:rPr>
        <w:t>Pengambilan putusan terhadap pemeriksaan sebagaimana dimaksud pada ayat (2) dilakukan dalam</w:t>
      </w:r>
      <w:r w:rsidRPr="0059280C">
        <w:rPr>
          <w:color w:val="000000"/>
          <w:sz w:val="24"/>
          <w:szCs w:val="24"/>
          <w:lang w:val="id-ID"/>
        </w:rPr>
        <w:t xml:space="preserve"> </w:t>
      </w:r>
      <w:r w:rsidRPr="0059280C">
        <w:rPr>
          <w:color w:val="000000"/>
          <w:sz w:val="24"/>
          <w:szCs w:val="24"/>
        </w:rPr>
        <w:t>rapat pleno DKPP.</w:t>
      </w:r>
    </w:p>
    <w:p w:rsidR="0031502F" w:rsidRPr="0059280C" w:rsidRDefault="0031502F" w:rsidP="00593205">
      <w:pPr>
        <w:pStyle w:val="DaftarParagraf"/>
        <w:numPr>
          <w:ilvl w:val="0"/>
          <w:numId w:val="1032"/>
        </w:numPr>
        <w:ind w:right="1278"/>
        <w:rPr>
          <w:color w:val="000000"/>
          <w:sz w:val="24"/>
          <w:szCs w:val="24"/>
        </w:rPr>
      </w:pPr>
      <w:r w:rsidRPr="0059280C">
        <w:rPr>
          <w:color w:val="000000"/>
          <w:sz w:val="24"/>
          <w:szCs w:val="24"/>
        </w:rPr>
        <w:t>Ketentuan lebih lanjut mengenai tim pemeriksa daerah diatur dalam Peraturan DKPP.</w:t>
      </w:r>
    </w:p>
    <w:p w:rsidR="0031502F" w:rsidRPr="0059280C" w:rsidRDefault="0031502F" w:rsidP="00593205">
      <w:pPr>
        <w:pStyle w:val="TeksIsi"/>
        <w:ind w:right="1278"/>
        <w:rPr>
          <w:color w:val="000000"/>
        </w:rPr>
      </w:pPr>
    </w:p>
    <w:p w:rsidR="0031502F" w:rsidRPr="0059280C" w:rsidRDefault="0031502F" w:rsidP="00593205">
      <w:pPr>
        <w:pStyle w:val="TeksIsi"/>
        <w:ind w:right="1278"/>
        <w:jc w:val="center"/>
        <w:rPr>
          <w:color w:val="000000"/>
        </w:rPr>
      </w:pPr>
      <w:r w:rsidRPr="0059280C">
        <w:rPr>
          <w:color w:val="000000"/>
        </w:rPr>
        <w:t>Bagian Ketiga</w:t>
      </w:r>
    </w:p>
    <w:p w:rsidR="0031502F" w:rsidRPr="0059280C" w:rsidRDefault="0031502F" w:rsidP="00593205">
      <w:pPr>
        <w:pStyle w:val="TeksIsi"/>
        <w:ind w:right="1278"/>
        <w:jc w:val="center"/>
        <w:rPr>
          <w:color w:val="000000"/>
        </w:rPr>
      </w:pPr>
      <w:r w:rsidRPr="0059280C">
        <w:rPr>
          <w:color w:val="000000"/>
        </w:rPr>
        <w:t>Penanganan Pelanggaran Administrasi Pemilu</w:t>
      </w:r>
    </w:p>
    <w:p w:rsidR="0031502F" w:rsidRPr="0059280C" w:rsidRDefault="0031502F" w:rsidP="00593205">
      <w:pPr>
        <w:pStyle w:val="TeksIsi"/>
        <w:ind w:right="1278"/>
        <w:jc w:val="center"/>
        <w:rPr>
          <w:color w:val="000000"/>
        </w:rPr>
      </w:pPr>
    </w:p>
    <w:p w:rsidR="0031502F" w:rsidRPr="0059280C" w:rsidRDefault="0031502F" w:rsidP="00593205">
      <w:pPr>
        <w:pStyle w:val="TeksIsi"/>
        <w:ind w:right="1278"/>
        <w:jc w:val="center"/>
        <w:rPr>
          <w:bCs/>
          <w:color w:val="000000"/>
          <w:lang w:val="id-ID"/>
        </w:rPr>
      </w:pPr>
      <w:r w:rsidRPr="0059280C">
        <w:rPr>
          <w:bCs/>
          <w:color w:val="000000"/>
          <w:lang w:val="id-ID"/>
        </w:rPr>
        <w:t>Paragraf 1</w:t>
      </w:r>
    </w:p>
    <w:p w:rsidR="0031502F" w:rsidRPr="0059280C" w:rsidRDefault="0031502F" w:rsidP="00593205">
      <w:pPr>
        <w:pStyle w:val="TeksIsi"/>
        <w:ind w:right="1278"/>
        <w:jc w:val="center"/>
        <w:rPr>
          <w:color w:val="000000"/>
        </w:rPr>
      </w:pPr>
      <w:r w:rsidRPr="0059280C">
        <w:rPr>
          <w:bCs/>
          <w:color w:val="000000"/>
          <w:lang w:val="id-ID"/>
        </w:rPr>
        <w:t>Umum</w:t>
      </w:r>
    </w:p>
    <w:p w:rsidR="0031502F" w:rsidRPr="0059280C" w:rsidRDefault="0031502F" w:rsidP="00593205">
      <w:pPr>
        <w:pStyle w:val="TeksIsi"/>
        <w:ind w:right="1278"/>
        <w:jc w:val="center"/>
        <w:rPr>
          <w:color w:val="000000"/>
          <w:lang w:val="id-ID"/>
        </w:rPr>
      </w:pPr>
    </w:p>
    <w:p w:rsidR="0031502F" w:rsidRPr="0059280C" w:rsidRDefault="0031502F" w:rsidP="00593205">
      <w:pPr>
        <w:pStyle w:val="TeksIsi"/>
        <w:ind w:right="1278"/>
        <w:jc w:val="center"/>
        <w:rPr>
          <w:color w:val="000000"/>
        </w:rPr>
      </w:pPr>
      <w:r w:rsidRPr="0059280C">
        <w:rPr>
          <w:color w:val="000000"/>
        </w:rPr>
        <w:t>Pasal 613</w:t>
      </w:r>
    </w:p>
    <w:p w:rsidR="0031502F" w:rsidRPr="0059280C" w:rsidRDefault="0031502F" w:rsidP="00593205">
      <w:pPr>
        <w:pStyle w:val="DaftarParagraf"/>
        <w:numPr>
          <w:ilvl w:val="0"/>
          <w:numId w:val="1033"/>
        </w:numPr>
        <w:ind w:right="1278"/>
        <w:rPr>
          <w:color w:val="000000"/>
          <w:sz w:val="24"/>
          <w:szCs w:val="24"/>
        </w:rPr>
      </w:pPr>
      <w:r w:rsidRPr="0059280C">
        <w:rPr>
          <w:color w:val="000000"/>
          <w:sz w:val="24"/>
          <w:szCs w:val="24"/>
          <w:lang w:val="id-ID"/>
        </w:rPr>
        <w:t>Pelanggaran administratif Pemilu meliputi pelanggaran terhadap tata cara, prosedur, atau mekanisme yang berkaitan dengan administrasi pelaksanaan Pemilu dalam setiap tahapan Penyelenggaraan Pemilu</w:t>
      </w:r>
      <w:r w:rsidRPr="0059280C">
        <w:rPr>
          <w:color w:val="000000"/>
          <w:sz w:val="24"/>
          <w:szCs w:val="24"/>
        </w:rPr>
        <w:t>.</w:t>
      </w:r>
    </w:p>
    <w:p w:rsidR="0031502F" w:rsidRPr="0059280C" w:rsidRDefault="0031502F" w:rsidP="00593205">
      <w:pPr>
        <w:pStyle w:val="DaftarParagraf"/>
        <w:numPr>
          <w:ilvl w:val="0"/>
          <w:numId w:val="1033"/>
        </w:numPr>
        <w:ind w:right="1278"/>
        <w:rPr>
          <w:color w:val="000000"/>
          <w:sz w:val="24"/>
          <w:szCs w:val="24"/>
        </w:rPr>
      </w:pPr>
      <w:r w:rsidRPr="0059280C">
        <w:rPr>
          <w:color w:val="000000"/>
          <w:sz w:val="24"/>
          <w:szCs w:val="24"/>
        </w:rPr>
        <w:t>Pelanggaran administratif sebagaimana dimaksud pada ayat (1) tidak termasuk tindak pidana Pemilu</w:t>
      </w:r>
      <w:r w:rsidRPr="0059280C">
        <w:rPr>
          <w:color w:val="000000"/>
          <w:sz w:val="24"/>
          <w:szCs w:val="24"/>
          <w:lang w:val="id-ID"/>
        </w:rPr>
        <w:t xml:space="preserve"> </w:t>
      </w:r>
      <w:r w:rsidRPr="0059280C">
        <w:rPr>
          <w:color w:val="000000"/>
          <w:sz w:val="24"/>
          <w:szCs w:val="24"/>
        </w:rPr>
        <w:t>dan pelanggaran kode etik.</w:t>
      </w:r>
    </w:p>
    <w:p w:rsidR="0031502F" w:rsidRPr="0059280C" w:rsidRDefault="0031502F" w:rsidP="00593205">
      <w:pPr>
        <w:pStyle w:val="TeksIsi"/>
        <w:ind w:right="1278"/>
        <w:rPr>
          <w:color w:val="000000"/>
          <w:lang w:val="id-ID"/>
        </w:rPr>
      </w:pPr>
    </w:p>
    <w:p w:rsidR="0031502F" w:rsidRPr="0059280C" w:rsidRDefault="0031502F" w:rsidP="00593205">
      <w:pPr>
        <w:pStyle w:val="TeksIsi"/>
        <w:ind w:right="1278"/>
        <w:jc w:val="center"/>
        <w:rPr>
          <w:bCs/>
          <w:color w:val="000000"/>
          <w:lang w:val="id-ID"/>
        </w:rPr>
      </w:pPr>
      <w:r w:rsidRPr="0059280C">
        <w:rPr>
          <w:bCs/>
          <w:color w:val="000000"/>
          <w:lang w:val="id-ID"/>
        </w:rPr>
        <w:t>Paragraf 2</w:t>
      </w:r>
    </w:p>
    <w:p w:rsidR="0031502F" w:rsidRPr="0059280C" w:rsidRDefault="0031502F" w:rsidP="00593205">
      <w:pPr>
        <w:pStyle w:val="TeksIsi"/>
        <w:ind w:right="1278"/>
        <w:jc w:val="center"/>
        <w:rPr>
          <w:color w:val="000000"/>
          <w:lang w:val="id-ID"/>
        </w:rPr>
      </w:pPr>
      <w:r w:rsidRPr="0059280C">
        <w:rPr>
          <w:bCs/>
          <w:color w:val="000000"/>
          <w:lang w:val="id-ID"/>
        </w:rPr>
        <w:t>Penyelesaian Pelanggaran Administratif Pemilu</w:t>
      </w:r>
    </w:p>
    <w:p w:rsidR="0031502F" w:rsidRPr="0059280C" w:rsidRDefault="0031502F" w:rsidP="00593205">
      <w:pPr>
        <w:pStyle w:val="TeksIsi"/>
        <w:ind w:right="1278"/>
        <w:jc w:val="center"/>
        <w:rPr>
          <w:color w:val="000000"/>
          <w:lang w:val="id-ID"/>
        </w:rPr>
      </w:pPr>
    </w:p>
    <w:p w:rsidR="0031502F" w:rsidRPr="0059280C" w:rsidRDefault="0031502F" w:rsidP="00593205">
      <w:pPr>
        <w:pStyle w:val="TeksIsi"/>
        <w:ind w:right="1278"/>
        <w:jc w:val="center"/>
        <w:rPr>
          <w:color w:val="000000"/>
        </w:rPr>
      </w:pPr>
      <w:r w:rsidRPr="0059280C">
        <w:rPr>
          <w:color w:val="000000"/>
        </w:rPr>
        <w:t>Pasal 614</w:t>
      </w:r>
    </w:p>
    <w:p w:rsidR="0031502F" w:rsidRPr="0059280C" w:rsidRDefault="0031502F" w:rsidP="00593205">
      <w:pPr>
        <w:pStyle w:val="DaftarParagraf"/>
        <w:numPr>
          <w:ilvl w:val="0"/>
          <w:numId w:val="480"/>
        </w:numPr>
        <w:ind w:left="567" w:right="1278" w:hanging="567"/>
        <w:rPr>
          <w:color w:val="000000"/>
          <w:sz w:val="24"/>
          <w:szCs w:val="24"/>
        </w:rPr>
      </w:pPr>
      <w:r w:rsidRPr="0059280C">
        <w:rPr>
          <w:color w:val="000000"/>
          <w:sz w:val="24"/>
          <w:szCs w:val="24"/>
          <w:lang w:val="id-ID"/>
        </w:rPr>
        <w:t>Bawaslu, Bawaslu Provinsi, Bawaslu Kabupaten/Kota menerima, memeriksa, mengkaji, dan memutus pelanggaran administratif Pemilu.</w:t>
      </w:r>
    </w:p>
    <w:p w:rsidR="0031502F" w:rsidRPr="0059280C" w:rsidRDefault="0031502F" w:rsidP="00593205">
      <w:pPr>
        <w:pStyle w:val="DaftarParagraf"/>
        <w:numPr>
          <w:ilvl w:val="0"/>
          <w:numId w:val="480"/>
        </w:numPr>
        <w:ind w:left="567" w:right="1278" w:hanging="567"/>
        <w:rPr>
          <w:color w:val="000000"/>
          <w:sz w:val="24"/>
          <w:szCs w:val="24"/>
          <w:lang w:val="id-ID"/>
        </w:rPr>
      </w:pPr>
      <w:r w:rsidRPr="0059280C">
        <w:rPr>
          <w:color w:val="000000"/>
          <w:sz w:val="24"/>
          <w:szCs w:val="24"/>
          <w:lang w:val="id-ID"/>
        </w:rPr>
        <w:t>Panwaslu Kecamatan menerima, memeriksa, mengkaji, dan membuat rekomendasi atas hasil kajiannya mengenai pelanggaran administratif Pemilu kepada pengawas Pemilu secara berjenjang.</w:t>
      </w:r>
    </w:p>
    <w:p w:rsidR="0031502F" w:rsidRPr="0059280C" w:rsidRDefault="0031502F" w:rsidP="00593205">
      <w:pPr>
        <w:pStyle w:val="DaftarParagraf"/>
        <w:numPr>
          <w:ilvl w:val="0"/>
          <w:numId w:val="480"/>
        </w:numPr>
        <w:ind w:left="567" w:right="1278" w:hanging="567"/>
        <w:rPr>
          <w:color w:val="000000"/>
          <w:sz w:val="24"/>
          <w:szCs w:val="24"/>
          <w:lang w:val="id-ID"/>
        </w:rPr>
      </w:pPr>
      <w:r w:rsidRPr="0059280C">
        <w:rPr>
          <w:color w:val="000000"/>
          <w:sz w:val="24"/>
          <w:szCs w:val="24"/>
          <w:lang w:val="id-ID"/>
        </w:rPr>
        <w:t>Pemeriksaan oleh Bawaslu, Bawaslu Provinsi, Bawaslu Kabupaten/Kota harus dilakukan secara terbuka.</w:t>
      </w:r>
    </w:p>
    <w:p w:rsidR="0031502F" w:rsidRPr="0059280C" w:rsidRDefault="0031502F" w:rsidP="00593205">
      <w:pPr>
        <w:pStyle w:val="DaftarParagraf"/>
        <w:numPr>
          <w:ilvl w:val="0"/>
          <w:numId w:val="480"/>
        </w:numPr>
        <w:ind w:left="567" w:right="1278" w:hanging="567"/>
        <w:rPr>
          <w:color w:val="000000"/>
          <w:sz w:val="24"/>
          <w:szCs w:val="24"/>
          <w:lang w:val="id-ID"/>
        </w:rPr>
      </w:pPr>
      <w:r w:rsidRPr="0059280C">
        <w:rPr>
          <w:color w:val="000000"/>
          <w:sz w:val="24"/>
          <w:szCs w:val="24"/>
          <w:lang w:val="id-ID"/>
        </w:rPr>
        <w:t>Dalam hal diperlukan sesuai kebutuhan tindak lanjut penanganan pelanggaran Pemilu, Bawaslu, Bawaslu Provinsi, Bawaslu Kabupaten/Kota dapat melakukan investigasi.</w:t>
      </w:r>
    </w:p>
    <w:p w:rsidR="0031502F" w:rsidRPr="0059280C" w:rsidRDefault="0031502F" w:rsidP="00593205">
      <w:pPr>
        <w:pStyle w:val="DaftarParagraf"/>
        <w:numPr>
          <w:ilvl w:val="0"/>
          <w:numId w:val="480"/>
        </w:numPr>
        <w:ind w:left="567" w:right="1278" w:hanging="567"/>
        <w:rPr>
          <w:color w:val="000000"/>
          <w:sz w:val="24"/>
          <w:szCs w:val="24"/>
          <w:lang w:val="id-ID"/>
        </w:rPr>
      </w:pPr>
      <w:r w:rsidRPr="0059280C">
        <w:rPr>
          <w:color w:val="000000"/>
          <w:sz w:val="24"/>
          <w:szCs w:val="24"/>
          <w:lang w:val="id-ID"/>
        </w:rPr>
        <w:t>Bawaslu, Bawaslu Provinsi, Bawaslu Kabupaten/Kota wajib memutus penyelesaian pelanggaran administratif Pemilu paling lama 14 (empat belas) hari kerja setelah temuan dan laporan diterima dan diregistrasi.</w:t>
      </w:r>
    </w:p>
    <w:p w:rsidR="0031502F" w:rsidRPr="0059280C" w:rsidRDefault="0031502F" w:rsidP="00593205">
      <w:pPr>
        <w:pStyle w:val="DaftarParagraf"/>
        <w:numPr>
          <w:ilvl w:val="0"/>
          <w:numId w:val="480"/>
        </w:numPr>
        <w:ind w:left="567" w:right="1278" w:hanging="567"/>
        <w:rPr>
          <w:color w:val="000000"/>
          <w:sz w:val="24"/>
          <w:szCs w:val="24"/>
          <w:lang w:val="id-ID"/>
        </w:rPr>
      </w:pPr>
      <w:r w:rsidRPr="0059280C">
        <w:rPr>
          <w:color w:val="000000"/>
          <w:sz w:val="24"/>
          <w:szCs w:val="24"/>
          <w:lang w:val="id-ID"/>
        </w:rPr>
        <w:t>Putusan Bawaslu, Bawaslu Provinsi, Bawaslu Kabupaten/Kota untuk penyelesaian pelanggaran administratif Pemilu berupa:</w:t>
      </w:r>
    </w:p>
    <w:p w:rsidR="0031502F" w:rsidRPr="0059280C" w:rsidRDefault="0031502F" w:rsidP="00593205">
      <w:pPr>
        <w:pStyle w:val="DaftarParagraf"/>
        <w:numPr>
          <w:ilvl w:val="4"/>
          <w:numId w:val="226"/>
        </w:numPr>
        <w:ind w:left="851" w:right="1278" w:hanging="284"/>
        <w:rPr>
          <w:color w:val="000000"/>
          <w:sz w:val="24"/>
          <w:szCs w:val="24"/>
          <w:lang w:val="id-ID"/>
        </w:rPr>
      </w:pPr>
      <w:r w:rsidRPr="0059280C">
        <w:rPr>
          <w:color w:val="000000"/>
          <w:sz w:val="24"/>
          <w:szCs w:val="24"/>
          <w:lang w:val="id-ID"/>
        </w:rPr>
        <w:t>perbaikan administrasi terhadap tata cara, prosedur, atau mekanisme sesuai dengan ketentuanper aturan perundang-undangan;</w:t>
      </w:r>
    </w:p>
    <w:p w:rsidR="0031502F" w:rsidRPr="0059280C" w:rsidRDefault="0031502F" w:rsidP="00593205">
      <w:pPr>
        <w:pStyle w:val="DaftarParagraf"/>
        <w:numPr>
          <w:ilvl w:val="4"/>
          <w:numId w:val="226"/>
        </w:numPr>
        <w:ind w:left="851" w:right="1278" w:hanging="284"/>
        <w:rPr>
          <w:color w:val="000000"/>
          <w:sz w:val="24"/>
          <w:szCs w:val="24"/>
          <w:lang w:val="id-ID"/>
        </w:rPr>
      </w:pPr>
      <w:r w:rsidRPr="0059280C">
        <w:rPr>
          <w:color w:val="000000"/>
          <w:sz w:val="24"/>
          <w:szCs w:val="24"/>
          <w:lang w:val="id-ID"/>
        </w:rPr>
        <w:t>teguran tertulis;</w:t>
      </w:r>
    </w:p>
    <w:p w:rsidR="0031502F" w:rsidRPr="0059280C" w:rsidRDefault="0031502F" w:rsidP="00593205">
      <w:pPr>
        <w:pStyle w:val="DaftarParagraf"/>
        <w:numPr>
          <w:ilvl w:val="4"/>
          <w:numId w:val="226"/>
        </w:numPr>
        <w:ind w:left="851" w:right="1278" w:hanging="284"/>
        <w:rPr>
          <w:color w:val="000000"/>
          <w:sz w:val="24"/>
          <w:szCs w:val="24"/>
          <w:lang w:val="id-ID"/>
        </w:rPr>
      </w:pPr>
      <w:r w:rsidRPr="0059280C">
        <w:rPr>
          <w:color w:val="000000"/>
          <w:sz w:val="24"/>
          <w:szCs w:val="24"/>
          <w:lang w:val="id-ID"/>
        </w:rPr>
        <w:t>tidak diikutkan pada tahapan tertentu dalam Penyelenggaraan Pemilu; dan</w:t>
      </w:r>
    </w:p>
    <w:p w:rsidR="0031502F" w:rsidRPr="0059280C" w:rsidRDefault="0031502F" w:rsidP="00593205">
      <w:pPr>
        <w:pStyle w:val="DaftarParagraf"/>
        <w:numPr>
          <w:ilvl w:val="4"/>
          <w:numId w:val="226"/>
        </w:numPr>
        <w:ind w:left="851" w:right="1278" w:hanging="284"/>
        <w:rPr>
          <w:color w:val="000000"/>
          <w:sz w:val="24"/>
          <w:szCs w:val="24"/>
          <w:lang w:val="id-ID"/>
        </w:rPr>
      </w:pPr>
      <w:r w:rsidRPr="0059280C">
        <w:rPr>
          <w:color w:val="000000"/>
          <w:sz w:val="24"/>
          <w:szCs w:val="24"/>
          <w:lang w:val="id-ID"/>
        </w:rPr>
        <w:t>sanksi administratif lainnya sesuai dengan ketentuan dalam Undang-Undang ini.</w:t>
      </w:r>
    </w:p>
    <w:p w:rsidR="0031502F" w:rsidRPr="0059280C" w:rsidRDefault="0031502F" w:rsidP="00593205">
      <w:pPr>
        <w:pStyle w:val="TeksIsi"/>
        <w:ind w:right="1278"/>
        <w:jc w:val="center"/>
        <w:rPr>
          <w:color w:val="000000"/>
          <w:lang w:val="id-ID"/>
        </w:rPr>
      </w:pPr>
    </w:p>
    <w:p w:rsidR="0031502F" w:rsidRPr="0059280C" w:rsidRDefault="0031502F" w:rsidP="00593205">
      <w:pPr>
        <w:pStyle w:val="TeksIsi"/>
        <w:ind w:right="1278"/>
        <w:jc w:val="center"/>
        <w:rPr>
          <w:color w:val="000000"/>
        </w:rPr>
      </w:pPr>
      <w:r w:rsidRPr="0059280C">
        <w:rPr>
          <w:color w:val="000000"/>
        </w:rPr>
        <w:t>Pasal 615</w:t>
      </w:r>
    </w:p>
    <w:p w:rsidR="0031502F" w:rsidRPr="0059280C" w:rsidRDefault="0031502F" w:rsidP="00593205">
      <w:pPr>
        <w:pStyle w:val="TeksIsi"/>
        <w:ind w:right="1278"/>
        <w:jc w:val="both"/>
        <w:rPr>
          <w:color w:val="000000"/>
          <w:lang w:val="id-ID"/>
        </w:rPr>
      </w:pPr>
      <w:r w:rsidRPr="0059280C">
        <w:rPr>
          <w:color w:val="000000"/>
          <w:lang w:val="id-ID"/>
        </w:rPr>
        <w:t xml:space="preserve">KPU, KPU Provinsi, dan KPU Kabupaten/Kota wajib menindaklanjuti putusan Bawaslu, Bawaslu Provinsi, dan Bawaslu Kabupaten/Kota paling lama 3 (tiga) hari kerja sejak tanggal putusan dibacakan. </w:t>
      </w:r>
    </w:p>
    <w:p w:rsidR="0031502F" w:rsidRPr="0059280C" w:rsidRDefault="0031502F" w:rsidP="00593205">
      <w:pPr>
        <w:pStyle w:val="TeksIsi"/>
        <w:ind w:right="1278"/>
        <w:rPr>
          <w:color w:val="000000"/>
        </w:rPr>
      </w:pPr>
    </w:p>
    <w:p w:rsidR="0031502F" w:rsidRPr="0059280C" w:rsidRDefault="0031502F" w:rsidP="00593205">
      <w:pPr>
        <w:pStyle w:val="TeksIsi"/>
        <w:ind w:right="1278"/>
        <w:jc w:val="center"/>
        <w:rPr>
          <w:color w:val="000000"/>
          <w:lang w:val="id-ID"/>
        </w:rPr>
      </w:pPr>
      <w:r w:rsidRPr="0059280C">
        <w:rPr>
          <w:color w:val="000000"/>
        </w:rPr>
        <w:t xml:space="preserve">Pasal </w:t>
      </w:r>
      <w:r w:rsidRPr="0059280C">
        <w:rPr>
          <w:color w:val="000000"/>
          <w:lang w:val="id-ID"/>
        </w:rPr>
        <w:t>616</w:t>
      </w:r>
    </w:p>
    <w:p w:rsidR="0031502F" w:rsidRPr="0059280C" w:rsidRDefault="0031502F" w:rsidP="00593205">
      <w:pPr>
        <w:pStyle w:val="TeksIsi"/>
        <w:numPr>
          <w:ilvl w:val="0"/>
          <w:numId w:val="1034"/>
        </w:numPr>
        <w:ind w:left="567" w:right="1278" w:hanging="567"/>
        <w:jc w:val="both"/>
        <w:rPr>
          <w:color w:val="000000"/>
          <w:lang w:val="id-ID"/>
        </w:rPr>
      </w:pPr>
      <w:r w:rsidRPr="0059280C">
        <w:rPr>
          <w:color w:val="000000"/>
          <w:lang w:val="id-ID"/>
        </w:rPr>
        <w:t>Dalam hal terjadi pelanggaran administratif Pemilu sebagaimana dimaksud dalam Pasal 613 yang terjadi secara terstruktur, sistematis, dan masif, bawaslu menerima, memeriksa, dan merekomendasikan pelanggaran administratif Pemilu dalam waktu paling lama 14 (empat belas) hari kerja.</w:t>
      </w:r>
    </w:p>
    <w:p w:rsidR="0031502F" w:rsidRPr="0059280C" w:rsidRDefault="0031502F" w:rsidP="00593205">
      <w:pPr>
        <w:pStyle w:val="TeksIsi"/>
        <w:numPr>
          <w:ilvl w:val="0"/>
          <w:numId w:val="1034"/>
        </w:numPr>
        <w:ind w:left="567" w:right="1278" w:hanging="567"/>
        <w:jc w:val="both"/>
        <w:rPr>
          <w:color w:val="000000"/>
          <w:lang w:val="id-ID"/>
        </w:rPr>
      </w:pPr>
      <w:r w:rsidRPr="0059280C">
        <w:rPr>
          <w:color w:val="000000"/>
          <w:lang w:val="id-ID"/>
        </w:rPr>
        <w:t>Pemeriksaan sebagaimana dimaksud pada ayat (1) harus dilakukan secara terbuka dan sesuai dengan ketentuan peraturan perundang-undangan.</w:t>
      </w:r>
    </w:p>
    <w:p w:rsidR="0031502F" w:rsidRPr="0059280C" w:rsidRDefault="0031502F" w:rsidP="00593205">
      <w:pPr>
        <w:pStyle w:val="TeksIsi"/>
        <w:numPr>
          <w:ilvl w:val="0"/>
          <w:numId w:val="1034"/>
        </w:numPr>
        <w:ind w:left="567" w:right="1278" w:hanging="567"/>
        <w:jc w:val="both"/>
        <w:rPr>
          <w:color w:val="000000"/>
          <w:lang w:val="id-ID"/>
        </w:rPr>
      </w:pPr>
      <w:r w:rsidRPr="0059280C">
        <w:rPr>
          <w:color w:val="000000"/>
          <w:lang w:val="id-ID"/>
        </w:rPr>
        <w:t>KPU wajib menindaklanjuti putusan Bawaslu dengan menerbitkan keputusan KPU dalam waktu paling lambat 3 (tiga) hari kerja terhitung sejak diterbitkannya putusan Bawaslu.</w:t>
      </w:r>
    </w:p>
    <w:p w:rsidR="0031502F" w:rsidRPr="0059280C" w:rsidRDefault="0031502F" w:rsidP="00593205">
      <w:pPr>
        <w:pStyle w:val="TeksIsi"/>
        <w:numPr>
          <w:ilvl w:val="0"/>
          <w:numId w:val="1034"/>
        </w:numPr>
        <w:ind w:left="567" w:right="1278" w:hanging="567"/>
        <w:jc w:val="both"/>
        <w:rPr>
          <w:color w:val="000000"/>
          <w:lang w:val="id-ID"/>
        </w:rPr>
      </w:pPr>
      <w:r w:rsidRPr="0059280C">
        <w:rPr>
          <w:color w:val="000000"/>
          <w:lang w:val="id-ID"/>
        </w:rPr>
        <w:t>Keputusan KPU sebagaimana dimaksud pada ayat (3) dapat berupa sanksi administratif pembatalan calon anggota DPR, DPD, DPRD provinsi, DPRD kabupaten/kota, dan Pasangan Calon Presiden dan Wakil Presiden.</w:t>
      </w:r>
    </w:p>
    <w:p w:rsidR="0031502F" w:rsidRPr="0059280C" w:rsidRDefault="0031502F" w:rsidP="00593205">
      <w:pPr>
        <w:pStyle w:val="TeksIsi"/>
        <w:numPr>
          <w:ilvl w:val="0"/>
          <w:numId w:val="1034"/>
        </w:numPr>
        <w:ind w:left="567" w:right="1278" w:hanging="567"/>
        <w:jc w:val="both"/>
        <w:rPr>
          <w:color w:val="000000"/>
          <w:lang w:val="id-ID"/>
        </w:rPr>
      </w:pPr>
      <w:r w:rsidRPr="0059280C">
        <w:rPr>
          <w:color w:val="000000"/>
          <w:lang w:val="id-ID"/>
        </w:rPr>
        <w:t>Calon anggota DPR, DPD, DPRD provinsi, DPRD kabupaten/kota, dan Pasangan Calon yang dikenai sanksi administratif pembatalan sebagaimana dimaksud pada ayat (4) dapat mengajukan upaya hukum ke Mahkamah Agung dalam waktu paling lambat 3 (tiga) hari kerja terhitung sejak keputusan KPU ditetapkan.</w:t>
      </w:r>
    </w:p>
    <w:p w:rsidR="0031502F" w:rsidRPr="0059280C" w:rsidRDefault="0031502F" w:rsidP="00593205">
      <w:pPr>
        <w:pStyle w:val="TeksIsi"/>
        <w:numPr>
          <w:ilvl w:val="0"/>
          <w:numId w:val="1034"/>
        </w:numPr>
        <w:ind w:left="567" w:right="1278" w:hanging="567"/>
        <w:jc w:val="both"/>
        <w:rPr>
          <w:color w:val="000000"/>
          <w:lang w:val="id-ID"/>
        </w:rPr>
      </w:pPr>
      <w:r w:rsidRPr="0059280C">
        <w:rPr>
          <w:color w:val="000000"/>
          <w:lang w:val="id-ID"/>
        </w:rPr>
        <w:t>Mahkamah Agung memutus upaya hukum pelanggaran administratif Pemilu sebagaimana dimaksud pada ayat (5) dalam waktu paling lama 14 (empat belas) hari kerja terhitung sejak berkas perkara diterima oleh Mahkamah Agung.</w:t>
      </w:r>
    </w:p>
    <w:p w:rsidR="0031502F" w:rsidRPr="0059280C" w:rsidRDefault="0031502F" w:rsidP="00593205">
      <w:pPr>
        <w:pStyle w:val="TeksIsi"/>
        <w:numPr>
          <w:ilvl w:val="0"/>
          <w:numId w:val="1034"/>
        </w:numPr>
        <w:ind w:left="567" w:right="1278" w:hanging="567"/>
        <w:jc w:val="both"/>
        <w:rPr>
          <w:color w:val="000000"/>
          <w:lang w:val="id-ID"/>
        </w:rPr>
      </w:pPr>
      <w:r w:rsidRPr="0059280C">
        <w:rPr>
          <w:color w:val="000000"/>
          <w:lang w:val="id-ID"/>
        </w:rPr>
        <w:t>Dalam hal putusan Mahkamah Agung membatalkan keputusan KPU sebagaimana dimaksud pada ayat (5), KPU wajib menetapkan kembali sebagai calon anggota DPR, DPD, DPRD provinsi, DPRD kabupaten/kota, dan Pasangan Calon Presiden dan Wakil Presiden.</w:t>
      </w:r>
    </w:p>
    <w:p w:rsidR="0031502F" w:rsidRPr="0059280C" w:rsidRDefault="0031502F" w:rsidP="00593205">
      <w:pPr>
        <w:pStyle w:val="TeksIsi"/>
        <w:numPr>
          <w:ilvl w:val="0"/>
          <w:numId w:val="1034"/>
        </w:numPr>
        <w:ind w:left="567" w:right="1278" w:hanging="567"/>
        <w:jc w:val="both"/>
        <w:rPr>
          <w:color w:val="000000"/>
          <w:lang w:val="id-ID"/>
        </w:rPr>
      </w:pPr>
      <w:r w:rsidRPr="0059280C">
        <w:rPr>
          <w:color w:val="000000"/>
          <w:lang w:val="id-ID"/>
        </w:rPr>
        <w:t>Putusan Mahkamah Agung bersifat final dan mengikat.</w:t>
      </w:r>
    </w:p>
    <w:p w:rsidR="0031502F" w:rsidRPr="0059280C" w:rsidRDefault="0031502F" w:rsidP="00593205">
      <w:pPr>
        <w:pStyle w:val="TeksIsi"/>
        <w:ind w:right="1278"/>
        <w:jc w:val="both"/>
        <w:rPr>
          <w:color w:val="000000"/>
        </w:rPr>
      </w:pPr>
    </w:p>
    <w:p w:rsidR="0031502F" w:rsidRPr="0059280C" w:rsidRDefault="0031502F" w:rsidP="00593205">
      <w:pPr>
        <w:pStyle w:val="TeksIsi"/>
        <w:ind w:right="1278"/>
        <w:jc w:val="center"/>
        <w:rPr>
          <w:color w:val="000000"/>
        </w:rPr>
      </w:pPr>
      <w:r w:rsidRPr="0059280C">
        <w:rPr>
          <w:color w:val="000000"/>
        </w:rPr>
        <w:t>Pasal 617</w:t>
      </w:r>
    </w:p>
    <w:p w:rsidR="0031502F" w:rsidRPr="0059280C" w:rsidRDefault="0031502F" w:rsidP="00593205">
      <w:pPr>
        <w:pStyle w:val="TeksIsi"/>
        <w:ind w:right="1278"/>
        <w:jc w:val="both"/>
        <w:rPr>
          <w:color w:val="000000"/>
          <w:lang w:val="id-ID"/>
        </w:rPr>
      </w:pPr>
      <w:r w:rsidRPr="0059280C">
        <w:rPr>
          <w:color w:val="000000"/>
          <w:lang w:val="id-ID"/>
        </w:rPr>
        <w:t>Dalam hal KPU, KPU Provinsi, KPU Kabupaten/Kota, PPK, PPS, atau PesertanPemilu tidak menindaklanjuti putusan Bawaslu, Bawaslu Provinsi, dan Bawaslu Kabupaten/Kota, maka Bawaslu, Bawaslu Provinsi, dan Bawaslu Kabupaten/Kota mengadukan ke DKPP.</w:t>
      </w:r>
    </w:p>
    <w:p w:rsidR="0031502F" w:rsidRPr="0059280C" w:rsidRDefault="0031502F" w:rsidP="00593205">
      <w:pPr>
        <w:pStyle w:val="TeksIsi"/>
        <w:ind w:right="1278"/>
        <w:jc w:val="both"/>
        <w:rPr>
          <w:color w:val="000000"/>
        </w:rPr>
      </w:pPr>
    </w:p>
    <w:p w:rsidR="0031502F" w:rsidRPr="0059280C" w:rsidRDefault="0031502F" w:rsidP="00593205">
      <w:pPr>
        <w:pStyle w:val="TeksIsi"/>
        <w:ind w:right="1278"/>
        <w:jc w:val="center"/>
        <w:rPr>
          <w:color w:val="000000"/>
        </w:rPr>
      </w:pPr>
      <w:r w:rsidRPr="0059280C">
        <w:rPr>
          <w:color w:val="000000"/>
        </w:rPr>
        <w:t>Pasal 618</w:t>
      </w:r>
    </w:p>
    <w:p w:rsidR="0031502F" w:rsidRPr="0059280C" w:rsidRDefault="0031502F" w:rsidP="00593205">
      <w:pPr>
        <w:pStyle w:val="TeksIsi"/>
        <w:ind w:right="1278"/>
        <w:jc w:val="both"/>
        <w:rPr>
          <w:color w:val="000000"/>
          <w:lang w:val="id-ID"/>
        </w:rPr>
      </w:pPr>
      <w:r w:rsidRPr="0059280C">
        <w:rPr>
          <w:color w:val="000000"/>
          <w:lang w:val="id-ID"/>
        </w:rPr>
        <w:t>Ketentuan lebih lanjut mengenai penyelesaian pelanggaran administratif  pemilu diatur dengan Peraturan Bawaslu.</w:t>
      </w:r>
    </w:p>
    <w:p w:rsidR="0031502F" w:rsidRPr="0059280C" w:rsidRDefault="0031502F" w:rsidP="00593205">
      <w:pPr>
        <w:pStyle w:val="TeksIsi"/>
        <w:ind w:right="1278"/>
        <w:rPr>
          <w:color w:val="000000"/>
          <w:lang w:val="id-ID"/>
        </w:rPr>
      </w:pPr>
    </w:p>
    <w:p w:rsidR="0031502F" w:rsidRPr="0059280C" w:rsidRDefault="0031502F" w:rsidP="00593205">
      <w:pPr>
        <w:pStyle w:val="TeksIsi"/>
        <w:ind w:right="1278"/>
        <w:jc w:val="center"/>
        <w:rPr>
          <w:color w:val="000000"/>
          <w:lang w:val="id-ID"/>
        </w:rPr>
      </w:pPr>
      <w:r w:rsidRPr="0059280C">
        <w:rPr>
          <w:color w:val="000000"/>
          <w:lang w:val="en-US"/>
        </w:rPr>
        <w:t xml:space="preserve">BAB </w:t>
      </w:r>
      <w:r w:rsidRPr="0059280C">
        <w:rPr>
          <w:color w:val="000000"/>
          <w:lang w:val="id-ID"/>
        </w:rPr>
        <w:t>II</w:t>
      </w:r>
    </w:p>
    <w:p w:rsidR="0031502F" w:rsidRPr="0059280C" w:rsidRDefault="0031502F" w:rsidP="00593205">
      <w:pPr>
        <w:pStyle w:val="TeksIsi"/>
        <w:ind w:right="1278"/>
        <w:jc w:val="center"/>
        <w:rPr>
          <w:bCs/>
          <w:color w:val="000000"/>
          <w:lang w:val="id-ID"/>
        </w:rPr>
      </w:pPr>
      <w:r w:rsidRPr="0059280C">
        <w:rPr>
          <w:bCs/>
          <w:color w:val="000000"/>
          <w:lang w:val="id-ID"/>
        </w:rPr>
        <w:t>SENGKETA PROSES PEMILU</w:t>
      </w:r>
    </w:p>
    <w:p w:rsidR="0031502F" w:rsidRPr="0059280C" w:rsidRDefault="0031502F" w:rsidP="00593205">
      <w:pPr>
        <w:pStyle w:val="TeksIsi"/>
        <w:ind w:right="1278"/>
        <w:jc w:val="center"/>
        <w:rPr>
          <w:bCs/>
          <w:color w:val="000000"/>
          <w:lang w:val="id-ID"/>
        </w:rPr>
      </w:pPr>
    </w:p>
    <w:p w:rsidR="0031502F" w:rsidRPr="0059280C" w:rsidRDefault="0031502F" w:rsidP="00593205">
      <w:pPr>
        <w:pStyle w:val="TeksIsi"/>
        <w:ind w:right="1278"/>
        <w:jc w:val="center"/>
        <w:rPr>
          <w:color w:val="000000"/>
          <w:lang w:val="id-ID"/>
        </w:rPr>
      </w:pPr>
      <w:r w:rsidRPr="0059280C">
        <w:rPr>
          <w:bCs/>
          <w:color w:val="000000"/>
          <w:lang w:val="id-ID"/>
        </w:rPr>
        <w:t>Bagian Kesatu</w:t>
      </w:r>
    </w:p>
    <w:p w:rsidR="0031502F" w:rsidRPr="0059280C" w:rsidRDefault="0031502F" w:rsidP="00593205">
      <w:pPr>
        <w:pStyle w:val="TeksIsi"/>
        <w:ind w:right="1278"/>
        <w:jc w:val="center"/>
        <w:rPr>
          <w:bCs/>
          <w:color w:val="000000"/>
          <w:lang w:val="id-ID"/>
        </w:rPr>
      </w:pPr>
      <w:r w:rsidRPr="0059280C">
        <w:rPr>
          <w:bCs/>
          <w:color w:val="000000"/>
          <w:lang w:val="id-ID"/>
        </w:rPr>
        <w:t>Umum</w:t>
      </w:r>
    </w:p>
    <w:p w:rsidR="0031502F" w:rsidRPr="0059280C" w:rsidRDefault="0031502F" w:rsidP="00593205">
      <w:pPr>
        <w:pStyle w:val="TeksIsi"/>
        <w:ind w:right="1278"/>
        <w:jc w:val="center"/>
        <w:rPr>
          <w:color w:val="000000"/>
          <w:lang w:val="id-ID"/>
        </w:rPr>
      </w:pPr>
    </w:p>
    <w:p w:rsidR="0031502F" w:rsidRPr="0059280C" w:rsidRDefault="0031502F" w:rsidP="00593205">
      <w:pPr>
        <w:pStyle w:val="TeksIsi"/>
        <w:ind w:right="1278"/>
        <w:jc w:val="center"/>
        <w:rPr>
          <w:color w:val="000000"/>
          <w:lang w:val="id-ID"/>
        </w:rPr>
      </w:pPr>
      <w:r w:rsidRPr="0059280C">
        <w:rPr>
          <w:color w:val="000000"/>
        </w:rPr>
        <w:t xml:space="preserve">Pasal </w:t>
      </w:r>
      <w:r w:rsidRPr="0059280C">
        <w:rPr>
          <w:color w:val="000000"/>
          <w:lang w:val="id-ID"/>
        </w:rPr>
        <w:t>619</w:t>
      </w:r>
    </w:p>
    <w:p w:rsidR="0031502F" w:rsidRPr="0059280C" w:rsidRDefault="0031502F" w:rsidP="00593205">
      <w:pPr>
        <w:pStyle w:val="TeksIsi"/>
        <w:ind w:right="1278"/>
        <w:jc w:val="both"/>
        <w:rPr>
          <w:color w:val="000000"/>
          <w:lang w:val="id-ID"/>
        </w:rPr>
      </w:pPr>
      <w:r w:rsidRPr="0059280C">
        <w:rPr>
          <w:color w:val="000000"/>
          <w:lang w:val="id-ID"/>
        </w:rPr>
        <w:t>Sengketa proses Pemilu meliputi sengketa yang terjadi antar-Peserta Pemilu dan sengketa Peserta Pemilu dengan Penyelenggara Pemilu sebagai akibat dikeluarkannya keputusan KPU, keputusan KPU Provinsi, dan keputusan KPU Kabupaten/Kota.</w:t>
      </w:r>
    </w:p>
    <w:p w:rsidR="0031502F" w:rsidRPr="0059280C" w:rsidRDefault="0031502F" w:rsidP="00593205">
      <w:pPr>
        <w:pStyle w:val="TeksIsi"/>
        <w:ind w:right="1278"/>
        <w:jc w:val="both"/>
        <w:rPr>
          <w:color w:val="000000"/>
          <w:lang w:val="id-ID"/>
        </w:rPr>
      </w:pPr>
    </w:p>
    <w:p w:rsidR="0031502F" w:rsidRPr="0059280C" w:rsidRDefault="0031502F" w:rsidP="00593205">
      <w:pPr>
        <w:pStyle w:val="TeksIsi"/>
        <w:ind w:right="1278"/>
        <w:jc w:val="center"/>
        <w:rPr>
          <w:bCs/>
          <w:color w:val="000000"/>
          <w:lang w:val="id-ID"/>
        </w:rPr>
      </w:pPr>
      <w:r w:rsidRPr="0059280C">
        <w:rPr>
          <w:bCs/>
          <w:color w:val="000000"/>
          <w:lang w:val="id-ID"/>
        </w:rPr>
        <w:t>Bagian Kedua</w:t>
      </w:r>
    </w:p>
    <w:p w:rsidR="0031502F" w:rsidRPr="0059280C" w:rsidRDefault="0031502F" w:rsidP="00593205">
      <w:pPr>
        <w:pStyle w:val="TeksIsi"/>
        <w:ind w:right="1278"/>
        <w:jc w:val="center"/>
        <w:rPr>
          <w:bCs/>
          <w:color w:val="000000"/>
          <w:lang w:val="id-ID"/>
        </w:rPr>
      </w:pPr>
      <w:r w:rsidRPr="0059280C">
        <w:rPr>
          <w:bCs/>
          <w:color w:val="000000"/>
          <w:lang w:val="id-ID"/>
        </w:rPr>
        <w:t>Penanganan Permohonan Penyelesaian Sengketa Proses Pemilu</w:t>
      </w:r>
    </w:p>
    <w:p w:rsidR="0031502F" w:rsidRPr="0059280C" w:rsidRDefault="0031502F" w:rsidP="00593205">
      <w:pPr>
        <w:pStyle w:val="TeksIsi"/>
        <w:ind w:right="1278"/>
        <w:jc w:val="both"/>
        <w:rPr>
          <w:color w:val="000000"/>
          <w:lang w:val="id-ID"/>
        </w:rPr>
      </w:pPr>
    </w:p>
    <w:p w:rsidR="0031502F" w:rsidRPr="0059280C" w:rsidRDefault="0031502F" w:rsidP="00593205">
      <w:pPr>
        <w:pStyle w:val="TeksIsi"/>
        <w:ind w:right="1278"/>
        <w:jc w:val="center"/>
        <w:rPr>
          <w:color w:val="000000"/>
          <w:lang w:val="id-ID"/>
        </w:rPr>
      </w:pPr>
      <w:r w:rsidRPr="0059280C">
        <w:rPr>
          <w:color w:val="000000"/>
        </w:rPr>
        <w:t>Pasal 620</w:t>
      </w:r>
    </w:p>
    <w:p w:rsidR="0031502F" w:rsidRPr="0059280C" w:rsidRDefault="0031502F" w:rsidP="00593205">
      <w:pPr>
        <w:pStyle w:val="TeksIsi"/>
        <w:numPr>
          <w:ilvl w:val="1"/>
          <w:numId w:val="511"/>
        </w:numPr>
        <w:ind w:left="567" w:right="1278" w:hanging="567"/>
        <w:jc w:val="both"/>
        <w:rPr>
          <w:color w:val="000000"/>
          <w:lang w:val="id-ID"/>
        </w:rPr>
      </w:pPr>
      <w:r w:rsidRPr="0059280C">
        <w:rPr>
          <w:color w:val="000000"/>
          <w:lang w:val="id-ID"/>
        </w:rPr>
        <w:t>Bawaslu, Bawaslu Provinsi, dan Bawaslu Kabupaten/Kota menerima permohonan penyelesaian sengketa proses Pemilu sebagai akibat dikeluarkannya keputusan KPU, keputusan KPU Provinsi, dan keputusan KPU Kabupaten/Kota.</w:t>
      </w:r>
    </w:p>
    <w:p w:rsidR="0031502F" w:rsidRPr="0059280C" w:rsidRDefault="0031502F" w:rsidP="00593205">
      <w:pPr>
        <w:pStyle w:val="TeksIsi"/>
        <w:numPr>
          <w:ilvl w:val="1"/>
          <w:numId w:val="511"/>
        </w:numPr>
        <w:ind w:left="567" w:right="1278" w:hanging="567"/>
        <w:jc w:val="both"/>
        <w:rPr>
          <w:color w:val="000000"/>
          <w:lang w:val="id-ID"/>
        </w:rPr>
      </w:pPr>
      <w:r w:rsidRPr="0059280C">
        <w:rPr>
          <w:color w:val="000000"/>
          <w:lang w:val="id-ID"/>
        </w:rPr>
        <w:t>Permohonan penyelesaian sengketa proses Pemilu sebagaimana dimaksud pada ayat (1) disampaikan oleh calon Peserta Pemilu dan/atau Peserta Pemilu.</w:t>
      </w:r>
    </w:p>
    <w:p w:rsidR="0031502F" w:rsidRPr="0059280C" w:rsidRDefault="0031502F" w:rsidP="00593205">
      <w:pPr>
        <w:pStyle w:val="TeksIsi"/>
        <w:numPr>
          <w:ilvl w:val="1"/>
          <w:numId w:val="511"/>
        </w:numPr>
        <w:ind w:left="567" w:right="1278" w:hanging="567"/>
        <w:jc w:val="both"/>
        <w:rPr>
          <w:color w:val="000000"/>
          <w:lang w:val="id-ID"/>
        </w:rPr>
      </w:pPr>
      <w:r w:rsidRPr="0059280C">
        <w:rPr>
          <w:color w:val="000000"/>
          <w:lang w:val="id-ID"/>
        </w:rPr>
        <w:t>Permohonan penyelesaian sengketa proses Pemilu sebagaimana dimaksud pada ayat (2) disampaikan secara tertulis dan paling sedikit memuat:</w:t>
      </w:r>
    </w:p>
    <w:p w:rsidR="0031502F" w:rsidRPr="0059280C" w:rsidRDefault="0031502F" w:rsidP="00593205">
      <w:pPr>
        <w:pStyle w:val="TeksIsi"/>
        <w:numPr>
          <w:ilvl w:val="1"/>
          <w:numId w:val="1034"/>
        </w:numPr>
        <w:ind w:left="1134" w:right="1278" w:hanging="567"/>
        <w:jc w:val="both"/>
        <w:rPr>
          <w:color w:val="000000"/>
          <w:lang w:val="id-ID"/>
        </w:rPr>
      </w:pPr>
      <w:r w:rsidRPr="0059280C">
        <w:rPr>
          <w:color w:val="000000"/>
          <w:lang w:val="id-ID"/>
        </w:rPr>
        <w:t>nama dan alamat pemohon;</w:t>
      </w:r>
    </w:p>
    <w:p w:rsidR="0031502F" w:rsidRPr="0059280C" w:rsidRDefault="0031502F" w:rsidP="00593205">
      <w:pPr>
        <w:pStyle w:val="TeksIsi"/>
        <w:numPr>
          <w:ilvl w:val="1"/>
          <w:numId w:val="1034"/>
        </w:numPr>
        <w:ind w:left="1134" w:right="1278" w:hanging="567"/>
        <w:jc w:val="both"/>
        <w:rPr>
          <w:color w:val="000000"/>
          <w:lang w:val="id-ID"/>
        </w:rPr>
      </w:pPr>
      <w:r w:rsidRPr="0059280C">
        <w:rPr>
          <w:color w:val="000000"/>
          <w:lang w:val="id-ID"/>
        </w:rPr>
        <w:t>pihak termohon; dan</w:t>
      </w:r>
    </w:p>
    <w:p w:rsidR="0031502F" w:rsidRPr="0059280C" w:rsidRDefault="0031502F" w:rsidP="00593205">
      <w:pPr>
        <w:pStyle w:val="TeksIsi"/>
        <w:numPr>
          <w:ilvl w:val="1"/>
          <w:numId w:val="1034"/>
        </w:numPr>
        <w:ind w:left="1134" w:right="1278" w:hanging="567"/>
        <w:jc w:val="both"/>
        <w:rPr>
          <w:color w:val="000000"/>
          <w:lang w:val="id-ID"/>
        </w:rPr>
      </w:pPr>
      <w:r w:rsidRPr="0059280C">
        <w:rPr>
          <w:color w:val="000000"/>
          <w:lang w:val="id-ID"/>
        </w:rPr>
        <w:t>keputusan KPU, keputusan KPU Provinsi, dan/atau keputusan KPU Kabupaten/Kota yang menjadi sebab sengketa.</w:t>
      </w:r>
    </w:p>
    <w:p w:rsidR="0031502F" w:rsidRPr="0059280C" w:rsidRDefault="0031502F" w:rsidP="00593205">
      <w:pPr>
        <w:pStyle w:val="TeksIsi"/>
        <w:numPr>
          <w:ilvl w:val="1"/>
          <w:numId w:val="511"/>
        </w:numPr>
        <w:ind w:left="567" w:right="1278" w:hanging="567"/>
        <w:jc w:val="both"/>
        <w:rPr>
          <w:color w:val="000000"/>
        </w:rPr>
      </w:pPr>
      <w:r w:rsidRPr="0059280C">
        <w:rPr>
          <w:color w:val="000000"/>
          <w:lang w:val="id-ID"/>
        </w:rPr>
        <w:t>Permohonan penyelesaian sengketa proses Pemilu sebagaimana dimaksud pada ayat (2) disampaikan paling lama 3 (tiga) hari kerja sejak tanggal penetapan keputusan KPU, keputusan KPU Provinsi, dan/atau keputusan KPU Kabupaten/Kota yang menjadi sebab sengketa.</w:t>
      </w:r>
    </w:p>
    <w:p w:rsidR="0031502F" w:rsidRPr="0059280C" w:rsidRDefault="0031502F" w:rsidP="00593205">
      <w:pPr>
        <w:pStyle w:val="TeksIsi"/>
        <w:ind w:right="1278"/>
        <w:rPr>
          <w:color w:val="000000"/>
          <w:lang w:val="id-ID"/>
        </w:rPr>
      </w:pPr>
    </w:p>
    <w:p w:rsidR="0031502F" w:rsidRPr="0059280C" w:rsidRDefault="0031502F" w:rsidP="00593205">
      <w:pPr>
        <w:pStyle w:val="TeksIsi"/>
        <w:ind w:right="1278"/>
        <w:jc w:val="center"/>
        <w:rPr>
          <w:bCs/>
          <w:color w:val="000000"/>
          <w:lang w:val="id-ID"/>
        </w:rPr>
      </w:pPr>
      <w:r w:rsidRPr="0059280C">
        <w:rPr>
          <w:bCs/>
          <w:color w:val="000000"/>
          <w:lang w:val="id-ID"/>
        </w:rPr>
        <w:t>Bagian Ketiga</w:t>
      </w:r>
    </w:p>
    <w:p w:rsidR="0031502F" w:rsidRPr="0059280C" w:rsidRDefault="0031502F" w:rsidP="00593205">
      <w:pPr>
        <w:pStyle w:val="TeksIsi"/>
        <w:ind w:right="1278"/>
        <w:jc w:val="center"/>
        <w:rPr>
          <w:bCs/>
          <w:color w:val="000000"/>
          <w:lang w:val="id-ID"/>
        </w:rPr>
      </w:pPr>
      <w:r w:rsidRPr="0059280C">
        <w:rPr>
          <w:bCs/>
          <w:color w:val="000000"/>
          <w:lang w:val="id-ID"/>
        </w:rPr>
        <w:t>Penyelesaian Sengketa Proses Pemilu di Bawaslu</w:t>
      </w:r>
    </w:p>
    <w:p w:rsidR="0031502F" w:rsidRPr="0059280C" w:rsidRDefault="0031502F" w:rsidP="00593205">
      <w:pPr>
        <w:pStyle w:val="TeksIsi"/>
        <w:ind w:right="1278"/>
        <w:jc w:val="center"/>
        <w:rPr>
          <w:color w:val="000000"/>
          <w:lang w:val="id-ID"/>
        </w:rPr>
      </w:pPr>
    </w:p>
    <w:p w:rsidR="0031502F" w:rsidRPr="0059280C" w:rsidRDefault="0031502F" w:rsidP="00593205">
      <w:pPr>
        <w:pStyle w:val="TeksIsi"/>
        <w:ind w:right="1278"/>
        <w:jc w:val="center"/>
        <w:rPr>
          <w:color w:val="000000"/>
          <w:lang w:val="id-ID"/>
        </w:rPr>
      </w:pPr>
      <w:r w:rsidRPr="0059280C">
        <w:rPr>
          <w:color w:val="000000"/>
          <w:lang w:val="id-ID"/>
        </w:rPr>
        <w:t>Pasal 621</w:t>
      </w:r>
    </w:p>
    <w:p w:rsidR="0031502F" w:rsidRPr="0059280C" w:rsidRDefault="0031502F" w:rsidP="00593205">
      <w:pPr>
        <w:pStyle w:val="TeksIsi"/>
        <w:numPr>
          <w:ilvl w:val="0"/>
          <w:numId w:val="1035"/>
        </w:numPr>
        <w:ind w:left="567" w:right="1278" w:hanging="567"/>
        <w:jc w:val="both"/>
        <w:rPr>
          <w:color w:val="000000"/>
          <w:lang w:val="id-ID"/>
        </w:rPr>
      </w:pPr>
      <w:r w:rsidRPr="0059280C">
        <w:rPr>
          <w:color w:val="000000"/>
          <w:lang w:val="id-ID"/>
        </w:rPr>
        <w:t>Bawaslu, Bawaslu Provinsi, Bawaslu Kabupaten/Kota berwenang menyelesaikan sengketa proses Pemilu.</w:t>
      </w:r>
    </w:p>
    <w:p w:rsidR="0031502F" w:rsidRPr="0059280C" w:rsidRDefault="0031502F" w:rsidP="00593205">
      <w:pPr>
        <w:pStyle w:val="TeksIsi"/>
        <w:numPr>
          <w:ilvl w:val="0"/>
          <w:numId w:val="1035"/>
        </w:numPr>
        <w:ind w:left="567" w:right="1278" w:hanging="567"/>
        <w:jc w:val="both"/>
        <w:rPr>
          <w:color w:val="000000"/>
          <w:lang w:val="id-ID"/>
        </w:rPr>
      </w:pPr>
      <w:r w:rsidRPr="0059280C">
        <w:rPr>
          <w:color w:val="000000"/>
          <w:lang w:val="id-ID"/>
        </w:rPr>
        <w:t xml:space="preserve">Bawaslu, Bawaslu Provinsi, Bawaslu Kabupaten/Kota memeriksa dan memutus sengketa proses Pemilu paling lama 12 (dua belas) hari </w:t>
      </w:r>
      <w:r w:rsidR="002D4237" w:rsidRPr="0059280C">
        <w:rPr>
          <w:color w:val="000000"/>
          <w:lang w:val="id-ID"/>
        </w:rPr>
        <w:t xml:space="preserve">kerja </w:t>
      </w:r>
      <w:r w:rsidRPr="0059280C">
        <w:rPr>
          <w:color w:val="000000"/>
          <w:lang w:val="id-ID"/>
        </w:rPr>
        <w:t>sejak diterimanya permohonan.</w:t>
      </w:r>
    </w:p>
    <w:p w:rsidR="0031502F" w:rsidRPr="0059280C" w:rsidRDefault="0031502F" w:rsidP="00593205">
      <w:pPr>
        <w:pStyle w:val="TeksIsi"/>
        <w:numPr>
          <w:ilvl w:val="0"/>
          <w:numId w:val="1035"/>
        </w:numPr>
        <w:ind w:left="567" w:right="1278" w:hanging="567"/>
        <w:jc w:val="both"/>
        <w:rPr>
          <w:color w:val="000000"/>
          <w:lang w:val="id-ID"/>
        </w:rPr>
      </w:pPr>
      <w:r w:rsidRPr="0059280C">
        <w:rPr>
          <w:color w:val="000000"/>
          <w:lang w:val="id-ID"/>
        </w:rPr>
        <w:t>Bawaslu, Bawaslu Provinsi, Bawaslu Kabupaten/Kota melakukan penyelesaian sengketa proses Pemilu melalui tahapan:</w:t>
      </w:r>
    </w:p>
    <w:p w:rsidR="0031502F" w:rsidRPr="0059280C" w:rsidRDefault="0031502F" w:rsidP="00593205">
      <w:pPr>
        <w:pStyle w:val="TeksIsi"/>
        <w:numPr>
          <w:ilvl w:val="4"/>
          <w:numId w:val="1034"/>
        </w:numPr>
        <w:ind w:left="993" w:right="1278" w:hanging="426"/>
        <w:jc w:val="both"/>
        <w:rPr>
          <w:color w:val="000000"/>
          <w:lang w:val="id-ID"/>
        </w:rPr>
      </w:pPr>
      <w:r w:rsidRPr="0059280C">
        <w:rPr>
          <w:color w:val="000000"/>
          <w:lang w:val="id-ID"/>
        </w:rPr>
        <w:t>menerima dan mengkaji permohonan penyelesaian sengketa proses Pemilu; dan</w:t>
      </w:r>
    </w:p>
    <w:p w:rsidR="0031502F" w:rsidRPr="0059280C" w:rsidRDefault="0031502F" w:rsidP="00593205">
      <w:pPr>
        <w:pStyle w:val="TeksIsi"/>
        <w:numPr>
          <w:ilvl w:val="4"/>
          <w:numId w:val="1034"/>
        </w:numPr>
        <w:ind w:left="993" w:right="1278" w:hanging="426"/>
        <w:jc w:val="both"/>
        <w:rPr>
          <w:color w:val="000000"/>
          <w:lang w:val="id-ID"/>
        </w:rPr>
      </w:pPr>
      <w:r w:rsidRPr="0059280C">
        <w:rPr>
          <w:color w:val="000000"/>
          <w:lang w:val="id-ID"/>
        </w:rPr>
        <w:t>mempertemukan pihak yang bersengketa untuk mencapai kesepakatan melalui mediasi atau musyawarah dan mufakat.</w:t>
      </w:r>
    </w:p>
    <w:p w:rsidR="0031502F" w:rsidRPr="0059280C" w:rsidRDefault="0031502F" w:rsidP="00593205">
      <w:pPr>
        <w:pStyle w:val="TeksIsi"/>
        <w:numPr>
          <w:ilvl w:val="0"/>
          <w:numId w:val="1035"/>
        </w:numPr>
        <w:ind w:left="567" w:right="1278" w:hanging="567"/>
        <w:jc w:val="both"/>
        <w:rPr>
          <w:color w:val="000000"/>
          <w:lang w:val="id-ID"/>
        </w:rPr>
      </w:pPr>
      <w:r w:rsidRPr="0059280C">
        <w:rPr>
          <w:color w:val="000000"/>
          <w:lang w:val="id-ID"/>
        </w:rPr>
        <w:t>Dalam hal tidak tercapai kesepakatan antara pihak yang bersengketa sebagaimana dimaksud pada ayat (3) huruf b, Bawaslu, Bawaslu Provinsi, Bawaslu Kabupaten/Kota menyelesaikan sengketa proses Pemilu melalui adjudikasi.</w:t>
      </w:r>
    </w:p>
    <w:p w:rsidR="0031502F" w:rsidRPr="0059280C" w:rsidRDefault="0031502F" w:rsidP="00593205">
      <w:pPr>
        <w:pStyle w:val="TeksIsi"/>
        <w:ind w:left="567" w:right="1278"/>
        <w:jc w:val="center"/>
        <w:rPr>
          <w:color w:val="000000"/>
          <w:lang w:val="id-ID"/>
        </w:rPr>
      </w:pPr>
    </w:p>
    <w:p w:rsidR="0031502F" w:rsidRPr="0059280C" w:rsidRDefault="0031502F" w:rsidP="00593205">
      <w:pPr>
        <w:pStyle w:val="TeksIsi"/>
        <w:ind w:left="567" w:right="1278"/>
        <w:jc w:val="center"/>
        <w:rPr>
          <w:color w:val="000000"/>
          <w:lang w:val="id-ID"/>
        </w:rPr>
      </w:pPr>
      <w:r w:rsidRPr="0059280C">
        <w:rPr>
          <w:color w:val="000000"/>
          <w:lang w:val="id-ID"/>
        </w:rPr>
        <w:t>Pasal 622</w:t>
      </w:r>
    </w:p>
    <w:p w:rsidR="0031502F" w:rsidRPr="0059280C" w:rsidRDefault="0031502F" w:rsidP="00593205">
      <w:pPr>
        <w:pStyle w:val="TeksIsi"/>
        <w:numPr>
          <w:ilvl w:val="0"/>
          <w:numId w:val="1036"/>
        </w:numPr>
        <w:ind w:left="567" w:right="1278" w:hanging="567"/>
        <w:jc w:val="both"/>
        <w:rPr>
          <w:color w:val="000000"/>
          <w:lang w:val="id-ID"/>
        </w:rPr>
      </w:pPr>
      <w:r w:rsidRPr="0059280C">
        <w:rPr>
          <w:color w:val="000000"/>
          <w:lang w:val="id-ID"/>
        </w:rPr>
        <w:t>Putusan Bawaslu mengenai penyelesaian sengketa proses Pemilu merupakan putusan yang bersifat final dan mengikat, kecuali putusan terhadap sengketa proses Pemilu yang berkaitan dengan:</w:t>
      </w:r>
    </w:p>
    <w:p w:rsidR="0031502F" w:rsidRPr="0059280C" w:rsidRDefault="0031502F" w:rsidP="00593205">
      <w:pPr>
        <w:pStyle w:val="TeksIsi"/>
        <w:numPr>
          <w:ilvl w:val="7"/>
          <w:numId w:val="1034"/>
        </w:numPr>
        <w:ind w:left="993" w:right="1278" w:hanging="426"/>
        <w:jc w:val="both"/>
        <w:rPr>
          <w:color w:val="000000"/>
          <w:lang w:val="id-ID"/>
        </w:rPr>
      </w:pPr>
      <w:r w:rsidRPr="0059280C">
        <w:rPr>
          <w:color w:val="000000"/>
          <w:lang w:val="id-ID"/>
        </w:rPr>
        <w:t>verifikasi Partai Politik Peserta Pemilu;</w:t>
      </w:r>
    </w:p>
    <w:p w:rsidR="0031502F" w:rsidRPr="0059280C" w:rsidRDefault="0031502F" w:rsidP="00593205">
      <w:pPr>
        <w:pStyle w:val="TeksIsi"/>
        <w:numPr>
          <w:ilvl w:val="7"/>
          <w:numId w:val="1034"/>
        </w:numPr>
        <w:ind w:left="993" w:right="1278" w:hanging="426"/>
        <w:jc w:val="both"/>
        <w:rPr>
          <w:color w:val="000000"/>
          <w:lang w:val="id-ID"/>
        </w:rPr>
      </w:pPr>
      <w:r w:rsidRPr="0059280C">
        <w:rPr>
          <w:color w:val="000000"/>
          <w:lang w:val="id-ID"/>
        </w:rPr>
        <w:t>penetapan daftar calon tetap anggota DPR, DPD, DPRD provinsi, dan DPRD kabupaten/kota; dan</w:t>
      </w:r>
    </w:p>
    <w:p w:rsidR="0031502F" w:rsidRPr="0059280C" w:rsidRDefault="0031502F" w:rsidP="00593205">
      <w:pPr>
        <w:pStyle w:val="TeksIsi"/>
        <w:numPr>
          <w:ilvl w:val="7"/>
          <w:numId w:val="1034"/>
        </w:numPr>
        <w:ind w:left="993" w:right="1278" w:hanging="426"/>
        <w:jc w:val="both"/>
        <w:rPr>
          <w:color w:val="000000"/>
          <w:lang w:val="id-ID"/>
        </w:rPr>
      </w:pPr>
      <w:r w:rsidRPr="0059280C">
        <w:rPr>
          <w:color w:val="000000"/>
          <w:lang w:val="id-ID"/>
        </w:rPr>
        <w:t>penetapan Pasangan Calon.</w:t>
      </w:r>
    </w:p>
    <w:p w:rsidR="0031502F" w:rsidRPr="0059280C" w:rsidRDefault="0031502F" w:rsidP="00593205">
      <w:pPr>
        <w:pStyle w:val="TeksIsi"/>
        <w:numPr>
          <w:ilvl w:val="0"/>
          <w:numId w:val="1036"/>
        </w:numPr>
        <w:ind w:left="567" w:right="1278" w:hanging="567"/>
        <w:jc w:val="both"/>
        <w:rPr>
          <w:color w:val="000000"/>
          <w:lang w:val="id-ID"/>
        </w:rPr>
      </w:pPr>
      <w:r w:rsidRPr="0059280C">
        <w:rPr>
          <w:color w:val="000000"/>
          <w:lang w:val="id-ID"/>
        </w:rPr>
        <w:t>Dalam hal penyelesaian sengketa proses Pemilu sebagaimana dimaksud pada ayat (1) huruf a, huruf b, dan huruf c yang dilakukan oleh Bawaslu tidak diterima oleh para pihak, para pihak dapat mengajukan upaya hukum kepada pengadilan tata usaha negara.</w:t>
      </w:r>
    </w:p>
    <w:p w:rsidR="0031502F" w:rsidRPr="0059280C" w:rsidRDefault="0031502F" w:rsidP="00593205">
      <w:pPr>
        <w:pStyle w:val="TeksIsi"/>
        <w:numPr>
          <w:ilvl w:val="0"/>
          <w:numId w:val="1036"/>
        </w:numPr>
        <w:ind w:left="567" w:right="1278" w:hanging="567"/>
        <w:jc w:val="both"/>
        <w:rPr>
          <w:color w:val="000000"/>
          <w:lang w:val="id-ID"/>
        </w:rPr>
      </w:pPr>
      <w:r w:rsidRPr="0059280C">
        <w:rPr>
          <w:color w:val="000000"/>
          <w:lang w:val="id-ID"/>
        </w:rPr>
        <w:t>Seluruh proses pengambilan putusan Bawaslu wajib dilakukan melalui proses yang terbuka dan dapat dipertanggungjawabkan.</w:t>
      </w:r>
    </w:p>
    <w:p w:rsidR="0031502F" w:rsidRPr="0059280C" w:rsidRDefault="0031502F" w:rsidP="00593205">
      <w:pPr>
        <w:pStyle w:val="TeksIsi"/>
        <w:numPr>
          <w:ilvl w:val="0"/>
          <w:numId w:val="1036"/>
        </w:numPr>
        <w:ind w:left="567" w:right="1278" w:hanging="567"/>
        <w:jc w:val="both"/>
        <w:rPr>
          <w:color w:val="000000"/>
          <w:lang w:val="id-ID"/>
        </w:rPr>
      </w:pPr>
      <w:r w:rsidRPr="0059280C">
        <w:rPr>
          <w:color w:val="000000"/>
          <w:lang w:val="id-ID"/>
        </w:rPr>
        <w:t>Ketentuan lebih lanjut mengenai tata cara penyelesaian sengketa proses Pemilu diatur dalam Peraturan Bawaslu.</w:t>
      </w:r>
    </w:p>
    <w:p w:rsidR="0031502F" w:rsidRPr="0059280C" w:rsidRDefault="0031502F" w:rsidP="00593205">
      <w:pPr>
        <w:pStyle w:val="TeksIsi"/>
        <w:ind w:right="1278"/>
        <w:jc w:val="both"/>
        <w:rPr>
          <w:color w:val="000000"/>
          <w:lang w:val="id-ID"/>
        </w:rPr>
      </w:pPr>
    </w:p>
    <w:p w:rsidR="0031502F" w:rsidRPr="0059280C" w:rsidRDefault="0031502F" w:rsidP="00593205">
      <w:pPr>
        <w:pStyle w:val="TeksIsi"/>
        <w:ind w:right="1278"/>
        <w:jc w:val="center"/>
        <w:rPr>
          <w:bCs/>
          <w:color w:val="000000"/>
          <w:lang w:val="id-ID"/>
        </w:rPr>
      </w:pPr>
      <w:r w:rsidRPr="0059280C">
        <w:rPr>
          <w:bCs/>
          <w:color w:val="000000"/>
          <w:lang w:val="id-ID"/>
        </w:rPr>
        <w:t>Bagian Keempat</w:t>
      </w:r>
    </w:p>
    <w:p w:rsidR="0031502F" w:rsidRPr="0059280C" w:rsidRDefault="0031502F" w:rsidP="00593205">
      <w:pPr>
        <w:pStyle w:val="TeksIsi"/>
        <w:ind w:right="1278"/>
        <w:jc w:val="center"/>
        <w:rPr>
          <w:bCs/>
          <w:color w:val="000000"/>
          <w:lang w:val="id-ID"/>
        </w:rPr>
      </w:pPr>
      <w:r w:rsidRPr="0059280C">
        <w:rPr>
          <w:bCs/>
          <w:color w:val="000000"/>
          <w:lang w:val="id-ID"/>
        </w:rPr>
        <w:t>Penyelesaian Sengketa Proses Pemilu di Pengadilan Tata Usaha Negara</w:t>
      </w:r>
    </w:p>
    <w:p w:rsidR="0031502F" w:rsidRPr="0059280C" w:rsidRDefault="0031502F" w:rsidP="00593205">
      <w:pPr>
        <w:pStyle w:val="TeksIsi"/>
        <w:ind w:right="1278"/>
        <w:jc w:val="center"/>
        <w:rPr>
          <w:b/>
          <w:bCs/>
          <w:color w:val="000000"/>
          <w:lang w:val="id-ID"/>
        </w:rPr>
      </w:pPr>
    </w:p>
    <w:p w:rsidR="0031502F" w:rsidRPr="0059280C" w:rsidRDefault="0031502F" w:rsidP="00593205">
      <w:pPr>
        <w:pStyle w:val="TeksIsi"/>
        <w:ind w:right="1278"/>
        <w:jc w:val="center"/>
        <w:rPr>
          <w:bCs/>
          <w:color w:val="000000"/>
          <w:lang w:val="id-ID"/>
        </w:rPr>
      </w:pPr>
      <w:r w:rsidRPr="0059280C">
        <w:rPr>
          <w:bCs/>
          <w:color w:val="000000"/>
          <w:lang w:val="id-ID"/>
        </w:rPr>
        <w:t>Paragraf 1</w:t>
      </w:r>
    </w:p>
    <w:p w:rsidR="0031502F" w:rsidRPr="0059280C" w:rsidRDefault="0031502F" w:rsidP="00593205">
      <w:pPr>
        <w:pStyle w:val="TeksIsi"/>
        <w:ind w:right="1278"/>
        <w:jc w:val="center"/>
        <w:rPr>
          <w:bCs/>
          <w:color w:val="000000"/>
          <w:lang w:val="id-ID"/>
        </w:rPr>
      </w:pPr>
      <w:r w:rsidRPr="0059280C">
        <w:rPr>
          <w:bCs/>
          <w:color w:val="000000"/>
          <w:lang w:val="id-ID"/>
        </w:rPr>
        <w:t>Umum</w:t>
      </w:r>
    </w:p>
    <w:p w:rsidR="0031502F" w:rsidRPr="0059280C" w:rsidRDefault="0031502F" w:rsidP="00593205">
      <w:pPr>
        <w:pStyle w:val="TeksIsi"/>
        <w:ind w:left="567" w:right="1278"/>
        <w:jc w:val="center"/>
        <w:rPr>
          <w:color w:val="000000"/>
          <w:lang w:val="id-ID"/>
        </w:rPr>
      </w:pPr>
    </w:p>
    <w:p w:rsidR="0031502F" w:rsidRPr="0059280C" w:rsidRDefault="0031502F" w:rsidP="00593205">
      <w:pPr>
        <w:pStyle w:val="TeksIsi"/>
        <w:ind w:right="1278"/>
        <w:jc w:val="center"/>
        <w:rPr>
          <w:color w:val="000000"/>
          <w:lang w:val="id-ID"/>
        </w:rPr>
      </w:pPr>
      <w:r w:rsidRPr="0059280C">
        <w:rPr>
          <w:color w:val="000000"/>
          <w:lang w:val="id-ID"/>
        </w:rPr>
        <w:t>Pasal 623</w:t>
      </w:r>
    </w:p>
    <w:p w:rsidR="0031502F" w:rsidRPr="0059280C" w:rsidRDefault="0031502F" w:rsidP="00593205">
      <w:pPr>
        <w:pStyle w:val="TeksIsi"/>
        <w:numPr>
          <w:ilvl w:val="0"/>
          <w:numId w:val="1037"/>
        </w:numPr>
        <w:ind w:left="567" w:right="1278" w:hanging="567"/>
        <w:jc w:val="both"/>
        <w:rPr>
          <w:color w:val="000000"/>
          <w:lang w:val="id-ID"/>
        </w:rPr>
      </w:pPr>
      <w:r w:rsidRPr="0059280C">
        <w:rPr>
          <w:color w:val="000000"/>
          <w:lang w:val="id-ID"/>
        </w:rPr>
        <w:t>Sengketa proses Pemilu melalui pengadilan tata usaha negara meliputi sengketa yang timbul dalam bidang tata usaha negara Pemilu antara calon anggota DPR, DPD, DPRD provinsi, DPRD kabupaten/kota, atau partai politik calon Peserta Pemilu, atau bakal Pasangan Calon dengan KPU, KPU Provinsi, dan KPU Kabupaten/Kota sebagai akibat dikeluarkannya keputusan KPU, keputusan KPU Provinsi, dan keputusan KPU Kabupaten/Kota.</w:t>
      </w:r>
    </w:p>
    <w:p w:rsidR="0031502F" w:rsidRPr="0059280C" w:rsidRDefault="0031502F" w:rsidP="00593205">
      <w:pPr>
        <w:pStyle w:val="TeksIsi"/>
        <w:numPr>
          <w:ilvl w:val="0"/>
          <w:numId w:val="1037"/>
        </w:numPr>
        <w:ind w:left="567" w:right="1278" w:hanging="567"/>
        <w:jc w:val="both"/>
        <w:rPr>
          <w:color w:val="000000"/>
          <w:lang w:val="id-ID"/>
        </w:rPr>
      </w:pPr>
      <w:r w:rsidRPr="0059280C">
        <w:rPr>
          <w:color w:val="000000"/>
          <w:lang w:val="id-ID"/>
        </w:rPr>
        <w:t>Sengketa proses Pemilu sebagaimana dimaksud pada ayat (1) merupakan sengketa yang timbul antara:</w:t>
      </w:r>
    </w:p>
    <w:p w:rsidR="0031502F" w:rsidRPr="0059280C" w:rsidRDefault="0031502F" w:rsidP="00593205">
      <w:pPr>
        <w:pStyle w:val="TeksIsi"/>
        <w:numPr>
          <w:ilvl w:val="7"/>
          <w:numId w:val="226"/>
        </w:numPr>
        <w:ind w:left="993" w:right="1278" w:hanging="426"/>
        <w:jc w:val="both"/>
        <w:rPr>
          <w:color w:val="000000"/>
          <w:lang w:val="id-ID"/>
        </w:rPr>
      </w:pPr>
      <w:r w:rsidRPr="0059280C">
        <w:rPr>
          <w:color w:val="000000"/>
          <w:lang w:val="id-ID"/>
        </w:rPr>
        <w:t>KPU dan Partai Politik calon Peserta Pemilu yang tidak lolos verifikasi sebagai akibat dikeluarkannya Keputusan KPU tentang Penetapan Partai Politik Peserta Pemilu sebagaimana dimaksud dalam Pasal 272;</w:t>
      </w:r>
    </w:p>
    <w:p w:rsidR="0031502F" w:rsidRPr="0059280C" w:rsidRDefault="0031502F" w:rsidP="00593205">
      <w:pPr>
        <w:pStyle w:val="TeksIsi"/>
        <w:numPr>
          <w:ilvl w:val="7"/>
          <w:numId w:val="226"/>
        </w:numPr>
        <w:ind w:left="993" w:right="1278" w:hanging="426"/>
        <w:jc w:val="both"/>
        <w:rPr>
          <w:color w:val="000000"/>
          <w:lang w:val="id-ID"/>
        </w:rPr>
      </w:pPr>
      <w:r w:rsidRPr="0059280C">
        <w:rPr>
          <w:color w:val="000000"/>
          <w:lang w:val="id-ID"/>
        </w:rPr>
        <w:t>KPU dan Pasangan Calon Presiden dan Wakil Presiden yang tidak lolos verifikasi sebagai akibat dikeluarkannya Keputusan KPU tentang Penetapan Pasangan Calon sebagaimana dimaksud dalam Pasal 310; dan</w:t>
      </w:r>
    </w:p>
    <w:p w:rsidR="0031502F" w:rsidRPr="0059280C" w:rsidRDefault="0031502F" w:rsidP="00593205">
      <w:pPr>
        <w:pStyle w:val="TeksIsi"/>
        <w:numPr>
          <w:ilvl w:val="7"/>
          <w:numId w:val="226"/>
        </w:numPr>
        <w:ind w:left="993" w:right="1278" w:hanging="426"/>
        <w:jc w:val="both"/>
        <w:rPr>
          <w:color w:val="000000"/>
          <w:lang w:val="id-ID"/>
        </w:rPr>
      </w:pPr>
      <w:r w:rsidRPr="0059280C">
        <w:rPr>
          <w:rFonts w:eastAsia="Calibri" w:cs="Arial"/>
          <w:lang w:val="id-ID" w:eastAsia="id-ID"/>
        </w:rPr>
        <w:t>KPU, KPU Provinsi, dan KPU Kabupaten/Kota dengan calon anggota DPR, DPD, DPRD provinsi, dan DPRD kabupaten/kota yang dicoret dari daftar calon tetap sebagai akibat dikeluarkannya Keputusan KPU tentang Penetapan Daftar Calon Tetap sebagaimana dimaksud</w:t>
      </w:r>
      <w:r w:rsidRPr="0059280C">
        <w:rPr>
          <w:color w:val="000000"/>
          <w:lang w:val="id-ID"/>
        </w:rPr>
        <w:t xml:space="preserve"> </w:t>
      </w:r>
      <w:r w:rsidRPr="0059280C">
        <w:rPr>
          <w:rFonts w:eastAsia="Calibri" w:cs="Arial"/>
          <w:lang w:val="id-ID" w:eastAsia="id-ID"/>
        </w:rPr>
        <w:t>dalam Pasal 331 dan Pasal 339.</w:t>
      </w:r>
    </w:p>
    <w:p w:rsidR="0031502F" w:rsidRPr="0059280C" w:rsidRDefault="0031502F" w:rsidP="00593205">
      <w:pPr>
        <w:pStyle w:val="TeksIsi"/>
        <w:ind w:left="993" w:right="1278"/>
        <w:jc w:val="both"/>
        <w:rPr>
          <w:color w:val="000000"/>
          <w:lang w:val="id-ID"/>
        </w:rPr>
      </w:pPr>
    </w:p>
    <w:p w:rsidR="0031502F" w:rsidRPr="0059280C" w:rsidRDefault="0031502F" w:rsidP="00593205">
      <w:pPr>
        <w:pStyle w:val="TeksIsi"/>
        <w:ind w:right="1278"/>
        <w:jc w:val="center"/>
        <w:rPr>
          <w:color w:val="000000"/>
          <w:lang w:val="id-ID"/>
        </w:rPr>
      </w:pPr>
      <w:r w:rsidRPr="0059280C">
        <w:rPr>
          <w:bCs/>
          <w:color w:val="000000"/>
          <w:lang w:val="id-ID"/>
        </w:rPr>
        <w:t>Paragraf 2</w:t>
      </w:r>
    </w:p>
    <w:p w:rsidR="0031502F" w:rsidRPr="0059280C" w:rsidRDefault="0031502F" w:rsidP="00593205">
      <w:pPr>
        <w:pStyle w:val="TeksIsi"/>
        <w:ind w:right="1278"/>
        <w:jc w:val="center"/>
        <w:rPr>
          <w:color w:val="000000"/>
          <w:lang w:val="id-ID"/>
        </w:rPr>
      </w:pPr>
      <w:r w:rsidRPr="0059280C">
        <w:rPr>
          <w:bCs/>
          <w:color w:val="000000"/>
          <w:lang w:val="id-ID"/>
        </w:rPr>
        <w:t>Tata Cara Penyelesaian Sengketa Proses Pemilu Melalui Pengadilan Tata Usaha Negara</w:t>
      </w:r>
    </w:p>
    <w:p w:rsidR="0031502F" w:rsidRPr="0059280C" w:rsidRDefault="0031502F" w:rsidP="00593205">
      <w:pPr>
        <w:pStyle w:val="TeksIsi"/>
        <w:ind w:right="1278"/>
        <w:jc w:val="both"/>
        <w:rPr>
          <w:color w:val="000000"/>
          <w:lang w:val="id-ID"/>
        </w:rPr>
      </w:pPr>
    </w:p>
    <w:p w:rsidR="0031502F" w:rsidRPr="0059280C" w:rsidRDefault="0031502F" w:rsidP="00593205">
      <w:pPr>
        <w:pStyle w:val="TeksIsi"/>
        <w:ind w:right="1278"/>
        <w:jc w:val="center"/>
        <w:rPr>
          <w:color w:val="000000"/>
          <w:lang w:val="id-ID"/>
        </w:rPr>
      </w:pPr>
      <w:r w:rsidRPr="0059280C">
        <w:rPr>
          <w:color w:val="000000"/>
          <w:lang w:val="id-ID"/>
        </w:rPr>
        <w:t>Pasal 624</w:t>
      </w:r>
    </w:p>
    <w:p w:rsidR="0031502F" w:rsidRPr="0059280C" w:rsidRDefault="0031502F" w:rsidP="00593205">
      <w:pPr>
        <w:pStyle w:val="TeksIsi"/>
        <w:numPr>
          <w:ilvl w:val="0"/>
          <w:numId w:val="1038"/>
        </w:numPr>
        <w:ind w:left="567" w:right="1278" w:hanging="567"/>
        <w:jc w:val="both"/>
        <w:rPr>
          <w:color w:val="000000"/>
          <w:lang w:val="id-ID"/>
        </w:rPr>
      </w:pPr>
      <w:r w:rsidRPr="0059280C">
        <w:rPr>
          <w:color w:val="000000"/>
          <w:lang w:val="id-ID"/>
        </w:rPr>
        <w:t>Pengajuan gugatan atas sengketa tata usaha negara Pemilu sebagaimana dimaksud dalam Pasal 607 ke pengadilan tata usaha negara, dilakukan setelah upaya administratif di Bawaslu sebagaimana dimaksud dalam Pasal 621, Pasal 622, dan Pasal 623 ayat (2) telah digunakan.</w:t>
      </w:r>
    </w:p>
    <w:p w:rsidR="0031502F" w:rsidRPr="0059280C" w:rsidRDefault="0031502F" w:rsidP="00593205">
      <w:pPr>
        <w:pStyle w:val="TeksIsi"/>
        <w:numPr>
          <w:ilvl w:val="0"/>
          <w:numId w:val="1038"/>
        </w:numPr>
        <w:ind w:left="567" w:right="1278" w:hanging="567"/>
        <w:jc w:val="both"/>
        <w:rPr>
          <w:color w:val="000000"/>
          <w:lang w:val="id-ID"/>
        </w:rPr>
      </w:pPr>
      <w:r w:rsidRPr="0059280C">
        <w:rPr>
          <w:color w:val="000000"/>
          <w:lang w:val="id-ID"/>
        </w:rPr>
        <w:t>Pengajuan gugatan atas sengketa tata usaha negara Pemilu sebagaimana dimaksud pada ayat (1) dilakukan paling lama 5 (lima) hari kerja setelah dibacakan putusan Bawaslu.</w:t>
      </w:r>
    </w:p>
    <w:p w:rsidR="0031502F" w:rsidRPr="0059280C" w:rsidRDefault="0031502F" w:rsidP="00593205">
      <w:pPr>
        <w:pStyle w:val="TeksIsi"/>
        <w:numPr>
          <w:ilvl w:val="0"/>
          <w:numId w:val="1038"/>
        </w:numPr>
        <w:ind w:left="567" w:right="1278" w:hanging="567"/>
        <w:jc w:val="both"/>
        <w:rPr>
          <w:color w:val="000000"/>
          <w:lang w:val="id-ID"/>
        </w:rPr>
      </w:pPr>
      <w:r w:rsidRPr="0059280C">
        <w:rPr>
          <w:color w:val="000000"/>
          <w:lang w:val="id-ID"/>
        </w:rPr>
        <w:t>Dalam hal pengajuan gugatan sebagaimana dimaksud pada ayat (1) kurang lengkap, penggugat dapat memperbaiki dan melengkapi gugatan paling lama 3 (tiga) hari kerja sejak diterimanya gugatan oleh pengadilan tata usaha negara.</w:t>
      </w:r>
    </w:p>
    <w:p w:rsidR="0031502F" w:rsidRPr="0059280C" w:rsidRDefault="0031502F" w:rsidP="00593205">
      <w:pPr>
        <w:pStyle w:val="TeksIsi"/>
        <w:numPr>
          <w:ilvl w:val="0"/>
          <w:numId w:val="1038"/>
        </w:numPr>
        <w:ind w:left="567" w:right="1278" w:hanging="567"/>
        <w:jc w:val="both"/>
        <w:rPr>
          <w:color w:val="000000"/>
          <w:lang w:val="id-ID"/>
        </w:rPr>
      </w:pPr>
      <w:r w:rsidRPr="0059280C">
        <w:rPr>
          <w:color w:val="000000"/>
          <w:lang w:val="id-ID"/>
        </w:rPr>
        <w:t>Apabila dalam waktu sebagaimana dimaksud pada ayat (2) penggugat belum menyempurnakan gugatan, hakim memberikan putusan bahwa gugatan tidak dapat diterima.</w:t>
      </w:r>
    </w:p>
    <w:p w:rsidR="0031502F" w:rsidRPr="0059280C" w:rsidRDefault="0031502F" w:rsidP="00593205">
      <w:pPr>
        <w:pStyle w:val="TeksIsi"/>
        <w:numPr>
          <w:ilvl w:val="0"/>
          <w:numId w:val="1038"/>
        </w:numPr>
        <w:ind w:left="567" w:right="1278" w:hanging="567"/>
        <w:jc w:val="both"/>
        <w:rPr>
          <w:color w:val="000000"/>
          <w:lang w:val="id-ID"/>
        </w:rPr>
      </w:pPr>
      <w:r w:rsidRPr="0059280C">
        <w:rPr>
          <w:color w:val="000000"/>
          <w:lang w:val="id-ID"/>
        </w:rPr>
        <w:t>Terhadap putusan sebagaimana dimaksud pada ayat (4) tidak dapat dilakukan upaya hukum.</w:t>
      </w:r>
    </w:p>
    <w:p w:rsidR="0031502F" w:rsidRPr="0059280C" w:rsidRDefault="0031502F" w:rsidP="00593205">
      <w:pPr>
        <w:pStyle w:val="TeksIsi"/>
        <w:numPr>
          <w:ilvl w:val="0"/>
          <w:numId w:val="1038"/>
        </w:numPr>
        <w:ind w:left="567" w:right="1278" w:hanging="567"/>
        <w:jc w:val="both"/>
        <w:rPr>
          <w:color w:val="000000"/>
          <w:lang w:val="id-ID"/>
        </w:rPr>
      </w:pPr>
      <w:r w:rsidRPr="0059280C">
        <w:rPr>
          <w:color w:val="000000"/>
          <w:lang w:val="id-ID"/>
        </w:rPr>
        <w:t>Pengadilan tata usaha negara memeriksa dan memutus gugatan sebagaimana dimaksud pada ayat (1) paling lama 21 (dua puluh satu) hari kerja sejak gugatan dinyatakan lengkap.</w:t>
      </w:r>
    </w:p>
    <w:p w:rsidR="0031502F" w:rsidRPr="0059280C" w:rsidRDefault="0031502F" w:rsidP="00593205">
      <w:pPr>
        <w:pStyle w:val="TeksIsi"/>
        <w:numPr>
          <w:ilvl w:val="0"/>
          <w:numId w:val="1038"/>
        </w:numPr>
        <w:ind w:left="567" w:right="1278" w:hanging="567"/>
        <w:jc w:val="both"/>
        <w:rPr>
          <w:color w:val="000000"/>
          <w:lang w:val="id-ID"/>
        </w:rPr>
      </w:pPr>
      <w:r w:rsidRPr="0059280C">
        <w:rPr>
          <w:color w:val="000000"/>
          <w:lang w:val="id-ID"/>
        </w:rPr>
        <w:t>Putusan pengadilan tata usaha negara sebagaimana dimaksud pada ayat (6) bersifat final dan mengikat serta tidak dapat dilakukan upaya hukum lain.</w:t>
      </w:r>
    </w:p>
    <w:p w:rsidR="0031502F" w:rsidRPr="0059280C" w:rsidRDefault="0031502F" w:rsidP="00593205">
      <w:pPr>
        <w:pStyle w:val="TeksIsi"/>
        <w:numPr>
          <w:ilvl w:val="0"/>
          <w:numId w:val="1038"/>
        </w:numPr>
        <w:ind w:left="567" w:right="1278" w:hanging="567"/>
        <w:jc w:val="both"/>
        <w:rPr>
          <w:color w:val="000000"/>
          <w:lang w:val="id-ID"/>
        </w:rPr>
      </w:pPr>
      <w:r w:rsidRPr="0059280C">
        <w:rPr>
          <w:color w:val="000000"/>
          <w:lang w:val="id-ID"/>
        </w:rPr>
        <w:t>KPU wajib menindaklanjuti putusan pengadilan tata usaha negara sebagaimana dimaksud pada ayat (6) paling lama 3 (tiga) hari kerja.</w:t>
      </w:r>
    </w:p>
    <w:p w:rsidR="0031502F" w:rsidRPr="0059280C" w:rsidRDefault="0031502F" w:rsidP="00593205">
      <w:pPr>
        <w:pStyle w:val="TeksIsi"/>
        <w:ind w:right="1278"/>
        <w:jc w:val="both"/>
        <w:rPr>
          <w:color w:val="000000"/>
          <w:lang w:val="id-ID"/>
        </w:rPr>
      </w:pPr>
    </w:p>
    <w:p w:rsidR="0031502F" w:rsidRPr="0059280C" w:rsidRDefault="0031502F" w:rsidP="00593205">
      <w:pPr>
        <w:pStyle w:val="TeksIsi"/>
        <w:ind w:right="1278"/>
        <w:jc w:val="center"/>
        <w:rPr>
          <w:bCs/>
          <w:color w:val="000000"/>
          <w:lang w:val="id-ID"/>
        </w:rPr>
      </w:pPr>
      <w:r w:rsidRPr="0059280C">
        <w:rPr>
          <w:bCs/>
          <w:color w:val="000000"/>
          <w:lang w:val="id-ID"/>
        </w:rPr>
        <w:t>Paragraf 3</w:t>
      </w:r>
    </w:p>
    <w:p w:rsidR="0031502F" w:rsidRPr="0059280C" w:rsidRDefault="0031502F" w:rsidP="00593205">
      <w:pPr>
        <w:pStyle w:val="TeksIsi"/>
        <w:ind w:right="1278"/>
        <w:jc w:val="center"/>
        <w:rPr>
          <w:bCs/>
          <w:color w:val="000000"/>
          <w:lang w:val="id-ID"/>
        </w:rPr>
      </w:pPr>
      <w:r w:rsidRPr="0059280C">
        <w:rPr>
          <w:bCs/>
          <w:color w:val="000000"/>
          <w:lang w:val="id-ID"/>
        </w:rPr>
        <w:t>Majelis Khusus Tata Usaha Negara Pemilu</w:t>
      </w:r>
    </w:p>
    <w:p w:rsidR="0031502F" w:rsidRPr="0059280C" w:rsidRDefault="0031502F" w:rsidP="00593205">
      <w:pPr>
        <w:pStyle w:val="TeksIsi"/>
        <w:ind w:right="1278"/>
        <w:jc w:val="center"/>
        <w:rPr>
          <w:color w:val="000000"/>
          <w:lang w:val="id-ID"/>
        </w:rPr>
      </w:pPr>
    </w:p>
    <w:p w:rsidR="0031502F" w:rsidRPr="0059280C" w:rsidRDefault="0031502F" w:rsidP="00593205">
      <w:pPr>
        <w:pStyle w:val="TeksIsi"/>
        <w:ind w:right="1278"/>
        <w:jc w:val="center"/>
        <w:rPr>
          <w:color w:val="000000"/>
          <w:lang w:val="id-ID"/>
        </w:rPr>
      </w:pPr>
      <w:r w:rsidRPr="0059280C">
        <w:rPr>
          <w:color w:val="000000"/>
          <w:lang w:val="id-ID"/>
        </w:rPr>
        <w:t>Pasal 625</w:t>
      </w:r>
    </w:p>
    <w:p w:rsidR="0031502F" w:rsidRPr="0059280C" w:rsidRDefault="0031502F" w:rsidP="00593205">
      <w:pPr>
        <w:pStyle w:val="TeksIsi"/>
        <w:numPr>
          <w:ilvl w:val="0"/>
          <w:numId w:val="1039"/>
        </w:numPr>
        <w:ind w:left="567" w:right="1278" w:hanging="567"/>
        <w:jc w:val="both"/>
        <w:rPr>
          <w:color w:val="000000"/>
          <w:lang w:val="id-ID"/>
        </w:rPr>
      </w:pPr>
      <w:r w:rsidRPr="0059280C">
        <w:rPr>
          <w:color w:val="000000"/>
          <w:lang w:val="id-ID"/>
        </w:rPr>
        <w:t>Dalam memeriksa, mengadili, dan memutus sengketa proses Pemilu sebagaimana dimaksud dalam 624 dibentuk majelis khusus yang terdiri atas hakim khusus yang merupakan hakim karier di lingkungan pengadilan tata usaha negara.</w:t>
      </w:r>
    </w:p>
    <w:p w:rsidR="0031502F" w:rsidRPr="0059280C" w:rsidRDefault="0031502F" w:rsidP="00593205">
      <w:pPr>
        <w:pStyle w:val="TeksIsi"/>
        <w:numPr>
          <w:ilvl w:val="0"/>
          <w:numId w:val="1039"/>
        </w:numPr>
        <w:ind w:left="567" w:right="1278" w:hanging="567"/>
        <w:jc w:val="both"/>
        <w:rPr>
          <w:color w:val="000000"/>
          <w:lang w:val="id-ID"/>
        </w:rPr>
      </w:pPr>
      <w:r w:rsidRPr="0059280C">
        <w:rPr>
          <w:color w:val="000000"/>
          <w:lang w:val="id-ID"/>
        </w:rPr>
        <w:t>Hakim khusus sebagaimana dimaksud pada ayat (1) ditetapkan berdasarkan keputusan Ketua Mahkamah Agung Republik Indonesia.</w:t>
      </w:r>
    </w:p>
    <w:p w:rsidR="0031502F" w:rsidRPr="0059280C" w:rsidRDefault="0031502F" w:rsidP="00593205">
      <w:pPr>
        <w:pStyle w:val="TeksIsi"/>
        <w:numPr>
          <w:ilvl w:val="0"/>
          <w:numId w:val="1039"/>
        </w:numPr>
        <w:ind w:left="567" w:right="1278" w:hanging="567"/>
        <w:jc w:val="both"/>
        <w:rPr>
          <w:color w:val="000000"/>
          <w:lang w:val="id-ID"/>
        </w:rPr>
      </w:pPr>
      <w:r w:rsidRPr="0059280C">
        <w:rPr>
          <w:color w:val="000000"/>
          <w:lang w:val="id-ID"/>
        </w:rPr>
        <w:t>Hakim khusus sebagaimana dimaksud pada ayat (1) adalah hakim yang telah melaksanakan tugasnya sebagai hakim minimal 3 (tiga) tahun, kecuali apabila dalam suatu pengadilan tidak terdapat hakim yang masa kerjanya telah mencapai 3 (tiga) tahun.</w:t>
      </w:r>
    </w:p>
    <w:p w:rsidR="0031502F" w:rsidRPr="0059280C" w:rsidRDefault="0031502F" w:rsidP="00593205">
      <w:pPr>
        <w:pStyle w:val="TeksIsi"/>
        <w:numPr>
          <w:ilvl w:val="0"/>
          <w:numId w:val="1039"/>
        </w:numPr>
        <w:ind w:left="567" w:right="1278" w:hanging="567"/>
        <w:jc w:val="both"/>
        <w:rPr>
          <w:color w:val="000000"/>
          <w:lang w:val="id-ID"/>
        </w:rPr>
      </w:pPr>
      <w:r w:rsidRPr="0059280C">
        <w:rPr>
          <w:color w:val="000000"/>
          <w:lang w:val="id-ID"/>
        </w:rPr>
        <w:t>Hakim khusus sebagaimana dimaksud pada ayat (1) selama menangani sengketa tata usaha negara Pemilu dibebaskan dari tugasnya untuk memeriksa, mengadili, dan memutus perkara lain.</w:t>
      </w:r>
    </w:p>
    <w:p w:rsidR="0031502F" w:rsidRPr="0059280C" w:rsidRDefault="0031502F" w:rsidP="00593205">
      <w:pPr>
        <w:pStyle w:val="TeksIsi"/>
        <w:numPr>
          <w:ilvl w:val="0"/>
          <w:numId w:val="1039"/>
        </w:numPr>
        <w:ind w:left="567" w:right="1278" w:hanging="567"/>
        <w:jc w:val="both"/>
        <w:rPr>
          <w:color w:val="000000"/>
          <w:lang w:val="id-ID"/>
        </w:rPr>
      </w:pPr>
      <w:r w:rsidRPr="0059280C">
        <w:rPr>
          <w:color w:val="000000"/>
          <w:lang w:val="id-ID"/>
        </w:rPr>
        <w:t>Hakim khusus sebagaimana dimaksud pada ayat (1) harus menguasai pengetahuan tentang Pemilu.</w:t>
      </w:r>
    </w:p>
    <w:p w:rsidR="0031502F" w:rsidRPr="0059280C" w:rsidRDefault="0031502F" w:rsidP="00593205">
      <w:pPr>
        <w:pStyle w:val="TeksIsi"/>
        <w:numPr>
          <w:ilvl w:val="0"/>
          <w:numId w:val="1039"/>
        </w:numPr>
        <w:ind w:left="567" w:right="1278" w:hanging="567"/>
        <w:jc w:val="both"/>
        <w:rPr>
          <w:color w:val="000000"/>
          <w:lang w:val="id-ID"/>
        </w:rPr>
      </w:pPr>
      <w:r w:rsidRPr="0059280C">
        <w:rPr>
          <w:color w:val="000000"/>
          <w:lang w:val="id-ID"/>
        </w:rPr>
        <w:t>Ketentuan lebih lanjut mengenai hakim khusus diatur dengan Peraturan Mahkamah Agung.</w:t>
      </w:r>
    </w:p>
    <w:p w:rsidR="0031502F" w:rsidRPr="0059280C" w:rsidRDefault="0031502F" w:rsidP="00593205">
      <w:pPr>
        <w:pStyle w:val="TeksIsi"/>
        <w:ind w:right="1278"/>
        <w:jc w:val="both"/>
        <w:rPr>
          <w:color w:val="000000"/>
          <w:lang w:val="id-ID"/>
        </w:rPr>
      </w:pPr>
    </w:p>
    <w:p w:rsidR="0031502F" w:rsidRPr="0059280C" w:rsidRDefault="0031502F" w:rsidP="00593205">
      <w:pPr>
        <w:pStyle w:val="TeksIsi"/>
        <w:ind w:right="1278"/>
        <w:jc w:val="center"/>
        <w:rPr>
          <w:color w:val="000000"/>
        </w:rPr>
      </w:pPr>
      <w:r w:rsidRPr="0059280C">
        <w:rPr>
          <w:color w:val="000000"/>
        </w:rPr>
        <w:t xml:space="preserve">BAB </w:t>
      </w:r>
      <w:r w:rsidRPr="0059280C">
        <w:rPr>
          <w:color w:val="000000"/>
          <w:lang w:val="id-ID"/>
        </w:rPr>
        <w:t>III</w:t>
      </w:r>
      <w:r w:rsidRPr="0059280C">
        <w:rPr>
          <w:color w:val="000000"/>
        </w:rPr>
        <w:t xml:space="preserve"> </w:t>
      </w:r>
    </w:p>
    <w:p w:rsidR="0031502F" w:rsidRPr="0059280C" w:rsidRDefault="0031502F" w:rsidP="00593205">
      <w:pPr>
        <w:pStyle w:val="TeksIsi"/>
        <w:ind w:right="1278"/>
        <w:jc w:val="center"/>
        <w:rPr>
          <w:color w:val="000000"/>
        </w:rPr>
      </w:pPr>
      <w:r w:rsidRPr="0059280C">
        <w:rPr>
          <w:bCs/>
          <w:color w:val="000000"/>
          <w:lang w:val="id-ID"/>
        </w:rPr>
        <w:t>PERSELISIHAN HASIL PEMILU</w:t>
      </w:r>
    </w:p>
    <w:p w:rsidR="0031502F" w:rsidRPr="0059280C" w:rsidRDefault="0031502F" w:rsidP="00593205">
      <w:pPr>
        <w:pStyle w:val="TeksIsi"/>
        <w:ind w:right="1278"/>
        <w:rPr>
          <w:color w:val="000000"/>
        </w:rPr>
      </w:pPr>
    </w:p>
    <w:p w:rsidR="0031502F" w:rsidRPr="0059280C" w:rsidRDefault="0031502F" w:rsidP="00593205">
      <w:pPr>
        <w:pStyle w:val="TeksIsi"/>
        <w:ind w:right="1278"/>
        <w:jc w:val="center"/>
        <w:rPr>
          <w:color w:val="000000"/>
          <w:lang w:val="id-ID"/>
        </w:rPr>
      </w:pPr>
      <w:r w:rsidRPr="0059280C">
        <w:rPr>
          <w:color w:val="000000"/>
        </w:rPr>
        <w:t>Bagian Ke</w:t>
      </w:r>
      <w:r w:rsidRPr="0059280C">
        <w:rPr>
          <w:color w:val="000000"/>
          <w:lang w:val="id-ID"/>
        </w:rPr>
        <w:t>satu</w:t>
      </w:r>
    </w:p>
    <w:p w:rsidR="0031502F" w:rsidRPr="0059280C" w:rsidRDefault="0031502F" w:rsidP="00593205">
      <w:pPr>
        <w:pStyle w:val="TeksIsi"/>
        <w:ind w:right="1278"/>
        <w:jc w:val="center"/>
        <w:rPr>
          <w:color w:val="000000"/>
        </w:rPr>
      </w:pPr>
      <w:r w:rsidRPr="0059280C">
        <w:rPr>
          <w:color w:val="000000"/>
        </w:rPr>
        <w:t>Penyelesaian Perselisihan Hasil Pemilu</w:t>
      </w:r>
    </w:p>
    <w:p w:rsidR="0031502F" w:rsidRPr="0059280C" w:rsidRDefault="0031502F" w:rsidP="00593205">
      <w:pPr>
        <w:pStyle w:val="TeksIsi"/>
        <w:ind w:right="1278"/>
        <w:jc w:val="center"/>
        <w:rPr>
          <w:color w:val="000000"/>
        </w:rPr>
      </w:pPr>
    </w:p>
    <w:p w:rsidR="0031502F" w:rsidRPr="0059280C" w:rsidRDefault="0031502F" w:rsidP="00593205">
      <w:pPr>
        <w:pStyle w:val="TeksIsi"/>
        <w:ind w:right="1278"/>
        <w:jc w:val="center"/>
        <w:rPr>
          <w:color w:val="000000"/>
          <w:lang w:val="id-ID"/>
        </w:rPr>
      </w:pPr>
      <w:r w:rsidRPr="0059280C">
        <w:rPr>
          <w:color w:val="000000"/>
        </w:rPr>
        <w:t>Pasal 626</w:t>
      </w:r>
    </w:p>
    <w:p w:rsidR="0031502F" w:rsidRPr="0059280C" w:rsidRDefault="0031502F" w:rsidP="00593205">
      <w:pPr>
        <w:pStyle w:val="DaftarParagraf"/>
        <w:numPr>
          <w:ilvl w:val="0"/>
          <w:numId w:val="246"/>
        </w:numPr>
        <w:ind w:right="1278"/>
        <w:rPr>
          <w:color w:val="000000"/>
          <w:sz w:val="24"/>
          <w:szCs w:val="24"/>
        </w:rPr>
      </w:pPr>
      <w:r w:rsidRPr="0059280C">
        <w:rPr>
          <w:color w:val="000000"/>
          <w:sz w:val="24"/>
          <w:szCs w:val="24"/>
        </w:rPr>
        <w:t>Perselisihan Hasil Pemilu adalah perselisihan antara KPU</w:t>
      </w:r>
      <w:r w:rsidRPr="0059280C">
        <w:rPr>
          <w:color w:val="000000"/>
          <w:spacing w:val="-13"/>
          <w:sz w:val="24"/>
          <w:szCs w:val="24"/>
        </w:rPr>
        <w:t xml:space="preserve"> </w:t>
      </w:r>
      <w:r w:rsidRPr="0059280C">
        <w:rPr>
          <w:color w:val="000000"/>
          <w:sz w:val="24"/>
          <w:szCs w:val="24"/>
        </w:rPr>
        <w:t>dengan:</w:t>
      </w:r>
    </w:p>
    <w:p w:rsidR="0031502F" w:rsidRPr="0059280C" w:rsidRDefault="0031502F" w:rsidP="00593205">
      <w:pPr>
        <w:pStyle w:val="DaftarParagraf"/>
        <w:numPr>
          <w:ilvl w:val="1"/>
          <w:numId w:val="247"/>
        </w:numPr>
        <w:ind w:left="993" w:right="1278" w:hanging="426"/>
        <w:rPr>
          <w:color w:val="000000"/>
          <w:sz w:val="24"/>
          <w:szCs w:val="24"/>
        </w:rPr>
      </w:pPr>
      <w:r w:rsidRPr="0059280C">
        <w:rPr>
          <w:color w:val="000000"/>
          <w:sz w:val="24"/>
          <w:szCs w:val="24"/>
        </w:rPr>
        <w:t>Pasangan calon Presiden dan Wakil Presiden mengenai penetapan perolehan suara hasil Pemilu Presiden dan Wakil</w:t>
      </w:r>
      <w:r w:rsidRPr="0059280C">
        <w:rPr>
          <w:color w:val="000000"/>
          <w:spacing w:val="-19"/>
          <w:sz w:val="24"/>
          <w:szCs w:val="24"/>
        </w:rPr>
        <w:t xml:space="preserve"> </w:t>
      </w:r>
      <w:r w:rsidRPr="0059280C">
        <w:rPr>
          <w:color w:val="000000"/>
          <w:sz w:val="24"/>
          <w:szCs w:val="24"/>
        </w:rPr>
        <w:t>Presiden;</w:t>
      </w:r>
    </w:p>
    <w:p w:rsidR="0031502F" w:rsidRPr="0059280C" w:rsidRDefault="0031502F" w:rsidP="00593205">
      <w:pPr>
        <w:pStyle w:val="DaftarParagraf"/>
        <w:numPr>
          <w:ilvl w:val="1"/>
          <w:numId w:val="247"/>
        </w:numPr>
        <w:ind w:left="993" w:right="1278" w:hanging="426"/>
        <w:rPr>
          <w:color w:val="000000"/>
          <w:sz w:val="24"/>
          <w:szCs w:val="24"/>
        </w:rPr>
      </w:pPr>
      <w:r w:rsidRPr="0059280C">
        <w:rPr>
          <w:color w:val="000000"/>
          <w:sz w:val="24"/>
          <w:szCs w:val="24"/>
        </w:rPr>
        <w:t>Partai Politik Peserta Pemilu Anggota DPR mengenai penetapan perolehan suara hasil Pemilu Anggota</w:t>
      </w:r>
      <w:r w:rsidRPr="0059280C">
        <w:rPr>
          <w:color w:val="000000"/>
          <w:spacing w:val="-7"/>
          <w:sz w:val="24"/>
          <w:szCs w:val="24"/>
        </w:rPr>
        <w:t xml:space="preserve"> </w:t>
      </w:r>
      <w:r w:rsidRPr="0059280C">
        <w:rPr>
          <w:color w:val="000000"/>
          <w:sz w:val="24"/>
          <w:szCs w:val="24"/>
        </w:rPr>
        <w:t>DPR;</w:t>
      </w:r>
    </w:p>
    <w:p w:rsidR="0031502F" w:rsidRPr="0059280C" w:rsidRDefault="0031502F" w:rsidP="00593205">
      <w:pPr>
        <w:pStyle w:val="DaftarParagraf"/>
        <w:numPr>
          <w:ilvl w:val="1"/>
          <w:numId w:val="247"/>
        </w:numPr>
        <w:ind w:left="993" w:right="1278" w:hanging="426"/>
        <w:rPr>
          <w:color w:val="000000"/>
          <w:sz w:val="24"/>
          <w:szCs w:val="24"/>
        </w:rPr>
      </w:pPr>
      <w:r w:rsidRPr="0059280C">
        <w:rPr>
          <w:color w:val="000000"/>
          <w:sz w:val="24"/>
          <w:szCs w:val="24"/>
        </w:rPr>
        <w:t>Calon Anggota DPR mengenai penetapan perolehan suara hasil Pemilu Anggota</w:t>
      </w:r>
      <w:r w:rsidRPr="0059280C">
        <w:rPr>
          <w:color w:val="000000"/>
          <w:spacing w:val="-3"/>
          <w:sz w:val="24"/>
          <w:szCs w:val="24"/>
        </w:rPr>
        <w:t xml:space="preserve"> </w:t>
      </w:r>
      <w:r w:rsidRPr="0059280C">
        <w:rPr>
          <w:color w:val="000000"/>
          <w:sz w:val="24"/>
          <w:szCs w:val="24"/>
        </w:rPr>
        <w:t>DPR;</w:t>
      </w:r>
    </w:p>
    <w:p w:rsidR="0031502F" w:rsidRPr="0059280C" w:rsidRDefault="0031502F" w:rsidP="00593205">
      <w:pPr>
        <w:pStyle w:val="DaftarParagraf"/>
        <w:numPr>
          <w:ilvl w:val="1"/>
          <w:numId w:val="247"/>
        </w:numPr>
        <w:ind w:left="993" w:right="1278" w:hanging="426"/>
        <w:rPr>
          <w:color w:val="000000"/>
          <w:sz w:val="24"/>
          <w:szCs w:val="24"/>
        </w:rPr>
      </w:pPr>
      <w:r w:rsidRPr="0059280C">
        <w:rPr>
          <w:color w:val="000000"/>
          <w:sz w:val="24"/>
          <w:szCs w:val="24"/>
        </w:rPr>
        <w:t>Calon Anggota DPD mengenai penetapan perolehan suara hasil Pemilu anggota</w:t>
      </w:r>
      <w:r w:rsidRPr="0059280C">
        <w:rPr>
          <w:color w:val="000000"/>
          <w:spacing w:val="-2"/>
          <w:sz w:val="24"/>
          <w:szCs w:val="24"/>
        </w:rPr>
        <w:t xml:space="preserve"> </w:t>
      </w:r>
      <w:r w:rsidRPr="0059280C">
        <w:rPr>
          <w:color w:val="000000"/>
          <w:sz w:val="24"/>
          <w:szCs w:val="24"/>
        </w:rPr>
        <w:t>DPD;</w:t>
      </w:r>
    </w:p>
    <w:p w:rsidR="0031502F" w:rsidRPr="0059280C" w:rsidRDefault="0031502F" w:rsidP="00593205">
      <w:pPr>
        <w:pStyle w:val="DaftarParagraf"/>
        <w:numPr>
          <w:ilvl w:val="1"/>
          <w:numId w:val="247"/>
        </w:numPr>
        <w:ind w:left="993" w:right="1278" w:hanging="426"/>
        <w:rPr>
          <w:color w:val="000000"/>
          <w:sz w:val="24"/>
          <w:szCs w:val="24"/>
        </w:rPr>
      </w:pPr>
      <w:r w:rsidRPr="0059280C">
        <w:rPr>
          <w:color w:val="000000"/>
          <w:sz w:val="24"/>
          <w:szCs w:val="24"/>
        </w:rPr>
        <w:t>Pasangan</w:t>
      </w:r>
      <w:r w:rsidRPr="0059280C">
        <w:rPr>
          <w:color w:val="000000"/>
          <w:spacing w:val="-47"/>
          <w:sz w:val="24"/>
          <w:szCs w:val="24"/>
        </w:rPr>
        <w:t xml:space="preserve"> </w:t>
      </w:r>
      <w:r w:rsidRPr="0059280C">
        <w:rPr>
          <w:color w:val="000000"/>
          <w:sz w:val="24"/>
          <w:szCs w:val="24"/>
        </w:rPr>
        <w:t>calon</w:t>
      </w:r>
      <w:r w:rsidRPr="0059280C">
        <w:rPr>
          <w:color w:val="000000"/>
          <w:spacing w:val="-46"/>
          <w:sz w:val="24"/>
          <w:szCs w:val="24"/>
        </w:rPr>
        <w:t xml:space="preserve"> </w:t>
      </w:r>
      <w:r w:rsidRPr="0059280C">
        <w:rPr>
          <w:color w:val="000000"/>
          <w:sz w:val="24"/>
          <w:szCs w:val="24"/>
        </w:rPr>
        <w:t>Gubernur</w:t>
      </w:r>
      <w:r w:rsidRPr="0059280C">
        <w:rPr>
          <w:color w:val="000000"/>
          <w:spacing w:val="-46"/>
          <w:sz w:val="24"/>
          <w:szCs w:val="24"/>
        </w:rPr>
        <w:t xml:space="preserve"> </w:t>
      </w:r>
      <w:r w:rsidRPr="0059280C">
        <w:rPr>
          <w:color w:val="000000"/>
          <w:sz w:val="24"/>
          <w:szCs w:val="24"/>
        </w:rPr>
        <w:t>dan</w:t>
      </w:r>
      <w:r w:rsidRPr="0059280C">
        <w:rPr>
          <w:color w:val="000000"/>
          <w:spacing w:val="-47"/>
          <w:sz w:val="24"/>
          <w:szCs w:val="24"/>
        </w:rPr>
        <w:t xml:space="preserve"> </w:t>
      </w:r>
      <w:r w:rsidRPr="0059280C">
        <w:rPr>
          <w:color w:val="000000"/>
          <w:sz w:val="24"/>
          <w:szCs w:val="24"/>
        </w:rPr>
        <w:t>Wakil</w:t>
      </w:r>
      <w:r w:rsidRPr="0059280C">
        <w:rPr>
          <w:color w:val="000000"/>
          <w:spacing w:val="-46"/>
          <w:sz w:val="24"/>
          <w:szCs w:val="24"/>
        </w:rPr>
        <w:t xml:space="preserve"> </w:t>
      </w:r>
      <w:r w:rsidRPr="0059280C">
        <w:rPr>
          <w:color w:val="000000"/>
          <w:sz w:val="24"/>
          <w:szCs w:val="24"/>
        </w:rPr>
        <w:t>Gubernur</w:t>
      </w:r>
      <w:r w:rsidRPr="0059280C">
        <w:rPr>
          <w:color w:val="000000"/>
          <w:spacing w:val="-46"/>
          <w:sz w:val="24"/>
          <w:szCs w:val="24"/>
        </w:rPr>
        <w:t xml:space="preserve"> </w:t>
      </w:r>
      <w:r w:rsidRPr="0059280C">
        <w:rPr>
          <w:color w:val="000000"/>
          <w:sz w:val="24"/>
          <w:szCs w:val="24"/>
        </w:rPr>
        <w:t>mengenai</w:t>
      </w:r>
      <w:r w:rsidRPr="0059280C">
        <w:rPr>
          <w:color w:val="000000"/>
          <w:spacing w:val="-47"/>
          <w:sz w:val="24"/>
          <w:szCs w:val="24"/>
        </w:rPr>
        <w:t xml:space="preserve"> </w:t>
      </w:r>
      <w:r w:rsidRPr="0059280C">
        <w:rPr>
          <w:color w:val="000000"/>
          <w:sz w:val="24"/>
          <w:szCs w:val="24"/>
        </w:rPr>
        <w:t>penetapan perolehan suara hasil Pemilu Gubernur dan Wakil</w:t>
      </w:r>
      <w:r w:rsidRPr="0059280C">
        <w:rPr>
          <w:color w:val="000000"/>
          <w:spacing w:val="-14"/>
          <w:sz w:val="24"/>
          <w:szCs w:val="24"/>
        </w:rPr>
        <w:t xml:space="preserve"> </w:t>
      </w:r>
      <w:r w:rsidRPr="0059280C">
        <w:rPr>
          <w:color w:val="000000"/>
          <w:sz w:val="24"/>
          <w:szCs w:val="24"/>
        </w:rPr>
        <w:t>Gubernur;</w:t>
      </w:r>
    </w:p>
    <w:p w:rsidR="0031502F" w:rsidRPr="0059280C" w:rsidRDefault="0031502F" w:rsidP="00593205">
      <w:pPr>
        <w:pStyle w:val="DaftarParagraf"/>
        <w:numPr>
          <w:ilvl w:val="1"/>
          <w:numId w:val="247"/>
        </w:numPr>
        <w:ind w:left="993" w:right="1278" w:hanging="426"/>
        <w:rPr>
          <w:color w:val="000000"/>
          <w:sz w:val="24"/>
          <w:szCs w:val="24"/>
        </w:rPr>
      </w:pPr>
      <w:r w:rsidRPr="0059280C">
        <w:rPr>
          <w:color w:val="000000"/>
          <w:sz w:val="24"/>
          <w:szCs w:val="24"/>
        </w:rPr>
        <w:t>Partai Politik Peserta Pemilu Anggota DPRD Provinsi mengenai penetapan perolehan suara hasil Pemilu Anggota DPRD</w:t>
      </w:r>
      <w:r w:rsidRPr="0059280C">
        <w:rPr>
          <w:color w:val="000000"/>
          <w:spacing w:val="-35"/>
          <w:sz w:val="24"/>
          <w:szCs w:val="24"/>
        </w:rPr>
        <w:t xml:space="preserve"> </w:t>
      </w:r>
      <w:r w:rsidRPr="0059280C">
        <w:rPr>
          <w:color w:val="000000"/>
          <w:sz w:val="24"/>
          <w:szCs w:val="24"/>
        </w:rPr>
        <w:t>Provinsi;</w:t>
      </w:r>
    </w:p>
    <w:p w:rsidR="0031502F" w:rsidRPr="0059280C" w:rsidRDefault="0031502F" w:rsidP="00593205">
      <w:pPr>
        <w:pStyle w:val="DaftarParagraf"/>
        <w:numPr>
          <w:ilvl w:val="1"/>
          <w:numId w:val="247"/>
        </w:numPr>
        <w:ind w:left="993" w:right="1278" w:hanging="426"/>
        <w:rPr>
          <w:color w:val="000000"/>
          <w:sz w:val="24"/>
          <w:szCs w:val="24"/>
        </w:rPr>
      </w:pPr>
      <w:r w:rsidRPr="0059280C">
        <w:rPr>
          <w:color w:val="000000"/>
          <w:sz w:val="24"/>
          <w:szCs w:val="24"/>
        </w:rPr>
        <w:t>Calon Anggota DPRD Provinsi mengenai penetapan perolehan suara hasil Pemilu Anggota DPRD</w:t>
      </w:r>
      <w:r w:rsidRPr="0059280C">
        <w:rPr>
          <w:color w:val="000000"/>
          <w:spacing w:val="-6"/>
          <w:sz w:val="24"/>
          <w:szCs w:val="24"/>
        </w:rPr>
        <w:t xml:space="preserve"> </w:t>
      </w:r>
      <w:r w:rsidRPr="0059280C">
        <w:rPr>
          <w:color w:val="000000"/>
          <w:sz w:val="24"/>
          <w:szCs w:val="24"/>
        </w:rPr>
        <w:t>Provinsi;</w:t>
      </w:r>
    </w:p>
    <w:p w:rsidR="0031502F" w:rsidRPr="0059280C" w:rsidRDefault="0031502F" w:rsidP="00593205">
      <w:pPr>
        <w:pStyle w:val="DaftarParagraf"/>
        <w:numPr>
          <w:ilvl w:val="1"/>
          <w:numId w:val="247"/>
        </w:numPr>
        <w:ind w:left="993" w:right="1278" w:hanging="426"/>
        <w:rPr>
          <w:color w:val="000000"/>
          <w:sz w:val="24"/>
          <w:szCs w:val="24"/>
        </w:rPr>
      </w:pPr>
      <w:r w:rsidRPr="0059280C">
        <w:rPr>
          <w:color w:val="000000"/>
          <w:sz w:val="24"/>
          <w:szCs w:val="24"/>
        </w:rPr>
        <w:t>Pasangan calon Bupati dan Wakil Bupati/Walikota dan</w:t>
      </w:r>
      <w:r w:rsidRPr="0059280C">
        <w:rPr>
          <w:color w:val="000000"/>
          <w:spacing w:val="45"/>
          <w:sz w:val="24"/>
          <w:szCs w:val="24"/>
        </w:rPr>
        <w:t xml:space="preserve"> </w:t>
      </w:r>
      <w:r w:rsidRPr="0059280C">
        <w:rPr>
          <w:color w:val="000000"/>
          <w:sz w:val="24"/>
          <w:szCs w:val="24"/>
        </w:rPr>
        <w:t>Wakil Walikota</w:t>
      </w:r>
      <w:r w:rsidRPr="0059280C">
        <w:rPr>
          <w:color w:val="000000"/>
          <w:spacing w:val="-24"/>
          <w:sz w:val="24"/>
          <w:szCs w:val="24"/>
        </w:rPr>
        <w:t xml:space="preserve"> </w:t>
      </w:r>
      <w:r w:rsidRPr="0059280C">
        <w:rPr>
          <w:color w:val="000000"/>
          <w:sz w:val="24"/>
          <w:szCs w:val="24"/>
        </w:rPr>
        <w:t>mengenai</w:t>
      </w:r>
      <w:r w:rsidRPr="0059280C">
        <w:rPr>
          <w:color w:val="000000"/>
          <w:spacing w:val="-23"/>
          <w:sz w:val="24"/>
          <w:szCs w:val="24"/>
        </w:rPr>
        <w:t xml:space="preserve"> </w:t>
      </w:r>
      <w:r w:rsidRPr="0059280C">
        <w:rPr>
          <w:color w:val="000000"/>
          <w:sz w:val="24"/>
          <w:szCs w:val="24"/>
        </w:rPr>
        <w:t>penetapan</w:t>
      </w:r>
      <w:r w:rsidRPr="0059280C">
        <w:rPr>
          <w:color w:val="000000"/>
          <w:spacing w:val="-23"/>
          <w:sz w:val="24"/>
          <w:szCs w:val="24"/>
        </w:rPr>
        <w:t xml:space="preserve"> </w:t>
      </w:r>
      <w:r w:rsidRPr="0059280C">
        <w:rPr>
          <w:color w:val="000000"/>
          <w:sz w:val="24"/>
          <w:szCs w:val="24"/>
        </w:rPr>
        <w:t>perolehan</w:t>
      </w:r>
      <w:r w:rsidRPr="0059280C">
        <w:rPr>
          <w:color w:val="000000"/>
          <w:spacing w:val="-24"/>
          <w:sz w:val="24"/>
          <w:szCs w:val="24"/>
        </w:rPr>
        <w:t xml:space="preserve"> </w:t>
      </w:r>
      <w:r w:rsidRPr="0059280C">
        <w:rPr>
          <w:color w:val="000000"/>
          <w:sz w:val="24"/>
          <w:szCs w:val="24"/>
        </w:rPr>
        <w:t>suara</w:t>
      </w:r>
      <w:r w:rsidRPr="0059280C">
        <w:rPr>
          <w:color w:val="000000"/>
          <w:spacing w:val="-23"/>
          <w:sz w:val="24"/>
          <w:szCs w:val="24"/>
        </w:rPr>
        <w:t xml:space="preserve"> </w:t>
      </w:r>
      <w:r w:rsidRPr="0059280C">
        <w:rPr>
          <w:color w:val="000000"/>
          <w:sz w:val="24"/>
          <w:szCs w:val="24"/>
        </w:rPr>
        <w:t>hasil</w:t>
      </w:r>
      <w:r w:rsidRPr="0059280C">
        <w:rPr>
          <w:color w:val="000000"/>
          <w:spacing w:val="-23"/>
          <w:sz w:val="24"/>
          <w:szCs w:val="24"/>
        </w:rPr>
        <w:t xml:space="preserve"> </w:t>
      </w:r>
      <w:r w:rsidRPr="0059280C">
        <w:rPr>
          <w:color w:val="000000"/>
          <w:sz w:val="24"/>
          <w:szCs w:val="24"/>
        </w:rPr>
        <w:t>Pemilu</w:t>
      </w:r>
      <w:r w:rsidRPr="0059280C">
        <w:rPr>
          <w:color w:val="000000"/>
          <w:spacing w:val="-23"/>
          <w:sz w:val="24"/>
          <w:szCs w:val="24"/>
        </w:rPr>
        <w:t xml:space="preserve"> </w:t>
      </w:r>
      <w:r w:rsidRPr="0059280C">
        <w:rPr>
          <w:color w:val="000000"/>
          <w:sz w:val="24"/>
          <w:szCs w:val="24"/>
        </w:rPr>
        <w:t>Bupati dan Wakil Bupati/Walikota dan Wakil</w:t>
      </w:r>
      <w:r w:rsidRPr="0059280C">
        <w:rPr>
          <w:color w:val="000000"/>
          <w:spacing w:val="-3"/>
          <w:sz w:val="24"/>
          <w:szCs w:val="24"/>
        </w:rPr>
        <w:t xml:space="preserve"> </w:t>
      </w:r>
      <w:r w:rsidRPr="0059280C">
        <w:rPr>
          <w:color w:val="000000"/>
          <w:sz w:val="24"/>
          <w:szCs w:val="24"/>
        </w:rPr>
        <w:t>Walikota;</w:t>
      </w:r>
    </w:p>
    <w:p w:rsidR="0031502F" w:rsidRPr="0059280C" w:rsidRDefault="0031502F" w:rsidP="00593205">
      <w:pPr>
        <w:pStyle w:val="DaftarParagraf"/>
        <w:numPr>
          <w:ilvl w:val="1"/>
          <w:numId w:val="247"/>
        </w:numPr>
        <w:ind w:left="993" w:right="1278" w:hanging="426"/>
        <w:rPr>
          <w:color w:val="000000"/>
          <w:sz w:val="24"/>
          <w:szCs w:val="24"/>
        </w:rPr>
      </w:pPr>
      <w:r w:rsidRPr="0059280C">
        <w:rPr>
          <w:color w:val="000000"/>
          <w:sz w:val="24"/>
          <w:szCs w:val="24"/>
        </w:rPr>
        <w:t>Partai Politik Peserta Pemilu DPRD Kabupaten/Kota mengenai penetapan</w:t>
      </w:r>
      <w:r w:rsidRPr="0059280C">
        <w:rPr>
          <w:color w:val="000000"/>
          <w:spacing w:val="-44"/>
          <w:sz w:val="24"/>
          <w:szCs w:val="24"/>
        </w:rPr>
        <w:t xml:space="preserve"> </w:t>
      </w:r>
      <w:r w:rsidRPr="0059280C">
        <w:rPr>
          <w:color w:val="000000"/>
          <w:sz w:val="24"/>
          <w:szCs w:val="24"/>
        </w:rPr>
        <w:t>perolehan</w:t>
      </w:r>
      <w:r w:rsidRPr="0059280C">
        <w:rPr>
          <w:color w:val="000000"/>
          <w:spacing w:val="-44"/>
          <w:sz w:val="24"/>
          <w:szCs w:val="24"/>
        </w:rPr>
        <w:t xml:space="preserve"> </w:t>
      </w:r>
      <w:r w:rsidRPr="0059280C">
        <w:rPr>
          <w:color w:val="000000"/>
          <w:sz w:val="24"/>
          <w:szCs w:val="24"/>
        </w:rPr>
        <w:t>suara</w:t>
      </w:r>
      <w:r w:rsidRPr="0059280C">
        <w:rPr>
          <w:color w:val="000000"/>
          <w:spacing w:val="-44"/>
          <w:sz w:val="24"/>
          <w:szCs w:val="24"/>
        </w:rPr>
        <w:t xml:space="preserve"> </w:t>
      </w:r>
      <w:r w:rsidRPr="0059280C">
        <w:rPr>
          <w:color w:val="000000"/>
          <w:sz w:val="24"/>
          <w:szCs w:val="24"/>
        </w:rPr>
        <w:t>hasil</w:t>
      </w:r>
      <w:r w:rsidRPr="0059280C">
        <w:rPr>
          <w:color w:val="000000"/>
          <w:spacing w:val="-44"/>
          <w:sz w:val="24"/>
          <w:szCs w:val="24"/>
        </w:rPr>
        <w:t xml:space="preserve"> </w:t>
      </w:r>
      <w:r w:rsidRPr="0059280C">
        <w:rPr>
          <w:color w:val="000000"/>
          <w:sz w:val="24"/>
          <w:szCs w:val="24"/>
        </w:rPr>
        <w:t>Pemilu</w:t>
      </w:r>
      <w:r w:rsidRPr="0059280C">
        <w:rPr>
          <w:color w:val="000000"/>
          <w:spacing w:val="-44"/>
          <w:sz w:val="24"/>
          <w:szCs w:val="24"/>
        </w:rPr>
        <w:t xml:space="preserve"> </w:t>
      </w:r>
      <w:r w:rsidRPr="0059280C">
        <w:rPr>
          <w:color w:val="000000"/>
          <w:sz w:val="24"/>
          <w:szCs w:val="24"/>
        </w:rPr>
        <w:t>Anggota</w:t>
      </w:r>
      <w:r w:rsidRPr="0059280C">
        <w:rPr>
          <w:color w:val="000000"/>
          <w:spacing w:val="-44"/>
          <w:sz w:val="24"/>
          <w:szCs w:val="24"/>
        </w:rPr>
        <w:t xml:space="preserve"> </w:t>
      </w:r>
      <w:r w:rsidRPr="0059280C">
        <w:rPr>
          <w:color w:val="000000"/>
          <w:sz w:val="24"/>
          <w:szCs w:val="24"/>
        </w:rPr>
        <w:t>DPRD</w:t>
      </w:r>
      <w:r w:rsidRPr="0059280C">
        <w:rPr>
          <w:color w:val="000000"/>
          <w:spacing w:val="-44"/>
          <w:sz w:val="24"/>
          <w:szCs w:val="24"/>
        </w:rPr>
        <w:t xml:space="preserve"> </w:t>
      </w:r>
      <w:r w:rsidRPr="0059280C">
        <w:rPr>
          <w:color w:val="000000"/>
          <w:sz w:val="24"/>
          <w:szCs w:val="24"/>
        </w:rPr>
        <w:t>Kabupaten/ Kota;</w:t>
      </w:r>
      <w:r w:rsidRPr="0059280C">
        <w:rPr>
          <w:color w:val="000000"/>
          <w:spacing w:val="-2"/>
          <w:sz w:val="24"/>
          <w:szCs w:val="24"/>
        </w:rPr>
        <w:t xml:space="preserve"> </w:t>
      </w:r>
      <w:r w:rsidRPr="0059280C">
        <w:rPr>
          <w:color w:val="000000"/>
          <w:sz w:val="24"/>
          <w:szCs w:val="24"/>
        </w:rPr>
        <w:t>dan</w:t>
      </w:r>
    </w:p>
    <w:p w:rsidR="0031502F" w:rsidRPr="0059280C" w:rsidRDefault="0031502F" w:rsidP="00593205">
      <w:pPr>
        <w:pStyle w:val="DaftarParagraf"/>
        <w:numPr>
          <w:ilvl w:val="1"/>
          <w:numId w:val="247"/>
        </w:numPr>
        <w:ind w:left="993" w:right="1278" w:hanging="426"/>
        <w:rPr>
          <w:color w:val="000000"/>
          <w:sz w:val="24"/>
          <w:szCs w:val="24"/>
        </w:rPr>
      </w:pPr>
      <w:r w:rsidRPr="0059280C">
        <w:rPr>
          <w:color w:val="000000"/>
          <w:sz w:val="24"/>
          <w:szCs w:val="24"/>
        </w:rPr>
        <w:t>Calon Anggota DPRD Kabupaten/Kota mengenai penetapan perolehan suara hasil Pemilu Anggota DPRD</w:t>
      </w:r>
      <w:r w:rsidRPr="0059280C">
        <w:rPr>
          <w:color w:val="000000"/>
          <w:spacing w:val="-23"/>
          <w:sz w:val="24"/>
          <w:szCs w:val="24"/>
        </w:rPr>
        <w:t xml:space="preserve"> </w:t>
      </w:r>
      <w:r w:rsidRPr="0059280C">
        <w:rPr>
          <w:color w:val="000000"/>
          <w:sz w:val="24"/>
          <w:szCs w:val="24"/>
        </w:rPr>
        <w:t>Kabupaten/Kota.</w:t>
      </w:r>
    </w:p>
    <w:p w:rsidR="0031502F" w:rsidRPr="0059280C" w:rsidRDefault="0031502F" w:rsidP="00593205">
      <w:pPr>
        <w:pStyle w:val="DaftarParagraf"/>
        <w:numPr>
          <w:ilvl w:val="0"/>
          <w:numId w:val="246"/>
        </w:numPr>
        <w:ind w:right="1278"/>
        <w:rPr>
          <w:color w:val="000000"/>
          <w:sz w:val="24"/>
          <w:szCs w:val="24"/>
        </w:rPr>
      </w:pPr>
      <w:r w:rsidRPr="0059280C">
        <w:rPr>
          <w:color w:val="000000"/>
          <w:sz w:val="24"/>
          <w:szCs w:val="24"/>
        </w:rPr>
        <w:t>Perselisihan penetapan perolehan suara hasil Pemilu sebagaimana dimaksud ayat (1) adalah perselisihan penetapan perolehan suara yang dapat memengaruhi perolehan hasil Pasangan Calon Presiden dan Wakil Presiden, Partai Politik Peserta Pemilu Anggota DPR, calon Anggota DPD, Pasangan Calon Gubernur dan Wakil Gubernur, Partai Politik</w:t>
      </w:r>
      <w:r w:rsidRPr="0059280C">
        <w:rPr>
          <w:color w:val="000000"/>
          <w:spacing w:val="-12"/>
          <w:sz w:val="24"/>
          <w:szCs w:val="24"/>
        </w:rPr>
        <w:t xml:space="preserve"> </w:t>
      </w:r>
      <w:r w:rsidRPr="0059280C">
        <w:rPr>
          <w:color w:val="000000"/>
          <w:sz w:val="24"/>
          <w:szCs w:val="24"/>
        </w:rPr>
        <w:t>Peserta</w:t>
      </w:r>
      <w:r w:rsidRPr="0059280C">
        <w:rPr>
          <w:color w:val="000000"/>
          <w:spacing w:val="-11"/>
          <w:sz w:val="24"/>
          <w:szCs w:val="24"/>
        </w:rPr>
        <w:t xml:space="preserve"> </w:t>
      </w:r>
      <w:r w:rsidRPr="0059280C">
        <w:rPr>
          <w:color w:val="000000"/>
          <w:sz w:val="24"/>
          <w:szCs w:val="24"/>
        </w:rPr>
        <w:t>Pemilu</w:t>
      </w:r>
      <w:r w:rsidRPr="0059280C">
        <w:rPr>
          <w:color w:val="000000"/>
          <w:spacing w:val="-12"/>
          <w:sz w:val="24"/>
          <w:szCs w:val="24"/>
        </w:rPr>
        <w:t xml:space="preserve"> </w:t>
      </w:r>
      <w:r w:rsidRPr="0059280C">
        <w:rPr>
          <w:color w:val="000000"/>
          <w:sz w:val="24"/>
          <w:szCs w:val="24"/>
        </w:rPr>
        <w:t>Anggota</w:t>
      </w:r>
      <w:r w:rsidRPr="0059280C">
        <w:rPr>
          <w:color w:val="000000"/>
          <w:spacing w:val="-11"/>
          <w:sz w:val="24"/>
          <w:szCs w:val="24"/>
        </w:rPr>
        <w:t xml:space="preserve"> </w:t>
      </w:r>
      <w:r w:rsidRPr="0059280C">
        <w:rPr>
          <w:color w:val="000000"/>
          <w:sz w:val="24"/>
          <w:szCs w:val="24"/>
        </w:rPr>
        <w:t>DPRD</w:t>
      </w:r>
      <w:r w:rsidRPr="0059280C">
        <w:rPr>
          <w:color w:val="000000"/>
          <w:spacing w:val="-11"/>
          <w:sz w:val="24"/>
          <w:szCs w:val="24"/>
        </w:rPr>
        <w:t xml:space="preserve"> </w:t>
      </w:r>
      <w:r w:rsidRPr="0059280C">
        <w:rPr>
          <w:color w:val="000000"/>
          <w:sz w:val="24"/>
          <w:szCs w:val="24"/>
        </w:rPr>
        <w:t>Provinsi,</w:t>
      </w:r>
      <w:r w:rsidRPr="0059280C">
        <w:rPr>
          <w:color w:val="000000"/>
          <w:spacing w:val="-12"/>
          <w:sz w:val="24"/>
          <w:szCs w:val="24"/>
        </w:rPr>
        <w:t xml:space="preserve"> </w:t>
      </w:r>
      <w:r w:rsidRPr="0059280C">
        <w:rPr>
          <w:color w:val="000000"/>
          <w:sz w:val="24"/>
          <w:szCs w:val="24"/>
        </w:rPr>
        <w:t>Pasangan</w:t>
      </w:r>
      <w:r w:rsidRPr="0059280C">
        <w:rPr>
          <w:color w:val="000000"/>
          <w:spacing w:val="-11"/>
          <w:sz w:val="24"/>
          <w:szCs w:val="24"/>
        </w:rPr>
        <w:t xml:space="preserve"> </w:t>
      </w:r>
      <w:r w:rsidRPr="0059280C">
        <w:rPr>
          <w:color w:val="000000"/>
          <w:sz w:val="24"/>
          <w:szCs w:val="24"/>
        </w:rPr>
        <w:t>Calon</w:t>
      </w:r>
      <w:r w:rsidRPr="0059280C">
        <w:rPr>
          <w:color w:val="000000"/>
          <w:spacing w:val="-11"/>
          <w:sz w:val="24"/>
          <w:szCs w:val="24"/>
        </w:rPr>
        <w:t xml:space="preserve"> </w:t>
      </w:r>
      <w:r w:rsidRPr="0059280C">
        <w:rPr>
          <w:color w:val="000000"/>
          <w:sz w:val="24"/>
          <w:szCs w:val="24"/>
        </w:rPr>
        <w:t>Bupati dan Wakil Bupati/Walikota dan Wakil Walikota, dan Partai Politik Peserta Pemilu Anggota DPRD</w:t>
      </w:r>
      <w:r w:rsidRPr="0059280C">
        <w:rPr>
          <w:color w:val="000000"/>
          <w:spacing w:val="-7"/>
          <w:sz w:val="24"/>
          <w:szCs w:val="24"/>
        </w:rPr>
        <w:t xml:space="preserve"> </w:t>
      </w:r>
      <w:r w:rsidRPr="0059280C">
        <w:rPr>
          <w:color w:val="000000"/>
          <w:sz w:val="24"/>
          <w:szCs w:val="24"/>
        </w:rPr>
        <w:t>Kabupaten/Kota.</w:t>
      </w:r>
    </w:p>
    <w:p w:rsidR="0031502F" w:rsidRPr="0059280C" w:rsidRDefault="0031502F" w:rsidP="00593205">
      <w:pPr>
        <w:pStyle w:val="TeksIsi"/>
        <w:ind w:right="1278"/>
        <w:jc w:val="center"/>
        <w:rPr>
          <w:color w:val="000000"/>
        </w:rPr>
      </w:pPr>
    </w:p>
    <w:p w:rsidR="0031502F" w:rsidRPr="0059280C" w:rsidRDefault="0031502F" w:rsidP="00593205">
      <w:pPr>
        <w:pStyle w:val="TeksIsi"/>
        <w:ind w:right="1278"/>
        <w:jc w:val="center"/>
        <w:rPr>
          <w:bCs/>
          <w:color w:val="000000"/>
          <w:lang w:val="id-ID"/>
        </w:rPr>
      </w:pPr>
      <w:r w:rsidRPr="0059280C">
        <w:rPr>
          <w:bCs/>
          <w:color w:val="000000"/>
          <w:lang w:val="id-ID"/>
        </w:rPr>
        <w:t>Bagian Kedua</w:t>
      </w:r>
    </w:p>
    <w:p w:rsidR="0031502F" w:rsidRPr="0059280C" w:rsidRDefault="0031502F" w:rsidP="00593205">
      <w:pPr>
        <w:pStyle w:val="TeksIsi"/>
        <w:ind w:right="1278"/>
        <w:jc w:val="center"/>
        <w:rPr>
          <w:bCs/>
          <w:color w:val="000000"/>
          <w:lang w:val="id-ID"/>
        </w:rPr>
      </w:pPr>
      <w:r w:rsidRPr="0059280C">
        <w:rPr>
          <w:bCs/>
          <w:color w:val="000000"/>
          <w:lang w:val="id-ID"/>
        </w:rPr>
        <w:t>Tata Cara Penyelesaian Perselisihan Hasil Pemilu</w:t>
      </w:r>
    </w:p>
    <w:p w:rsidR="0031502F" w:rsidRPr="0059280C" w:rsidRDefault="0031502F" w:rsidP="00593205">
      <w:pPr>
        <w:pStyle w:val="TeksIsi"/>
        <w:ind w:right="1278"/>
        <w:jc w:val="center"/>
        <w:rPr>
          <w:color w:val="000000"/>
          <w:lang w:val="id-ID"/>
        </w:rPr>
      </w:pPr>
    </w:p>
    <w:p w:rsidR="0031502F" w:rsidRPr="0059280C" w:rsidRDefault="0031502F" w:rsidP="00593205">
      <w:pPr>
        <w:pStyle w:val="TeksIsi"/>
        <w:ind w:right="1278"/>
        <w:jc w:val="center"/>
        <w:rPr>
          <w:color w:val="000000"/>
          <w:lang w:val="id-ID"/>
        </w:rPr>
      </w:pPr>
      <w:r w:rsidRPr="0059280C">
        <w:rPr>
          <w:color w:val="000000"/>
        </w:rPr>
        <w:t>Pasal 627</w:t>
      </w:r>
    </w:p>
    <w:p w:rsidR="0031502F" w:rsidRPr="0059280C" w:rsidRDefault="0031502F" w:rsidP="00593205">
      <w:pPr>
        <w:pStyle w:val="DaftarParagraf"/>
        <w:numPr>
          <w:ilvl w:val="0"/>
          <w:numId w:val="248"/>
        </w:numPr>
        <w:ind w:right="1278"/>
        <w:rPr>
          <w:color w:val="000000"/>
          <w:sz w:val="24"/>
          <w:szCs w:val="24"/>
        </w:rPr>
      </w:pPr>
      <w:r w:rsidRPr="0059280C">
        <w:rPr>
          <w:color w:val="000000"/>
          <w:sz w:val="24"/>
          <w:szCs w:val="24"/>
        </w:rPr>
        <w:t>Dalam</w:t>
      </w:r>
      <w:r w:rsidRPr="0059280C">
        <w:rPr>
          <w:color w:val="000000"/>
          <w:spacing w:val="-21"/>
          <w:sz w:val="24"/>
          <w:szCs w:val="24"/>
        </w:rPr>
        <w:t xml:space="preserve"> </w:t>
      </w:r>
      <w:r w:rsidRPr="0059280C">
        <w:rPr>
          <w:color w:val="000000"/>
          <w:sz w:val="24"/>
          <w:szCs w:val="24"/>
        </w:rPr>
        <w:t>hal</w:t>
      </w:r>
      <w:r w:rsidRPr="0059280C">
        <w:rPr>
          <w:color w:val="000000"/>
          <w:spacing w:val="-21"/>
          <w:sz w:val="24"/>
          <w:szCs w:val="24"/>
        </w:rPr>
        <w:t xml:space="preserve"> </w:t>
      </w:r>
      <w:r w:rsidRPr="0059280C">
        <w:rPr>
          <w:color w:val="000000"/>
          <w:sz w:val="24"/>
          <w:szCs w:val="24"/>
        </w:rPr>
        <w:t>terjadi</w:t>
      </w:r>
      <w:r w:rsidRPr="0059280C">
        <w:rPr>
          <w:color w:val="000000"/>
          <w:spacing w:val="-21"/>
          <w:sz w:val="24"/>
          <w:szCs w:val="24"/>
        </w:rPr>
        <w:t xml:space="preserve"> </w:t>
      </w:r>
      <w:r w:rsidRPr="0059280C">
        <w:rPr>
          <w:color w:val="000000"/>
          <w:sz w:val="24"/>
          <w:szCs w:val="24"/>
        </w:rPr>
        <w:t>perselisihan</w:t>
      </w:r>
      <w:r w:rsidRPr="0059280C">
        <w:rPr>
          <w:color w:val="000000"/>
          <w:spacing w:val="-21"/>
          <w:sz w:val="24"/>
          <w:szCs w:val="24"/>
        </w:rPr>
        <w:t xml:space="preserve"> </w:t>
      </w:r>
      <w:r w:rsidRPr="0059280C">
        <w:rPr>
          <w:color w:val="000000"/>
          <w:sz w:val="24"/>
          <w:szCs w:val="24"/>
        </w:rPr>
        <w:t>penetapan</w:t>
      </w:r>
      <w:r w:rsidRPr="0059280C">
        <w:rPr>
          <w:color w:val="000000"/>
          <w:spacing w:val="-21"/>
          <w:sz w:val="24"/>
          <w:szCs w:val="24"/>
        </w:rPr>
        <w:t xml:space="preserve"> </w:t>
      </w:r>
      <w:r w:rsidRPr="0059280C">
        <w:rPr>
          <w:color w:val="000000"/>
          <w:sz w:val="24"/>
          <w:szCs w:val="24"/>
        </w:rPr>
        <w:t>perolehan</w:t>
      </w:r>
      <w:r w:rsidRPr="0059280C">
        <w:rPr>
          <w:color w:val="000000"/>
          <w:spacing w:val="-22"/>
          <w:sz w:val="24"/>
          <w:szCs w:val="24"/>
        </w:rPr>
        <w:t xml:space="preserve"> </w:t>
      </w:r>
      <w:r w:rsidRPr="0059280C">
        <w:rPr>
          <w:color w:val="000000"/>
          <w:sz w:val="24"/>
          <w:szCs w:val="24"/>
        </w:rPr>
        <w:t>suara</w:t>
      </w:r>
      <w:r w:rsidRPr="0059280C">
        <w:rPr>
          <w:color w:val="000000"/>
          <w:spacing w:val="-21"/>
          <w:sz w:val="24"/>
          <w:szCs w:val="24"/>
        </w:rPr>
        <w:t xml:space="preserve"> </w:t>
      </w:r>
      <w:r w:rsidRPr="0059280C">
        <w:rPr>
          <w:color w:val="000000"/>
          <w:sz w:val="24"/>
          <w:szCs w:val="24"/>
        </w:rPr>
        <w:t>hasil</w:t>
      </w:r>
      <w:r w:rsidRPr="0059280C">
        <w:rPr>
          <w:color w:val="000000"/>
          <w:spacing w:val="-22"/>
          <w:sz w:val="24"/>
          <w:szCs w:val="24"/>
        </w:rPr>
        <w:t xml:space="preserve"> </w:t>
      </w:r>
      <w:r w:rsidRPr="0059280C">
        <w:rPr>
          <w:color w:val="000000"/>
          <w:sz w:val="24"/>
          <w:szCs w:val="24"/>
        </w:rPr>
        <w:t xml:space="preserve">Pemilu Presiden dan Wakil Presiden, Anggota DPR dan DPD, Gubernur dan Wakil Gubernur, Anggota DPRD Provinsi, Bupati dan Wakil Bupati/ Walikota dan Wakil Walikota, dan Anggota DPRD Kabupaten/Kota sebagaimana dimaksud Pasal </w:t>
      </w:r>
      <w:r w:rsidRPr="0059280C">
        <w:rPr>
          <w:color w:val="000000"/>
          <w:sz w:val="24"/>
          <w:szCs w:val="24"/>
          <w:lang w:val="id-ID"/>
        </w:rPr>
        <w:t xml:space="preserve">626 </w:t>
      </w:r>
      <w:r w:rsidRPr="0059280C">
        <w:rPr>
          <w:color w:val="000000"/>
          <w:sz w:val="24"/>
          <w:szCs w:val="24"/>
        </w:rPr>
        <w:t>ayat (1), pasangan calon Presiden dan Wakil Presiden, Partai Politik Peserta Pemilu Anggota DPR,</w:t>
      </w:r>
      <w:r w:rsidRPr="0059280C">
        <w:rPr>
          <w:color w:val="000000"/>
          <w:spacing w:val="54"/>
          <w:sz w:val="24"/>
          <w:szCs w:val="24"/>
        </w:rPr>
        <w:t xml:space="preserve"> </w:t>
      </w:r>
      <w:r w:rsidRPr="0059280C">
        <w:rPr>
          <w:color w:val="000000"/>
          <w:sz w:val="24"/>
          <w:szCs w:val="24"/>
        </w:rPr>
        <w:t>calon Anggota DPD, pasangan calon Gubernur dan Wakil Gubernur, Partai Politik Peserta Pemilu Anggota DPRD Provinsi, pasangan calon Bupati dan Wakil Bupati/Walikota dan Wakil Walikota, dan Partai Politik Peserta Pemilu Anggota DPRD Kabupaten/Kota dapat mengajukan permohonan pembatalan penetapan hasil penghitungan perolehan suara kepada Mahkamah Konstitusi.</w:t>
      </w:r>
    </w:p>
    <w:p w:rsidR="0031502F" w:rsidRPr="0059280C" w:rsidRDefault="0031502F" w:rsidP="00593205">
      <w:pPr>
        <w:pStyle w:val="DaftarParagraf"/>
        <w:numPr>
          <w:ilvl w:val="0"/>
          <w:numId w:val="248"/>
        </w:numPr>
        <w:ind w:right="1278"/>
        <w:rPr>
          <w:color w:val="000000"/>
          <w:sz w:val="24"/>
          <w:szCs w:val="24"/>
        </w:rPr>
      </w:pPr>
      <w:r w:rsidRPr="0059280C">
        <w:rPr>
          <w:color w:val="000000"/>
          <w:sz w:val="24"/>
          <w:szCs w:val="24"/>
        </w:rPr>
        <w:t>Pasangan calon Presiden dan Wakil Presiden, Partai Politik Peserta Pemilu Anggota DPR, calon Anggota DPD, pasangan calon Gubernur dan Wakil Gubernur, Partai Politik Peserta Pemilu Anggota DPRD Provinsi,</w:t>
      </w:r>
      <w:r w:rsidRPr="0059280C">
        <w:rPr>
          <w:color w:val="000000"/>
          <w:spacing w:val="-11"/>
          <w:sz w:val="24"/>
          <w:szCs w:val="24"/>
        </w:rPr>
        <w:t xml:space="preserve"> </w:t>
      </w:r>
      <w:r w:rsidRPr="0059280C">
        <w:rPr>
          <w:color w:val="000000"/>
          <w:sz w:val="24"/>
          <w:szCs w:val="24"/>
        </w:rPr>
        <w:t>pasangancalon</w:t>
      </w:r>
      <w:r w:rsidRPr="0059280C">
        <w:rPr>
          <w:color w:val="000000"/>
          <w:spacing w:val="-10"/>
          <w:sz w:val="24"/>
          <w:szCs w:val="24"/>
        </w:rPr>
        <w:t xml:space="preserve"> </w:t>
      </w:r>
      <w:r w:rsidRPr="0059280C">
        <w:rPr>
          <w:color w:val="000000"/>
          <w:sz w:val="24"/>
          <w:szCs w:val="24"/>
        </w:rPr>
        <w:t>Bupati</w:t>
      </w:r>
      <w:r w:rsidRPr="0059280C">
        <w:rPr>
          <w:color w:val="000000"/>
          <w:spacing w:val="-10"/>
          <w:sz w:val="24"/>
          <w:szCs w:val="24"/>
        </w:rPr>
        <w:t xml:space="preserve"> </w:t>
      </w:r>
      <w:r w:rsidRPr="0059280C">
        <w:rPr>
          <w:color w:val="000000"/>
          <w:sz w:val="24"/>
          <w:szCs w:val="24"/>
        </w:rPr>
        <w:t>dan</w:t>
      </w:r>
      <w:r w:rsidRPr="0059280C">
        <w:rPr>
          <w:color w:val="000000"/>
          <w:spacing w:val="-10"/>
          <w:sz w:val="24"/>
          <w:szCs w:val="24"/>
        </w:rPr>
        <w:t xml:space="preserve"> </w:t>
      </w:r>
      <w:r w:rsidRPr="0059280C">
        <w:rPr>
          <w:color w:val="000000"/>
          <w:sz w:val="24"/>
          <w:szCs w:val="24"/>
        </w:rPr>
        <w:t>Wakil</w:t>
      </w:r>
      <w:r w:rsidRPr="0059280C">
        <w:rPr>
          <w:color w:val="000000"/>
          <w:spacing w:val="-10"/>
          <w:sz w:val="24"/>
          <w:szCs w:val="24"/>
        </w:rPr>
        <w:t xml:space="preserve"> </w:t>
      </w:r>
      <w:r w:rsidRPr="0059280C">
        <w:rPr>
          <w:color w:val="000000"/>
          <w:sz w:val="24"/>
          <w:szCs w:val="24"/>
        </w:rPr>
        <w:t>Bupati/Walikota</w:t>
      </w:r>
      <w:r w:rsidRPr="0059280C">
        <w:rPr>
          <w:color w:val="000000"/>
          <w:spacing w:val="-10"/>
          <w:sz w:val="24"/>
          <w:szCs w:val="24"/>
        </w:rPr>
        <w:t xml:space="preserve"> </w:t>
      </w:r>
      <w:r w:rsidRPr="0059280C">
        <w:rPr>
          <w:color w:val="000000"/>
          <w:sz w:val="24"/>
          <w:szCs w:val="24"/>
        </w:rPr>
        <w:t>dan</w:t>
      </w:r>
      <w:r w:rsidRPr="0059280C">
        <w:rPr>
          <w:color w:val="000000"/>
          <w:spacing w:val="-10"/>
          <w:sz w:val="24"/>
          <w:szCs w:val="24"/>
        </w:rPr>
        <w:t xml:space="preserve"> </w:t>
      </w:r>
      <w:r w:rsidRPr="0059280C">
        <w:rPr>
          <w:color w:val="000000"/>
          <w:sz w:val="24"/>
          <w:szCs w:val="24"/>
        </w:rPr>
        <w:t>Wakil Walikota,</w:t>
      </w:r>
      <w:r w:rsidRPr="0059280C">
        <w:rPr>
          <w:color w:val="000000"/>
          <w:spacing w:val="-18"/>
          <w:sz w:val="24"/>
          <w:szCs w:val="24"/>
        </w:rPr>
        <w:t xml:space="preserve"> </w:t>
      </w:r>
      <w:r w:rsidRPr="0059280C">
        <w:rPr>
          <w:color w:val="000000"/>
          <w:sz w:val="24"/>
          <w:szCs w:val="24"/>
        </w:rPr>
        <w:t>dan</w:t>
      </w:r>
      <w:r w:rsidRPr="0059280C">
        <w:rPr>
          <w:color w:val="000000"/>
          <w:spacing w:val="-18"/>
          <w:sz w:val="24"/>
          <w:szCs w:val="24"/>
        </w:rPr>
        <w:t xml:space="preserve"> </w:t>
      </w:r>
      <w:r w:rsidRPr="0059280C">
        <w:rPr>
          <w:color w:val="000000"/>
          <w:sz w:val="24"/>
          <w:szCs w:val="24"/>
        </w:rPr>
        <w:t>Partai</w:t>
      </w:r>
      <w:r w:rsidRPr="0059280C">
        <w:rPr>
          <w:color w:val="000000"/>
          <w:spacing w:val="-17"/>
          <w:sz w:val="24"/>
          <w:szCs w:val="24"/>
        </w:rPr>
        <w:t xml:space="preserve"> </w:t>
      </w:r>
      <w:r w:rsidRPr="0059280C">
        <w:rPr>
          <w:color w:val="000000"/>
          <w:sz w:val="24"/>
          <w:szCs w:val="24"/>
        </w:rPr>
        <w:t>Politik</w:t>
      </w:r>
      <w:r w:rsidRPr="0059280C">
        <w:rPr>
          <w:color w:val="000000"/>
          <w:spacing w:val="-18"/>
          <w:sz w:val="24"/>
          <w:szCs w:val="24"/>
        </w:rPr>
        <w:t xml:space="preserve"> </w:t>
      </w:r>
      <w:r w:rsidRPr="0059280C">
        <w:rPr>
          <w:color w:val="000000"/>
          <w:sz w:val="24"/>
          <w:szCs w:val="24"/>
        </w:rPr>
        <w:t>Peserta</w:t>
      </w:r>
      <w:r w:rsidRPr="0059280C">
        <w:rPr>
          <w:color w:val="000000"/>
          <w:spacing w:val="-17"/>
          <w:sz w:val="24"/>
          <w:szCs w:val="24"/>
        </w:rPr>
        <w:t xml:space="preserve"> </w:t>
      </w:r>
      <w:r w:rsidRPr="0059280C">
        <w:rPr>
          <w:color w:val="000000"/>
          <w:sz w:val="24"/>
          <w:szCs w:val="24"/>
        </w:rPr>
        <w:t>Pemilu</w:t>
      </w:r>
      <w:r w:rsidRPr="0059280C">
        <w:rPr>
          <w:color w:val="000000"/>
          <w:spacing w:val="-18"/>
          <w:sz w:val="24"/>
          <w:szCs w:val="24"/>
        </w:rPr>
        <w:t xml:space="preserve"> </w:t>
      </w:r>
      <w:r w:rsidRPr="0059280C">
        <w:rPr>
          <w:color w:val="000000"/>
          <w:sz w:val="24"/>
          <w:szCs w:val="24"/>
        </w:rPr>
        <w:t>Anggota</w:t>
      </w:r>
      <w:r w:rsidRPr="0059280C">
        <w:rPr>
          <w:color w:val="000000"/>
          <w:spacing w:val="-17"/>
          <w:sz w:val="24"/>
          <w:szCs w:val="24"/>
        </w:rPr>
        <w:t xml:space="preserve"> </w:t>
      </w:r>
      <w:r w:rsidRPr="0059280C">
        <w:rPr>
          <w:color w:val="000000"/>
          <w:sz w:val="24"/>
          <w:szCs w:val="24"/>
        </w:rPr>
        <w:t>DPRD</w:t>
      </w:r>
      <w:r w:rsidRPr="0059280C">
        <w:rPr>
          <w:color w:val="000000"/>
          <w:spacing w:val="-18"/>
          <w:sz w:val="24"/>
          <w:szCs w:val="24"/>
        </w:rPr>
        <w:t xml:space="preserve"> </w:t>
      </w:r>
      <w:r w:rsidRPr="0059280C">
        <w:rPr>
          <w:color w:val="000000"/>
          <w:sz w:val="24"/>
          <w:szCs w:val="24"/>
        </w:rPr>
        <w:t>Kabupaten/ Kota</w:t>
      </w:r>
      <w:r w:rsidRPr="0059280C">
        <w:rPr>
          <w:color w:val="000000"/>
          <w:sz w:val="24"/>
          <w:szCs w:val="24"/>
          <w:lang w:val="id-ID"/>
        </w:rPr>
        <w:t xml:space="preserve"> </w:t>
      </w:r>
      <w:r w:rsidRPr="0059280C">
        <w:rPr>
          <w:color w:val="000000"/>
          <w:sz w:val="24"/>
          <w:szCs w:val="24"/>
        </w:rPr>
        <w:t xml:space="preserve">mengajukan permohonan sebagaimana dimaksud </w:t>
      </w:r>
      <w:r w:rsidR="00E2238B" w:rsidRPr="0059280C">
        <w:rPr>
          <w:color w:val="000000"/>
          <w:sz w:val="24"/>
          <w:szCs w:val="24"/>
        </w:rPr>
        <w:t>dalam Pasal</w:t>
      </w:r>
      <w:r w:rsidRPr="0059280C">
        <w:rPr>
          <w:color w:val="000000"/>
          <w:sz w:val="24"/>
          <w:szCs w:val="24"/>
          <w:lang w:val="id-ID"/>
        </w:rPr>
        <w:t xml:space="preserve"> 626 </w:t>
      </w:r>
      <w:r w:rsidRPr="0059280C">
        <w:rPr>
          <w:color w:val="000000"/>
          <w:sz w:val="24"/>
          <w:szCs w:val="24"/>
        </w:rPr>
        <w:t>ayat (1) dan</w:t>
      </w:r>
      <w:r w:rsidRPr="0059280C">
        <w:rPr>
          <w:color w:val="000000"/>
          <w:spacing w:val="-10"/>
          <w:sz w:val="24"/>
          <w:szCs w:val="24"/>
        </w:rPr>
        <w:t xml:space="preserve"> </w:t>
      </w:r>
      <w:r w:rsidRPr="0059280C">
        <w:rPr>
          <w:color w:val="000000"/>
          <w:sz w:val="24"/>
          <w:szCs w:val="24"/>
        </w:rPr>
        <w:t>ayat</w:t>
      </w:r>
      <w:r w:rsidRPr="0059280C">
        <w:rPr>
          <w:color w:val="000000"/>
          <w:spacing w:val="-9"/>
          <w:sz w:val="24"/>
          <w:szCs w:val="24"/>
        </w:rPr>
        <w:t xml:space="preserve"> </w:t>
      </w:r>
      <w:r w:rsidRPr="0059280C">
        <w:rPr>
          <w:color w:val="000000"/>
          <w:sz w:val="24"/>
          <w:szCs w:val="24"/>
        </w:rPr>
        <w:t>(2)</w:t>
      </w:r>
      <w:r w:rsidRPr="0059280C">
        <w:rPr>
          <w:color w:val="000000"/>
          <w:spacing w:val="-10"/>
          <w:sz w:val="24"/>
          <w:szCs w:val="24"/>
        </w:rPr>
        <w:t xml:space="preserve"> </w:t>
      </w:r>
      <w:r w:rsidRPr="0059280C">
        <w:rPr>
          <w:color w:val="000000"/>
          <w:sz w:val="24"/>
          <w:szCs w:val="24"/>
        </w:rPr>
        <w:t>paling</w:t>
      </w:r>
      <w:r w:rsidRPr="0059280C">
        <w:rPr>
          <w:color w:val="000000"/>
          <w:spacing w:val="-9"/>
          <w:sz w:val="24"/>
          <w:szCs w:val="24"/>
        </w:rPr>
        <w:t xml:space="preserve"> </w:t>
      </w:r>
      <w:r w:rsidRPr="0059280C">
        <w:rPr>
          <w:color w:val="000000"/>
          <w:sz w:val="24"/>
          <w:szCs w:val="24"/>
        </w:rPr>
        <w:t>lama</w:t>
      </w:r>
      <w:r w:rsidRPr="0059280C">
        <w:rPr>
          <w:color w:val="000000"/>
          <w:spacing w:val="-9"/>
          <w:sz w:val="24"/>
          <w:szCs w:val="24"/>
        </w:rPr>
        <w:t xml:space="preserve"> </w:t>
      </w:r>
      <w:r w:rsidRPr="0059280C">
        <w:rPr>
          <w:color w:val="000000"/>
          <w:sz w:val="24"/>
          <w:szCs w:val="24"/>
          <w:lang w:val="id-ID"/>
        </w:rPr>
        <w:t>3</w:t>
      </w:r>
      <w:r w:rsidRPr="0059280C">
        <w:rPr>
          <w:color w:val="000000"/>
          <w:spacing w:val="-10"/>
          <w:sz w:val="24"/>
          <w:szCs w:val="24"/>
        </w:rPr>
        <w:t xml:space="preserve"> </w:t>
      </w:r>
      <w:r w:rsidRPr="0059280C">
        <w:rPr>
          <w:color w:val="000000"/>
          <w:sz w:val="24"/>
          <w:szCs w:val="24"/>
        </w:rPr>
        <w:t>x</w:t>
      </w:r>
      <w:r w:rsidRPr="0059280C">
        <w:rPr>
          <w:color w:val="000000"/>
          <w:spacing w:val="-9"/>
          <w:sz w:val="24"/>
          <w:szCs w:val="24"/>
        </w:rPr>
        <w:t xml:space="preserve"> </w:t>
      </w:r>
      <w:r w:rsidRPr="0059280C">
        <w:rPr>
          <w:color w:val="000000"/>
          <w:sz w:val="24"/>
          <w:szCs w:val="24"/>
        </w:rPr>
        <w:t>24</w:t>
      </w:r>
      <w:r w:rsidRPr="0059280C">
        <w:rPr>
          <w:color w:val="000000"/>
          <w:spacing w:val="-9"/>
          <w:sz w:val="24"/>
          <w:szCs w:val="24"/>
        </w:rPr>
        <w:t xml:space="preserve"> </w:t>
      </w:r>
      <w:r w:rsidRPr="0059280C">
        <w:rPr>
          <w:color w:val="000000"/>
          <w:sz w:val="24"/>
          <w:szCs w:val="24"/>
        </w:rPr>
        <w:t>(enam</w:t>
      </w:r>
      <w:r w:rsidRPr="0059280C">
        <w:rPr>
          <w:color w:val="000000"/>
          <w:spacing w:val="-10"/>
          <w:sz w:val="24"/>
          <w:szCs w:val="24"/>
        </w:rPr>
        <w:t xml:space="preserve"> </w:t>
      </w:r>
      <w:r w:rsidRPr="0059280C">
        <w:rPr>
          <w:color w:val="000000"/>
          <w:sz w:val="24"/>
          <w:szCs w:val="24"/>
        </w:rPr>
        <w:t>kali</w:t>
      </w:r>
      <w:r w:rsidRPr="0059280C">
        <w:rPr>
          <w:color w:val="000000"/>
          <w:spacing w:val="-9"/>
          <w:sz w:val="24"/>
          <w:szCs w:val="24"/>
        </w:rPr>
        <w:t xml:space="preserve"> </w:t>
      </w:r>
      <w:r w:rsidRPr="0059280C">
        <w:rPr>
          <w:color w:val="000000"/>
          <w:sz w:val="24"/>
          <w:szCs w:val="24"/>
        </w:rPr>
        <w:t>dua</w:t>
      </w:r>
      <w:r w:rsidRPr="0059280C">
        <w:rPr>
          <w:color w:val="000000"/>
          <w:spacing w:val="-10"/>
          <w:sz w:val="24"/>
          <w:szCs w:val="24"/>
        </w:rPr>
        <w:t xml:space="preserve"> </w:t>
      </w:r>
      <w:r w:rsidRPr="0059280C">
        <w:rPr>
          <w:color w:val="000000"/>
          <w:sz w:val="24"/>
          <w:szCs w:val="24"/>
        </w:rPr>
        <w:t>puluh</w:t>
      </w:r>
      <w:r w:rsidRPr="0059280C">
        <w:rPr>
          <w:color w:val="000000"/>
          <w:spacing w:val="-9"/>
          <w:sz w:val="24"/>
          <w:szCs w:val="24"/>
        </w:rPr>
        <w:t xml:space="preserve"> </w:t>
      </w:r>
      <w:r w:rsidRPr="0059280C">
        <w:rPr>
          <w:color w:val="000000"/>
          <w:sz w:val="24"/>
          <w:szCs w:val="24"/>
        </w:rPr>
        <w:t>empat)</w:t>
      </w:r>
      <w:r w:rsidRPr="0059280C">
        <w:rPr>
          <w:color w:val="000000"/>
          <w:spacing w:val="-9"/>
          <w:sz w:val="24"/>
          <w:szCs w:val="24"/>
        </w:rPr>
        <w:t xml:space="preserve"> </w:t>
      </w:r>
      <w:r w:rsidRPr="0059280C">
        <w:rPr>
          <w:color w:val="000000"/>
          <w:sz w:val="24"/>
          <w:szCs w:val="24"/>
        </w:rPr>
        <w:t>jam</w:t>
      </w:r>
      <w:r w:rsidRPr="0059280C">
        <w:rPr>
          <w:color w:val="000000"/>
          <w:spacing w:val="-10"/>
          <w:sz w:val="24"/>
          <w:szCs w:val="24"/>
        </w:rPr>
        <w:t xml:space="preserve"> </w:t>
      </w:r>
      <w:r w:rsidRPr="0059280C">
        <w:rPr>
          <w:color w:val="000000"/>
          <w:sz w:val="24"/>
          <w:szCs w:val="24"/>
        </w:rPr>
        <w:t>sejak diumumkan penetapan perolehan suara hasil</w:t>
      </w:r>
      <w:r w:rsidRPr="0059280C">
        <w:rPr>
          <w:color w:val="000000"/>
          <w:spacing w:val="-10"/>
          <w:sz w:val="24"/>
          <w:szCs w:val="24"/>
        </w:rPr>
        <w:t xml:space="preserve"> </w:t>
      </w:r>
      <w:r w:rsidRPr="0059280C">
        <w:rPr>
          <w:color w:val="000000"/>
          <w:sz w:val="24"/>
          <w:szCs w:val="24"/>
        </w:rPr>
        <w:t>Pemilu.</w:t>
      </w:r>
    </w:p>
    <w:p w:rsidR="0031502F" w:rsidRPr="0059280C" w:rsidRDefault="0031502F" w:rsidP="00593205">
      <w:pPr>
        <w:pStyle w:val="DaftarParagraf"/>
        <w:numPr>
          <w:ilvl w:val="0"/>
          <w:numId w:val="248"/>
        </w:numPr>
        <w:ind w:right="1278"/>
        <w:rPr>
          <w:color w:val="000000"/>
          <w:sz w:val="24"/>
          <w:szCs w:val="24"/>
        </w:rPr>
      </w:pPr>
      <w:r w:rsidRPr="0059280C">
        <w:rPr>
          <w:color w:val="000000"/>
          <w:sz w:val="24"/>
          <w:szCs w:val="24"/>
        </w:rPr>
        <w:t>Dalam hal pengajuan permohonan sebagaimana dimaksud pada</w:t>
      </w:r>
      <w:r w:rsidRPr="0059280C">
        <w:rPr>
          <w:color w:val="000000"/>
          <w:spacing w:val="52"/>
          <w:sz w:val="24"/>
          <w:szCs w:val="24"/>
        </w:rPr>
        <w:t xml:space="preserve"> </w:t>
      </w:r>
      <w:r w:rsidRPr="0059280C">
        <w:rPr>
          <w:color w:val="000000"/>
          <w:sz w:val="24"/>
          <w:szCs w:val="24"/>
        </w:rPr>
        <w:t>ayat (2) kurang lengkap, pemohon dapat memperbaiki dan melengkapi permohonan paling lama 3 x 24 (tiga kali dua puluh empat) jam sejak diterimanya permohonan.</w:t>
      </w:r>
    </w:p>
    <w:p w:rsidR="0031502F" w:rsidRPr="0059280C" w:rsidRDefault="0031502F" w:rsidP="00593205">
      <w:pPr>
        <w:pStyle w:val="DaftarParagraf"/>
        <w:numPr>
          <w:ilvl w:val="0"/>
          <w:numId w:val="248"/>
        </w:numPr>
        <w:ind w:right="1278"/>
        <w:rPr>
          <w:color w:val="000000"/>
          <w:sz w:val="24"/>
          <w:szCs w:val="24"/>
          <w:lang w:val="id-ID"/>
        </w:rPr>
      </w:pPr>
      <w:r w:rsidRPr="0059280C">
        <w:rPr>
          <w:color w:val="000000"/>
          <w:sz w:val="24"/>
          <w:szCs w:val="24"/>
        </w:rPr>
        <w:t>Mahkamah</w:t>
      </w:r>
      <w:r w:rsidRPr="0059280C">
        <w:rPr>
          <w:color w:val="000000"/>
          <w:spacing w:val="-40"/>
          <w:sz w:val="24"/>
          <w:szCs w:val="24"/>
        </w:rPr>
        <w:t xml:space="preserve"> </w:t>
      </w:r>
      <w:r w:rsidRPr="0059280C">
        <w:rPr>
          <w:color w:val="000000"/>
          <w:sz w:val="24"/>
          <w:szCs w:val="24"/>
        </w:rPr>
        <w:t>Konstitusi</w:t>
      </w:r>
      <w:r w:rsidRPr="0059280C">
        <w:rPr>
          <w:color w:val="000000"/>
          <w:spacing w:val="-39"/>
          <w:sz w:val="24"/>
          <w:szCs w:val="24"/>
        </w:rPr>
        <w:t xml:space="preserve"> </w:t>
      </w:r>
      <w:r w:rsidRPr="0059280C">
        <w:rPr>
          <w:color w:val="000000"/>
          <w:sz w:val="24"/>
          <w:szCs w:val="24"/>
        </w:rPr>
        <w:t>memutus</w:t>
      </w:r>
      <w:r w:rsidRPr="0059280C">
        <w:rPr>
          <w:color w:val="000000"/>
          <w:spacing w:val="-39"/>
          <w:sz w:val="24"/>
          <w:szCs w:val="24"/>
        </w:rPr>
        <w:t xml:space="preserve"> </w:t>
      </w:r>
      <w:r w:rsidRPr="0059280C">
        <w:rPr>
          <w:color w:val="000000"/>
          <w:sz w:val="24"/>
          <w:szCs w:val="24"/>
        </w:rPr>
        <w:t>perselisihan</w:t>
      </w:r>
      <w:r w:rsidRPr="0059280C">
        <w:rPr>
          <w:color w:val="000000"/>
          <w:spacing w:val="-39"/>
          <w:sz w:val="24"/>
          <w:szCs w:val="24"/>
        </w:rPr>
        <w:t xml:space="preserve"> </w:t>
      </w:r>
      <w:r w:rsidRPr="0059280C">
        <w:rPr>
          <w:color w:val="000000"/>
          <w:sz w:val="24"/>
          <w:szCs w:val="24"/>
        </w:rPr>
        <w:t>hasil</w:t>
      </w:r>
      <w:r w:rsidRPr="0059280C">
        <w:rPr>
          <w:color w:val="000000"/>
          <w:spacing w:val="-39"/>
          <w:sz w:val="24"/>
          <w:szCs w:val="24"/>
        </w:rPr>
        <w:t xml:space="preserve"> </w:t>
      </w:r>
      <w:r w:rsidRPr="0059280C">
        <w:rPr>
          <w:color w:val="000000"/>
          <w:sz w:val="24"/>
          <w:szCs w:val="24"/>
        </w:rPr>
        <w:t>pemilu</w:t>
      </w:r>
      <w:r w:rsidRPr="0059280C">
        <w:rPr>
          <w:color w:val="000000"/>
          <w:spacing w:val="-40"/>
          <w:sz w:val="24"/>
          <w:szCs w:val="24"/>
        </w:rPr>
        <w:t xml:space="preserve"> </w:t>
      </w:r>
      <w:r w:rsidRPr="0059280C">
        <w:rPr>
          <w:color w:val="000000"/>
          <w:sz w:val="24"/>
          <w:szCs w:val="24"/>
        </w:rPr>
        <w:t xml:space="preserve">sebagaimana dimaksud pada ayat (1) </w:t>
      </w:r>
      <w:r w:rsidRPr="0059280C">
        <w:rPr>
          <w:color w:val="000000"/>
          <w:sz w:val="24"/>
          <w:szCs w:val="24"/>
          <w:lang w:val="id-ID"/>
        </w:rPr>
        <w:t>paling lama 14 (empat belas) hari sejak diterimanya permohonan keberatan oleh Mahkamah Konstitusi.</w:t>
      </w:r>
    </w:p>
    <w:p w:rsidR="0031502F" w:rsidRPr="0059280C" w:rsidRDefault="0031502F" w:rsidP="00593205">
      <w:pPr>
        <w:pStyle w:val="DaftarParagraf"/>
        <w:numPr>
          <w:ilvl w:val="0"/>
          <w:numId w:val="248"/>
        </w:numPr>
        <w:ind w:right="1278"/>
        <w:rPr>
          <w:color w:val="000000"/>
          <w:sz w:val="24"/>
          <w:szCs w:val="24"/>
          <w:lang w:val="id-ID"/>
        </w:rPr>
      </w:pPr>
      <w:r w:rsidRPr="0059280C">
        <w:rPr>
          <w:color w:val="000000"/>
          <w:sz w:val="24"/>
          <w:szCs w:val="24"/>
        </w:rPr>
        <w:t>KPU, KPU Provinsi, dan KPU Kabupaten/Kota wajib menindaklanjuti putusan Mahkamah</w:t>
      </w:r>
      <w:r w:rsidRPr="0059280C">
        <w:rPr>
          <w:color w:val="000000"/>
          <w:spacing w:val="-2"/>
          <w:sz w:val="24"/>
          <w:szCs w:val="24"/>
        </w:rPr>
        <w:t xml:space="preserve"> </w:t>
      </w:r>
      <w:r w:rsidRPr="0059280C">
        <w:rPr>
          <w:color w:val="000000"/>
          <w:sz w:val="24"/>
          <w:szCs w:val="24"/>
        </w:rPr>
        <w:t>Konstitusi.</w:t>
      </w:r>
    </w:p>
    <w:p w:rsidR="0031502F" w:rsidRPr="0059280C" w:rsidRDefault="0031502F" w:rsidP="00593205">
      <w:pPr>
        <w:pStyle w:val="DaftarParagraf"/>
        <w:numPr>
          <w:ilvl w:val="0"/>
          <w:numId w:val="248"/>
        </w:numPr>
        <w:ind w:right="1278"/>
        <w:rPr>
          <w:color w:val="000000"/>
          <w:sz w:val="24"/>
          <w:szCs w:val="24"/>
          <w:lang w:val="id-ID"/>
        </w:rPr>
      </w:pPr>
      <w:r w:rsidRPr="0059280C">
        <w:rPr>
          <w:color w:val="000000"/>
          <w:sz w:val="24"/>
          <w:szCs w:val="24"/>
          <w:lang w:val="id-ID"/>
        </w:rPr>
        <w:t>Mahkamah Konstitusi menyampaikan putusan hasil penghitungan suara kepada:</w:t>
      </w:r>
    </w:p>
    <w:p w:rsidR="0031502F" w:rsidRPr="0059280C" w:rsidRDefault="0031502F" w:rsidP="00593205">
      <w:pPr>
        <w:pStyle w:val="DaftarParagraf"/>
        <w:numPr>
          <w:ilvl w:val="1"/>
          <w:numId w:val="248"/>
        </w:numPr>
        <w:ind w:left="1134" w:right="1278" w:hanging="567"/>
        <w:rPr>
          <w:color w:val="000000"/>
          <w:sz w:val="24"/>
          <w:szCs w:val="24"/>
          <w:lang w:val="id-ID"/>
        </w:rPr>
      </w:pPr>
      <w:r w:rsidRPr="0059280C">
        <w:rPr>
          <w:color w:val="000000"/>
          <w:sz w:val="24"/>
          <w:szCs w:val="24"/>
          <w:lang w:val="id-ID"/>
        </w:rPr>
        <w:t>Majelis Permusyawaratan Rakyat;</w:t>
      </w:r>
    </w:p>
    <w:p w:rsidR="0031502F" w:rsidRPr="0059280C" w:rsidRDefault="0031502F" w:rsidP="00593205">
      <w:pPr>
        <w:pStyle w:val="DaftarParagraf"/>
        <w:numPr>
          <w:ilvl w:val="1"/>
          <w:numId w:val="248"/>
        </w:numPr>
        <w:ind w:left="1134" w:right="1278" w:hanging="567"/>
        <w:rPr>
          <w:color w:val="000000"/>
          <w:sz w:val="24"/>
          <w:szCs w:val="24"/>
          <w:lang w:val="id-ID"/>
        </w:rPr>
      </w:pPr>
      <w:r w:rsidRPr="0059280C">
        <w:rPr>
          <w:color w:val="000000"/>
          <w:sz w:val="24"/>
          <w:szCs w:val="24"/>
          <w:lang w:val="id-ID"/>
        </w:rPr>
        <w:t>Presiden;</w:t>
      </w:r>
    </w:p>
    <w:p w:rsidR="0031502F" w:rsidRPr="0059280C" w:rsidRDefault="0031502F" w:rsidP="00593205">
      <w:pPr>
        <w:pStyle w:val="DaftarParagraf"/>
        <w:numPr>
          <w:ilvl w:val="1"/>
          <w:numId w:val="248"/>
        </w:numPr>
        <w:ind w:left="1134" w:right="1278" w:hanging="567"/>
        <w:rPr>
          <w:color w:val="000000"/>
          <w:sz w:val="24"/>
          <w:szCs w:val="24"/>
          <w:lang w:val="id-ID"/>
        </w:rPr>
      </w:pPr>
      <w:r w:rsidRPr="0059280C">
        <w:rPr>
          <w:color w:val="000000"/>
          <w:sz w:val="24"/>
          <w:szCs w:val="24"/>
          <w:lang w:val="id-ID"/>
        </w:rPr>
        <w:t>KPU, KPU Provinsi, dan KPU Kabupaten/Kota;</w:t>
      </w:r>
    </w:p>
    <w:p w:rsidR="0031502F" w:rsidRPr="0059280C" w:rsidRDefault="0031502F" w:rsidP="00593205">
      <w:pPr>
        <w:pStyle w:val="DaftarParagraf"/>
        <w:numPr>
          <w:ilvl w:val="1"/>
          <w:numId w:val="248"/>
        </w:numPr>
        <w:ind w:left="1134" w:right="1278" w:hanging="567"/>
        <w:rPr>
          <w:color w:val="000000"/>
          <w:sz w:val="24"/>
          <w:szCs w:val="24"/>
          <w:lang w:val="id-ID"/>
        </w:rPr>
      </w:pPr>
      <w:r w:rsidRPr="0059280C">
        <w:rPr>
          <w:color w:val="000000"/>
          <w:sz w:val="24"/>
          <w:szCs w:val="24"/>
          <w:lang w:val="id-ID"/>
        </w:rPr>
        <w:t>Pasangan Calon; dan</w:t>
      </w:r>
    </w:p>
    <w:p w:rsidR="0031502F" w:rsidRPr="0059280C" w:rsidRDefault="0031502F" w:rsidP="00593205">
      <w:pPr>
        <w:pStyle w:val="DaftarParagraf"/>
        <w:numPr>
          <w:ilvl w:val="1"/>
          <w:numId w:val="248"/>
        </w:numPr>
        <w:ind w:left="1134" w:right="1278" w:hanging="567"/>
        <w:rPr>
          <w:color w:val="000000"/>
          <w:sz w:val="24"/>
          <w:szCs w:val="24"/>
          <w:lang w:val="id-ID"/>
        </w:rPr>
      </w:pPr>
      <w:r w:rsidRPr="0059280C">
        <w:rPr>
          <w:color w:val="000000"/>
          <w:sz w:val="24"/>
          <w:szCs w:val="24"/>
          <w:lang w:val="id-ID"/>
        </w:rPr>
        <w:t>Partai Politik atau Gabungan Partai Politik yang mengajukan calon.</w:t>
      </w:r>
    </w:p>
    <w:p w:rsidR="0031502F" w:rsidRPr="0059280C" w:rsidRDefault="0031502F" w:rsidP="00593205">
      <w:pPr>
        <w:pStyle w:val="DaftarParagraf"/>
        <w:numPr>
          <w:ilvl w:val="0"/>
          <w:numId w:val="248"/>
        </w:numPr>
        <w:ind w:right="1278"/>
        <w:rPr>
          <w:color w:val="000000"/>
          <w:sz w:val="24"/>
          <w:szCs w:val="24"/>
        </w:rPr>
      </w:pPr>
      <w:r w:rsidRPr="0059280C">
        <w:rPr>
          <w:color w:val="000000"/>
          <w:sz w:val="24"/>
          <w:szCs w:val="24"/>
        </w:rPr>
        <w:t>Ketentuan lebih lanjut terkait dengan perselisihan hasil pemilu</w:t>
      </w:r>
      <w:r w:rsidRPr="0059280C">
        <w:rPr>
          <w:color w:val="000000"/>
          <w:spacing w:val="-53"/>
          <w:sz w:val="24"/>
          <w:szCs w:val="24"/>
        </w:rPr>
        <w:t xml:space="preserve"> </w:t>
      </w:r>
      <w:r w:rsidRPr="0059280C">
        <w:rPr>
          <w:color w:val="000000"/>
          <w:sz w:val="24"/>
          <w:szCs w:val="24"/>
        </w:rPr>
        <w:t>diatur dengan peraturan Mahkamah</w:t>
      </w:r>
      <w:r w:rsidRPr="0059280C">
        <w:rPr>
          <w:color w:val="000000"/>
          <w:spacing w:val="-4"/>
          <w:sz w:val="24"/>
          <w:szCs w:val="24"/>
        </w:rPr>
        <w:t xml:space="preserve"> </w:t>
      </w:r>
      <w:r w:rsidRPr="0059280C">
        <w:rPr>
          <w:color w:val="000000"/>
          <w:sz w:val="24"/>
          <w:szCs w:val="24"/>
        </w:rPr>
        <w:t>Konstitusi.</w:t>
      </w:r>
    </w:p>
    <w:p w:rsidR="0031502F" w:rsidRPr="0059280C" w:rsidRDefault="0031502F" w:rsidP="0031502F">
      <w:pPr>
        <w:pStyle w:val="TeksIsi"/>
        <w:ind w:right="95"/>
        <w:rPr>
          <w:color w:val="000000"/>
        </w:rPr>
      </w:pPr>
    </w:p>
    <w:p w:rsidR="00291948" w:rsidRPr="0059280C" w:rsidRDefault="00291948" w:rsidP="00291948">
      <w:pPr>
        <w:pStyle w:val="TeksIsi"/>
        <w:ind w:right="-3"/>
        <w:jc w:val="center"/>
        <w:rPr>
          <w:color w:val="231F20"/>
          <w:lang w:val="id-ID"/>
        </w:rPr>
      </w:pPr>
      <w:r w:rsidRPr="0059280C">
        <w:rPr>
          <w:color w:val="231F20"/>
        </w:rPr>
        <w:t>BUKU K</w:t>
      </w:r>
      <w:r w:rsidRPr="0059280C">
        <w:rPr>
          <w:color w:val="231F20"/>
          <w:lang w:val="id-ID"/>
        </w:rPr>
        <w:t>ELIMA</w:t>
      </w:r>
    </w:p>
    <w:p w:rsidR="00291948" w:rsidRPr="0059280C" w:rsidRDefault="00291948" w:rsidP="00291948">
      <w:pPr>
        <w:pStyle w:val="TeksIsi"/>
        <w:ind w:right="-3"/>
        <w:jc w:val="center"/>
        <w:rPr>
          <w:color w:val="231F20"/>
        </w:rPr>
      </w:pPr>
      <w:r w:rsidRPr="0059280C">
        <w:rPr>
          <w:color w:val="231F20"/>
        </w:rPr>
        <w:t>SANKSI</w:t>
      </w:r>
    </w:p>
    <w:p w:rsidR="00291948" w:rsidRPr="0059280C" w:rsidRDefault="00291948" w:rsidP="00291948">
      <w:pPr>
        <w:pStyle w:val="TeksIsi"/>
        <w:ind w:right="-3"/>
        <w:jc w:val="center"/>
        <w:rPr>
          <w:color w:val="231F20"/>
        </w:rPr>
      </w:pPr>
    </w:p>
    <w:p w:rsidR="00291948" w:rsidRPr="0059280C" w:rsidRDefault="00291948" w:rsidP="00291948">
      <w:pPr>
        <w:pStyle w:val="TeksIsi"/>
        <w:ind w:right="-3"/>
        <w:jc w:val="center"/>
        <w:rPr>
          <w:color w:val="231F20"/>
          <w:lang w:val="id-ID"/>
        </w:rPr>
      </w:pPr>
      <w:r w:rsidRPr="0059280C">
        <w:rPr>
          <w:color w:val="231F20"/>
        </w:rPr>
        <w:t xml:space="preserve">BAB </w:t>
      </w:r>
      <w:r w:rsidRPr="0059280C">
        <w:rPr>
          <w:color w:val="231F20"/>
          <w:lang w:val="id-ID"/>
        </w:rPr>
        <w:t>I</w:t>
      </w:r>
    </w:p>
    <w:p w:rsidR="00291948" w:rsidRPr="0059280C" w:rsidRDefault="00291948" w:rsidP="00291948">
      <w:pPr>
        <w:pStyle w:val="TeksIsi"/>
        <w:ind w:right="-3"/>
        <w:jc w:val="center"/>
        <w:rPr>
          <w:color w:val="231F20"/>
          <w:lang w:val="en-US"/>
        </w:rPr>
      </w:pPr>
      <w:r w:rsidRPr="0059280C">
        <w:rPr>
          <w:color w:val="231F20"/>
        </w:rPr>
        <w:t>SANKSI ADMINISTRA</w:t>
      </w:r>
      <w:r w:rsidRPr="0059280C">
        <w:rPr>
          <w:color w:val="231F20"/>
          <w:lang w:val="en-US"/>
        </w:rPr>
        <w:t>TIF</w:t>
      </w:r>
    </w:p>
    <w:p w:rsidR="00291948" w:rsidRPr="0059280C" w:rsidRDefault="00291948" w:rsidP="00291948">
      <w:pPr>
        <w:pStyle w:val="TeksIsi"/>
        <w:ind w:right="-3"/>
        <w:rPr>
          <w:color w:val="231F20"/>
        </w:rPr>
      </w:pPr>
    </w:p>
    <w:p w:rsidR="00291948" w:rsidRPr="0059280C" w:rsidRDefault="00291948" w:rsidP="00291948">
      <w:pPr>
        <w:pStyle w:val="TeksIsi"/>
        <w:ind w:right="-3"/>
        <w:jc w:val="center"/>
        <w:rPr>
          <w:color w:val="231F20"/>
        </w:rPr>
      </w:pPr>
      <w:r w:rsidRPr="0059280C">
        <w:rPr>
          <w:color w:val="231F20"/>
        </w:rPr>
        <w:t xml:space="preserve">Bagian Kesatu </w:t>
      </w:r>
    </w:p>
    <w:p w:rsidR="00291948" w:rsidRPr="0059280C" w:rsidRDefault="00291948" w:rsidP="00291948">
      <w:pPr>
        <w:pStyle w:val="TeksIsi"/>
        <w:ind w:right="-3"/>
        <w:jc w:val="center"/>
        <w:rPr>
          <w:color w:val="231F20"/>
          <w:lang w:val="en-US"/>
        </w:rPr>
      </w:pPr>
      <w:r w:rsidRPr="0059280C">
        <w:rPr>
          <w:color w:val="231F20"/>
        </w:rPr>
        <w:t>Bentuk Sanksi Administra</w:t>
      </w:r>
      <w:r w:rsidRPr="0059280C">
        <w:rPr>
          <w:color w:val="231F20"/>
          <w:lang w:val="en-US"/>
        </w:rPr>
        <w:t>tif</w:t>
      </w:r>
    </w:p>
    <w:p w:rsidR="00291948" w:rsidRPr="0059280C" w:rsidRDefault="00291948" w:rsidP="00291948">
      <w:pPr>
        <w:pStyle w:val="TeksIsi"/>
        <w:ind w:right="-3"/>
        <w:jc w:val="center"/>
        <w:rPr>
          <w:color w:val="231F20"/>
        </w:rPr>
      </w:pPr>
    </w:p>
    <w:p w:rsidR="00291948" w:rsidRPr="0059280C" w:rsidRDefault="00291948" w:rsidP="00291948">
      <w:pPr>
        <w:pStyle w:val="TeksIsi"/>
        <w:ind w:right="-3"/>
        <w:jc w:val="center"/>
        <w:rPr>
          <w:color w:val="231F20"/>
          <w:lang w:val="id-ID"/>
        </w:rPr>
      </w:pPr>
      <w:r w:rsidRPr="0059280C">
        <w:rPr>
          <w:color w:val="231F20"/>
        </w:rPr>
        <w:t xml:space="preserve">Pasal </w:t>
      </w:r>
      <w:r w:rsidRPr="0059280C">
        <w:rPr>
          <w:color w:val="231F20"/>
          <w:lang w:val="id-ID"/>
        </w:rPr>
        <w:t>628</w:t>
      </w:r>
    </w:p>
    <w:p w:rsidR="00291948" w:rsidRPr="0059280C" w:rsidRDefault="00291948" w:rsidP="00291948">
      <w:pPr>
        <w:pStyle w:val="DaftarParagraf"/>
        <w:numPr>
          <w:ilvl w:val="0"/>
          <w:numId w:val="264"/>
        </w:numPr>
        <w:ind w:left="567" w:right="-3" w:hanging="567"/>
        <w:rPr>
          <w:sz w:val="24"/>
          <w:szCs w:val="24"/>
        </w:rPr>
      </w:pPr>
      <w:r w:rsidRPr="0059280C">
        <w:rPr>
          <w:color w:val="231F20"/>
          <w:sz w:val="24"/>
          <w:szCs w:val="24"/>
        </w:rPr>
        <w:t>Bentuk sanksi administra</w:t>
      </w:r>
      <w:r w:rsidRPr="0059280C">
        <w:rPr>
          <w:color w:val="231F20"/>
          <w:sz w:val="24"/>
          <w:szCs w:val="24"/>
          <w:lang w:val="en-US"/>
        </w:rPr>
        <w:t>tif</w:t>
      </w:r>
      <w:r w:rsidRPr="0059280C">
        <w:rPr>
          <w:color w:val="231F20"/>
          <w:sz w:val="24"/>
          <w:szCs w:val="24"/>
        </w:rPr>
        <w:t xml:space="preserve"> untuk penyelenggara pemilu terdiri</w:t>
      </w:r>
      <w:r w:rsidRPr="0059280C">
        <w:rPr>
          <w:color w:val="231F20"/>
          <w:spacing w:val="-12"/>
          <w:sz w:val="24"/>
          <w:szCs w:val="24"/>
        </w:rPr>
        <w:t xml:space="preserve"> </w:t>
      </w:r>
      <w:r w:rsidRPr="0059280C">
        <w:rPr>
          <w:color w:val="231F20"/>
          <w:sz w:val="24"/>
          <w:szCs w:val="24"/>
          <w:lang w:val="en-US"/>
        </w:rPr>
        <w:t>atas</w:t>
      </w:r>
      <w:r w:rsidRPr="0059280C">
        <w:rPr>
          <w:color w:val="231F20"/>
          <w:sz w:val="24"/>
          <w:szCs w:val="24"/>
        </w:rPr>
        <w:t>:</w:t>
      </w:r>
    </w:p>
    <w:p w:rsidR="00291948" w:rsidRPr="0059280C" w:rsidRDefault="00291948" w:rsidP="00291948">
      <w:pPr>
        <w:pStyle w:val="DaftarParagraf"/>
        <w:numPr>
          <w:ilvl w:val="1"/>
          <w:numId w:val="265"/>
        </w:numPr>
        <w:ind w:left="993" w:right="-3" w:hanging="426"/>
        <w:rPr>
          <w:sz w:val="24"/>
          <w:szCs w:val="24"/>
        </w:rPr>
      </w:pPr>
      <w:r w:rsidRPr="0059280C">
        <w:rPr>
          <w:color w:val="231F20"/>
          <w:sz w:val="24"/>
          <w:szCs w:val="24"/>
        </w:rPr>
        <w:t>peringatan</w:t>
      </w:r>
      <w:r w:rsidRPr="0059280C">
        <w:rPr>
          <w:color w:val="231F20"/>
          <w:spacing w:val="-2"/>
          <w:sz w:val="24"/>
          <w:szCs w:val="24"/>
        </w:rPr>
        <w:t xml:space="preserve"> </w:t>
      </w:r>
      <w:r w:rsidRPr="0059280C">
        <w:rPr>
          <w:color w:val="231F20"/>
          <w:sz w:val="24"/>
          <w:szCs w:val="24"/>
        </w:rPr>
        <w:t>tertulis;</w:t>
      </w:r>
    </w:p>
    <w:p w:rsidR="00291948" w:rsidRPr="0059280C" w:rsidRDefault="00291948" w:rsidP="00291948">
      <w:pPr>
        <w:pStyle w:val="DaftarParagraf"/>
        <w:numPr>
          <w:ilvl w:val="1"/>
          <w:numId w:val="265"/>
        </w:numPr>
        <w:ind w:left="993" w:right="-3" w:hanging="426"/>
        <w:rPr>
          <w:sz w:val="24"/>
          <w:szCs w:val="24"/>
        </w:rPr>
      </w:pPr>
      <w:r w:rsidRPr="0059280C">
        <w:rPr>
          <w:color w:val="231F20"/>
          <w:sz w:val="24"/>
          <w:szCs w:val="24"/>
        </w:rPr>
        <w:t>pemberhentian sementara;</w:t>
      </w:r>
      <w:r w:rsidRPr="0059280C">
        <w:rPr>
          <w:color w:val="231F20"/>
          <w:spacing w:val="-2"/>
          <w:sz w:val="24"/>
          <w:szCs w:val="24"/>
        </w:rPr>
        <w:t xml:space="preserve"> </w:t>
      </w:r>
      <w:r w:rsidRPr="0059280C">
        <w:rPr>
          <w:color w:val="231F20"/>
          <w:sz w:val="24"/>
          <w:szCs w:val="24"/>
          <w:lang w:val="en-US"/>
        </w:rPr>
        <w:t>dan</w:t>
      </w:r>
    </w:p>
    <w:p w:rsidR="00291948" w:rsidRPr="0059280C" w:rsidRDefault="00291948" w:rsidP="00291948">
      <w:pPr>
        <w:pStyle w:val="DaftarParagraf"/>
        <w:numPr>
          <w:ilvl w:val="1"/>
          <w:numId w:val="265"/>
        </w:numPr>
        <w:ind w:left="993" w:right="-3" w:hanging="426"/>
        <w:rPr>
          <w:sz w:val="24"/>
          <w:szCs w:val="24"/>
        </w:rPr>
      </w:pPr>
      <w:r w:rsidRPr="0059280C">
        <w:rPr>
          <w:color w:val="231F20"/>
          <w:sz w:val="24"/>
          <w:szCs w:val="24"/>
        </w:rPr>
        <w:t>pemberhentian</w:t>
      </w:r>
      <w:r w:rsidRPr="0059280C">
        <w:rPr>
          <w:color w:val="231F20"/>
          <w:spacing w:val="-2"/>
          <w:sz w:val="24"/>
          <w:szCs w:val="24"/>
        </w:rPr>
        <w:t xml:space="preserve"> </w:t>
      </w:r>
      <w:r w:rsidRPr="0059280C">
        <w:rPr>
          <w:color w:val="231F20"/>
          <w:sz w:val="24"/>
          <w:szCs w:val="24"/>
        </w:rPr>
        <w:t>tetap.</w:t>
      </w:r>
    </w:p>
    <w:p w:rsidR="00291948" w:rsidRPr="0059280C" w:rsidRDefault="00291948" w:rsidP="00291948">
      <w:pPr>
        <w:pStyle w:val="DaftarParagraf"/>
        <w:numPr>
          <w:ilvl w:val="0"/>
          <w:numId w:val="264"/>
        </w:numPr>
        <w:ind w:left="567" w:right="-3" w:hanging="567"/>
        <w:rPr>
          <w:sz w:val="24"/>
          <w:szCs w:val="24"/>
        </w:rPr>
      </w:pPr>
      <w:r w:rsidRPr="0059280C">
        <w:rPr>
          <w:color w:val="231F20"/>
          <w:sz w:val="24"/>
          <w:szCs w:val="24"/>
        </w:rPr>
        <w:t>Bentuk sanksi administra</w:t>
      </w:r>
      <w:r w:rsidRPr="0059280C">
        <w:rPr>
          <w:color w:val="231F20"/>
          <w:sz w:val="24"/>
          <w:szCs w:val="24"/>
          <w:lang w:val="en-US"/>
        </w:rPr>
        <w:t>tif</w:t>
      </w:r>
      <w:r w:rsidRPr="0059280C">
        <w:rPr>
          <w:color w:val="231F20"/>
          <w:sz w:val="24"/>
          <w:szCs w:val="24"/>
        </w:rPr>
        <w:t xml:space="preserve"> untuk peserta pemilu terdiri</w:t>
      </w:r>
      <w:r w:rsidRPr="0059280C">
        <w:rPr>
          <w:color w:val="231F20"/>
          <w:spacing w:val="-9"/>
          <w:sz w:val="24"/>
          <w:szCs w:val="24"/>
        </w:rPr>
        <w:t xml:space="preserve"> </w:t>
      </w:r>
      <w:r w:rsidRPr="0059280C">
        <w:rPr>
          <w:color w:val="231F20"/>
          <w:sz w:val="24"/>
          <w:szCs w:val="24"/>
          <w:lang w:val="en-US"/>
        </w:rPr>
        <w:t>atas</w:t>
      </w:r>
      <w:r w:rsidRPr="0059280C">
        <w:rPr>
          <w:color w:val="231F20"/>
          <w:sz w:val="24"/>
          <w:szCs w:val="24"/>
        </w:rPr>
        <w:t>:</w:t>
      </w:r>
    </w:p>
    <w:p w:rsidR="00291948" w:rsidRPr="0059280C" w:rsidRDefault="00291948" w:rsidP="00291948">
      <w:pPr>
        <w:pStyle w:val="DaftarParagraf"/>
        <w:numPr>
          <w:ilvl w:val="0"/>
          <w:numId w:val="266"/>
        </w:numPr>
        <w:ind w:left="993" w:right="-3" w:hanging="426"/>
        <w:rPr>
          <w:color w:val="231F20"/>
          <w:sz w:val="24"/>
          <w:szCs w:val="24"/>
        </w:rPr>
      </w:pPr>
      <w:r w:rsidRPr="0059280C">
        <w:rPr>
          <w:color w:val="231F20"/>
          <w:sz w:val="24"/>
          <w:szCs w:val="24"/>
        </w:rPr>
        <w:t>peringatan tertulis;</w:t>
      </w:r>
    </w:p>
    <w:p w:rsidR="00291948" w:rsidRPr="0059280C" w:rsidRDefault="00291948" w:rsidP="00291948">
      <w:pPr>
        <w:pStyle w:val="DaftarParagraf"/>
        <w:numPr>
          <w:ilvl w:val="0"/>
          <w:numId w:val="266"/>
        </w:numPr>
        <w:ind w:left="993" w:right="-3" w:hanging="426"/>
        <w:rPr>
          <w:color w:val="231F20"/>
          <w:sz w:val="24"/>
          <w:szCs w:val="24"/>
        </w:rPr>
      </w:pPr>
      <w:r w:rsidRPr="0059280C">
        <w:rPr>
          <w:color w:val="231F20"/>
          <w:sz w:val="24"/>
          <w:szCs w:val="24"/>
        </w:rPr>
        <w:t>pengurangan dukungan;</w:t>
      </w:r>
    </w:p>
    <w:p w:rsidR="00291948" w:rsidRPr="0059280C" w:rsidRDefault="00291948" w:rsidP="00291948">
      <w:pPr>
        <w:pStyle w:val="DaftarParagraf"/>
        <w:numPr>
          <w:ilvl w:val="0"/>
          <w:numId w:val="266"/>
        </w:numPr>
        <w:ind w:left="993" w:right="-3" w:hanging="426"/>
        <w:rPr>
          <w:color w:val="231F20"/>
          <w:sz w:val="24"/>
          <w:szCs w:val="24"/>
        </w:rPr>
      </w:pPr>
      <w:r w:rsidRPr="0059280C">
        <w:rPr>
          <w:color w:val="231F20"/>
          <w:sz w:val="24"/>
          <w:szCs w:val="24"/>
        </w:rPr>
        <w:t>pembatalan sebagai peserta pemilu;</w:t>
      </w:r>
    </w:p>
    <w:p w:rsidR="00291948" w:rsidRPr="0059280C" w:rsidRDefault="00291948" w:rsidP="00291948">
      <w:pPr>
        <w:pStyle w:val="DaftarParagraf"/>
        <w:numPr>
          <w:ilvl w:val="0"/>
          <w:numId w:val="266"/>
        </w:numPr>
        <w:ind w:left="993" w:right="-3" w:hanging="426"/>
        <w:rPr>
          <w:color w:val="231F20"/>
          <w:sz w:val="24"/>
          <w:szCs w:val="24"/>
        </w:rPr>
      </w:pPr>
      <w:r w:rsidRPr="0059280C">
        <w:rPr>
          <w:color w:val="231F20"/>
          <w:sz w:val="24"/>
          <w:szCs w:val="24"/>
        </w:rPr>
        <w:t>pembatalan pencalonan;</w:t>
      </w:r>
      <w:r w:rsidRPr="0059280C">
        <w:rPr>
          <w:color w:val="231F20"/>
          <w:sz w:val="24"/>
          <w:szCs w:val="24"/>
          <w:lang w:val="en-US"/>
        </w:rPr>
        <w:t xml:space="preserve"> dan</w:t>
      </w:r>
    </w:p>
    <w:p w:rsidR="00291948" w:rsidRPr="0059280C" w:rsidRDefault="00291948" w:rsidP="00291948">
      <w:pPr>
        <w:pStyle w:val="DaftarParagraf"/>
        <w:numPr>
          <w:ilvl w:val="0"/>
          <w:numId w:val="266"/>
        </w:numPr>
        <w:ind w:left="993" w:right="-3" w:hanging="426"/>
        <w:rPr>
          <w:sz w:val="24"/>
          <w:szCs w:val="24"/>
        </w:rPr>
      </w:pPr>
      <w:r w:rsidRPr="0059280C">
        <w:rPr>
          <w:color w:val="231F20"/>
          <w:sz w:val="24"/>
          <w:szCs w:val="24"/>
        </w:rPr>
        <w:t>pembatalan kampanye</w:t>
      </w:r>
    </w:p>
    <w:p w:rsidR="00291948" w:rsidRPr="0059280C" w:rsidRDefault="00291948" w:rsidP="00291948">
      <w:pPr>
        <w:pStyle w:val="TeksIsi"/>
        <w:ind w:right="-3"/>
        <w:jc w:val="center"/>
        <w:rPr>
          <w:color w:val="231F20"/>
        </w:rPr>
      </w:pPr>
    </w:p>
    <w:p w:rsidR="00291948" w:rsidRPr="0059280C" w:rsidRDefault="00291948" w:rsidP="00593205">
      <w:pPr>
        <w:pStyle w:val="TeksIsi"/>
        <w:ind w:right="1278"/>
        <w:jc w:val="center"/>
        <w:rPr>
          <w:color w:val="231F20"/>
        </w:rPr>
      </w:pPr>
      <w:r w:rsidRPr="0059280C">
        <w:rPr>
          <w:color w:val="231F20"/>
        </w:rPr>
        <w:t>Bagian Kedua</w:t>
      </w:r>
    </w:p>
    <w:p w:rsidR="00291948" w:rsidRPr="0059280C" w:rsidRDefault="00291948" w:rsidP="00593205">
      <w:pPr>
        <w:pStyle w:val="TeksIsi"/>
        <w:ind w:right="1278"/>
        <w:jc w:val="center"/>
        <w:rPr>
          <w:color w:val="231F20"/>
        </w:rPr>
      </w:pPr>
      <w:r w:rsidRPr="0059280C">
        <w:rPr>
          <w:color w:val="231F20"/>
        </w:rPr>
        <w:t xml:space="preserve">Sanksi </w:t>
      </w:r>
      <w:r w:rsidRPr="0059280C">
        <w:rPr>
          <w:color w:val="231F20"/>
          <w:lang w:val="en-US"/>
        </w:rPr>
        <w:t>A</w:t>
      </w:r>
      <w:r w:rsidRPr="0059280C">
        <w:rPr>
          <w:color w:val="231F20"/>
        </w:rPr>
        <w:t>dministra</w:t>
      </w:r>
      <w:r w:rsidRPr="0059280C">
        <w:rPr>
          <w:color w:val="231F20"/>
          <w:lang w:val="en-US"/>
        </w:rPr>
        <w:t>tif</w:t>
      </w:r>
      <w:r w:rsidRPr="0059280C">
        <w:rPr>
          <w:color w:val="231F20"/>
        </w:rPr>
        <w:t xml:space="preserve"> untuk Penyelenggara Pemilu </w:t>
      </w:r>
    </w:p>
    <w:p w:rsidR="00291948" w:rsidRPr="0059280C" w:rsidRDefault="00291948" w:rsidP="00593205">
      <w:pPr>
        <w:pStyle w:val="TeksIsi"/>
        <w:ind w:right="1278"/>
        <w:jc w:val="center"/>
        <w:rPr>
          <w:color w:val="231F20"/>
        </w:rPr>
      </w:pPr>
    </w:p>
    <w:p w:rsidR="00291948" w:rsidRPr="0059280C" w:rsidRDefault="00291948" w:rsidP="00593205">
      <w:pPr>
        <w:pStyle w:val="TeksIsi"/>
        <w:ind w:right="1278"/>
        <w:jc w:val="center"/>
        <w:rPr>
          <w:color w:val="231F20"/>
        </w:rPr>
      </w:pPr>
      <w:r w:rsidRPr="0059280C">
        <w:rPr>
          <w:color w:val="231F20"/>
        </w:rPr>
        <w:t>Paragraf 1</w:t>
      </w:r>
    </w:p>
    <w:p w:rsidR="00291948" w:rsidRPr="0059280C" w:rsidRDefault="00291948" w:rsidP="00593205">
      <w:pPr>
        <w:pStyle w:val="TeksIsi"/>
        <w:ind w:right="1278"/>
        <w:jc w:val="center"/>
        <w:rPr>
          <w:color w:val="231F20"/>
        </w:rPr>
      </w:pPr>
      <w:r w:rsidRPr="0059280C">
        <w:rPr>
          <w:color w:val="231F20"/>
        </w:rPr>
        <w:t xml:space="preserve">Sanksi </w:t>
      </w:r>
      <w:r w:rsidRPr="0059280C">
        <w:rPr>
          <w:color w:val="231F20"/>
          <w:lang w:val="en-US"/>
        </w:rPr>
        <w:t>A</w:t>
      </w:r>
      <w:r w:rsidRPr="0059280C">
        <w:rPr>
          <w:color w:val="231F20"/>
        </w:rPr>
        <w:t>dministra</w:t>
      </w:r>
      <w:r w:rsidRPr="0059280C">
        <w:rPr>
          <w:color w:val="231F20"/>
          <w:lang w:val="en-US"/>
        </w:rPr>
        <w:t>tif</w:t>
      </w:r>
      <w:r w:rsidRPr="0059280C">
        <w:rPr>
          <w:color w:val="231F20"/>
        </w:rPr>
        <w:t xml:space="preserve"> </w:t>
      </w:r>
      <w:r w:rsidRPr="0059280C">
        <w:rPr>
          <w:color w:val="231F20"/>
          <w:lang w:val="en-US"/>
        </w:rPr>
        <w:t>D</w:t>
      </w:r>
      <w:r w:rsidRPr="0059280C">
        <w:rPr>
          <w:color w:val="231F20"/>
        </w:rPr>
        <w:t xml:space="preserve">alam Penetapan Daerah </w:t>
      </w:r>
      <w:r w:rsidRPr="0059280C">
        <w:rPr>
          <w:color w:val="231F20"/>
          <w:lang w:val="en-US"/>
        </w:rPr>
        <w:t>P</w:t>
      </w:r>
      <w:r w:rsidRPr="0059280C">
        <w:rPr>
          <w:color w:val="231F20"/>
        </w:rPr>
        <w:t>emilihan</w:t>
      </w:r>
    </w:p>
    <w:p w:rsidR="00291948" w:rsidRPr="0059280C" w:rsidRDefault="00291948" w:rsidP="00593205">
      <w:pPr>
        <w:pStyle w:val="TeksIsi"/>
        <w:ind w:right="1278"/>
        <w:jc w:val="center"/>
        <w:rPr>
          <w:color w:val="231F20"/>
        </w:rPr>
      </w:pPr>
    </w:p>
    <w:p w:rsidR="00291948" w:rsidRPr="0059280C" w:rsidRDefault="00291948" w:rsidP="00593205">
      <w:pPr>
        <w:pStyle w:val="TeksIsi"/>
        <w:ind w:right="1278"/>
        <w:jc w:val="center"/>
        <w:rPr>
          <w:color w:val="231F20"/>
        </w:rPr>
      </w:pPr>
      <w:r w:rsidRPr="0059280C">
        <w:rPr>
          <w:color w:val="231F20"/>
        </w:rPr>
        <w:t>Pasal 629</w:t>
      </w:r>
    </w:p>
    <w:p w:rsidR="00291948" w:rsidRPr="0059280C" w:rsidRDefault="00291948" w:rsidP="00593205">
      <w:pPr>
        <w:pStyle w:val="DaftarParagraf"/>
        <w:numPr>
          <w:ilvl w:val="0"/>
          <w:numId w:val="267"/>
        </w:numPr>
        <w:ind w:left="567" w:right="1278" w:hanging="567"/>
        <w:rPr>
          <w:sz w:val="24"/>
          <w:szCs w:val="24"/>
        </w:rPr>
      </w:pPr>
      <w:r w:rsidRPr="0059280C">
        <w:rPr>
          <w:color w:val="231F20"/>
          <w:sz w:val="24"/>
          <w:szCs w:val="24"/>
          <w:lang w:val="en-US"/>
        </w:rPr>
        <w:t xml:space="preserve">Ketua </w:t>
      </w:r>
      <w:r w:rsidRPr="0059280C">
        <w:rPr>
          <w:color w:val="231F20"/>
          <w:sz w:val="24"/>
          <w:szCs w:val="24"/>
        </w:rPr>
        <w:t xml:space="preserve">KPU </w:t>
      </w:r>
      <w:r w:rsidRPr="0059280C">
        <w:rPr>
          <w:color w:val="231F20"/>
          <w:sz w:val="24"/>
          <w:szCs w:val="24"/>
          <w:lang w:val="en-US"/>
        </w:rPr>
        <w:t xml:space="preserve">dan/atau anggota KPU </w:t>
      </w:r>
      <w:r w:rsidRPr="0059280C">
        <w:rPr>
          <w:color w:val="231F20"/>
          <w:sz w:val="24"/>
          <w:szCs w:val="24"/>
        </w:rPr>
        <w:t>yang tidak melakukan konsultasi publik dalam pengalokasian kursi DPR ke provinsi dan pembentukan daerah pemilihan Pemilu DPR sebagaimana dimaksud dalam Undang-Undang ini</w:t>
      </w:r>
      <w:r w:rsidRPr="0059280C">
        <w:rPr>
          <w:color w:val="231F20"/>
          <w:sz w:val="24"/>
          <w:szCs w:val="24"/>
          <w:lang w:val="en-US"/>
        </w:rPr>
        <w:t xml:space="preserve"> </w:t>
      </w:r>
      <w:r w:rsidRPr="0059280C">
        <w:rPr>
          <w:color w:val="231F20"/>
          <w:sz w:val="24"/>
          <w:szCs w:val="24"/>
        </w:rPr>
        <w:t>di</w:t>
      </w:r>
      <w:r w:rsidRPr="0059280C">
        <w:rPr>
          <w:color w:val="231F20"/>
          <w:sz w:val="24"/>
          <w:szCs w:val="24"/>
          <w:lang w:val="en-US"/>
        </w:rPr>
        <w:t>kena</w:t>
      </w:r>
      <w:r w:rsidRPr="0059280C">
        <w:rPr>
          <w:color w:val="231F20"/>
          <w:sz w:val="24"/>
          <w:szCs w:val="24"/>
        </w:rPr>
        <w:t>i sanksi peringatan sampai pemberhentian oleh DKPP.</w:t>
      </w:r>
    </w:p>
    <w:p w:rsidR="00291948" w:rsidRPr="0059280C" w:rsidRDefault="00291948" w:rsidP="00593205">
      <w:pPr>
        <w:pStyle w:val="DaftarParagraf"/>
        <w:numPr>
          <w:ilvl w:val="0"/>
          <w:numId w:val="267"/>
        </w:numPr>
        <w:ind w:left="567" w:right="1278" w:hanging="567"/>
        <w:rPr>
          <w:sz w:val="24"/>
          <w:szCs w:val="24"/>
        </w:rPr>
      </w:pPr>
      <w:r w:rsidRPr="0059280C">
        <w:rPr>
          <w:color w:val="231F20"/>
          <w:sz w:val="24"/>
          <w:szCs w:val="24"/>
          <w:lang w:val="en-US"/>
        </w:rPr>
        <w:t xml:space="preserve">Ketua </w:t>
      </w:r>
      <w:r w:rsidRPr="0059280C">
        <w:rPr>
          <w:color w:val="231F20"/>
          <w:sz w:val="24"/>
          <w:szCs w:val="24"/>
        </w:rPr>
        <w:t>KPU Provinsi dan/atau</w:t>
      </w:r>
      <w:r w:rsidRPr="0059280C">
        <w:rPr>
          <w:color w:val="231F20"/>
          <w:spacing w:val="-50"/>
          <w:sz w:val="24"/>
          <w:szCs w:val="24"/>
        </w:rPr>
        <w:t xml:space="preserve"> </w:t>
      </w:r>
      <w:r w:rsidRPr="0059280C">
        <w:rPr>
          <w:color w:val="231F20"/>
          <w:sz w:val="24"/>
          <w:szCs w:val="24"/>
        </w:rPr>
        <w:t>anggota</w:t>
      </w:r>
      <w:r w:rsidRPr="0059280C">
        <w:rPr>
          <w:color w:val="231F20"/>
          <w:sz w:val="24"/>
          <w:szCs w:val="24"/>
          <w:lang w:val="en-US"/>
        </w:rPr>
        <w:t xml:space="preserve"> KPU Provinsi </w:t>
      </w:r>
      <w:r w:rsidRPr="0059280C">
        <w:rPr>
          <w:color w:val="231F20"/>
          <w:sz w:val="24"/>
          <w:szCs w:val="24"/>
        </w:rPr>
        <w:t>yang tidak melakukan konsultasi publik dalam penyusunan daerah pemilihan Pemilu DPRD Provinsi sebagaimana dimaksud</w:t>
      </w:r>
      <w:r w:rsidRPr="0059280C">
        <w:rPr>
          <w:color w:val="231F20"/>
          <w:spacing w:val="-51"/>
          <w:sz w:val="24"/>
          <w:szCs w:val="24"/>
        </w:rPr>
        <w:t xml:space="preserve"> </w:t>
      </w:r>
      <w:r w:rsidRPr="0059280C">
        <w:rPr>
          <w:color w:val="231F20"/>
          <w:sz w:val="24"/>
          <w:szCs w:val="24"/>
        </w:rPr>
        <w:t>dalam</w:t>
      </w:r>
      <w:r w:rsidRPr="0059280C">
        <w:rPr>
          <w:color w:val="231F20"/>
          <w:spacing w:val="-50"/>
          <w:sz w:val="24"/>
          <w:szCs w:val="24"/>
        </w:rPr>
        <w:t xml:space="preserve"> </w:t>
      </w:r>
      <w:r w:rsidRPr="0059280C">
        <w:rPr>
          <w:color w:val="231F20"/>
          <w:sz w:val="24"/>
          <w:szCs w:val="24"/>
        </w:rPr>
        <w:t>Undang-Undang</w:t>
      </w:r>
      <w:r w:rsidRPr="0059280C">
        <w:rPr>
          <w:color w:val="231F20"/>
          <w:spacing w:val="-49"/>
          <w:sz w:val="24"/>
          <w:szCs w:val="24"/>
        </w:rPr>
        <w:t xml:space="preserve"> </w:t>
      </w:r>
      <w:r w:rsidRPr="0059280C">
        <w:rPr>
          <w:color w:val="231F20"/>
          <w:sz w:val="24"/>
          <w:szCs w:val="24"/>
        </w:rPr>
        <w:t>ini</w:t>
      </w:r>
      <w:r w:rsidRPr="0059280C">
        <w:rPr>
          <w:color w:val="231F20"/>
          <w:sz w:val="24"/>
          <w:szCs w:val="24"/>
          <w:lang w:val="en-US"/>
        </w:rPr>
        <w:t xml:space="preserve"> dikenai</w:t>
      </w:r>
      <w:r w:rsidRPr="0059280C">
        <w:rPr>
          <w:color w:val="231F20"/>
          <w:sz w:val="24"/>
          <w:szCs w:val="24"/>
        </w:rPr>
        <w:t xml:space="preserve"> sanksi</w:t>
      </w:r>
      <w:r w:rsidRPr="0059280C">
        <w:rPr>
          <w:color w:val="231F20"/>
          <w:spacing w:val="-11"/>
          <w:sz w:val="24"/>
          <w:szCs w:val="24"/>
        </w:rPr>
        <w:t xml:space="preserve"> </w:t>
      </w:r>
      <w:r w:rsidRPr="0059280C">
        <w:rPr>
          <w:color w:val="231F20"/>
          <w:sz w:val="24"/>
          <w:szCs w:val="24"/>
        </w:rPr>
        <w:t>administrasi</w:t>
      </w:r>
      <w:r w:rsidRPr="0059280C">
        <w:rPr>
          <w:color w:val="231F20"/>
          <w:spacing w:val="-11"/>
          <w:sz w:val="24"/>
          <w:szCs w:val="24"/>
        </w:rPr>
        <w:t xml:space="preserve"> </w:t>
      </w:r>
      <w:r w:rsidRPr="0059280C">
        <w:rPr>
          <w:color w:val="231F20"/>
          <w:sz w:val="24"/>
          <w:szCs w:val="24"/>
        </w:rPr>
        <w:t>berupa</w:t>
      </w:r>
      <w:r w:rsidRPr="0059280C">
        <w:rPr>
          <w:color w:val="231F20"/>
          <w:spacing w:val="-11"/>
          <w:sz w:val="24"/>
          <w:szCs w:val="24"/>
        </w:rPr>
        <w:t xml:space="preserve"> </w:t>
      </w:r>
      <w:r w:rsidRPr="0059280C">
        <w:rPr>
          <w:color w:val="231F20"/>
          <w:sz w:val="24"/>
          <w:szCs w:val="24"/>
        </w:rPr>
        <w:t>peringatan</w:t>
      </w:r>
      <w:r w:rsidRPr="0059280C">
        <w:rPr>
          <w:color w:val="231F20"/>
          <w:spacing w:val="-10"/>
          <w:sz w:val="24"/>
          <w:szCs w:val="24"/>
        </w:rPr>
        <w:t xml:space="preserve"> </w:t>
      </w:r>
      <w:r w:rsidRPr="0059280C">
        <w:rPr>
          <w:color w:val="231F20"/>
          <w:sz w:val="24"/>
          <w:szCs w:val="24"/>
        </w:rPr>
        <w:t>tertulis</w:t>
      </w:r>
      <w:r w:rsidRPr="0059280C">
        <w:rPr>
          <w:color w:val="231F20"/>
          <w:spacing w:val="-11"/>
          <w:sz w:val="24"/>
          <w:szCs w:val="24"/>
        </w:rPr>
        <w:t xml:space="preserve"> </w:t>
      </w:r>
      <w:r w:rsidRPr="0059280C">
        <w:rPr>
          <w:color w:val="231F20"/>
          <w:sz w:val="24"/>
          <w:szCs w:val="24"/>
        </w:rPr>
        <w:t>sampai</w:t>
      </w:r>
      <w:r w:rsidRPr="0059280C">
        <w:rPr>
          <w:color w:val="231F20"/>
          <w:spacing w:val="-11"/>
          <w:sz w:val="24"/>
          <w:szCs w:val="24"/>
        </w:rPr>
        <w:t xml:space="preserve"> </w:t>
      </w:r>
      <w:r w:rsidRPr="0059280C">
        <w:rPr>
          <w:color w:val="231F20"/>
          <w:sz w:val="24"/>
          <w:szCs w:val="24"/>
        </w:rPr>
        <w:t>pemberhentian oleh</w:t>
      </w:r>
      <w:r w:rsidRPr="0059280C">
        <w:rPr>
          <w:color w:val="231F20"/>
          <w:spacing w:val="-1"/>
          <w:sz w:val="24"/>
          <w:szCs w:val="24"/>
        </w:rPr>
        <w:t xml:space="preserve"> </w:t>
      </w:r>
      <w:r w:rsidRPr="0059280C">
        <w:rPr>
          <w:color w:val="231F20"/>
          <w:sz w:val="24"/>
          <w:szCs w:val="24"/>
        </w:rPr>
        <w:t>KPU.</w:t>
      </w:r>
    </w:p>
    <w:p w:rsidR="00291948" w:rsidRPr="0059280C" w:rsidRDefault="00291948" w:rsidP="00593205">
      <w:pPr>
        <w:pStyle w:val="DaftarParagraf"/>
        <w:numPr>
          <w:ilvl w:val="0"/>
          <w:numId w:val="267"/>
        </w:numPr>
        <w:ind w:left="567" w:right="1278" w:hanging="567"/>
        <w:rPr>
          <w:sz w:val="24"/>
          <w:szCs w:val="24"/>
        </w:rPr>
      </w:pPr>
      <w:r w:rsidRPr="0059280C">
        <w:rPr>
          <w:color w:val="231F20"/>
          <w:sz w:val="24"/>
          <w:szCs w:val="24"/>
          <w:lang w:val="en-US"/>
        </w:rPr>
        <w:t xml:space="preserve">Ketua </w:t>
      </w:r>
      <w:r w:rsidRPr="0059280C">
        <w:rPr>
          <w:color w:val="231F20"/>
          <w:sz w:val="24"/>
          <w:szCs w:val="24"/>
        </w:rPr>
        <w:t>KPU Kabupaten/Kota dan/atau anggota</w:t>
      </w:r>
      <w:r w:rsidRPr="0059280C">
        <w:rPr>
          <w:color w:val="231F20"/>
          <w:sz w:val="24"/>
          <w:szCs w:val="24"/>
          <w:lang w:val="en-US"/>
        </w:rPr>
        <w:t xml:space="preserve"> </w:t>
      </w:r>
      <w:r w:rsidRPr="0059280C">
        <w:rPr>
          <w:color w:val="231F20"/>
          <w:sz w:val="24"/>
          <w:szCs w:val="24"/>
        </w:rPr>
        <w:t>KPU Kabupaten/Kota yang tidak melakukan konsultasi publik  dalam penyusunan daerah pemilihan Pemilu DPRD Kabupaten/Kota sebagaimana dimaksud dalam Undang-Undang ini</w:t>
      </w:r>
      <w:r w:rsidRPr="0059280C">
        <w:rPr>
          <w:color w:val="231F20"/>
          <w:sz w:val="24"/>
          <w:szCs w:val="24"/>
          <w:lang w:val="en-US"/>
        </w:rPr>
        <w:t xml:space="preserve"> dikenai</w:t>
      </w:r>
      <w:r w:rsidRPr="0059280C">
        <w:rPr>
          <w:color w:val="231F20"/>
          <w:sz w:val="24"/>
          <w:szCs w:val="24"/>
        </w:rPr>
        <w:t xml:space="preserve"> sanksi peringatan tertulis sampai pemberhentian tetap oleh KPU</w:t>
      </w:r>
      <w:r w:rsidRPr="0059280C">
        <w:rPr>
          <w:color w:val="231F20"/>
          <w:spacing w:val="-2"/>
          <w:sz w:val="24"/>
          <w:szCs w:val="24"/>
        </w:rPr>
        <w:t xml:space="preserve"> </w:t>
      </w:r>
      <w:r w:rsidRPr="0059280C">
        <w:rPr>
          <w:color w:val="231F20"/>
          <w:sz w:val="24"/>
          <w:szCs w:val="24"/>
        </w:rPr>
        <w:t>Provinsi.</w:t>
      </w:r>
    </w:p>
    <w:p w:rsidR="00291948" w:rsidRPr="0059280C" w:rsidRDefault="00291948" w:rsidP="00593205">
      <w:pPr>
        <w:pStyle w:val="TeksIsi"/>
        <w:ind w:right="1278"/>
        <w:jc w:val="center"/>
        <w:rPr>
          <w:color w:val="231F20"/>
        </w:rPr>
      </w:pPr>
    </w:p>
    <w:p w:rsidR="00291948" w:rsidRPr="0059280C" w:rsidRDefault="00291948" w:rsidP="00593205">
      <w:pPr>
        <w:pStyle w:val="TeksIsi"/>
        <w:ind w:right="1278"/>
        <w:jc w:val="center"/>
      </w:pPr>
      <w:r w:rsidRPr="0059280C">
        <w:rPr>
          <w:color w:val="231F20"/>
        </w:rPr>
        <w:t>Paragraf 2</w:t>
      </w:r>
    </w:p>
    <w:p w:rsidR="00291948" w:rsidRPr="0059280C" w:rsidRDefault="00291948" w:rsidP="00593205">
      <w:pPr>
        <w:pStyle w:val="TeksIsi"/>
        <w:ind w:right="1278"/>
        <w:jc w:val="center"/>
      </w:pPr>
      <w:r w:rsidRPr="0059280C">
        <w:rPr>
          <w:color w:val="231F20"/>
        </w:rPr>
        <w:t>Sanksi Administra</w:t>
      </w:r>
      <w:r w:rsidRPr="0059280C">
        <w:rPr>
          <w:color w:val="231F20"/>
          <w:lang w:val="en-US"/>
        </w:rPr>
        <w:t>tif</w:t>
      </w:r>
      <w:r w:rsidRPr="0059280C">
        <w:rPr>
          <w:color w:val="231F20"/>
        </w:rPr>
        <w:t xml:space="preserve"> </w:t>
      </w:r>
      <w:r w:rsidRPr="0059280C">
        <w:rPr>
          <w:color w:val="231F20"/>
          <w:lang w:val="en-US"/>
        </w:rPr>
        <w:t>D</w:t>
      </w:r>
      <w:r w:rsidRPr="0059280C">
        <w:rPr>
          <w:color w:val="231F20"/>
        </w:rPr>
        <w:t>alam Pendaftaran Partai Politik Peserta Pemilu</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630</w:t>
      </w:r>
    </w:p>
    <w:p w:rsidR="00291948" w:rsidRPr="0059280C" w:rsidRDefault="00291948" w:rsidP="00593205">
      <w:pPr>
        <w:pStyle w:val="DaftarParagraf"/>
        <w:numPr>
          <w:ilvl w:val="0"/>
          <w:numId w:val="268"/>
        </w:numPr>
        <w:ind w:right="1278" w:hanging="592"/>
        <w:rPr>
          <w:sz w:val="24"/>
          <w:szCs w:val="24"/>
        </w:rPr>
      </w:pPr>
      <w:r w:rsidRPr="0059280C">
        <w:rPr>
          <w:color w:val="231F20"/>
          <w:sz w:val="24"/>
          <w:szCs w:val="24"/>
          <w:lang w:val="en-US"/>
        </w:rPr>
        <w:t>K</w:t>
      </w:r>
      <w:r w:rsidRPr="0059280C">
        <w:rPr>
          <w:color w:val="231F20"/>
          <w:sz w:val="24"/>
          <w:szCs w:val="24"/>
        </w:rPr>
        <w:t>etua KPU</w:t>
      </w:r>
      <w:r w:rsidRPr="0059280C">
        <w:rPr>
          <w:color w:val="231F20"/>
          <w:spacing w:val="-34"/>
          <w:sz w:val="24"/>
          <w:szCs w:val="24"/>
        </w:rPr>
        <w:t xml:space="preserve"> </w:t>
      </w:r>
      <w:r w:rsidRPr="0059280C">
        <w:rPr>
          <w:color w:val="231F20"/>
          <w:sz w:val="24"/>
          <w:szCs w:val="24"/>
        </w:rPr>
        <w:t>dan/atau</w:t>
      </w:r>
      <w:r w:rsidRPr="0059280C">
        <w:rPr>
          <w:color w:val="231F20"/>
          <w:spacing w:val="-24"/>
          <w:sz w:val="24"/>
          <w:szCs w:val="24"/>
        </w:rPr>
        <w:t xml:space="preserve"> </w:t>
      </w:r>
      <w:r w:rsidRPr="0059280C">
        <w:rPr>
          <w:color w:val="231F20"/>
          <w:sz w:val="24"/>
          <w:szCs w:val="24"/>
        </w:rPr>
        <w:t>anggota</w:t>
      </w:r>
      <w:r w:rsidRPr="0059280C">
        <w:rPr>
          <w:color w:val="231F20"/>
          <w:sz w:val="24"/>
          <w:szCs w:val="24"/>
          <w:lang w:val="en-US"/>
        </w:rPr>
        <w:t xml:space="preserve"> KPU </w:t>
      </w:r>
      <w:r w:rsidRPr="0059280C">
        <w:rPr>
          <w:color w:val="231F20"/>
          <w:sz w:val="24"/>
          <w:szCs w:val="24"/>
        </w:rPr>
        <w:t>yang</w:t>
      </w:r>
      <w:r w:rsidRPr="0059280C">
        <w:rPr>
          <w:color w:val="231F20"/>
          <w:spacing w:val="-34"/>
          <w:sz w:val="24"/>
          <w:szCs w:val="24"/>
        </w:rPr>
        <w:t xml:space="preserve"> </w:t>
      </w:r>
      <w:r w:rsidRPr="0059280C">
        <w:rPr>
          <w:color w:val="231F20"/>
          <w:sz w:val="24"/>
          <w:szCs w:val="24"/>
        </w:rPr>
        <w:t>tidak</w:t>
      </w:r>
      <w:r w:rsidRPr="0059280C">
        <w:rPr>
          <w:color w:val="231F20"/>
          <w:spacing w:val="-34"/>
          <w:sz w:val="24"/>
          <w:szCs w:val="24"/>
        </w:rPr>
        <w:t xml:space="preserve"> </w:t>
      </w:r>
      <w:r w:rsidRPr="0059280C">
        <w:rPr>
          <w:color w:val="231F20"/>
          <w:sz w:val="24"/>
          <w:szCs w:val="24"/>
        </w:rPr>
        <w:t>melakukan</w:t>
      </w:r>
      <w:r w:rsidRPr="0059280C">
        <w:rPr>
          <w:color w:val="231F20"/>
          <w:spacing w:val="-34"/>
          <w:sz w:val="24"/>
          <w:szCs w:val="24"/>
        </w:rPr>
        <w:t xml:space="preserve"> </w:t>
      </w:r>
      <w:r w:rsidRPr="0059280C">
        <w:rPr>
          <w:color w:val="231F20"/>
          <w:sz w:val="24"/>
          <w:szCs w:val="24"/>
        </w:rPr>
        <w:t>verifikasi</w:t>
      </w:r>
      <w:r w:rsidRPr="0059280C">
        <w:rPr>
          <w:color w:val="231F20"/>
          <w:spacing w:val="-33"/>
          <w:sz w:val="24"/>
          <w:szCs w:val="24"/>
        </w:rPr>
        <w:t xml:space="preserve"> </w:t>
      </w:r>
      <w:r w:rsidRPr="0059280C">
        <w:rPr>
          <w:color w:val="231F20"/>
          <w:sz w:val="24"/>
          <w:szCs w:val="24"/>
        </w:rPr>
        <w:t>Partai</w:t>
      </w:r>
      <w:r w:rsidRPr="0059280C">
        <w:rPr>
          <w:color w:val="231F20"/>
          <w:spacing w:val="-34"/>
          <w:sz w:val="24"/>
          <w:szCs w:val="24"/>
        </w:rPr>
        <w:t xml:space="preserve"> </w:t>
      </w:r>
      <w:r w:rsidRPr="0059280C">
        <w:rPr>
          <w:color w:val="231F20"/>
          <w:sz w:val="24"/>
          <w:szCs w:val="24"/>
        </w:rPr>
        <w:t>Politik</w:t>
      </w:r>
      <w:r w:rsidRPr="0059280C">
        <w:rPr>
          <w:color w:val="231F20"/>
          <w:spacing w:val="-34"/>
          <w:sz w:val="24"/>
          <w:szCs w:val="24"/>
        </w:rPr>
        <w:t xml:space="preserve"> </w:t>
      </w:r>
      <w:r w:rsidRPr="0059280C">
        <w:rPr>
          <w:color w:val="231F20"/>
          <w:sz w:val="24"/>
          <w:szCs w:val="24"/>
        </w:rPr>
        <w:t>Calon</w:t>
      </w:r>
      <w:r w:rsidRPr="0059280C">
        <w:rPr>
          <w:color w:val="231F20"/>
          <w:spacing w:val="-34"/>
          <w:sz w:val="24"/>
          <w:szCs w:val="24"/>
        </w:rPr>
        <w:t xml:space="preserve"> </w:t>
      </w:r>
      <w:r w:rsidRPr="0059280C">
        <w:rPr>
          <w:color w:val="231F20"/>
          <w:sz w:val="24"/>
          <w:szCs w:val="24"/>
        </w:rPr>
        <w:t>Peserta</w:t>
      </w:r>
      <w:r w:rsidRPr="0059280C">
        <w:rPr>
          <w:color w:val="231F20"/>
          <w:spacing w:val="-34"/>
          <w:sz w:val="24"/>
          <w:szCs w:val="24"/>
        </w:rPr>
        <w:t xml:space="preserve"> </w:t>
      </w:r>
      <w:r w:rsidRPr="0059280C">
        <w:rPr>
          <w:color w:val="231F20"/>
          <w:sz w:val="24"/>
          <w:szCs w:val="24"/>
        </w:rPr>
        <w:t>Pemilu Nasional sebagaimana dimaksud dalam Undang-Undang ini</w:t>
      </w:r>
      <w:r w:rsidRPr="0059280C">
        <w:rPr>
          <w:color w:val="231F20"/>
          <w:sz w:val="24"/>
          <w:szCs w:val="24"/>
          <w:lang w:val="en-US"/>
        </w:rPr>
        <w:t xml:space="preserve"> dikenai</w:t>
      </w:r>
      <w:r w:rsidRPr="0059280C">
        <w:rPr>
          <w:color w:val="231F20"/>
          <w:spacing w:val="-23"/>
          <w:sz w:val="24"/>
          <w:szCs w:val="24"/>
        </w:rPr>
        <w:t xml:space="preserve"> </w:t>
      </w:r>
      <w:r w:rsidRPr="0059280C">
        <w:rPr>
          <w:color w:val="231F20"/>
          <w:sz w:val="24"/>
          <w:szCs w:val="24"/>
        </w:rPr>
        <w:t>peringatan</w:t>
      </w:r>
      <w:r w:rsidRPr="0059280C">
        <w:rPr>
          <w:color w:val="231F20"/>
          <w:spacing w:val="-23"/>
          <w:sz w:val="24"/>
          <w:szCs w:val="24"/>
        </w:rPr>
        <w:t xml:space="preserve"> </w:t>
      </w:r>
      <w:r w:rsidRPr="0059280C">
        <w:rPr>
          <w:color w:val="231F20"/>
          <w:sz w:val="24"/>
          <w:szCs w:val="24"/>
        </w:rPr>
        <w:t>tertulis</w:t>
      </w:r>
      <w:r w:rsidRPr="0059280C">
        <w:rPr>
          <w:color w:val="231F20"/>
          <w:spacing w:val="-24"/>
          <w:sz w:val="24"/>
          <w:szCs w:val="24"/>
        </w:rPr>
        <w:t xml:space="preserve"> </w:t>
      </w:r>
      <w:r w:rsidRPr="0059280C">
        <w:rPr>
          <w:color w:val="231F20"/>
          <w:sz w:val="24"/>
          <w:szCs w:val="24"/>
        </w:rPr>
        <w:t>sampai</w:t>
      </w:r>
      <w:r w:rsidRPr="0059280C">
        <w:rPr>
          <w:color w:val="231F20"/>
          <w:spacing w:val="-23"/>
          <w:sz w:val="24"/>
          <w:szCs w:val="24"/>
        </w:rPr>
        <w:t xml:space="preserve"> </w:t>
      </w:r>
      <w:r w:rsidRPr="0059280C">
        <w:rPr>
          <w:color w:val="231F20"/>
          <w:sz w:val="24"/>
          <w:szCs w:val="24"/>
        </w:rPr>
        <w:t>pemberhentian oleh</w:t>
      </w:r>
      <w:r w:rsidRPr="0059280C">
        <w:rPr>
          <w:color w:val="231F20"/>
          <w:spacing w:val="-1"/>
          <w:sz w:val="24"/>
          <w:szCs w:val="24"/>
        </w:rPr>
        <w:t xml:space="preserve"> </w:t>
      </w:r>
      <w:r w:rsidRPr="0059280C">
        <w:rPr>
          <w:color w:val="231F20"/>
          <w:sz w:val="24"/>
          <w:szCs w:val="24"/>
        </w:rPr>
        <w:t>DKPP.</w:t>
      </w:r>
    </w:p>
    <w:p w:rsidR="00291948" w:rsidRPr="0059280C" w:rsidRDefault="00291948" w:rsidP="00593205">
      <w:pPr>
        <w:pStyle w:val="DaftarParagraf"/>
        <w:numPr>
          <w:ilvl w:val="0"/>
          <w:numId w:val="268"/>
        </w:numPr>
        <w:ind w:left="567" w:right="1278" w:hanging="567"/>
        <w:rPr>
          <w:sz w:val="24"/>
          <w:szCs w:val="24"/>
        </w:rPr>
      </w:pPr>
      <w:r w:rsidRPr="0059280C">
        <w:rPr>
          <w:color w:val="231F20"/>
          <w:sz w:val="24"/>
          <w:szCs w:val="24"/>
          <w:lang w:val="en-US"/>
        </w:rPr>
        <w:t>K</w:t>
      </w:r>
      <w:r w:rsidRPr="0059280C">
        <w:rPr>
          <w:color w:val="231F20"/>
          <w:sz w:val="24"/>
          <w:szCs w:val="24"/>
        </w:rPr>
        <w:t>etua KPU Provinsi dan/atau anggota</w:t>
      </w:r>
      <w:r w:rsidRPr="0059280C">
        <w:rPr>
          <w:color w:val="231F20"/>
          <w:sz w:val="24"/>
          <w:szCs w:val="24"/>
          <w:lang w:val="en-US"/>
        </w:rPr>
        <w:t xml:space="preserve"> </w:t>
      </w:r>
      <w:r w:rsidRPr="0059280C">
        <w:rPr>
          <w:color w:val="231F20"/>
          <w:sz w:val="24"/>
          <w:szCs w:val="24"/>
        </w:rPr>
        <w:t>KPU Provinsi yang tidak melakukan verifikasi Partai Politik Calon Peserta</w:t>
      </w:r>
      <w:r w:rsidRPr="0059280C">
        <w:rPr>
          <w:color w:val="231F20"/>
          <w:spacing w:val="-24"/>
          <w:sz w:val="24"/>
          <w:szCs w:val="24"/>
        </w:rPr>
        <w:t xml:space="preserve"> </w:t>
      </w:r>
      <w:r w:rsidR="00F20530" w:rsidRPr="0059280C">
        <w:rPr>
          <w:color w:val="231F20"/>
          <w:sz w:val="24"/>
          <w:szCs w:val="24"/>
        </w:rPr>
        <w:t>Pemilu Lokal</w:t>
      </w:r>
      <w:r w:rsidRPr="0059280C">
        <w:rPr>
          <w:color w:val="231F20"/>
          <w:spacing w:val="-22"/>
          <w:sz w:val="24"/>
          <w:szCs w:val="24"/>
        </w:rPr>
        <w:t xml:space="preserve"> </w:t>
      </w:r>
      <w:r w:rsidRPr="0059280C">
        <w:rPr>
          <w:color w:val="231F20"/>
          <w:sz w:val="24"/>
          <w:szCs w:val="24"/>
        </w:rPr>
        <w:t>sebagaimana</w:t>
      </w:r>
      <w:r w:rsidRPr="0059280C">
        <w:rPr>
          <w:color w:val="231F20"/>
          <w:spacing w:val="-23"/>
          <w:sz w:val="24"/>
          <w:szCs w:val="24"/>
        </w:rPr>
        <w:t xml:space="preserve"> </w:t>
      </w:r>
      <w:r w:rsidRPr="0059280C">
        <w:rPr>
          <w:color w:val="231F20"/>
          <w:sz w:val="24"/>
          <w:szCs w:val="24"/>
        </w:rPr>
        <w:t>dimaksud</w:t>
      </w:r>
      <w:r w:rsidRPr="0059280C">
        <w:rPr>
          <w:color w:val="231F20"/>
          <w:spacing w:val="-22"/>
          <w:sz w:val="24"/>
          <w:szCs w:val="24"/>
        </w:rPr>
        <w:t xml:space="preserve"> </w:t>
      </w:r>
      <w:r w:rsidRPr="0059280C">
        <w:rPr>
          <w:color w:val="231F20"/>
          <w:sz w:val="24"/>
          <w:szCs w:val="24"/>
        </w:rPr>
        <w:t>dalam</w:t>
      </w:r>
      <w:r w:rsidRPr="0059280C">
        <w:rPr>
          <w:color w:val="231F20"/>
          <w:spacing w:val="-24"/>
          <w:sz w:val="24"/>
          <w:szCs w:val="24"/>
        </w:rPr>
        <w:t xml:space="preserve"> </w:t>
      </w:r>
      <w:r w:rsidRPr="0059280C">
        <w:rPr>
          <w:color w:val="231F20"/>
          <w:sz w:val="24"/>
          <w:szCs w:val="24"/>
        </w:rPr>
        <w:t>Undang-Undang ini</w:t>
      </w:r>
      <w:r w:rsidRPr="0059280C">
        <w:rPr>
          <w:color w:val="231F20"/>
          <w:sz w:val="24"/>
          <w:szCs w:val="24"/>
          <w:lang w:val="en-US"/>
        </w:rPr>
        <w:t xml:space="preserve"> dikenai</w:t>
      </w:r>
      <w:r w:rsidRPr="0059280C">
        <w:rPr>
          <w:color w:val="231F20"/>
          <w:sz w:val="24"/>
          <w:szCs w:val="24"/>
        </w:rPr>
        <w:t xml:space="preserve"> sanksi peringatan tertulis sampai pemberhentian oleh</w:t>
      </w:r>
      <w:r w:rsidRPr="0059280C">
        <w:rPr>
          <w:color w:val="231F20"/>
          <w:spacing w:val="-2"/>
          <w:sz w:val="24"/>
          <w:szCs w:val="24"/>
        </w:rPr>
        <w:t xml:space="preserve"> </w:t>
      </w:r>
      <w:r w:rsidRPr="0059280C">
        <w:rPr>
          <w:color w:val="231F20"/>
          <w:sz w:val="24"/>
          <w:szCs w:val="24"/>
        </w:rPr>
        <w:t>KPU.</w:t>
      </w:r>
    </w:p>
    <w:p w:rsidR="00291948" w:rsidRPr="0059280C" w:rsidRDefault="00291948" w:rsidP="00593205">
      <w:pPr>
        <w:pStyle w:val="TeksIsi"/>
        <w:ind w:right="1278"/>
        <w:rPr>
          <w:color w:val="231F20"/>
        </w:rPr>
      </w:pPr>
    </w:p>
    <w:p w:rsidR="00291948" w:rsidRPr="0059280C" w:rsidRDefault="00291948" w:rsidP="00593205">
      <w:pPr>
        <w:pStyle w:val="TeksIsi"/>
        <w:ind w:right="1278"/>
        <w:jc w:val="center"/>
      </w:pPr>
      <w:r w:rsidRPr="0059280C">
        <w:rPr>
          <w:color w:val="231F20"/>
        </w:rPr>
        <w:t>Paragraf</w:t>
      </w:r>
      <w:r w:rsidRPr="0059280C">
        <w:rPr>
          <w:color w:val="231F20"/>
          <w:spacing w:val="-8"/>
        </w:rPr>
        <w:t xml:space="preserve"> </w:t>
      </w:r>
      <w:r w:rsidRPr="0059280C">
        <w:rPr>
          <w:color w:val="231F20"/>
        </w:rPr>
        <w:t>3</w:t>
      </w:r>
    </w:p>
    <w:p w:rsidR="00291948" w:rsidRPr="0059280C" w:rsidRDefault="00291948" w:rsidP="00593205">
      <w:pPr>
        <w:pStyle w:val="TeksIsi"/>
        <w:ind w:right="1278"/>
        <w:jc w:val="center"/>
        <w:rPr>
          <w:color w:val="231F20"/>
        </w:rPr>
      </w:pPr>
      <w:r w:rsidRPr="0059280C">
        <w:rPr>
          <w:color w:val="231F20"/>
        </w:rPr>
        <w:t>Sanksi Administra</w:t>
      </w:r>
      <w:r w:rsidRPr="0059280C">
        <w:rPr>
          <w:color w:val="231F20"/>
          <w:lang w:val="en-US"/>
        </w:rPr>
        <w:t>tif</w:t>
      </w:r>
      <w:r w:rsidRPr="0059280C">
        <w:rPr>
          <w:color w:val="231F20"/>
        </w:rPr>
        <w:t xml:space="preserve"> </w:t>
      </w:r>
      <w:r w:rsidRPr="0059280C">
        <w:rPr>
          <w:color w:val="231F20"/>
          <w:lang w:val="en-US"/>
        </w:rPr>
        <w:t>D</w:t>
      </w:r>
      <w:r w:rsidRPr="0059280C">
        <w:rPr>
          <w:color w:val="231F20"/>
        </w:rPr>
        <w:t xml:space="preserve">alam Pendaftaran Pemilih </w:t>
      </w:r>
    </w:p>
    <w:p w:rsidR="00291948" w:rsidRPr="0059280C" w:rsidRDefault="00291948" w:rsidP="00593205">
      <w:pPr>
        <w:pStyle w:val="TeksIsi"/>
        <w:ind w:right="1278"/>
        <w:jc w:val="both"/>
        <w:rPr>
          <w:color w:val="231F20"/>
        </w:rPr>
      </w:pPr>
    </w:p>
    <w:p w:rsidR="00291948" w:rsidRPr="0059280C" w:rsidRDefault="00291948" w:rsidP="00593205">
      <w:pPr>
        <w:pStyle w:val="TeksIsi"/>
        <w:ind w:right="1278"/>
        <w:jc w:val="center"/>
        <w:rPr>
          <w:color w:val="231F20"/>
        </w:rPr>
      </w:pPr>
      <w:r w:rsidRPr="0059280C">
        <w:rPr>
          <w:color w:val="231F20"/>
        </w:rPr>
        <w:t>Pasal 631</w:t>
      </w:r>
    </w:p>
    <w:p w:rsidR="00291948" w:rsidRPr="0059280C" w:rsidRDefault="00291948" w:rsidP="00593205">
      <w:pPr>
        <w:pStyle w:val="TeksIsi"/>
        <w:ind w:right="1278"/>
        <w:jc w:val="both"/>
        <w:rPr>
          <w:color w:val="231F20"/>
        </w:rPr>
      </w:pPr>
      <w:r w:rsidRPr="0059280C">
        <w:rPr>
          <w:color w:val="231F20"/>
          <w:lang w:val="en-US"/>
        </w:rPr>
        <w:t>K</w:t>
      </w:r>
      <w:r w:rsidRPr="0059280C">
        <w:rPr>
          <w:color w:val="231F20"/>
        </w:rPr>
        <w:t>etua KPU Kabupaten/Kota dan/atau anggota</w:t>
      </w:r>
      <w:r w:rsidRPr="0059280C">
        <w:rPr>
          <w:color w:val="231F20"/>
          <w:lang w:val="en-US"/>
        </w:rPr>
        <w:t xml:space="preserve"> </w:t>
      </w:r>
      <w:r w:rsidRPr="0059280C">
        <w:rPr>
          <w:color w:val="231F20"/>
        </w:rPr>
        <w:t xml:space="preserve">KPU Kabupaten/Kota yang tidak melakukan sinkronisasi data kependudukan untuk proses pemutakhiran daftar pemilih sebagaimana dimaksud dalam Undang-Undang ini </w:t>
      </w:r>
      <w:r w:rsidRPr="0059280C">
        <w:rPr>
          <w:color w:val="231F20"/>
          <w:lang w:val="en-US"/>
        </w:rPr>
        <w:t>dikenai</w:t>
      </w:r>
      <w:r w:rsidRPr="0059280C">
        <w:rPr>
          <w:color w:val="231F20"/>
        </w:rPr>
        <w:t xml:space="preserve"> sanksi peringatan tertulis sampai pemberhentian oleh KPU Provinsi.</w:t>
      </w:r>
    </w:p>
    <w:p w:rsidR="00291948" w:rsidRPr="0059280C" w:rsidRDefault="00291948" w:rsidP="00593205">
      <w:pPr>
        <w:pStyle w:val="TeksIsi"/>
        <w:ind w:left="588" w:right="1278"/>
      </w:pPr>
    </w:p>
    <w:p w:rsidR="00291948" w:rsidRPr="0059280C" w:rsidRDefault="00291948" w:rsidP="00593205">
      <w:pPr>
        <w:pStyle w:val="TeksIsi"/>
        <w:ind w:right="1278"/>
        <w:jc w:val="center"/>
        <w:rPr>
          <w:color w:val="231F20"/>
        </w:rPr>
      </w:pPr>
      <w:r w:rsidRPr="0059280C">
        <w:rPr>
          <w:color w:val="231F20"/>
        </w:rPr>
        <w:t>Pasal 632</w:t>
      </w:r>
    </w:p>
    <w:p w:rsidR="00291948" w:rsidRPr="0059280C" w:rsidRDefault="00291948" w:rsidP="00593205">
      <w:pPr>
        <w:pStyle w:val="DaftarParagraf"/>
        <w:numPr>
          <w:ilvl w:val="0"/>
          <w:numId w:val="269"/>
        </w:numPr>
        <w:ind w:right="1278" w:hanging="592"/>
        <w:rPr>
          <w:sz w:val="24"/>
          <w:szCs w:val="24"/>
        </w:rPr>
      </w:pPr>
      <w:r w:rsidRPr="0059280C">
        <w:rPr>
          <w:color w:val="231F20"/>
          <w:sz w:val="24"/>
          <w:szCs w:val="24"/>
        </w:rPr>
        <w:t>Pantarlih,</w:t>
      </w:r>
      <w:r w:rsidRPr="0059280C">
        <w:rPr>
          <w:color w:val="231F20"/>
          <w:spacing w:val="-36"/>
          <w:sz w:val="24"/>
          <w:szCs w:val="24"/>
        </w:rPr>
        <w:t xml:space="preserve"> </w:t>
      </w:r>
      <w:r w:rsidRPr="0059280C">
        <w:rPr>
          <w:color w:val="231F20"/>
          <w:sz w:val="24"/>
          <w:szCs w:val="24"/>
        </w:rPr>
        <w:t>PPS,</w:t>
      </w:r>
      <w:r w:rsidRPr="0059280C">
        <w:rPr>
          <w:color w:val="231F20"/>
          <w:spacing w:val="-35"/>
          <w:sz w:val="24"/>
          <w:szCs w:val="24"/>
        </w:rPr>
        <w:t xml:space="preserve"> </w:t>
      </w:r>
      <w:r w:rsidRPr="0059280C">
        <w:rPr>
          <w:color w:val="231F20"/>
          <w:sz w:val="24"/>
          <w:szCs w:val="24"/>
        </w:rPr>
        <w:t>dan</w:t>
      </w:r>
      <w:r w:rsidRPr="0059280C">
        <w:rPr>
          <w:color w:val="231F20"/>
          <w:spacing w:val="-35"/>
          <w:sz w:val="24"/>
          <w:szCs w:val="24"/>
        </w:rPr>
        <w:t xml:space="preserve"> </w:t>
      </w:r>
      <w:r w:rsidRPr="0059280C">
        <w:rPr>
          <w:color w:val="231F20"/>
          <w:sz w:val="24"/>
          <w:szCs w:val="24"/>
        </w:rPr>
        <w:t>PPK</w:t>
      </w:r>
      <w:r w:rsidRPr="0059280C">
        <w:rPr>
          <w:color w:val="231F20"/>
          <w:spacing w:val="-34"/>
          <w:sz w:val="24"/>
          <w:szCs w:val="24"/>
        </w:rPr>
        <w:t xml:space="preserve"> </w:t>
      </w:r>
      <w:r w:rsidRPr="0059280C">
        <w:rPr>
          <w:color w:val="231F20"/>
          <w:sz w:val="24"/>
          <w:szCs w:val="24"/>
        </w:rPr>
        <w:t>yang</w:t>
      </w:r>
      <w:r w:rsidRPr="0059280C">
        <w:rPr>
          <w:color w:val="231F20"/>
          <w:spacing w:val="-34"/>
          <w:sz w:val="24"/>
          <w:szCs w:val="24"/>
        </w:rPr>
        <w:t xml:space="preserve"> </w:t>
      </w:r>
      <w:r w:rsidRPr="0059280C">
        <w:rPr>
          <w:color w:val="231F20"/>
          <w:sz w:val="24"/>
          <w:szCs w:val="24"/>
        </w:rPr>
        <w:t>tidak</w:t>
      </w:r>
      <w:r w:rsidRPr="0059280C">
        <w:rPr>
          <w:color w:val="231F20"/>
          <w:spacing w:val="-34"/>
          <w:sz w:val="24"/>
          <w:szCs w:val="24"/>
        </w:rPr>
        <w:t xml:space="preserve"> </w:t>
      </w:r>
      <w:r w:rsidRPr="0059280C">
        <w:rPr>
          <w:color w:val="231F20"/>
          <w:sz w:val="24"/>
          <w:szCs w:val="24"/>
        </w:rPr>
        <w:t>membantu</w:t>
      </w:r>
      <w:r w:rsidRPr="0059280C">
        <w:rPr>
          <w:color w:val="231F20"/>
          <w:spacing w:val="-34"/>
          <w:sz w:val="24"/>
          <w:szCs w:val="24"/>
        </w:rPr>
        <w:t xml:space="preserve"> </w:t>
      </w:r>
      <w:r w:rsidRPr="0059280C">
        <w:rPr>
          <w:color w:val="231F20"/>
          <w:sz w:val="24"/>
          <w:szCs w:val="24"/>
        </w:rPr>
        <w:t>KPU</w:t>
      </w:r>
      <w:r w:rsidRPr="0059280C">
        <w:rPr>
          <w:color w:val="231F20"/>
          <w:spacing w:val="-35"/>
          <w:sz w:val="24"/>
          <w:szCs w:val="24"/>
        </w:rPr>
        <w:t xml:space="preserve"> </w:t>
      </w:r>
      <w:r w:rsidRPr="0059280C">
        <w:rPr>
          <w:color w:val="231F20"/>
          <w:sz w:val="24"/>
          <w:szCs w:val="24"/>
        </w:rPr>
        <w:t xml:space="preserve">Kabupaten/Kota untuk melakukan pemutakhiran data pemilih pemilu sebagaimana dimaksud dalam Undang-Undang ini </w:t>
      </w:r>
      <w:r w:rsidRPr="0059280C">
        <w:rPr>
          <w:color w:val="231F20"/>
          <w:sz w:val="24"/>
          <w:szCs w:val="24"/>
          <w:lang w:val="en-US"/>
        </w:rPr>
        <w:t>dikenai</w:t>
      </w:r>
      <w:r w:rsidRPr="0059280C">
        <w:rPr>
          <w:color w:val="231F20"/>
          <w:sz w:val="24"/>
          <w:szCs w:val="24"/>
        </w:rPr>
        <w:t xml:space="preserve"> sanksi peringatan sampai pemberhentian oleh KPU</w:t>
      </w:r>
      <w:r w:rsidRPr="0059280C">
        <w:rPr>
          <w:color w:val="231F20"/>
          <w:spacing w:val="-5"/>
          <w:sz w:val="24"/>
          <w:szCs w:val="24"/>
        </w:rPr>
        <w:t xml:space="preserve"> </w:t>
      </w:r>
      <w:r w:rsidRPr="0059280C">
        <w:rPr>
          <w:color w:val="231F20"/>
          <w:sz w:val="24"/>
          <w:szCs w:val="24"/>
        </w:rPr>
        <w:t>Kabupaten/Kota.</w:t>
      </w:r>
    </w:p>
    <w:p w:rsidR="00291948" w:rsidRPr="0059280C" w:rsidRDefault="00291948" w:rsidP="00593205">
      <w:pPr>
        <w:pStyle w:val="DaftarParagraf"/>
        <w:numPr>
          <w:ilvl w:val="0"/>
          <w:numId w:val="269"/>
        </w:numPr>
        <w:ind w:right="1278" w:hanging="592"/>
        <w:rPr>
          <w:sz w:val="24"/>
          <w:szCs w:val="24"/>
        </w:rPr>
      </w:pPr>
      <w:r w:rsidRPr="0059280C">
        <w:rPr>
          <w:color w:val="231F20"/>
          <w:sz w:val="24"/>
          <w:szCs w:val="24"/>
        </w:rPr>
        <w:t>PPLN</w:t>
      </w:r>
      <w:r w:rsidRPr="0059280C">
        <w:rPr>
          <w:color w:val="231F20"/>
          <w:spacing w:val="-25"/>
          <w:sz w:val="24"/>
          <w:szCs w:val="24"/>
        </w:rPr>
        <w:t xml:space="preserve"> </w:t>
      </w:r>
      <w:r w:rsidRPr="0059280C">
        <w:rPr>
          <w:color w:val="231F20"/>
          <w:sz w:val="24"/>
          <w:szCs w:val="24"/>
        </w:rPr>
        <w:t>yang</w:t>
      </w:r>
      <w:r w:rsidRPr="0059280C">
        <w:rPr>
          <w:color w:val="231F20"/>
          <w:spacing w:val="-24"/>
          <w:sz w:val="24"/>
          <w:szCs w:val="24"/>
        </w:rPr>
        <w:t xml:space="preserve"> </w:t>
      </w:r>
      <w:r w:rsidRPr="0059280C">
        <w:rPr>
          <w:color w:val="231F20"/>
          <w:sz w:val="24"/>
          <w:szCs w:val="24"/>
        </w:rPr>
        <w:t>tidak</w:t>
      </w:r>
      <w:r w:rsidRPr="0059280C">
        <w:rPr>
          <w:color w:val="231F20"/>
          <w:spacing w:val="-24"/>
          <w:sz w:val="24"/>
          <w:szCs w:val="24"/>
        </w:rPr>
        <w:t xml:space="preserve"> </w:t>
      </w:r>
      <w:r w:rsidRPr="0059280C">
        <w:rPr>
          <w:color w:val="231F20"/>
          <w:sz w:val="24"/>
          <w:szCs w:val="24"/>
        </w:rPr>
        <w:t>membantu</w:t>
      </w:r>
      <w:r w:rsidRPr="0059280C">
        <w:rPr>
          <w:color w:val="231F20"/>
          <w:spacing w:val="-24"/>
          <w:sz w:val="24"/>
          <w:szCs w:val="24"/>
        </w:rPr>
        <w:t xml:space="preserve"> </w:t>
      </w:r>
      <w:r w:rsidRPr="0059280C">
        <w:rPr>
          <w:color w:val="231F20"/>
          <w:sz w:val="24"/>
          <w:szCs w:val="24"/>
        </w:rPr>
        <w:t>KPU</w:t>
      </w:r>
      <w:r w:rsidRPr="0059280C">
        <w:rPr>
          <w:color w:val="231F20"/>
          <w:spacing w:val="-24"/>
          <w:sz w:val="24"/>
          <w:szCs w:val="24"/>
        </w:rPr>
        <w:t xml:space="preserve"> </w:t>
      </w:r>
      <w:r w:rsidRPr="0059280C">
        <w:rPr>
          <w:color w:val="231F20"/>
          <w:sz w:val="24"/>
          <w:szCs w:val="24"/>
        </w:rPr>
        <w:t>dalam</w:t>
      </w:r>
      <w:r w:rsidRPr="0059280C">
        <w:rPr>
          <w:color w:val="231F20"/>
          <w:spacing w:val="-24"/>
          <w:sz w:val="24"/>
          <w:szCs w:val="24"/>
        </w:rPr>
        <w:t xml:space="preserve"> </w:t>
      </w:r>
      <w:r w:rsidRPr="0059280C">
        <w:rPr>
          <w:color w:val="231F20"/>
          <w:sz w:val="24"/>
          <w:szCs w:val="24"/>
        </w:rPr>
        <w:t>melakukan</w:t>
      </w:r>
      <w:r w:rsidRPr="0059280C">
        <w:rPr>
          <w:color w:val="231F20"/>
          <w:spacing w:val="-24"/>
          <w:sz w:val="24"/>
          <w:szCs w:val="24"/>
        </w:rPr>
        <w:t xml:space="preserve"> </w:t>
      </w:r>
      <w:r w:rsidRPr="0059280C">
        <w:rPr>
          <w:color w:val="231F20"/>
          <w:sz w:val="24"/>
          <w:szCs w:val="24"/>
        </w:rPr>
        <w:t>pemutakhiran</w:t>
      </w:r>
      <w:r w:rsidRPr="0059280C">
        <w:rPr>
          <w:color w:val="231F20"/>
          <w:spacing w:val="-25"/>
          <w:sz w:val="24"/>
          <w:szCs w:val="24"/>
        </w:rPr>
        <w:t xml:space="preserve"> </w:t>
      </w:r>
      <w:r w:rsidRPr="0059280C">
        <w:rPr>
          <w:color w:val="231F20"/>
          <w:sz w:val="24"/>
          <w:szCs w:val="24"/>
        </w:rPr>
        <w:t xml:space="preserve">data pemilih pemilu di luar negeri sebagaimana dimaksud dalam Undang- Undang ini </w:t>
      </w:r>
      <w:r w:rsidRPr="0059280C">
        <w:rPr>
          <w:color w:val="231F20"/>
          <w:sz w:val="24"/>
          <w:szCs w:val="24"/>
          <w:lang w:val="en-US"/>
        </w:rPr>
        <w:t>dikenai</w:t>
      </w:r>
      <w:r w:rsidRPr="0059280C">
        <w:rPr>
          <w:color w:val="231F20"/>
          <w:sz w:val="24"/>
          <w:szCs w:val="24"/>
        </w:rPr>
        <w:t xml:space="preserve"> sanksi peringatan sampai pemberhentian oleh</w:t>
      </w:r>
      <w:r w:rsidRPr="0059280C">
        <w:rPr>
          <w:color w:val="231F20"/>
          <w:spacing w:val="-39"/>
          <w:sz w:val="24"/>
          <w:szCs w:val="24"/>
        </w:rPr>
        <w:t xml:space="preserve"> </w:t>
      </w:r>
      <w:r w:rsidRPr="0059280C">
        <w:rPr>
          <w:color w:val="231F20"/>
          <w:sz w:val="24"/>
          <w:szCs w:val="24"/>
        </w:rPr>
        <w:t>KPU.</w:t>
      </w:r>
    </w:p>
    <w:p w:rsidR="00291948" w:rsidRPr="0059280C" w:rsidRDefault="00291948" w:rsidP="00593205">
      <w:pPr>
        <w:pStyle w:val="DaftarParagraf"/>
        <w:numPr>
          <w:ilvl w:val="0"/>
          <w:numId w:val="269"/>
        </w:numPr>
        <w:ind w:right="1278" w:hanging="592"/>
        <w:rPr>
          <w:sz w:val="24"/>
          <w:szCs w:val="24"/>
        </w:rPr>
      </w:pPr>
      <w:r w:rsidRPr="0059280C">
        <w:rPr>
          <w:color w:val="231F20"/>
          <w:sz w:val="24"/>
          <w:szCs w:val="24"/>
        </w:rPr>
        <w:t>PPS dan PPK yang tidak memperbaiki daftar pemilih sementara berdasarkan</w:t>
      </w:r>
      <w:r w:rsidRPr="0059280C">
        <w:rPr>
          <w:color w:val="231F20"/>
          <w:spacing w:val="-11"/>
          <w:sz w:val="24"/>
          <w:szCs w:val="24"/>
        </w:rPr>
        <w:t xml:space="preserve"> </w:t>
      </w:r>
      <w:r w:rsidRPr="0059280C">
        <w:rPr>
          <w:color w:val="231F20"/>
          <w:sz w:val="24"/>
          <w:szCs w:val="24"/>
        </w:rPr>
        <w:t>masukan</w:t>
      </w:r>
      <w:r w:rsidRPr="0059280C">
        <w:rPr>
          <w:color w:val="231F20"/>
          <w:spacing w:val="-10"/>
          <w:sz w:val="24"/>
          <w:szCs w:val="24"/>
        </w:rPr>
        <w:t xml:space="preserve"> </w:t>
      </w:r>
      <w:r w:rsidRPr="0059280C">
        <w:rPr>
          <w:color w:val="231F20"/>
          <w:sz w:val="24"/>
          <w:szCs w:val="24"/>
        </w:rPr>
        <w:t>dan</w:t>
      </w:r>
      <w:r w:rsidRPr="0059280C">
        <w:rPr>
          <w:color w:val="231F20"/>
          <w:spacing w:val="-11"/>
          <w:sz w:val="24"/>
          <w:szCs w:val="24"/>
        </w:rPr>
        <w:t xml:space="preserve"> </w:t>
      </w:r>
      <w:r w:rsidRPr="0059280C">
        <w:rPr>
          <w:color w:val="231F20"/>
          <w:sz w:val="24"/>
          <w:szCs w:val="24"/>
        </w:rPr>
        <w:t>tanggapan</w:t>
      </w:r>
      <w:r w:rsidRPr="0059280C">
        <w:rPr>
          <w:color w:val="231F20"/>
          <w:spacing w:val="-10"/>
          <w:sz w:val="24"/>
          <w:szCs w:val="24"/>
        </w:rPr>
        <w:t xml:space="preserve"> </w:t>
      </w:r>
      <w:r w:rsidRPr="0059280C">
        <w:rPr>
          <w:color w:val="231F20"/>
          <w:sz w:val="24"/>
          <w:szCs w:val="24"/>
        </w:rPr>
        <w:t>masyarakat</w:t>
      </w:r>
      <w:r w:rsidRPr="0059280C">
        <w:rPr>
          <w:color w:val="231F20"/>
          <w:spacing w:val="-11"/>
          <w:sz w:val="24"/>
          <w:szCs w:val="24"/>
        </w:rPr>
        <w:t xml:space="preserve"> </w:t>
      </w:r>
      <w:r w:rsidRPr="0059280C">
        <w:rPr>
          <w:color w:val="231F20"/>
          <w:sz w:val="24"/>
          <w:szCs w:val="24"/>
        </w:rPr>
        <w:t>dan</w:t>
      </w:r>
      <w:r w:rsidRPr="0059280C">
        <w:rPr>
          <w:color w:val="231F20"/>
          <w:spacing w:val="-10"/>
          <w:sz w:val="24"/>
          <w:szCs w:val="24"/>
        </w:rPr>
        <w:t xml:space="preserve"> </w:t>
      </w:r>
      <w:r w:rsidRPr="0059280C">
        <w:rPr>
          <w:color w:val="231F20"/>
          <w:sz w:val="24"/>
          <w:szCs w:val="24"/>
        </w:rPr>
        <w:t>peserta</w:t>
      </w:r>
      <w:r w:rsidRPr="0059280C">
        <w:rPr>
          <w:color w:val="231F20"/>
          <w:spacing w:val="-11"/>
          <w:sz w:val="24"/>
          <w:szCs w:val="24"/>
        </w:rPr>
        <w:t xml:space="preserve"> </w:t>
      </w:r>
      <w:r w:rsidRPr="0059280C">
        <w:rPr>
          <w:color w:val="231F20"/>
          <w:sz w:val="24"/>
          <w:szCs w:val="24"/>
        </w:rPr>
        <w:t xml:space="preserve">pemilu sebagaimana dimaksud dalam Undang-Undang ini </w:t>
      </w:r>
      <w:r w:rsidRPr="0059280C">
        <w:rPr>
          <w:color w:val="231F20"/>
          <w:sz w:val="24"/>
          <w:szCs w:val="24"/>
          <w:lang w:val="en-US"/>
        </w:rPr>
        <w:t>dikenai</w:t>
      </w:r>
      <w:r w:rsidRPr="0059280C">
        <w:rPr>
          <w:color w:val="231F20"/>
          <w:sz w:val="24"/>
          <w:szCs w:val="24"/>
        </w:rPr>
        <w:t xml:space="preserve"> sanksi peringatan sampai pemberhentian oleh KPU</w:t>
      </w:r>
      <w:r w:rsidRPr="0059280C">
        <w:rPr>
          <w:color w:val="231F20"/>
          <w:spacing w:val="-15"/>
          <w:sz w:val="24"/>
          <w:szCs w:val="24"/>
        </w:rPr>
        <w:t xml:space="preserve"> </w:t>
      </w:r>
      <w:r w:rsidRPr="0059280C">
        <w:rPr>
          <w:color w:val="231F20"/>
          <w:sz w:val="24"/>
          <w:szCs w:val="24"/>
        </w:rPr>
        <w:t>Kabupaten/Kota.</w:t>
      </w:r>
    </w:p>
    <w:p w:rsidR="00291948" w:rsidRPr="0059280C" w:rsidRDefault="00291948" w:rsidP="00593205">
      <w:pPr>
        <w:pStyle w:val="DaftarParagraf"/>
        <w:numPr>
          <w:ilvl w:val="0"/>
          <w:numId w:val="269"/>
        </w:numPr>
        <w:ind w:right="1278" w:hanging="592"/>
        <w:rPr>
          <w:sz w:val="24"/>
          <w:szCs w:val="24"/>
        </w:rPr>
      </w:pPr>
      <w:r w:rsidRPr="0059280C">
        <w:rPr>
          <w:color w:val="231F20"/>
          <w:sz w:val="24"/>
          <w:szCs w:val="24"/>
          <w:lang w:val="en-US"/>
        </w:rPr>
        <w:t>K</w:t>
      </w:r>
      <w:r w:rsidRPr="0059280C">
        <w:rPr>
          <w:color w:val="231F20"/>
          <w:sz w:val="24"/>
          <w:szCs w:val="24"/>
        </w:rPr>
        <w:t>etua KPU Kabupaten/Kota dan/atau anggota</w:t>
      </w:r>
      <w:r w:rsidRPr="0059280C">
        <w:rPr>
          <w:color w:val="231F20"/>
          <w:sz w:val="24"/>
          <w:szCs w:val="24"/>
          <w:lang w:val="en-US"/>
        </w:rPr>
        <w:t xml:space="preserve"> </w:t>
      </w:r>
      <w:r w:rsidRPr="0059280C">
        <w:rPr>
          <w:color w:val="231F20"/>
          <w:sz w:val="24"/>
          <w:szCs w:val="24"/>
        </w:rPr>
        <w:t>KPU Kabupaten/Kota yang tidak melakukan pemutakhiran data penduduk potensial pemilih pemilu sebagaimana dimaksud dalam Undang-Undang ini</w:t>
      </w:r>
      <w:r w:rsidRPr="0059280C">
        <w:rPr>
          <w:color w:val="231F20"/>
          <w:sz w:val="24"/>
          <w:szCs w:val="24"/>
          <w:lang w:val="en-US"/>
        </w:rPr>
        <w:t xml:space="preserve"> dikenai</w:t>
      </w:r>
      <w:r w:rsidRPr="0059280C">
        <w:rPr>
          <w:color w:val="231F20"/>
          <w:sz w:val="24"/>
          <w:szCs w:val="24"/>
        </w:rPr>
        <w:t xml:space="preserve"> sanksi peringatan sampai pemberhentian oleh KPU</w:t>
      </w:r>
      <w:r w:rsidRPr="0059280C">
        <w:rPr>
          <w:color w:val="231F20"/>
          <w:spacing w:val="-9"/>
          <w:sz w:val="24"/>
          <w:szCs w:val="24"/>
        </w:rPr>
        <w:t xml:space="preserve"> </w:t>
      </w:r>
      <w:r w:rsidRPr="0059280C">
        <w:rPr>
          <w:color w:val="231F20"/>
          <w:sz w:val="24"/>
          <w:szCs w:val="24"/>
        </w:rPr>
        <w:t>Provinsi.</w:t>
      </w:r>
    </w:p>
    <w:p w:rsidR="00291948" w:rsidRPr="0059280C" w:rsidRDefault="00291948" w:rsidP="00593205">
      <w:pPr>
        <w:pStyle w:val="DaftarParagraf"/>
        <w:numPr>
          <w:ilvl w:val="0"/>
          <w:numId w:val="269"/>
        </w:numPr>
        <w:ind w:right="1278" w:hanging="592"/>
        <w:rPr>
          <w:sz w:val="24"/>
          <w:szCs w:val="24"/>
        </w:rPr>
      </w:pPr>
      <w:r w:rsidRPr="0059280C">
        <w:rPr>
          <w:color w:val="231F20"/>
          <w:sz w:val="24"/>
          <w:szCs w:val="24"/>
          <w:lang w:val="en-US"/>
        </w:rPr>
        <w:t>K</w:t>
      </w:r>
      <w:r w:rsidRPr="0059280C">
        <w:rPr>
          <w:color w:val="231F20"/>
          <w:sz w:val="24"/>
          <w:szCs w:val="24"/>
        </w:rPr>
        <w:t>etua KPU dan/atau anggota</w:t>
      </w:r>
      <w:r w:rsidRPr="0059280C">
        <w:rPr>
          <w:color w:val="231F20"/>
          <w:sz w:val="24"/>
          <w:szCs w:val="24"/>
          <w:lang w:val="en-US"/>
        </w:rPr>
        <w:t xml:space="preserve"> </w:t>
      </w:r>
      <w:r w:rsidRPr="0059280C">
        <w:rPr>
          <w:color w:val="231F20"/>
          <w:sz w:val="24"/>
          <w:szCs w:val="24"/>
        </w:rPr>
        <w:t>KPU yang tidak melakukan pemutakhiran data penduduk potensial pemilih pemilu luar negeri sebagaimana dimaksud dalam Undang- Undang ini</w:t>
      </w:r>
      <w:r w:rsidRPr="0059280C">
        <w:rPr>
          <w:color w:val="231F20"/>
          <w:sz w:val="24"/>
          <w:szCs w:val="24"/>
          <w:lang w:val="en-US"/>
        </w:rPr>
        <w:t xml:space="preserve"> dikenai</w:t>
      </w:r>
      <w:r w:rsidRPr="0059280C">
        <w:rPr>
          <w:color w:val="231F20"/>
          <w:sz w:val="24"/>
          <w:szCs w:val="24"/>
        </w:rPr>
        <w:t xml:space="preserve"> sanksi peringatan sampai pemberhentian oleh</w:t>
      </w:r>
      <w:r w:rsidRPr="0059280C">
        <w:rPr>
          <w:color w:val="231F20"/>
          <w:spacing w:val="-2"/>
          <w:sz w:val="24"/>
          <w:szCs w:val="24"/>
        </w:rPr>
        <w:t xml:space="preserve"> </w:t>
      </w:r>
      <w:r w:rsidRPr="0059280C">
        <w:rPr>
          <w:color w:val="231F20"/>
          <w:sz w:val="24"/>
          <w:szCs w:val="24"/>
        </w:rPr>
        <w:t>DKPP.</w:t>
      </w:r>
    </w:p>
    <w:p w:rsidR="00291948" w:rsidRPr="0059280C" w:rsidRDefault="00291948" w:rsidP="00593205">
      <w:pPr>
        <w:pStyle w:val="DaftarParagraf"/>
        <w:numPr>
          <w:ilvl w:val="0"/>
          <w:numId w:val="269"/>
        </w:numPr>
        <w:ind w:right="1278" w:hanging="592"/>
        <w:rPr>
          <w:sz w:val="24"/>
          <w:szCs w:val="24"/>
        </w:rPr>
      </w:pPr>
      <w:r w:rsidRPr="0059280C">
        <w:rPr>
          <w:color w:val="231F20"/>
          <w:sz w:val="24"/>
          <w:szCs w:val="24"/>
          <w:lang w:val="en-US"/>
        </w:rPr>
        <w:t>K</w:t>
      </w:r>
      <w:r w:rsidRPr="0059280C">
        <w:rPr>
          <w:color w:val="231F20"/>
          <w:sz w:val="24"/>
          <w:szCs w:val="24"/>
        </w:rPr>
        <w:t>etua KPU</w:t>
      </w:r>
      <w:r w:rsidRPr="0059280C">
        <w:rPr>
          <w:color w:val="231F20"/>
          <w:spacing w:val="-14"/>
          <w:sz w:val="24"/>
          <w:szCs w:val="24"/>
        </w:rPr>
        <w:t xml:space="preserve"> </w:t>
      </w:r>
      <w:r w:rsidRPr="0059280C">
        <w:rPr>
          <w:color w:val="231F20"/>
          <w:sz w:val="24"/>
          <w:szCs w:val="24"/>
        </w:rPr>
        <w:t>Provinsi</w:t>
      </w:r>
      <w:r w:rsidRPr="0059280C">
        <w:rPr>
          <w:color w:val="231F20"/>
          <w:spacing w:val="-13"/>
          <w:sz w:val="24"/>
          <w:szCs w:val="24"/>
        </w:rPr>
        <w:t xml:space="preserve"> </w:t>
      </w:r>
      <w:r w:rsidRPr="0059280C">
        <w:rPr>
          <w:color w:val="231F20"/>
          <w:sz w:val="24"/>
          <w:szCs w:val="24"/>
        </w:rPr>
        <w:t>dan/atau anggota</w:t>
      </w:r>
      <w:r w:rsidRPr="0059280C">
        <w:rPr>
          <w:color w:val="231F20"/>
          <w:sz w:val="24"/>
          <w:szCs w:val="24"/>
          <w:lang w:val="en-US"/>
        </w:rPr>
        <w:t xml:space="preserve"> </w:t>
      </w:r>
      <w:r w:rsidRPr="0059280C">
        <w:rPr>
          <w:color w:val="231F20"/>
          <w:sz w:val="24"/>
          <w:szCs w:val="24"/>
        </w:rPr>
        <w:t>KPU</w:t>
      </w:r>
      <w:r w:rsidRPr="0059280C">
        <w:rPr>
          <w:color w:val="231F20"/>
          <w:spacing w:val="-14"/>
          <w:sz w:val="24"/>
          <w:szCs w:val="24"/>
        </w:rPr>
        <w:t xml:space="preserve"> </w:t>
      </w:r>
      <w:r w:rsidRPr="0059280C">
        <w:rPr>
          <w:color w:val="231F20"/>
          <w:sz w:val="24"/>
          <w:szCs w:val="24"/>
        </w:rPr>
        <w:t>Provinsi yang</w:t>
      </w:r>
      <w:r w:rsidRPr="0059280C">
        <w:rPr>
          <w:color w:val="231F20"/>
          <w:spacing w:val="-14"/>
          <w:sz w:val="24"/>
          <w:szCs w:val="24"/>
        </w:rPr>
        <w:t xml:space="preserve"> </w:t>
      </w:r>
      <w:r w:rsidRPr="0059280C">
        <w:rPr>
          <w:color w:val="231F20"/>
          <w:sz w:val="24"/>
          <w:szCs w:val="24"/>
        </w:rPr>
        <w:t>tidak</w:t>
      </w:r>
      <w:r w:rsidRPr="0059280C">
        <w:rPr>
          <w:color w:val="231F20"/>
          <w:spacing w:val="-13"/>
          <w:sz w:val="24"/>
          <w:szCs w:val="24"/>
        </w:rPr>
        <w:t xml:space="preserve"> </w:t>
      </w:r>
      <w:r w:rsidRPr="0059280C">
        <w:rPr>
          <w:color w:val="231F20"/>
          <w:sz w:val="24"/>
          <w:szCs w:val="24"/>
        </w:rPr>
        <w:t>melakukan</w:t>
      </w:r>
      <w:r w:rsidRPr="0059280C">
        <w:rPr>
          <w:color w:val="231F20"/>
          <w:spacing w:val="-13"/>
          <w:sz w:val="24"/>
          <w:szCs w:val="24"/>
        </w:rPr>
        <w:t xml:space="preserve"> </w:t>
      </w:r>
      <w:r w:rsidRPr="0059280C">
        <w:rPr>
          <w:color w:val="231F20"/>
          <w:sz w:val="24"/>
          <w:szCs w:val="24"/>
        </w:rPr>
        <w:t>rekapitulasi</w:t>
      </w:r>
      <w:r w:rsidRPr="0059280C">
        <w:rPr>
          <w:color w:val="231F20"/>
          <w:spacing w:val="-14"/>
          <w:sz w:val="24"/>
          <w:szCs w:val="24"/>
        </w:rPr>
        <w:t xml:space="preserve"> </w:t>
      </w:r>
      <w:r w:rsidRPr="0059280C">
        <w:rPr>
          <w:color w:val="231F20"/>
          <w:sz w:val="24"/>
          <w:szCs w:val="24"/>
        </w:rPr>
        <w:t>daftar</w:t>
      </w:r>
      <w:r w:rsidRPr="0059280C">
        <w:rPr>
          <w:color w:val="231F20"/>
          <w:spacing w:val="-13"/>
          <w:sz w:val="24"/>
          <w:szCs w:val="24"/>
        </w:rPr>
        <w:t xml:space="preserve"> </w:t>
      </w:r>
      <w:r w:rsidRPr="0059280C">
        <w:rPr>
          <w:color w:val="231F20"/>
          <w:sz w:val="24"/>
          <w:szCs w:val="24"/>
        </w:rPr>
        <w:t>pemilih</w:t>
      </w:r>
      <w:r w:rsidRPr="0059280C">
        <w:rPr>
          <w:color w:val="231F20"/>
          <w:spacing w:val="-13"/>
          <w:sz w:val="24"/>
          <w:szCs w:val="24"/>
        </w:rPr>
        <w:t xml:space="preserve"> </w:t>
      </w:r>
      <w:r w:rsidRPr="0059280C">
        <w:rPr>
          <w:color w:val="231F20"/>
          <w:sz w:val="24"/>
          <w:szCs w:val="24"/>
        </w:rPr>
        <w:t>pemilu sebagaimana dimaksud dalam Undang-Undang ini</w:t>
      </w:r>
      <w:r w:rsidRPr="0059280C">
        <w:rPr>
          <w:color w:val="231F20"/>
          <w:sz w:val="24"/>
          <w:szCs w:val="24"/>
          <w:lang w:val="en-US"/>
        </w:rPr>
        <w:t xml:space="preserve"> dikenai</w:t>
      </w:r>
      <w:r w:rsidRPr="0059280C">
        <w:rPr>
          <w:color w:val="231F20"/>
          <w:spacing w:val="-13"/>
          <w:sz w:val="24"/>
          <w:szCs w:val="24"/>
        </w:rPr>
        <w:t xml:space="preserve"> </w:t>
      </w:r>
      <w:r w:rsidRPr="0059280C">
        <w:rPr>
          <w:color w:val="231F20"/>
          <w:sz w:val="24"/>
          <w:szCs w:val="24"/>
        </w:rPr>
        <w:t>sanksi</w:t>
      </w:r>
      <w:r w:rsidRPr="0059280C">
        <w:rPr>
          <w:color w:val="231F20"/>
          <w:spacing w:val="-14"/>
          <w:sz w:val="24"/>
          <w:szCs w:val="24"/>
        </w:rPr>
        <w:t xml:space="preserve"> </w:t>
      </w:r>
      <w:r w:rsidRPr="0059280C">
        <w:rPr>
          <w:color w:val="231F20"/>
          <w:sz w:val="24"/>
          <w:szCs w:val="24"/>
        </w:rPr>
        <w:t>peringatan</w:t>
      </w:r>
      <w:r w:rsidRPr="0059280C">
        <w:rPr>
          <w:color w:val="231F20"/>
          <w:spacing w:val="-13"/>
          <w:sz w:val="24"/>
          <w:szCs w:val="24"/>
        </w:rPr>
        <w:t xml:space="preserve"> </w:t>
      </w:r>
      <w:r w:rsidRPr="0059280C">
        <w:rPr>
          <w:color w:val="231F20"/>
          <w:sz w:val="24"/>
          <w:szCs w:val="24"/>
        </w:rPr>
        <w:t>sampai</w:t>
      </w:r>
      <w:r w:rsidRPr="0059280C">
        <w:rPr>
          <w:color w:val="231F20"/>
          <w:spacing w:val="-13"/>
          <w:sz w:val="24"/>
          <w:szCs w:val="24"/>
        </w:rPr>
        <w:t xml:space="preserve"> </w:t>
      </w:r>
      <w:r w:rsidRPr="0059280C">
        <w:rPr>
          <w:color w:val="231F20"/>
          <w:sz w:val="24"/>
          <w:szCs w:val="24"/>
        </w:rPr>
        <w:t>pemberhentian</w:t>
      </w:r>
      <w:r w:rsidRPr="0059280C">
        <w:rPr>
          <w:color w:val="231F20"/>
          <w:spacing w:val="-14"/>
          <w:sz w:val="24"/>
          <w:szCs w:val="24"/>
        </w:rPr>
        <w:t xml:space="preserve"> </w:t>
      </w:r>
      <w:r w:rsidRPr="0059280C">
        <w:rPr>
          <w:color w:val="231F20"/>
          <w:sz w:val="24"/>
          <w:szCs w:val="24"/>
        </w:rPr>
        <w:t>oleh</w:t>
      </w:r>
      <w:r w:rsidRPr="0059280C">
        <w:rPr>
          <w:color w:val="231F20"/>
          <w:spacing w:val="-13"/>
          <w:sz w:val="24"/>
          <w:szCs w:val="24"/>
        </w:rPr>
        <w:t xml:space="preserve"> </w:t>
      </w:r>
      <w:r w:rsidRPr="0059280C">
        <w:rPr>
          <w:color w:val="231F20"/>
          <w:sz w:val="24"/>
          <w:szCs w:val="24"/>
        </w:rPr>
        <w:t>KPU.</w:t>
      </w:r>
    </w:p>
    <w:p w:rsidR="00291948" w:rsidRPr="0059280C" w:rsidRDefault="00291948" w:rsidP="00593205">
      <w:pPr>
        <w:pStyle w:val="DaftarParagraf"/>
        <w:numPr>
          <w:ilvl w:val="0"/>
          <w:numId w:val="269"/>
        </w:numPr>
        <w:ind w:left="567" w:right="1278" w:hanging="567"/>
        <w:rPr>
          <w:sz w:val="24"/>
          <w:szCs w:val="24"/>
        </w:rPr>
      </w:pPr>
      <w:r w:rsidRPr="0059280C">
        <w:rPr>
          <w:color w:val="231F20"/>
          <w:spacing w:val="-3"/>
          <w:sz w:val="24"/>
          <w:szCs w:val="24"/>
          <w:lang w:val="en-US"/>
        </w:rPr>
        <w:t>K</w:t>
      </w:r>
      <w:r w:rsidRPr="0059280C">
        <w:rPr>
          <w:color w:val="231F20"/>
          <w:spacing w:val="-3"/>
          <w:sz w:val="24"/>
          <w:szCs w:val="24"/>
        </w:rPr>
        <w:t xml:space="preserve">etua </w:t>
      </w:r>
      <w:r w:rsidRPr="0059280C">
        <w:rPr>
          <w:color w:val="231F20"/>
          <w:sz w:val="24"/>
          <w:szCs w:val="24"/>
        </w:rPr>
        <w:t xml:space="preserve">KPU </w:t>
      </w:r>
      <w:r w:rsidRPr="0059280C">
        <w:rPr>
          <w:color w:val="231F20"/>
          <w:spacing w:val="-3"/>
          <w:sz w:val="24"/>
          <w:szCs w:val="24"/>
        </w:rPr>
        <w:t>dan/atau anggota</w:t>
      </w:r>
      <w:r w:rsidRPr="0059280C">
        <w:rPr>
          <w:color w:val="231F20"/>
          <w:spacing w:val="-3"/>
          <w:sz w:val="24"/>
          <w:szCs w:val="24"/>
          <w:lang w:val="en-US"/>
        </w:rPr>
        <w:t xml:space="preserve"> </w:t>
      </w:r>
      <w:r w:rsidRPr="0059280C">
        <w:rPr>
          <w:color w:val="231F20"/>
          <w:sz w:val="24"/>
          <w:szCs w:val="24"/>
        </w:rPr>
        <w:t>KPU yang</w:t>
      </w:r>
      <w:r w:rsidRPr="0059280C">
        <w:rPr>
          <w:color w:val="231F20"/>
          <w:spacing w:val="-3"/>
          <w:sz w:val="24"/>
          <w:szCs w:val="24"/>
        </w:rPr>
        <w:t xml:space="preserve"> tidak melakukan rekapitulasi daftar pemilih</w:t>
      </w:r>
      <w:r w:rsidRPr="0059280C">
        <w:rPr>
          <w:color w:val="231F20"/>
          <w:spacing w:val="29"/>
          <w:sz w:val="24"/>
          <w:szCs w:val="24"/>
        </w:rPr>
        <w:t xml:space="preserve"> </w:t>
      </w:r>
      <w:r w:rsidRPr="0059280C">
        <w:rPr>
          <w:color w:val="231F20"/>
          <w:spacing w:val="-3"/>
          <w:sz w:val="24"/>
          <w:szCs w:val="24"/>
        </w:rPr>
        <w:t>pemilu sebagaimana dimaksud dalam Undang-Undang ini</w:t>
      </w:r>
      <w:r w:rsidRPr="0059280C">
        <w:rPr>
          <w:color w:val="231F20"/>
          <w:spacing w:val="-3"/>
          <w:sz w:val="24"/>
          <w:szCs w:val="24"/>
          <w:lang w:val="en-US"/>
        </w:rPr>
        <w:t xml:space="preserve"> dikenai</w:t>
      </w:r>
      <w:r w:rsidRPr="0059280C">
        <w:rPr>
          <w:color w:val="231F20"/>
          <w:spacing w:val="-3"/>
          <w:sz w:val="24"/>
          <w:szCs w:val="24"/>
        </w:rPr>
        <w:t xml:space="preserve"> sanksi peringatan sampai pemberhentian oleh DKPP.</w:t>
      </w:r>
    </w:p>
    <w:p w:rsidR="00291948" w:rsidRPr="0059280C" w:rsidRDefault="00291948" w:rsidP="00593205">
      <w:pPr>
        <w:pStyle w:val="DaftarParagraf"/>
        <w:ind w:left="0" w:right="1278" w:firstLine="0"/>
        <w:rPr>
          <w:sz w:val="24"/>
          <w:szCs w:val="24"/>
        </w:rPr>
      </w:pPr>
    </w:p>
    <w:p w:rsidR="00291948" w:rsidRPr="0059280C" w:rsidRDefault="00291948" w:rsidP="00593205">
      <w:pPr>
        <w:pStyle w:val="TeksIsi"/>
        <w:ind w:right="1278"/>
        <w:jc w:val="center"/>
        <w:rPr>
          <w:color w:val="231F20"/>
        </w:rPr>
      </w:pPr>
      <w:r w:rsidRPr="0059280C">
        <w:rPr>
          <w:color w:val="231F20"/>
        </w:rPr>
        <w:t>Pasal 633</w:t>
      </w:r>
    </w:p>
    <w:p w:rsidR="00291948" w:rsidRPr="0059280C" w:rsidRDefault="00291948" w:rsidP="00593205">
      <w:pPr>
        <w:pStyle w:val="TeksIsi"/>
        <w:ind w:right="1278"/>
        <w:jc w:val="both"/>
      </w:pPr>
      <w:bookmarkStart w:id="49" w:name="_Hlk37006383"/>
      <w:r w:rsidRPr="0059280C">
        <w:rPr>
          <w:color w:val="231F20"/>
          <w:lang w:val="en-US"/>
        </w:rPr>
        <w:t>K</w:t>
      </w:r>
      <w:r w:rsidRPr="0059280C">
        <w:rPr>
          <w:color w:val="231F20"/>
        </w:rPr>
        <w:t>etua KPU</w:t>
      </w:r>
      <w:r w:rsidRPr="0059280C">
        <w:rPr>
          <w:color w:val="231F20"/>
          <w:spacing w:val="-26"/>
        </w:rPr>
        <w:t xml:space="preserve"> </w:t>
      </w:r>
      <w:r w:rsidRPr="0059280C">
        <w:rPr>
          <w:color w:val="231F20"/>
        </w:rPr>
        <w:t>Kabupaten/Kota</w:t>
      </w:r>
      <w:r w:rsidRPr="0059280C">
        <w:rPr>
          <w:color w:val="231F20"/>
          <w:spacing w:val="-26"/>
        </w:rPr>
        <w:t xml:space="preserve"> </w:t>
      </w:r>
      <w:r w:rsidRPr="0059280C">
        <w:rPr>
          <w:color w:val="231F20"/>
        </w:rPr>
        <w:t>dan/atau anggota</w:t>
      </w:r>
      <w:r w:rsidRPr="0059280C">
        <w:rPr>
          <w:color w:val="231F20"/>
          <w:lang w:val="en-US"/>
        </w:rPr>
        <w:t xml:space="preserve"> </w:t>
      </w:r>
      <w:r w:rsidRPr="0059280C">
        <w:rPr>
          <w:color w:val="231F20"/>
        </w:rPr>
        <w:t>KPU</w:t>
      </w:r>
      <w:r w:rsidRPr="0059280C">
        <w:rPr>
          <w:color w:val="231F20"/>
          <w:spacing w:val="-26"/>
        </w:rPr>
        <w:t xml:space="preserve"> </w:t>
      </w:r>
      <w:r w:rsidRPr="0059280C">
        <w:rPr>
          <w:color w:val="231F20"/>
        </w:rPr>
        <w:t>Kabupaten/Kota yang</w:t>
      </w:r>
      <w:r w:rsidRPr="0059280C">
        <w:rPr>
          <w:color w:val="231F20"/>
          <w:spacing w:val="-25"/>
        </w:rPr>
        <w:t xml:space="preserve"> </w:t>
      </w:r>
      <w:r w:rsidRPr="0059280C">
        <w:rPr>
          <w:color w:val="231F20"/>
        </w:rPr>
        <w:t>tidak</w:t>
      </w:r>
      <w:r w:rsidRPr="0059280C">
        <w:rPr>
          <w:color w:val="231F20"/>
          <w:spacing w:val="-26"/>
        </w:rPr>
        <w:t xml:space="preserve"> </w:t>
      </w:r>
      <w:r w:rsidRPr="0059280C">
        <w:rPr>
          <w:color w:val="231F20"/>
        </w:rPr>
        <w:t>memberikan</w:t>
      </w:r>
      <w:r w:rsidRPr="0059280C">
        <w:rPr>
          <w:color w:val="231F20"/>
          <w:spacing w:val="-26"/>
        </w:rPr>
        <w:t xml:space="preserve"> </w:t>
      </w:r>
      <w:r w:rsidRPr="0059280C">
        <w:rPr>
          <w:color w:val="231F20"/>
        </w:rPr>
        <w:t>salinan</w:t>
      </w:r>
      <w:r w:rsidRPr="0059280C">
        <w:rPr>
          <w:color w:val="231F20"/>
          <w:spacing w:val="-25"/>
        </w:rPr>
        <w:t xml:space="preserve"> </w:t>
      </w:r>
      <w:r w:rsidRPr="0059280C">
        <w:rPr>
          <w:color w:val="231F20"/>
        </w:rPr>
        <w:t>daftar</w:t>
      </w:r>
      <w:r w:rsidRPr="0059280C">
        <w:rPr>
          <w:color w:val="231F20"/>
          <w:spacing w:val="-26"/>
        </w:rPr>
        <w:t xml:space="preserve"> </w:t>
      </w:r>
      <w:r w:rsidRPr="0059280C">
        <w:rPr>
          <w:color w:val="231F20"/>
        </w:rPr>
        <w:t>pemilihkepada perwakilan</w:t>
      </w:r>
      <w:r w:rsidRPr="0059280C">
        <w:rPr>
          <w:color w:val="231F20"/>
          <w:spacing w:val="-30"/>
        </w:rPr>
        <w:t xml:space="preserve"> </w:t>
      </w:r>
      <w:r w:rsidRPr="0059280C">
        <w:rPr>
          <w:color w:val="231F20"/>
        </w:rPr>
        <w:t>partai</w:t>
      </w:r>
      <w:r w:rsidRPr="0059280C">
        <w:rPr>
          <w:color w:val="231F20"/>
          <w:spacing w:val="-29"/>
        </w:rPr>
        <w:t xml:space="preserve"> </w:t>
      </w:r>
      <w:r w:rsidRPr="0059280C">
        <w:rPr>
          <w:color w:val="231F20"/>
        </w:rPr>
        <w:t>politik</w:t>
      </w:r>
      <w:r w:rsidRPr="0059280C">
        <w:rPr>
          <w:color w:val="231F20"/>
          <w:spacing w:val="-29"/>
        </w:rPr>
        <w:t xml:space="preserve"> </w:t>
      </w:r>
      <w:r w:rsidRPr="0059280C">
        <w:rPr>
          <w:color w:val="231F20"/>
        </w:rPr>
        <w:t>di</w:t>
      </w:r>
      <w:r w:rsidRPr="0059280C">
        <w:rPr>
          <w:color w:val="231F20"/>
          <w:spacing w:val="-29"/>
        </w:rPr>
        <w:t xml:space="preserve"> </w:t>
      </w:r>
      <w:r w:rsidRPr="0059280C">
        <w:rPr>
          <w:color w:val="231F20"/>
        </w:rPr>
        <w:t>tingkat</w:t>
      </w:r>
      <w:r w:rsidRPr="0059280C">
        <w:rPr>
          <w:color w:val="231F20"/>
          <w:spacing w:val="-29"/>
        </w:rPr>
        <w:t xml:space="preserve"> </w:t>
      </w:r>
      <w:r w:rsidRPr="0059280C">
        <w:rPr>
          <w:color w:val="231F20"/>
        </w:rPr>
        <w:t>kabupaten/kota</w:t>
      </w:r>
      <w:r w:rsidRPr="0059280C">
        <w:rPr>
          <w:color w:val="231F20"/>
          <w:spacing w:val="-29"/>
        </w:rPr>
        <w:t xml:space="preserve"> </w:t>
      </w:r>
      <w:r w:rsidRPr="0059280C">
        <w:rPr>
          <w:color w:val="231F20"/>
        </w:rPr>
        <w:t>sebagaimana</w:t>
      </w:r>
      <w:r w:rsidRPr="0059280C">
        <w:rPr>
          <w:color w:val="231F20"/>
          <w:spacing w:val="-29"/>
        </w:rPr>
        <w:t xml:space="preserve"> </w:t>
      </w:r>
      <w:r w:rsidRPr="0059280C">
        <w:rPr>
          <w:color w:val="231F20"/>
        </w:rPr>
        <w:t>dimaksud dalam Undang-Undang ini</w:t>
      </w:r>
      <w:r w:rsidRPr="0059280C">
        <w:rPr>
          <w:color w:val="231F20"/>
          <w:lang w:val="en-US"/>
        </w:rPr>
        <w:t xml:space="preserve"> dikenai </w:t>
      </w:r>
      <w:r w:rsidRPr="0059280C">
        <w:rPr>
          <w:color w:val="231F20"/>
        </w:rPr>
        <w:t>sanksi peringatan tertulis sampai pemberhentian oleh KPU</w:t>
      </w:r>
      <w:r w:rsidRPr="0059280C">
        <w:rPr>
          <w:color w:val="231F20"/>
          <w:spacing w:val="-11"/>
        </w:rPr>
        <w:t xml:space="preserve"> </w:t>
      </w:r>
      <w:r w:rsidRPr="0059280C">
        <w:rPr>
          <w:color w:val="231F20"/>
        </w:rPr>
        <w:t>Provinsi.</w:t>
      </w:r>
    </w:p>
    <w:bookmarkEnd w:id="49"/>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634</w:t>
      </w:r>
    </w:p>
    <w:p w:rsidR="00291948" w:rsidRPr="0059280C" w:rsidRDefault="00291948" w:rsidP="00593205">
      <w:pPr>
        <w:pStyle w:val="DaftarParagraf"/>
        <w:numPr>
          <w:ilvl w:val="0"/>
          <w:numId w:val="270"/>
        </w:numPr>
        <w:ind w:right="1278" w:hanging="592"/>
        <w:rPr>
          <w:sz w:val="24"/>
          <w:szCs w:val="24"/>
        </w:rPr>
      </w:pPr>
      <w:bookmarkStart w:id="50" w:name="_Hlk37006506"/>
      <w:r w:rsidRPr="0059280C">
        <w:rPr>
          <w:color w:val="231F20"/>
          <w:sz w:val="24"/>
          <w:szCs w:val="24"/>
          <w:lang w:val="en-US"/>
        </w:rPr>
        <w:t>K</w:t>
      </w:r>
      <w:r w:rsidRPr="0059280C">
        <w:rPr>
          <w:color w:val="231F20"/>
          <w:sz w:val="24"/>
          <w:szCs w:val="24"/>
        </w:rPr>
        <w:t>etua KPU Provinsi dan KPU Kabupaten/Kota dan/atau anggota</w:t>
      </w:r>
      <w:r w:rsidRPr="0059280C">
        <w:rPr>
          <w:color w:val="231F20"/>
          <w:sz w:val="24"/>
          <w:szCs w:val="24"/>
          <w:lang w:val="en-US"/>
        </w:rPr>
        <w:t xml:space="preserve"> </w:t>
      </w:r>
      <w:r w:rsidRPr="0059280C">
        <w:rPr>
          <w:color w:val="231F20"/>
          <w:sz w:val="24"/>
          <w:szCs w:val="24"/>
        </w:rPr>
        <w:t>KPU Provinsi dan KPU Kabupaten/Kota yang tidak mengumumkan daftar pemilih di laman KPU sehingga dapat dilihat dan diberikan masukan oleh masyarakat sebagaimana dimaksud dalam Undang- Undang ini</w:t>
      </w:r>
      <w:r w:rsidRPr="0059280C">
        <w:rPr>
          <w:color w:val="231F20"/>
          <w:sz w:val="24"/>
          <w:szCs w:val="24"/>
          <w:lang w:val="en-US"/>
        </w:rPr>
        <w:t xml:space="preserve"> dikenai</w:t>
      </w:r>
      <w:r w:rsidRPr="0059280C">
        <w:rPr>
          <w:color w:val="231F20"/>
          <w:sz w:val="24"/>
          <w:szCs w:val="24"/>
        </w:rPr>
        <w:t xml:space="preserve"> sanksi peringatan tertulis sampai pemberhentian oleh</w:t>
      </w:r>
      <w:r w:rsidRPr="0059280C">
        <w:rPr>
          <w:color w:val="231F20"/>
          <w:spacing w:val="-3"/>
          <w:sz w:val="24"/>
          <w:szCs w:val="24"/>
        </w:rPr>
        <w:t xml:space="preserve"> </w:t>
      </w:r>
      <w:r w:rsidRPr="0059280C">
        <w:rPr>
          <w:color w:val="231F20"/>
          <w:sz w:val="24"/>
          <w:szCs w:val="24"/>
        </w:rPr>
        <w:t>KPU.</w:t>
      </w:r>
    </w:p>
    <w:p w:rsidR="00291948" w:rsidRPr="0059280C" w:rsidRDefault="00291948" w:rsidP="00593205">
      <w:pPr>
        <w:pStyle w:val="DaftarParagraf"/>
        <w:numPr>
          <w:ilvl w:val="0"/>
          <w:numId w:val="270"/>
        </w:numPr>
        <w:ind w:right="1278" w:hanging="592"/>
        <w:rPr>
          <w:sz w:val="24"/>
          <w:szCs w:val="24"/>
        </w:rPr>
      </w:pPr>
      <w:bookmarkStart w:id="51" w:name="_Hlk37007085"/>
      <w:bookmarkEnd w:id="50"/>
      <w:r w:rsidRPr="0059280C">
        <w:rPr>
          <w:color w:val="231F20"/>
          <w:sz w:val="24"/>
          <w:szCs w:val="24"/>
          <w:lang w:val="en-US"/>
        </w:rPr>
        <w:t>K</w:t>
      </w:r>
      <w:r w:rsidRPr="0059280C">
        <w:rPr>
          <w:color w:val="231F20"/>
          <w:sz w:val="24"/>
          <w:szCs w:val="24"/>
        </w:rPr>
        <w:t>etua PPK dan PPS dan/atau anggota</w:t>
      </w:r>
      <w:r w:rsidRPr="0059280C">
        <w:rPr>
          <w:color w:val="231F20"/>
          <w:sz w:val="24"/>
          <w:szCs w:val="24"/>
          <w:lang w:val="en-US"/>
        </w:rPr>
        <w:t xml:space="preserve"> </w:t>
      </w:r>
      <w:r w:rsidRPr="0059280C">
        <w:rPr>
          <w:color w:val="231F20"/>
          <w:sz w:val="24"/>
          <w:szCs w:val="24"/>
        </w:rPr>
        <w:t xml:space="preserve">PPK dan PPS </w:t>
      </w:r>
      <w:r w:rsidRPr="0059280C">
        <w:rPr>
          <w:color w:val="231F20"/>
          <w:sz w:val="24"/>
          <w:szCs w:val="24"/>
          <w:lang w:val="en-US"/>
        </w:rPr>
        <w:t xml:space="preserve"> </w:t>
      </w:r>
      <w:r w:rsidRPr="0059280C">
        <w:rPr>
          <w:color w:val="231F20"/>
          <w:sz w:val="24"/>
          <w:szCs w:val="24"/>
        </w:rPr>
        <w:t>yang tidak menindaklanjuti masukan dan laporan masyarakat dalam hal pendaftaran pemilih sebagaimana dimaksud dalam Undang-Undang ini</w:t>
      </w:r>
      <w:r w:rsidRPr="0059280C">
        <w:rPr>
          <w:color w:val="231F20"/>
          <w:sz w:val="24"/>
          <w:szCs w:val="24"/>
          <w:lang w:val="en-US"/>
        </w:rPr>
        <w:t xml:space="preserve"> dikenai</w:t>
      </w:r>
      <w:r w:rsidRPr="0059280C">
        <w:rPr>
          <w:color w:val="231F20"/>
          <w:sz w:val="24"/>
          <w:szCs w:val="24"/>
        </w:rPr>
        <w:t xml:space="preserve"> sanksi peringatan tertulis sampai pemberhentian oleh KPU</w:t>
      </w:r>
      <w:r w:rsidRPr="0059280C">
        <w:rPr>
          <w:color w:val="231F20"/>
          <w:spacing w:val="-40"/>
          <w:sz w:val="24"/>
          <w:szCs w:val="24"/>
        </w:rPr>
        <w:t xml:space="preserve"> </w:t>
      </w:r>
      <w:r w:rsidRPr="0059280C">
        <w:rPr>
          <w:color w:val="231F20"/>
          <w:sz w:val="24"/>
          <w:szCs w:val="24"/>
        </w:rPr>
        <w:t>Kabupaten/Kota.</w:t>
      </w:r>
    </w:p>
    <w:p w:rsidR="00291948" w:rsidRPr="0059280C" w:rsidRDefault="00291948" w:rsidP="00593205">
      <w:pPr>
        <w:pStyle w:val="DaftarParagraf"/>
        <w:numPr>
          <w:ilvl w:val="0"/>
          <w:numId w:val="270"/>
        </w:numPr>
        <w:ind w:right="1278" w:hanging="592"/>
        <w:rPr>
          <w:sz w:val="24"/>
          <w:szCs w:val="24"/>
        </w:rPr>
      </w:pPr>
      <w:bookmarkStart w:id="52" w:name="_Hlk37007161"/>
      <w:bookmarkEnd w:id="51"/>
      <w:r w:rsidRPr="0059280C">
        <w:rPr>
          <w:color w:val="231F20"/>
          <w:sz w:val="24"/>
          <w:szCs w:val="24"/>
          <w:lang w:val="en-US"/>
        </w:rPr>
        <w:t>K</w:t>
      </w:r>
      <w:r w:rsidRPr="0059280C">
        <w:rPr>
          <w:color w:val="231F20"/>
          <w:sz w:val="24"/>
          <w:szCs w:val="24"/>
        </w:rPr>
        <w:t>etua KPU Kabupaten/Kota dan/atau anggota</w:t>
      </w:r>
      <w:r w:rsidRPr="0059280C">
        <w:rPr>
          <w:color w:val="231F20"/>
          <w:sz w:val="24"/>
          <w:szCs w:val="24"/>
          <w:lang w:val="en-US"/>
        </w:rPr>
        <w:t xml:space="preserve"> </w:t>
      </w:r>
      <w:r w:rsidRPr="0059280C">
        <w:rPr>
          <w:color w:val="231F20"/>
          <w:sz w:val="24"/>
          <w:szCs w:val="24"/>
        </w:rPr>
        <w:t>KPU Kabupaten/Kota yang tidak menindaklanjuti masukan dan laporan masyarakat dalam hal pendaftaran pemilih sebagaimana dimaksud dalam Undang-Undang ini</w:t>
      </w:r>
      <w:r w:rsidRPr="0059280C">
        <w:rPr>
          <w:color w:val="231F20"/>
          <w:sz w:val="24"/>
          <w:szCs w:val="24"/>
          <w:lang w:val="en-US"/>
        </w:rPr>
        <w:t xml:space="preserve"> dikenai</w:t>
      </w:r>
      <w:r w:rsidRPr="0059280C">
        <w:rPr>
          <w:color w:val="231F20"/>
          <w:sz w:val="24"/>
          <w:szCs w:val="24"/>
        </w:rPr>
        <w:t xml:space="preserve"> sanksi peringatan tertulis sampai pemberhentian oleh KPU Provinsi.</w:t>
      </w:r>
    </w:p>
    <w:bookmarkEnd w:id="52"/>
    <w:p w:rsidR="00291948" w:rsidRPr="0059280C" w:rsidRDefault="00291948" w:rsidP="00593205">
      <w:pPr>
        <w:pStyle w:val="TeksIsi"/>
        <w:ind w:right="1278"/>
        <w:jc w:val="center"/>
      </w:pPr>
    </w:p>
    <w:p w:rsidR="00291948" w:rsidRPr="0059280C" w:rsidRDefault="00291948" w:rsidP="00593205">
      <w:pPr>
        <w:pStyle w:val="TeksIsi"/>
        <w:ind w:right="1278"/>
        <w:jc w:val="center"/>
      </w:pPr>
      <w:r w:rsidRPr="0059280C">
        <w:rPr>
          <w:color w:val="231F20"/>
        </w:rPr>
        <w:t>Paragraf</w:t>
      </w:r>
      <w:r w:rsidRPr="0059280C">
        <w:rPr>
          <w:color w:val="231F20"/>
          <w:spacing w:val="-8"/>
        </w:rPr>
        <w:t xml:space="preserve"> </w:t>
      </w:r>
      <w:r w:rsidRPr="0059280C">
        <w:rPr>
          <w:color w:val="231F20"/>
        </w:rPr>
        <w:t>4</w:t>
      </w:r>
    </w:p>
    <w:p w:rsidR="00291948" w:rsidRPr="0059280C" w:rsidRDefault="00291948" w:rsidP="00593205">
      <w:pPr>
        <w:pStyle w:val="TeksIsi"/>
        <w:ind w:right="1278"/>
        <w:jc w:val="center"/>
        <w:rPr>
          <w:color w:val="231F20"/>
        </w:rPr>
      </w:pPr>
      <w:r w:rsidRPr="0059280C">
        <w:rPr>
          <w:color w:val="231F20"/>
        </w:rPr>
        <w:t>Sanksi Administra</w:t>
      </w:r>
      <w:r w:rsidRPr="0059280C">
        <w:rPr>
          <w:color w:val="231F20"/>
          <w:lang w:val="en-US"/>
        </w:rPr>
        <w:t>tif</w:t>
      </w:r>
      <w:r w:rsidRPr="0059280C">
        <w:rPr>
          <w:color w:val="231F20"/>
        </w:rPr>
        <w:t xml:space="preserve"> </w:t>
      </w:r>
      <w:r w:rsidRPr="0059280C">
        <w:rPr>
          <w:color w:val="231F20"/>
          <w:lang w:val="en-US"/>
        </w:rPr>
        <w:t>D</w:t>
      </w:r>
      <w:r w:rsidRPr="0059280C">
        <w:rPr>
          <w:color w:val="231F20"/>
        </w:rPr>
        <w:t>alam Pendaftaran</w:t>
      </w:r>
      <w:r w:rsidRPr="0059280C">
        <w:rPr>
          <w:color w:val="231F20"/>
          <w:spacing w:val="-33"/>
        </w:rPr>
        <w:t xml:space="preserve"> </w:t>
      </w:r>
      <w:r w:rsidRPr="0059280C">
        <w:rPr>
          <w:color w:val="231F20"/>
        </w:rPr>
        <w:t xml:space="preserve">Calon </w:t>
      </w:r>
    </w:p>
    <w:p w:rsidR="00291948" w:rsidRPr="0059280C" w:rsidRDefault="00291948" w:rsidP="00593205">
      <w:pPr>
        <w:pStyle w:val="TeksIsi"/>
        <w:ind w:right="1278"/>
        <w:jc w:val="center"/>
        <w:rPr>
          <w:color w:val="231F20"/>
        </w:rPr>
      </w:pPr>
    </w:p>
    <w:p w:rsidR="00291948" w:rsidRPr="0059280C" w:rsidRDefault="00291948" w:rsidP="00593205">
      <w:pPr>
        <w:pStyle w:val="TeksIsi"/>
        <w:ind w:right="1278"/>
        <w:jc w:val="center"/>
        <w:rPr>
          <w:color w:val="231F20"/>
        </w:rPr>
      </w:pPr>
      <w:r w:rsidRPr="0059280C">
        <w:rPr>
          <w:color w:val="231F20"/>
        </w:rPr>
        <w:t>Pasal</w:t>
      </w:r>
      <w:r w:rsidRPr="0059280C">
        <w:rPr>
          <w:color w:val="231F20"/>
          <w:spacing w:val="-2"/>
        </w:rPr>
        <w:t xml:space="preserve"> </w:t>
      </w:r>
      <w:r w:rsidRPr="0059280C">
        <w:rPr>
          <w:color w:val="231F20"/>
        </w:rPr>
        <w:t>635</w:t>
      </w:r>
    </w:p>
    <w:p w:rsidR="00291948" w:rsidRPr="0059280C" w:rsidRDefault="00291948" w:rsidP="00593205">
      <w:pPr>
        <w:pStyle w:val="DaftarParagraf"/>
        <w:numPr>
          <w:ilvl w:val="0"/>
          <w:numId w:val="271"/>
        </w:numPr>
        <w:ind w:right="1278" w:hanging="592"/>
        <w:rPr>
          <w:sz w:val="24"/>
          <w:szCs w:val="24"/>
        </w:rPr>
      </w:pPr>
      <w:r w:rsidRPr="0059280C">
        <w:rPr>
          <w:color w:val="231F20"/>
          <w:sz w:val="24"/>
          <w:szCs w:val="24"/>
        </w:rPr>
        <w:t>KPU yang tidak melaksanakan verifikasi berkas pencalonan Presiden dan</w:t>
      </w:r>
      <w:r w:rsidRPr="0059280C">
        <w:rPr>
          <w:color w:val="231F20"/>
          <w:spacing w:val="-27"/>
          <w:sz w:val="24"/>
          <w:szCs w:val="24"/>
        </w:rPr>
        <w:t xml:space="preserve"> </w:t>
      </w:r>
      <w:r w:rsidRPr="0059280C">
        <w:rPr>
          <w:color w:val="231F20"/>
          <w:sz w:val="24"/>
          <w:szCs w:val="24"/>
        </w:rPr>
        <w:t>Wakil</w:t>
      </w:r>
      <w:r w:rsidRPr="0059280C">
        <w:rPr>
          <w:color w:val="231F20"/>
          <w:spacing w:val="-27"/>
          <w:sz w:val="24"/>
          <w:szCs w:val="24"/>
        </w:rPr>
        <w:t xml:space="preserve"> </w:t>
      </w:r>
      <w:r w:rsidRPr="0059280C">
        <w:rPr>
          <w:color w:val="231F20"/>
          <w:sz w:val="24"/>
          <w:szCs w:val="24"/>
        </w:rPr>
        <w:t>Presiden</w:t>
      </w:r>
      <w:r w:rsidRPr="0059280C">
        <w:rPr>
          <w:color w:val="231F20"/>
          <w:spacing w:val="-26"/>
          <w:sz w:val="24"/>
          <w:szCs w:val="24"/>
        </w:rPr>
        <w:t xml:space="preserve"> </w:t>
      </w:r>
      <w:r w:rsidRPr="0059280C">
        <w:rPr>
          <w:color w:val="231F20"/>
          <w:sz w:val="24"/>
          <w:szCs w:val="24"/>
        </w:rPr>
        <w:t>sebagaimana</w:t>
      </w:r>
      <w:r w:rsidRPr="0059280C">
        <w:rPr>
          <w:color w:val="231F20"/>
          <w:spacing w:val="-27"/>
          <w:sz w:val="24"/>
          <w:szCs w:val="24"/>
        </w:rPr>
        <w:t xml:space="preserve"> </w:t>
      </w:r>
      <w:r w:rsidRPr="0059280C">
        <w:rPr>
          <w:color w:val="231F20"/>
          <w:sz w:val="24"/>
          <w:szCs w:val="24"/>
        </w:rPr>
        <w:t>dimaksud</w:t>
      </w:r>
      <w:r w:rsidRPr="0059280C">
        <w:rPr>
          <w:color w:val="231F20"/>
          <w:spacing w:val="-27"/>
          <w:sz w:val="24"/>
          <w:szCs w:val="24"/>
        </w:rPr>
        <w:t xml:space="preserve"> </w:t>
      </w:r>
      <w:r w:rsidRPr="0059280C">
        <w:rPr>
          <w:color w:val="231F20"/>
          <w:sz w:val="24"/>
          <w:szCs w:val="24"/>
        </w:rPr>
        <w:t>dalam</w:t>
      </w:r>
      <w:r w:rsidRPr="0059280C">
        <w:rPr>
          <w:color w:val="231F20"/>
          <w:spacing w:val="-26"/>
          <w:sz w:val="24"/>
          <w:szCs w:val="24"/>
        </w:rPr>
        <w:t xml:space="preserve"> </w:t>
      </w:r>
      <w:r w:rsidRPr="0059280C">
        <w:rPr>
          <w:color w:val="231F20"/>
          <w:sz w:val="24"/>
          <w:szCs w:val="24"/>
        </w:rPr>
        <w:t>Undang-Undang</w:t>
      </w:r>
      <w:r w:rsidRPr="0059280C">
        <w:rPr>
          <w:color w:val="231F20"/>
          <w:spacing w:val="-26"/>
          <w:sz w:val="24"/>
          <w:szCs w:val="24"/>
        </w:rPr>
        <w:t xml:space="preserve"> </w:t>
      </w:r>
      <w:r w:rsidRPr="0059280C">
        <w:rPr>
          <w:color w:val="231F20"/>
          <w:sz w:val="24"/>
          <w:szCs w:val="24"/>
        </w:rPr>
        <w:t>ini, ketua dan/atau anggotanya diberi sanksi peringatan tertulis sampai pemberhentian oleh</w:t>
      </w:r>
      <w:r w:rsidRPr="0059280C">
        <w:rPr>
          <w:color w:val="231F20"/>
          <w:spacing w:val="-2"/>
          <w:sz w:val="24"/>
          <w:szCs w:val="24"/>
        </w:rPr>
        <w:t xml:space="preserve"> </w:t>
      </w:r>
      <w:r w:rsidRPr="0059280C">
        <w:rPr>
          <w:color w:val="231F20"/>
          <w:sz w:val="24"/>
          <w:szCs w:val="24"/>
        </w:rPr>
        <w:t>DKPP.</w:t>
      </w:r>
    </w:p>
    <w:p w:rsidR="00291948" w:rsidRPr="0059280C" w:rsidRDefault="00291948" w:rsidP="00593205">
      <w:pPr>
        <w:pStyle w:val="DaftarParagraf"/>
        <w:numPr>
          <w:ilvl w:val="0"/>
          <w:numId w:val="271"/>
        </w:numPr>
        <w:ind w:right="1278" w:hanging="592"/>
        <w:rPr>
          <w:sz w:val="24"/>
          <w:szCs w:val="24"/>
        </w:rPr>
      </w:pPr>
      <w:r w:rsidRPr="0059280C">
        <w:rPr>
          <w:color w:val="231F20"/>
          <w:sz w:val="24"/>
          <w:szCs w:val="24"/>
        </w:rPr>
        <w:t>KPU yang tidak melaksanakan verifikasi berkas pencalonan Anggota DPR sebagaimana dimaksud dalam Undang-Undang ini, ketua dan/atau anggotanya diberi sanksi peringatan tertulis sampai pemberhentian oleh</w:t>
      </w:r>
      <w:r w:rsidRPr="0059280C">
        <w:rPr>
          <w:color w:val="231F20"/>
          <w:spacing w:val="-2"/>
          <w:sz w:val="24"/>
          <w:szCs w:val="24"/>
        </w:rPr>
        <w:t xml:space="preserve"> </w:t>
      </w:r>
      <w:r w:rsidRPr="0059280C">
        <w:rPr>
          <w:color w:val="231F20"/>
          <w:sz w:val="24"/>
          <w:szCs w:val="24"/>
        </w:rPr>
        <w:t>DKPP.</w:t>
      </w:r>
    </w:p>
    <w:p w:rsidR="00291948" w:rsidRPr="0059280C" w:rsidRDefault="00291948" w:rsidP="00593205">
      <w:pPr>
        <w:pStyle w:val="DaftarParagraf"/>
        <w:numPr>
          <w:ilvl w:val="0"/>
          <w:numId w:val="271"/>
        </w:numPr>
        <w:ind w:right="1278" w:hanging="592"/>
        <w:rPr>
          <w:sz w:val="24"/>
          <w:szCs w:val="24"/>
        </w:rPr>
      </w:pPr>
      <w:r w:rsidRPr="0059280C">
        <w:rPr>
          <w:color w:val="231F20"/>
          <w:sz w:val="24"/>
          <w:szCs w:val="24"/>
        </w:rPr>
        <w:t>KPU</w:t>
      </w:r>
      <w:r w:rsidRPr="0059280C">
        <w:rPr>
          <w:color w:val="231F20"/>
          <w:spacing w:val="-9"/>
          <w:sz w:val="24"/>
          <w:szCs w:val="24"/>
        </w:rPr>
        <w:t xml:space="preserve"> </w:t>
      </w:r>
      <w:r w:rsidRPr="0059280C">
        <w:rPr>
          <w:color w:val="231F20"/>
          <w:sz w:val="24"/>
          <w:szCs w:val="24"/>
        </w:rPr>
        <w:t>yang</w:t>
      </w:r>
      <w:r w:rsidRPr="0059280C">
        <w:rPr>
          <w:color w:val="231F20"/>
          <w:spacing w:val="-9"/>
          <w:sz w:val="24"/>
          <w:szCs w:val="24"/>
        </w:rPr>
        <w:t xml:space="preserve"> </w:t>
      </w:r>
      <w:r w:rsidRPr="0059280C">
        <w:rPr>
          <w:color w:val="231F20"/>
          <w:sz w:val="24"/>
          <w:szCs w:val="24"/>
        </w:rPr>
        <w:t>tidak</w:t>
      </w:r>
      <w:r w:rsidRPr="0059280C">
        <w:rPr>
          <w:color w:val="231F20"/>
          <w:spacing w:val="-9"/>
          <w:sz w:val="24"/>
          <w:szCs w:val="24"/>
        </w:rPr>
        <w:t xml:space="preserve"> </w:t>
      </w:r>
      <w:r w:rsidRPr="0059280C">
        <w:rPr>
          <w:color w:val="231F20"/>
          <w:sz w:val="24"/>
          <w:szCs w:val="24"/>
        </w:rPr>
        <w:t>melakukan</w:t>
      </w:r>
      <w:r w:rsidRPr="0059280C">
        <w:rPr>
          <w:color w:val="231F20"/>
          <w:spacing w:val="-9"/>
          <w:sz w:val="24"/>
          <w:szCs w:val="24"/>
        </w:rPr>
        <w:t xml:space="preserve"> </w:t>
      </w:r>
      <w:r w:rsidRPr="0059280C">
        <w:rPr>
          <w:color w:val="231F20"/>
          <w:sz w:val="24"/>
          <w:szCs w:val="24"/>
        </w:rPr>
        <w:t>verifikasi</w:t>
      </w:r>
      <w:r w:rsidRPr="0059280C">
        <w:rPr>
          <w:color w:val="231F20"/>
          <w:spacing w:val="-9"/>
          <w:sz w:val="24"/>
          <w:szCs w:val="24"/>
        </w:rPr>
        <w:t xml:space="preserve"> </w:t>
      </w:r>
      <w:r w:rsidRPr="0059280C">
        <w:rPr>
          <w:color w:val="231F20"/>
          <w:sz w:val="24"/>
          <w:szCs w:val="24"/>
        </w:rPr>
        <w:t>berkas</w:t>
      </w:r>
      <w:r w:rsidRPr="0059280C">
        <w:rPr>
          <w:color w:val="231F20"/>
          <w:spacing w:val="-9"/>
          <w:sz w:val="24"/>
          <w:szCs w:val="24"/>
        </w:rPr>
        <w:t xml:space="preserve"> </w:t>
      </w:r>
      <w:r w:rsidRPr="0059280C">
        <w:rPr>
          <w:color w:val="231F20"/>
          <w:sz w:val="24"/>
          <w:szCs w:val="24"/>
        </w:rPr>
        <w:t>pencalonan</w:t>
      </w:r>
      <w:r w:rsidRPr="0059280C">
        <w:rPr>
          <w:color w:val="231F20"/>
          <w:spacing w:val="-9"/>
          <w:sz w:val="24"/>
          <w:szCs w:val="24"/>
        </w:rPr>
        <w:t xml:space="preserve"> </w:t>
      </w:r>
      <w:r w:rsidRPr="0059280C">
        <w:rPr>
          <w:color w:val="231F20"/>
          <w:sz w:val="24"/>
          <w:szCs w:val="24"/>
        </w:rPr>
        <w:t>Anggota</w:t>
      </w:r>
      <w:r w:rsidRPr="0059280C">
        <w:rPr>
          <w:color w:val="231F20"/>
          <w:spacing w:val="-9"/>
          <w:sz w:val="24"/>
          <w:szCs w:val="24"/>
        </w:rPr>
        <w:t xml:space="preserve"> </w:t>
      </w:r>
      <w:r w:rsidRPr="0059280C">
        <w:rPr>
          <w:color w:val="231F20"/>
          <w:sz w:val="24"/>
          <w:szCs w:val="24"/>
        </w:rPr>
        <w:t>DPD sebagaimana dimaksud dalam Undang-Undang ini, ketua dan/atau anggotanya diberi sanksi peringatan tertulis sampai pemberhentian oleh</w:t>
      </w:r>
      <w:r w:rsidRPr="0059280C">
        <w:rPr>
          <w:color w:val="231F20"/>
          <w:spacing w:val="-1"/>
          <w:sz w:val="24"/>
          <w:szCs w:val="24"/>
        </w:rPr>
        <w:t xml:space="preserve"> </w:t>
      </w:r>
      <w:r w:rsidRPr="0059280C">
        <w:rPr>
          <w:color w:val="231F20"/>
          <w:sz w:val="24"/>
          <w:szCs w:val="24"/>
        </w:rPr>
        <w:t>DKPP.</w:t>
      </w:r>
    </w:p>
    <w:p w:rsidR="00291948" w:rsidRPr="0059280C" w:rsidRDefault="00291948" w:rsidP="00593205">
      <w:pPr>
        <w:pStyle w:val="DaftarParagraf"/>
        <w:numPr>
          <w:ilvl w:val="0"/>
          <w:numId w:val="271"/>
        </w:numPr>
        <w:ind w:right="1278" w:hanging="592"/>
        <w:rPr>
          <w:color w:val="231F20"/>
          <w:sz w:val="24"/>
          <w:szCs w:val="24"/>
        </w:rPr>
      </w:pPr>
      <w:r w:rsidRPr="0059280C">
        <w:rPr>
          <w:color w:val="231F20"/>
          <w:sz w:val="24"/>
          <w:szCs w:val="24"/>
        </w:rPr>
        <w:t>KPU Provinsi yang tidak melakukan verifikasi pencalonan Anggota DPD sebagaimana dimaksud dalam Undang-Undang ini, ketua dan/atau anggotanya diberi sanksi peringatan tertulis sampai pemberhentian oleh KPU.</w:t>
      </w:r>
    </w:p>
    <w:p w:rsidR="00291948" w:rsidRPr="0059280C" w:rsidRDefault="00291948" w:rsidP="00593205">
      <w:pPr>
        <w:pStyle w:val="DaftarParagraf"/>
        <w:numPr>
          <w:ilvl w:val="0"/>
          <w:numId w:val="271"/>
        </w:numPr>
        <w:ind w:right="1278" w:hanging="592"/>
        <w:rPr>
          <w:color w:val="231F20"/>
          <w:sz w:val="24"/>
          <w:szCs w:val="24"/>
        </w:rPr>
      </w:pPr>
      <w:r w:rsidRPr="0059280C">
        <w:rPr>
          <w:color w:val="231F20"/>
          <w:sz w:val="24"/>
          <w:szCs w:val="24"/>
        </w:rPr>
        <w:t>KPU Provinsi yang tidak melakukan verifikasi pencalonan gubernur dan wakil gubernur sebagaimana dimaksud dalam Undang-Undang ini. ketua dan/atau anggotanya diberi sanksi peringatan tertulis sampai pemberhentian oleh KPU.</w:t>
      </w:r>
    </w:p>
    <w:p w:rsidR="00291948" w:rsidRPr="0059280C" w:rsidRDefault="00291948" w:rsidP="00593205">
      <w:pPr>
        <w:pStyle w:val="DaftarParagraf"/>
        <w:numPr>
          <w:ilvl w:val="0"/>
          <w:numId w:val="271"/>
        </w:numPr>
        <w:ind w:right="1278" w:hanging="592"/>
        <w:rPr>
          <w:color w:val="231F20"/>
          <w:sz w:val="24"/>
          <w:szCs w:val="24"/>
        </w:rPr>
      </w:pPr>
      <w:r w:rsidRPr="0059280C">
        <w:rPr>
          <w:color w:val="231F20"/>
          <w:sz w:val="24"/>
          <w:szCs w:val="24"/>
        </w:rPr>
        <w:t>KPU Provinsi yang tidak melakukan verifikasi berkas pencalonan Anggota DPRD Provinsi sebagaimana dimaksud dalam Undang- Undang ini, ketua dan/atau anggotanya diberi sanksi peringatan tertulis sampai pemberhentian oleh KPU.</w:t>
      </w:r>
    </w:p>
    <w:p w:rsidR="00291948" w:rsidRPr="0059280C" w:rsidRDefault="00291948" w:rsidP="00593205">
      <w:pPr>
        <w:pStyle w:val="DaftarParagraf"/>
        <w:numPr>
          <w:ilvl w:val="0"/>
          <w:numId w:val="271"/>
        </w:numPr>
        <w:ind w:right="1278" w:hanging="592"/>
        <w:rPr>
          <w:color w:val="231F20"/>
          <w:sz w:val="24"/>
          <w:szCs w:val="24"/>
        </w:rPr>
      </w:pPr>
      <w:r w:rsidRPr="0059280C">
        <w:rPr>
          <w:color w:val="231F20"/>
          <w:sz w:val="24"/>
          <w:szCs w:val="24"/>
        </w:rPr>
        <w:t>KPU Kabupaten/Kota yang tidak melakukan verifikasi pencalonan Bupati dan Wakil Bupati/Walikota dan Wakil Walikota sebagaimana dimaksud dalam Undang-Undang ini, ketua dan/atau anggotanya diberi sanksi peringatan tertulis sampai pemberhentian oleh KPU Provinsi.</w:t>
      </w:r>
    </w:p>
    <w:p w:rsidR="00291948" w:rsidRPr="0059280C" w:rsidRDefault="00291948" w:rsidP="00593205">
      <w:pPr>
        <w:pStyle w:val="DaftarParagraf"/>
        <w:numPr>
          <w:ilvl w:val="0"/>
          <w:numId w:val="271"/>
        </w:numPr>
        <w:ind w:right="1278" w:hanging="592"/>
        <w:rPr>
          <w:color w:val="231F20"/>
          <w:sz w:val="24"/>
          <w:szCs w:val="24"/>
        </w:rPr>
      </w:pPr>
      <w:r w:rsidRPr="0059280C">
        <w:rPr>
          <w:color w:val="231F20"/>
          <w:sz w:val="24"/>
          <w:szCs w:val="24"/>
        </w:rPr>
        <w:t>KPU Kabupaten/Kota yang tidak melakukan verifikasi berkas pencalonan Anggota DPRD Kabupaten/Kota sebagaimana dimaksud dalam Undang-Undang ini, ketua dan/atau anggotanya diberi sanksi tertulis sampai pemberhentian oleh KPU Provinsi.</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Paragraf 5</w:t>
      </w:r>
    </w:p>
    <w:p w:rsidR="00291948" w:rsidRPr="0059280C" w:rsidRDefault="00291948" w:rsidP="00593205">
      <w:pPr>
        <w:pStyle w:val="TeksIsi"/>
        <w:ind w:right="1278"/>
        <w:jc w:val="center"/>
        <w:rPr>
          <w:color w:val="231F20"/>
        </w:rPr>
      </w:pPr>
      <w:r w:rsidRPr="0059280C">
        <w:rPr>
          <w:color w:val="231F20"/>
        </w:rPr>
        <w:t>Sanksi Administra</w:t>
      </w:r>
      <w:r w:rsidRPr="0059280C">
        <w:rPr>
          <w:color w:val="231F20"/>
          <w:lang w:val="en-US"/>
        </w:rPr>
        <w:t>tif</w:t>
      </w:r>
      <w:r w:rsidRPr="0059280C">
        <w:rPr>
          <w:color w:val="231F20"/>
        </w:rPr>
        <w:t xml:space="preserve"> dalam</w:t>
      </w:r>
      <w:r w:rsidRPr="0059280C">
        <w:rPr>
          <w:color w:val="231F20"/>
          <w:spacing w:val="-29"/>
        </w:rPr>
        <w:t xml:space="preserve"> </w:t>
      </w:r>
      <w:r w:rsidRPr="0059280C">
        <w:rPr>
          <w:color w:val="231F20"/>
        </w:rPr>
        <w:t xml:space="preserve">Kampanye </w:t>
      </w:r>
    </w:p>
    <w:p w:rsidR="00291948" w:rsidRPr="0059280C" w:rsidRDefault="00291948" w:rsidP="00593205">
      <w:pPr>
        <w:pStyle w:val="TeksIsi"/>
        <w:ind w:right="1278"/>
        <w:rPr>
          <w:color w:val="231F20"/>
        </w:rPr>
      </w:pPr>
    </w:p>
    <w:p w:rsidR="00291948" w:rsidRPr="0059280C" w:rsidRDefault="00291948" w:rsidP="00593205">
      <w:pPr>
        <w:pStyle w:val="TeksIsi"/>
        <w:ind w:right="1278"/>
        <w:jc w:val="center"/>
        <w:rPr>
          <w:color w:val="231F20"/>
        </w:rPr>
      </w:pPr>
      <w:r w:rsidRPr="0059280C">
        <w:rPr>
          <w:color w:val="231F20"/>
        </w:rPr>
        <w:t>Pasal</w:t>
      </w:r>
      <w:r w:rsidRPr="0059280C">
        <w:rPr>
          <w:color w:val="231F20"/>
          <w:spacing w:val="-2"/>
        </w:rPr>
        <w:t xml:space="preserve"> </w:t>
      </w:r>
      <w:r w:rsidRPr="0059280C">
        <w:rPr>
          <w:color w:val="231F20"/>
        </w:rPr>
        <w:t>636</w:t>
      </w:r>
    </w:p>
    <w:p w:rsidR="00291948" w:rsidRPr="0059280C" w:rsidRDefault="00291948" w:rsidP="00593205">
      <w:pPr>
        <w:pStyle w:val="DaftarParagraf"/>
        <w:numPr>
          <w:ilvl w:val="0"/>
          <w:numId w:val="272"/>
        </w:numPr>
        <w:ind w:right="1278" w:hanging="592"/>
        <w:rPr>
          <w:sz w:val="24"/>
          <w:szCs w:val="24"/>
        </w:rPr>
      </w:pPr>
      <w:r w:rsidRPr="0059280C">
        <w:rPr>
          <w:color w:val="231F20"/>
          <w:sz w:val="24"/>
          <w:szCs w:val="24"/>
        </w:rPr>
        <w:t>KPU yang tidak memfasilitasi penyebarluasan materi kampanye yang meliputi misi, program, dan citra diri Peserta Pemilu melalui website KPU sebagaimana dimaksud dalam Undang-Undang ini, ketua dan/ atau anggotanya diberi sanksi tertulis sampai pemberhentian oleh DKPP.</w:t>
      </w:r>
    </w:p>
    <w:p w:rsidR="00291948" w:rsidRPr="0059280C" w:rsidRDefault="00291948" w:rsidP="00593205">
      <w:pPr>
        <w:pStyle w:val="DaftarParagraf"/>
        <w:numPr>
          <w:ilvl w:val="0"/>
          <w:numId w:val="272"/>
        </w:numPr>
        <w:ind w:right="1278" w:hanging="592"/>
        <w:rPr>
          <w:color w:val="231F20"/>
          <w:sz w:val="24"/>
          <w:szCs w:val="24"/>
        </w:rPr>
      </w:pPr>
      <w:r w:rsidRPr="0059280C">
        <w:rPr>
          <w:color w:val="231F20"/>
          <w:sz w:val="24"/>
          <w:szCs w:val="24"/>
        </w:rPr>
        <w:t>KPU yang tidak menyertakan tata cara pencoblosan dalam materi kampanye sebagaimana dimaksud dalam Undang-Undang ini, ketua dan/atau anggotanya diberi sanksi tertulis sampai pemberhentian oleh DKPP.</w:t>
      </w:r>
    </w:p>
    <w:p w:rsidR="00291948" w:rsidRPr="0059280C" w:rsidRDefault="00291948" w:rsidP="00593205">
      <w:pPr>
        <w:pStyle w:val="DaftarParagraf"/>
        <w:numPr>
          <w:ilvl w:val="0"/>
          <w:numId w:val="272"/>
        </w:numPr>
        <w:ind w:right="1278" w:hanging="592"/>
        <w:rPr>
          <w:color w:val="231F20"/>
          <w:sz w:val="24"/>
          <w:szCs w:val="24"/>
        </w:rPr>
      </w:pPr>
      <w:r w:rsidRPr="0059280C">
        <w:rPr>
          <w:color w:val="231F20"/>
          <w:sz w:val="24"/>
          <w:szCs w:val="24"/>
        </w:rPr>
        <w:t>KPU Provinsi yang tidak memfasilitasi penyebarluasan materi kampanye yang meliputi misi, program, dan citra diri Peserta Pemilu sebagaimana dimaksud dalam Undang-Undang ini, ketua dan/atau anggotanya diberi sanksi tertulis sampai pemberhentian oleh KPU.</w:t>
      </w:r>
    </w:p>
    <w:p w:rsidR="00291948" w:rsidRPr="0059280C" w:rsidRDefault="00291948" w:rsidP="00593205">
      <w:pPr>
        <w:pStyle w:val="DaftarParagraf"/>
        <w:numPr>
          <w:ilvl w:val="0"/>
          <w:numId w:val="272"/>
        </w:numPr>
        <w:ind w:right="1278" w:hanging="592"/>
        <w:rPr>
          <w:color w:val="231F20"/>
          <w:sz w:val="24"/>
          <w:szCs w:val="24"/>
        </w:rPr>
      </w:pPr>
      <w:r w:rsidRPr="0059280C">
        <w:rPr>
          <w:color w:val="231F20"/>
          <w:sz w:val="24"/>
          <w:szCs w:val="24"/>
        </w:rPr>
        <w:t>KPU Provinsi yang tidak menyertakan tata cara pencoblosan dalam materi kampanye sebagaimana dimaksud dalam Undang-Undang  ini, ketua dan/atau anggotanya diberi sanksi tertulis sampai pemberhentian oleh KPU.</w:t>
      </w:r>
    </w:p>
    <w:p w:rsidR="00291948" w:rsidRPr="0059280C" w:rsidRDefault="00291948" w:rsidP="00593205">
      <w:pPr>
        <w:pStyle w:val="DaftarParagraf"/>
        <w:numPr>
          <w:ilvl w:val="0"/>
          <w:numId w:val="272"/>
        </w:numPr>
        <w:ind w:right="1278" w:hanging="592"/>
        <w:rPr>
          <w:color w:val="231F20"/>
          <w:sz w:val="24"/>
          <w:szCs w:val="24"/>
        </w:rPr>
      </w:pPr>
      <w:r w:rsidRPr="0059280C">
        <w:rPr>
          <w:color w:val="231F20"/>
          <w:sz w:val="24"/>
          <w:szCs w:val="24"/>
        </w:rPr>
        <w:t>KPU Kabupaten/Kota yang tidak memfasilitasi penyebarluasan materi kampanye yang meliputi misi, program, dan citra diri Peserta Pemilu sebagaimana dimaksud dalam Undang-Undang ini, ketua dan/atau anggotanya diberi sanksi tertulis sampai pemberhentian oleh KPU Provinsi.</w:t>
      </w:r>
    </w:p>
    <w:p w:rsidR="00291948" w:rsidRPr="0059280C" w:rsidRDefault="00291948" w:rsidP="00593205">
      <w:pPr>
        <w:pStyle w:val="DaftarParagraf"/>
        <w:numPr>
          <w:ilvl w:val="0"/>
          <w:numId w:val="272"/>
        </w:numPr>
        <w:ind w:right="1278" w:hanging="592"/>
        <w:rPr>
          <w:color w:val="231F20"/>
          <w:sz w:val="24"/>
          <w:szCs w:val="24"/>
        </w:rPr>
      </w:pPr>
      <w:r w:rsidRPr="0059280C">
        <w:rPr>
          <w:color w:val="231F20"/>
          <w:sz w:val="24"/>
          <w:szCs w:val="24"/>
        </w:rPr>
        <w:t>KPU Kabupaten/Kota yang tidak menyertakan tata cara pencoblosan dalam materi kampanye sebagaimana dimaksud dalam Undang- Undang ini, ketua dan/atau anggotanya diberi sanksi tertulis sampai pemberhentian oleh KPU Provinsi.</w:t>
      </w:r>
    </w:p>
    <w:p w:rsidR="00291948" w:rsidRPr="0059280C" w:rsidRDefault="00291948" w:rsidP="00593205">
      <w:pPr>
        <w:pStyle w:val="TeksIsi"/>
        <w:ind w:right="1278"/>
        <w:rPr>
          <w:color w:val="231F20"/>
        </w:rPr>
      </w:pPr>
    </w:p>
    <w:p w:rsidR="00291948" w:rsidRPr="0059280C" w:rsidRDefault="00291948" w:rsidP="00593205">
      <w:pPr>
        <w:pStyle w:val="TeksIsi"/>
        <w:ind w:right="1278"/>
        <w:jc w:val="center"/>
        <w:rPr>
          <w:color w:val="231F20"/>
        </w:rPr>
      </w:pPr>
      <w:r w:rsidRPr="0059280C">
        <w:rPr>
          <w:color w:val="231F20"/>
        </w:rPr>
        <w:t>Pasal 637</w:t>
      </w:r>
    </w:p>
    <w:p w:rsidR="00291948" w:rsidRPr="0059280C" w:rsidRDefault="00291948" w:rsidP="00593205">
      <w:pPr>
        <w:pStyle w:val="DaftarParagraf"/>
        <w:numPr>
          <w:ilvl w:val="0"/>
          <w:numId w:val="273"/>
        </w:numPr>
        <w:ind w:right="1278" w:hanging="592"/>
        <w:rPr>
          <w:color w:val="231F20"/>
          <w:sz w:val="24"/>
          <w:szCs w:val="24"/>
        </w:rPr>
      </w:pPr>
      <w:r w:rsidRPr="0059280C">
        <w:rPr>
          <w:color w:val="231F20"/>
          <w:sz w:val="24"/>
          <w:szCs w:val="24"/>
        </w:rPr>
        <w:t>KPU yang tidak melaksanakan debat terbuka kampanye Pemilu Presiden</w:t>
      </w:r>
      <w:r w:rsidRPr="0059280C">
        <w:rPr>
          <w:color w:val="231F20"/>
          <w:spacing w:val="-35"/>
          <w:sz w:val="24"/>
          <w:szCs w:val="24"/>
        </w:rPr>
        <w:t xml:space="preserve"> </w:t>
      </w:r>
      <w:r w:rsidRPr="0059280C">
        <w:rPr>
          <w:color w:val="231F20"/>
          <w:sz w:val="24"/>
          <w:szCs w:val="24"/>
        </w:rPr>
        <w:t>Wakil Presiden, Pemilu Anggota DPR, dan Pemilu Anggota DPD sebagai dimaksud dalam Undang-Undang ini, ketua dan/anggotanya diberi sanksi tertulis sampai pemberhentian oleh DKPP.</w:t>
      </w:r>
    </w:p>
    <w:p w:rsidR="00291948" w:rsidRPr="0059280C" w:rsidRDefault="00291948" w:rsidP="00593205">
      <w:pPr>
        <w:pStyle w:val="DaftarParagraf"/>
        <w:numPr>
          <w:ilvl w:val="0"/>
          <w:numId w:val="273"/>
        </w:numPr>
        <w:ind w:right="1278" w:hanging="592"/>
        <w:rPr>
          <w:color w:val="231F20"/>
          <w:sz w:val="24"/>
          <w:szCs w:val="24"/>
        </w:rPr>
      </w:pPr>
      <w:r w:rsidRPr="0059280C">
        <w:rPr>
          <w:color w:val="231F20"/>
          <w:sz w:val="24"/>
          <w:szCs w:val="24"/>
        </w:rPr>
        <w:t>KPU Provinsi yang tidak melaksanakan debat terbuka kampanye Pemilu Gubernur dan Pemilu Anggota DPRD Provinsi sebagaimana dimaksud dalam Undang-Undang ini, ketua dan/atau anggotanya diberi sanksi tertulis sampai pemberhentian oleh KPU.</w:t>
      </w:r>
    </w:p>
    <w:p w:rsidR="00291948" w:rsidRPr="0059280C" w:rsidRDefault="00291948" w:rsidP="00593205">
      <w:pPr>
        <w:pStyle w:val="DaftarParagraf"/>
        <w:numPr>
          <w:ilvl w:val="0"/>
          <w:numId w:val="273"/>
        </w:numPr>
        <w:ind w:right="1278" w:hanging="592"/>
        <w:rPr>
          <w:color w:val="231F20"/>
          <w:sz w:val="24"/>
          <w:szCs w:val="24"/>
        </w:rPr>
      </w:pPr>
      <w:r w:rsidRPr="0059280C">
        <w:rPr>
          <w:color w:val="231F20"/>
          <w:sz w:val="24"/>
          <w:szCs w:val="24"/>
        </w:rPr>
        <w:t>KPU Kabupaten/Kota yang tidak melaksanakan debat terbuka kampanye Pemilu Bupati dan Wakil Bupati/Walikota dan Wakil Walikota sebagaimana dimaksud dalam Undang-Undang ini, ketua dan/atau anggotanya diberi sanksi tertulis sampai pemberhentian oleh KPU Provinsi.</w:t>
      </w:r>
    </w:p>
    <w:p w:rsidR="00291948" w:rsidRPr="0059280C" w:rsidRDefault="00291948" w:rsidP="00593205">
      <w:pPr>
        <w:pStyle w:val="TeksIsi"/>
        <w:ind w:right="1278"/>
        <w:rPr>
          <w:color w:val="231F20"/>
        </w:rPr>
      </w:pPr>
    </w:p>
    <w:p w:rsidR="00291948" w:rsidRPr="0059280C" w:rsidRDefault="00291948" w:rsidP="00593205">
      <w:pPr>
        <w:pStyle w:val="TeksIsi"/>
        <w:ind w:right="1278"/>
        <w:jc w:val="center"/>
        <w:rPr>
          <w:color w:val="231F20"/>
        </w:rPr>
      </w:pPr>
      <w:r w:rsidRPr="0059280C">
        <w:rPr>
          <w:color w:val="231F20"/>
        </w:rPr>
        <w:t>Pasal 638</w:t>
      </w:r>
    </w:p>
    <w:p w:rsidR="00291948" w:rsidRPr="0059280C" w:rsidRDefault="00291948" w:rsidP="00593205">
      <w:pPr>
        <w:pStyle w:val="TeksIsi"/>
        <w:ind w:right="1278"/>
        <w:jc w:val="both"/>
      </w:pPr>
      <w:r w:rsidRPr="0059280C">
        <w:rPr>
          <w:color w:val="231F20"/>
        </w:rPr>
        <w:t>Dalam hal KPU Provinsi dan KPU Kabupaten/Kota tidak mengumumkan laporan dana kampanye peserta pemilu kepada publik diberikan sanksi peringatan sampai pemberhentian oleh KPU.</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639</w:t>
      </w:r>
    </w:p>
    <w:p w:rsidR="00291948" w:rsidRPr="0059280C" w:rsidRDefault="00291948" w:rsidP="00593205">
      <w:pPr>
        <w:pStyle w:val="TeksIsi"/>
        <w:ind w:right="1278"/>
        <w:jc w:val="both"/>
      </w:pPr>
      <w:r w:rsidRPr="0059280C">
        <w:rPr>
          <w:color w:val="231F20"/>
        </w:rPr>
        <w:t>Dalam</w:t>
      </w:r>
      <w:r w:rsidRPr="0059280C">
        <w:rPr>
          <w:color w:val="231F20"/>
          <w:spacing w:val="-22"/>
        </w:rPr>
        <w:t xml:space="preserve"> </w:t>
      </w:r>
      <w:r w:rsidRPr="0059280C">
        <w:rPr>
          <w:color w:val="231F20"/>
        </w:rPr>
        <w:t>hal</w:t>
      </w:r>
      <w:r w:rsidRPr="0059280C">
        <w:rPr>
          <w:color w:val="231F20"/>
          <w:spacing w:val="-21"/>
        </w:rPr>
        <w:t xml:space="preserve"> </w:t>
      </w:r>
      <w:r w:rsidRPr="0059280C">
        <w:rPr>
          <w:color w:val="231F20"/>
        </w:rPr>
        <w:t>KPU</w:t>
      </w:r>
      <w:r w:rsidRPr="0059280C">
        <w:rPr>
          <w:color w:val="231F20"/>
          <w:spacing w:val="-21"/>
        </w:rPr>
        <w:t xml:space="preserve"> </w:t>
      </w:r>
      <w:r w:rsidRPr="0059280C">
        <w:rPr>
          <w:color w:val="231F20"/>
        </w:rPr>
        <w:t>tidak</w:t>
      </w:r>
      <w:r w:rsidRPr="0059280C">
        <w:rPr>
          <w:color w:val="231F20"/>
          <w:spacing w:val="-21"/>
        </w:rPr>
        <w:t xml:space="preserve"> </w:t>
      </w:r>
      <w:r w:rsidRPr="0059280C">
        <w:rPr>
          <w:color w:val="231F20"/>
        </w:rPr>
        <w:t>tidak</w:t>
      </w:r>
      <w:r w:rsidRPr="0059280C">
        <w:rPr>
          <w:color w:val="231F20"/>
          <w:spacing w:val="-21"/>
        </w:rPr>
        <w:t xml:space="preserve"> </w:t>
      </w:r>
      <w:r w:rsidRPr="0059280C">
        <w:rPr>
          <w:color w:val="231F20"/>
        </w:rPr>
        <w:t>mengumumkan</w:t>
      </w:r>
      <w:r w:rsidRPr="0059280C">
        <w:rPr>
          <w:color w:val="231F20"/>
          <w:spacing w:val="-22"/>
        </w:rPr>
        <w:t xml:space="preserve"> </w:t>
      </w:r>
      <w:r w:rsidRPr="0059280C">
        <w:rPr>
          <w:color w:val="231F20"/>
        </w:rPr>
        <w:t>laporan</w:t>
      </w:r>
      <w:r w:rsidRPr="0059280C">
        <w:rPr>
          <w:color w:val="231F20"/>
          <w:spacing w:val="-21"/>
        </w:rPr>
        <w:t xml:space="preserve"> </w:t>
      </w:r>
      <w:r w:rsidRPr="0059280C">
        <w:rPr>
          <w:color w:val="231F20"/>
        </w:rPr>
        <w:t>dana</w:t>
      </w:r>
      <w:r w:rsidRPr="0059280C">
        <w:rPr>
          <w:color w:val="231F20"/>
          <w:spacing w:val="-21"/>
        </w:rPr>
        <w:t xml:space="preserve"> </w:t>
      </w:r>
      <w:r w:rsidRPr="0059280C">
        <w:rPr>
          <w:color w:val="231F20"/>
        </w:rPr>
        <w:t>kampanye</w:t>
      </w:r>
      <w:r w:rsidRPr="0059280C">
        <w:rPr>
          <w:color w:val="231F20"/>
          <w:spacing w:val="-21"/>
        </w:rPr>
        <w:t xml:space="preserve"> </w:t>
      </w:r>
      <w:r w:rsidRPr="0059280C">
        <w:rPr>
          <w:color w:val="231F20"/>
        </w:rPr>
        <w:t>peserta pemilu kepada publik diberikan sanksi peringatan sampai pemberhentian oleh</w:t>
      </w:r>
      <w:r w:rsidRPr="0059280C">
        <w:rPr>
          <w:color w:val="231F20"/>
          <w:spacing w:val="-1"/>
        </w:rPr>
        <w:t xml:space="preserve"> </w:t>
      </w:r>
      <w:r w:rsidRPr="0059280C">
        <w:rPr>
          <w:color w:val="231F20"/>
        </w:rPr>
        <w:t>DKPP.</w:t>
      </w:r>
    </w:p>
    <w:p w:rsidR="00291948" w:rsidRPr="0059280C" w:rsidRDefault="00291948" w:rsidP="00593205">
      <w:pPr>
        <w:pStyle w:val="TeksIsi"/>
        <w:ind w:right="1278"/>
      </w:pPr>
    </w:p>
    <w:p w:rsidR="00291948" w:rsidRPr="0059280C" w:rsidRDefault="00291948" w:rsidP="00593205">
      <w:pPr>
        <w:pStyle w:val="TeksIsi"/>
        <w:ind w:right="1278"/>
        <w:jc w:val="center"/>
      </w:pPr>
      <w:r w:rsidRPr="0059280C">
        <w:rPr>
          <w:color w:val="231F20"/>
        </w:rPr>
        <w:t>Pasal 640</w:t>
      </w:r>
    </w:p>
    <w:p w:rsidR="00291948" w:rsidRPr="0059280C" w:rsidRDefault="00291948" w:rsidP="00593205">
      <w:pPr>
        <w:pStyle w:val="TeksIsi"/>
        <w:ind w:right="1278"/>
        <w:jc w:val="both"/>
      </w:pPr>
      <w:r w:rsidRPr="0059280C">
        <w:rPr>
          <w:color w:val="231F20"/>
        </w:rPr>
        <w:t>Setiap</w:t>
      </w:r>
      <w:r w:rsidRPr="0059280C">
        <w:rPr>
          <w:color w:val="231F20"/>
          <w:spacing w:val="-55"/>
        </w:rPr>
        <w:t xml:space="preserve"> </w:t>
      </w:r>
      <w:r w:rsidRPr="0059280C">
        <w:rPr>
          <w:color w:val="231F20"/>
        </w:rPr>
        <w:t>Anggota</w:t>
      </w:r>
      <w:r w:rsidRPr="0059280C">
        <w:rPr>
          <w:color w:val="231F20"/>
          <w:spacing w:val="-54"/>
        </w:rPr>
        <w:t xml:space="preserve"> </w:t>
      </w:r>
      <w:r w:rsidRPr="0059280C">
        <w:rPr>
          <w:color w:val="231F20"/>
        </w:rPr>
        <w:t>KPU,</w:t>
      </w:r>
      <w:r w:rsidRPr="0059280C">
        <w:rPr>
          <w:color w:val="231F20"/>
          <w:spacing w:val="-55"/>
        </w:rPr>
        <w:t xml:space="preserve"> </w:t>
      </w:r>
      <w:r w:rsidRPr="0059280C">
        <w:rPr>
          <w:color w:val="231F20"/>
        </w:rPr>
        <w:t>KPU</w:t>
      </w:r>
      <w:r w:rsidRPr="0059280C">
        <w:rPr>
          <w:color w:val="231F20"/>
          <w:spacing w:val="-54"/>
        </w:rPr>
        <w:t xml:space="preserve"> </w:t>
      </w:r>
      <w:r w:rsidRPr="0059280C">
        <w:rPr>
          <w:color w:val="231F20"/>
        </w:rPr>
        <w:t>Provinsi,</w:t>
      </w:r>
      <w:r w:rsidRPr="0059280C">
        <w:rPr>
          <w:color w:val="231F20"/>
          <w:spacing w:val="-55"/>
        </w:rPr>
        <w:t xml:space="preserve"> </w:t>
      </w:r>
      <w:r w:rsidRPr="0059280C">
        <w:rPr>
          <w:color w:val="231F20"/>
        </w:rPr>
        <w:t>KPU</w:t>
      </w:r>
      <w:r w:rsidRPr="0059280C">
        <w:rPr>
          <w:color w:val="231F20"/>
          <w:spacing w:val="-54"/>
        </w:rPr>
        <w:t xml:space="preserve"> </w:t>
      </w:r>
      <w:r w:rsidRPr="0059280C">
        <w:rPr>
          <w:color w:val="231F20"/>
        </w:rPr>
        <w:t>Kabupaten/Kota,</w:t>
      </w:r>
      <w:r w:rsidRPr="0059280C">
        <w:rPr>
          <w:color w:val="231F20"/>
          <w:spacing w:val="-55"/>
        </w:rPr>
        <w:t xml:space="preserve"> </w:t>
      </w:r>
      <w:r w:rsidRPr="0059280C">
        <w:rPr>
          <w:color w:val="231F20"/>
        </w:rPr>
        <w:t>Sekretaris</w:t>
      </w:r>
      <w:r w:rsidRPr="0059280C">
        <w:rPr>
          <w:color w:val="231F20"/>
          <w:spacing w:val="-54"/>
        </w:rPr>
        <w:t xml:space="preserve"> </w:t>
      </w:r>
      <w:r w:rsidRPr="0059280C">
        <w:rPr>
          <w:color w:val="231F20"/>
        </w:rPr>
        <w:t>Jenderal KPU, pegawai Sekretariat Jenderal KPU, Sekretaris KPU Provinsi, pegawai Sekretariat KPU Provinsi, Sekretaris KPU Kabupaten/Kota, dan pegawai Sekretariat KPU Kabupaten/Kota yang karena kelalaiannya melakukan tindak pidana Pemilu dalam pelaksanaan Kampanye diberhentikan dari jabatannya.</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Paragraf 6</w:t>
      </w:r>
    </w:p>
    <w:p w:rsidR="00291948" w:rsidRPr="0059280C" w:rsidRDefault="00291948" w:rsidP="00593205">
      <w:pPr>
        <w:pStyle w:val="TeksIsi"/>
        <w:ind w:right="1278"/>
        <w:jc w:val="center"/>
        <w:rPr>
          <w:color w:val="231F20"/>
        </w:rPr>
      </w:pPr>
      <w:r w:rsidRPr="0059280C">
        <w:rPr>
          <w:color w:val="231F20"/>
        </w:rPr>
        <w:t>Sanksi Administra</w:t>
      </w:r>
      <w:r w:rsidRPr="0059280C">
        <w:rPr>
          <w:color w:val="231F20"/>
          <w:lang w:val="en-US"/>
        </w:rPr>
        <w:t>tif</w:t>
      </w:r>
      <w:r w:rsidRPr="0059280C">
        <w:rPr>
          <w:color w:val="231F20"/>
        </w:rPr>
        <w:t xml:space="preserve"> </w:t>
      </w:r>
      <w:r w:rsidRPr="0059280C">
        <w:rPr>
          <w:color w:val="231F20"/>
          <w:lang w:val="en-US"/>
        </w:rPr>
        <w:t>D</w:t>
      </w:r>
      <w:r w:rsidRPr="0059280C">
        <w:rPr>
          <w:color w:val="231F20"/>
        </w:rPr>
        <w:t>alam Pemungutan dan Penghitungan</w:t>
      </w:r>
      <w:r w:rsidRPr="0059280C">
        <w:rPr>
          <w:color w:val="231F20"/>
          <w:spacing w:val="-51"/>
        </w:rPr>
        <w:t xml:space="preserve"> </w:t>
      </w:r>
      <w:r w:rsidRPr="0059280C">
        <w:rPr>
          <w:color w:val="231F20"/>
        </w:rPr>
        <w:t xml:space="preserve">Suara </w:t>
      </w:r>
    </w:p>
    <w:p w:rsidR="00291948" w:rsidRPr="0059280C" w:rsidRDefault="00291948" w:rsidP="00593205">
      <w:pPr>
        <w:pStyle w:val="TeksIsi"/>
        <w:ind w:right="1278"/>
        <w:jc w:val="both"/>
        <w:rPr>
          <w:color w:val="231F20"/>
        </w:rPr>
      </w:pPr>
    </w:p>
    <w:p w:rsidR="00291948" w:rsidRPr="0059280C" w:rsidRDefault="00291948" w:rsidP="00593205">
      <w:pPr>
        <w:pStyle w:val="TeksIsi"/>
        <w:ind w:right="1278"/>
        <w:jc w:val="center"/>
        <w:rPr>
          <w:color w:val="231F20"/>
        </w:rPr>
      </w:pPr>
      <w:r w:rsidRPr="0059280C">
        <w:rPr>
          <w:color w:val="231F20"/>
        </w:rPr>
        <w:t>Pasal</w:t>
      </w:r>
      <w:r w:rsidRPr="0059280C">
        <w:rPr>
          <w:color w:val="231F20"/>
          <w:spacing w:val="-2"/>
        </w:rPr>
        <w:t xml:space="preserve"> </w:t>
      </w:r>
      <w:r w:rsidRPr="0059280C">
        <w:rPr>
          <w:color w:val="231F20"/>
        </w:rPr>
        <w:t>641</w:t>
      </w:r>
    </w:p>
    <w:p w:rsidR="00291948" w:rsidRPr="0059280C" w:rsidRDefault="00291948" w:rsidP="00593205">
      <w:pPr>
        <w:pStyle w:val="DaftarParagraf"/>
        <w:numPr>
          <w:ilvl w:val="0"/>
          <w:numId w:val="274"/>
        </w:numPr>
        <w:ind w:right="1278" w:hanging="592"/>
        <w:rPr>
          <w:sz w:val="24"/>
          <w:szCs w:val="24"/>
        </w:rPr>
      </w:pPr>
      <w:r w:rsidRPr="0059280C">
        <w:rPr>
          <w:color w:val="231F20"/>
          <w:sz w:val="24"/>
          <w:szCs w:val="24"/>
        </w:rPr>
        <w:t>Anggota KPPS yang tidak memberikan surat suara pengganti 1 (satu) kali</w:t>
      </w:r>
      <w:r w:rsidRPr="0059280C">
        <w:rPr>
          <w:color w:val="231F20"/>
          <w:spacing w:val="-25"/>
          <w:sz w:val="24"/>
          <w:szCs w:val="24"/>
        </w:rPr>
        <w:t xml:space="preserve"> </w:t>
      </w:r>
      <w:r w:rsidRPr="0059280C">
        <w:rPr>
          <w:color w:val="231F20"/>
          <w:sz w:val="24"/>
          <w:szCs w:val="24"/>
        </w:rPr>
        <w:t>kepada</w:t>
      </w:r>
      <w:r w:rsidRPr="0059280C">
        <w:rPr>
          <w:color w:val="231F20"/>
          <w:spacing w:val="-25"/>
          <w:sz w:val="24"/>
          <w:szCs w:val="24"/>
        </w:rPr>
        <w:t xml:space="preserve"> </w:t>
      </w:r>
      <w:r w:rsidRPr="0059280C">
        <w:rPr>
          <w:color w:val="231F20"/>
          <w:sz w:val="24"/>
          <w:szCs w:val="24"/>
        </w:rPr>
        <w:t>pemilihan</w:t>
      </w:r>
      <w:r w:rsidRPr="0059280C">
        <w:rPr>
          <w:color w:val="231F20"/>
          <w:spacing w:val="-24"/>
          <w:sz w:val="24"/>
          <w:szCs w:val="24"/>
        </w:rPr>
        <w:t xml:space="preserve"> </w:t>
      </w:r>
      <w:r w:rsidRPr="0059280C">
        <w:rPr>
          <w:color w:val="231F20"/>
          <w:sz w:val="24"/>
          <w:szCs w:val="24"/>
        </w:rPr>
        <w:t>yang</w:t>
      </w:r>
      <w:r w:rsidRPr="0059280C">
        <w:rPr>
          <w:color w:val="231F20"/>
          <w:spacing w:val="-25"/>
          <w:sz w:val="24"/>
          <w:szCs w:val="24"/>
        </w:rPr>
        <w:t xml:space="preserve"> </w:t>
      </w:r>
      <w:r w:rsidRPr="0059280C">
        <w:rPr>
          <w:color w:val="231F20"/>
          <w:sz w:val="24"/>
          <w:szCs w:val="24"/>
        </w:rPr>
        <w:t>salah</w:t>
      </w:r>
      <w:r w:rsidRPr="0059280C">
        <w:rPr>
          <w:color w:val="231F20"/>
          <w:spacing w:val="-24"/>
          <w:sz w:val="24"/>
          <w:szCs w:val="24"/>
        </w:rPr>
        <w:t xml:space="preserve"> </w:t>
      </w:r>
      <w:r w:rsidRPr="0059280C">
        <w:rPr>
          <w:color w:val="231F20"/>
          <w:sz w:val="24"/>
          <w:szCs w:val="24"/>
        </w:rPr>
        <w:t>dan/atau</w:t>
      </w:r>
      <w:r w:rsidRPr="0059280C">
        <w:rPr>
          <w:color w:val="231F20"/>
          <w:spacing w:val="-25"/>
          <w:sz w:val="24"/>
          <w:szCs w:val="24"/>
        </w:rPr>
        <w:t xml:space="preserve"> </w:t>
      </w:r>
      <w:r w:rsidRPr="0059280C">
        <w:rPr>
          <w:color w:val="231F20"/>
          <w:sz w:val="24"/>
          <w:szCs w:val="24"/>
        </w:rPr>
        <w:t>mendapatkan</w:t>
      </w:r>
      <w:r w:rsidRPr="0059280C">
        <w:rPr>
          <w:color w:val="231F20"/>
          <w:spacing w:val="-24"/>
          <w:sz w:val="24"/>
          <w:szCs w:val="24"/>
        </w:rPr>
        <w:t xml:space="preserve"> </w:t>
      </w:r>
      <w:r w:rsidRPr="0059280C">
        <w:rPr>
          <w:color w:val="231F20"/>
          <w:sz w:val="24"/>
          <w:szCs w:val="24"/>
        </w:rPr>
        <w:t>kertas</w:t>
      </w:r>
      <w:r w:rsidRPr="0059280C">
        <w:rPr>
          <w:color w:val="231F20"/>
          <w:spacing w:val="-25"/>
          <w:sz w:val="24"/>
          <w:szCs w:val="24"/>
        </w:rPr>
        <w:t xml:space="preserve"> </w:t>
      </w:r>
      <w:r w:rsidRPr="0059280C">
        <w:rPr>
          <w:color w:val="231F20"/>
          <w:sz w:val="24"/>
          <w:szCs w:val="24"/>
        </w:rPr>
        <w:t>suara rusak</w:t>
      </w:r>
      <w:r w:rsidRPr="0059280C">
        <w:rPr>
          <w:color w:val="231F20"/>
          <w:spacing w:val="-12"/>
          <w:sz w:val="24"/>
          <w:szCs w:val="24"/>
        </w:rPr>
        <w:t xml:space="preserve"> </w:t>
      </w:r>
      <w:r w:rsidRPr="0059280C">
        <w:rPr>
          <w:color w:val="231F20"/>
          <w:sz w:val="24"/>
          <w:szCs w:val="24"/>
        </w:rPr>
        <w:t>diberikan</w:t>
      </w:r>
      <w:r w:rsidRPr="0059280C">
        <w:rPr>
          <w:color w:val="231F20"/>
          <w:spacing w:val="-12"/>
          <w:sz w:val="24"/>
          <w:szCs w:val="24"/>
        </w:rPr>
        <w:t xml:space="preserve"> </w:t>
      </w:r>
      <w:r w:rsidRPr="0059280C">
        <w:rPr>
          <w:color w:val="231F20"/>
          <w:sz w:val="24"/>
          <w:szCs w:val="24"/>
        </w:rPr>
        <w:t>peringatan</w:t>
      </w:r>
      <w:r w:rsidRPr="0059280C">
        <w:rPr>
          <w:color w:val="231F20"/>
          <w:spacing w:val="-12"/>
          <w:sz w:val="24"/>
          <w:szCs w:val="24"/>
        </w:rPr>
        <w:t xml:space="preserve"> </w:t>
      </w:r>
      <w:r w:rsidRPr="0059280C">
        <w:rPr>
          <w:color w:val="231F20"/>
          <w:sz w:val="24"/>
          <w:szCs w:val="24"/>
        </w:rPr>
        <w:t>oleh</w:t>
      </w:r>
      <w:r w:rsidRPr="0059280C">
        <w:rPr>
          <w:color w:val="231F20"/>
          <w:spacing w:val="-12"/>
          <w:sz w:val="24"/>
          <w:szCs w:val="24"/>
        </w:rPr>
        <w:t xml:space="preserve"> </w:t>
      </w:r>
      <w:r w:rsidRPr="0059280C">
        <w:rPr>
          <w:color w:val="231F20"/>
          <w:sz w:val="24"/>
          <w:szCs w:val="24"/>
        </w:rPr>
        <w:t>PPK</w:t>
      </w:r>
      <w:r w:rsidRPr="0059280C">
        <w:rPr>
          <w:color w:val="231F20"/>
          <w:spacing w:val="-12"/>
          <w:sz w:val="24"/>
          <w:szCs w:val="24"/>
        </w:rPr>
        <w:t xml:space="preserve"> </w:t>
      </w:r>
      <w:r w:rsidRPr="0059280C">
        <w:rPr>
          <w:color w:val="231F20"/>
          <w:sz w:val="24"/>
          <w:szCs w:val="24"/>
        </w:rPr>
        <w:t>dan</w:t>
      </w:r>
      <w:r w:rsidRPr="0059280C">
        <w:rPr>
          <w:color w:val="231F20"/>
          <w:spacing w:val="-11"/>
          <w:sz w:val="24"/>
          <w:szCs w:val="24"/>
        </w:rPr>
        <w:t xml:space="preserve"> </w:t>
      </w:r>
      <w:r w:rsidRPr="0059280C">
        <w:rPr>
          <w:color w:val="231F20"/>
          <w:sz w:val="24"/>
          <w:szCs w:val="24"/>
        </w:rPr>
        <w:t>dapat</w:t>
      </w:r>
      <w:r w:rsidRPr="0059280C">
        <w:rPr>
          <w:color w:val="231F20"/>
          <w:spacing w:val="-12"/>
          <w:sz w:val="24"/>
          <w:szCs w:val="24"/>
        </w:rPr>
        <w:t xml:space="preserve"> </w:t>
      </w:r>
      <w:r w:rsidRPr="0059280C">
        <w:rPr>
          <w:color w:val="231F20"/>
          <w:sz w:val="24"/>
          <w:szCs w:val="24"/>
        </w:rPr>
        <w:t>diperbaiki</w:t>
      </w:r>
      <w:r w:rsidRPr="0059280C">
        <w:rPr>
          <w:color w:val="231F20"/>
          <w:spacing w:val="-12"/>
          <w:sz w:val="24"/>
          <w:szCs w:val="24"/>
        </w:rPr>
        <w:t xml:space="preserve"> </w:t>
      </w:r>
      <w:r w:rsidRPr="0059280C">
        <w:rPr>
          <w:color w:val="231F20"/>
          <w:sz w:val="24"/>
          <w:szCs w:val="24"/>
        </w:rPr>
        <w:t>seketika</w:t>
      </w:r>
      <w:r w:rsidRPr="0059280C">
        <w:rPr>
          <w:color w:val="231F20"/>
          <w:spacing w:val="-12"/>
          <w:sz w:val="24"/>
          <w:szCs w:val="24"/>
        </w:rPr>
        <w:t xml:space="preserve"> </w:t>
      </w:r>
      <w:r w:rsidRPr="0059280C">
        <w:rPr>
          <w:color w:val="231F20"/>
          <w:sz w:val="24"/>
          <w:szCs w:val="24"/>
        </w:rPr>
        <w:t>itu juga.</w:t>
      </w:r>
    </w:p>
    <w:p w:rsidR="00291948" w:rsidRPr="0059280C" w:rsidRDefault="00291948" w:rsidP="00593205">
      <w:pPr>
        <w:pStyle w:val="DaftarParagraf"/>
        <w:numPr>
          <w:ilvl w:val="0"/>
          <w:numId w:val="274"/>
        </w:numPr>
        <w:ind w:right="1278" w:hanging="592"/>
        <w:rPr>
          <w:color w:val="231F20"/>
          <w:sz w:val="24"/>
          <w:szCs w:val="24"/>
        </w:rPr>
      </w:pPr>
      <w:r w:rsidRPr="0059280C">
        <w:rPr>
          <w:color w:val="231F20"/>
          <w:sz w:val="24"/>
          <w:szCs w:val="24"/>
        </w:rPr>
        <w:t>Anggota KPPS yang melakukan kesalahan dan proses penghitungan suara diberikan peringatan oleh PPK dan dapat langsung diperbaiki seketika itu juga.</w:t>
      </w:r>
    </w:p>
    <w:p w:rsidR="00291948" w:rsidRPr="0059280C" w:rsidRDefault="00291948" w:rsidP="00593205">
      <w:pPr>
        <w:pStyle w:val="DaftarParagraf"/>
        <w:numPr>
          <w:ilvl w:val="0"/>
          <w:numId w:val="274"/>
        </w:numPr>
        <w:ind w:right="1278" w:hanging="592"/>
        <w:rPr>
          <w:color w:val="231F20"/>
          <w:sz w:val="24"/>
          <w:szCs w:val="24"/>
        </w:rPr>
      </w:pPr>
      <w:r w:rsidRPr="0059280C">
        <w:rPr>
          <w:color w:val="231F20"/>
          <w:sz w:val="24"/>
          <w:szCs w:val="24"/>
        </w:rPr>
        <w:t>Anggota KPPS yang tidak memberikan salinan form C1 kepada saksi pasangan calon Presiden dan Wakil Presiden, calon Anggota DPR, calon Anggota DPD diberikan sanksi peringatan oleh PPK dan dapat diperbaiki seketika itu juga.</w:t>
      </w:r>
    </w:p>
    <w:p w:rsidR="00291948" w:rsidRPr="0059280C" w:rsidRDefault="00291948" w:rsidP="00593205">
      <w:pPr>
        <w:pStyle w:val="DaftarParagraf"/>
        <w:numPr>
          <w:ilvl w:val="0"/>
          <w:numId w:val="274"/>
        </w:numPr>
        <w:ind w:right="1278" w:hanging="592"/>
        <w:rPr>
          <w:color w:val="231F20"/>
          <w:sz w:val="24"/>
          <w:szCs w:val="24"/>
        </w:rPr>
      </w:pPr>
      <w:r w:rsidRPr="0059280C">
        <w:rPr>
          <w:color w:val="231F20"/>
          <w:sz w:val="24"/>
          <w:szCs w:val="24"/>
        </w:rPr>
        <w:t>Anggota KPPS yang tidak memberikan salinan form C1 kepada saksi pasangan calon Gubernur dan Wakil Gubernur, Bupati dan Wakil Bupati/Walikota dan Wakil Walikota diberikan sanksi peringatan oleh PPK dan dapat diperbaiki seketika itu juga.</w:t>
      </w:r>
    </w:p>
    <w:p w:rsidR="00291948" w:rsidRPr="0059280C" w:rsidRDefault="00291948" w:rsidP="00593205">
      <w:pPr>
        <w:pStyle w:val="TeksIsi"/>
        <w:ind w:right="1278"/>
        <w:rPr>
          <w:color w:val="231F20"/>
        </w:rPr>
      </w:pPr>
    </w:p>
    <w:p w:rsidR="00291948" w:rsidRPr="0059280C" w:rsidRDefault="00291948" w:rsidP="00593205">
      <w:pPr>
        <w:pStyle w:val="TeksIsi"/>
        <w:ind w:right="1278"/>
        <w:jc w:val="center"/>
        <w:rPr>
          <w:color w:val="231F20"/>
        </w:rPr>
      </w:pPr>
      <w:r w:rsidRPr="0059280C">
        <w:rPr>
          <w:color w:val="231F20"/>
        </w:rPr>
        <w:t>Pasal 642</w:t>
      </w:r>
    </w:p>
    <w:p w:rsidR="00291948" w:rsidRPr="0059280C" w:rsidRDefault="00291948" w:rsidP="00593205">
      <w:pPr>
        <w:pStyle w:val="DaftarParagraf"/>
        <w:numPr>
          <w:ilvl w:val="0"/>
          <w:numId w:val="275"/>
        </w:numPr>
        <w:ind w:right="1278" w:hanging="592"/>
        <w:rPr>
          <w:sz w:val="24"/>
          <w:szCs w:val="24"/>
        </w:rPr>
      </w:pPr>
      <w:r w:rsidRPr="0059280C">
        <w:rPr>
          <w:color w:val="231F20"/>
          <w:sz w:val="24"/>
          <w:szCs w:val="24"/>
        </w:rPr>
        <w:t>Anggota PPK yang melakukan kesalahan dalam rekapitulasi suara diberikan peringatan oleh KPU Kabupaten/Kota dan dapat diperbaiki seketika itu juga.</w:t>
      </w:r>
    </w:p>
    <w:p w:rsidR="00291948" w:rsidRPr="0059280C" w:rsidRDefault="00291948" w:rsidP="00593205">
      <w:pPr>
        <w:pStyle w:val="DaftarParagraf"/>
        <w:numPr>
          <w:ilvl w:val="0"/>
          <w:numId w:val="275"/>
        </w:numPr>
        <w:ind w:right="1278" w:hanging="592"/>
        <w:rPr>
          <w:sz w:val="24"/>
          <w:szCs w:val="24"/>
        </w:rPr>
      </w:pPr>
      <w:r w:rsidRPr="0059280C">
        <w:rPr>
          <w:color w:val="231F20"/>
          <w:sz w:val="24"/>
          <w:szCs w:val="24"/>
        </w:rPr>
        <w:t>Anggota PPK yang tidak memberikan salinan hasil rekapitulasi di tingkat kecamatan kepada saksi pasangan calon Presiden dan Wakil Presiden,</w:t>
      </w:r>
      <w:r w:rsidRPr="0059280C">
        <w:rPr>
          <w:color w:val="231F20"/>
          <w:spacing w:val="-19"/>
          <w:sz w:val="24"/>
          <w:szCs w:val="24"/>
        </w:rPr>
        <w:t xml:space="preserve"> </w:t>
      </w:r>
      <w:r w:rsidRPr="0059280C">
        <w:rPr>
          <w:color w:val="231F20"/>
          <w:sz w:val="24"/>
          <w:szCs w:val="24"/>
        </w:rPr>
        <w:t>calon</w:t>
      </w:r>
      <w:r w:rsidRPr="0059280C">
        <w:rPr>
          <w:color w:val="231F20"/>
          <w:spacing w:val="-18"/>
          <w:sz w:val="24"/>
          <w:szCs w:val="24"/>
        </w:rPr>
        <w:t xml:space="preserve"> </w:t>
      </w:r>
      <w:r w:rsidRPr="0059280C">
        <w:rPr>
          <w:color w:val="231F20"/>
          <w:sz w:val="24"/>
          <w:szCs w:val="24"/>
        </w:rPr>
        <w:t>Anggota</w:t>
      </w:r>
      <w:r w:rsidRPr="0059280C">
        <w:rPr>
          <w:color w:val="231F20"/>
          <w:spacing w:val="-18"/>
          <w:sz w:val="24"/>
          <w:szCs w:val="24"/>
        </w:rPr>
        <w:t xml:space="preserve"> </w:t>
      </w:r>
      <w:r w:rsidRPr="0059280C">
        <w:rPr>
          <w:color w:val="231F20"/>
          <w:sz w:val="24"/>
          <w:szCs w:val="24"/>
        </w:rPr>
        <w:t>DPR,</w:t>
      </w:r>
      <w:r w:rsidRPr="0059280C">
        <w:rPr>
          <w:color w:val="231F20"/>
          <w:spacing w:val="-18"/>
          <w:sz w:val="24"/>
          <w:szCs w:val="24"/>
        </w:rPr>
        <w:t xml:space="preserve"> </w:t>
      </w:r>
      <w:r w:rsidRPr="0059280C">
        <w:rPr>
          <w:color w:val="231F20"/>
          <w:sz w:val="24"/>
          <w:szCs w:val="24"/>
        </w:rPr>
        <w:t>dan</w:t>
      </w:r>
      <w:r w:rsidRPr="0059280C">
        <w:rPr>
          <w:color w:val="231F20"/>
          <w:spacing w:val="-18"/>
          <w:sz w:val="24"/>
          <w:szCs w:val="24"/>
        </w:rPr>
        <w:t xml:space="preserve"> </w:t>
      </w:r>
      <w:r w:rsidRPr="0059280C">
        <w:rPr>
          <w:color w:val="231F20"/>
          <w:sz w:val="24"/>
          <w:szCs w:val="24"/>
        </w:rPr>
        <w:t>calon</w:t>
      </w:r>
      <w:r w:rsidRPr="0059280C">
        <w:rPr>
          <w:color w:val="231F20"/>
          <w:spacing w:val="-18"/>
          <w:sz w:val="24"/>
          <w:szCs w:val="24"/>
        </w:rPr>
        <w:t xml:space="preserve"> </w:t>
      </w:r>
      <w:r w:rsidRPr="0059280C">
        <w:rPr>
          <w:color w:val="231F20"/>
          <w:sz w:val="24"/>
          <w:szCs w:val="24"/>
        </w:rPr>
        <w:t>Anggota</w:t>
      </w:r>
      <w:r w:rsidRPr="0059280C">
        <w:rPr>
          <w:color w:val="231F20"/>
          <w:spacing w:val="-18"/>
          <w:sz w:val="24"/>
          <w:szCs w:val="24"/>
        </w:rPr>
        <w:t xml:space="preserve"> </w:t>
      </w:r>
      <w:r w:rsidRPr="0059280C">
        <w:rPr>
          <w:color w:val="231F20"/>
          <w:sz w:val="24"/>
          <w:szCs w:val="24"/>
        </w:rPr>
        <w:t>DPD</w:t>
      </w:r>
      <w:r w:rsidRPr="0059280C">
        <w:rPr>
          <w:color w:val="231F20"/>
          <w:spacing w:val="-18"/>
          <w:sz w:val="24"/>
          <w:szCs w:val="24"/>
        </w:rPr>
        <w:t xml:space="preserve"> </w:t>
      </w:r>
      <w:r w:rsidRPr="0059280C">
        <w:rPr>
          <w:color w:val="231F20"/>
          <w:sz w:val="24"/>
          <w:szCs w:val="24"/>
        </w:rPr>
        <w:t>diberikan</w:t>
      </w:r>
      <w:r w:rsidRPr="0059280C">
        <w:rPr>
          <w:color w:val="231F20"/>
          <w:spacing w:val="-19"/>
          <w:sz w:val="24"/>
          <w:szCs w:val="24"/>
        </w:rPr>
        <w:t xml:space="preserve"> </w:t>
      </w:r>
      <w:r w:rsidRPr="0059280C">
        <w:rPr>
          <w:color w:val="231F20"/>
          <w:sz w:val="24"/>
          <w:szCs w:val="24"/>
        </w:rPr>
        <w:t>sanksi peringatan oleh KPU Kabupaten/Kota dan dapat diperbaiki seketika itu juga</w:t>
      </w:r>
    </w:p>
    <w:p w:rsidR="00291948" w:rsidRPr="0059280C" w:rsidRDefault="00291948" w:rsidP="00593205">
      <w:pPr>
        <w:pStyle w:val="DaftarParagraf"/>
        <w:numPr>
          <w:ilvl w:val="0"/>
          <w:numId w:val="275"/>
        </w:numPr>
        <w:ind w:right="1278" w:hanging="592"/>
        <w:rPr>
          <w:sz w:val="24"/>
          <w:szCs w:val="24"/>
        </w:rPr>
      </w:pPr>
      <w:r w:rsidRPr="0059280C">
        <w:rPr>
          <w:color w:val="231F20"/>
          <w:sz w:val="24"/>
          <w:szCs w:val="24"/>
        </w:rPr>
        <w:t>Anggota PPK yang tidak memberikan salinan hasil rekapitulasi di tingkat kecamatan kepada saksi pasangan calon Gubernur dan Wakil Gubernur, Bupati dan Wakil Bupati/Walikota dan Wakil Walikota diberikan sanksi peringatan dan dapat diperbaiki seketika itu</w:t>
      </w:r>
      <w:r w:rsidRPr="0059280C">
        <w:rPr>
          <w:color w:val="231F20"/>
          <w:spacing w:val="-26"/>
          <w:sz w:val="24"/>
          <w:szCs w:val="24"/>
        </w:rPr>
        <w:t xml:space="preserve"> </w:t>
      </w:r>
      <w:r w:rsidRPr="0059280C">
        <w:rPr>
          <w:color w:val="231F20"/>
          <w:sz w:val="24"/>
          <w:szCs w:val="24"/>
        </w:rPr>
        <w:t>juga.</w:t>
      </w:r>
    </w:p>
    <w:p w:rsidR="00291948" w:rsidRPr="0059280C" w:rsidRDefault="00291948" w:rsidP="00593205">
      <w:pPr>
        <w:pStyle w:val="TeksIsi"/>
        <w:ind w:right="1278"/>
        <w:rPr>
          <w:color w:val="231F20"/>
        </w:rPr>
      </w:pPr>
    </w:p>
    <w:p w:rsidR="00291948" w:rsidRPr="0059280C" w:rsidRDefault="00291948" w:rsidP="00593205">
      <w:pPr>
        <w:pStyle w:val="TeksIsi"/>
        <w:ind w:right="1278"/>
        <w:jc w:val="center"/>
        <w:rPr>
          <w:color w:val="231F20"/>
        </w:rPr>
      </w:pPr>
      <w:r w:rsidRPr="0059280C">
        <w:rPr>
          <w:color w:val="231F20"/>
        </w:rPr>
        <w:t>Pasal 643</w:t>
      </w:r>
    </w:p>
    <w:p w:rsidR="00291948" w:rsidRPr="0059280C" w:rsidRDefault="00291948" w:rsidP="00593205">
      <w:pPr>
        <w:pStyle w:val="DaftarParagraf"/>
        <w:numPr>
          <w:ilvl w:val="0"/>
          <w:numId w:val="276"/>
        </w:numPr>
        <w:ind w:right="1278" w:hanging="592"/>
        <w:rPr>
          <w:color w:val="231F20"/>
          <w:sz w:val="24"/>
          <w:szCs w:val="24"/>
        </w:rPr>
      </w:pPr>
      <w:r w:rsidRPr="0059280C">
        <w:rPr>
          <w:color w:val="231F20"/>
          <w:sz w:val="24"/>
          <w:szCs w:val="24"/>
        </w:rPr>
        <w:t>Dalam hal Anggota PPK tidak menempelkan hasil rekapitulasi suara tingkat kecamatan untuk pemilihan pasangan calon Presiden dan Wakil Presiden, calon Anggota DPR dan calon Anggota DPD, diberikan sanksi peringatan oleh KPU Kabupaten/Kota dan dapat dilakukan perbaikan seketika itu juga.</w:t>
      </w:r>
    </w:p>
    <w:p w:rsidR="00291948" w:rsidRPr="0059280C" w:rsidRDefault="00291948" w:rsidP="00593205">
      <w:pPr>
        <w:pStyle w:val="DaftarParagraf"/>
        <w:numPr>
          <w:ilvl w:val="0"/>
          <w:numId w:val="276"/>
        </w:numPr>
        <w:ind w:right="1278" w:hanging="592"/>
        <w:rPr>
          <w:color w:val="231F20"/>
          <w:sz w:val="24"/>
          <w:szCs w:val="24"/>
        </w:rPr>
      </w:pPr>
      <w:r w:rsidRPr="0059280C">
        <w:rPr>
          <w:color w:val="231F20"/>
          <w:sz w:val="24"/>
          <w:szCs w:val="24"/>
        </w:rPr>
        <w:t>Dalam hal Anggota PPK tidak menempelkan hasil rekapitulasi suara tingkat kecamatan untuk pemilihan pasangan calon Gubernur dan Wakil Gubernur, Bupati dan Wakil Bupati/Walikota dan Wakil Walikota dan calon Anggota DPRD Provinsi dan calon Anggota DPRD Kabupaten/Kota diberikan sanksi peringatan oleh KPU Kabupaten/ Kota dan dapat diperbaiki seketika itu juga.</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Bagian Ketiga</w:t>
      </w:r>
    </w:p>
    <w:p w:rsidR="00291948" w:rsidRPr="0059280C" w:rsidRDefault="00291948" w:rsidP="00593205">
      <w:pPr>
        <w:pStyle w:val="TeksIsi"/>
        <w:ind w:right="1278"/>
        <w:jc w:val="center"/>
        <w:rPr>
          <w:color w:val="231F20"/>
        </w:rPr>
      </w:pPr>
      <w:r w:rsidRPr="0059280C">
        <w:rPr>
          <w:color w:val="231F20"/>
        </w:rPr>
        <w:t>Sanksi Administra</w:t>
      </w:r>
      <w:r w:rsidRPr="0059280C">
        <w:rPr>
          <w:color w:val="231F20"/>
          <w:lang w:val="en-US"/>
        </w:rPr>
        <w:t>tif</w:t>
      </w:r>
      <w:r w:rsidRPr="0059280C">
        <w:rPr>
          <w:color w:val="231F20"/>
        </w:rPr>
        <w:t xml:space="preserve"> untuk Peserta Pemilu</w:t>
      </w:r>
    </w:p>
    <w:p w:rsidR="00291948" w:rsidRPr="0059280C" w:rsidRDefault="00291948" w:rsidP="00593205">
      <w:pPr>
        <w:pStyle w:val="TeksIsi"/>
        <w:ind w:right="1278"/>
        <w:jc w:val="center"/>
        <w:rPr>
          <w:color w:val="231F20"/>
        </w:rPr>
      </w:pPr>
    </w:p>
    <w:p w:rsidR="00291948" w:rsidRPr="0059280C" w:rsidRDefault="00291948" w:rsidP="00593205">
      <w:pPr>
        <w:pStyle w:val="TeksIsi"/>
        <w:ind w:right="1278"/>
        <w:jc w:val="center"/>
        <w:rPr>
          <w:color w:val="231F20"/>
        </w:rPr>
      </w:pPr>
      <w:r w:rsidRPr="0059280C">
        <w:rPr>
          <w:color w:val="231F20"/>
        </w:rPr>
        <w:t>Pasal 644</w:t>
      </w:r>
    </w:p>
    <w:p w:rsidR="00291948" w:rsidRPr="0059280C" w:rsidRDefault="00291948" w:rsidP="00593205">
      <w:pPr>
        <w:pStyle w:val="DaftarParagraf"/>
        <w:numPr>
          <w:ilvl w:val="0"/>
          <w:numId w:val="277"/>
        </w:numPr>
        <w:ind w:right="1278" w:hanging="592"/>
        <w:rPr>
          <w:sz w:val="24"/>
          <w:szCs w:val="24"/>
        </w:rPr>
      </w:pPr>
      <w:r w:rsidRPr="0059280C">
        <w:rPr>
          <w:color w:val="231F20"/>
          <w:sz w:val="24"/>
          <w:szCs w:val="24"/>
        </w:rPr>
        <w:t>Dalam</w:t>
      </w:r>
      <w:r w:rsidRPr="0059280C">
        <w:rPr>
          <w:color w:val="231F20"/>
          <w:spacing w:val="29"/>
          <w:sz w:val="24"/>
          <w:szCs w:val="24"/>
        </w:rPr>
        <w:t xml:space="preserve"> </w:t>
      </w:r>
      <w:r w:rsidRPr="0059280C">
        <w:rPr>
          <w:color w:val="231F20"/>
          <w:sz w:val="24"/>
          <w:szCs w:val="24"/>
        </w:rPr>
        <w:t>hal</w:t>
      </w:r>
      <w:r w:rsidRPr="0059280C">
        <w:rPr>
          <w:color w:val="231F20"/>
          <w:spacing w:val="29"/>
          <w:sz w:val="24"/>
          <w:szCs w:val="24"/>
        </w:rPr>
        <w:t xml:space="preserve"> </w:t>
      </w:r>
      <w:r w:rsidRPr="0059280C">
        <w:rPr>
          <w:color w:val="231F20"/>
          <w:sz w:val="24"/>
          <w:szCs w:val="24"/>
        </w:rPr>
        <w:t>daftar</w:t>
      </w:r>
      <w:r w:rsidRPr="0059280C">
        <w:rPr>
          <w:color w:val="231F20"/>
          <w:spacing w:val="30"/>
          <w:sz w:val="24"/>
          <w:szCs w:val="24"/>
        </w:rPr>
        <w:t xml:space="preserve"> </w:t>
      </w:r>
      <w:r w:rsidRPr="0059280C">
        <w:rPr>
          <w:color w:val="231F20"/>
          <w:sz w:val="24"/>
          <w:szCs w:val="24"/>
        </w:rPr>
        <w:t>calon</w:t>
      </w:r>
      <w:r w:rsidRPr="0059280C">
        <w:rPr>
          <w:color w:val="231F20"/>
          <w:spacing w:val="29"/>
          <w:sz w:val="24"/>
          <w:szCs w:val="24"/>
        </w:rPr>
        <w:t xml:space="preserve"> </w:t>
      </w:r>
      <w:r w:rsidRPr="0059280C">
        <w:rPr>
          <w:color w:val="231F20"/>
          <w:sz w:val="24"/>
          <w:szCs w:val="24"/>
        </w:rPr>
        <w:t>tidak</w:t>
      </w:r>
      <w:r w:rsidRPr="0059280C">
        <w:rPr>
          <w:color w:val="231F20"/>
          <w:spacing w:val="29"/>
          <w:sz w:val="24"/>
          <w:szCs w:val="24"/>
        </w:rPr>
        <w:t xml:space="preserve"> </w:t>
      </w:r>
      <w:r w:rsidRPr="0059280C">
        <w:rPr>
          <w:color w:val="231F20"/>
          <w:sz w:val="24"/>
          <w:szCs w:val="24"/>
        </w:rPr>
        <w:t>memuat</w:t>
      </w:r>
      <w:r w:rsidRPr="0059280C">
        <w:rPr>
          <w:color w:val="231F20"/>
          <w:spacing w:val="30"/>
          <w:sz w:val="24"/>
          <w:szCs w:val="24"/>
        </w:rPr>
        <w:t xml:space="preserve"> </w:t>
      </w:r>
      <w:r w:rsidRPr="0059280C">
        <w:rPr>
          <w:color w:val="231F20"/>
          <w:sz w:val="24"/>
          <w:szCs w:val="24"/>
        </w:rPr>
        <w:t>sekurangnya</w:t>
      </w:r>
      <w:r w:rsidRPr="0059280C">
        <w:rPr>
          <w:color w:val="231F20"/>
          <w:spacing w:val="29"/>
          <w:sz w:val="24"/>
          <w:szCs w:val="24"/>
        </w:rPr>
        <w:t xml:space="preserve"> </w:t>
      </w:r>
      <w:r w:rsidRPr="0059280C">
        <w:rPr>
          <w:color w:val="231F20"/>
          <w:sz w:val="24"/>
          <w:szCs w:val="24"/>
        </w:rPr>
        <w:t>30%</w:t>
      </w:r>
      <w:r w:rsidRPr="0059280C">
        <w:rPr>
          <w:color w:val="231F20"/>
          <w:spacing w:val="30"/>
          <w:sz w:val="24"/>
          <w:szCs w:val="24"/>
        </w:rPr>
        <w:t xml:space="preserve"> </w:t>
      </w:r>
      <w:r w:rsidRPr="0059280C">
        <w:rPr>
          <w:color w:val="231F20"/>
          <w:sz w:val="24"/>
          <w:szCs w:val="24"/>
        </w:rPr>
        <w:t>(tiga</w:t>
      </w:r>
      <w:r w:rsidRPr="0059280C">
        <w:rPr>
          <w:color w:val="231F20"/>
          <w:spacing w:val="29"/>
          <w:sz w:val="24"/>
          <w:szCs w:val="24"/>
        </w:rPr>
        <w:t xml:space="preserve"> </w:t>
      </w:r>
      <w:r w:rsidRPr="0059280C">
        <w:rPr>
          <w:color w:val="231F20"/>
          <w:sz w:val="24"/>
          <w:szCs w:val="24"/>
        </w:rPr>
        <w:t>puluh persen) keterwakilan perempuan, KPU, KPU Provinsi, dan KPU Kabupaten/Kota</w:t>
      </w:r>
      <w:r w:rsidRPr="0059280C">
        <w:rPr>
          <w:color w:val="231F20"/>
          <w:spacing w:val="-22"/>
          <w:sz w:val="24"/>
          <w:szCs w:val="24"/>
        </w:rPr>
        <w:t xml:space="preserve"> </w:t>
      </w:r>
      <w:r w:rsidRPr="0059280C">
        <w:rPr>
          <w:color w:val="231F20"/>
          <w:sz w:val="24"/>
          <w:szCs w:val="24"/>
        </w:rPr>
        <w:t>memberikan</w:t>
      </w:r>
      <w:r w:rsidRPr="0059280C">
        <w:rPr>
          <w:color w:val="231F20"/>
          <w:spacing w:val="-22"/>
          <w:sz w:val="24"/>
          <w:szCs w:val="24"/>
        </w:rPr>
        <w:t xml:space="preserve"> </w:t>
      </w:r>
      <w:r w:rsidRPr="0059280C">
        <w:rPr>
          <w:color w:val="231F20"/>
          <w:sz w:val="24"/>
          <w:szCs w:val="24"/>
        </w:rPr>
        <w:t>kesempatan</w:t>
      </w:r>
      <w:r w:rsidRPr="0059280C">
        <w:rPr>
          <w:color w:val="231F20"/>
          <w:spacing w:val="-22"/>
          <w:sz w:val="24"/>
          <w:szCs w:val="24"/>
        </w:rPr>
        <w:t xml:space="preserve"> </w:t>
      </w:r>
      <w:r w:rsidRPr="0059280C">
        <w:rPr>
          <w:color w:val="231F20"/>
          <w:sz w:val="24"/>
          <w:szCs w:val="24"/>
        </w:rPr>
        <w:t>kepada</w:t>
      </w:r>
      <w:r w:rsidRPr="0059280C">
        <w:rPr>
          <w:color w:val="231F20"/>
          <w:spacing w:val="-23"/>
          <w:sz w:val="24"/>
          <w:szCs w:val="24"/>
        </w:rPr>
        <w:t xml:space="preserve"> </w:t>
      </w:r>
      <w:r w:rsidRPr="0059280C">
        <w:rPr>
          <w:color w:val="231F20"/>
          <w:sz w:val="24"/>
          <w:szCs w:val="24"/>
        </w:rPr>
        <w:t>partai</w:t>
      </w:r>
      <w:r w:rsidRPr="0059280C">
        <w:rPr>
          <w:color w:val="231F20"/>
          <w:spacing w:val="-22"/>
          <w:sz w:val="24"/>
          <w:szCs w:val="24"/>
        </w:rPr>
        <w:t xml:space="preserve"> </w:t>
      </w:r>
      <w:r w:rsidRPr="0059280C">
        <w:rPr>
          <w:color w:val="231F20"/>
          <w:sz w:val="24"/>
          <w:szCs w:val="24"/>
        </w:rPr>
        <w:t>politik</w:t>
      </w:r>
      <w:r w:rsidRPr="0059280C">
        <w:rPr>
          <w:color w:val="231F20"/>
          <w:spacing w:val="-22"/>
          <w:sz w:val="24"/>
          <w:szCs w:val="24"/>
        </w:rPr>
        <w:t xml:space="preserve"> </w:t>
      </w:r>
      <w:r w:rsidRPr="0059280C">
        <w:rPr>
          <w:color w:val="231F20"/>
          <w:sz w:val="24"/>
          <w:szCs w:val="24"/>
        </w:rPr>
        <w:t>untuk memperbaiki daftar calon</w:t>
      </w:r>
      <w:r w:rsidRPr="0059280C">
        <w:rPr>
          <w:color w:val="231F20"/>
          <w:spacing w:val="-2"/>
          <w:sz w:val="24"/>
          <w:szCs w:val="24"/>
        </w:rPr>
        <w:t xml:space="preserve"> </w:t>
      </w:r>
      <w:r w:rsidRPr="0059280C">
        <w:rPr>
          <w:color w:val="231F20"/>
          <w:sz w:val="24"/>
          <w:szCs w:val="24"/>
        </w:rPr>
        <w:t>tersebut.</w:t>
      </w:r>
    </w:p>
    <w:p w:rsidR="00291948" w:rsidRPr="0059280C" w:rsidRDefault="00291948" w:rsidP="00593205">
      <w:pPr>
        <w:pStyle w:val="DaftarParagraf"/>
        <w:numPr>
          <w:ilvl w:val="0"/>
          <w:numId w:val="277"/>
        </w:numPr>
        <w:ind w:right="1278" w:hanging="592"/>
        <w:rPr>
          <w:sz w:val="24"/>
          <w:szCs w:val="24"/>
        </w:rPr>
      </w:pPr>
      <w:r w:rsidRPr="0059280C">
        <w:rPr>
          <w:color w:val="231F20"/>
          <w:sz w:val="24"/>
          <w:szCs w:val="24"/>
        </w:rPr>
        <w:t>Dalam</w:t>
      </w:r>
      <w:r w:rsidRPr="0059280C">
        <w:rPr>
          <w:color w:val="231F20"/>
          <w:spacing w:val="-9"/>
          <w:sz w:val="24"/>
          <w:szCs w:val="24"/>
        </w:rPr>
        <w:t xml:space="preserve"> </w:t>
      </w:r>
      <w:r w:rsidRPr="0059280C">
        <w:rPr>
          <w:color w:val="231F20"/>
          <w:sz w:val="24"/>
          <w:szCs w:val="24"/>
        </w:rPr>
        <w:t>hal</w:t>
      </w:r>
      <w:r w:rsidRPr="0059280C">
        <w:rPr>
          <w:color w:val="231F20"/>
          <w:spacing w:val="-9"/>
          <w:sz w:val="24"/>
          <w:szCs w:val="24"/>
        </w:rPr>
        <w:t xml:space="preserve"> </w:t>
      </w:r>
      <w:r w:rsidRPr="0059280C">
        <w:rPr>
          <w:color w:val="231F20"/>
          <w:sz w:val="24"/>
          <w:szCs w:val="24"/>
        </w:rPr>
        <w:t>daftar</w:t>
      </w:r>
      <w:r w:rsidRPr="0059280C">
        <w:rPr>
          <w:color w:val="231F20"/>
          <w:spacing w:val="-9"/>
          <w:sz w:val="24"/>
          <w:szCs w:val="24"/>
        </w:rPr>
        <w:t xml:space="preserve"> </w:t>
      </w:r>
      <w:r w:rsidRPr="0059280C">
        <w:rPr>
          <w:color w:val="231F20"/>
          <w:sz w:val="24"/>
          <w:szCs w:val="24"/>
        </w:rPr>
        <w:t>calon</w:t>
      </w:r>
      <w:r w:rsidRPr="0059280C">
        <w:rPr>
          <w:color w:val="231F20"/>
          <w:spacing w:val="-9"/>
          <w:sz w:val="24"/>
          <w:szCs w:val="24"/>
        </w:rPr>
        <w:t xml:space="preserve"> </w:t>
      </w:r>
      <w:r w:rsidRPr="0059280C">
        <w:rPr>
          <w:color w:val="231F20"/>
          <w:sz w:val="24"/>
          <w:szCs w:val="24"/>
        </w:rPr>
        <w:t>setelah</w:t>
      </w:r>
      <w:r w:rsidRPr="0059280C">
        <w:rPr>
          <w:color w:val="231F20"/>
          <w:spacing w:val="-9"/>
          <w:sz w:val="24"/>
          <w:szCs w:val="24"/>
        </w:rPr>
        <w:t xml:space="preserve"> </w:t>
      </w:r>
      <w:r w:rsidRPr="0059280C">
        <w:rPr>
          <w:color w:val="231F20"/>
          <w:sz w:val="24"/>
          <w:szCs w:val="24"/>
        </w:rPr>
        <w:t>diperbaiki</w:t>
      </w:r>
      <w:r w:rsidRPr="0059280C">
        <w:rPr>
          <w:color w:val="231F20"/>
          <w:spacing w:val="-8"/>
          <w:sz w:val="24"/>
          <w:szCs w:val="24"/>
        </w:rPr>
        <w:t xml:space="preserve"> </w:t>
      </w:r>
      <w:r w:rsidRPr="0059280C">
        <w:rPr>
          <w:color w:val="231F20"/>
          <w:sz w:val="24"/>
          <w:szCs w:val="24"/>
        </w:rPr>
        <w:t>sebagaimana</w:t>
      </w:r>
      <w:r w:rsidRPr="0059280C">
        <w:rPr>
          <w:color w:val="231F20"/>
          <w:spacing w:val="-9"/>
          <w:sz w:val="24"/>
          <w:szCs w:val="24"/>
        </w:rPr>
        <w:t xml:space="preserve"> </w:t>
      </w:r>
      <w:r w:rsidRPr="0059280C">
        <w:rPr>
          <w:color w:val="231F20"/>
          <w:sz w:val="24"/>
          <w:szCs w:val="24"/>
        </w:rPr>
        <w:t>dimaksud</w:t>
      </w:r>
      <w:r w:rsidRPr="0059280C">
        <w:rPr>
          <w:color w:val="231F20"/>
          <w:spacing w:val="-9"/>
          <w:sz w:val="24"/>
          <w:szCs w:val="24"/>
        </w:rPr>
        <w:t xml:space="preserve"> </w:t>
      </w:r>
      <w:r w:rsidRPr="0059280C">
        <w:rPr>
          <w:color w:val="231F20"/>
          <w:sz w:val="24"/>
          <w:szCs w:val="24"/>
        </w:rPr>
        <w:t>ayat (1) tidak memuat sekurangnya 30% (tiga puluh persen) keterwakilan perempuan partai politik dinyatakan tidak memenuhi syarat pada daerah pemilihan</w:t>
      </w:r>
      <w:r w:rsidRPr="0059280C">
        <w:rPr>
          <w:color w:val="231F20"/>
          <w:spacing w:val="-3"/>
          <w:sz w:val="24"/>
          <w:szCs w:val="24"/>
        </w:rPr>
        <w:t xml:space="preserve"> </w:t>
      </w:r>
      <w:r w:rsidRPr="0059280C">
        <w:rPr>
          <w:color w:val="231F20"/>
          <w:sz w:val="24"/>
          <w:szCs w:val="24"/>
        </w:rPr>
        <w:t>tersebut.</w:t>
      </w:r>
    </w:p>
    <w:p w:rsidR="00291948" w:rsidRPr="0059280C" w:rsidRDefault="00291948" w:rsidP="00593205">
      <w:pPr>
        <w:pStyle w:val="TeksIsi"/>
        <w:ind w:right="1278"/>
        <w:jc w:val="center"/>
        <w:rPr>
          <w:color w:val="231F20"/>
        </w:rPr>
      </w:pPr>
    </w:p>
    <w:p w:rsidR="00291948" w:rsidRPr="0059280C" w:rsidRDefault="00291948" w:rsidP="00593205">
      <w:pPr>
        <w:pStyle w:val="TeksIsi"/>
        <w:ind w:right="1278"/>
        <w:jc w:val="center"/>
        <w:rPr>
          <w:color w:val="231F20"/>
        </w:rPr>
      </w:pPr>
      <w:r w:rsidRPr="0059280C">
        <w:rPr>
          <w:color w:val="231F20"/>
        </w:rPr>
        <w:t>Pasal 645</w:t>
      </w:r>
    </w:p>
    <w:p w:rsidR="00291948" w:rsidRPr="0059280C" w:rsidRDefault="00291948" w:rsidP="00593205">
      <w:pPr>
        <w:pStyle w:val="TeksIsi"/>
        <w:ind w:right="1278"/>
        <w:jc w:val="both"/>
        <w:rPr>
          <w:color w:val="231F20"/>
        </w:rPr>
      </w:pPr>
      <w:r w:rsidRPr="0059280C">
        <w:rPr>
          <w:color w:val="231F20"/>
        </w:rPr>
        <w:t>Dalam</w:t>
      </w:r>
      <w:r w:rsidRPr="0059280C">
        <w:rPr>
          <w:color w:val="231F20"/>
          <w:spacing w:val="-35"/>
        </w:rPr>
        <w:t xml:space="preserve"> </w:t>
      </w:r>
      <w:r w:rsidRPr="0059280C">
        <w:rPr>
          <w:color w:val="231F20"/>
        </w:rPr>
        <w:t>hal</w:t>
      </w:r>
      <w:r w:rsidRPr="0059280C">
        <w:rPr>
          <w:color w:val="231F20"/>
          <w:spacing w:val="-35"/>
        </w:rPr>
        <w:t xml:space="preserve"> </w:t>
      </w:r>
      <w:r w:rsidRPr="0059280C">
        <w:rPr>
          <w:color w:val="231F20"/>
        </w:rPr>
        <w:t>ditemukan</w:t>
      </w:r>
      <w:r w:rsidRPr="0059280C">
        <w:rPr>
          <w:color w:val="231F20"/>
          <w:spacing w:val="-34"/>
        </w:rPr>
        <w:t xml:space="preserve"> </w:t>
      </w:r>
      <w:r w:rsidRPr="0059280C">
        <w:rPr>
          <w:color w:val="231F20"/>
        </w:rPr>
        <w:t>data</w:t>
      </w:r>
      <w:r w:rsidRPr="0059280C">
        <w:rPr>
          <w:color w:val="231F20"/>
          <w:spacing w:val="-35"/>
        </w:rPr>
        <w:t xml:space="preserve"> </w:t>
      </w:r>
      <w:r w:rsidRPr="0059280C">
        <w:rPr>
          <w:color w:val="231F20"/>
        </w:rPr>
        <w:t>dan</w:t>
      </w:r>
      <w:r w:rsidRPr="0059280C">
        <w:rPr>
          <w:color w:val="231F20"/>
          <w:spacing w:val="-34"/>
        </w:rPr>
        <w:t xml:space="preserve"> </w:t>
      </w:r>
      <w:r w:rsidRPr="0059280C">
        <w:rPr>
          <w:color w:val="231F20"/>
        </w:rPr>
        <w:t>bukti</w:t>
      </w:r>
      <w:r w:rsidRPr="0059280C">
        <w:rPr>
          <w:color w:val="231F20"/>
          <w:spacing w:val="-35"/>
        </w:rPr>
        <w:t xml:space="preserve"> </w:t>
      </w:r>
      <w:r w:rsidRPr="0059280C">
        <w:rPr>
          <w:color w:val="231F20"/>
        </w:rPr>
        <w:t>dukungan</w:t>
      </w:r>
      <w:r w:rsidRPr="0059280C">
        <w:rPr>
          <w:color w:val="231F20"/>
          <w:spacing w:val="-35"/>
        </w:rPr>
        <w:t xml:space="preserve"> </w:t>
      </w:r>
      <w:r w:rsidRPr="0059280C">
        <w:rPr>
          <w:color w:val="231F20"/>
        </w:rPr>
        <w:t>palsu</w:t>
      </w:r>
      <w:r w:rsidRPr="0059280C">
        <w:rPr>
          <w:color w:val="231F20"/>
          <w:spacing w:val="-34"/>
        </w:rPr>
        <w:t xml:space="preserve"> </w:t>
      </w:r>
      <w:r w:rsidRPr="0059280C">
        <w:rPr>
          <w:color w:val="231F20"/>
        </w:rPr>
        <w:t>dan/atau</w:t>
      </w:r>
      <w:r w:rsidRPr="0059280C">
        <w:rPr>
          <w:color w:val="231F20"/>
          <w:spacing w:val="-35"/>
        </w:rPr>
        <w:t xml:space="preserve"> </w:t>
      </w:r>
      <w:r w:rsidRPr="0059280C">
        <w:rPr>
          <w:color w:val="231F20"/>
        </w:rPr>
        <w:t>digandakan oleh</w:t>
      </w:r>
      <w:r w:rsidRPr="0059280C">
        <w:rPr>
          <w:color w:val="231F20"/>
          <w:spacing w:val="-30"/>
        </w:rPr>
        <w:t xml:space="preserve"> </w:t>
      </w:r>
      <w:r w:rsidRPr="0059280C">
        <w:rPr>
          <w:color w:val="231F20"/>
        </w:rPr>
        <w:t>bakal</w:t>
      </w:r>
      <w:r w:rsidRPr="0059280C">
        <w:rPr>
          <w:color w:val="231F20"/>
          <w:spacing w:val="-29"/>
        </w:rPr>
        <w:t xml:space="preserve"> </w:t>
      </w:r>
      <w:r w:rsidRPr="0059280C">
        <w:rPr>
          <w:color w:val="231F20"/>
        </w:rPr>
        <w:t>calon</w:t>
      </w:r>
      <w:r w:rsidRPr="0059280C">
        <w:rPr>
          <w:color w:val="231F20"/>
          <w:spacing w:val="-29"/>
        </w:rPr>
        <w:t xml:space="preserve"> </w:t>
      </w:r>
      <w:r w:rsidRPr="0059280C">
        <w:rPr>
          <w:color w:val="231F20"/>
        </w:rPr>
        <w:t>Anggota</w:t>
      </w:r>
      <w:r w:rsidRPr="0059280C">
        <w:rPr>
          <w:color w:val="231F20"/>
          <w:spacing w:val="-29"/>
        </w:rPr>
        <w:t xml:space="preserve"> </w:t>
      </w:r>
      <w:r w:rsidRPr="0059280C">
        <w:rPr>
          <w:color w:val="231F20"/>
        </w:rPr>
        <w:t>DPD,</w:t>
      </w:r>
      <w:r w:rsidRPr="0059280C">
        <w:rPr>
          <w:color w:val="231F20"/>
          <w:spacing w:val="-29"/>
        </w:rPr>
        <w:t xml:space="preserve"> </w:t>
      </w:r>
      <w:r w:rsidRPr="0059280C">
        <w:rPr>
          <w:color w:val="231F20"/>
        </w:rPr>
        <w:t>maka</w:t>
      </w:r>
      <w:r w:rsidRPr="0059280C">
        <w:rPr>
          <w:color w:val="231F20"/>
          <w:spacing w:val="-29"/>
        </w:rPr>
        <w:t xml:space="preserve"> </w:t>
      </w:r>
      <w:r w:rsidRPr="0059280C">
        <w:rPr>
          <w:color w:val="231F20"/>
        </w:rPr>
        <w:t>calon</w:t>
      </w:r>
      <w:r w:rsidRPr="0059280C">
        <w:rPr>
          <w:color w:val="231F20"/>
          <w:spacing w:val="-29"/>
        </w:rPr>
        <w:t xml:space="preserve"> </w:t>
      </w:r>
      <w:r w:rsidRPr="0059280C">
        <w:rPr>
          <w:color w:val="231F20"/>
        </w:rPr>
        <w:t>Anggota</w:t>
      </w:r>
      <w:r w:rsidRPr="0059280C">
        <w:rPr>
          <w:color w:val="231F20"/>
          <w:spacing w:val="-29"/>
        </w:rPr>
        <w:t xml:space="preserve"> </w:t>
      </w:r>
      <w:r w:rsidRPr="0059280C">
        <w:rPr>
          <w:color w:val="231F20"/>
        </w:rPr>
        <w:t>DPD</w:t>
      </w:r>
      <w:r w:rsidRPr="0059280C">
        <w:rPr>
          <w:color w:val="231F20"/>
          <w:spacing w:val="-29"/>
        </w:rPr>
        <w:t xml:space="preserve"> </w:t>
      </w:r>
      <w:r w:rsidRPr="0059280C">
        <w:rPr>
          <w:color w:val="231F20"/>
        </w:rPr>
        <w:t>yang</w:t>
      </w:r>
      <w:r w:rsidRPr="0059280C">
        <w:rPr>
          <w:color w:val="231F20"/>
          <w:spacing w:val="-29"/>
        </w:rPr>
        <w:t xml:space="preserve"> </w:t>
      </w:r>
      <w:r w:rsidRPr="0059280C">
        <w:rPr>
          <w:color w:val="231F20"/>
        </w:rPr>
        <w:t>bersangkutan dikenakan sanksi pengurangan dukungan 10 (sepuluh) kali lipat dari jumlah dukungan yang palsu dan/atau</w:t>
      </w:r>
      <w:r w:rsidRPr="0059280C">
        <w:rPr>
          <w:color w:val="231F20"/>
          <w:spacing w:val="-8"/>
        </w:rPr>
        <w:t xml:space="preserve"> </w:t>
      </w:r>
      <w:r w:rsidRPr="0059280C">
        <w:rPr>
          <w:color w:val="231F20"/>
        </w:rPr>
        <w:t>digandakan.</w:t>
      </w:r>
    </w:p>
    <w:p w:rsidR="00291948" w:rsidRPr="0059280C" w:rsidRDefault="00291948" w:rsidP="00593205">
      <w:pPr>
        <w:pStyle w:val="TeksIsi"/>
        <w:ind w:right="1278"/>
        <w:jc w:val="center"/>
        <w:rPr>
          <w:color w:val="231F20"/>
        </w:rPr>
      </w:pPr>
    </w:p>
    <w:p w:rsidR="00291948" w:rsidRPr="0059280C" w:rsidRDefault="00291948" w:rsidP="00593205">
      <w:pPr>
        <w:pStyle w:val="TeksIsi"/>
        <w:ind w:right="1278"/>
        <w:jc w:val="center"/>
      </w:pPr>
      <w:r w:rsidRPr="0059280C">
        <w:rPr>
          <w:color w:val="231F20"/>
        </w:rPr>
        <w:t>Pasal 646</w:t>
      </w:r>
    </w:p>
    <w:p w:rsidR="00291948" w:rsidRPr="0059280C" w:rsidRDefault="00291948" w:rsidP="00593205">
      <w:pPr>
        <w:pStyle w:val="TeksIsi"/>
        <w:ind w:right="1278"/>
        <w:jc w:val="both"/>
      </w:pPr>
      <w:r w:rsidRPr="0059280C">
        <w:rPr>
          <w:color w:val="231F20"/>
        </w:rPr>
        <w:t>Calon kepala daerah petahana yang melakukan penggantian pejabat dan menggunakan program dan kegiatan pemerintahan daerah untuk untuk kegiatan</w:t>
      </w:r>
      <w:r w:rsidRPr="0059280C">
        <w:rPr>
          <w:color w:val="231F20"/>
          <w:spacing w:val="-32"/>
        </w:rPr>
        <w:t xml:space="preserve"> </w:t>
      </w:r>
      <w:r w:rsidRPr="0059280C">
        <w:rPr>
          <w:color w:val="231F20"/>
        </w:rPr>
        <w:t>pemilihan</w:t>
      </w:r>
      <w:r w:rsidRPr="0059280C">
        <w:rPr>
          <w:color w:val="231F20"/>
          <w:spacing w:val="-31"/>
        </w:rPr>
        <w:t xml:space="preserve"> </w:t>
      </w:r>
      <w:r w:rsidRPr="0059280C">
        <w:rPr>
          <w:color w:val="231F20"/>
        </w:rPr>
        <w:t>kepala</w:t>
      </w:r>
      <w:r w:rsidRPr="0059280C">
        <w:rPr>
          <w:color w:val="231F20"/>
          <w:spacing w:val="-31"/>
        </w:rPr>
        <w:t xml:space="preserve"> </w:t>
      </w:r>
      <w:r w:rsidRPr="0059280C">
        <w:rPr>
          <w:color w:val="231F20"/>
        </w:rPr>
        <w:t>daerah</w:t>
      </w:r>
      <w:r w:rsidRPr="0059280C">
        <w:rPr>
          <w:color w:val="231F20"/>
          <w:spacing w:val="-31"/>
        </w:rPr>
        <w:t xml:space="preserve"> </w:t>
      </w:r>
      <w:r w:rsidRPr="0059280C">
        <w:rPr>
          <w:color w:val="231F20"/>
        </w:rPr>
        <w:t>10</w:t>
      </w:r>
      <w:r w:rsidRPr="0059280C">
        <w:rPr>
          <w:color w:val="231F20"/>
          <w:spacing w:val="-31"/>
        </w:rPr>
        <w:t xml:space="preserve"> </w:t>
      </w:r>
      <w:r w:rsidRPr="0059280C">
        <w:rPr>
          <w:color w:val="231F20"/>
        </w:rPr>
        <w:t>(sepuluh)</w:t>
      </w:r>
      <w:r w:rsidRPr="0059280C">
        <w:rPr>
          <w:color w:val="231F20"/>
          <w:spacing w:val="-31"/>
        </w:rPr>
        <w:t xml:space="preserve"> </w:t>
      </w:r>
      <w:r w:rsidRPr="0059280C">
        <w:rPr>
          <w:color w:val="231F20"/>
        </w:rPr>
        <w:t>bulan</w:t>
      </w:r>
      <w:r w:rsidRPr="0059280C">
        <w:rPr>
          <w:color w:val="231F20"/>
          <w:spacing w:val="-31"/>
        </w:rPr>
        <w:t xml:space="preserve"> </w:t>
      </w:r>
      <w:r w:rsidRPr="0059280C">
        <w:rPr>
          <w:color w:val="231F20"/>
        </w:rPr>
        <w:t>sebelum</w:t>
      </w:r>
      <w:r w:rsidRPr="0059280C">
        <w:rPr>
          <w:color w:val="231F20"/>
          <w:spacing w:val="-31"/>
        </w:rPr>
        <w:t xml:space="preserve"> </w:t>
      </w:r>
      <w:r w:rsidRPr="0059280C">
        <w:rPr>
          <w:color w:val="231F20"/>
        </w:rPr>
        <w:t>masa</w:t>
      </w:r>
      <w:r w:rsidRPr="0059280C">
        <w:rPr>
          <w:color w:val="231F20"/>
          <w:spacing w:val="-31"/>
        </w:rPr>
        <w:t xml:space="preserve"> </w:t>
      </w:r>
      <w:r w:rsidRPr="0059280C">
        <w:rPr>
          <w:color w:val="231F20"/>
        </w:rPr>
        <w:t>jabatan berakhir, dikenakan sanksi pembatalan sebagai calon kepala</w:t>
      </w:r>
      <w:r w:rsidRPr="0059280C">
        <w:rPr>
          <w:color w:val="231F20"/>
          <w:spacing w:val="-21"/>
        </w:rPr>
        <w:t xml:space="preserve"> </w:t>
      </w:r>
      <w:r w:rsidRPr="0059280C">
        <w:rPr>
          <w:color w:val="231F20"/>
        </w:rPr>
        <w:t>daerah.</w:t>
      </w:r>
    </w:p>
    <w:p w:rsidR="00291948" w:rsidRPr="0059280C" w:rsidRDefault="00291948" w:rsidP="00593205">
      <w:pPr>
        <w:pStyle w:val="TeksIsi"/>
        <w:ind w:right="1278"/>
      </w:pPr>
    </w:p>
    <w:p w:rsidR="00291948" w:rsidRPr="0059280C" w:rsidRDefault="00291948" w:rsidP="00593205">
      <w:pPr>
        <w:pStyle w:val="TeksIsi"/>
        <w:ind w:right="1278"/>
        <w:jc w:val="center"/>
        <w:rPr>
          <w:lang w:val="en-ID"/>
        </w:rPr>
      </w:pPr>
      <w:r w:rsidRPr="0059280C">
        <w:rPr>
          <w:color w:val="231F20"/>
        </w:rPr>
        <w:t>Pasal 647</w:t>
      </w:r>
    </w:p>
    <w:p w:rsidR="00291948" w:rsidRPr="0059280C" w:rsidRDefault="00291948" w:rsidP="00593205">
      <w:pPr>
        <w:pStyle w:val="DaftarParagraf"/>
        <w:numPr>
          <w:ilvl w:val="0"/>
          <w:numId w:val="278"/>
        </w:numPr>
        <w:ind w:right="1278" w:hanging="592"/>
        <w:rPr>
          <w:sz w:val="24"/>
          <w:szCs w:val="24"/>
        </w:rPr>
      </w:pPr>
      <w:r w:rsidRPr="0059280C">
        <w:rPr>
          <w:color w:val="231F20"/>
          <w:sz w:val="24"/>
          <w:szCs w:val="24"/>
        </w:rPr>
        <w:t>Dalam</w:t>
      </w:r>
      <w:r w:rsidRPr="0059280C">
        <w:rPr>
          <w:color w:val="231F20"/>
          <w:spacing w:val="-18"/>
          <w:sz w:val="24"/>
          <w:szCs w:val="24"/>
        </w:rPr>
        <w:t xml:space="preserve"> </w:t>
      </w:r>
      <w:r w:rsidRPr="0059280C">
        <w:rPr>
          <w:color w:val="231F20"/>
          <w:sz w:val="24"/>
          <w:szCs w:val="24"/>
        </w:rPr>
        <w:t>hal</w:t>
      </w:r>
      <w:r w:rsidRPr="0059280C">
        <w:rPr>
          <w:color w:val="231F20"/>
          <w:spacing w:val="-17"/>
          <w:sz w:val="24"/>
          <w:szCs w:val="24"/>
        </w:rPr>
        <w:t xml:space="preserve"> </w:t>
      </w:r>
      <w:r w:rsidRPr="0059280C">
        <w:rPr>
          <w:color w:val="231F20"/>
          <w:sz w:val="24"/>
          <w:szCs w:val="24"/>
        </w:rPr>
        <w:t>pasangan</w:t>
      </w:r>
      <w:r w:rsidRPr="0059280C">
        <w:rPr>
          <w:color w:val="231F20"/>
          <w:spacing w:val="-18"/>
          <w:sz w:val="24"/>
          <w:szCs w:val="24"/>
        </w:rPr>
        <w:t xml:space="preserve"> </w:t>
      </w:r>
      <w:r w:rsidRPr="0059280C">
        <w:rPr>
          <w:color w:val="231F20"/>
          <w:sz w:val="24"/>
          <w:szCs w:val="24"/>
        </w:rPr>
        <w:t>calon</w:t>
      </w:r>
      <w:r w:rsidRPr="0059280C">
        <w:rPr>
          <w:color w:val="231F20"/>
          <w:spacing w:val="-17"/>
          <w:sz w:val="24"/>
          <w:szCs w:val="24"/>
        </w:rPr>
        <w:t xml:space="preserve"> </w:t>
      </w:r>
      <w:r w:rsidRPr="0059280C">
        <w:rPr>
          <w:color w:val="231F20"/>
          <w:sz w:val="24"/>
          <w:szCs w:val="24"/>
        </w:rPr>
        <w:t>Presiden</w:t>
      </w:r>
      <w:r w:rsidRPr="0059280C">
        <w:rPr>
          <w:color w:val="231F20"/>
          <w:spacing w:val="-18"/>
          <w:sz w:val="24"/>
          <w:szCs w:val="24"/>
        </w:rPr>
        <w:t xml:space="preserve"> </w:t>
      </w:r>
      <w:r w:rsidRPr="0059280C">
        <w:rPr>
          <w:color w:val="231F20"/>
          <w:sz w:val="24"/>
          <w:szCs w:val="24"/>
        </w:rPr>
        <w:t>dan</w:t>
      </w:r>
      <w:r w:rsidRPr="0059280C">
        <w:rPr>
          <w:color w:val="231F20"/>
          <w:spacing w:val="-17"/>
          <w:sz w:val="24"/>
          <w:szCs w:val="24"/>
        </w:rPr>
        <w:t xml:space="preserve"> </w:t>
      </w:r>
      <w:r w:rsidRPr="0059280C">
        <w:rPr>
          <w:color w:val="231F20"/>
          <w:sz w:val="24"/>
          <w:szCs w:val="24"/>
        </w:rPr>
        <w:t>Wakil</w:t>
      </w:r>
      <w:r w:rsidRPr="0059280C">
        <w:rPr>
          <w:color w:val="231F20"/>
          <w:spacing w:val="-17"/>
          <w:sz w:val="24"/>
          <w:szCs w:val="24"/>
        </w:rPr>
        <w:t xml:space="preserve"> </w:t>
      </w:r>
      <w:r w:rsidRPr="0059280C">
        <w:rPr>
          <w:color w:val="231F20"/>
          <w:sz w:val="24"/>
          <w:szCs w:val="24"/>
        </w:rPr>
        <w:t>Presiden,</w:t>
      </w:r>
      <w:r w:rsidRPr="0059280C">
        <w:rPr>
          <w:color w:val="231F20"/>
          <w:spacing w:val="-18"/>
          <w:sz w:val="24"/>
          <w:szCs w:val="24"/>
        </w:rPr>
        <w:t xml:space="preserve"> </w:t>
      </w:r>
      <w:r w:rsidRPr="0059280C">
        <w:rPr>
          <w:color w:val="231F20"/>
          <w:sz w:val="24"/>
          <w:szCs w:val="24"/>
        </w:rPr>
        <w:t>calon</w:t>
      </w:r>
      <w:r w:rsidRPr="0059280C">
        <w:rPr>
          <w:color w:val="231F20"/>
          <w:spacing w:val="-17"/>
          <w:sz w:val="24"/>
          <w:szCs w:val="24"/>
        </w:rPr>
        <w:t xml:space="preserve"> </w:t>
      </w:r>
      <w:r w:rsidRPr="0059280C">
        <w:rPr>
          <w:color w:val="231F20"/>
          <w:sz w:val="24"/>
          <w:szCs w:val="24"/>
        </w:rPr>
        <w:t>Anggota DPR,</w:t>
      </w:r>
      <w:r w:rsidRPr="0059280C">
        <w:rPr>
          <w:color w:val="231F20"/>
          <w:spacing w:val="-44"/>
          <w:sz w:val="24"/>
          <w:szCs w:val="24"/>
        </w:rPr>
        <w:t xml:space="preserve"> </w:t>
      </w:r>
      <w:r w:rsidRPr="0059280C">
        <w:rPr>
          <w:color w:val="231F20"/>
          <w:sz w:val="24"/>
          <w:szCs w:val="24"/>
        </w:rPr>
        <w:t>dan</w:t>
      </w:r>
      <w:r w:rsidRPr="0059280C">
        <w:rPr>
          <w:color w:val="231F20"/>
          <w:spacing w:val="-44"/>
          <w:sz w:val="24"/>
          <w:szCs w:val="24"/>
        </w:rPr>
        <w:t xml:space="preserve"> </w:t>
      </w:r>
      <w:r w:rsidRPr="0059280C">
        <w:rPr>
          <w:color w:val="231F20"/>
          <w:sz w:val="24"/>
          <w:szCs w:val="24"/>
        </w:rPr>
        <w:t>calon</w:t>
      </w:r>
      <w:r w:rsidRPr="0059280C">
        <w:rPr>
          <w:color w:val="231F20"/>
          <w:spacing w:val="-44"/>
          <w:sz w:val="24"/>
          <w:szCs w:val="24"/>
        </w:rPr>
        <w:t xml:space="preserve"> </w:t>
      </w:r>
      <w:r w:rsidRPr="0059280C">
        <w:rPr>
          <w:color w:val="231F20"/>
          <w:sz w:val="24"/>
          <w:szCs w:val="24"/>
        </w:rPr>
        <w:t>Anggota</w:t>
      </w:r>
      <w:r w:rsidRPr="0059280C">
        <w:rPr>
          <w:color w:val="231F20"/>
          <w:spacing w:val="-44"/>
          <w:sz w:val="24"/>
          <w:szCs w:val="24"/>
        </w:rPr>
        <w:t xml:space="preserve"> </w:t>
      </w:r>
      <w:r w:rsidRPr="0059280C">
        <w:rPr>
          <w:color w:val="231F20"/>
          <w:sz w:val="24"/>
          <w:szCs w:val="24"/>
        </w:rPr>
        <w:t>DPD</w:t>
      </w:r>
      <w:r w:rsidRPr="0059280C">
        <w:rPr>
          <w:color w:val="231F20"/>
          <w:spacing w:val="-44"/>
          <w:sz w:val="24"/>
          <w:szCs w:val="24"/>
        </w:rPr>
        <w:t xml:space="preserve"> </w:t>
      </w:r>
      <w:r w:rsidRPr="0059280C">
        <w:rPr>
          <w:color w:val="231F20"/>
          <w:sz w:val="24"/>
          <w:szCs w:val="24"/>
        </w:rPr>
        <w:t>dan/atau</w:t>
      </w:r>
      <w:r w:rsidRPr="0059280C">
        <w:rPr>
          <w:color w:val="231F20"/>
          <w:spacing w:val="-44"/>
          <w:sz w:val="24"/>
          <w:szCs w:val="24"/>
        </w:rPr>
        <w:t xml:space="preserve"> </w:t>
      </w:r>
      <w:r w:rsidRPr="0059280C">
        <w:rPr>
          <w:color w:val="231F20"/>
          <w:sz w:val="24"/>
          <w:szCs w:val="24"/>
        </w:rPr>
        <w:t>tim</w:t>
      </w:r>
      <w:r w:rsidRPr="0059280C">
        <w:rPr>
          <w:color w:val="231F20"/>
          <w:spacing w:val="-44"/>
          <w:sz w:val="24"/>
          <w:szCs w:val="24"/>
        </w:rPr>
        <w:t xml:space="preserve"> </w:t>
      </w:r>
      <w:r w:rsidRPr="0059280C">
        <w:rPr>
          <w:color w:val="231F20"/>
          <w:sz w:val="24"/>
          <w:szCs w:val="24"/>
        </w:rPr>
        <w:t>kampanye</w:t>
      </w:r>
      <w:r w:rsidRPr="0059280C">
        <w:rPr>
          <w:color w:val="231F20"/>
          <w:spacing w:val="-43"/>
          <w:sz w:val="24"/>
          <w:szCs w:val="24"/>
        </w:rPr>
        <w:t xml:space="preserve"> </w:t>
      </w:r>
      <w:r w:rsidRPr="0059280C">
        <w:rPr>
          <w:color w:val="231F20"/>
          <w:sz w:val="24"/>
          <w:szCs w:val="24"/>
        </w:rPr>
        <w:t>dan/atau</w:t>
      </w:r>
      <w:r w:rsidRPr="0059280C">
        <w:rPr>
          <w:color w:val="231F20"/>
          <w:spacing w:val="-44"/>
          <w:sz w:val="24"/>
          <w:szCs w:val="24"/>
        </w:rPr>
        <w:t xml:space="preserve"> </w:t>
      </w:r>
      <w:r w:rsidRPr="0059280C">
        <w:rPr>
          <w:color w:val="231F20"/>
          <w:sz w:val="24"/>
          <w:szCs w:val="24"/>
        </w:rPr>
        <w:t>relawan untuk</w:t>
      </w:r>
      <w:r w:rsidRPr="0059280C">
        <w:rPr>
          <w:color w:val="231F20"/>
          <w:spacing w:val="-12"/>
          <w:sz w:val="24"/>
          <w:szCs w:val="24"/>
        </w:rPr>
        <w:t xml:space="preserve"> </w:t>
      </w:r>
      <w:r w:rsidRPr="0059280C">
        <w:rPr>
          <w:color w:val="231F20"/>
          <w:sz w:val="24"/>
          <w:szCs w:val="24"/>
        </w:rPr>
        <w:t>kepentingan</w:t>
      </w:r>
      <w:r w:rsidRPr="0059280C">
        <w:rPr>
          <w:color w:val="231F20"/>
          <w:spacing w:val="-12"/>
          <w:sz w:val="24"/>
          <w:szCs w:val="24"/>
        </w:rPr>
        <w:t xml:space="preserve"> </w:t>
      </w:r>
      <w:r w:rsidRPr="0059280C">
        <w:rPr>
          <w:color w:val="231F20"/>
          <w:sz w:val="24"/>
          <w:szCs w:val="24"/>
        </w:rPr>
        <w:t>dan/atau</w:t>
      </w:r>
      <w:r w:rsidRPr="0059280C">
        <w:rPr>
          <w:color w:val="231F20"/>
          <w:spacing w:val="-11"/>
          <w:sz w:val="24"/>
          <w:szCs w:val="24"/>
        </w:rPr>
        <w:t xml:space="preserve"> </w:t>
      </w:r>
      <w:r w:rsidRPr="0059280C">
        <w:rPr>
          <w:color w:val="231F20"/>
          <w:sz w:val="24"/>
          <w:szCs w:val="24"/>
        </w:rPr>
        <w:t>atas</w:t>
      </w:r>
      <w:r w:rsidRPr="0059280C">
        <w:rPr>
          <w:color w:val="231F20"/>
          <w:spacing w:val="-11"/>
          <w:sz w:val="24"/>
          <w:szCs w:val="24"/>
        </w:rPr>
        <w:t xml:space="preserve"> </w:t>
      </w:r>
      <w:r w:rsidRPr="0059280C">
        <w:rPr>
          <w:color w:val="231F20"/>
          <w:sz w:val="24"/>
          <w:szCs w:val="24"/>
        </w:rPr>
        <w:t>nama</w:t>
      </w:r>
      <w:r w:rsidRPr="0059280C">
        <w:rPr>
          <w:color w:val="231F20"/>
          <w:spacing w:val="-12"/>
          <w:sz w:val="24"/>
          <w:szCs w:val="24"/>
        </w:rPr>
        <w:t xml:space="preserve"> </w:t>
      </w:r>
      <w:r w:rsidRPr="0059280C">
        <w:rPr>
          <w:color w:val="231F20"/>
          <w:sz w:val="24"/>
          <w:szCs w:val="24"/>
        </w:rPr>
        <w:t>pasangan</w:t>
      </w:r>
      <w:r w:rsidRPr="0059280C">
        <w:rPr>
          <w:color w:val="231F20"/>
          <w:spacing w:val="-11"/>
          <w:sz w:val="24"/>
          <w:szCs w:val="24"/>
        </w:rPr>
        <w:t xml:space="preserve"> </w:t>
      </w:r>
      <w:r w:rsidRPr="0059280C">
        <w:rPr>
          <w:color w:val="231F20"/>
          <w:sz w:val="24"/>
          <w:szCs w:val="24"/>
        </w:rPr>
        <w:t>calon</w:t>
      </w:r>
      <w:r w:rsidRPr="0059280C">
        <w:rPr>
          <w:color w:val="231F20"/>
          <w:spacing w:val="-11"/>
          <w:sz w:val="24"/>
          <w:szCs w:val="24"/>
        </w:rPr>
        <w:t xml:space="preserve"> </w:t>
      </w:r>
      <w:r w:rsidRPr="0059280C">
        <w:rPr>
          <w:color w:val="231F20"/>
          <w:sz w:val="24"/>
          <w:szCs w:val="24"/>
        </w:rPr>
        <w:t>Presiden</w:t>
      </w:r>
      <w:r w:rsidRPr="0059280C">
        <w:rPr>
          <w:color w:val="231F20"/>
          <w:spacing w:val="-12"/>
          <w:sz w:val="24"/>
          <w:szCs w:val="24"/>
        </w:rPr>
        <w:t xml:space="preserve"> </w:t>
      </w:r>
      <w:r w:rsidRPr="0059280C">
        <w:rPr>
          <w:color w:val="231F20"/>
          <w:sz w:val="24"/>
          <w:szCs w:val="24"/>
        </w:rPr>
        <w:t>dan Wakil</w:t>
      </w:r>
      <w:r w:rsidRPr="0059280C">
        <w:rPr>
          <w:color w:val="231F20"/>
          <w:spacing w:val="-29"/>
          <w:sz w:val="24"/>
          <w:szCs w:val="24"/>
        </w:rPr>
        <w:t xml:space="preserve"> </w:t>
      </w:r>
      <w:r w:rsidRPr="0059280C">
        <w:rPr>
          <w:color w:val="231F20"/>
          <w:sz w:val="24"/>
          <w:szCs w:val="24"/>
        </w:rPr>
        <w:t>Presiden,</w:t>
      </w:r>
      <w:r w:rsidRPr="0059280C">
        <w:rPr>
          <w:color w:val="231F20"/>
          <w:spacing w:val="-28"/>
          <w:sz w:val="24"/>
          <w:szCs w:val="24"/>
        </w:rPr>
        <w:t xml:space="preserve"> </w:t>
      </w:r>
      <w:r w:rsidRPr="0059280C">
        <w:rPr>
          <w:color w:val="231F20"/>
          <w:sz w:val="24"/>
          <w:szCs w:val="24"/>
        </w:rPr>
        <w:t>calon</w:t>
      </w:r>
      <w:r w:rsidRPr="0059280C">
        <w:rPr>
          <w:color w:val="231F20"/>
          <w:spacing w:val="-28"/>
          <w:sz w:val="24"/>
          <w:szCs w:val="24"/>
        </w:rPr>
        <w:t xml:space="preserve"> </w:t>
      </w:r>
      <w:r w:rsidRPr="0059280C">
        <w:rPr>
          <w:color w:val="231F20"/>
          <w:sz w:val="24"/>
          <w:szCs w:val="24"/>
        </w:rPr>
        <w:t>Anggota</w:t>
      </w:r>
      <w:r w:rsidRPr="0059280C">
        <w:rPr>
          <w:color w:val="231F20"/>
          <w:spacing w:val="-29"/>
          <w:sz w:val="24"/>
          <w:szCs w:val="24"/>
        </w:rPr>
        <w:t xml:space="preserve"> </w:t>
      </w:r>
      <w:r w:rsidRPr="0059280C">
        <w:rPr>
          <w:color w:val="231F20"/>
          <w:sz w:val="24"/>
          <w:szCs w:val="24"/>
        </w:rPr>
        <w:t>DPR,</w:t>
      </w:r>
      <w:r w:rsidRPr="0059280C">
        <w:rPr>
          <w:color w:val="231F20"/>
          <w:spacing w:val="-28"/>
          <w:sz w:val="24"/>
          <w:szCs w:val="24"/>
        </w:rPr>
        <w:t xml:space="preserve"> </w:t>
      </w:r>
      <w:r w:rsidRPr="0059280C">
        <w:rPr>
          <w:color w:val="231F20"/>
          <w:sz w:val="24"/>
          <w:szCs w:val="24"/>
        </w:rPr>
        <w:t>dan</w:t>
      </w:r>
      <w:r w:rsidRPr="0059280C">
        <w:rPr>
          <w:color w:val="231F20"/>
          <w:spacing w:val="-28"/>
          <w:sz w:val="24"/>
          <w:szCs w:val="24"/>
        </w:rPr>
        <w:t xml:space="preserve"> </w:t>
      </w:r>
      <w:r w:rsidRPr="0059280C">
        <w:rPr>
          <w:color w:val="231F20"/>
          <w:sz w:val="24"/>
          <w:szCs w:val="24"/>
        </w:rPr>
        <w:t>calon</w:t>
      </w:r>
      <w:r w:rsidRPr="0059280C">
        <w:rPr>
          <w:color w:val="231F20"/>
          <w:spacing w:val="-28"/>
          <w:sz w:val="24"/>
          <w:szCs w:val="24"/>
        </w:rPr>
        <w:t xml:space="preserve"> </w:t>
      </w:r>
      <w:r w:rsidRPr="0059280C">
        <w:rPr>
          <w:color w:val="231F20"/>
          <w:sz w:val="24"/>
          <w:szCs w:val="24"/>
        </w:rPr>
        <w:t>Anggota</w:t>
      </w:r>
      <w:r w:rsidRPr="0059280C">
        <w:rPr>
          <w:color w:val="231F20"/>
          <w:spacing w:val="-29"/>
          <w:sz w:val="24"/>
          <w:szCs w:val="24"/>
        </w:rPr>
        <w:t xml:space="preserve"> </w:t>
      </w:r>
      <w:r w:rsidRPr="0059280C">
        <w:rPr>
          <w:color w:val="231F20"/>
          <w:sz w:val="24"/>
          <w:szCs w:val="24"/>
        </w:rPr>
        <w:t>DPD</w:t>
      </w:r>
      <w:r w:rsidRPr="0059280C">
        <w:rPr>
          <w:color w:val="231F20"/>
          <w:spacing w:val="-28"/>
          <w:sz w:val="24"/>
          <w:szCs w:val="24"/>
        </w:rPr>
        <w:t xml:space="preserve"> </w:t>
      </w:r>
      <w:r w:rsidRPr="0059280C">
        <w:rPr>
          <w:color w:val="231F20"/>
          <w:sz w:val="24"/>
          <w:szCs w:val="24"/>
        </w:rPr>
        <w:t>melakukan kampanye di tempat ibadah dan/atau tempat pendidikan, aktivitas kampanye tersebut dapat dibubarkan oleh aparat</w:t>
      </w:r>
      <w:r w:rsidRPr="0059280C">
        <w:rPr>
          <w:color w:val="231F20"/>
          <w:spacing w:val="-15"/>
          <w:sz w:val="24"/>
          <w:szCs w:val="24"/>
        </w:rPr>
        <w:t xml:space="preserve"> </w:t>
      </w:r>
      <w:r w:rsidRPr="0059280C">
        <w:rPr>
          <w:color w:val="231F20"/>
          <w:sz w:val="24"/>
          <w:szCs w:val="24"/>
        </w:rPr>
        <w:t>Kepolisian.</w:t>
      </w:r>
    </w:p>
    <w:p w:rsidR="00291948" w:rsidRPr="0059280C" w:rsidRDefault="00291948" w:rsidP="00593205">
      <w:pPr>
        <w:pStyle w:val="DaftarParagraf"/>
        <w:numPr>
          <w:ilvl w:val="0"/>
          <w:numId w:val="278"/>
        </w:numPr>
        <w:ind w:right="1278" w:hanging="592"/>
        <w:rPr>
          <w:sz w:val="24"/>
          <w:szCs w:val="24"/>
        </w:rPr>
      </w:pPr>
      <w:r w:rsidRPr="0059280C">
        <w:rPr>
          <w:color w:val="231F20"/>
          <w:sz w:val="24"/>
          <w:szCs w:val="24"/>
        </w:rPr>
        <w:t>Dalam hal pasangan calon Gubernur dan Wakil Gubernur, Bupati dan Wakil Bupati/Walikota dan Wakil Walikota, calon Anggota DPRD Provinsi dan calon Anggota DPRD Kabupaten/Kota dan/atau tim kampanye dan/atau relawan untuk kepentingan dan/atau atas nama pasangan calon Gubernur dan Wakil Gubernur, Bupati dan Wakil Bupati/Walikota dan Wakil Walikota, calon Anggota DPRD Provinsi dan calon Anggota  DPRD  Kabupaten/Kota  melakukan  kampanye di tempat ibadah dan/atau tempat pendidikan, aktivitas kampanye tersebut dapat dibubarkan oleh aparat</w:t>
      </w:r>
      <w:r w:rsidRPr="0059280C">
        <w:rPr>
          <w:color w:val="231F20"/>
          <w:spacing w:val="-7"/>
          <w:sz w:val="24"/>
          <w:szCs w:val="24"/>
        </w:rPr>
        <w:t xml:space="preserve"> </w:t>
      </w:r>
      <w:r w:rsidRPr="0059280C">
        <w:rPr>
          <w:color w:val="231F20"/>
          <w:sz w:val="24"/>
          <w:szCs w:val="24"/>
        </w:rPr>
        <w:t>Kepolisian.</w:t>
      </w:r>
    </w:p>
    <w:p w:rsidR="00291948" w:rsidRPr="0059280C" w:rsidRDefault="00291948" w:rsidP="00593205">
      <w:pPr>
        <w:pStyle w:val="TeksIsi"/>
        <w:ind w:right="1278"/>
        <w:jc w:val="center"/>
        <w:rPr>
          <w:color w:val="231F20"/>
        </w:rPr>
      </w:pPr>
    </w:p>
    <w:p w:rsidR="00291948" w:rsidRPr="0059280C" w:rsidRDefault="00291948" w:rsidP="00593205">
      <w:pPr>
        <w:pStyle w:val="TeksIsi"/>
        <w:ind w:right="1278"/>
        <w:jc w:val="center"/>
      </w:pPr>
      <w:r w:rsidRPr="0059280C">
        <w:rPr>
          <w:color w:val="231F20"/>
        </w:rPr>
        <w:t>Pasal 648</w:t>
      </w:r>
    </w:p>
    <w:p w:rsidR="00291948" w:rsidRPr="0059280C" w:rsidRDefault="00291948" w:rsidP="00593205">
      <w:pPr>
        <w:pStyle w:val="TeksIsi"/>
        <w:ind w:right="1278"/>
        <w:jc w:val="both"/>
        <w:rPr>
          <w:color w:val="231F20"/>
        </w:rPr>
      </w:pPr>
      <w:r w:rsidRPr="0059280C">
        <w:rPr>
          <w:color w:val="231F20"/>
        </w:rPr>
        <w:t>Partai Politik dan/atau gabungan partai politik yang menurut bukti permulaan yang cukup terbukti menerima uang dan/atau imbalan dalam bentuk apapun untuk mengusung atau tidak mengusung pasangan calon Presiden dan Wakil Presiden dan calon Anggota DPR didiskualifikasi sebagai partai politik dan/atau gabungan partai politik pengusung dalam pencalonan Presiden dan Wakil Presiden dan Calon Anggota DPR.</w:t>
      </w:r>
    </w:p>
    <w:p w:rsidR="00291948" w:rsidRPr="0059280C" w:rsidRDefault="00291948" w:rsidP="00593205">
      <w:pPr>
        <w:pStyle w:val="TeksIsi"/>
        <w:ind w:right="1278"/>
        <w:jc w:val="center"/>
        <w:rPr>
          <w:color w:val="231F20"/>
        </w:rPr>
      </w:pPr>
    </w:p>
    <w:p w:rsidR="00291948" w:rsidRPr="0059280C" w:rsidRDefault="00291948" w:rsidP="00593205">
      <w:pPr>
        <w:pStyle w:val="TeksIsi"/>
        <w:ind w:right="1278"/>
        <w:jc w:val="center"/>
        <w:rPr>
          <w:color w:val="231F20"/>
        </w:rPr>
      </w:pPr>
      <w:r w:rsidRPr="0059280C">
        <w:rPr>
          <w:color w:val="231F20"/>
        </w:rPr>
        <w:t>Pasal 649</w:t>
      </w:r>
    </w:p>
    <w:p w:rsidR="00291948" w:rsidRPr="0059280C" w:rsidRDefault="00291948" w:rsidP="00593205">
      <w:pPr>
        <w:pStyle w:val="TeksIsi"/>
        <w:ind w:right="1278"/>
        <w:jc w:val="both"/>
      </w:pPr>
      <w:r w:rsidRPr="0059280C">
        <w:rPr>
          <w:color w:val="231F20"/>
        </w:rPr>
        <w:t>Partai Politik dan/atau gabungan partai politik yang menurut bukti permulaan yang cukup terbukti menerima uang dan/atau imbalan dalam bentuk apapun untuk mengusung atau tidak mengusung pasangan calon Gubernur dan Wakil Gubernur, Bupati dan Wakil Bupati/Walikota dan Wakil Walikota, calon Anggota DPRD Provinsi, dan calon Anggota DPRD Kabupaten/Kota</w:t>
      </w:r>
      <w:r w:rsidRPr="0059280C">
        <w:rPr>
          <w:color w:val="231F20"/>
          <w:spacing w:val="29"/>
        </w:rPr>
        <w:t xml:space="preserve"> </w:t>
      </w:r>
      <w:r w:rsidRPr="0059280C">
        <w:rPr>
          <w:color w:val="231F20"/>
        </w:rPr>
        <w:t>didiskualifikasi</w:t>
      </w:r>
      <w:r w:rsidRPr="0059280C">
        <w:rPr>
          <w:color w:val="231F20"/>
          <w:spacing w:val="-24"/>
        </w:rPr>
        <w:t xml:space="preserve"> </w:t>
      </w:r>
      <w:r w:rsidRPr="0059280C">
        <w:rPr>
          <w:color w:val="231F20"/>
        </w:rPr>
        <w:t>sebagai</w:t>
      </w:r>
      <w:r w:rsidRPr="0059280C">
        <w:rPr>
          <w:color w:val="231F20"/>
          <w:spacing w:val="-23"/>
        </w:rPr>
        <w:t xml:space="preserve"> </w:t>
      </w:r>
      <w:r w:rsidRPr="0059280C">
        <w:rPr>
          <w:color w:val="231F20"/>
        </w:rPr>
        <w:t>partai</w:t>
      </w:r>
      <w:r w:rsidRPr="0059280C">
        <w:rPr>
          <w:color w:val="231F20"/>
          <w:spacing w:val="-24"/>
        </w:rPr>
        <w:t xml:space="preserve"> </w:t>
      </w:r>
      <w:r w:rsidRPr="0059280C">
        <w:rPr>
          <w:color w:val="231F20"/>
        </w:rPr>
        <w:t>politik</w:t>
      </w:r>
      <w:r w:rsidRPr="0059280C">
        <w:rPr>
          <w:color w:val="231F20"/>
          <w:spacing w:val="-24"/>
        </w:rPr>
        <w:t xml:space="preserve"> </w:t>
      </w:r>
      <w:r w:rsidRPr="0059280C">
        <w:rPr>
          <w:color w:val="231F20"/>
        </w:rPr>
        <w:t>dan/atau</w:t>
      </w:r>
      <w:r w:rsidRPr="0059280C">
        <w:rPr>
          <w:color w:val="231F20"/>
          <w:spacing w:val="-23"/>
        </w:rPr>
        <w:t xml:space="preserve"> </w:t>
      </w:r>
      <w:r w:rsidRPr="0059280C">
        <w:rPr>
          <w:color w:val="231F20"/>
        </w:rPr>
        <w:t>gabungan partai</w:t>
      </w:r>
      <w:r w:rsidRPr="0059280C">
        <w:rPr>
          <w:color w:val="231F20"/>
          <w:spacing w:val="-24"/>
        </w:rPr>
        <w:t xml:space="preserve"> </w:t>
      </w:r>
      <w:r w:rsidRPr="0059280C">
        <w:rPr>
          <w:color w:val="231F20"/>
        </w:rPr>
        <w:t>politik</w:t>
      </w:r>
      <w:r w:rsidRPr="0059280C">
        <w:rPr>
          <w:color w:val="231F20"/>
          <w:spacing w:val="-24"/>
        </w:rPr>
        <w:t xml:space="preserve"> </w:t>
      </w:r>
      <w:r w:rsidRPr="0059280C">
        <w:rPr>
          <w:color w:val="231F20"/>
        </w:rPr>
        <w:t>pengusung</w:t>
      </w:r>
      <w:r w:rsidRPr="0059280C">
        <w:rPr>
          <w:color w:val="231F20"/>
          <w:spacing w:val="-24"/>
        </w:rPr>
        <w:t xml:space="preserve"> </w:t>
      </w:r>
      <w:r w:rsidRPr="0059280C">
        <w:rPr>
          <w:color w:val="231F20"/>
        </w:rPr>
        <w:t>dalam</w:t>
      </w:r>
      <w:r w:rsidRPr="0059280C">
        <w:rPr>
          <w:color w:val="231F20"/>
          <w:spacing w:val="-23"/>
        </w:rPr>
        <w:t xml:space="preserve"> </w:t>
      </w:r>
      <w:r w:rsidRPr="0059280C">
        <w:rPr>
          <w:color w:val="231F20"/>
        </w:rPr>
        <w:t>pencalonan</w:t>
      </w:r>
      <w:r w:rsidRPr="0059280C">
        <w:rPr>
          <w:color w:val="231F20"/>
          <w:spacing w:val="-24"/>
        </w:rPr>
        <w:t xml:space="preserve"> </w:t>
      </w:r>
      <w:r w:rsidRPr="0059280C">
        <w:rPr>
          <w:color w:val="231F20"/>
        </w:rPr>
        <w:t>Gubernur</w:t>
      </w:r>
      <w:r w:rsidRPr="0059280C">
        <w:rPr>
          <w:color w:val="231F20"/>
          <w:spacing w:val="-24"/>
        </w:rPr>
        <w:t xml:space="preserve"> </w:t>
      </w:r>
      <w:r w:rsidRPr="0059280C">
        <w:rPr>
          <w:color w:val="231F20"/>
        </w:rPr>
        <w:t>dan</w:t>
      </w:r>
      <w:r w:rsidRPr="0059280C">
        <w:rPr>
          <w:color w:val="231F20"/>
          <w:spacing w:val="-24"/>
        </w:rPr>
        <w:t xml:space="preserve"> </w:t>
      </w:r>
      <w:r w:rsidRPr="0059280C">
        <w:rPr>
          <w:color w:val="231F20"/>
        </w:rPr>
        <w:t>Wakil</w:t>
      </w:r>
      <w:r w:rsidRPr="0059280C">
        <w:rPr>
          <w:color w:val="231F20"/>
          <w:spacing w:val="-23"/>
        </w:rPr>
        <w:t xml:space="preserve"> </w:t>
      </w:r>
      <w:r w:rsidRPr="0059280C">
        <w:rPr>
          <w:color w:val="231F20"/>
        </w:rPr>
        <w:t>Gubernur, Bupati dan Wakil Bupati, Walikota dan Wakil Walikota, calon Anggota DPRD Provinsi dan DPRD</w:t>
      </w:r>
      <w:r w:rsidRPr="0059280C">
        <w:rPr>
          <w:color w:val="231F20"/>
          <w:spacing w:val="-4"/>
        </w:rPr>
        <w:t xml:space="preserve"> </w:t>
      </w:r>
      <w:r w:rsidRPr="0059280C">
        <w:rPr>
          <w:color w:val="231F20"/>
        </w:rPr>
        <w:t>Kabupaten/Kota.</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650</w:t>
      </w:r>
    </w:p>
    <w:p w:rsidR="00291948" w:rsidRPr="0059280C" w:rsidRDefault="00291948" w:rsidP="00593205">
      <w:pPr>
        <w:pStyle w:val="TeksIsi"/>
        <w:ind w:right="1278"/>
        <w:jc w:val="both"/>
      </w:pPr>
      <w:r w:rsidRPr="0059280C">
        <w:rPr>
          <w:color w:val="231F20"/>
        </w:rPr>
        <w:t>Setiap orang yang dengan bukti permulaan yang cukup memberikan uang dan/atau imbalan dalam bentuk apapun kepada partai politik untuk proses pencalonan pasangan calon Presiden dan Wakil Presiden dan calon Anggota DPR didiskualifikasi sebagai peserta pemilu.</w:t>
      </w:r>
    </w:p>
    <w:p w:rsidR="00291948" w:rsidRPr="0059280C" w:rsidRDefault="00291948" w:rsidP="00593205">
      <w:pPr>
        <w:pStyle w:val="TeksIsi"/>
        <w:ind w:right="1278"/>
      </w:pPr>
    </w:p>
    <w:p w:rsidR="00291948" w:rsidRPr="0059280C" w:rsidRDefault="00291948" w:rsidP="00593205">
      <w:pPr>
        <w:pStyle w:val="TeksIsi"/>
        <w:ind w:right="1278"/>
        <w:jc w:val="center"/>
      </w:pPr>
      <w:r w:rsidRPr="0059280C">
        <w:rPr>
          <w:color w:val="231F20"/>
        </w:rPr>
        <w:t>Pasal 651</w:t>
      </w:r>
    </w:p>
    <w:p w:rsidR="00291948" w:rsidRPr="0059280C" w:rsidRDefault="00291948" w:rsidP="00593205">
      <w:pPr>
        <w:pStyle w:val="TeksIsi"/>
        <w:ind w:right="1278"/>
        <w:jc w:val="both"/>
      </w:pPr>
      <w:r w:rsidRPr="0059280C">
        <w:rPr>
          <w:color w:val="231F20"/>
        </w:rPr>
        <w:t>Setiap orang yang dengan bukti permulaan yang cukup memberikan uang dan/atau</w:t>
      </w:r>
      <w:r w:rsidRPr="0059280C">
        <w:rPr>
          <w:color w:val="231F20"/>
          <w:spacing w:val="-29"/>
        </w:rPr>
        <w:t xml:space="preserve"> </w:t>
      </w:r>
      <w:r w:rsidRPr="0059280C">
        <w:rPr>
          <w:color w:val="231F20"/>
        </w:rPr>
        <w:t>imbalan</w:t>
      </w:r>
      <w:r w:rsidRPr="0059280C">
        <w:rPr>
          <w:color w:val="231F20"/>
          <w:spacing w:val="-29"/>
        </w:rPr>
        <w:t xml:space="preserve"> </w:t>
      </w:r>
      <w:r w:rsidRPr="0059280C">
        <w:rPr>
          <w:color w:val="231F20"/>
        </w:rPr>
        <w:t>dalam</w:t>
      </w:r>
      <w:r w:rsidRPr="0059280C">
        <w:rPr>
          <w:color w:val="231F20"/>
          <w:spacing w:val="-28"/>
        </w:rPr>
        <w:t xml:space="preserve"> </w:t>
      </w:r>
      <w:r w:rsidRPr="0059280C">
        <w:rPr>
          <w:color w:val="231F20"/>
        </w:rPr>
        <w:t>bentuk</w:t>
      </w:r>
      <w:r w:rsidRPr="0059280C">
        <w:rPr>
          <w:color w:val="231F20"/>
          <w:spacing w:val="-29"/>
        </w:rPr>
        <w:t xml:space="preserve"> </w:t>
      </w:r>
      <w:r w:rsidRPr="0059280C">
        <w:rPr>
          <w:color w:val="231F20"/>
        </w:rPr>
        <w:t>apapun</w:t>
      </w:r>
      <w:r w:rsidRPr="0059280C">
        <w:rPr>
          <w:color w:val="231F20"/>
          <w:spacing w:val="-29"/>
        </w:rPr>
        <w:t xml:space="preserve"> </w:t>
      </w:r>
      <w:r w:rsidRPr="0059280C">
        <w:rPr>
          <w:color w:val="231F20"/>
        </w:rPr>
        <w:t>kepada</w:t>
      </w:r>
      <w:r w:rsidRPr="0059280C">
        <w:rPr>
          <w:color w:val="231F20"/>
          <w:spacing w:val="-28"/>
        </w:rPr>
        <w:t xml:space="preserve"> </w:t>
      </w:r>
      <w:r w:rsidRPr="0059280C">
        <w:rPr>
          <w:color w:val="231F20"/>
        </w:rPr>
        <w:t>partai</w:t>
      </w:r>
      <w:r w:rsidRPr="0059280C">
        <w:rPr>
          <w:color w:val="231F20"/>
          <w:spacing w:val="-29"/>
        </w:rPr>
        <w:t xml:space="preserve"> </w:t>
      </w:r>
      <w:r w:rsidRPr="0059280C">
        <w:rPr>
          <w:color w:val="231F20"/>
        </w:rPr>
        <w:t>politik</w:t>
      </w:r>
      <w:r w:rsidRPr="0059280C">
        <w:rPr>
          <w:color w:val="231F20"/>
          <w:spacing w:val="-29"/>
        </w:rPr>
        <w:t xml:space="preserve"> </w:t>
      </w:r>
      <w:r w:rsidRPr="0059280C">
        <w:rPr>
          <w:color w:val="231F20"/>
        </w:rPr>
        <w:t>untuk</w:t>
      </w:r>
      <w:r w:rsidRPr="0059280C">
        <w:rPr>
          <w:color w:val="231F20"/>
          <w:spacing w:val="-28"/>
        </w:rPr>
        <w:t xml:space="preserve"> </w:t>
      </w:r>
      <w:r w:rsidRPr="0059280C">
        <w:rPr>
          <w:color w:val="231F20"/>
        </w:rPr>
        <w:t>proses pencalonan pasangan calon Gubernur dan Wakil Gubernur, Bupati dan Wakil Bupati/Walikota dan Wakil Walikota, calon Anggota DPRD Provinsi, dan calon Anggota DPRD Kabupaten/Kota didiskualifikasi sebagai peserta pemilu.</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652</w:t>
      </w:r>
    </w:p>
    <w:p w:rsidR="00291948" w:rsidRPr="0059280C" w:rsidRDefault="00291948" w:rsidP="00593205">
      <w:pPr>
        <w:pStyle w:val="TeksIsi"/>
        <w:ind w:right="1278"/>
        <w:jc w:val="both"/>
      </w:pPr>
      <w:r w:rsidRPr="0059280C">
        <w:rPr>
          <w:color w:val="231F20"/>
        </w:rPr>
        <w:t>Pasangan calon Presiden dan Wakil Presiden, calon Anggota DPR, dan calon Anggota DPD yang tidak memiliki rekening khusus dana kampanye sesuai</w:t>
      </w:r>
      <w:r w:rsidRPr="0059280C">
        <w:rPr>
          <w:color w:val="231F20"/>
          <w:spacing w:val="-16"/>
        </w:rPr>
        <w:t xml:space="preserve"> </w:t>
      </w:r>
      <w:r w:rsidRPr="0059280C">
        <w:rPr>
          <w:color w:val="231F20"/>
        </w:rPr>
        <w:t>dengan</w:t>
      </w:r>
      <w:r w:rsidRPr="0059280C">
        <w:rPr>
          <w:color w:val="231F20"/>
          <w:spacing w:val="-17"/>
        </w:rPr>
        <w:t xml:space="preserve"> </w:t>
      </w:r>
      <w:r w:rsidRPr="0059280C">
        <w:rPr>
          <w:color w:val="231F20"/>
        </w:rPr>
        <w:t>jadwal</w:t>
      </w:r>
      <w:r w:rsidRPr="0059280C">
        <w:rPr>
          <w:color w:val="231F20"/>
          <w:spacing w:val="-16"/>
        </w:rPr>
        <w:t xml:space="preserve"> </w:t>
      </w:r>
      <w:r w:rsidRPr="0059280C">
        <w:rPr>
          <w:color w:val="231F20"/>
        </w:rPr>
        <w:t>yang</w:t>
      </w:r>
      <w:r w:rsidRPr="0059280C">
        <w:rPr>
          <w:color w:val="231F20"/>
          <w:spacing w:val="-17"/>
        </w:rPr>
        <w:t xml:space="preserve"> </w:t>
      </w:r>
      <w:r w:rsidRPr="0059280C">
        <w:rPr>
          <w:color w:val="231F20"/>
        </w:rPr>
        <w:t>ditentukan</w:t>
      </w:r>
      <w:r w:rsidRPr="0059280C">
        <w:rPr>
          <w:color w:val="231F20"/>
          <w:spacing w:val="-17"/>
        </w:rPr>
        <w:t xml:space="preserve"> </w:t>
      </w:r>
      <w:r w:rsidRPr="0059280C">
        <w:rPr>
          <w:color w:val="231F20"/>
        </w:rPr>
        <w:t>oleh</w:t>
      </w:r>
      <w:r w:rsidRPr="0059280C">
        <w:rPr>
          <w:color w:val="231F20"/>
          <w:spacing w:val="-17"/>
        </w:rPr>
        <w:t xml:space="preserve"> </w:t>
      </w:r>
      <w:r w:rsidRPr="0059280C">
        <w:rPr>
          <w:color w:val="231F20"/>
        </w:rPr>
        <w:t>KPU</w:t>
      </w:r>
      <w:r w:rsidRPr="0059280C">
        <w:rPr>
          <w:color w:val="231F20"/>
          <w:spacing w:val="-17"/>
        </w:rPr>
        <w:t xml:space="preserve"> </w:t>
      </w:r>
      <w:r w:rsidRPr="0059280C">
        <w:rPr>
          <w:color w:val="231F20"/>
        </w:rPr>
        <w:t>dibatalkan</w:t>
      </w:r>
      <w:r w:rsidRPr="0059280C">
        <w:rPr>
          <w:color w:val="231F20"/>
          <w:spacing w:val="-17"/>
        </w:rPr>
        <w:t xml:space="preserve"> </w:t>
      </w:r>
      <w:r w:rsidRPr="0059280C">
        <w:rPr>
          <w:color w:val="231F20"/>
        </w:rPr>
        <w:t>pencalonannya dengan keputusan</w:t>
      </w:r>
      <w:r w:rsidRPr="0059280C">
        <w:rPr>
          <w:color w:val="231F20"/>
          <w:spacing w:val="-3"/>
        </w:rPr>
        <w:t xml:space="preserve"> </w:t>
      </w:r>
      <w:r w:rsidRPr="0059280C">
        <w:rPr>
          <w:color w:val="231F20"/>
        </w:rPr>
        <w:t>KPU.</w:t>
      </w:r>
    </w:p>
    <w:p w:rsidR="00291948" w:rsidRPr="0059280C" w:rsidRDefault="00291948" w:rsidP="00593205">
      <w:pPr>
        <w:pStyle w:val="TeksIsi"/>
        <w:ind w:right="1278"/>
        <w:jc w:val="both"/>
        <w:rPr>
          <w:lang w:val="en-US"/>
        </w:rPr>
      </w:pPr>
    </w:p>
    <w:p w:rsidR="00291948" w:rsidRPr="0059280C" w:rsidRDefault="00291948" w:rsidP="00593205">
      <w:pPr>
        <w:pStyle w:val="TeksIsi"/>
        <w:ind w:right="1278"/>
        <w:jc w:val="center"/>
        <w:rPr>
          <w:color w:val="231F20"/>
        </w:rPr>
      </w:pPr>
      <w:r w:rsidRPr="0059280C">
        <w:rPr>
          <w:color w:val="231F20"/>
        </w:rPr>
        <w:t>Pasal 653</w:t>
      </w:r>
    </w:p>
    <w:p w:rsidR="00291948" w:rsidRPr="0059280C" w:rsidRDefault="00291948" w:rsidP="00593205">
      <w:pPr>
        <w:pStyle w:val="TeksIsi"/>
        <w:ind w:right="1278"/>
        <w:jc w:val="both"/>
      </w:pPr>
      <w:r w:rsidRPr="0059280C">
        <w:rPr>
          <w:color w:val="231F20"/>
        </w:rPr>
        <w:t>Pasangan calon Gubernur dan Wakil Gubernur, Bupati dan Wakil</w:t>
      </w:r>
      <w:r w:rsidRPr="0059280C">
        <w:rPr>
          <w:color w:val="231F20"/>
          <w:spacing w:val="-29"/>
        </w:rPr>
        <w:t xml:space="preserve"> </w:t>
      </w:r>
      <w:r w:rsidRPr="0059280C">
        <w:rPr>
          <w:color w:val="231F20"/>
        </w:rPr>
        <w:t>Bupati/ Walikota dan Wakil Walikota, calon Anggota DPRD Provinsi dan calon Anggota DPRD Kabupaten/Kota yang tidak memiliki rekening khusus dana kampanye sesuai dengan jadwal yang ditentukan KPU dibatalkan pencalonannya dengan keputusan KPU</w:t>
      </w:r>
      <w:r w:rsidRPr="0059280C">
        <w:rPr>
          <w:color w:val="231F20"/>
          <w:spacing w:val="-8"/>
        </w:rPr>
        <w:t xml:space="preserve"> </w:t>
      </w:r>
      <w:r w:rsidRPr="0059280C">
        <w:rPr>
          <w:color w:val="231F20"/>
        </w:rPr>
        <w:t>Provinsi.</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654</w:t>
      </w:r>
    </w:p>
    <w:p w:rsidR="00291948" w:rsidRPr="0059280C" w:rsidRDefault="00291948" w:rsidP="00593205">
      <w:pPr>
        <w:pStyle w:val="TeksIsi"/>
        <w:ind w:right="1278"/>
        <w:jc w:val="both"/>
      </w:pPr>
      <w:r w:rsidRPr="0059280C">
        <w:rPr>
          <w:color w:val="231F20"/>
        </w:rPr>
        <w:t xml:space="preserve">Dalam hal pasangan calon Presiden dan Wakil Presiden, calon Anggota DPR, dan calon Anggota DPD tidak menyerahkan sumbangan dana kampanye yang dilarang sesuai dengan ketentuan di dalam Pasal </w:t>
      </w:r>
      <w:r w:rsidRPr="0059280C">
        <w:rPr>
          <w:color w:val="231F20"/>
          <w:lang w:val="id-ID"/>
        </w:rPr>
        <w:t>436</w:t>
      </w:r>
      <w:r w:rsidRPr="0059280C">
        <w:rPr>
          <w:color w:val="231F20"/>
        </w:rPr>
        <w:t xml:space="preserve"> ke kas negara paling lambat 14 (empat belas) hari setelah masa Kampanye Pemilu berakhir, pencalonannya dibatalkan dengan keputusan KPU.</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655</w:t>
      </w:r>
    </w:p>
    <w:p w:rsidR="00291948" w:rsidRPr="0059280C" w:rsidRDefault="00291948" w:rsidP="00593205">
      <w:pPr>
        <w:pStyle w:val="TeksIsi"/>
        <w:ind w:right="1278"/>
        <w:jc w:val="both"/>
      </w:pPr>
      <w:r w:rsidRPr="0059280C">
        <w:rPr>
          <w:color w:val="231F20"/>
        </w:rPr>
        <w:t>Dalam hal pasangan calon Gubernur dan Wakil Gubernur, Bupati dan Wakil Bupati/Walikota dan Wakil Walikota, calon Anggota DPRD Provinsi dan</w:t>
      </w:r>
      <w:r w:rsidRPr="0059280C">
        <w:rPr>
          <w:color w:val="231F20"/>
          <w:spacing w:val="-10"/>
        </w:rPr>
        <w:t xml:space="preserve"> </w:t>
      </w:r>
      <w:r w:rsidRPr="0059280C">
        <w:rPr>
          <w:color w:val="231F20"/>
        </w:rPr>
        <w:t>calon</w:t>
      </w:r>
      <w:r w:rsidRPr="0059280C">
        <w:rPr>
          <w:color w:val="231F20"/>
          <w:spacing w:val="-10"/>
        </w:rPr>
        <w:t xml:space="preserve"> </w:t>
      </w:r>
      <w:r w:rsidRPr="0059280C">
        <w:rPr>
          <w:color w:val="231F20"/>
        </w:rPr>
        <w:t>Anggota</w:t>
      </w:r>
      <w:r w:rsidRPr="0059280C">
        <w:rPr>
          <w:color w:val="231F20"/>
          <w:spacing w:val="-10"/>
        </w:rPr>
        <w:t xml:space="preserve"> </w:t>
      </w:r>
      <w:r w:rsidRPr="0059280C">
        <w:rPr>
          <w:color w:val="231F20"/>
        </w:rPr>
        <w:t>DPRD</w:t>
      </w:r>
      <w:r w:rsidRPr="0059280C">
        <w:rPr>
          <w:color w:val="231F20"/>
          <w:spacing w:val="-10"/>
        </w:rPr>
        <w:t xml:space="preserve"> </w:t>
      </w:r>
      <w:r w:rsidRPr="0059280C">
        <w:rPr>
          <w:color w:val="231F20"/>
        </w:rPr>
        <w:t>Kabupaten/Kota</w:t>
      </w:r>
      <w:r w:rsidRPr="0059280C">
        <w:rPr>
          <w:color w:val="231F20"/>
          <w:spacing w:val="-10"/>
        </w:rPr>
        <w:t xml:space="preserve"> </w:t>
      </w:r>
      <w:r w:rsidRPr="0059280C">
        <w:rPr>
          <w:color w:val="231F20"/>
        </w:rPr>
        <w:t>tidak</w:t>
      </w:r>
      <w:r w:rsidRPr="0059280C">
        <w:rPr>
          <w:color w:val="231F20"/>
          <w:spacing w:val="-9"/>
        </w:rPr>
        <w:t xml:space="preserve"> </w:t>
      </w:r>
      <w:r w:rsidRPr="0059280C">
        <w:rPr>
          <w:color w:val="231F20"/>
        </w:rPr>
        <w:t>menyerahkan</w:t>
      </w:r>
      <w:r w:rsidRPr="0059280C">
        <w:rPr>
          <w:color w:val="231F20"/>
          <w:spacing w:val="-10"/>
        </w:rPr>
        <w:t xml:space="preserve"> </w:t>
      </w:r>
      <w:r w:rsidRPr="0059280C">
        <w:rPr>
          <w:color w:val="231F20"/>
        </w:rPr>
        <w:t>sumbangan dana</w:t>
      </w:r>
      <w:r w:rsidRPr="0059280C">
        <w:rPr>
          <w:color w:val="231F20"/>
          <w:spacing w:val="-18"/>
        </w:rPr>
        <w:t xml:space="preserve"> </w:t>
      </w:r>
      <w:r w:rsidRPr="0059280C">
        <w:rPr>
          <w:color w:val="231F20"/>
        </w:rPr>
        <w:t>kampanye</w:t>
      </w:r>
      <w:r w:rsidRPr="0059280C">
        <w:rPr>
          <w:color w:val="231F20"/>
          <w:spacing w:val="-17"/>
        </w:rPr>
        <w:t xml:space="preserve"> </w:t>
      </w:r>
      <w:r w:rsidRPr="0059280C">
        <w:rPr>
          <w:color w:val="231F20"/>
        </w:rPr>
        <w:t>yang</w:t>
      </w:r>
      <w:r w:rsidRPr="0059280C">
        <w:rPr>
          <w:color w:val="231F20"/>
          <w:spacing w:val="-17"/>
        </w:rPr>
        <w:t xml:space="preserve"> </w:t>
      </w:r>
      <w:r w:rsidRPr="0059280C">
        <w:rPr>
          <w:color w:val="231F20"/>
        </w:rPr>
        <w:t>dilarang</w:t>
      </w:r>
      <w:r w:rsidRPr="0059280C">
        <w:rPr>
          <w:color w:val="231F20"/>
          <w:spacing w:val="-17"/>
        </w:rPr>
        <w:t xml:space="preserve"> </w:t>
      </w:r>
      <w:r w:rsidRPr="0059280C">
        <w:rPr>
          <w:color w:val="231F20"/>
        </w:rPr>
        <w:t>sesuai</w:t>
      </w:r>
      <w:r w:rsidRPr="0059280C">
        <w:rPr>
          <w:color w:val="231F20"/>
          <w:spacing w:val="-17"/>
        </w:rPr>
        <w:t xml:space="preserve"> </w:t>
      </w:r>
      <w:r w:rsidRPr="0059280C">
        <w:rPr>
          <w:color w:val="231F20"/>
        </w:rPr>
        <w:t>dengan</w:t>
      </w:r>
      <w:r w:rsidRPr="0059280C">
        <w:rPr>
          <w:color w:val="231F20"/>
          <w:spacing w:val="-17"/>
        </w:rPr>
        <w:t xml:space="preserve"> </w:t>
      </w:r>
      <w:r w:rsidRPr="0059280C">
        <w:rPr>
          <w:color w:val="231F20"/>
        </w:rPr>
        <w:t>ketentuan</w:t>
      </w:r>
      <w:r w:rsidRPr="0059280C">
        <w:rPr>
          <w:color w:val="231F20"/>
          <w:spacing w:val="-17"/>
        </w:rPr>
        <w:t xml:space="preserve"> </w:t>
      </w:r>
      <w:r w:rsidRPr="0059280C">
        <w:rPr>
          <w:color w:val="231F20"/>
        </w:rPr>
        <w:t>di</w:t>
      </w:r>
      <w:r w:rsidRPr="0059280C">
        <w:rPr>
          <w:color w:val="231F20"/>
          <w:spacing w:val="-17"/>
        </w:rPr>
        <w:t xml:space="preserve"> </w:t>
      </w:r>
      <w:r w:rsidRPr="0059280C">
        <w:rPr>
          <w:color w:val="231F20"/>
        </w:rPr>
        <w:t>dalam</w:t>
      </w:r>
      <w:r w:rsidRPr="0059280C">
        <w:rPr>
          <w:color w:val="231F20"/>
          <w:spacing w:val="-18"/>
        </w:rPr>
        <w:t xml:space="preserve"> </w:t>
      </w:r>
      <w:r w:rsidRPr="0059280C">
        <w:rPr>
          <w:color w:val="231F20"/>
        </w:rPr>
        <w:t>Pasal</w:t>
      </w:r>
      <w:r w:rsidRPr="0059280C">
        <w:rPr>
          <w:color w:val="231F20"/>
          <w:spacing w:val="-17"/>
        </w:rPr>
        <w:t xml:space="preserve"> </w:t>
      </w:r>
      <w:r w:rsidRPr="0059280C">
        <w:rPr>
          <w:color w:val="231F20"/>
          <w:lang w:val="id-ID"/>
        </w:rPr>
        <w:t>436</w:t>
      </w:r>
      <w:r w:rsidRPr="0059280C">
        <w:rPr>
          <w:color w:val="231F20"/>
        </w:rPr>
        <w:t xml:space="preserve"> ke kas negara paling lambat</w:t>
      </w:r>
      <w:r w:rsidRPr="0059280C">
        <w:rPr>
          <w:color w:val="231F20"/>
          <w:lang w:val="en-US"/>
        </w:rPr>
        <w:t xml:space="preserve"> </w:t>
      </w:r>
      <w:r w:rsidRPr="0059280C">
        <w:rPr>
          <w:color w:val="231F20"/>
        </w:rPr>
        <w:t>14 (empat belas) hari setelah masa Kampanye Pemilu berakhir, pencalonannya dibatalkan dengan keputusan KPU Provinsi.</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656</w:t>
      </w:r>
    </w:p>
    <w:p w:rsidR="00291948" w:rsidRPr="0059280C" w:rsidRDefault="00291948" w:rsidP="00593205">
      <w:pPr>
        <w:pStyle w:val="TeksIsi"/>
        <w:ind w:right="1278"/>
        <w:jc w:val="both"/>
      </w:pPr>
      <w:r w:rsidRPr="0059280C">
        <w:rPr>
          <w:color w:val="231F20"/>
        </w:rPr>
        <w:t>Dalam</w:t>
      </w:r>
      <w:r w:rsidRPr="0059280C">
        <w:rPr>
          <w:color w:val="231F20"/>
          <w:spacing w:val="-29"/>
        </w:rPr>
        <w:t xml:space="preserve"> </w:t>
      </w:r>
      <w:r w:rsidRPr="0059280C">
        <w:rPr>
          <w:color w:val="231F20"/>
        </w:rPr>
        <w:t>hal</w:t>
      </w:r>
      <w:r w:rsidRPr="0059280C">
        <w:rPr>
          <w:color w:val="231F20"/>
          <w:spacing w:val="-29"/>
        </w:rPr>
        <w:t xml:space="preserve"> </w:t>
      </w:r>
      <w:r w:rsidRPr="0059280C">
        <w:rPr>
          <w:color w:val="231F20"/>
        </w:rPr>
        <w:t>pasangan</w:t>
      </w:r>
      <w:r w:rsidRPr="0059280C">
        <w:rPr>
          <w:color w:val="231F20"/>
          <w:spacing w:val="-28"/>
        </w:rPr>
        <w:t xml:space="preserve"> </w:t>
      </w:r>
      <w:r w:rsidRPr="0059280C">
        <w:rPr>
          <w:color w:val="231F20"/>
        </w:rPr>
        <w:t>calon</w:t>
      </w:r>
      <w:r w:rsidRPr="0059280C">
        <w:rPr>
          <w:color w:val="231F20"/>
          <w:spacing w:val="-29"/>
        </w:rPr>
        <w:t xml:space="preserve"> </w:t>
      </w:r>
      <w:r w:rsidRPr="0059280C">
        <w:rPr>
          <w:color w:val="231F20"/>
        </w:rPr>
        <w:t>Presiden</w:t>
      </w:r>
      <w:r w:rsidRPr="0059280C">
        <w:rPr>
          <w:color w:val="231F20"/>
          <w:spacing w:val="-29"/>
        </w:rPr>
        <w:t xml:space="preserve"> </w:t>
      </w:r>
      <w:r w:rsidRPr="0059280C">
        <w:rPr>
          <w:color w:val="231F20"/>
        </w:rPr>
        <w:t>dan</w:t>
      </w:r>
      <w:r w:rsidRPr="0059280C">
        <w:rPr>
          <w:color w:val="231F20"/>
          <w:spacing w:val="-28"/>
        </w:rPr>
        <w:t xml:space="preserve"> </w:t>
      </w:r>
      <w:r w:rsidRPr="0059280C">
        <w:rPr>
          <w:color w:val="231F20"/>
        </w:rPr>
        <w:t>Wakil</w:t>
      </w:r>
      <w:r w:rsidRPr="0059280C">
        <w:rPr>
          <w:color w:val="231F20"/>
          <w:spacing w:val="-29"/>
        </w:rPr>
        <w:t xml:space="preserve"> </w:t>
      </w:r>
      <w:r w:rsidRPr="0059280C">
        <w:rPr>
          <w:color w:val="231F20"/>
        </w:rPr>
        <w:t>Presiden,</w:t>
      </w:r>
      <w:r w:rsidRPr="0059280C">
        <w:rPr>
          <w:color w:val="231F20"/>
          <w:spacing w:val="-29"/>
        </w:rPr>
        <w:t xml:space="preserve"> </w:t>
      </w:r>
      <w:r w:rsidRPr="0059280C">
        <w:rPr>
          <w:color w:val="231F20"/>
        </w:rPr>
        <w:t>calon</w:t>
      </w:r>
      <w:r w:rsidRPr="0059280C">
        <w:rPr>
          <w:color w:val="231F20"/>
          <w:spacing w:val="-29"/>
        </w:rPr>
        <w:t xml:space="preserve"> </w:t>
      </w:r>
      <w:r w:rsidRPr="0059280C">
        <w:rPr>
          <w:color w:val="231F20"/>
        </w:rPr>
        <w:t>Anggota</w:t>
      </w:r>
      <w:r w:rsidRPr="0059280C">
        <w:rPr>
          <w:color w:val="231F20"/>
          <w:spacing w:val="-28"/>
        </w:rPr>
        <w:t xml:space="preserve"> </w:t>
      </w:r>
      <w:r w:rsidRPr="0059280C">
        <w:rPr>
          <w:color w:val="231F20"/>
        </w:rPr>
        <w:t>DPR, dan calon Anggota DPD tidak menyerahkan laporan awal dana kampanye, laporan</w:t>
      </w:r>
      <w:r w:rsidRPr="0059280C">
        <w:rPr>
          <w:color w:val="231F20"/>
          <w:spacing w:val="-13"/>
        </w:rPr>
        <w:t xml:space="preserve"> </w:t>
      </w:r>
      <w:r w:rsidRPr="0059280C">
        <w:rPr>
          <w:color w:val="231F20"/>
        </w:rPr>
        <w:t>penerimaan</w:t>
      </w:r>
      <w:r w:rsidRPr="0059280C">
        <w:rPr>
          <w:color w:val="231F20"/>
          <w:spacing w:val="-12"/>
        </w:rPr>
        <w:t xml:space="preserve"> </w:t>
      </w:r>
      <w:r w:rsidRPr="0059280C">
        <w:rPr>
          <w:color w:val="231F20"/>
        </w:rPr>
        <w:t>sumbangan</w:t>
      </w:r>
      <w:r w:rsidRPr="0059280C">
        <w:rPr>
          <w:color w:val="231F20"/>
          <w:spacing w:val="-11"/>
        </w:rPr>
        <w:t xml:space="preserve"> </w:t>
      </w:r>
      <w:r w:rsidRPr="0059280C">
        <w:rPr>
          <w:color w:val="231F20"/>
        </w:rPr>
        <w:t>dana</w:t>
      </w:r>
      <w:r w:rsidRPr="0059280C">
        <w:rPr>
          <w:color w:val="231F20"/>
          <w:spacing w:val="-12"/>
        </w:rPr>
        <w:t xml:space="preserve"> </w:t>
      </w:r>
      <w:r w:rsidRPr="0059280C">
        <w:rPr>
          <w:color w:val="231F20"/>
        </w:rPr>
        <w:t>kampanye,</w:t>
      </w:r>
      <w:r w:rsidRPr="0059280C">
        <w:rPr>
          <w:color w:val="231F20"/>
          <w:spacing w:val="-12"/>
        </w:rPr>
        <w:t xml:space="preserve"> </w:t>
      </w:r>
      <w:r w:rsidRPr="0059280C">
        <w:rPr>
          <w:color w:val="231F20"/>
        </w:rPr>
        <w:t>dan</w:t>
      </w:r>
      <w:r w:rsidRPr="0059280C">
        <w:rPr>
          <w:color w:val="231F20"/>
          <w:spacing w:val="-13"/>
        </w:rPr>
        <w:t xml:space="preserve"> </w:t>
      </w:r>
      <w:r w:rsidRPr="0059280C">
        <w:rPr>
          <w:color w:val="231F20"/>
        </w:rPr>
        <w:t>laporan</w:t>
      </w:r>
      <w:r w:rsidRPr="0059280C">
        <w:rPr>
          <w:color w:val="231F20"/>
          <w:spacing w:val="-12"/>
        </w:rPr>
        <w:t xml:space="preserve"> </w:t>
      </w:r>
      <w:r w:rsidRPr="0059280C">
        <w:rPr>
          <w:color w:val="231F20"/>
        </w:rPr>
        <w:t>penerimaan dan penggunaan dana kampanye sesuai dengan waktu yang ditentukan oleh KPU, pencalonannya dibatalkan dengan keputusan</w:t>
      </w:r>
      <w:r w:rsidRPr="0059280C">
        <w:rPr>
          <w:color w:val="231F20"/>
          <w:spacing w:val="-15"/>
        </w:rPr>
        <w:t xml:space="preserve"> </w:t>
      </w:r>
      <w:r w:rsidRPr="0059280C">
        <w:rPr>
          <w:color w:val="231F20"/>
        </w:rPr>
        <w:t>KPU.</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657</w:t>
      </w:r>
    </w:p>
    <w:p w:rsidR="00291948" w:rsidRPr="0059280C" w:rsidRDefault="00291948" w:rsidP="00593205">
      <w:pPr>
        <w:pStyle w:val="TeksIsi"/>
        <w:ind w:right="1278"/>
        <w:jc w:val="both"/>
      </w:pPr>
      <w:r w:rsidRPr="0059280C">
        <w:rPr>
          <w:color w:val="231F20"/>
        </w:rPr>
        <w:t>Dalam</w:t>
      </w:r>
      <w:r w:rsidRPr="0059280C">
        <w:rPr>
          <w:color w:val="231F20"/>
          <w:spacing w:val="-11"/>
        </w:rPr>
        <w:t xml:space="preserve"> </w:t>
      </w:r>
      <w:r w:rsidRPr="0059280C">
        <w:rPr>
          <w:color w:val="231F20"/>
        </w:rPr>
        <w:t>hal</w:t>
      </w:r>
      <w:r w:rsidRPr="0059280C">
        <w:rPr>
          <w:color w:val="231F20"/>
          <w:spacing w:val="-11"/>
        </w:rPr>
        <w:t xml:space="preserve"> </w:t>
      </w:r>
      <w:r w:rsidRPr="0059280C">
        <w:rPr>
          <w:color w:val="231F20"/>
        </w:rPr>
        <w:t>calon</w:t>
      </w:r>
      <w:r w:rsidRPr="0059280C">
        <w:rPr>
          <w:color w:val="231F20"/>
          <w:spacing w:val="-10"/>
        </w:rPr>
        <w:t xml:space="preserve"> </w:t>
      </w:r>
      <w:r w:rsidRPr="0059280C">
        <w:rPr>
          <w:color w:val="231F20"/>
        </w:rPr>
        <w:t>Gubernur</w:t>
      </w:r>
      <w:r w:rsidRPr="0059280C">
        <w:rPr>
          <w:color w:val="231F20"/>
          <w:spacing w:val="-10"/>
        </w:rPr>
        <w:t xml:space="preserve"> </w:t>
      </w:r>
      <w:r w:rsidRPr="0059280C">
        <w:rPr>
          <w:color w:val="231F20"/>
        </w:rPr>
        <w:t>dan</w:t>
      </w:r>
      <w:r w:rsidRPr="0059280C">
        <w:rPr>
          <w:color w:val="231F20"/>
          <w:spacing w:val="-10"/>
        </w:rPr>
        <w:t xml:space="preserve"> </w:t>
      </w:r>
      <w:r w:rsidRPr="0059280C">
        <w:rPr>
          <w:color w:val="231F20"/>
        </w:rPr>
        <w:t>Wakil</w:t>
      </w:r>
      <w:r w:rsidRPr="0059280C">
        <w:rPr>
          <w:color w:val="231F20"/>
          <w:spacing w:val="-11"/>
        </w:rPr>
        <w:t xml:space="preserve"> </w:t>
      </w:r>
      <w:r w:rsidRPr="0059280C">
        <w:rPr>
          <w:color w:val="231F20"/>
        </w:rPr>
        <w:t>Gubernur,</w:t>
      </w:r>
      <w:r w:rsidRPr="0059280C">
        <w:rPr>
          <w:color w:val="231F20"/>
          <w:spacing w:val="-11"/>
        </w:rPr>
        <w:t xml:space="preserve"> </w:t>
      </w:r>
      <w:r w:rsidRPr="0059280C">
        <w:rPr>
          <w:color w:val="231F20"/>
        </w:rPr>
        <w:t>Bupati</w:t>
      </w:r>
      <w:r w:rsidRPr="0059280C">
        <w:rPr>
          <w:color w:val="231F20"/>
          <w:spacing w:val="-10"/>
        </w:rPr>
        <w:t xml:space="preserve"> </w:t>
      </w:r>
      <w:r w:rsidRPr="0059280C">
        <w:rPr>
          <w:color w:val="231F20"/>
        </w:rPr>
        <w:t>dan</w:t>
      </w:r>
      <w:r w:rsidRPr="0059280C">
        <w:rPr>
          <w:color w:val="231F20"/>
          <w:spacing w:val="-11"/>
        </w:rPr>
        <w:t xml:space="preserve"> </w:t>
      </w:r>
      <w:r w:rsidRPr="0059280C">
        <w:rPr>
          <w:color w:val="231F20"/>
        </w:rPr>
        <w:t>Wakil</w:t>
      </w:r>
      <w:r w:rsidRPr="0059280C">
        <w:rPr>
          <w:color w:val="231F20"/>
          <w:spacing w:val="-10"/>
        </w:rPr>
        <w:t xml:space="preserve"> </w:t>
      </w:r>
      <w:r w:rsidRPr="0059280C">
        <w:rPr>
          <w:color w:val="231F20"/>
        </w:rPr>
        <w:t>Bupati/ Walikota dan Wakil Walikota, calon Anggota DPRD Provinsi dan calon Anggota DPRD Kabupaten/Kota tidak menyerahkan laporan awal dana kampanye, laporan penerimaan sumbangan dana kampanye, dan laporan penerimaan dan penggunaan dana kampanye sesuai dengan waktu yang ditentukan oleh KPU pencalonannya dibatalkan dengan keputusan KPU Provinsi.</w:t>
      </w:r>
    </w:p>
    <w:p w:rsidR="00291948" w:rsidRPr="0059280C" w:rsidRDefault="00291948" w:rsidP="00593205">
      <w:pPr>
        <w:pStyle w:val="TeksIsi"/>
        <w:ind w:right="1278"/>
        <w:rPr>
          <w:color w:val="231F20"/>
        </w:rPr>
      </w:pPr>
    </w:p>
    <w:p w:rsidR="00291948" w:rsidRPr="0059280C" w:rsidRDefault="00291948" w:rsidP="00593205">
      <w:pPr>
        <w:pStyle w:val="TeksIsi"/>
        <w:ind w:right="1278"/>
        <w:jc w:val="center"/>
        <w:rPr>
          <w:color w:val="231F20"/>
        </w:rPr>
      </w:pPr>
      <w:r w:rsidRPr="0059280C">
        <w:rPr>
          <w:color w:val="231F20"/>
        </w:rPr>
        <w:t>Bagian Keempat</w:t>
      </w:r>
    </w:p>
    <w:p w:rsidR="00291948" w:rsidRPr="0059280C" w:rsidRDefault="00291948" w:rsidP="00593205">
      <w:pPr>
        <w:pStyle w:val="TeksIsi"/>
        <w:ind w:right="1278"/>
        <w:jc w:val="center"/>
        <w:rPr>
          <w:color w:val="231F20"/>
          <w:lang w:val="en-US"/>
        </w:rPr>
      </w:pPr>
      <w:r w:rsidRPr="0059280C">
        <w:rPr>
          <w:color w:val="231F20"/>
        </w:rPr>
        <w:t>Tata Cara Penjatuhan Sanksi Administra</w:t>
      </w:r>
      <w:r w:rsidRPr="0059280C">
        <w:rPr>
          <w:color w:val="231F20"/>
          <w:lang w:val="en-US"/>
        </w:rPr>
        <w:t>tif</w:t>
      </w:r>
    </w:p>
    <w:p w:rsidR="00291948" w:rsidRPr="0059280C" w:rsidRDefault="00291948" w:rsidP="00593205">
      <w:pPr>
        <w:pStyle w:val="TeksIsi"/>
        <w:ind w:right="1278"/>
        <w:jc w:val="both"/>
        <w:rPr>
          <w:color w:val="231F20"/>
        </w:rPr>
      </w:pPr>
    </w:p>
    <w:p w:rsidR="00291948" w:rsidRPr="0059280C" w:rsidRDefault="00291948" w:rsidP="00593205">
      <w:pPr>
        <w:pStyle w:val="TeksIsi"/>
        <w:ind w:right="1278"/>
        <w:jc w:val="center"/>
        <w:rPr>
          <w:color w:val="231F20"/>
        </w:rPr>
      </w:pPr>
      <w:r w:rsidRPr="0059280C">
        <w:rPr>
          <w:color w:val="231F20"/>
        </w:rPr>
        <w:t>Pasal 658</w:t>
      </w:r>
    </w:p>
    <w:p w:rsidR="00291948" w:rsidRPr="0059280C" w:rsidRDefault="00291948" w:rsidP="00593205">
      <w:pPr>
        <w:pStyle w:val="TeksIsi"/>
        <w:ind w:right="1278"/>
        <w:jc w:val="both"/>
      </w:pPr>
      <w:r w:rsidRPr="0059280C">
        <w:rPr>
          <w:color w:val="231F20"/>
        </w:rPr>
        <w:t>Tata cara penjatuhan sanksi administrasi untuk Anggota KPU diatur lebih lanjut dengan Peraturan DKPP.</w:t>
      </w:r>
    </w:p>
    <w:p w:rsidR="00291948" w:rsidRPr="0059280C" w:rsidRDefault="00291948" w:rsidP="00593205">
      <w:pPr>
        <w:pStyle w:val="TeksIsi"/>
        <w:ind w:right="1278"/>
        <w:rPr>
          <w:lang w:val="en-US"/>
        </w:rPr>
      </w:pPr>
    </w:p>
    <w:p w:rsidR="00291948" w:rsidRPr="0059280C" w:rsidRDefault="00291948" w:rsidP="00593205">
      <w:pPr>
        <w:pStyle w:val="TeksIsi"/>
        <w:ind w:right="1278"/>
        <w:jc w:val="center"/>
        <w:rPr>
          <w:color w:val="231F20"/>
          <w:lang w:val="id-ID"/>
        </w:rPr>
      </w:pPr>
      <w:r w:rsidRPr="0059280C">
        <w:rPr>
          <w:color w:val="231F20"/>
        </w:rPr>
        <w:t>Pasal 65</w:t>
      </w:r>
      <w:r w:rsidRPr="0059280C">
        <w:rPr>
          <w:color w:val="231F20"/>
          <w:lang w:val="id-ID"/>
        </w:rPr>
        <w:t>9</w:t>
      </w:r>
    </w:p>
    <w:p w:rsidR="00291948" w:rsidRPr="0059280C" w:rsidRDefault="00291948" w:rsidP="00593205">
      <w:pPr>
        <w:pStyle w:val="TeksIsi"/>
        <w:ind w:right="1278"/>
        <w:jc w:val="both"/>
      </w:pPr>
      <w:r w:rsidRPr="0059280C">
        <w:rPr>
          <w:color w:val="231F20"/>
        </w:rPr>
        <w:t>Tata cara penjatuhan sanksi administrasi untuk Anggota KPU Provinsi, KPU</w:t>
      </w:r>
      <w:r w:rsidRPr="0059280C">
        <w:rPr>
          <w:color w:val="231F20"/>
          <w:spacing w:val="-12"/>
        </w:rPr>
        <w:t xml:space="preserve"> </w:t>
      </w:r>
      <w:r w:rsidRPr="0059280C">
        <w:rPr>
          <w:color w:val="231F20"/>
        </w:rPr>
        <w:t>Kabupaten/Kota,</w:t>
      </w:r>
      <w:r w:rsidRPr="0059280C">
        <w:rPr>
          <w:color w:val="231F20"/>
          <w:spacing w:val="-12"/>
        </w:rPr>
        <w:t xml:space="preserve"> </w:t>
      </w:r>
      <w:r w:rsidRPr="0059280C">
        <w:rPr>
          <w:color w:val="231F20"/>
        </w:rPr>
        <w:t>PPK,</w:t>
      </w:r>
      <w:r w:rsidRPr="0059280C">
        <w:rPr>
          <w:color w:val="231F20"/>
          <w:spacing w:val="-12"/>
        </w:rPr>
        <w:t xml:space="preserve"> </w:t>
      </w:r>
      <w:r w:rsidRPr="0059280C">
        <w:rPr>
          <w:color w:val="231F20"/>
        </w:rPr>
        <w:t>PPS,</w:t>
      </w:r>
      <w:r w:rsidRPr="0059280C">
        <w:rPr>
          <w:color w:val="231F20"/>
          <w:spacing w:val="-12"/>
        </w:rPr>
        <w:t xml:space="preserve"> </w:t>
      </w:r>
      <w:r w:rsidRPr="0059280C">
        <w:rPr>
          <w:color w:val="231F20"/>
        </w:rPr>
        <w:t>PPLN,</w:t>
      </w:r>
      <w:r w:rsidRPr="0059280C">
        <w:rPr>
          <w:color w:val="231F20"/>
          <w:spacing w:val="-12"/>
        </w:rPr>
        <w:t xml:space="preserve"> </w:t>
      </w:r>
      <w:r w:rsidRPr="0059280C">
        <w:rPr>
          <w:color w:val="231F20"/>
        </w:rPr>
        <w:t>KPPS,</w:t>
      </w:r>
      <w:r w:rsidRPr="0059280C">
        <w:rPr>
          <w:color w:val="231F20"/>
          <w:spacing w:val="-12"/>
        </w:rPr>
        <w:t xml:space="preserve"> </w:t>
      </w:r>
      <w:r w:rsidRPr="0059280C">
        <w:rPr>
          <w:color w:val="231F20"/>
        </w:rPr>
        <w:t>KPPSLN,</w:t>
      </w:r>
      <w:r w:rsidRPr="0059280C">
        <w:rPr>
          <w:color w:val="231F20"/>
          <w:spacing w:val="-12"/>
        </w:rPr>
        <w:t xml:space="preserve"> </w:t>
      </w:r>
      <w:r w:rsidRPr="0059280C">
        <w:rPr>
          <w:color w:val="231F20"/>
        </w:rPr>
        <w:t>Pantarlih</w:t>
      </w:r>
      <w:r w:rsidRPr="0059280C">
        <w:rPr>
          <w:color w:val="231F20"/>
          <w:spacing w:val="-12"/>
        </w:rPr>
        <w:t xml:space="preserve"> </w:t>
      </w:r>
      <w:r w:rsidRPr="0059280C">
        <w:rPr>
          <w:color w:val="231F20"/>
        </w:rPr>
        <w:t>diatur lebih lanjut dengan Peraturan</w:t>
      </w:r>
      <w:r w:rsidRPr="0059280C">
        <w:rPr>
          <w:color w:val="231F20"/>
          <w:spacing w:val="-4"/>
        </w:rPr>
        <w:t xml:space="preserve"> </w:t>
      </w:r>
      <w:r w:rsidRPr="0059280C">
        <w:rPr>
          <w:color w:val="231F20"/>
        </w:rPr>
        <w:t>KPU.</w:t>
      </w:r>
    </w:p>
    <w:p w:rsidR="00291948" w:rsidRPr="0059280C" w:rsidRDefault="00291948" w:rsidP="00593205">
      <w:pPr>
        <w:pStyle w:val="TeksIsi"/>
        <w:ind w:right="1278"/>
        <w:rPr>
          <w:color w:val="231F20"/>
        </w:rPr>
      </w:pPr>
    </w:p>
    <w:p w:rsidR="00291948" w:rsidRPr="0059280C" w:rsidRDefault="00291948" w:rsidP="00593205">
      <w:pPr>
        <w:pStyle w:val="TeksIsi"/>
        <w:ind w:right="1278"/>
        <w:jc w:val="center"/>
        <w:rPr>
          <w:color w:val="231F20"/>
        </w:rPr>
      </w:pPr>
      <w:r w:rsidRPr="0059280C">
        <w:rPr>
          <w:color w:val="231F20"/>
        </w:rPr>
        <w:t>Pasal 660</w:t>
      </w:r>
    </w:p>
    <w:p w:rsidR="00291948" w:rsidRPr="0059280C" w:rsidRDefault="00291948" w:rsidP="00593205">
      <w:pPr>
        <w:pStyle w:val="TeksIsi"/>
        <w:ind w:right="1278"/>
        <w:jc w:val="both"/>
      </w:pPr>
      <w:r w:rsidRPr="0059280C">
        <w:rPr>
          <w:color w:val="231F20"/>
        </w:rPr>
        <w:t xml:space="preserve">Tata cara penjatuhan administrasi untuk pegawai Sekretariat Jenderal KPU, Sekretariat KPU Provinsi, Sekretariat KPU Kabupaten/Kota, Sekretariat PPK, Sekretariat PPS, Sekretariat PPLN dilakukan sesuai dengan </w:t>
      </w:r>
      <w:r w:rsidRPr="0059280C">
        <w:rPr>
          <w:color w:val="231F20"/>
          <w:lang w:val="en-US"/>
        </w:rPr>
        <w:t xml:space="preserve">ketentuan </w:t>
      </w:r>
      <w:r w:rsidRPr="0059280C">
        <w:rPr>
          <w:color w:val="231F20"/>
        </w:rPr>
        <w:t>peraturan perundang-undangan.</w:t>
      </w:r>
    </w:p>
    <w:p w:rsidR="00291948" w:rsidRPr="0059280C" w:rsidRDefault="00291948" w:rsidP="00593205">
      <w:pPr>
        <w:pStyle w:val="TeksIsi"/>
        <w:ind w:left="426" w:right="1278" w:hanging="426"/>
        <w:jc w:val="both"/>
      </w:pPr>
    </w:p>
    <w:p w:rsidR="00291948" w:rsidRPr="0059280C" w:rsidRDefault="00291948" w:rsidP="00593205">
      <w:pPr>
        <w:pStyle w:val="TeksIsi"/>
        <w:ind w:right="1278"/>
        <w:jc w:val="center"/>
        <w:rPr>
          <w:color w:val="231F20"/>
        </w:rPr>
      </w:pPr>
      <w:r w:rsidRPr="0059280C">
        <w:rPr>
          <w:color w:val="231F20"/>
        </w:rPr>
        <w:t>Pasal 661</w:t>
      </w:r>
    </w:p>
    <w:p w:rsidR="00291948" w:rsidRPr="0059280C" w:rsidRDefault="00291948" w:rsidP="00593205">
      <w:pPr>
        <w:pStyle w:val="TeksIsi"/>
        <w:ind w:right="1278"/>
        <w:jc w:val="both"/>
      </w:pPr>
      <w:r w:rsidRPr="0059280C">
        <w:rPr>
          <w:color w:val="231F20"/>
        </w:rPr>
        <w:t>Ketentuan sanksi administrasi yang belum diatur dalam Undang-Undang ini diatur dalam Peraturan KPU.</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662</w:t>
      </w:r>
    </w:p>
    <w:p w:rsidR="00291948" w:rsidRPr="0059280C" w:rsidRDefault="00291948" w:rsidP="00593205">
      <w:pPr>
        <w:pStyle w:val="TeksIsi"/>
        <w:ind w:right="1278"/>
        <w:jc w:val="both"/>
        <w:rPr>
          <w:color w:val="231F20"/>
        </w:rPr>
      </w:pPr>
      <w:r w:rsidRPr="0059280C">
        <w:rPr>
          <w:color w:val="231F20"/>
        </w:rPr>
        <w:t>Tata cara penjatuhan sanksi administrasi untuk peserta pemilu diatur lebih lanjut dengan Peraturan KPU.</w:t>
      </w:r>
    </w:p>
    <w:p w:rsidR="00291948" w:rsidRPr="0059280C" w:rsidRDefault="00291948" w:rsidP="00593205">
      <w:pPr>
        <w:pStyle w:val="TeksIsi"/>
        <w:ind w:right="1278"/>
        <w:jc w:val="both"/>
        <w:rPr>
          <w:b/>
          <w:bCs/>
        </w:rPr>
      </w:pPr>
    </w:p>
    <w:p w:rsidR="00291948" w:rsidRPr="0059280C" w:rsidRDefault="00291948" w:rsidP="00593205">
      <w:pPr>
        <w:pStyle w:val="TeksIsi"/>
        <w:ind w:right="1278"/>
        <w:jc w:val="center"/>
        <w:rPr>
          <w:color w:val="231F20"/>
        </w:rPr>
      </w:pPr>
    </w:p>
    <w:p w:rsidR="00291948" w:rsidRPr="0059280C" w:rsidRDefault="00291948" w:rsidP="00593205">
      <w:pPr>
        <w:pStyle w:val="TeksIsi"/>
        <w:ind w:right="1278"/>
        <w:jc w:val="center"/>
        <w:rPr>
          <w:color w:val="231F20"/>
          <w:lang w:val="id-ID"/>
        </w:rPr>
      </w:pPr>
      <w:r w:rsidRPr="0059280C">
        <w:rPr>
          <w:color w:val="231F20"/>
        </w:rPr>
        <w:t xml:space="preserve">BAB </w:t>
      </w:r>
      <w:r w:rsidRPr="0059280C">
        <w:rPr>
          <w:color w:val="231F20"/>
          <w:lang w:val="id-ID"/>
        </w:rPr>
        <w:t>II</w:t>
      </w:r>
    </w:p>
    <w:p w:rsidR="00291948" w:rsidRPr="0059280C" w:rsidRDefault="00291948" w:rsidP="00593205">
      <w:pPr>
        <w:pStyle w:val="TeksIsi"/>
        <w:ind w:right="1278"/>
        <w:jc w:val="center"/>
        <w:rPr>
          <w:color w:val="231F20"/>
        </w:rPr>
      </w:pPr>
      <w:r w:rsidRPr="0059280C">
        <w:rPr>
          <w:color w:val="231F20"/>
        </w:rPr>
        <w:t>KETENTUAN PIDANA</w:t>
      </w:r>
    </w:p>
    <w:p w:rsidR="00291948" w:rsidRPr="0059280C" w:rsidRDefault="00291948" w:rsidP="00593205">
      <w:pPr>
        <w:pStyle w:val="TeksIsi"/>
        <w:ind w:right="1278"/>
        <w:jc w:val="center"/>
        <w:rPr>
          <w:color w:val="231F20"/>
        </w:rPr>
      </w:pPr>
    </w:p>
    <w:p w:rsidR="00291948" w:rsidRPr="0059280C" w:rsidRDefault="00291948" w:rsidP="00593205">
      <w:pPr>
        <w:pStyle w:val="TeksIsi"/>
        <w:ind w:right="1278"/>
        <w:jc w:val="center"/>
        <w:rPr>
          <w:color w:val="231F20"/>
        </w:rPr>
      </w:pPr>
      <w:r w:rsidRPr="0059280C">
        <w:rPr>
          <w:color w:val="231F20"/>
        </w:rPr>
        <w:t>Pasal 663</w:t>
      </w:r>
    </w:p>
    <w:p w:rsidR="00291948" w:rsidRPr="0059280C" w:rsidRDefault="00291948" w:rsidP="00593205">
      <w:pPr>
        <w:pStyle w:val="TeksIsi"/>
        <w:ind w:right="1278"/>
        <w:jc w:val="both"/>
      </w:pPr>
      <w:bookmarkStart w:id="53" w:name="_Hlk37007747"/>
      <w:r w:rsidRPr="0059280C">
        <w:rPr>
          <w:color w:val="231F20"/>
        </w:rPr>
        <w:t>Setiap</w:t>
      </w:r>
      <w:r w:rsidRPr="0059280C">
        <w:rPr>
          <w:color w:val="231F20"/>
          <w:spacing w:val="-31"/>
        </w:rPr>
        <w:t xml:space="preserve"> </w:t>
      </w:r>
      <w:r w:rsidRPr="0059280C">
        <w:rPr>
          <w:color w:val="231F20"/>
        </w:rPr>
        <w:t>orang</w:t>
      </w:r>
      <w:r w:rsidRPr="0059280C">
        <w:rPr>
          <w:color w:val="231F20"/>
          <w:spacing w:val="-30"/>
        </w:rPr>
        <w:t xml:space="preserve"> </w:t>
      </w:r>
      <w:r w:rsidRPr="0059280C">
        <w:rPr>
          <w:color w:val="231F20"/>
        </w:rPr>
        <w:t>yang</w:t>
      </w:r>
      <w:r w:rsidRPr="0059280C">
        <w:rPr>
          <w:color w:val="231F20"/>
          <w:spacing w:val="-31"/>
        </w:rPr>
        <w:t xml:space="preserve"> </w:t>
      </w:r>
      <w:r w:rsidRPr="0059280C">
        <w:rPr>
          <w:color w:val="231F20"/>
        </w:rPr>
        <w:t>dengan</w:t>
      </w:r>
      <w:r w:rsidRPr="0059280C">
        <w:rPr>
          <w:color w:val="231F20"/>
          <w:spacing w:val="-30"/>
        </w:rPr>
        <w:t xml:space="preserve"> </w:t>
      </w:r>
      <w:r w:rsidRPr="0059280C">
        <w:rPr>
          <w:color w:val="231F20"/>
        </w:rPr>
        <w:t>sengaja</w:t>
      </w:r>
      <w:r w:rsidRPr="0059280C">
        <w:rPr>
          <w:color w:val="231F20"/>
          <w:spacing w:val="-31"/>
        </w:rPr>
        <w:t xml:space="preserve"> </w:t>
      </w:r>
      <w:r w:rsidRPr="0059280C">
        <w:rPr>
          <w:color w:val="231F20"/>
        </w:rPr>
        <w:t>memberikan</w:t>
      </w:r>
      <w:r w:rsidRPr="0059280C">
        <w:rPr>
          <w:color w:val="231F20"/>
          <w:spacing w:val="-30"/>
        </w:rPr>
        <w:t xml:space="preserve"> </w:t>
      </w:r>
      <w:r w:rsidRPr="0059280C">
        <w:rPr>
          <w:color w:val="231F20"/>
        </w:rPr>
        <w:t>keterangan</w:t>
      </w:r>
      <w:r w:rsidRPr="0059280C">
        <w:rPr>
          <w:color w:val="231F20"/>
          <w:spacing w:val="-30"/>
        </w:rPr>
        <w:t xml:space="preserve"> </w:t>
      </w:r>
      <w:r w:rsidRPr="0059280C">
        <w:rPr>
          <w:color w:val="231F20"/>
        </w:rPr>
        <w:t>yang</w:t>
      </w:r>
      <w:r w:rsidRPr="0059280C">
        <w:rPr>
          <w:color w:val="231F20"/>
          <w:spacing w:val="-31"/>
        </w:rPr>
        <w:t xml:space="preserve"> </w:t>
      </w:r>
      <w:r w:rsidRPr="0059280C">
        <w:rPr>
          <w:color w:val="231F20"/>
        </w:rPr>
        <w:t>tidak</w:t>
      </w:r>
      <w:r w:rsidRPr="0059280C">
        <w:rPr>
          <w:color w:val="231F20"/>
          <w:spacing w:val="-30"/>
        </w:rPr>
        <w:t xml:space="preserve"> </w:t>
      </w:r>
      <w:r w:rsidRPr="0059280C">
        <w:rPr>
          <w:color w:val="231F20"/>
        </w:rPr>
        <w:t>benar mengenai</w:t>
      </w:r>
      <w:r w:rsidRPr="0059280C">
        <w:rPr>
          <w:color w:val="231F20"/>
          <w:spacing w:val="-23"/>
        </w:rPr>
        <w:t xml:space="preserve"> </w:t>
      </w:r>
      <w:r w:rsidRPr="0059280C">
        <w:rPr>
          <w:color w:val="231F20"/>
        </w:rPr>
        <w:t>diri</w:t>
      </w:r>
      <w:r w:rsidRPr="0059280C">
        <w:rPr>
          <w:color w:val="231F20"/>
          <w:spacing w:val="-22"/>
        </w:rPr>
        <w:t xml:space="preserve"> </w:t>
      </w:r>
      <w:r w:rsidRPr="0059280C">
        <w:rPr>
          <w:color w:val="231F20"/>
        </w:rPr>
        <w:t>sendiri</w:t>
      </w:r>
      <w:r w:rsidRPr="0059280C">
        <w:rPr>
          <w:color w:val="231F20"/>
          <w:spacing w:val="-23"/>
        </w:rPr>
        <w:t xml:space="preserve"> </w:t>
      </w:r>
      <w:r w:rsidRPr="0059280C">
        <w:rPr>
          <w:color w:val="231F20"/>
        </w:rPr>
        <w:t>atau</w:t>
      </w:r>
      <w:r w:rsidRPr="0059280C">
        <w:rPr>
          <w:color w:val="231F20"/>
          <w:spacing w:val="-22"/>
        </w:rPr>
        <w:t xml:space="preserve"> </w:t>
      </w:r>
      <w:r w:rsidRPr="0059280C">
        <w:rPr>
          <w:color w:val="231F20"/>
        </w:rPr>
        <w:t>diri</w:t>
      </w:r>
      <w:r w:rsidRPr="0059280C">
        <w:rPr>
          <w:color w:val="231F20"/>
          <w:spacing w:val="-22"/>
        </w:rPr>
        <w:t xml:space="preserve"> </w:t>
      </w:r>
      <w:r w:rsidRPr="0059280C">
        <w:rPr>
          <w:color w:val="231F20"/>
        </w:rPr>
        <w:t>orang</w:t>
      </w:r>
      <w:r w:rsidRPr="0059280C">
        <w:rPr>
          <w:color w:val="231F20"/>
          <w:spacing w:val="-23"/>
        </w:rPr>
        <w:t xml:space="preserve"> </w:t>
      </w:r>
      <w:r w:rsidRPr="0059280C">
        <w:rPr>
          <w:color w:val="231F20"/>
        </w:rPr>
        <w:t>lain</w:t>
      </w:r>
      <w:r w:rsidRPr="0059280C">
        <w:rPr>
          <w:color w:val="231F20"/>
          <w:spacing w:val="-22"/>
        </w:rPr>
        <w:t xml:space="preserve"> </w:t>
      </w:r>
      <w:r w:rsidRPr="0059280C">
        <w:rPr>
          <w:color w:val="231F20"/>
        </w:rPr>
        <w:t>tentang</w:t>
      </w:r>
      <w:r w:rsidRPr="0059280C">
        <w:rPr>
          <w:color w:val="231F20"/>
          <w:spacing w:val="-23"/>
        </w:rPr>
        <w:t xml:space="preserve"> </w:t>
      </w:r>
      <w:r w:rsidRPr="0059280C">
        <w:rPr>
          <w:color w:val="231F20"/>
        </w:rPr>
        <w:t>suatu</w:t>
      </w:r>
      <w:r w:rsidRPr="0059280C">
        <w:rPr>
          <w:color w:val="231F20"/>
          <w:spacing w:val="-22"/>
        </w:rPr>
        <w:t xml:space="preserve"> </w:t>
      </w:r>
      <w:r w:rsidRPr="0059280C">
        <w:rPr>
          <w:color w:val="231F20"/>
        </w:rPr>
        <w:t>hal</w:t>
      </w:r>
      <w:r w:rsidRPr="0059280C">
        <w:rPr>
          <w:color w:val="231F20"/>
          <w:spacing w:val="-22"/>
        </w:rPr>
        <w:t xml:space="preserve"> </w:t>
      </w:r>
      <w:r w:rsidRPr="0059280C">
        <w:rPr>
          <w:color w:val="231F20"/>
        </w:rPr>
        <w:t>yang</w:t>
      </w:r>
      <w:r w:rsidRPr="0059280C">
        <w:rPr>
          <w:color w:val="231F20"/>
          <w:spacing w:val="-23"/>
        </w:rPr>
        <w:t xml:space="preserve"> </w:t>
      </w:r>
      <w:r w:rsidRPr="0059280C">
        <w:rPr>
          <w:color w:val="231F20"/>
        </w:rPr>
        <w:t>diperlukan untuk pengisian daftar Pemilih dipidana dengan pidana kurungan paling lama 1 (satu) tahun dan denda paling banyak Rp12.000.000,00 (dua belas juta rupiah).</w:t>
      </w:r>
    </w:p>
    <w:bookmarkEnd w:id="53"/>
    <w:p w:rsidR="00291948" w:rsidRPr="0059280C" w:rsidRDefault="00291948" w:rsidP="00593205">
      <w:pPr>
        <w:pStyle w:val="TeksIsi"/>
        <w:ind w:right="1278"/>
        <w:jc w:val="both"/>
        <w:rPr>
          <w:lang w:val="en-US"/>
        </w:rPr>
      </w:pPr>
    </w:p>
    <w:p w:rsidR="00291948" w:rsidRPr="0059280C" w:rsidRDefault="00291948" w:rsidP="00593205">
      <w:pPr>
        <w:pStyle w:val="TeksIsi"/>
        <w:ind w:right="1278"/>
        <w:jc w:val="center"/>
        <w:rPr>
          <w:color w:val="231F20"/>
        </w:rPr>
      </w:pPr>
    </w:p>
    <w:p w:rsidR="00291948" w:rsidRPr="0059280C" w:rsidRDefault="00291948" w:rsidP="00593205">
      <w:pPr>
        <w:pStyle w:val="TeksIsi"/>
        <w:ind w:right="1278"/>
        <w:jc w:val="center"/>
        <w:rPr>
          <w:color w:val="231F20"/>
          <w:lang w:val="id-ID"/>
        </w:rPr>
      </w:pPr>
      <w:r w:rsidRPr="0059280C">
        <w:rPr>
          <w:color w:val="231F20"/>
        </w:rPr>
        <w:t>Pasal 6</w:t>
      </w:r>
      <w:r w:rsidRPr="0059280C">
        <w:rPr>
          <w:color w:val="231F20"/>
          <w:lang w:val="id-ID"/>
        </w:rPr>
        <w:t>64</w:t>
      </w:r>
    </w:p>
    <w:p w:rsidR="00291948" w:rsidRPr="0059280C" w:rsidRDefault="00291948" w:rsidP="00593205">
      <w:pPr>
        <w:pStyle w:val="TeksIsi"/>
        <w:ind w:right="1278"/>
        <w:jc w:val="both"/>
      </w:pPr>
      <w:bookmarkStart w:id="54" w:name="_Hlk37007851"/>
      <w:r w:rsidRPr="0059280C">
        <w:rPr>
          <w:color w:val="231F20"/>
        </w:rPr>
        <w:t>Setiap</w:t>
      </w:r>
      <w:r w:rsidRPr="0059280C">
        <w:rPr>
          <w:color w:val="231F20"/>
          <w:spacing w:val="-31"/>
        </w:rPr>
        <w:t xml:space="preserve"> </w:t>
      </w:r>
      <w:r w:rsidRPr="0059280C">
        <w:rPr>
          <w:color w:val="231F20"/>
        </w:rPr>
        <w:t>orang</w:t>
      </w:r>
      <w:r w:rsidRPr="0059280C">
        <w:rPr>
          <w:color w:val="231F20"/>
          <w:spacing w:val="-30"/>
        </w:rPr>
        <w:t xml:space="preserve"> </w:t>
      </w:r>
      <w:r w:rsidRPr="0059280C">
        <w:rPr>
          <w:color w:val="231F20"/>
        </w:rPr>
        <w:t>yang</w:t>
      </w:r>
      <w:r w:rsidRPr="0059280C">
        <w:rPr>
          <w:color w:val="231F20"/>
          <w:spacing w:val="-31"/>
        </w:rPr>
        <w:t xml:space="preserve"> </w:t>
      </w:r>
      <w:r w:rsidRPr="0059280C">
        <w:rPr>
          <w:color w:val="231F20"/>
        </w:rPr>
        <w:t>dengan</w:t>
      </w:r>
      <w:r w:rsidRPr="0059280C">
        <w:rPr>
          <w:color w:val="231F20"/>
          <w:spacing w:val="-30"/>
        </w:rPr>
        <w:t xml:space="preserve"> </w:t>
      </w:r>
      <w:r w:rsidRPr="0059280C">
        <w:rPr>
          <w:color w:val="231F20"/>
        </w:rPr>
        <w:t>sengaja</w:t>
      </w:r>
      <w:r w:rsidRPr="0059280C">
        <w:rPr>
          <w:color w:val="231F20"/>
          <w:spacing w:val="-30"/>
        </w:rPr>
        <w:t xml:space="preserve"> </w:t>
      </w:r>
      <w:r w:rsidRPr="0059280C">
        <w:rPr>
          <w:color w:val="231F20"/>
        </w:rPr>
        <w:t>memberikan</w:t>
      </w:r>
      <w:r w:rsidRPr="0059280C">
        <w:rPr>
          <w:color w:val="231F20"/>
          <w:spacing w:val="-31"/>
        </w:rPr>
        <w:t xml:space="preserve"> </w:t>
      </w:r>
      <w:r w:rsidRPr="0059280C">
        <w:rPr>
          <w:color w:val="231F20"/>
        </w:rPr>
        <w:t>keterangan</w:t>
      </w:r>
      <w:r w:rsidRPr="0059280C">
        <w:rPr>
          <w:color w:val="231F20"/>
          <w:spacing w:val="-30"/>
        </w:rPr>
        <w:t xml:space="preserve"> </w:t>
      </w:r>
      <w:r w:rsidRPr="0059280C">
        <w:rPr>
          <w:color w:val="231F20"/>
        </w:rPr>
        <w:t>yang</w:t>
      </w:r>
      <w:r w:rsidRPr="0059280C">
        <w:rPr>
          <w:color w:val="231F20"/>
          <w:spacing w:val="-31"/>
        </w:rPr>
        <w:t xml:space="preserve"> </w:t>
      </w:r>
      <w:r w:rsidRPr="0059280C">
        <w:rPr>
          <w:color w:val="231F20"/>
        </w:rPr>
        <w:t>tidak</w:t>
      </w:r>
      <w:r w:rsidRPr="0059280C">
        <w:rPr>
          <w:color w:val="231F20"/>
          <w:spacing w:val="-30"/>
        </w:rPr>
        <w:t xml:space="preserve"> </w:t>
      </w:r>
      <w:r w:rsidRPr="0059280C">
        <w:rPr>
          <w:color w:val="231F20"/>
        </w:rPr>
        <w:t>benar atau</w:t>
      </w:r>
      <w:r w:rsidRPr="0059280C">
        <w:rPr>
          <w:color w:val="231F20"/>
          <w:spacing w:val="-15"/>
        </w:rPr>
        <w:t xml:space="preserve"> </w:t>
      </w:r>
      <w:r w:rsidRPr="0059280C">
        <w:rPr>
          <w:color w:val="231F20"/>
        </w:rPr>
        <w:t>menggunakan</w:t>
      </w:r>
      <w:r w:rsidRPr="0059280C">
        <w:rPr>
          <w:color w:val="231F20"/>
          <w:spacing w:val="-14"/>
        </w:rPr>
        <w:t xml:space="preserve"> </w:t>
      </w:r>
      <w:r w:rsidRPr="0059280C">
        <w:rPr>
          <w:color w:val="231F20"/>
        </w:rPr>
        <w:t>surat</w:t>
      </w:r>
      <w:r w:rsidRPr="0059280C">
        <w:rPr>
          <w:color w:val="231F20"/>
          <w:spacing w:val="-14"/>
        </w:rPr>
        <w:t xml:space="preserve"> </w:t>
      </w:r>
      <w:r w:rsidRPr="0059280C">
        <w:rPr>
          <w:color w:val="231F20"/>
        </w:rPr>
        <w:t>palsu</w:t>
      </w:r>
      <w:r w:rsidRPr="0059280C">
        <w:rPr>
          <w:color w:val="231F20"/>
          <w:spacing w:val="-14"/>
        </w:rPr>
        <w:t xml:space="preserve"> </w:t>
      </w:r>
      <w:r w:rsidRPr="0059280C">
        <w:rPr>
          <w:color w:val="231F20"/>
        </w:rPr>
        <w:t>seolah-olah</w:t>
      </w:r>
      <w:r w:rsidRPr="0059280C">
        <w:rPr>
          <w:color w:val="231F20"/>
          <w:spacing w:val="-14"/>
        </w:rPr>
        <w:t xml:space="preserve"> </w:t>
      </w:r>
      <w:r w:rsidRPr="0059280C">
        <w:rPr>
          <w:color w:val="231F20"/>
        </w:rPr>
        <w:t>sebagai</w:t>
      </w:r>
      <w:r w:rsidRPr="0059280C">
        <w:rPr>
          <w:color w:val="231F20"/>
          <w:spacing w:val="-14"/>
        </w:rPr>
        <w:t xml:space="preserve"> </w:t>
      </w:r>
      <w:r w:rsidRPr="0059280C">
        <w:rPr>
          <w:color w:val="231F20"/>
        </w:rPr>
        <w:t>surat</w:t>
      </w:r>
      <w:r w:rsidRPr="0059280C">
        <w:rPr>
          <w:color w:val="231F20"/>
          <w:spacing w:val="-14"/>
        </w:rPr>
        <w:t xml:space="preserve"> </w:t>
      </w:r>
      <w:r w:rsidRPr="0059280C">
        <w:rPr>
          <w:color w:val="231F20"/>
        </w:rPr>
        <w:t>yang</w:t>
      </w:r>
      <w:r w:rsidRPr="0059280C">
        <w:rPr>
          <w:color w:val="231F20"/>
          <w:spacing w:val="-14"/>
        </w:rPr>
        <w:t xml:space="preserve"> </w:t>
      </w:r>
      <w:r w:rsidRPr="0059280C">
        <w:rPr>
          <w:color w:val="231F20"/>
        </w:rPr>
        <w:t>sah</w:t>
      </w:r>
      <w:r w:rsidRPr="0059280C">
        <w:rPr>
          <w:color w:val="231F20"/>
          <w:spacing w:val="-14"/>
        </w:rPr>
        <w:t xml:space="preserve"> </w:t>
      </w:r>
      <w:r w:rsidRPr="0059280C">
        <w:rPr>
          <w:color w:val="231F20"/>
        </w:rPr>
        <w:t>tentang suatu hal yang diperlukan bagi persyaratan untuk menjadi pasangan calon Presiden dan Wakil Presiden, calon Anggota DPR, calon Anggota DPD,</w:t>
      </w:r>
      <w:r w:rsidRPr="0059280C">
        <w:rPr>
          <w:color w:val="231F20"/>
          <w:spacing w:val="-10"/>
        </w:rPr>
        <w:t xml:space="preserve"> </w:t>
      </w:r>
      <w:r w:rsidRPr="0059280C">
        <w:rPr>
          <w:color w:val="231F20"/>
        </w:rPr>
        <w:t>pasangan</w:t>
      </w:r>
      <w:r w:rsidRPr="0059280C">
        <w:rPr>
          <w:color w:val="231F20"/>
          <w:spacing w:val="-10"/>
        </w:rPr>
        <w:t xml:space="preserve"> </w:t>
      </w:r>
      <w:r w:rsidRPr="0059280C">
        <w:rPr>
          <w:color w:val="231F20"/>
        </w:rPr>
        <w:t>calon</w:t>
      </w:r>
      <w:r w:rsidRPr="0059280C">
        <w:rPr>
          <w:color w:val="231F20"/>
          <w:spacing w:val="-9"/>
        </w:rPr>
        <w:t xml:space="preserve"> </w:t>
      </w:r>
      <w:r w:rsidRPr="0059280C">
        <w:rPr>
          <w:color w:val="231F20"/>
        </w:rPr>
        <w:t>Gubernur</w:t>
      </w:r>
      <w:r w:rsidRPr="0059280C">
        <w:rPr>
          <w:color w:val="231F20"/>
          <w:spacing w:val="-10"/>
        </w:rPr>
        <w:t xml:space="preserve"> </w:t>
      </w:r>
      <w:r w:rsidRPr="0059280C">
        <w:rPr>
          <w:color w:val="231F20"/>
        </w:rPr>
        <w:t>dan</w:t>
      </w:r>
      <w:r w:rsidRPr="0059280C">
        <w:rPr>
          <w:color w:val="231F20"/>
          <w:spacing w:val="-9"/>
        </w:rPr>
        <w:t xml:space="preserve"> </w:t>
      </w:r>
      <w:r w:rsidRPr="0059280C">
        <w:rPr>
          <w:color w:val="231F20"/>
        </w:rPr>
        <w:t>Wakil</w:t>
      </w:r>
      <w:r w:rsidRPr="0059280C">
        <w:rPr>
          <w:color w:val="231F20"/>
          <w:spacing w:val="-10"/>
        </w:rPr>
        <w:t xml:space="preserve"> </w:t>
      </w:r>
      <w:r w:rsidRPr="0059280C">
        <w:rPr>
          <w:color w:val="231F20"/>
        </w:rPr>
        <w:t>Gubernur,</w:t>
      </w:r>
      <w:r w:rsidRPr="0059280C">
        <w:rPr>
          <w:color w:val="231F20"/>
          <w:spacing w:val="-10"/>
        </w:rPr>
        <w:t xml:space="preserve"> </w:t>
      </w:r>
      <w:r w:rsidRPr="0059280C">
        <w:rPr>
          <w:color w:val="231F20"/>
        </w:rPr>
        <w:t>calon</w:t>
      </w:r>
      <w:r w:rsidRPr="0059280C">
        <w:rPr>
          <w:color w:val="231F20"/>
          <w:spacing w:val="-9"/>
        </w:rPr>
        <w:t xml:space="preserve"> </w:t>
      </w:r>
      <w:r w:rsidRPr="0059280C">
        <w:rPr>
          <w:color w:val="231F20"/>
        </w:rPr>
        <w:t>Anggota</w:t>
      </w:r>
      <w:r w:rsidRPr="0059280C">
        <w:rPr>
          <w:color w:val="231F20"/>
          <w:spacing w:val="-10"/>
        </w:rPr>
        <w:t xml:space="preserve"> </w:t>
      </w:r>
      <w:r w:rsidRPr="0059280C">
        <w:rPr>
          <w:color w:val="231F20"/>
        </w:rPr>
        <w:t>DPRD Provinsi, pasangan calon Bupati dan Wakil Bupati/Walikota dan Wakil Walikota, calon Anggota DPRD Kabupaten/Kota dipidana dengan pidana penjara paling singkat 3 (tiga) tahun dan paling lama 6 (enam) tahun dan denda paling sedikit Rp36.000.000,00 (tiga puluh enam juta rupiah) dan paling banyak Rp72.000.000,00 (tujuh puluh dua juta</w:t>
      </w:r>
      <w:r w:rsidRPr="0059280C">
        <w:rPr>
          <w:color w:val="231F20"/>
          <w:spacing w:val="-14"/>
        </w:rPr>
        <w:t xml:space="preserve"> </w:t>
      </w:r>
      <w:r w:rsidRPr="0059280C">
        <w:rPr>
          <w:color w:val="231F20"/>
        </w:rPr>
        <w:t>rupiah).</w:t>
      </w:r>
    </w:p>
    <w:bookmarkEnd w:id="54"/>
    <w:p w:rsidR="00291948" w:rsidRPr="0059280C" w:rsidRDefault="00291948" w:rsidP="00593205">
      <w:pPr>
        <w:pStyle w:val="TeksIsi"/>
        <w:ind w:right="1278"/>
      </w:pPr>
    </w:p>
    <w:p w:rsidR="00291948" w:rsidRPr="0059280C" w:rsidRDefault="00291948" w:rsidP="00593205">
      <w:pPr>
        <w:pStyle w:val="TeksIsi"/>
        <w:ind w:right="1278"/>
        <w:jc w:val="center"/>
        <w:rPr>
          <w:lang w:val="id-ID"/>
        </w:rPr>
      </w:pPr>
      <w:r w:rsidRPr="0059280C">
        <w:rPr>
          <w:color w:val="231F20"/>
        </w:rPr>
        <w:t>Pasal 6</w:t>
      </w:r>
      <w:r w:rsidRPr="0059280C">
        <w:rPr>
          <w:color w:val="231F20"/>
          <w:lang w:val="id-ID"/>
        </w:rPr>
        <w:t>65</w:t>
      </w:r>
    </w:p>
    <w:p w:rsidR="00291948" w:rsidRPr="0059280C" w:rsidRDefault="00291948" w:rsidP="00593205">
      <w:pPr>
        <w:pStyle w:val="TeksIsi"/>
        <w:ind w:right="1278"/>
        <w:jc w:val="both"/>
        <w:rPr>
          <w:color w:val="231F20"/>
        </w:rPr>
      </w:pPr>
      <w:bookmarkStart w:id="55" w:name="_Hlk37007949"/>
      <w:r w:rsidRPr="0059280C">
        <w:rPr>
          <w:color w:val="231F20"/>
        </w:rPr>
        <w:t>Setiap orang yang dengan sengaja memberikan keterangan yang tidak benar</w:t>
      </w:r>
      <w:r w:rsidRPr="0059280C">
        <w:rPr>
          <w:color w:val="231F20"/>
          <w:spacing w:val="-12"/>
        </w:rPr>
        <w:t xml:space="preserve"> </w:t>
      </w:r>
      <w:r w:rsidRPr="0059280C">
        <w:rPr>
          <w:color w:val="231F20"/>
        </w:rPr>
        <w:t>atau</w:t>
      </w:r>
      <w:r w:rsidRPr="0059280C">
        <w:rPr>
          <w:color w:val="231F20"/>
          <w:spacing w:val="-11"/>
        </w:rPr>
        <w:t xml:space="preserve"> </w:t>
      </w:r>
      <w:r w:rsidRPr="0059280C">
        <w:rPr>
          <w:color w:val="231F20"/>
        </w:rPr>
        <w:t>menggunakan</w:t>
      </w:r>
      <w:r w:rsidRPr="0059280C">
        <w:rPr>
          <w:color w:val="231F20"/>
          <w:spacing w:val="-11"/>
        </w:rPr>
        <w:t xml:space="preserve"> </w:t>
      </w:r>
      <w:r w:rsidRPr="0059280C">
        <w:rPr>
          <w:color w:val="231F20"/>
        </w:rPr>
        <w:t>identitas</w:t>
      </w:r>
      <w:r w:rsidRPr="0059280C">
        <w:rPr>
          <w:color w:val="231F20"/>
          <w:spacing w:val="-12"/>
        </w:rPr>
        <w:t xml:space="preserve"> </w:t>
      </w:r>
      <w:r w:rsidRPr="0059280C">
        <w:rPr>
          <w:color w:val="231F20"/>
        </w:rPr>
        <w:t>diri</w:t>
      </w:r>
      <w:r w:rsidRPr="0059280C">
        <w:rPr>
          <w:color w:val="231F20"/>
          <w:spacing w:val="-12"/>
        </w:rPr>
        <w:t xml:space="preserve"> </w:t>
      </w:r>
      <w:r w:rsidRPr="0059280C">
        <w:rPr>
          <w:color w:val="231F20"/>
        </w:rPr>
        <w:t>palsu</w:t>
      </w:r>
      <w:r w:rsidRPr="0059280C">
        <w:rPr>
          <w:color w:val="231F20"/>
          <w:spacing w:val="-12"/>
        </w:rPr>
        <w:t xml:space="preserve"> </w:t>
      </w:r>
      <w:r w:rsidRPr="0059280C">
        <w:rPr>
          <w:color w:val="231F20"/>
        </w:rPr>
        <w:t>untuk</w:t>
      </w:r>
      <w:r w:rsidRPr="0059280C">
        <w:rPr>
          <w:color w:val="231F20"/>
          <w:spacing w:val="-11"/>
        </w:rPr>
        <w:t xml:space="preserve"> </w:t>
      </w:r>
      <w:r w:rsidRPr="0059280C">
        <w:rPr>
          <w:color w:val="231F20"/>
        </w:rPr>
        <w:t>mendukung</w:t>
      </w:r>
      <w:r w:rsidRPr="0059280C">
        <w:rPr>
          <w:color w:val="231F20"/>
          <w:spacing w:val="-12"/>
        </w:rPr>
        <w:t xml:space="preserve"> </w:t>
      </w:r>
      <w:r w:rsidRPr="0059280C">
        <w:rPr>
          <w:color w:val="231F20"/>
        </w:rPr>
        <w:t>pasangan calon perseorangan Gubernur dan Wakil Gubernur, pasangan calon perseorangan Bupati dan Wakil Bupati, dan pasangan</w:t>
      </w:r>
      <w:r w:rsidRPr="0059280C">
        <w:rPr>
          <w:color w:val="231F20"/>
          <w:lang w:val="en-US"/>
        </w:rPr>
        <w:t xml:space="preserve"> </w:t>
      </w:r>
      <w:r w:rsidRPr="0059280C">
        <w:rPr>
          <w:color w:val="231F20"/>
        </w:rPr>
        <w:t>calon perseorangan Walikota dan Wakil Walikota, dipidana dengan pidana penjara paling singkat 1 (satu) tahun dan paling lama 3 (tiga) tahun dan denda paling sedikit Rp12.000.000,00 (dua belas juta rupiah) dan paling banyak Rp36.000.000,00 (tiga puluh enam juta</w:t>
      </w:r>
      <w:r w:rsidRPr="0059280C">
        <w:rPr>
          <w:color w:val="231F20"/>
          <w:spacing w:val="-4"/>
        </w:rPr>
        <w:t xml:space="preserve"> </w:t>
      </w:r>
      <w:r w:rsidRPr="0059280C">
        <w:rPr>
          <w:color w:val="231F20"/>
        </w:rPr>
        <w:t>rupiah).</w:t>
      </w:r>
    </w:p>
    <w:bookmarkEnd w:id="55"/>
    <w:p w:rsidR="00291948" w:rsidRPr="0059280C" w:rsidRDefault="00291948" w:rsidP="00593205">
      <w:pPr>
        <w:pStyle w:val="TeksIsi"/>
        <w:ind w:right="1278"/>
        <w:jc w:val="both"/>
      </w:pPr>
    </w:p>
    <w:p w:rsidR="00291948" w:rsidRPr="0059280C" w:rsidRDefault="00291948" w:rsidP="00593205">
      <w:pPr>
        <w:pStyle w:val="TeksIsi"/>
        <w:ind w:right="1278"/>
        <w:jc w:val="center"/>
        <w:rPr>
          <w:color w:val="231F20"/>
          <w:lang w:val="id-ID"/>
        </w:rPr>
      </w:pPr>
      <w:r w:rsidRPr="0059280C">
        <w:rPr>
          <w:color w:val="231F20"/>
        </w:rPr>
        <w:t>Pasal 6</w:t>
      </w:r>
      <w:r w:rsidRPr="0059280C">
        <w:rPr>
          <w:color w:val="231F20"/>
          <w:lang w:val="id-ID"/>
        </w:rPr>
        <w:t>66</w:t>
      </w:r>
    </w:p>
    <w:p w:rsidR="00291948" w:rsidRPr="0059280C" w:rsidRDefault="00291948" w:rsidP="00593205">
      <w:pPr>
        <w:pStyle w:val="TeksIsi"/>
        <w:ind w:right="1278"/>
        <w:jc w:val="both"/>
      </w:pPr>
      <w:bookmarkStart w:id="56" w:name="_Hlk37008041"/>
      <w:r w:rsidRPr="0059280C">
        <w:rPr>
          <w:color w:val="231F20"/>
        </w:rPr>
        <w:t>Setiap orang yang dengan sengaja membuat surat atau dokumen dengan maksud</w:t>
      </w:r>
      <w:r w:rsidRPr="0059280C">
        <w:rPr>
          <w:color w:val="231F20"/>
          <w:spacing w:val="-18"/>
        </w:rPr>
        <w:t xml:space="preserve"> </w:t>
      </w:r>
      <w:r w:rsidRPr="0059280C">
        <w:rPr>
          <w:color w:val="231F20"/>
        </w:rPr>
        <w:t>untuk</w:t>
      </w:r>
      <w:r w:rsidRPr="0059280C">
        <w:rPr>
          <w:color w:val="231F20"/>
          <w:spacing w:val="-18"/>
        </w:rPr>
        <w:t xml:space="preserve"> </w:t>
      </w:r>
      <w:r w:rsidRPr="0059280C">
        <w:rPr>
          <w:color w:val="231F20"/>
        </w:rPr>
        <w:t>memakai</w:t>
      </w:r>
      <w:r w:rsidRPr="0059280C">
        <w:rPr>
          <w:color w:val="231F20"/>
          <w:spacing w:val="-18"/>
        </w:rPr>
        <w:t xml:space="preserve"> </w:t>
      </w:r>
      <w:r w:rsidRPr="0059280C">
        <w:rPr>
          <w:color w:val="231F20"/>
        </w:rPr>
        <w:t>atau</w:t>
      </w:r>
      <w:r w:rsidRPr="0059280C">
        <w:rPr>
          <w:color w:val="231F20"/>
          <w:spacing w:val="-18"/>
        </w:rPr>
        <w:t xml:space="preserve"> </w:t>
      </w:r>
      <w:r w:rsidRPr="0059280C">
        <w:rPr>
          <w:color w:val="231F20"/>
        </w:rPr>
        <w:t>menyuruh</w:t>
      </w:r>
      <w:r w:rsidRPr="0059280C">
        <w:rPr>
          <w:color w:val="231F20"/>
          <w:spacing w:val="-18"/>
        </w:rPr>
        <w:t xml:space="preserve"> </w:t>
      </w:r>
      <w:r w:rsidRPr="0059280C">
        <w:rPr>
          <w:color w:val="231F20"/>
        </w:rPr>
        <w:t>orang</w:t>
      </w:r>
      <w:r w:rsidRPr="0059280C">
        <w:rPr>
          <w:color w:val="231F20"/>
          <w:spacing w:val="-18"/>
        </w:rPr>
        <w:t xml:space="preserve"> </w:t>
      </w:r>
      <w:r w:rsidRPr="0059280C">
        <w:rPr>
          <w:color w:val="231F20"/>
        </w:rPr>
        <w:t>memakai,</w:t>
      </w:r>
      <w:r w:rsidRPr="0059280C">
        <w:rPr>
          <w:color w:val="231F20"/>
          <w:spacing w:val="-18"/>
        </w:rPr>
        <w:t xml:space="preserve"> </w:t>
      </w:r>
      <w:r w:rsidRPr="0059280C">
        <w:rPr>
          <w:color w:val="231F20"/>
        </w:rPr>
        <w:t>atau</w:t>
      </w:r>
      <w:r w:rsidRPr="0059280C">
        <w:rPr>
          <w:color w:val="231F20"/>
          <w:spacing w:val="-18"/>
        </w:rPr>
        <w:t xml:space="preserve"> </w:t>
      </w:r>
      <w:r w:rsidRPr="0059280C">
        <w:rPr>
          <w:color w:val="231F20"/>
        </w:rPr>
        <w:t>setiap</w:t>
      </w:r>
      <w:r w:rsidRPr="0059280C">
        <w:rPr>
          <w:color w:val="231F20"/>
          <w:spacing w:val="-18"/>
        </w:rPr>
        <w:t xml:space="preserve"> </w:t>
      </w:r>
      <w:r w:rsidRPr="0059280C">
        <w:rPr>
          <w:color w:val="231F20"/>
        </w:rPr>
        <w:t>orang yang dengan sengaja menggunakan surat atau dokumen yang dipalsukan untuk tujuan pencalonan, dipidana dengan pidana penjara paling singkat 3 (tiga) tahun dan paling lama 6 (enam) tahun dan denda paling sedikit Rp36.000.000,00 (tiga puluh enam juta rupiah) dan paling banyak Rp72.000.000,00 (tujuh puluh dua juta</w:t>
      </w:r>
      <w:r w:rsidRPr="0059280C">
        <w:rPr>
          <w:color w:val="231F20"/>
          <w:spacing w:val="-6"/>
        </w:rPr>
        <w:t xml:space="preserve"> </w:t>
      </w:r>
      <w:r w:rsidRPr="0059280C">
        <w:rPr>
          <w:color w:val="231F20"/>
        </w:rPr>
        <w:t>rupiah).</w:t>
      </w:r>
    </w:p>
    <w:bookmarkEnd w:id="56"/>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667</w:t>
      </w:r>
    </w:p>
    <w:p w:rsidR="00291948" w:rsidRPr="0059280C" w:rsidRDefault="00291948" w:rsidP="00593205">
      <w:pPr>
        <w:pStyle w:val="TeksIsi"/>
        <w:ind w:right="1278"/>
        <w:jc w:val="both"/>
      </w:pPr>
      <w:bookmarkStart w:id="57" w:name="_Hlk37008117"/>
      <w:r w:rsidRPr="0059280C">
        <w:rPr>
          <w:color w:val="231F20"/>
        </w:rPr>
        <w:t>Setiap orang yang dengan sengaja dan mengetahui bahwa suatu surat adalah tidak sah atau dipalsukan, menggunakannya, atau menyuruh orang lain menggunakannya sebagai surat sah, dipidana dengan pidana penjara paling singkat 3 (tiga) tahun dan paling lama 6 (enam) tahun dan denda paling sedikit Rp36.000.000,00 (tiga puluh enam juta rupiah) dan paling banyak Rp72.000.000,00 (tujuh puluh dua juta rupiah).</w:t>
      </w:r>
    </w:p>
    <w:bookmarkEnd w:id="57"/>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668</w:t>
      </w:r>
    </w:p>
    <w:p w:rsidR="00291948" w:rsidRPr="0059280C" w:rsidRDefault="00291948" w:rsidP="00593205">
      <w:pPr>
        <w:pStyle w:val="TeksIsi"/>
        <w:ind w:right="1278"/>
        <w:jc w:val="both"/>
      </w:pPr>
      <w:bookmarkStart w:id="58" w:name="_Hlk37008187"/>
      <w:r w:rsidRPr="0059280C">
        <w:rPr>
          <w:color w:val="231F20"/>
        </w:rPr>
        <w:t>Setiap</w:t>
      </w:r>
      <w:r w:rsidRPr="0059280C">
        <w:rPr>
          <w:color w:val="231F20"/>
          <w:spacing w:val="-20"/>
        </w:rPr>
        <w:t xml:space="preserve"> </w:t>
      </w:r>
      <w:r w:rsidRPr="0059280C">
        <w:rPr>
          <w:color w:val="231F20"/>
        </w:rPr>
        <w:t>orang</w:t>
      </w:r>
      <w:r w:rsidRPr="0059280C">
        <w:rPr>
          <w:color w:val="231F20"/>
          <w:spacing w:val="-20"/>
        </w:rPr>
        <w:t xml:space="preserve"> </w:t>
      </w:r>
      <w:r w:rsidRPr="0059280C">
        <w:rPr>
          <w:color w:val="231F20"/>
        </w:rPr>
        <w:t>yang</w:t>
      </w:r>
      <w:r w:rsidRPr="0059280C">
        <w:rPr>
          <w:color w:val="231F20"/>
          <w:spacing w:val="-20"/>
        </w:rPr>
        <w:t xml:space="preserve"> </w:t>
      </w:r>
      <w:r w:rsidRPr="0059280C">
        <w:rPr>
          <w:color w:val="231F20"/>
        </w:rPr>
        <w:t>tidak</w:t>
      </w:r>
      <w:r w:rsidRPr="0059280C">
        <w:rPr>
          <w:color w:val="231F20"/>
          <w:spacing w:val="-20"/>
        </w:rPr>
        <w:t xml:space="preserve"> </w:t>
      </w:r>
      <w:r w:rsidRPr="0059280C">
        <w:rPr>
          <w:color w:val="231F20"/>
        </w:rPr>
        <w:t>terdaftar</w:t>
      </w:r>
      <w:r w:rsidRPr="0059280C">
        <w:rPr>
          <w:color w:val="231F20"/>
          <w:spacing w:val="-19"/>
        </w:rPr>
        <w:t xml:space="preserve"> </w:t>
      </w:r>
      <w:r w:rsidRPr="0059280C">
        <w:rPr>
          <w:color w:val="231F20"/>
        </w:rPr>
        <w:t>atau</w:t>
      </w:r>
      <w:r w:rsidRPr="0059280C">
        <w:rPr>
          <w:color w:val="231F20"/>
          <w:spacing w:val="-20"/>
        </w:rPr>
        <w:t xml:space="preserve"> </w:t>
      </w:r>
      <w:r w:rsidRPr="0059280C">
        <w:rPr>
          <w:color w:val="231F20"/>
        </w:rPr>
        <w:t>mendaftarkan</w:t>
      </w:r>
      <w:r w:rsidRPr="0059280C">
        <w:rPr>
          <w:color w:val="231F20"/>
          <w:spacing w:val="-19"/>
        </w:rPr>
        <w:t xml:space="preserve"> </w:t>
      </w:r>
      <w:r w:rsidRPr="0059280C">
        <w:rPr>
          <w:color w:val="231F20"/>
        </w:rPr>
        <w:t>diri</w:t>
      </w:r>
      <w:r w:rsidRPr="0059280C">
        <w:rPr>
          <w:color w:val="231F20"/>
          <w:spacing w:val="-20"/>
        </w:rPr>
        <w:t xml:space="preserve"> </w:t>
      </w:r>
      <w:r w:rsidRPr="0059280C">
        <w:rPr>
          <w:color w:val="231F20"/>
        </w:rPr>
        <w:t>sebagai</w:t>
      </w:r>
      <w:r w:rsidRPr="0059280C">
        <w:rPr>
          <w:color w:val="231F20"/>
          <w:spacing w:val="-20"/>
        </w:rPr>
        <w:t xml:space="preserve"> </w:t>
      </w:r>
      <w:r w:rsidRPr="0059280C">
        <w:rPr>
          <w:color w:val="231F20"/>
        </w:rPr>
        <w:t>pelaksana kampanye melakukan kampanye sebagaimana dimaksud Pasal 3</w:t>
      </w:r>
      <w:r w:rsidRPr="0059280C">
        <w:rPr>
          <w:color w:val="231F20"/>
          <w:lang w:val="id-ID"/>
        </w:rPr>
        <w:t>66</w:t>
      </w:r>
      <w:r w:rsidRPr="0059280C">
        <w:rPr>
          <w:color w:val="231F20"/>
        </w:rPr>
        <w:t xml:space="preserve"> dipidana dengan pidana penjara selama 1 (satu) tahun penjara dan denda paling banyak Rp12.000.000,00 (dua belas juta</w:t>
      </w:r>
      <w:r w:rsidRPr="0059280C">
        <w:rPr>
          <w:color w:val="231F20"/>
          <w:spacing w:val="-9"/>
        </w:rPr>
        <w:t xml:space="preserve"> </w:t>
      </w:r>
      <w:r w:rsidRPr="0059280C">
        <w:rPr>
          <w:color w:val="231F20"/>
        </w:rPr>
        <w:t>rupiah).</w:t>
      </w:r>
    </w:p>
    <w:bookmarkEnd w:id="58"/>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669</w:t>
      </w:r>
    </w:p>
    <w:p w:rsidR="00291948" w:rsidRPr="0059280C" w:rsidRDefault="00291948" w:rsidP="00593205">
      <w:pPr>
        <w:pStyle w:val="TeksIsi"/>
        <w:ind w:right="1278"/>
        <w:jc w:val="both"/>
      </w:pPr>
      <w:bookmarkStart w:id="59" w:name="_Hlk37008253"/>
      <w:r w:rsidRPr="0059280C">
        <w:rPr>
          <w:color w:val="231F20"/>
        </w:rPr>
        <w:t>Setiap</w:t>
      </w:r>
      <w:r w:rsidRPr="0059280C">
        <w:rPr>
          <w:color w:val="231F20"/>
          <w:spacing w:val="-11"/>
        </w:rPr>
        <w:t xml:space="preserve"> </w:t>
      </w:r>
      <w:r w:rsidRPr="0059280C">
        <w:rPr>
          <w:color w:val="231F20"/>
        </w:rPr>
        <w:t>orang</w:t>
      </w:r>
      <w:r w:rsidRPr="0059280C">
        <w:rPr>
          <w:color w:val="231F20"/>
          <w:spacing w:val="-10"/>
        </w:rPr>
        <w:t xml:space="preserve"> </w:t>
      </w:r>
      <w:r w:rsidRPr="0059280C">
        <w:rPr>
          <w:color w:val="231F20"/>
        </w:rPr>
        <w:t>yang</w:t>
      </w:r>
      <w:r w:rsidRPr="0059280C">
        <w:rPr>
          <w:color w:val="231F20"/>
          <w:spacing w:val="-10"/>
        </w:rPr>
        <w:t xml:space="preserve"> </w:t>
      </w:r>
      <w:r w:rsidRPr="0059280C">
        <w:rPr>
          <w:color w:val="231F20"/>
        </w:rPr>
        <w:t>mengacaukan,</w:t>
      </w:r>
      <w:r w:rsidRPr="0059280C">
        <w:rPr>
          <w:color w:val="231F20"/>
          <w:spacing w:val="-9"/>
        </w:rPr>
        <w:t xml:space="preserve"> </w:t>
      </w:r>
      <w:r w:rsidRPr="0059280C">
        <w:rPr>
          <w:color w:val="231F20"/>
        </w:rPr>
        <w:t>menghalangi,</w:t>
      </w:r>
      <w:r w:rsidRPr="0059280C">
        <w:rPr>
          <w:color w:val="231F20"/>
          <w:spacing w:val="-10"/>
        </w:rPr>
        <w:t xml:space="preserve"> </w:t>
      </w:r>
      <w:r w:rsidRPr="0059280C">
        <w:rPr>
          <w:color w:val="231F20"/>
        </w:rPr>
        <w:t>atau</w:t>
      </w:r>
      <w:r w:rsidRPr="0059280C">
        <w:rPr>
          <w:color w:val="231F20"/>
          <w:spacing w:val="-10"/>
        </w:rPr>
        <w:t xml:space="preserve"> </w:t>
      </w:r>
      <w:r w:rsidRPr="0059280C">
        <w:rPr>
          <w:color w:val="231F20"/>
        </w:rPr>
        <w:t>mengganggu</w:t>
      </w:r>
      <w:r w:rsidRPr="0059280C">
        <w:rPr>
          <w:color w:val="231F20"/>
          <w:spacing w:val="-9"/>
        </w:rPr>
        <w:t xml:space="preserve"> </w:t>
      </w:r>
      <w:r w:rsidRPr="0059280C">
        <w:rPr>
          <w:color w:val="231F20"/>
        </w:rPr>
        <w:t>jalannya kampanye Pemilu dipidana dengan pidana kurungan paling lama 1 (satu) tahun dan denda paling banyak Rp12.000.000,00 (dua belas juta</w:t>
      </w:r>
      <w:r w:rsidRPr="0059280C">
        <w:rPr>
          <w:color w:val="231F20"/>
          <w:spacing w:val="-36"/>
        </w:rPr>
        <w:t xml:space="preserve"> </w:t>
      </w:r>
      <w:r w:rsidRPr="0059280C">
        <w:rPr>
          <w:color w:val="231F20"/>
        </w:rPr>
        <w:t>rupiah).</w:t>
      </w:r>
    </w:p>
    <w:bookmarkEnd w:id="59"/>
    <w:p w:rsidR="00291948" w:rsidRPr="0059280C" w:rsidRDefault="00291948" w:rsidP="00593205">
      <w:pPr>
        <w:pStyle w:val="TeksIsi"/>
        <w:ind w:right="1278"/>
      </w:pPr>
    </w:p>
    <w:p w:rsidR="00291948" w:rsidRPr="0059280C" w:rsidRDefault="00291948" w:rsidP="00593205">
      <w:pPr>
        <w:pStyle w:val="TeksIsi"/>
        <w:ind w:right="1278"/>
        <w:jc w:val="center"/>
        <w:rPr>
          <w:color w:val="231F20"/>
          <w:lang w:val="id-ID"/>
        </w:rPr>
      </w:pPr>
      <w:r w:rsidRPr="0059280C">
        <w:rPr>
          <w:color w:val="231F20"/>
        </w:rPr>
        <w:t>Pasal 6</w:t>
      </w:r>
      <w:r w:rsidRPr="0059280C">
        <w:rPr>
          <w:color w:val="231F20"/>
          <w:lang w:val="id-ID"/>
        </w:rPr>
        <w:t>70</w:t>
      </w:r>
    </w:p>
    <w:p w:rsidR="00291948" w:rsidRPr="0059280C" w:rsidRDefault="00291948" w:rsidP="00593205">
      <w:pPr>
        <w:pStyle w:val="TeksIsi"/>
        <w:ind w:right="1278"/>
        <w:jc w:val="both"/>
      </w:pPr>
      <w:bookmarkStart w:id="60" w:name="_Hlk37008303"/>
      <w:r w:rsidRPr="0059280C">
        <w:rPr>
          <w:color w:val="231F20"/>
        </w:rPr>
        <w:t>Setiap orang yang dengan sengaja melanggar larangan pelaksanaan Kampanye sebagaimana dimaksud dalam Pasal 3</w:t>
      </w:r>
      <w:r w:rsidRPr="0059280C">
        <w:rPr>
          <w:color w:val="231F20"/>
          <w:lang w:val="id-ID"/>
        </w:rPr>
        <w:t>89</w:t>
      </w:r>
      <w:r w:rsidRPr="0059280C">
        <w:rPr>
          <w:color w:val="231F20"/>
        </w:rPr>
        <w:t xml:space="preserve"> dipidana dengan pidana penjara paling lama 1 (satu) tahun dan denda paling banyak Rp 60.000.000,00 (enam puluh juta rupiah).</w:t>
      </w:r>
    </w:p>
    <w:bookmarkEnd w:id="60"/>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671</w:t>
      </w:r>
    </w:p>
    <w:p w:rsidR="00291948" w:rsidRPr="0059280C" w:rsidRDefault="00291948" w:rsidP="00593205">
      <w:pPr>
        <w:pStyle w:val="TeksIsi"/>
        <w:ind w:right="1278"/>
        <w:jc w:val="both"/>
      </w:pPr>
      <w:bookmarkStart w:id="61" w:name="_Hlk37008362"/>
      <w:r w:rsidRPr="0059280C">
        <w:rPr>
          <w:color w:val="231F20"/>
        </w:rPr>
        <w:t>Setiap pelaksana Kampanye yang melanggar larangan sebagaimana dimaksud</w:t>
      </w:r>
      <w:r w:rsidRPr="0059280C">
        <w:rPr>
          <w:color w:val="231F20"/>
          <w:spacing w:val="-23"/>
        </w:rPr>
        <w:t xml:space="preserve"> </w:t>
      </w:r>
      <w:r w:rsidRPr="0059280C">
        <w:rPr>
          <w:color w:val="231F20"/>
        </w:rPr>
        <w:t>dalam</w:t>
      </w:r>
      <w:r w:rsidRPr="0059280C">
        <w:rPr>
          <w:color w:val="231F20"/>
          <w:spacing w:val="-22"/>
        </w:rPr>
        <w:t xml:space="preserve"> </w:t>
      </w:r>
      <w:r w:rsidRPr="0059280C">
        <w:rPr>
          <w:color w:val="231F20"/>
        </w:rPr>
        <w:t>Pasal</w:t>
      </w:r>
      <w:r w:rsidRPr="0059280C">
        <w:rPr>
          <w:color w:val="231F20"/>
          <w:spacing w:val="-22"/>
        </w:rPr>
        <w:t xml:space="preserve"> </w:t>
      </w:r>
      <w:r w:rsidRPr="0059280C">
        <w:rPr>
          <w:color w:val="231F20"/>
        </w:rPr>
        <w:t>3</w:t>
      </w:r>
      <w:r w:rsidRPr="0059280C">
        <w:rPr>
          <w:color w:val="231F20"/>
          <w:lang w:val="id-ID"/>
        </w:rPr>
        <w:t>89</w:t>
      </w:r>
      <w:r w:rsidRPr="0059280C">
        <w:rPr>
          <w:color w:val="231F20"/>
          <w:spacing w:val="-22"/>
        </w:rPr>
        <w:t xml:space="preserve"> </w:t>
      </w:r>
      <w:r w:rsidRPr="0059280C">
        <w:rPr>
          <w:color w:val="231F20"/>
        </w:rPr>
        <w:t>ayat</w:t>
      </w:r>
      <w:r w:rsidRPr="0059280C">
        <w:rPr>
          <w:color w:val="231F20"/>
          <w:spacing w:val="-22"/>
        </w:rPr>
        <w:t xml:space="preserve"> </w:t>
      </w:r>
      <w:r w:rsidRPr="0059280C">
        <w:rPr>
          <w:color w:val="231F20"/>
        </w:rPr>
        <w:t>(1),</w:t>
      </w:r>
      <w:r w:rsidRPr="0059280C">
        <w:rPr>
          <w:color w:val="231F20"/>
          <w:spacing w:val="-22"/>
        </w:rPr>
        <w:t xml:space="preserve"> </w:t>
      </w:r>
      <w:r w:rsidRPr="0059280C">
        <w:rPr>
          <w:color w:val="231F20"/>
        </w:rPr>
        <w:t>dipidana</w:t>
      </w:r>
      <w:r w:rsidRPr="0059280C">
        <w:rPr>
          <w:color w:val="231F20"/>
          <w:spacing w:val="-22"/>
        </w:rPr>
        <w:t xml:space="preserve"> </w:t>
      </w:r>
      <w:r w:rsidRPr="0059280C">
        <w:rPr>
          <w:color w:val="231F20"/>
        </w:rPr>
        <w:t>dengan</w:t>
      </w:r>
      <w:r w:rsidRPr="0059280C">
        <w:rPr>
          <w:color w:val="231F20"/>
          <w:spacing w:val="-22"/>
        </w:rPr>
        <w:t xml:space="preserve"> </w:t>
      </w:r>
      <w:r w:rsidRPr="0059280C">
        <w:rPr>
          <w:color w:val="231F20"/>
        </w:rPr>
        <w:t>pidana</w:t>
      </w:r>
      <w:r w:rsidRPr="0059280C">
        <w:rPr>
          <w:color w:val="231F20"/>
          <w:spacing w:val="-22"/>
        </w:rPr>
        <w:t xml:space="preserve"> </w:t>
      </w:r>
      <w:r w:rsidRPr="0059280C">
        <w:rPr>
          <w:color w:val="231F20"/>
        </w:rPr>
        <w:t>penjara</w:t>
      </w:r>
      <w:r w:rsidRPr="0059280C">
        <w:rPr>
          <w:color w:val="231F20"/>
          <w:spacing w:val="32"/>
        </w:rPr>
        <w:t xml:space="preserve"> </w:t>
      </w:r>
      <w:r w:rsidRPr="0059280C">
        <w:rPr>
          <w:color w:val="231F20"/>
        </w:rPr>
        <w:t>paling lama 2 (dua) tahun dan denda paling sedikit Rp6.000.000,00 (enam juta rupiah)</w:t>
      </w:r>
      <w:r w:rsidRPr="0059280C">
        <w:rPr>
          <w:color w:val="231F20"/>
          <w:spacing w:val="-26"/>
        </w:rPr>
        <w:t xml:space="preserve"> </w:t>
      </w:r>
      <w:r w:rsidRPr="0059280C">
        <w:rPr>
          <w:color w:val="231F20"/>
        </w:rPr>
        <w:t>dan</w:t>
      </w:r>
      <w:r w:rsidRPr="0059280C">
        <w:rPr>
          <w:color w:val="231F20"/>
          <w:spacing w:val="-25"/>
        </w:rPr>
        <w:t xml:space="preserve"> </w:t>
      </w:r>
      <w:r w:rsidRPr="0059280C">
        <w:rPr>
          <w:color w:val="231F20"/>
        </w:rPr>
        <w:t>paling</w:t>
      </w:r>
      <w:r w:rsidRPr="0059280C">
        <w:rPr>
          <w:color w:val="231F20"/>
          <w:spacing w:val="-25"/>
        </w:rPr>
        <w:t xml:space="preserve"> </w:t>
      </w:r>
      <w:r w:rsidRPr="0059280C">
        <w:rPr>
          <w:color w:val="231F20"/>
        </w:rPr>
        <w:t>banyak</w:t>
      </w:r>
      <w:r w:rsidRPr="0059280C">
        <w:rPr>
          <w:color w:val="231F20"/>
          <w:spacing w:val="-25"/>
        </w:rPr>
        <w:t xml:space="preserve"> </w:t>
      </w:r>
      <w:r w:rsidRPr="0059280C">
        <w:rPr>
          <w:color w:val="231F20"/>
        </w:rPr>
        <w:t>Rp24.000.000,00</w:t>
      </w:r>
      <w:r w:rsidRPr="0059280C">
        <w:rPr>
          <w:color w:val="231F20"/>
          <w:spacing w:val="-25"/>
        </w:rPr>
        <w:t xml:space="preserve"> </w:t>
      </w:r>
      <w:r w:rsidRPr="0059280C">
        <w:rPr>
          <w:color w:val="231F20"/>
        </w:rPr>
        <w:t>(dua</w:t>
      </w:r>
      <w:r w:rsidRPr="0059280C">
        <w:rPr>
          <w:color w:val="231F20"/>
          <w:spacing w:val="-25"/>
        </w:rPr>
        <w:t xml:space="preserve"> </w:t>
      </w:r>
      <w:r w:rsidRPr="0059280C">
        <w:rPr>
          <w:color w:val="231F20"/>
        </w:rPr>
        <w:t>puluh</w:t>
      </w:r>
      <w:r w:rsidRPr="0059280C">
        <w:rPr>
          <w:color w:val="231F20"/>
          <w:spacing w:val="-25"/>
        </w:rPr>
        <w:t xml:space="preserve"> </w:t>
      </w:r>
      <w:r w:rsidRPr="0059280C">
        <w:rPr>
          <w:color w:val="231F20"/>
        </w:rPr>
        <w:t>empat</w:t>
      </w:r>
      <w:r w:rsidRPr="0059280C">
        <w:rPr>
          <w:color w:val="231F20"/>
          <w:spacing w:val="-25"/>
        </w:rPr>
        <w:t xml:space="preserve"> </w:t>
      </w:r>
      <w:r w:rsidRPr="0059280C">
        <w:rPr>
          <w:color w:val="231F20"/>
        </w:rPr>
        <w:t>juta</w:t>
      </w:r>
      <w:r w:rsidRPr="0059280C">
        <w:rPr>
          <w:color w:val="231F20"/>
          <w:spacing w:val="-25"/>
        </w:rPr>
        <w:t xml:space="preserve"> </w:t>
      </w:r>
      <w:r w:rsidRPr="0059280C">
        <w:rPr>
          <w:color w:val="231F20"/>
        </w:rPr>
        <w:t>rupiah).</w:t>
      </w:r>
    </w:p>
    <w:bookmarkEnd w:id="61"/>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672</w:t>
      </w:r>
    </w:p>
    <w:p w:rsidR="00291948" w:rsidRPr="0059280C" w:rsidRDefault="00291948" w:rsidP="00593205">
      <w:pPr>
        <w:pStyle w:val="TeksIsi"/>
        <w:ind w:right="1278"/>
        <w:jc w:val="both"/>
      </w:pPr>
      <w:bookmarkStart w:id="62" w:name="_Hlk37008428"/>
      <w:r w:rsidRPr="0059280C">
        <w:rPr>
          <w:color w:val="231F20"/>
        </w:rPr>
        <w:t>Setiap</w:t>
      </w:r>
      <w:r w:rsidRPr="0059280C">
        <w:rPr>
          <w:color w:val="231F20"/>
          <w:spacing w:val="-53"/>
        </w:rPr>
        <w:t xml:space="preserve"> </w:t>
      </w:r>
      <w:r w:rsidRPr="0059280C">
        <w:rPr>
          <w:color w:val="231F20"/>
        </w:rPr>
        <w:t>pejabat</w:t>
      </w:r>
      <w:r w:rsidRPr="0059280C">
        <w:rPr>
          <w:color w:val="231F20"/>
          <w:spacing w:val="-52"/>
        </w:rPr>
        <w:t xml:space="preserve"> </w:t>
      </w:r>
      <w:r w:rsidRPr="0059280C">
        <w:rPr>
          <w:color w:val="231F20"/>
        </w:rPr>
        <w:t>negara,</w:t>
      </w:r>
      <w:r w:rsidRPr="0059280C">
        <w:rPr>
          <w:color w:val="231F20"/>
          <w:spacing w:val="-53"/>
        </w:rPr>
        <w:t xml:space="preserve"> </w:t>
      </w:r>
      <w:r w:rsidRPr="0059280C">
        <w:rPr>
          <w:color w:val="231F20"/>
        </w:rPr>
        <w:t>pejabat</w:t>
      </w:r>
      <w:r w:rsidRPr="0059280C">
        <w:rPr>
          <w:color w:val="231F20"/>
          <w:spacing w:val="-52"/>
        </w:rPr>
        <w:t xml:space="preserve"> </w:t>
      </w:r>
      <w:r w:rsidRPr="0059280C">
        <w:rPr>
          <w:color w:val="231F20"/>
        </w:rPr>
        <w:t>struktural</w:t>
      </w:r>
      <w:r w:rsidRPr="0059280C">
        <w:rPr>
          <w:color w:val="231F20"/>
          <w:spacing w:val="-52"/>
        </w:rPr>
        <w:t xml:space="preserve"> </w:t>
      </w:r>
      <w:r w:rsidRPr="0059280C">
        <w:rPr>
          <w:color w:val="231F20"/>
        </w:rPr>
        <w:t>dan</w:t>
      </w:r>
      <w:r w:rsidRPr="0059280C">
        <w:rPr>
          <w:color w:val="231F20"/>
          <w:spacing w:val="-53"/>
        </w:rPr>
        <w:t xml:space="preserve"> </w:t>
      </w:r>
      <w:r w:rsidRPr="0059280C">
        <w:rPr>
          <w:color w:val="231F20"/>
        </w:rPr>
        <w:t>fungsional</w:t>
      </w:r>
      <w:r w:rsidRPr="0059280C">
        <w:rPr>
          <w:color w:val="231F20"/>
          <w:spacing w:val="-52"/>
        </w:rPr>
        <w:t xml:space="preserve"> </w:t>
      </w:r>
      <w:r w:rsidRPr="0059280C">
        <w:rPr>
          <w:color w:val="231F20"/>
        </w:rPr>
        <w:t>dalam</w:t>
      </w:r>
      <w:r w:rsidRPr="0059280C">
        <w:rPr>
          <w:color w:val="231F20"/>
          <w:spacing w:val="-52"/>
        </w:rPr>
        <w:t xml:space="preserve"> </w:t>
      </w:r>
      <w:r w:rsidRPr="0059280C">
        <w:rPr>
          <w:color w:val="231F20"/>
        </w:rPr>
        <w:t>jabatan</w:t>
      </w:r>
      <w:r w:rsidRPr="0059280C">
        <w:rPr>
          <w:color w:val="231F20"/>
          <w:spacing w:val="-53"/>
        </w:rPr>
        <w:t xml:space="preserve"> </w:t>
      </w:r>
      <w:r w:rsidRPr="0059280C">
        <w:rPr>
          <w:color w:val="231F20"/>
        </w:rPr>
        <w:t>negeri dan kepala desa yang dengan sengaja melanggar ketentuan sebagaimana dimaksud</w:t>
      </w:r>
      <w:r w:rsidRPr="0059280C">
        <w:rPr>
          <w:color w:val="231F20"/>
          <w:spacing w:val="-8"/>
        </w:rPr>
        <w:t xml:space="preserve"> </w:t>
      </w:r>
      <w:r w:rsidRPr="0059280C">
        <w:rPr>
          <w:color w:val="231F20"/>
        </w:rPr>
        <w:t>dalam</w:t>
      </w:r>
      <w:r w:rsidRPr="0059280C">
        <w:rPr>
          <w:color w:val="231F20"/>
          <w:spacing w:val="-7"/>
        </w:rPr>
        <w:t xml:space="preserve"> </w:t>
      </w:r>
      <w:r w:rsidRPr="0059280C">
        <w:rPr>
          <w:color w:val="231F20"/>
        </w:rPr>
        <w:t>Pasal</w:t>
      </w:r>
      <w:r w:rsidRPr="0059280C">
        <w:rPr>
          <w:color w:val="231F20"/>
          <w:spacing w:val="-8"/>
        </w:rPr>
        <w:t xml:space="preserve"> </w:t>
      </w:r>
      <w:r w:rsidRPr="0059280C">
        <w:rPr>
          <w:color w:val="231F20"/>
        </w:rPr>
        <w:t>3</w:t>
      </w:r>
      <w:r w:rsidRPr="0059280C">
        <w:rPr>
          <w:color w:val="231F20"/>
          <w:lang w:val="id-ID"/>
        </w:rPr>
        <w:t>89</w:t>
      </w:r>
      <w:r w:rsidRPr="0059280C">
        <w:rPr>
          <w:color w:val="231F20"/>
          <w:spacing w:val="-7"/>
        </w:rPr>
        <w:t xml:space="preserve"> </w:t>
      </w:r>
      <w:r w:rsidRPr="0059280C">
        <w:rPr>
          <w:color w:val="231F20"/>
        </w:rPr>
        <w:t>ayat</w:t>
      </w:r>
      <w:r w:rsidRPr="0059280C">
        <w:rPr>
          <w:color w:val="231F20"/>
          <w:spacing w:val="-8"/>
        </w:rPr>
        <w:t xml:space="preserve"> </w:t>
      </w:r>
      <w:r w:rsidRPr="0059280C">
        <w:rPr>
          <w:color w:val="231F20"/>
        </w:rPr>
        <w:t>(1)</w:t>
      </w:r>
      <w:r w:rsidRPr="0059280C">
        <w:rPr>
          <w:color w:val="231F20"/>
          <w:spacing w:val="-7"/>
        </w:rPr>
        <w:t xml:space="preserve"> </w:t>
      </w:r>
      <w:r w:rsidRPr="0059280C">
        <w:rPr>
          <w:color w:val="231F20"/>
        </w:rPr>
        <w:t>diancam</w:t>
      </w:r>
      <w:r w:rsidRPr="0059280C">
        <w:rPr>
          <w:color w:val="231F20"/>
          <w:spacing w:val="-7"/>
        </w:rPr>
        <w:t xml:space="preserve"> </w:t>
      </w:r>
      <w:r w:rsidRPr="0059280C">
        <w:rPr>
          <w:color w:val="231F20"/>
        </w:rPr>
        <w:t>dengan</w:t>
      </w:r>
      <w:r w:rsidRPr="0059280C">
        <w:rPr>
          <w:color w:val="231F20"/>
          <w:spacing w:val="-7"/>
        </w:rPr>
        <w:t xml:space="preserve"> </w:t>
      </w:r>
      <w:r w:rsidRPr="0059280C">
        <w:rPr>
          <w:color w:val="231F20"/>
        </w:rPr>
        <w:t>pidana</w:t>
      </w:r>
      <w:r w:rsidRPr="0059280C">
        <w:rPr>
          <w:color w:val="231F20"/>
          <w:spacing w:val="-7"/>
        </w:rPr>
        <w:t xml:space="preserve"> </w:t>
      </w:r>
      <w:r w:rsidRPr="0059280C">
        <w:rPr>
          <w:color w:val="231F20"/>
        </w:rPr>
        <w:t>penjara</w:t>
      </w:r>
      <w:r w:rsidRPr="0059280C">
        <w:rPr>
          <w:color w:val="231F20"/>
          <w:spacing w:val="-8"/>
        </w:rPr>
        <w:t xml:space="preserve"> </w:t>
      </w:r>
      <w:r w:rsidRPr="0059280C">
        <w:rPr>
          <w:color w:val="231F20"/>
        </w:rPr>
        <w:t>paling lama 2 (dua) tahun dan denda paling banyak Rp. 6.000.000,00 (enam juta rupiah).</w:t>
      </w:r>
    </w:p>
    <w:bookmarkEnd w:id="62"/>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673</w:t>
      </w:r>
    </w:p>
    <w:p w:rsidR="00291948" w:rsidRPr="0059280C" w:rsidRDefault="00291948" w:rsidP="00593205">
      <w:pPr>
        <w:pStyle w:val="TeksIsi"/>
        <w:ind w:right="1278"/>
        <w:jc w:val="both"/>
      </w:pPr>
      <w:bookmarkStart w:id="63" w:name="_Hlk37008488"/>
      <w:r w:rsidRPr="0059280C">
        <w:rPr>
          <w:color w:val="231F20"/>
        </w:rPr>
        <w:t xml:space="preserve">Setiap aparatur sipil negara, anggota Tentara Nasional Indonesia dan Kepolisian Negara Republik Indonesia, kepala desa, dan perangkat desa yang melanggar larangan sebagaimana dimaksud dalam Pasal </w:t>
      </w:r>
      <w:r w:rsidRPr="0059280C">
        <w:rPr>
          <w:color w:val="231F20"/>
          <w:lang w:val="id-ID"/>
        </w:rPr>
        <w:t xml:space="preserve">389 </w:t>
      </w:r>
      <w:r w:rsidRPr="0059280C">
        <w:rPr>
          <w:color w:val="231F20"/>
        </w:rPr>
        <w:t>dipidana dengan pidana penjara paling lama 2 (dua) tahun dan denda paling banyak Rp12.000.000,00 (dua belas juta</w:t>
      </w:r>
      <w:r w:rsidRPr="0059280C">
        <w:rPr>
          <w:color w:val="231F20"/>
          <w:spacing w:val="-9"/>
        </w:rPr>
        <w:t xml:space="preserve"> </w:t>
      </w:r>
      <w:r w:rsidRPr="0059280C">
        <w:rPr>
          <w:color w:val="231F20"/>
        </w:rPr>
        <w:t>rupiah).</w:t>
      </w:r>
    </w:p>
    <w:bookmarkEnd w:id="63"/>
    <w:p w:rsidR="00291948" w:rsidRPr="0059280C" w:rsidRDefault="00291948" w:rsidP="00593205">
      <w:pPr>
        <w:pStyle w:val="TeksIsi"/>
        <w:ind w:right="1278"/>
      </w:pPr>
    </w:p>
    <w:p w:rsidR="00291948" w:rsidRPr="0059280C" w:rsidRDefault="00291948" w:rsidP="00593205">
      <w:pPr>
        <w:pStyle w:val="TeksIsi"/>
        <w:ind w:right="1278"/>
        <w:jc w:val="center"/>
        <w:rPr>
          <w:color w:val="231F20"/>
          <w:lang w:val="id-ID"/>
        </w:rPr>
      </w:pPr>
      <w:r w:rsidRPr="0059280C">
        <w:rPr>
          <w:color w:val="231F20"/>
        </w:rPr>
        <w:t>Pasal 6</w:t>
      </w:r>
      <w:r w:rsidRPr="0059280C">
        <w:rPr>
          <w:color w:val="231F20"/>
          <w:lang w:val="id-ID"/>
        </w:rPr>
        <w:t>74</w:t>
      </w:r>
    </w:p>
    <w:p w:rsidR="00291948" w:rsidRPr="0059280C" w:rsidRDefault="00291948" w:rsidP="00593205">
      <w:pPr>
        <w:pStyle w:val="DaftarParagraf"/>
        <w:numPr>
          <w:ilvl w:val="0"/>
          <w:numId w:val="279"/>
        </w:numPr>
        <w:ind w:right="1278" w:hanging="592"/>
        <w:rPr>
          <w:sz w:val="24"/>
          <w:szCs w:val="24"/>
        </w:rPr>
      </w:pPr>
      <w:bookmarkStart w:id="64" w:name="_Hlk37008577"/>
      <w:r w:rsidRPr="0059280C">
        <w:rPr>
          <w:color w:val="231F20"/>
          <w:sz w:val="24"/>
          <w:szCs w:val="24"/>
        </w:rPr>
        <w:t>Setiap Pelaksana Kampanye yang dengan sengaja mengakibatkan terganggunya tahapan penyelenggaraan Pemilu di tingkat desa/ kelurahan,</w:t>
      </w:r>
      <w:r w:rsidRPr="0059280C">
        <w:rPr>
          <w:color w:val="231F20"/>
          <w:spacing w:val="-11"/>
          <w:sz w:val="24"/>
          <w:szCs w:val="24"/>
        </w:rPr>
        <w:t xml:space="preserve"> </w:t>
      </w:r>
      <w:r w:rsidRPr="0059280C">
        <w:rPr>
          <w:color w:val="231F20"/>
          <w:sz w:val="24"/>
          <w:szCs w:val="24"/>
        </w:rPr>
        <w:t>dipidana</w:t>
      </w:r>
      <w:r w:rsidRPr="0059280C">
        <w:rPr>
          <w:color w:val="231F20"/>
          <w:spacing w:val="-11"/>
          <w:sz w:val="24"/>
          <w:szCs w:val="24"/>
        </w:rPr>
        <w:t xml:space="preserve"> </w:t>
      </w:r>
      <w:r w:rsidRPr="0059280C">
        <w:rPr>
          <w:color w:val="231F20"/>
          <w:sz w:val="24"/>
          <w:szCs w:val="24"/>
        </w:rPr>
        <w:t>dengan</w:t>
      </w:r>
      <w:r w:rsidRPr="0059280C">
        <w:rPr>
          <w:color w:val="231F20"/>
          <w:spacing w:val="-11"/>
          <w:sz w:val="24"/>
          <w:szCs w:val="24"/>
        </w:rPr>
        <w:t xml:space="preserve"> </w:t>
      </w:r>
      <w:r w:rsidRPr="0059280C">
        <w:rPr>
          <w:color w:val="231F20"/>
          <w:sz w:val="24"/>
          <w:szCs w:val="24"/>
        </w:rPr>
        <w:t>pidana</w:t>
      </w:r>
      <w:r w:rsidRPr="0059280C">
        <w:rPr>
          <w:color w:val="231F20"/>
          <w:spacing w:val="-11"/>
          <w:sz w:val="24"/>
          <w:szCs w:val="24"/>
        </w:rPr>
        <w:t xml:space="preserve"> </w:t>
      </w:r>
      <w:r w:rsidRPr="0059280C">
        <w:rPr>
          <w:color w:val="231F20"/>
          <w:sz w:val="24"/>
          <w:szCs w:val="24"/>
        </w:rPr>
        <w:t>penjara</w:t>
      </w:r>
      <w:r w:rsidRPr="0059280C">
        <w:rPr>
          <w:color w:val="231F20"/>
          <w:spacing w:val="-11"/>
          <w:sz w:val="24"/>
          <w:szCs w:val="24"/>
        </w:rPr>
        <w:t xml:space="preserve"> </w:t>
      </w:r>
      <w:r w:rsidRPr="0059280C">
        <w:rPr>
          <w:color w:val="231F20"/>
          <w:sz w:val="24"/>
          <w:szCs w:val="24"/>
        </w:rPr>
        <w:t>paling</w:t>
      </w:r>
      <w:r w:rsidRPr="0059280C">
        <w:rPr>
          <w:color w:val="231F20"/>
          <w:spacing w:val="-10"/>
          <w:sz w:val="24"/>
          <w:szCs w:val="24"/>
        </w:rPr>
        <w:t xml:space="preserve"> </w:t>
      </w:r>
      <w:r w:rsidRPr="0059280C">
        <w:rPr>
          <w:color w:val="231F20"/>
          <w:sz w:val="24"/>
          <w:szCs w:val="24"/>
        </w:rPr>
        <w:t>lama</w:t>
      </w:r>
      <w:r w:rsidRPr="0059280C">
        <w:rPr>
          <w:color w:val="231F20"/>
          <w:spacing w:val="-11"/>
          <w:sz w:val="24"/>
          <w:szCs w:val="24"/>
        </w:rPr>
        <w:t xml:space="preserve"> </w:t>
      </w:r>
      <w:r w:rsidRPr="0059280C">
        <w:rPr>
          <w:color w:val="231F20"/>
          <w:sz w:val="24"/>
          <w:szCs w:val="24"/>
        </w:rPr>
        <w:t>2</w:t>
      </w:r>
      <w:r w:rsidRPr="0059280C">
        <w:rPr>
          <w:color w:val="231F20"/>
          <w:spacing w:val="-11"/>
          <w:sz w:val="24"/>
          <w:szCs w:val="24"/>
        </w:rPr>
        <w:t xml:space="preserve"> </w:t>
      </w:r>
      <w:r w:rsidRPr="0059280C">
        <w:rPr>
          <w:color w:val="231F20"/>
          <w:sz w:val="24"/>
          <w:szCs w:val="24"/>
        </w:rPr>
        <w:t>(dua)</w:t>
      </w:r>
      <w:r w:rsidRPr="0059280C">
        <w:rPr>
          <w:color w:val="231F20"/>
          <w:spacing w:val="-11"/>
          <w:sz w:val="24"/>
          <w:szCs w:val="24"/>
        </w:rPr>
        <w:t xml:space="preserve"> </w:t>
      </w:r>
      <w:r w:rsidRPr="0059280C">
        <w:rPr>
          <w:color w:val="231F20"/>
          <w:sz w:val="24"/>
          <w:szCs w:val="24"/>
        </w:rPr>
        <w:t>tahun dan</w:t>
      </w:r>
      <w:r w:rsidRPr="0059280C">
        <w:rPr>
          <w:color w:val="231F20"/>
          <w:spacing w:val="-26"/>
          <w:sz w:val="24"/>
          <w:szCs w:val="24"/>
        </w:rPr>
        <w:t xml:space="preserve"> </w:t>
      </w:r>
      <w:r w:rsidRPr="0059280C">
        <w:rPr>
          <w:color w:val="231F20"/>
          <w:sz w:val="24"/>
          <w:szCs w:val="24"/>
        </w:rPr>
        <w:t>denda</w:t>
      </w:r>
      <w:r w:rsidRPr="0059280C">
        <w:rPr>
          <w:color w:val="231F20"/>
          <w:spacing w:val="-26"/>
          <w:sz w:val="24"/>
          <w:szCs w:val="24"/>
        </w:rPr>
        <w:t xml:space="preserve"> </w:t>
      </w:r>
      <w:r w:rsidRPr="0059280C">
        <w:rPr>
          <w:color w:val="231F20"/>
          <w:sz w:val="24"/>
          <w:szCs w:val="24"/>
        </w:rPr>
        <w:t>paling</w:t>
      </w:r>
      <w:r w:rsidRPr="0059280C">
        <w:rPr>
          <w:color w:val="231F20"/>
          <w:spacing w:val="-26"/>
          <w:sz w:val="24"/>
          <w:szCs w:val="24"/>
        </w:rPr>
        <w:t xml:space="preserve"> </w:t>
      </w:r>
      <w:r w:rsidRPr="0059280C">
        <w:rPr>
          <w:color w:val="231F20"/>
          <w:sz w:val="24"/>
          <w:szCs w:val="24"/>
        </w:rPr>
        <w:t>banyak</w:t>
      </w:r>
      <w:r w:rsidRPr="0059280C">
        <w:rPr>
          <w:color w:val="231F20"/>
          <w:spacing w:val="-26"/>
          <w:sz w:val="24"/>
          <w:szCs w:val="24"/>
        </w:rPr>
        <w:t xml:space="preserve"> </w:t>
      </w:r>
      <w:r w:rsidRPr="0059280C">
        <w:rPr>
          <w:color w:val="231F20"/>
          <w:sz w:val="24"/>
          <w:szCs w:val="24"/>
        </w:rPr>
        <w:t>Rp18.000.000,00</w:t>
      </w:r>
      <w:r w:rsidRPr="0059280C">
        <w:rPr>
          <w:color w:val="231F20"/>
          <w:spacing w:val="-26"/>
          <w:sz w:val="24"/>
          <w:szCs w:val="24"/>
        </w:rPr>
        <w:t xml:space="preserve"> </w:t>
      </w:r>
      <w:r w:rsidRPr="0059280C">
        <w:rPr>
          <w:color w:val="231F20"/>
          <w:sz w:val="24"/>
          <w:szCs w:val="24"/>
        </w:rPr>
        <w:t>(delapan</w:t>
      </w:r>
      <w:r w:rsidRPr="0059280C">
        <w:rPr>
          <w:color w:val="231F20"/>
          <w:spacing w:val="-26"/>
          <w:sz w:val="24"/>
          <w:szCs w:val="24"/>
        </w:rPr>
        <w:t xml:space="preserve"> </w:t>
      </w:r>
      <w:r w:rsidRPr="0059280C">
        <w:rPr>
          <w:color w:val="231F20"/>
          <w:sz w:val="24"/>
          <w:szCs w:val="24"/>
        </w:rPr>
        <w:t>belas</w:t>
      </w:r>
      <w:r w:rsidRPr="0059280C">
        <w:rPr>
          <w:color w:val="231F20"/>
          <w:spacing w:val="-25"/>
          <w:sz w:val="24"/>
          <w:szCs w:val="24"/>
        </w:rPr>
        <w:t xml:space="preserve"> </w:t>
      </w:r>
      <w:r w:rsidRPr="0059280C">
        <w:rPr>
          <w:color w:val="231F20"/>
          <w:sz w:val="24"/>
          <w:szCs w:val="24"/>
        </w:rPr>
        <w:t>juta</w:t>
      </w:r>
      <w:r w:rsidRPr="0059280C">
        <w:rPr>
          <w:color w:val="231F20"/>
          <w:spacing w:val="-26"/>
          <w:sz w:val="24"/>
          <w:szCs w:val="24"/>
        </w:rPr>
        <w:t xml:space="preserve"> </w:t>
      </w:r>
      <w:r w:rsidRPr="0059280C">
        <w:rPr>
          <w:color w:val="231F20"/>
          <w:sz w:val="24"/>
          <w:szCs w:val="24"/>
        </w:rPr>
        <w:t>rupiah).</w:t>
      </w:r>
    </w:p>
    <w:p w:rsidR="00291948" w:rsidRPr="0059280C" w:rsidRDefault="00291948" w:rsidP="00593205">
      <w:pPr>
        <w:pStyle w:val="DaftarParagraf"/>
        <w:numPr>
          <w:ilvl w:val="0"/>
          <w:numId w:val="279"/>
        </w:numPr>
        <w:ind w:right="1278" w:hanging="592"/>
        <w:rPr>
          <w:sz w:val="24"/>
          <w:szCs w:val="24"/>
        </w:rPr>
      </w:pPr>
      <w:r w:rsidRPr="0059280C">
        <w:rPr>
          <w:color w:val="231F20"/>
          <w:sz w:val="24"/>
          <w:szCs w:val="24"/>
        </w:rPr>
        <w:t>Dalam hal tindak pidana sebagaimana dimaksud pada ayat (1) dilakukan karena kelalaian, dipidana dengan pidana penjara paling lama 1 (satu) tahun dan denda paling banyak Rp12.000.000,00 (dua belas juta</w:t>
      </w:r>
      <w:r w:rsidRPr="0059280C">
        <w:rPr>
          <w:color w:val="231F20"/>
          <w:spacing w:val="-2"/>
          <w:sz w:val="24"/>
          <w:szCs w:val="24"/>
        </w:rPr>
        <w:t xml:space="preserve"> </w:t>
      </w:r>
      <w:r w:rsidRPr="0059280C">
        <w:rPr>
          <w:color w:val="231F20"/>
          <w:sz w:val="24"/>
          <w:szCs w:val="24"/>
        </w:rPr>
        <w:t>rupiah).</w:t>
      </w:r>
      <w:bookmarkEnd w:id="64"/>
    </w:p>
    <w:p w:rsidR="00291948" w:rsidRPr="0059280C" w:rsidRDefault="00291948" w:rsidP="00593205">
      <w:pPr>
        <w:pStyle w:val="TeksIsi"/>
        <w:ind w:right="1278"/>
        <w:rPr>
          <w:color w:val="231F20"/>
        </w:rPr>
      </w:pPr>
    </w:p>
    <w:p w:rsidR="00291948" w:rsidRPr="0059280C" w:rsidRDefault="00291948" w:rsidP="00593205">
      <w:pPr>
        <w:pStyle w:val="TeksIsi"/>
        <w:ind w:right="1278"/>
        <w:jc w:val="center"/>
        <w:rPr>
          <w:color w:val="231F20"/>
        </w:rPr>
      </w:pPr>
      <w:r w:rsidRPr="0059280C">
        <w:rPr>
          <w:color w:val="231F20"/>
        </w:rPr>
        <w:t>Pasal 675</w:t>
      </w:r>
    </w:p>
    <w:p w:rsidR="00291948" w:rsidRPr="0059280C" w:rsidRDefault="00291948" w:rsidP="00593205">
      <w:pPr>
        <w:pStyle w:val="TeksIsi"/>
        <w:ind w:right="1278"/>
        <w:jc w:val="both"/>
      </w:pPr>
      <w:bookmarkStart w:id="65" w:name="_Hlk37008693"/>
      <w:r w:rsidRPr="0059280C">
        <w:rPr>
          <w:color w:val="231F20"/>
        </w:rPr>
        <w:t>Setiap peserta atau pelaksana Kampanye yang terbukti dengan sengaja atau lalai yang mengakibatkan terganggunya tahapan pelaksanaan</w:t>
      </w:r>
      <w:r w:rsidRPr="0059280C">
        <w:rPr>
          <w:color w:val="231F20"/>
          <w:spacing w:val="-56"/>
        </w:rPr>
        <w:t xml:space="preserve"> </w:t>
      </w:r>
      <w:r w:rsidRPr="0059280C">
        <w:rPr>
          <w:color w:val="231F20"/>
        </w:rPr>
        <w:t>Pemilu dipidana dengan pidana penjara paling lama 2 (dua) tahun dan denda paling banyak Rp 24.000.000,00 (dua puluh empat juta rupiah).</w:t>
      </w:r>
    </w:p>
    <w:bookmarkEnd w:id="65"/>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676</w:t>
      </w:r>
    </w:p>
    <w:p w:rsidR="00291948" w:rsidRPr="0059280C" w:rsidRDefault="00291948" w:rsidP="00593205">
      <w:pPr>
        <w:pStyle w:val="TeksIsi"/>
        <w:ind w:right="1278"/>
        <w:jc w:val="both"/>
        <w:rPr>
          <w:color w:val="231F20"/>
        </w:rPr>
      </w:pPr>
      <w:r w:rsidRPr="0059280C">
        <w:rPr>
          <w:color w:val="231F20"/>
        </w:rPr>
        <w:t>Seorang majikan/atasan yang tidak memberikan kesempatan kepada seorang pekerja untuk memberikan suaranya pada pemungutan suara, kecuali dengan alasan bahwa pekerjaan tersebut tidak bisa ditinggalkan, dipidana dengan pidana penjara paling lama 1 (satu) tahun dan denda paling sedikit Rp6.000.000,00 (enam juta rupiah) dan paling banyak Rp12.000.000,00 (dua belas juta rupiah).</w:t>
      </w:r>
    </w:p>
    <w:p w:rsidR="00291948" w:rsidRPr="0059280C" w:rsidRDefault="00291948" w:rsidP="00593205">
      <w:pPr>
        <w:pStyle w:val="TeksIsi"/>
        <w:ind w:right="1278"/>
        <w:jc w:val="both"/>
        <w:rPr>
          <w:color w:val="231F20"/>
        </w:rPr>
      </w:pPr>
    </w:p>
    <w:p w:rsidR="00291948" w:rsidRPr="0059280C" w:rsidRDefault="00291948" w:rsidP="00593205">
      <w:pPr>
        <w:pStyle w:val="TeksIsi"/>
        <w:ind w:right="1278"/>
        <w:jc w:val="center"/>
        <w:rPr>
          <w:color w:val="231F20"/>
        </w:rPr>
      </w:pPr>
      <w:r w:rsidRPr="0059280C">
        <w:rPr>
          <w:color w:val="231F20"/>
        </w:rPr>
        <w:t>Pasal 677</w:t>
      </w:r>
    </w:p>
    <w:p w:rsidR="00291948" w:rsidRPr="0059280C" w:rsidRDefault="00291948" w:rsidP="00593205">
      <w:pPr>
        <w:pStyle w:val="TeksIsi"/>
        <w:ind w:right="1278"/>
        <w:jc w:val="both"/>
      </w:pPr>
      <w:r w:rsidRPr="0059280C">
        <w:rPr>
          <w:color w:val="231F20"/>
        </w:rPr>
        <w:t>Setiap</w:t>
      </w:r>
      <w:r w:rsidRPr="0059280C">
        <w:rPr>
          <w:color w:val="231F20"/>
          <w:spacing w:val="-23"/>
        </w:rPr>
        <w:t xml:space="preserve"> </w:t>
      </w:r>
      <w:r w:rsidRPr="0059280C">
        <w:rPr>
          <w:color w:val="231F20"/>
        </w:rPr>
        <w:t>orang</w:t>
      </w:r>
      <w:r w:rsidRPr="0059280C">
        <w:rPr>
          <w:color w:val="231F20"/>
          <w:spacing w:val="-23"/>
        </w:rPr>
        <w:t xml:space="preserve"> </w:t>
      </w:r>
      <w:r w:rsidRPr="0059280C">
        <w:rPr>
          <w:color w:val="231F20"/>
        </w:rPr>
        <w:t>yang</w:t>
      </w:r>
      <w:r w:rsidRPr="0059280C">
        <w:rPr>
          <w:color w:val="231F20"/>
          <w:spacing w:val="-23"/>
        </w:rPr>
        <w:t xml:space="preserve"> </w:t>
      </w:r>
      <w:r w:rsidRPr="0059280C">
        <w:rPr>
          <w:color w:val="231F20"/>
        </w:rPr>
        <w:t>membantu</w:t>
      </w:r>
      <w:r w:rsidRPr="0059280C">
        <w:rPr>
          <w:color w:val="231F20"/>
          <w:spacing w:val="-23"/>
        </w:rPr>
        <w:t xml:space="preserve"> </w:t>
      </w:r>
      <w:r w:rsidRPr="0059280C">
        <w:rPr>
          <w:color w:val="231F20"/>
        </w:rPr>
        <w:t>pemilih</w:t>
      </w:r>
      <w:r w:rsidRPr="0059280C">
        <w:rPr>
          <w:color w:val="231F20"/>
          <w:spacing w:val="-23"/>
        </w:rPr>
        <w:t xml:space="preserve"> </w:t>
      </w:r>
      <w:r w:rsidRPr="0059280C">
        <w:rPr>
          <w:color w:val="231F20"/>
        </w:rPr>
        <w:t>disabilitas</w:t>
      </w:r>
      <w:r w:rsidRPr="0059280C">
        <w:rPr>
          <w:color w:val="231F20"/>
          <w:spacing w:val="-23"/>
        </w:rPr>
        <w:t xml:space="preserve"> </w:t>
      </w:r>
      <w:r w:rsidRPr="0059280C">
        <w:rPr>
          <w:color w:val="231F20"/>
        </w:rPr>
        <w:t>memberikan</w:t>
      </w:r>
      <w:r w:rsidRPr="0059280C">
        <w:rPr>
          <w:color w:val="231F20"/>
          <w:spacing w:val="-22"/>
        </w:rPr>
        <w:t xml:space="preserve"> </w:t>
      </w:r>
      <w:r w:rsidRPr="0059280C">
        <w:rPr>
          <w:color w:val="231F20"/>
        </w:rPr>
        <w:t>suara</w:t>
      </w:r>
      <w:r w:rsidRPr="0059280C">
        <w:rPr>
          <w:color w:val="231F20"/>
          <w:spacing w:val="-23"/>
        </w:rPr>
        <w:t xml:space="preserve"> </w:t>
      </w:r>
      <w:r w:rsidRPr="0059280C">
        <w:rPr>
          <w:color w:val="231F20"/>
        </w:rPr>
        <w:t>dengan sengaja</w:t>
      </w:r>
      <w:r w:rsidRPr="0059280C">
        <w:rPr>
          <w:color w:val="231F20"/>
          <w:spacing w:val="-13"/>
        </w:rPr>
        <w:t xml:space="preserve"> </w:t>
      </w:r>
      <w:r w:rsidRPr="0059280C">
        <w:rPr>
          <w:color w:val="231F20"/>
        </w:rPr>
        <w:t>memberitahukan</w:t>
      </w:r>
      <w:r w:rsidRPr="0059280C">
        <w:rPr>
          <w:color w:val="231F20"/>
          <w:spacing w:val="-12"/>
        </w:rPr>
        <w:t xml:space="preserve"> </w:t>
      </w:r>
      <w:r w:rsidRPr="0059280C">
        <w:rPr>
          <w:color w:val="231F20"/>
        </w:rPr>
        <w:t>pilihan</w:t>
      </w:r>
      <w:r w:rsidRPr="0059280C">
        <w:rPr>
          <w:color w:val="231F20"/>
          <w:spacing w:val="-12"/>
        </w:rPr>
        <w:t xml:space="preserve"> </w:t>
      </w:r>
      <w:r w:rsidRPr="0059280C">
        <w:rPr>
          <w:color w:val="231F20"/>
        </w:rPr>
        <w:t>pemilih</w:t>
      </w:r>
      <w:r w:rsidRPr="0059280C">
        <w:rPr>
          <w:color w:val="231F20"/>
          <w:spacing w:val="-12"/>
        </w:rPr>
        <w:t xml:space="preserve"> </w:t>
      </w:r>
      <w:r w:rsidRPr="0059280C">
        <w:rPr>
          <w:color w:val="231F20"/>
        </w:rPr>
        <w:t>disabilitas</w:t>
      </w:r>
      <w:r w:rsidRPr="0059280C">
        <w:rPr>
          <w:color w:val="231F20"/>
          <w:spacing w:val="-13"/>
        </w:rPr>
        <w:t xml:space="preserve"> </w:t>
      </w:r>
      <w:r w:rsidRPr="0059280C">
        <w:rPr>
          <w:color w:val="231F20"/>
        </w:rPr>
        <w:t>tersebut</w:t>
      </w:r>
      <w:r w:rsidRPr="0059280C">
        <w:rPr>
          <w:color w:val="231F20"/>
          <w:spacing w:val="-12"/>
        </w:rPr>
        <w:t xml:space="preserve"> </w:t>
      </w:r>
      <w:r w:rsidRPr="0059280C">
        <w:rPr>
          <w:color w:val="231F20"/>
        </w:rPr>
        <w:t>kepada</w:t>
      </w:r>
      <w:r w:rsidRPr="0059280C">
        <w:rPr>
          <w:color w:val="231F20"/>
          <w:spacing w:val="-12"/>
        </w:rPr>
        <w:t xml:space="preserve"> </w:t>
      </w:r>
      <w:r w:rsidRPr="0059280C">
        <w:rPr>
          <w:color w:val="231F20"/>
        </w:rPr>
        <w:t>orang lain dipidana dengan pidana kurungan paling lama 1 (satu) tahun dan denda paling banyak Rp12.000.000,00 (dua belas juta</w:t>
      </w:r>
      <w:r w:rsidRPr="0059280C">
        <w:rPr>
          <w:color w:val="231F20"/>
          <w:spacing w:val="-14"/>
        </w:rPr>
        <w:t xml:space="preserve"> </w:t>
      </w:r>
      <w:r w:rsidRPr="0059280C">
        <w:rPr>
          <w:color w:val="231F20"/>
        </w:rPr>
        <w:t>rupiah).</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678</w:t>
      </w:r>
    </w:p>
    <w:p w:rsidR="00291948" w:rsidRPr="0059280C" w:rsidRDefault="00291948" w:rsidP="00593205">
      <w:pPr>
        <w:pStyle w:val="TeksIsi"/>
        <w:ind w:right="1278"/>
        <w:jc w:val="both"/>
      </w:pPr>
      <w:r w:rsidRPr="0059280C">
        <w:rPr>
          <w:color w:val="231F20"/>
        </w:rPr>
        <w:t>Setiap orang yang merusak atau menghilangkan berita acara pemungutan dan penghitungan suara dan/atau sertifikat hasil penghitungan suara dipidana dengan pidana kurungan paling lama 1 (satu) tahun dan denda paling banyak Rp12.000.000,00 (dua belas juta rupiah).</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679</w:t>
      </w:r>
    </w:p>
    <w:p w:rsidR="00291948" w:rsidRPr="0059280C" w:rsidRDefault="00291948" w:rsidP="00593205">
      <w:pPr>
        <w:pStyle w:val="TeksIsi"/>
        <w:ind w:right="1278"/>
        <w:jc w:val="both"/>
      </w:pPr>
      <w:r w:rsidRPr="0059280C">
        <w:rPr>
          <w:color w:val="231F20"/>
        </w:rPr>
        <w:t>Setiap</w:t>
      </w:r>
      <w:r w:rsidRPr="0059280C">
        <w:rPr>
          <w:color w:val="231F20"/>
          <w:spacing w:val="-17"/>
        </w:rPr>
        <w:t xml:space="preserve"> </w:t>
      </w:r>
      <w:r w:rsidRPr="0059280C">
        <w:rPr>
          <w:color w:val="231F20"/>
        </w:rPr>
        <w:t>orang</w:t>
      </w:r>
      <w:r w:rsidRPr="0059280C">
        <w:rPr>
          <w:color w:val="231F20"/>
          <w:spacing w:val="-16"/>
        </w:rPr>
        <w:t xml:space="preserve"> </w:t>
      </w:r>
      <w:r w:rsidRPr="0059280C">
        <w:rPr>
          <w:color w:val="231F20"/>
        </w:rPr>
        <w:t>yang</w:t>
      </w:r>
      <w:r w:rsidRPr="0059280C">
        <w:rPr>
          <w:color w:val="231F20"/>
          <w:spacing w:val="-17"/>
        </w:rPr>
        <w:t xml:space="preserve"> </w:t>
      </w:r>
      <w:r w:rsidRPr="0059280C">
        <w:rPr>
          <w:color w:val="231F20"/>
        </w:rPr>
        <w:t>dengan</w:t>
      </w:r>
      <w:r w:rsidRPr="0059280C">
        <w:rPr>
          <w:color w:val="231F20"/>
          <w:spacing w:val="-16"/>
        </w:rPr>
        <w:t xml:space="preserve"> </w:t>
      </w:r>
      <w:r w:rsidRPr="0059280C">
        <w:rPr>
          <w:color w:val="231F20"/>
        </w:rPr>
        <w:t>sengaja</w:t>
      </w:r>
      <w:r w:rsidRPr="0059280C">
        <w:rPr>
          <w:color w:val="231F20"/>
          <w:spacing w:val="-17"/>
        </w:rPr>
        <w:t xml:space="preserve"> </w:t>
      </w:r>
      <w:r w:rsidRPr="0059280C">
        <w:rPr>
          <w:color w:val="231F20"/>
        </w:rPr>
        <w:t>menyebabkan</w:t>
      </w:r>
      <w:r w:rsidRPr="0059280C">
        <w:rPr>
          <w:color w:val="231F20"/>
          <w:spacing w:val="-16"/>
        </w:rPr>
        <w:t xml:space="preserve"> </w:t>
      </w:r>
      <w:r w:rsidRPr="0059280C">
        <w:rPr>
          <w:color w:val="231F20"/>
        </w:rPr>
        <w:t>orang</w:t>
      </w:r>
      <w:r w:rsidRPr="0059280C">
        <w:rPr>
          <w:color w:val="231F20"/>
          <w:spacing w:val="-16"/>
        </w:rPr>
        <w:t xml:space="preserve"> </w:t>
      </w:r>
      <w:r w:rsidRPr="0059280C">
        <w:rPr>
          <w:color w:val="231F20"/>
        </w:rPr>
        <w:t>lain</w:t>
      </w:r>
      <w:r w:rsidRPr="0059280C">
        <w:rPr>
          <w:color w:val="231F20"/>
          <w:spacing w:val="-17"/>
        </w:rPr>
        <w:t xml:space="preserve"> </w:t>
      </w:r>
      <w:r w:rsidRPr="0059280C">
        <w:rPr>
          <w:color w:val="231F20"/>
        </w:rPr>
        <w:t>kehilangan</w:t>
      </w:r>
      <w:r w:rsidRPr="0059280C">
        <w:rPr>
          <w:color w:val="231F20"/>
          <w:spacing w:val="-16"/>
        </w:rPr>
        <w:t xml:space="preserve"> </w:t>
      </w:r>
      <w:r w:rsidRPr="0059280C">
        <w:rPr>
          <w:color w:val="231F20"/>
        </w:rPr>
        <w:t>hak pilihnya,</w:t>
      </w:r>
      <w:r w:rsidRPr="0059280C">
        <w:rPr>
          <w:color w:val="231F20"/>
          <w:spacing w:val="-11"/>
        </w:rPr>
        <w:t xml:space="preserve"> </w:t>
      </w:r>
      <w:r w:rsidRPr="0059280C">
        <w:rPr>
          <w:color w:val="231F20"/>
        </w:rPr>
        <w:t>dipidana</w:t>
      </w:r>
      <w:r w:rsidRPr="0059280C">
        <w:rPr>
          <w:color w:val="231F20"/>
          <w:spacing w:val="-10"/>
        </w:rPr>
        <w:t xml:space="preserve"> </w:t>
      </w:r>
      <w:r w:rsidRPr="0059280C">
        <w:rPr>
          <w:color w:val="231F20"/>
        </w:rPr>
        <w:t>dengan</w:t>
      </w:r>
      <w:r w:rsidRPr="0059280C">
        <w:rPr>
          <w:color w:val="231F20"/>
          <w:spacing w:val="-11"/>
        </w:rPr>
        <w:t xml:space="preserve"> </w:t>
      </w:r>
      <w:r w:rsidRPr="0059280C">
        <w:rPr>
          <w:color w:val="231F20"/>
        </w:rPr>
        <w:t>pidana</w:t>
      </w:r>
      <w:r w:rsidRPr="0059280C">
        <w:rPr>
          <w:color w:val="231F20"/>
          <w:spacing w:val="-10"/>
        </w:rPr>
        <w:t xml:space="preserve"> </w:t>
      </w:r>
      <w:r w:rsidRPr="0059280C">
        <w:rPr>
          <w:color w:val="231F20"/>
        </w:rPr>
        <w:t>penjara</w:t>
      </w:r>
      <w:r w:rsidRPr="0059280C">
        <w:rPr>
          <w:color w:val="231F20"/>
          <w:spacing w:val="-11"/>
        </w:rPr>
        <w:t xml:space="preserve"> </w:t>
      </w:r>
      <w:r w:rsidRPr="0059280C">
        <w:rPr>
          <w:color w:val="231F20"/>
        </w:rPr>
        <w:t>paling</w:t>
      </w:r>
      <w:r w:rsidRPr="0059280C">
        <w:rPr>
          <w:color w:val="231F20"/>
          <w:spacing w:val="-10"/>
        </w:rPr>
        <w:t xml:space="preserve"> </w:t>
      </w:r>
      <w:r w:rsidRPr="0059280C">
        <w:rPr>
          <w:color w:val="231F20"/>
        </w:rPr>
        <w:t>paling</w:t>
      </w:r>
      <w:r w:rsidRPr="0059280C">
        <w:rPr>
          <w:color w:val="231F20"/>
          <w:spacing w:val="-11"/>
        </w:rPr>
        <w:t xml:space="preserve"> </w:t>
      </w:r>
      <w:r w:rsidRPr="0059280C">
        <w:rPr>
          <w:color w:val="231F20"/>
        </w:rPr>
        <w:t>lama</w:t>
      </w:r>
      <w:r w:rsidRPr="0059280C">
        <w:rPr>
          <w:color w:val="231F20"/>
          <w:spacing w:val="-10"/>
        </w:rPr>
        <w:t xml:space="preserve"> </w:t>
      </w:r>
      <w:r w:rsidRPr="0059280C">
        <w:rPr>
          <w:color w:val="231F20"/>
        </w:rPr>
        <w:t>2</w:t>
      </w:r>
      <w:r w:rsidRPr="0059280C">
        <w:rPr>
          <w:color w:val="231F20"/>
          <w:spacing w:val="-11"/>
        </w:rPr>
        <w:t xml:space="preserve"> </w:t>
      </w:r>
      <w:r w:rsidRPr="0059280C">
        <w:rPr>
          <w:color w:val="231F20"/>
        </w:rPr>
        <w:t>(dua)</w:t>
      </w:r>
      <w:r w:rsidRPr="0059280C">
        <w:rPr>
          <w:color w:val="231F20"/>
          <w:spacing w:val="-10"/>
        </w:rPr>
        <w:t xml:space="preserve"> </w:t>
      </w:r>
      <w:r w:rsidRPr="0059280C">
        <w:rPr>
          <w:color w:val="231F20"/>
        </w:rPr>
        <w:t>tahun dan</w:t>
      </w:r>
      <w:r w:rsidRPr="0059280C">
        <w:rPr>
          <w:color w:val="231F20"/>
          <w:spacing w:val="-11"/>
        </w:rPr>
        <w:t xml:space="preserve"> </w:t>
      </w:r>
      <w:r w:rsidRPr="0059280C">
        <w:rPr>
          <w:color w:val="231F20"/>
        </w:rPr>
        <w:t>denda</w:t>
      </w:r>
      <w:r w:rsidRPr="0059280C">
        <w:rPr>
          <w:color w:val="231F20"/>
          <w:spacing w:val="-10"/>
        </w:rPr>
        <w:t xml:space="preserve"> </w:t>
      </w:r>
      <w:r w:rsidRPr="0059280C">
        <w:rPr>
          <w:color w:val="231F20"/>
        </w:rPr>
        <w:t>paling</w:t>
      </w:r>
      <w:r w:rsidRPr="0059280C">
        <w:rPr>
          <w:color w:val="231F20"/>
          <w:spacing w:val="-11"/>
        </w:rPr>
        <w:t xml:space="preserve"> </w:t>
      </w:r>
      <w:r w:rsidRPr="0059280C">
        <w:rPr>
          <w:color w:val="231F20"/>
        </w:rPr>
        <w:t>banyak</w:t>
      </w:r>
      <w:r w:rsidRPr="0059280C">
        <w:rPr>
          <w:color w:val="231F20"/>
          <w:spacing w:val="-11"/>
        </w:rPr>
        <w:t xml:space="preserve"> </w:t>
      </w:r>
      <w:r w:rsidRPr="0059280C">
        <w:rPr>
          <w:color w:val="231F20"/>
        </w:rPr>
        <w:t>Rp24.000.000,00</w:t>
      </w:r>
      <w:r w:rsidRPr="0059280C">
        <w:rPr>
          <w:color w:val="231F20"/>
          <w:spacing w:val="-9"/>
        </w:rPr>
        <w:t xml:space="preserve"> </w:t>
      </w:r>
      <w:r w:rsidRPr="0059280C">
        <w:rPr>
          <w:color w:val="231F20"/>
        </w:rPr>
        <w:t>(dua</w:t>
      </w:r>
      <w:r w:rsidRPr="0059280C">
        <w:rPr>
          <w:color w:val="231F20"/>
          <w:spacing w:val="-10"/>
        </w:rPr>
        <w:t xml:space="preserve"> </w:t>
      </w:r>
      <w:r w:rsidRPr="0059280C">
        <w:rPr>
          <w:color w:val="231F20"/>
        </w:rPr>
        <w:t>puluh</w:t>
      </w:r>
      <w:r w:rsidRPr="0059280C">
        <w:rPr>
          <w:color w:val="231F20"/>
          <w:spacing w:val="-10"/>
        </w:rPr>
        <w:t xml:space="preserve"> </w:t>
      </w:r>
      <w:r w:rsidRPr="0059280C">
        <w:rPr>
          <w:color w:val="231F20"/>
        </w:rPr>
        <w:t>empat</w:t>
      </w:r>
      <w:r w:rsidRPr="0059280C">
        <w:rPr>
          <w:color w:val="231F20"/>
          <w:spacing w:val="-10"/>
        </w:rPr>
        <w:t xml:space="preserve"> </w:t>
      </w:r>
      <w:r w:rsidRPr="0059280C">
        <w:rPr>
          <w:color w:val="231F20"/>
        </w:rPr>
        <w:t>juta</w:t>
      </w:r>
      <w:r w:rsidRPr="0059280C">
        <w:rPr>
          <w:color w:val="231F20"/>
          <w:spacing w:val="-9"/>
        </w:rPr>
        <w:t xml:space="preserve"> </w:t>
      </w:r>
      <w:r w:rsidRPr="0059280C">
        <w:rPr>
          <w:color w:val="231F20"/>
        </w:rPr>
        <w:t>rupiah).</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lang w:val="id-ID"/>
        </w:rPr>
      </w:pPr>
      <w:r w:rsidRPr="0059280C">
        <w:rPr>
          <w:color w:val="231F20"/>
        </w:rPr>
        <w:t>Pasal 6</w:t>
      </w:r>
      <w:r w:rsidRPr="0059280C">
        <w:rPr>
          <w:color w:val="231F20"/>
          <w:lang w:val="id-ID"/>
        </w:rPr>
        <w:t>80</w:t>
      </w:r>
    </w:p>
    <w:p w:rsidR="00291948" w:rsidRPr="0059280C" w:rsidRDefault="00291948" w:rsidP="00593205">
      <w:pPr>
        <w:pStyle w:val="TeksIsi"/>
        <w:ind w:right="1278"/>
        <w:jc w:val="both"/>
      </w:pPr>
      <w:r w:rsidRPr="0059280C">
        <w:rPr>
          <w:color w:val="231F20"/>
        </w:rPr>
        <w:t>Setiap Anggota KPU, KPU Provinsi, KPU Kabupaten/Kota, PPK, PPS, dan PPLN yang dengan sengaja menghilangkan atau mengubah berita acara rekapitulasi hasil penghitungan perolehan suara dan/atau</w:t>
      </w:r>
      <w:r w:rsidRPr="0059280C">
        <w:rPr>
          <w:color w:val="231F20"/>
          <w:spacing w:val="-40"/>
        </w:rPr>
        <w:t xml:space="preserve"> </w:t>
      </w:r>
      <w:r w:rsidRPr="0059280C">
        <w:rPr>
          <w:color w:val="231F20"/>
        </w:rPr>
        <w:t>sertifikat rekapitulasi hasil penghitungan perolehan suara  dipidana  dengan pidana penjara paling lama 1 (satu) tahun dan denda paling</w:t>
      </w:r>
      <w:r w:rsidRPr="0059280C">
        <w:rPr>
          <w:color w:val="231F20"/>
          <w:spacing w:val="26"/>
        </w:rPr>
        <w:t xml:space="preserve"> </w:t>
      </w:r>
      <w:r w:rsidRPr="0059280C">
        <w:rPr>
          <w:color w:val="231F20"/>
        </w:rPr>
        <w:t>banyak Rp12.000.000,00 (dua belas juta</w:t>
      </w:r>
      <w:r w:rsidRPr="0059280C">
        <w:rPr>
          <w:color w:val="231F20"/>
          <w:spacing w:val="-4"/>
        </w:rPr>
        <w:t xml:space="preserve"> </w:t>
      </w:r>
      <w:r w:rsidRPr="0059280C">
        <w:rPr>
          <w:color w:val="231F20"/>
        </w:rPr>
        <w:t>rupiah).</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681</w:t>
      </w:r>
    </w:p>
    <w:p w:rsidR="00291948" w:rsidRPr="0059280C" w:rsidRDefault="00291948" w:rsidP="00593205">
      <w:pPr>
        <w:pStyle w:val="TeksIsi"/>
        <w:ind w:right="1278"/>
        <w:jc w:val="both"/>
      </w:pPr>
      <w:r w:rsidRPr="0059280C">
        <w:rPr>
          <w:color w:val="231F20"/>
        </w:rPr>
        <w:t>Setiap Anggota KPU, KPU Provinsi, KPU Kabupaten/Kota, PPK, PPS, dan</w:t>
      </w:r>
      <w:r w:rsidRPr="0059280C">
        <w:rPr>
          <w:color w:val="231F20"/>
          <w:spacing w:val="-15"/>
        </w:rPr>
        <w:t xml:space="preserve"> </w:t>
      </w:r>
      <w:r w:rsidRPr="0059280C">
        <w:rPr>
          <w:color w:val="231F20"/>
        </w:rPr>
        <w:t>PPLN</w:t>
      </w:r>
      <w:r w:rsidRPr="0059280C">
        <w:rPr>
          <w:color w:val="231F20"/>
          <w:spacing w:val="-16"/>
        </w:rPr>
        <w:t xml:space="preserve"> </w:t>
      </w:r>
      <w:r w:rsidRPr="0059280C">
        <w:rPr>
          <w:color w:val="231F20"/>
        </w:rPr>
        <w:t>yang</w:t>
      </w:r>
      <w:r w:rsidRPr="0059280C">
        <w:rPr>
          <w:color w:val="231F20"/>
          <w:spacing w:val="-15"/>
        </w:rPr>
        <w:t xml:space="preserve"> </w:t>
      </w:r>
      <w:r w:rsidRPr="0059280C">
        <w:rPr>
          <w:color w:val="231F20"/>
        </w:rPr>
        <w:t>dengan</w:t>
      </w:r>
      <w:r w:rsidRPr="0059280C">
        <w:rPr>
          <w:color w:val="231F20"/>
          <w:spacing w:val="-15"/>
        </w:rPr>
        <w:t xml:space="preserve"> </w:t>
      </w:r>
      <w:r w:rsidRPr="0059280C">
        <w:rPr>
          <w:color w:val="231F20"/>
        </w:rPr>
        <w:t>sengaja</w:t>
      </w:r>
      <w:r w:rsidRPr="0059280C">
        <w:rPr>
          <w:color w:val="231F20"/>
          <w:spacing w:val="-15"/>
        </w:rPr>
        <w:t xml:space="preserve"> </w:t>
      </w:r>
      <w:r w:rsidRPr="0059280C">
        <w:rPr>
          <w:color w:val="231F20"/>
        </w:rPr>
        <w:t>menambah</w:t>
      </w:r>
      <w:r w:rsidRPr="0059280C">
        <w:rPr>
          <w:color w:val="231F20"/>
          <w:spacing w:val="-15"/>
        </w:rPr>
        <w:t xml:space="preserve"> </w:t>
      </w:r>
      <w:r w:rsidRPr="0059280C">
        <w:rPr>
          <w:color w:val="231F20"/>
        </w:rPr>
        <w:t>atau</w:t>
      </w:r>
      <w:r w:rsidRPr="0059280C">
        <w:rPr>
          <w:color w:val="231F20"/>
          <w:spacing w:val="-15"/>
        </w:rPr>
        <w:t xml:space="preserve"> </w:t>
      </w:r>
      <w:r w:rsidRPr="0059280C">
        <w:rPr>
          <w:color w:val="231F20"/>
        </w:rPr>
        <w:t>mengurangi</w:t>
      </w:r>
      <w:r w:rsidRPr="0059280C">
        <w:rPr>
          <w:color w:val="231F20"/>
          <w:spacing w:val="-15"/>
        </w:rPr>
        <w:t xml:space="preserve"> </w:t>
      </w:r>
      <w:r w:rsidRPr="0059280C">
        <w:rPr>
          <w:color w:val="231F20"/>
        </w:rPr>
        <w:t>daftar</w:t>
      </w:r>
      <w:r w:rsidRPr="0059280C">
        <w:rPr>
          <w:color w:val="231F20"/>
          <w:spacing w:val="-16"/>
        </w:rPr>
        <w:t xml:space="preserve"> </w:t>
      </w:r>
      <w:r w:rsidRPr="0059280C">
        <w:rPr>
          <w:color w:val="231F20"/>
        </w:rPr>
        <w:t>pemilih setelah ditetapkannya Daftar Pemilih Tetap, dipidana dengan pidana kurungan paling singkat 1 (satu) tahun dan penjara paling lama 3 (tiga) tahun dan denda paling sedikit Rp6.000.000,00 (enam juta rupiah) dan paling banyak Rp36.000.000,00 (tigapuluh enam juta</w:t>
      </w:r>
      <w:r w:rsidRPr="0059280C">
        <w:rPr>
          <w:color w:val="231F20"/>
          <w:spacing w:val="-9"/>
        </w:rPr>
        <w:t xml:space="preserve"> </w:t>
      </w:r>
      <w:r w:rsidRPr="0059280C">
        <w:rPr>
          <w:color w:val="231F20"/>
        </w:rPr>
        <w:t>rupiah).</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682</w:t>
      </w:r>
    </w:p>
    <w:p w:rsidR="00291948" w:rsidRPr="0059280C" w:rsidRDefault="00291948" w:rsidP="00593205">
      <w:pPr>
        <w:pStyle w:val="TeksIsi"/>
        <w:ind w:right="1278"/>
        <w:jc w:val="both"/>
      </w:pPr>
      <w:r w:rsidRPr="0059280C">
        <w:rPr>
          <w:color w:val="231F20"/>
        </w:rPr>
        <w:t>Setiap</w:t>
      </w:r>
      <w:r w:rsidRPr="0059280C">
        <w:rPr>
          <w:color w:val="231F20"/>
          <w:spacing w:val="-12"/>
        </w:rPr>
        <w:t xml:space="preserve"> </w:t>
      </w:r>
      <w:r w:rsidRPr="0059280C">
        <w:rPr>
          <w:color w:val="231F20"/>
        </w:rPr>
        <w:t>Anggota</w:t>
      </w:r>
      <w:r w:rsidRPr="0059280C">
        <w:rPr>
          <w:color w:val="231F20"/>
          <w:spacing w:val="-11"/>
        </w:rPr>
        <w:t xml:space="preserve"> </w:t>
      </w:r>
      <w:r w:rsidRPr="0059280C">
        <w:rPr>
          <w:color w:val="231F20"/>
        </w:rPr>
        <w:t>KPU,</w:t>
      </w:r>
      <w:r w:rsidRPr="0059280C">
        <w:rPr>
          <w:color w:val="231F20"/>
          <w:spacing w:val="-11"/>
        </w:rPr>
        <w:t xml:space="preserve"> </w:t>
      </w:r>
      <w:r w:rsidRPr="0059280C">
        <w:rPr>
          <w:color w:val="231F20"/>
        </w:rPr>
        <w:t>KPU</w:t>
      </w:r>
      <w:r w:rsidRPr="0059280C">
        <w:rPr>
          <w:color w:val="231F20"/>
          <w:spacing w:val="-11"/>
        </w:rPr>
        <w:t xml:space="preserve"> </w:t>
      </w:r>
      <w:r w:rsidRPr="0059280C">
        <w:rPr>
          <w:color w:val="231F20"/>
        </w:rPr>
        <w:t>Provinsi,</w:t>
      </w:r>
      <w:r w:rsidRPr="0059280C">
        <w:rPr>
          <w:color w:val="231F20"/>
          <w:spacing w:val="-11"/>
        </w:rPr>
        <w:t xml:space="preserve"> </w:t>
      </w:r>
      <w:r w:rsidRPr="0059280C">
        <w:rPr>
          <w:color w:val="231F20"/>
        </w:rPr>
        <w:t>KPU</w:t>
      </w:r>
      <w:r w:rsidRPr="0059280C">
        <w:rPr>
          <w:color w:val="231F20"/>
          <w:spacing w:val="-11"/>
        </w:rPr>
        <w:t xml:space="preserve"> </w:t>
      </w:r>
      <w:r w:rsidRPr="0059280C">
        <w:rPr>
          <w:color w:val="231F20"/>
        </w:rPr>
        <w:t>Kabupaten/Kota,</w:t>
      </w:r>
      <w:r w:rsidRPr="0059280C">
        <w:rPr>
          <w:color w:val="231F20"/>
          <w:spacing w:val="-11"/>
        </w:rPr>
        <w:t xml:space="preserve"> </w:t>
      </w:r>
      <w:r w:rsidRPr="0059280C">
        <w:rPr>
          <w:color w:val="231F20"/>
        </w:rPr>
        <w:t>PPK</w:t>
      </w:r>
      <w:r w:rsidRPr="0059280C">
        <w:rPr>
          <w:color w:val="231F20"/>
          <w:spacing w:val="-11"/>
        </w:rPr>
        <w:t xml:space="preserve"> </w:t>
      </w:r>
      <w:r w:rsidRPr="0059280C">
        <w:rPr>
          <w:color w:val="231F20"/>
        </w:rPr>
        <w:t>dan</w:t>
      </w:r>
      <w:r w:rsidRPr="0059280C">
        <w:rPr>
          <w:color w:val="231F20"/>
          <w:spacing w:val="-11"/>
        </w:rPr>
        <w:t xml:space="preserve"> </w:t>
      </w:r>
      <w:r w:rsidRPr="0059280C">
        <w:rPr>
          <w:color w:val="231F20"/>
        </w:rPr>
        <w:t>PPS, dan PPLN yang dengan sengaja tidak mengumumkan dan/atau tidak memperbaiki Daftar Pemilih Sementara setelah mendapat masukan dari masyarakat, Partai Politik Peserta Pemilu, pasangan calon dan/atau calon diancam dengan pidana kurungan paling lama 1 (satu) tahun dan denda paling banyak Rp6.000.000,00 (enam juta</w:t>
      </w:r>
      <w:r w:rsidRPr="0059280C">
        <w:rPr>
          <w:color w:val="231F20"/>
          <w:spacing w:val="-6"/>
        </w:rPr>
        <w:t xml:space="preserve"> </w:t>
      </w:r>
      <w:r w:rsidRPr="0059280C">
        <w:rPr>
          <w:color w:val="231F20"/>
        </w:rPr>
        <w:t>rupiah).</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683</w:t>
      </w:r>
    </w:p>
    <w:p w:rsidR="00291948" w:rsidRPr="0059280C" w:rsidRDefault="00291948" w:rsidP="00593205">
      <w:pPr>
        <w:pStyle w:val="TeksIsi"/>
        <w:ind w:right="1278"/>
        <w:jc w:val="both"/>
      </w:pPr>
      <w:r w:rsidRPr="0059280C">
        <w:rPr>
          <w:color w:val="231F20"/>
        </w:rPr>
        <w:t>Setiap Anggota KPU, KPU Provinsi, KPU Kabupaten/Kota, PPK, PPS, dan PPLN yang dengan sengaja membuat keputusan dan/atau</w:t>
      </w:r>
      <w:r w:rsidRPr="0059280C">
        <w:rPr>
          <w:color w:val="231F20"/>
          <w:spacing w:val="-51"/>
        </w:rPr>
        <w:t xml:space="preserve"> </w:t>
      </w:r>
      <w:r w:rsidRPr="0059280C">
        <w:rPr>
          <w:color w:val="231F20"/>
        </w:rPr>
        <w:t>melakukan tindakan yang menguntungkan atau merugikan salah satu Partai Politik Peserta</w:t>
      </w:r>
      <w:r w:rsidRPr="0059280C">
        <w:rPr>
          <w:color w:val="231F20"/>
          <w:spacing w:val="-36"/>
        </w:rPr>
        <w:t xml:space="preserve"> </w:t>
      </w:r>
      <w:r w:rsidRPr="0059280C">
        <w:rPr>
          <w:color w:val="231F20"/>
        </w:rPr>
        <w:t>Pemilu,</w:t>
      </w:r>
      <w:r w:rsidRPr="0059280C">
        <w:rPr>
          <w:color w:val="231F20"/>
          <w:spacing w:val="-35"/>
        </w:rPr>
        <w:t xml:space="preserve"> </w:t>
      </w:r>
      <w:r w:rsidRPr="0059280C">
        <w:rPr>
          <w:color w:val="231F20"/>
        </w:rPr>
        <w:t>pasangan</w:t>
      </w:r>
      <w:r w:rsidRPr="0059280C">
        <w:rPr>
          <w:color w:val="231F20"/>
          <w:spacing w:val="-35"/>
        </w:rPr>
        <w:t xml:space="preserve"> </w:t>
      </w:r>
      <w:r w:rsidRPr="0059280C">
        <w:rPr>
          <w:color w:val="231F20"/>
        </w:rPr>
        <w:t>calon</w:t>
      </w:r>
      <w:r w:rsidRPr="0059280C">
        <w:rPr>
          <w:color w:val="231F20"/>
          <w:spacing w:val="-34"/>
        </w:rPr>
        <w:t xml:space="preserve"> </w:t>
      </w:r>
      <w:r w:rsidRPr="0059280C">
        <w:rPr>
          <w:color w:val="231F20"/>
        </w:rPr>
        <w:t>atau</w:t>
      </w:r>
      <w:r w:rsidRPr="0059280C">
        <w:rPr>
          <w:color w:val="231F20"/>
          <w:spacing w:val="-34"/>
        </w:rPr>
        <w:t xml:space="preserve"> </w:t>
      </w:r>
      <w:r w:rsidRPr="0059280C">
        <w:rPr>
          <w:color w:val="231F20"/>
        </w:rPr>
        <w:t>calon</w:t>
      </w:r>
      <w:r w:rsidRPr="0059280C">
        <w:rPr>
          <w:color w:val="231F20"/>
          <w:spacing w:val="-34"/>
        </w:rPr>
        <w:t xml:space="preserve"> </w:t>
      </w:r>
      <w:r w:rsidRPr="0059280C">
        <w:rPr>
          <w:color w:val="231F20"/>
        </w:rPr>
        <w:t>dalam</w:t>
      </w:r>
      <w:r w:rsidRPr="0059280C">
        <w:rPr>
          <w:color w:val="231F20"/>
          <w:spacing w:val="-35"/>
        </w:rPr>
        <w:t xml:space="preserve"> </w:t>
      </w:r>
      <w:r w:rsidRPr="0059280C">
        <w:rPr>
          <w:color w:val="231F20"/>
        </w:rPr>
        <w:t>masa</w:t>
      </w:r>
      <w:r w:rsidRPr="0059280C">
        <w:rPr>
          <w:color w:val="231F20"/>
          <w:spacing w:val="-34"/>
        </w:rPr>
        <w:t xml:space="preserve"> </w:t>
      </w:r>
      <w:r w:rsidRPr="0059280C">
        <w:rPr>
          <w:color w:val="231F20"/>
        </w:rPr>
        <w:t>Kampanye,</w:t>
      </w:r>
      <w:r w:rsidRPr="0059280C">
        <w:rPr>
          <w:color w:val="231F20"/>
          <w:spacing w:val="-36"/>
        </w:rPr>
        <w:t xml:space="preserve"> </w:t>
      </w:r>
      <w:r w:rsidRPr="0059280C">
        <w:rPr>
          <w:color w:val="231F20"/>
        </w:rPr>
        <w:t>dipidana dengan</w:t>
      </w:r>
      <w:r w:rsidRPr="0059280C">
        <w:rPr>
          <w:color w:val="231F20"/>
          <w:spacing w:val="32"/>
        </w:rPr>
        <w:t xml:space="preserve"> </w:t>
      </w:r>
      <w:r w:rsidRPr="0059280C">
        <w:rPr>
          <w:color w:val="231F20"/>
        </w:rPr>
        <w:t>pidana</w:t>
      </w:r>
      <w:r w:rsidRPr="0059280C">
        <w:rPr>
          <w:color w:val="231F20"/>
          <w:spacing w:val="33"/>
        </w:rPr>
        <w:t xml:space="preserve"> </w:t>
      </w:r>
      <w:r w:rsidRPr="0059280C">
        <w:rPr>
          <w:color w:val="231F20"/>
        </w:rPr>
        <w:t>penjara</w:t>
      </w:r>
      <w:r w:rsidRPr="0059280C">
        <w:rPr>
          <w:color w:val="231F20"/>
          <w:spacing w:val="32"/>
        </w:rPr>
        <w:t xml:space="preserve"> </w:t>
      </w:r>
      <w:r w:rsidRPr="0059280C">
        <w:rPr>
          <w:color w:val="231F20"/>
        </w:rPr>
        <w:t>paling</w:t>
      </w:r>
      <w:r w:rsidRPr="0059280C">
        <w:rPr>
          <w:color w:val="231F20"/>
          <w:spacing w:val="33"/>
        </w:rPr>
        <w:t xml:space="preserve"> </w:t>
      </w:r>
      <w:r w:rsidRPr="0059280C">
        <w:rPr>
          <w:color w:val="231F20"/>
        </w:rPr>
        <w:t>singkat</w:t>
      </w:r>
      <w:r w:rsidRPr="0059280C">
        <w:rPr>
          <w:color w:val="231F20"/>
          <w:spacing w:val="32"/>
        </w:rPr>
        <w:t xml:space="preserve"> </w:t>
      </w:r>
      <w:r w:rsidRPr="0059280C">
        <w:rPr>
          <w:color w:val="231F20"/>
        </w:rPr>
        <w:t>1</w:t>
      </w:r>
      <w:r w:rsidRPr="0059280C">
        <w:rPr>
          <w:color w:val="231F20"/>
          <w:spacing w:val="33"/>
        </w:rPr>
        <w:t xml:space="preserve"> </w:t>
      </w:r>
      <w:r w:rsidRPr="0059280C">
        <w:rPr>
          <w:color w:val="231F20"/>
        </w:rPr>
        <w:t>(satu)</w:t>
      </w:r>
      <w:r w:rsidRPr="0059280C">
        <w:rPr>
          <w:color w:val="231F20"/>
          <w:spacing w:val="32"/>
        </w:rPr>
        <w:t xml:space="preserve"> </w:t>
      </w:r>
      <w:r w:rsidRPr="0059280C">
        <w:rPr>
          <w:color w:val="231F20"/>
        </w:rPr>
        <w:t>tahun</w:t>
      </w:r>
      <w:r w:rsidRPr="0059280C">
        <w:rPr>
          <w:color w:val="231F20"/>
          <w:spacing w:val="33"/>
        </w:rPr>
        <w:t xml:space="preserve"> </w:t>
      </w:r>
      <w:r w:rsidRPr="0059280C">
        <w:rPr>
          <w:color w:val="231F20"/>
        </w:rPr>
        <w:t>dan</w:t>
      </w:r>
      <w:r w:rsidRPr="0059280C">
        <w:rPr>
          <w:color w:val="231F20"/>
          <w:spacing w:val="32"/>
        </w:rPr>
        <w:t xml:space="preserve"> </w:t>
      </w:r>
      <w:r w:rsidRPr="0059280C">
        <w:rPr>
          <w:color w:val="231F20"/>
        </w:rPr>
        <w:t>paling</w:t>
      </w:r>
      <w:r w:rsidRPr="0059280C">
        <w:rPr>
          <w:color w:val="231F20"/>
          <w:spacing w:val="33"/>
        </w:rPr>
        <w:t xml:space="preserve"> </w:t>
      </w:r>
      <w:r w:rsidRPr="0059280C">
        <w:rPr>
          <w:color w:val="231F20"/>
        </w:rPr>
        <w:t>lama</w:t>
      </w:r>
      <w:r w:rsidRPr="0059280C">
        <w:rPr>
          <w:color w:val="231F20"/>
          <w:spacing w:val="32"/>
        </w:rPr>
        <w:t xml:space="preserve"> </w:t>
      </w:r>
      <w:r w:rsidRPr="0059280C">
        <w:rPr>
          <w:color w:val="231F20"/>
        </w:rPr>
        <w:t>3 (tiga) tahun dan denda paling sedikit Rp6.000.000,00 (enam juta rupiah) dan paling banyak Rp36.000.000,00 (tiga puluh enam juta rupiah).</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lang w:val="id-ID"/>
        </w:rPr>
      </w:pPr>
      <w:r w:rsidRPr="0059280C">
        <w:rPr>
          <w:color w:val="231F20"/>
        </w:rPr>
        <w:t>Pasal 6</w:t>
      </w:r>
      <w:r w:rsidRPr="0059280C">
        <w:rPr>
          <w:color w:val="231F20"/>
          <w:lang w:val="id-ID"/>
        </w:rPr>
        <w:t>84</w:t>
      </w:r>
    </w:p>
    <w:p w:rsidR="00291948" w:rsidRPr="0059280C" w:rsidRDefault="00291948" w:rsidP="00593205">
      <w:pPr>
        <w:pStyle w:val="TeksIsi"/>
        <w:ind w:right="1278"/>
        <w:jc w:val="both"/>
      </w:pPr>
      <w:r w:rsidRPr="0059280C">
        <w:rPr>
          <w:color w:val="231F20"/>
        </w:rPr>
        <w:t>Setiap Anggota KPU, KPU Provinsi, KPU Kabupaten/Kota, Sekretaris Jenderal KPU, pegawai Sekretariat Jenderal KPU, Sekretaris KPU Provinsi, pegawai Sekretariat KPU Provinsi, Sekretaris KPU Kabupaten/Kota, dan pegawai</w:t>
      </w:r>
      <w:r w:rsidRPr="0059280C">
        <w:rPr>
          <w:color w:val="231F20"/>
          <w:spacing w:val="-19"/>
        </w:rPr>
        <w:t xml:space="preserve"> </w:t>
      </w:r>
      <w:r w:rsidRPr="0059280C">
        <w:rPr>
          <w:color w:val="231F20"/>
        </w:rPr>
        <w:t>Sekretariat</w:t>
      </w:r>
      <w:r w:rsidRPr="0059280C">
        <w:rPr>
          <w:color w:val="231F20"/>
          <w:spacing w:val="-19"/>
        </w:rPr>
        <w:t xml:space="preserve"> </w:t>
      </w:r>
      <w:r w:rsidRPr="0059280C">
        <w:rPr>
          <w:color w:val="231F20"/>
        </w:rPr>
        <w:t>KPU</w:t>
      </w:r>
      <w:r w:rsidRPr="0059280C">
        <w:rPr>
          <w:color w:val="231F20"/>
          <w:spacing w:val="-19"/>
        </w:rPr>
        <w:t xml:space="preserve"> </w:t>
      </w:r>
      <w:r w:rsidRPr="0059280C">
        <w:rPr>
          <w:color w:val="231F20"/>
        </w:rPr>
        <w:t>Kabupaten/Kota</w:t>
      </w:r>
      <w:r w:rsidRPr="0059280C">
        <w:rPr>
          <w:color w:val="231F20"/>
          <w:spacing w:val="-19"/>
        </w:rPr>
        <w:t xml:space="preserve"> </w:t>
      </w:r>
      <w:r w:rsidRPr="0059280C">
        <w:rPr>
          <w:color w:val="231F20"/>
        </w:rPr>
        <w:t>yang</w:t>
      </w:r>
      <w:r w:rsidRPr="0059280C">
        <w:rPr>
          <w:color w:val="231F20"/>
          <w:spacing w:val="-19"/>
        </w:rPr>
        <w:t xml:space="preserve"> </w:t>
      </w:r>
      <w:r w:rsidRPr="0059280C">
        <w:rPr>
          <w:color w:val="231F20"/>
        </w:rPr>
        <w:t>dengan</w:t>
      </w:r>
      <w:r w:rsidRPr="0059280C">
        <w:rPr>
          <w:color w:val="231F20"/>
          <w:spacing w:val="-19"/>
        </w:rPr>
        <w:t xml:space="preserve"> </w:t>
      </w:r>
      <w:r w:rsidRPr="0059280C">
        <w:rPr>
          <w:color w:val="231F20"/>
        </w:rPr>
        <w:t>sengaja</w:t>
      </w:r>
      <w:r w:rsidRPr="0059280C">
        <w:rPr>
          <w:color w:val="231F20"/>
          <w:spacing w:val="-19"/>
        </w:rPr>
        <w:t xml:space="preserve"> </w:t>
      </w:r>
      <w:r w:rsidRPr="0059280C">
        <w:rPr>
          <w:color w:val="231F20"/>
        </w:rPr>
        <w:t>melakukan tindak pidana Pemilu dalam pelaksanaan Kampanye Pemilu dipidana dengan</w:t>
      </w:r>
      <w:r w:rsidRPr="0059280C">
        <w:rPr>
          <w:color w:val="231F20"/>
          <w:spacing w:val="-15"/>
        </w:rPr>
        <w:t xml:space="preserve"> </w:t>
      </w:r>
      <w:r w:rsidRPr="0059280C">
        <w:rPr>
          <w:color w:val="231F20"/>
        </w:rPr>
        <w:t>pidana</w:t>
      </w:r>
      <w:r w:rsidRPr="0059280C">
        <w:rPr>
          <w:color w:val="231F20"/>
          <w:spacing w:val="-14"/>
        </w:rPr>
        <w:t xml:space="preserve"> </w:t>
      </w:r>
      <w:r w:rsidRPr="0059280C">
        <w:rPr>
          <w:color w:val="231F20"/>
        </w:rPr>
        <w:t>penjara</w:t>
      </w:r>
      <w:r w:rsidRPr="0059280C">
        <w:rPr>
          <w:color w:val="231F20"/>
          <w:spacing w:val="-14"/>
        </w:rPr>
        <w:t xml:space="preserve"> </w:t>
      </w:r>
      <w:r w:rsidRPr="0059280C">
        <w:rPr>
          <w:color w:val="231F20"/>
        </w:rPr>
        <w:t>paling</w:t>
      </w:r>
      <w:r w:rsidRPr="0059280C">
        <w:rPr>
          <w:color w:val="231F20"/>
          <w:spacing w:val="-14"/>
        </w:rPr>
        <w:t xml:space="preserve"> </w:t>
      </w:r>
      <w:r w:rsidRPr="0059280C">
        <w:rPr>
          <w:color w:val="231F20"/>
        </w:rPr>
        <w:t>lama</w:t>
      </w:r>
      <w:r w:rsidRPr="0059280C">
        <w:rPr>
          <w:color w:val="231F20"/>
          <w:spacing w:val="-15"/>
        </w:rPr>
        <w:t xml:space="preserve"> </w:t>
      </w:r>
      <w:r w:rsidRPr="0059280C">
        <w:rPr>
          <w:color w:val="231F20"/>
        </w:rPr>
        <w:t>2</w:t>
      </w:r>
      <w:r w:rsidRPr="0059280C">
        <w:rPr>
          <w:color w:val="231F20"/>
          <w:spacing w:val="-14"/>
        </w:rPr>
        <w:t xml:space="preserve"> </w:t>
      </w:r>
      <w:r w:rsidRPr="0059280C">
        <w:rPr>
          <w:color w:val="231F20"/>
        </w:rPr>
        <w:t>(dua)</w:t>
      </w:r>
      <w:r w:rsidRPr="0059280C">
        <w:rPr>
          <w:color w:val="231F20"/>
          <w:spacing w:val="-14"/>
        </w:rPr>
        <w:t xml:space="preserve"> </w:t>
      </w:r>
      <w:r w:rsidRPr="0059280C">
        <w:rPr>
          <w:color w:val="231F20"/>
        </w:rPr>
        <w:t>tahun</w:t>
      </w:r>
      <w:r w:rsidRPr="0059280C">
        <w:rPr>
          <w:color w:val="231F20"/>
          <w:spacing w:val="-13"/>
        </w:rPr>
        <w:t xml:space="preserve"> </w:t>
      </w:r>
      <w:r w:rsidRPr="0059280C">
        <w:rPr>
          <w:color w:val="231F20"/>
        </w:rPr>
        <w:t>dan</w:t>
      </w:r>
      <w:r w:rsidRPr="0059280C">
        <w:rPr>
          <w:color w:val="231F20"/>
          <w:spacing w:val="-14"/>
        </w:rPr>
        <w:t xml:space="preserve"> </w:t>
      </w:r>
      <w:r w:rsidRPr="0059280C">
        <w:rPr>
          <w:color w:val="231F20"/>
        </w:rPr>
        <w:t>denda</w:t>
      </w:r>
      <w:r w:rsidRPr="0059280C">
        <w:rPr>
          <w:color w:val="231F20"/>
          <w:spacing w:val="-15"/>
        </w:rPr>
        <w:t xml:space="preserve"> </w:t>
      </w:r>
      <w:r w:rsidRPr="0059280C">
        <w:rPr>
          <w:color w:val="231F20"/>
        </w:rPr>
        <w:t>paling</w:t>
      </w:r>
      <w:r w:rsidRPr="0059280C">
        <w:rPr>
          <w:color w:val="231F20"/>
          <w:spacing w:val="-14"/>
        </w:rPr>
        <w:t xml:space="preserve"> </w:t>
      </w:r>
      <w:r w:rsidRPr="0059280C">
        <w:rPr>
          <w:color w:val="231F20"/>
        </w:rPr>
        <w:t>banyak Rp 24.000.000,00 (dua puluh empat juta</w:t>
      </w:r>
      <w:r w:rsidRPr="0059280C">
        <w:rPr>
          <w:color w:val="231F20"/>
          <w:spacing w:val="-6"/>
        </w:rPr>
        <w:t xml:space="preserve"> </w:t>
      </w:r>
      <w:r w:rsidRPr="0059280C">
        <w:rPr>
          <w:color w:val="231F20"/>
        </w:rPr>
        <w:t>rupiah).</w:t>
      </w:r>
    </w:p>
    <w:p w:rsidR="00291948" w:rsidRPr="0059280C" w:rsidRDefault="00291948" w:rsidP="00593205">
      <w:pPr>
        <w:pStyle w:val="TeksIsi"/>
        <w:ind w:right="1278"/>
      </w:pPr>
    </w:p>
    <w:p w:rsidR="00291948" w:rsidRPr="0059280C" w:rsidRDefault="00291948" w:rsidP="00593205">
      <w:pPr>
        <w:pStyle w:val="TeksIsi"/>
        <w:ind w:right="1278"/>
        <w:jc w:val="center"/>
      </w:pPr>
      <w:r w:rsidRPr="0059280C">
        <w:rPr>
          <w:color w:val="231F20"/>
        </w:rPr>
        <w:t>Pasal 685</w:t>
      </w:r>
    </w:p>
    <w:p w:rsidR="00291948" w:rsidRPr="0059280C" w:rsidRDefault="00291948" w:rsidP="00593205">
      <w:pPr>
        <w:pStyle w:val="TeksIsi"/>
        <w:ind w:right="1278"/>
        <w:jc w:val="both"/>
      </w:pPr>
      <w:r w:rsidRPr="0059280C">
        <w:rPr>
          <w:color w:val="231F20"/>
        </w:rPr>
        <w:t>Setiap orang yang menjanjikan dan/atau memberi uang dan/atau materi lainnya sebagai imbalan kepada setiap orang yang memiliki hak pilih  baik secara langsung ataupun tidak langsung untuk tidak menggunakan hak pilihnya, menggunakan hak pilihnya dengan memilih Peserta Pemilu dengan cara tertentu sehingga surat suaranya tidak sah, memilih Partai Politik</w:t>
      </w:r>
      <w:r w:rsidRPr="0059280C">
        <w:rPr>
          <w:color w:val="231F20"/>
          <w:spacing w:val="-24"/>
        </w:rPr>
        <w:t xml:space="preserve"> </w:t>
      </w:r>
      <w:r w:rsidRPr="0059280C">
        <w:rPr>
          <w:color w:val="231F20"/>
        </w:rPr>
        <w:t>Peserta</w:t>
      </w:r>
      <w:r w:rsidRPr="0059280C">
        <w:rPr>
          <w:color w:val="231F20"/>
          <w:spacing w:val="-23"/>
        </w:rPr>
        <w:t xml:space="preserve"> </w:t>
      </w:r>
      <w:r w:rsidRPr="0059280C">
        <w:rPr>
          <w:color w:val="231F20"/>
        </w:rPr>
        <w:t>Pemilu</w:t>
      </w:r>
      <w:r w:rsidRPr="0059280C">
        <w:rPr>
          <w:color w:val="231F20"/>
          <w:spacing w:val="-23"/>
        </w:rPr>
        <w:t xml:space="preserve"> </w:t>
      </w:r>
      <w:r w:rsidRPr="0059280C">
        <w:rPr>
          <w:color w:val="231F20"/>
        </w:rPr>
        <w:t>tertentu,</w:t>
      </w:r>
      <w:r w:rsidRPr="0059280C">
        <w:rPr>
          <w:color w:val="231F20"/>
          <w:spacing w:val="-23"/>
        </w:rPr>
        <w:t xml:space="preserve"> </w:t>
      </w:r>
      <w:r w:rsidRPr="0059280C">
        <w:rPr>
          <w:color w:val="231F20"/>
        </w:rPr>
        <w:t>memilih</w:t>
      </w:r>
      <w:r w:rsidRPr="0059280C">
        <w:rPr>
          <w:color w:val="231F20"/>
          <w:spacing w:val="-24"/>
        </w:rPr>
        <w:t xml:space="preserve"> </w:t>
      </w:r>
      <w:r w:rsidRPr="0059280C">
        <w:rPr>
          <w:color w:val="231F20"/>
        </w:rPr>
        <w:t>calon</w:t>
      </w:r>
      <w:r w:rsidRPr="0059280C">
        <w:rPr>
          <w:color w:val="231F20"/>
          <w:spacing w:val="-23"/>
        </w:rPr>
        <w:t xml:space="preserve"> </w:t>
      </w:r>
      <w:r w:rsidRPr="0059280C">
        <w:rPr>
          <w:color w:val="231F20"/>
        </w:rPr>
        <w:t>Anggota</w:t>
      </w:r>
      <w:r w:rsidRPr="0059280C">
        <w:rPr>
          <w:color w:val="231F20"/>
          <w:spacing w:val="-23"/>
        </w:rPr>
        <w:t xml:space="preserve"> </w:t>
      </w:r>
      <w:r w:rsidRPr="0059280C">
        <w:rPr>
          <w:color w:val="231F20"/>
        </w:rPr>
        <w:t>DPR,</w:t>
      </w:r>
      <w:r w:rsidRPr="0059280C">
        <w:rPr>
          <w:color w:val="231F20"/>
          <w:spacing w:val="-23"/>
        </w:rPr>
        <w:t xml:space="preserve"> </w:t>
      </w:r>
      <w:r w:rsidRPr="0059280C">
        <w:rPr>
          <w:color w:val="231F20"/>
        </w:rPr>
        <w:t>DPRD</w:t>
      </w:r>
      <w:r w:rsidRPr="0059280C">
        <w:rPr>
          <w:color w:val="231F20"/>
          <w:spacing w:val="-24"/>
        </w:rPr>
        <w:t xml:space="preserve"> </w:t>
      </w:r>
      <w:r w:rsidRPr="0059280C">
        <w:rPr>
          <w:color w:val="231F20"/>
        </w:rPr>
        <w:t>Provinsi, DPRD Kabupaten/Kota tertentu, memilih calon Anggota DPD tertentu, memilih pasangan calon Presiden dan Wakil Presiden tertentu atau memilih pasangan calon Gubernur dan Wakil Gubernur, Bupati dan</w:t>
      </w:r>
      <w:r w:rsidRPr="0059280C">
        <w:rPr>
          <w:color w:val="231F20"/>
          <w:spacing w:val="-47"/>
        </w:rPr>
        <w:t xml:space="preserve"> </w:t>
      </w:r>
      <w:r w:rsidRPr="0059280C">
        <w:rPr>
          <w:color w:val="231F20"/>
        </w:rPr>
        <w:t>Wakil Bupati/Walikota dan Wakil Walikota tertentu, dipidana kurungan paling lama 3 (tiga) tahun</w:t>
      </w:r>
      <w:r w:rsidRPr="0059280C">
        <w:rPr>
          <w:color w:val="231F20"/>
          <w:lang w:val="id-ID"/>
        </w:rPr>
        <w:t xml:space="preserve">, </w:t>
      </w:r>
      <w:r w:rsidRPr="0059280C">
        <w:rPr>
          <w:color w:val="231F20"/>
        </w:rPr>
        <w:t xml:space="preserve"> pidana tambahan dicabut hak untuk memilih dan dipilihnya pada pemilu</w:t>
      </w:r>
      <w:r w:rsidRPr="0059280C">
        <w:rPr>
          <w:color w:val="231F20"/>
          <w:spacing w:val="-5"/>
        </w:rPr>
        <w:t xml:space="preserve"> </w:t>
      </w:r>
      <w:r w:rsidRPr="0059280C">
        <w:rPr>
          <w:color w:val="231F20"/>
        </w:rPr>
        <w:t>berikutnya</w:t>
      </w:r>
      <w:r w:rsidRPr="0059280C">
        <w:rPr>
          <w:color w:val="231F20"/>
          <w:lang w:val="id-ID"/>
        </w:rPr>
        <w:t xml:space="preserve">, dan </w:t>
      </w:r>
      <w:r w:rsidRPr="0059280C">
        <w:t>denda paling banyak Rp36.000.000,00 (tiga puluh enam juta rupiah)</w:t>
      </w:r>
    </w:p>
    <w:p w:rsidR="00291948" w:rsidRPr="0059280C" w:rsidRDefault="00291948" w:rsidP="00593205">
      <w:pPr>
        <w:pStyle w:val="TeksIsi"/>
        <w:ind w:right="1278"/>
      </w:pPr>
    </w:p>
    <w:p w:rsidR="00291948" w:rsidRPr="0059280C" w:rsidRDefault="00291948" w:rsidP="00593205">
      <w:pPr>
        <w:pStyle w:val="TeksIsi"/>
        <w:ind w:right="1278"/>
        <w:jc w:val="center"/>
        <w:rPr>
          <w:lang w:val="id-ID"/>
        </w:rPr>
      </w:pPr>
      <w:r w:rsidRPr="0059280C">
        <w:rPr>
          <w:color w:val="231F20"/>
        </w:rPr>
        <w:t>Pasal 6</w:t>
      </w:r>
      <w:r w:rsidRPr="0059280C">
        <w:rPr>
          <w:color w:val="231F20"/>
          <w:lang w:val="id-ID"/>
        </w:rPr>
        <w:t>86</w:t>
      </w:r>
    </w:p>
    <w:p w:rsidR="00291948" w:rsidRPr="0059280C" w:rsidRDefault="00291948" w:rsidP="00593205">
      <w:pPr>
        <w:pStyle w:val="TeksIsi"/>
        <w:ind w:right="1278"/>
        <w:jc w:val="both"/>
      </w:pPr>
      <w:r w:rsidRPr="0059280C">
        <w:rPr>
          <w:color w:val="231F20"/>
        </w:rPr>
        <w:t>Setiap orang yang memiliki hak pilih meminta secara aktif uang dan/ atau materi lainnya sebagai imbalan baik secara langsung ataupun tidak langsung untuk tidak menggunakan hak pilihnya atau menggunakan hak pilihnya dengan memilih Peserta Pemilu dengan cara tertentu sehingga surat suaranya tidak sah, memilih Pasangan Calon Presiden dan Wakil Presiden, Partai Politik Peserta Pemilu, calon Anggota DPR, calon Anggota DPD, calon Anggota DPRD Provinsi, calon Anggota DPRD Kabupaten/Kota tertentu, atau memilih pasangan calon Gubernur dan Wakil Gubernur, Bupati dan Wakil Bupati dan Wakil Bupati/Walikota dan Wakil Walikota tertentu, dipidana kurungan selama 3 (tiga) tahun dan pidana tambahan dicabut hak untuk memilih dan dipilihnya pada pemilu</w:t>
      </w:r>
      <w:r w:rsidRPr="0059280C">
        <w:rPr>
          <w:color w:val="231F20"/>
          <w:spacing w:val="-25"/>
        </w:rPr>
        <w:t xml:space="preserve"> </w:t>
      </w:r>
      <w:r w:rsidRPr="0059280C">
        <w:rPr>
          <w:color w:val="231F20"/>
        </w:rPr>
        <w:t>berikutnya.</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687</w:t>
      </w:r>
    </w:p>
    <w:p w:rsidR="00291948" w:rsidRPr="0059280C" w:rsidRDefault="00291948" w:rsidP="00593205">
      <w:pPr>
        <w:pStyle w:val="TeksIsi"/>
        <w:ind w:right="1278"/>
        <w:jc w:val="both"/>
      </w:pPr>
      <w:r w:rsidRPr="0059280C">
        <w:rPr>
          <w:color w:val="231F20"/>
        </w:rPr>
        <w:t>Setiap orang yang mengeluarkan atau menerima dana Kampanye</w:t>
      </w:r>
      <w:r w:rsidRPr="0059280C">
        <w:rPr>
          <w:color w:val="231F20"/>
          <w:spacing w:val="-32"/>
        </w:rPr>
        <w:t xml:space="preserve"> </w:t>
      </w:r>
      <w:r w:rsidRPr="0059280C">
        <w:rPr>
          <w:color w:val="231F20"/>
        </w:rPr>
        <w:t>melebihi batas</w:t>
      </w:r>
      <w:r w:rsidRPr="0059280C">
        <w:rPr>
          <w:color w:val="231F20"/>
          <w:spacing w:val="-20"/>
        </w:rPr>
        <w:t xml:space="preserve"> </w:t>
      </w:r>
      <w:r w:rsidRPr="0059280C">
        <w:rPr>
          <w:color w:val="231F20"/>
        </w:rPr>
        <w:t>yang</w:t>
      </w:r>
      <w:r w:rsidRPr="0059280C">
        <w:rPr>
          <w:color w:val="231F20"/>
          <w:spacing w:val="-19"/>
        </w:rPr>
        <w:t xml:space="preserve"> </w:t>
      </w:r>
      <w:r w:rsidRPr="0059280C">
        <w:rPr>
          <w:color w:val="231F20"/>
        </w:rPr>
        <w:t>ditentukan</w:t>
      </w:r>
      <w:r w:rsidRPr="0059280C">
        <w:rPr>
          <w:color w:val="231F20"/>
          <w:spacing w:val="-19"/>
        </w:rPr>
        <w:t xml:space="preserve"> </w:t>
      </w:r>
      <w:r w:rsidRPr="0059280C">
        <w:rPr>
          <w:color w:val="231F20"/>
        </w:rPr>
        <w:t>sebagaimana</w:t>
      </w:r>
      <w:r w:rsidRPr="0059280C">
        <w:rPr>
          <w:color w:val="231F20"/>
          <w:spacing w:val="-20"/>
        </w:rPr>
        <w:t xml:space="preserve"> </w:t>
      </w:r>
      <w:r w:rsidRPr="0059280C">
        <w:rPr>
          <w:color w:val="231F20"/>
        </w:rPr>
        <w:t>dimaksud</w:t>
      </w:r>
      <w:r w:rsidRPr="0059280C">
        <w:rPr>
          <w:color w:val="231F20"/>
          <w:spacing w:val="-19"/>
        </w:rPr>
        <w:t xml:space="preserve"> </w:t>
      </w:r>
      <w:r w:rsidRPr="0059280C">
        <w:rPr>
          <w:color w:val="231F20"/>
        </w:rPr>
        <w:t>dalam</w:t>
      </w:r>
      <w:r w:rsidRPr="0059280C">
        <w:rPr>
          <w:color w:val="231F20"/>
          <w:spacing w:val="-19"/>
        </w:rPr>
        <w:t xml:space="preserve"> </w:t>
      </w:r>
      <w:r w:rsidRPr="0059280C">
        <w:rPr>
          <w:color w:val="231F20"/>
        </w:rPr>
        <w:t>Pasal</w:t>
      </w:r>
      <w:r w:rsidRPr="0059280C">
        <w:rPr>
          <w:color w:val="231F20"/>
          <w:spacing w:val="-19"/>
        </w:rPr>
        <w:t xml:space="preserve"> </w:t>
      </w:r>
      <w:r w:rsidRPr="0059280C">
        <w:rPr>
          <w:color w:val="231F20"/>
          <w:lang w:val="id-ID"/>
        </w:rPr>
        <w:t>413</w:t>
      </w:r>
      <w:r w:rsidRPr="0059280C">
        <w:rPr>
          <w:color w:val="231F20"/>
        </w:rPr>
        <w:t>,</w:t>
      </w:r>
      <w:r w:rsidRPr="0059280C">
        <w:rPr>
          <w:color w:val="231F20"/>
          <w:spacing w:val="-20"/>
        </w:rPr>
        <w:t xml:space="preserve"> </w:t>
      </w:r>
      <w:r w:rsidRPr="0059280C">
        <w:rPr>
          <w:color w:val="231F20"/>
        </w:rPr>
        <w:t>Pasal</w:t>
      </w:r>
      <w:r w:rsidRPr="0059280C">
        <w:rPr>
          <w:color w:val="231F20"/>
          <w:spacing w:val="-19"/>
        </w:rPr>
        <w:t xml:space="preserve"> </w:t>
      </w:r>
      <w:r w:rsidRPr="0059280C">
        <w:rPr>
          <w:color w:val="231F20"/>
          <w:lang w:val="id-ID"/>
        </w:rPr>
        <w:t>417</w:t>
      </w:r>
      <w:r w:rsidRPr="0059280C">
        <w:rPr>
          <w:color w:val="231F20"/>
        </w:rPr>
        <w:t xml:space="preserve">, Pasal </w:t>
      </w:r>
      <w:r w:rsidRPr="0059280C">
        <w:rPr>
          <w:color w:val="231F20"/>
          <w:lang w:val="id-ID"/>
        </w:rPr>
        <w:t>421</w:t>
      </w:r>
      <w:r w:rsidRPr="0059280C">
        <w:rPr>
          <w:color w:val="231F20"/>
        </w:rPr>
        <w:t xml:space="preserve">, Pasal </w:t>
      </w:r>
      <w:r w:rsidRPr="0059280C">
        <w:rPr>
          <w:color w:val="231F20"/>
          <w:lang w:val="id-ID"/>
        </w:rPr>
        <w:t>425</w:t>
      </w:r>
      <w:r w:rsidRPr="0059280C">
        <w:rPr>
          <w:color w:val="231F20"/>
        </w:rPr>
        <w:t xml:space="preserve">, </w:t>
      </w:r>
      <w:r w:rsidRPr="0059280C">
        <w:rPr>
          <w:color w:val="231F20"/>
          <w:lang w:val="id-ID"/>
        </w:rPr>
        <w:t xml:space="preserve">dan </w:t>
      </w:r>
      <w:r w:rsidRPr="0059280C">
        <w:rPr>
          <w:color w:val="231F20"/>
        </w:rPr>
        <w:t xml:space="preserve">Pasal </w:t>
      </w:r>
      <w:r w:rsidRPr="0059280C">
        <w:rPr>
          <w:color w:val="231F20"/>
          <w:lang w:val="id-ID"/>
        </w:rPr>
        <w:t xml:space="preserve">433 </w:t>
      </w:r>
      <w:r w:rsidRPr="0059280C">
        <w:rPr>
          <w:color w:val="231F20"/>
        </w:rPr>
        <w:t>dipidana dengan pidana penjara</w:t>
      </w:r>
      <w:r w:rsidRPr="0059280C">
        <w:rPr>
          <w:color w:val="231F20"/>
          <w:spacing w:val="-5"/>
        </w:rPr>
        <w:t xml:space="preserve"> </w:t>
      </w:r>
      <w:r w:rsidRPr="0059280C">
        <w:rPr>
          <w:color w:val="231F20"/>
        </w:rPr>
        <w:t>paling</w:t>
      </w:r>
      <w:r w:rsidRPr="0059280C">
        <w:rPr>
          <w:color w:val="231F20"/>
          <w:spacing w:val="-5"/>
        </w:rPr>
        <w:t xml:space="preserve"> </w:t>
      </w:r>
      <w:r w:rsidRPr="0059280C">
        <w:rPr>
          <w:color w:val="231F20"/>
        </w:rPr>
        <w:t>paling</w:t>
      </w:r>
      <w:r w:rsidRPr="0059280C">
        <w:rPr>
          <w:color w:val="231F20"/>
          <w:spacing w:val="-5"/>
        </w:rPr>
        <w:t xml:space="preserve"> </w:t>
      </w:r>
      <w:r w:rsidRPr="0059280C">
        <w:rPr>
          <w:color w:val="231F20"/>
        </w:rPr>
        <w:t>singkat</w:t>
      </w:r>
      <w:r w:rsidRPr="0059280C">
        <w:rPr>
          <w:color w:val="231F20"/>
          <w:spacing w:val="-5"/>
        </w:rPr>
        <w:t xml:space="preserve"> </w:t>
      </w:r>
      <w:r w:rsidRPr="0059280C">
        <w:rPr>
          <w:color w:val="231F20"/>
        </w:rPr>
        <w:t>1</w:t>
      </w:r>
      <w:r w:rsidRPr="0059280C">
        <w:rPr>
          <w:color w:val="231F20"/>
          <w:spacing w:val="-5"/>
        </w:rPr>
        <w:t xml:space="preserve"> </w:t>
      </w:r>
      <w:r w:rsidRPr="0059280C">
        <w:rPr>
          <w:color w:val="231F20"/>
        </w:rPr>
        <w:t>(satu)</w:t>
      </w:r>
      <w:r w:rsidRPr="0059280C">
        <w:rPr>
          <w:color w:val="231F20"/>
          <w:spacing w:val="-4"/>
        </w:rPr>
        <w:t xml:space="preserve"> </w:t>
      </w:r>
      <w:r w:rsidRPr="0059280C">
        <w:rPr>
          <w:color w:val="231F20"/>
        </w:rPr>
        <w:t>tahun</w:t>
      </w:r>
      <w:r w:rsidRPr="0059280C">
        <w:rPr>
          <w:color w:val="231F20"/>
          <w:spacing w:val="-5"/>
        </w:rPr>
        <w:t xml:space="preserve"> </w:t>
      </w:r>
      <w:r w:rsidRPr="0059280C">
        <w:rPr>
          <w:color w:val="231F20"/>
        </w:rPr>
        <w:t>dan</w:t>
      </w:r>
      <w:r w:rsidRPr="0059280C">
        <w:rPr>
          <w:color w:val="231F20"/>
          <w:spacing w:val="-5"/>
        </w:rPr>
        <w:t xml:space="preserve"> </w:t>
      </w:r>
      <w:r w:rsidRPr="0059280C">
        <w:rPr>
          <w:color w:val="231F20"/>
        </w:rPr>
        <w:t>paling</w:t>
      </w:r>
      <w:r w:rsidRPr="0059280C">
        <w:rPr>
          <w:color w:val="231F20"/>
          <w:spacing w:val="-5"/>
        </w:rPr>
        <w:t xml:space="preserve"> </w:t>
      </w:r>
      <w:r w:rsidRPr="0059280C">
        <w:rPr>
          <w:color w:val="231F20"/>
        </w:rPr>
        <w:t>lama</w:t>
      </w:r>
      <w:r w:rsidRPr="0059280C">
        <w:rPr>
          <w:color w:val="231F20"/>
          <w:spacing w:val="-5"/>
        </w:rPr>
        <w:t xml:space="preserve"> </w:t>
      </w:r>
      <w:r w:rsidRPr="0059280C">
        <w:rPr>
          <w:color w:val="231F20"/>
        </w:rPr>
        <w:t>3</w:t>
      </w:r>
      <w:r w:rsidRPr="0059280C">
        <w:rPr>
          <w:color w:val="231F20"/>
          <w:spacing w:val="-5"/>
        </w:rPr>
        <w:t xml:space="preserve"> </w:t>
      </w:r>
      <w:r w:rsidRPr="0059280C">
        <w:rPr>
          <w:color w:val="231F20"/>
        </w:rPr>
        <w:t>(tiga)</w:t>
      </w:r>
      <w:r w:rsidRPr="0059280C">
        <w:rPr>
          <w:color w:val="231F20"/>
          <w:spacing w:val="-4"/>
        </w:rPr>
        <w:t xml:space="preserve"> </w:t>
      </w:r>
      <w:r w:rsidRPr="0059280C">
        <w:rPr>
          <w:color w:val="231F20"/>
        </w:rPr>
        <w:t>tahun dan denda paling sedikit Rp1.000.000.000,00 (satu miliar rupiah) dan paling banyak Rp5.000.000.000,00 (lima miliar</w:t>
      </w:r>
      <w:r w:rsidRPr="0059280C">
        <w:rPr>
          <w:color w:val="231F20"/>
          <w:spacing w:val="-7"/>
        </w:rPr>
        <w:t xml:space="preserve"> </w:t>
      </w:r>
      <w:r w:rsidRPr="0059280C">
        <w:rPr>
          <w:color w:val="231F20"/>
        </w:rPr>
        <w:t>rupiah).</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688</w:t>
      </w:r>
    </w:p>
    <w:p w:rsidR="00291948" w:rsidRPr="0059280C" w:rsidRDefault="00291948" w:rsidP="00593205">
      <w:pPr>
        <w:pStyle w:val="TeksIsi"/>
        <w:ind w:right="1278"/>
        <w:jc w:val="both"/>
      </w:pPr>
      <w:r w:rsidRPr="0059280C">
        <w:rPr>
          <w:color w:val="231F20"/>
        </w:rPr>
        <w:t>Setiap Peserta Pemilu dan/atau Pelaksana Kampanye yang tidak mencatatkan dana Kampanye berupa uang dalam pembukuan khusus dana Kampanye dan/atau tidak menempatkannya pada rekening khusus dana Kampanye dipidana dengan pidana penjara paling singkat 1 (satu) tahun dan paling lama 4 (empat) tahun dan denda sebanyak tiga kali dari jumlah sumbangan yang diterima.</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lang w:val="id-ID"/>
        </w:rPr>
      </w:pPr>
      <w:r w:rsidRPr="0059280C">
        <w:rPr>
          <w:color w:val="231F20"/>
        </w:rPr>
        <w:t>Pasal 6</w:t>
      </w:r>
      <w:r w:rsidRPr="0059280C">
        <w:rPr>
          <w:color w:val="231F20"/>
          <w:lang w:val="id-ID"/>
        </w:rPr>
        <w:t>89</w:t>
      </w:r>
    </w:p>
    <w:p w:rsidR="00291948" w:rsidRPr="0059280C" w:rsidRDefault="00291948" w:rsidP="00593205">
      <w:pPr>
        <w:pStyle w:val="TeksIsi"/>
        <w:ind w:right="1278"/>
        <w:jc w:val="both"/>
      </w:pPr>
      <w:r w:rsidRPr="0059280C">
        <w:rPr>
          <w:color w:val="231F20"/>
        </w:rPr>
        <w:t xml:space="preserve">Setiap Peserta Pemilu dan/atau Pelaksana Kampanye yang menerima, </w:t>
      </w:r>
      <w:r w:rsidRPr="0059280C">
        <w:rPr>
          <w:color w:val="231F20"/>
          <w:spacing w:val="-5"/>
        </w:rPr>
        <w:t>menggunakan</w:t>
      </w:r>
      <w:r w:rsidRPr="0059280C">
        <w:rPr>
          <w:color w:val="231F20"/>
        </w:rPr>
        <w:t>, tidak melaporkan dan/atau tidak menyerahkan kelebihan sumbangan dana kampanye kepada KPU</w:t>
      </w:r>
      <w:r w:rsidRPr="0059280C">
        <w:rPr>
          <w:color w:val="231F20"/>
          <w:lang w:val="id-ID"/>
        </w:rPr>
        <w:t xml:space="preserve">, </w:t>
      </w:r>
      <w:r w:rsidRPr="0059280C">
        <w:t>dan/atau tidak menyerahkan kelebihan sumbangan kepada kas negara paling lambat 14 (empat belas) hari setelah masa Kampanye Pemilu berakhir</w:t>
      </w:r>
      <w:r w:rsidRPr="0059280C">
        <w:rPr>
          <w:color w:val="231F20"/>
        </w:rPr>
        <w:t xml:space="preserve"> dipidana dengan pidana penjara paling lama 2 (dua) tahun dan denda paling banyak Rp 5.000.000.000,00 (lima miliar rupiah).</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lang w:val="id-ID"/>
        </w:rPr>
      </w:pPr>
      <w:r w:rsidRPr="0059280C">
        <w:rPr>
          <w:color w:val="231F20"/>
        </w:rPr>
        <w:t>Pasal 6</w:t>
      </w:r>
      <w:r w:rsidRPr="0059280C">
        <w:rPr>
          <w:color w:val="231F20"/>
          <w:lang w:val="id-ID"/>
        </w:rPr>
        <w:t>90</w:t>
      </w:r>
    </w:p>
    <w:p w:rsidR="00291948" w:rsidRPr="0059280C" w:rsidRDefault="00291948" w:rsidP="00593205">
      <w:pPr>
        <w:pStyle w:val="TeksIsi"/>
        <w:ind w:right="1278"/>
        <w:jc w:val="both"/>
      </w:pPr>
      <w:r w:rsidRPr="0059280C">
        <w:rPr>
          <w:color w:val="231F20"/>
        </w:rPr>
        <w:t xml:space="preserve">Setiap Peserta Pemilu dan/atau Pelaksana Kampanye yang menerima </w:t>
      </w:r>
      <w:r w:rsidRPr="0059280C">
        <w:rPr>
          <w:color w:val="231F20"/>
          <w:spacing w:val="-5"/>
        </w:rPr>
        <w:t>sumbangan</w:t>
      </w:r>
      <w:r w:rsidRPr="0059280C">
        <w:rPr>
          <w:color w:val="231F20"/>
        </w:rPr>
        <w:t xml:space="preserve"> dana kampanye dari sumber yang dilarang dipidana dengan pidana penjara paling lama 2 (dua) tahun dan denda paling banyak Rp5.000.000.000,00 (lima miliar rupiah).</w:t>
      </w:r>
    </w:p>
    <w:p w:rsidR="00291948" w:rsidRPr="0059280C" w:rsidRDefault="00291948" w:rsidP="00593205">
      <w:pPr>
        <w:pStyle w:val="TeksIsi"/>
        <w:ind w:right="1278"/>
      </w:pPr>
    </w:p>
    <w:p w:rsidR="00291948" w:rsidRPr="0059280C" w:rsidRDefault="00291948" w:rsidP="00593205">
      <w:pPr>
        <w:pStyle w:val="TeksIsi"/>
        <w:ind w:right="1278"/>
        <w:jc w:val="center"/>
      </w:pPr>
      <w:r w:rsidRPr="0059280C">
        <w:rPr>
          <w:color w:val="231F20"/>
        </w:rPr>
        <w:t>Pasal 691</w:t>
      </w:r>
    </w:p>
    <w:p w:rsidR="00291948" w:rsidRPr="0059280C" w:rsidRDefault="00291948" w:rsidP="00593205">
      <w:pPr>
        <w:pStyle w:val="TeksIsi"/>
        <w:ind w:right="1278"/>
        <w:jc w:val="both"/>
      </w:pPr>
      <w:r w:rsidRPr="0059280C">
        <w:rPr>
          <w:color w:val="231F20"/>
        </w:rPr>
        <w:t>Setiap</w:t>
      </w:r>
      <w:r w:rsidRPr="0059280C">
        <w:rPr>
          <w:color w:val="231F20"/>
          <w:spacing w:val="-48"/>
        </w:rPr>
        <w:t xml:space="preserve"> </w:t>
      </w:r>
      <w:r w:rsidRPr="0059280C">
        <w:rPr>
          <w:color w:val="231F20"/>
          <w:spacing w:val="-5"/>
        </w:rPr>
        <w:t>Peserta</w:t>
      </w:r>
      <w:r w:rsidRPr="0059280C">
        <w:rPr>
          <w:color w:val="231F20"/>
          <w:spacing w:val="-47"/>
        </w:rPr>
        <w:t xml:space="preserve"> </w:t>
      </w:r>
      <w:r w:rsidRPr="0059280C">
        <w:rPr>
          <w:color w:val="231F20"/>
        </w:rPr>
        <w:t>Pemilu</w:t>
      </w:r>
      <w:r w:rsidRPr="0059280C">
        <w:rPr>
          <w:color w:val="231F20"/>
          <w:spacing w:val="-47"/>
        </w:rPr>
        <w:t xml:space="preserve"> </w:t>
      </w:r>
      <w:r w:rsidRPr="0059280C">
        <w:rPr>
          <w:color w:val="231F20"/>
        </w:rPr>
        <w:t>dan/atau</w:t>
      </w:r>
      <w:r w:rsidRPr="0059280C">
        <w:rPr>
          <w:color w:val="231F20"/>
          <w:spacing w:val="-48"/>
        </w:rPr>
        <w:t xml:space="preserve"> </w:t>
      </w:r>
      <w:r w:rsidRPr="0059280C">
        <w:rPr>
          <w:color w:val="231F20"/>
        </w:rPr>
        <w:t>Pelaksana</w:t>
      </w:r>
      <w:r w:rsidRPr="0059280C">
        <w:rPr>
          <w:color w:val="231F20"/>
          <w:spacing w:val="-47"/>
        </w:rPr>
        <w:t xml:space="preserve"> </w:t>
      </w:r>
      <w:r w:rsidRPr="0059280C">
        <w:rPr>
          <w:color w:val="231F20"/>
        </w:rPr>
        <w:t>Kampanye</w:t>
      </w:r>
      <w:r w:rsidRPr="0059280C">
        <w:rPr>
          <w:color w:val="231F20"/>
          <w:spacing w:val="-47"/>
        </w:rPr>
        <w:t xml:space="preserve"> </w:t>
      </w:r>
      <w:r w:rsidRPr="0059280C">
        <w:rPr>
          <w:color w:val="231F20"/>
        </w:rPr>
        <w:t>yang</w:t>
      </w:r>
      <w:r w:rsidRPr="0059280C">
        <w:rPr>
          <w:color w:val="231F20"/>
          <w:spacing w:val="-47"/>
        </w:rPr>
        <w:t xml:space="preserve"> </w:t>
      </w:r>
      <w:r w:rsidRPr="0059280C">
        <w:rPr>
          <w:color w:val="231F20"/>
        </w:rPr>
        <w:t>tidak</w:t>
      </w:r>
      <w:r w:rsidRPr="0059280C">
        <w:rPr>
          <w:color w:val="231F20"/>
          <w:spacing w:val="-48"/>
        </w:rPr>
        <w:t xml:space="preserve"> </w:t>
      </w:r>
      <w:r w:rsidRPr="0059280C">
        <w:rPr>
          <w:color w:val="231F20"/>
        </w:rPr>
        <w:t>melaporkan laporan dana kampanye dipidana dengan pidana penjara paling lama 2 (dua) tahun dan denda paling banyak Rp. 12.000.000,00 (dua belas juta rupiah).</w:t>
      </w:r>
    </w:p>
    <w:p w:rsidR="00291948" w:rsidRPr="0059280C" w:rsidRDefault="00291948" w:rsidP="00593205">
      <w:pPr>
        <w:pStyle w:val="TeksIsi"/>
        <w:ind w:right="1278"/>
      </w:pPr>
    </w:p>
    <w:p w:rsidR="00291948" w:rsidRPr="0059280C" w:rsidRDefault="00291948" w:rsidP="00593205">
      <w:pPr>
        <w:pStyle w:val="TeksIsi"/>
        <w:ind w:right="1278"/>
        <w:jc w:val="center"/>
      </w:pPr>
      <w:r w:rsidRPr="0059280C">
        <w:rPr>
          <w:color w:val="231F20"/>
        </w:rPr>
        <w:t>Pasal 692</w:t>
      </w:r>
    </w:p>
    <w:p w:rsidR="00291948" w:rsidRPr="0059280C" w:rsidRDefault="00291948" w:rsidP="00593205">
      <w:pPr>
        <w:pStyle w:val="TeksKomentar"/>
        <w:spacing w:line="276" w:lineRule="auto"/>
        <w:ind w:right="1278"/>
        <w:rPr>
          <w:rFonts w:ascii="Bookman Old Style" w:hAnsi="Bookman Old Style"/>
          <w:sz w:val="24"/>
          <w:szCs w:val="24"/>
          <w:lang w:val="id-ID"/>
        </w:rPr>
      </w:pPr>
      <w:r w:rsidRPr="0059280C">
        <w:rPr>
          <w:rFonts w:ascii="Bookman Old Style" w:hAnsi="Bookman Old Style"/>
          <w:sz w:val="24"/>
          <w:szCs w:val="24"/>
        </w:rPr>
        <w:t>Setiap perusahaan pencetak surat suara yang dengan sengaja mencetak surat suara melebihi jumlah yang ditetapkan oleh KPU untuk kepentingan tertentu dipidana dengan pidana penjara paling lama 2 (dua) tahun dan denda paling banyak Rp5.000.000.000,00 (lima miliar rupiah).</w:t>
      </w:r>
    </w:p>
    <w:p w:rsidR="00291948" w:rsidRPr="0059280C" w:rsidRDefault="00291948" w:rsidP="00593205">
      <w:pPr>
        <w:pStyle w:val="TeksIsi"/>
        <w:ind w:right="1278"/>
        <w:jc w:val="both"/>
        <w:rPr>
          <w:color w:val="231F20"/>
        </w:rPr>
      </w:pPr>
    </w:p>
    <w:p w:rsidR="00291948" w:rsidRPr="0059280C" w:rsidRDefault="00291948" w:rsidP="00593205">
      <w:pPr>
        <w:pStyle w:val="TeksIsi"/>
        <w:ind w:right="1278"/>
        <w:jc w:val="center"/>
      </w:pPr>
      <w:r w:rsidRPr="0059280C">
        <w:rPr>
          <w:color w:val="231F20"/>
        </w:rPr>
        <w:t>Pasal 693</w:t>
      </w:r>
    </w:p>
    <w:p w:rsidR="00291948" w:rsidRPr="0059280C" w:rsidRDefault="00291948" w:rsidP="00593205">
      <w:pPr>
        <w:pStyle w:val="TeksIsi"/>
        <w:ind w:right="1278"/>
        <w:jc w:val="both"/>
      </w:pPr>
      <w:r w:rsidRPr="0059280C">
        <w:rPr>
          <w:color w:val="231F20"/>
        </w:rPr>
        <w:t>Setiap perusahaan pencetak surat suara yang tidak menjaga kerahasiaan, keamanan, dan keutuhan surat suara dipidana</w:t>
      </w:r>
      <w:r w:rsidRPr="0059280C">
        <w:rPr>
          <w:color w:val="231F20"/>
          <w:lang w:val="id-ID"/>
        </w:rPr>
        <w:t xml:space="preserve"> </w:t>
      </w:r>
      <w:r w:rsidRPr="0059280C">
        <w:t>dengan pidana penjara paling lama 2 (dua) tahun</w:t>
      </w:r>
      <w:r w:rsidRPr="0059280C">
        <w:rPr>
          <w:lang w:val="id-ID"/>
        </w:rPr>
        <w:t xml:space="preserve"> dan</w:t>
      </w:r>
      <w:r w:rsidRPr="0059280C">
        <w:rPr>
          <w:color w:val="231F20"/>
        </w:rPr>
        <w:t xml:space="preserve"> denda paling sedikit Rp500.000.000,00 (lima ratus juta rupiah) dan paling banyak Rp10.000.000.000,00 sepuluh miliar rupiah).</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694</w:t>
      </w:r>
    </w:p>
    <w:p w:rsidR="00291948" w:rsidRPr="0059280C" w:rsidRDefault="00291948" w:rsidP="00593205">
      <w:pPr>
        <w:pStyle w:val="TeksIsi"/>
        <w:ind w:right="1278"/>
        <w:jc w:val="both"/>
      </w:pPr>
      <w:r w:rsidRPr="0059280C">
        <w:rPr>
          <w:color w:val="231F20"/>
        </w:rPr>
        <w:t>Setiap</w:t>
      </w:r>
      <w:r w:rsidRPr="0059280C">
        <w:rPr>
          <w:color w:val="231F20"/>
          <w:spacing w:val="-11"/>
        </w:rPr>
        <w:t xml:space="preserve"> </w:t>
      </w:r>
      <w:r w:rsidRPr="0059280C">
        <w:rPr>
          <w:color w:val="231F20"/>
        </w:rPr>
        <w:t>orang</w:t>
      </w:r>
      <w:r w:rsidRPr="0059280C">
        <w:rPr>
          <w:color w:val="231F20"/>
          <w:spacing w:val="-10"/>
        </w:rPr>
        <w:t xml:space="preserve"> </w:t>
      </w:r>
      <w:r w:rsidRPr="0059280C">
        <w:rPr>
          <w:color w:val="231F20"/>
        </w:rPr>
        <w:t>yang</w:t>
      </w:r>
      <w:r w:rsidRPr="0059280C">
        <w:rPr>
          <w:color w:val="231F20"/>
          <w:spacing w:val="-10"/>
        </w:rPr>
        <w:t xml:space="preserve"> </w:t>
      </w:r>
      <w:r w:rsidRPr="0059280C">
        <w:rPr>
          <w:color w:val="231F20"/>
        </w:rPr>
        <w:t>dengan</w:t>
      </w:r>
      <w:r w:rsidRPr="0059280C">
        <w:rPr>
          <w:color w:val="231F20"/>
          <w:spacing w:val="-10"/>
        </w:rPr>
        <w:t xml:space="preserve"> </w:t>
      </w:r>
      <w:r w:rsidRPr="0059280C">
        <w:rPr>
          <w:color w:val="231F20"/>
        </w:rPr>
        <w:t>sengaja</w:t>
      </w:r>
      <w:r w:rsidRPr="0059280C">
        <w:rPr>
          <w:color w:val="231F20"/>
          <w:spacing w:val="-9"/>
        </w:rPr>
        <w:t xml:space="preserve"> </w:t>
      </w:r>
      <w:r w:rsidRPr="0059280C">
        <w:rPr>
          <w:color w:val="231F20"/>
        </w:rPr>
        <w:t>menggunakan</w:t>
      </w:r>
      <w:r w:rsidRPr="0059280C">
        <w:rPr>
          <w:color w:val="231F20"/>
          <w:spacing w:val="-9"/>
        </w:rPr>
        <w:t xml:space="preserve"> </w:t>
      </w:r>
      <w:r w:rsidRPr="0059280C">
        <w:rPr>
          <w:color w:val="231F20"/>
        </w:rPr>
        <w:t>kekerasan</w:t>
      </w:r>
      <w:r w:rsidRPr="0059280C">
        <w:rPr>
          <w:color w:val="231F20"/>
          <w:spacing w:val="-10"/>
        </w:rPr>
        <w:t xml:space="preserve"> </w:t>
      </w:r>
      <w:r w:rsidRPr="0059280C">
        <w:rPr>
          <w:color w:val="231F20"/>
        </w:rPr>
        <w:t>atau</w:t>
      </w:r>
      <w:r w:rsidRPr="0059280C">
        <w:rPr>
          <w:color w:val="231F20"/>
          <w:spacing w:val="-10"/>
        </w:rPr>
        <w:t xml:space="preserve"> </w:t>
      </w:r>
      <w:r w:rsidRPr="0059280C">
        <w:rPr>
          <w:color w:val="231F20"/>
        </w:rPr>
        <w:t>ancaman kekerasan</w:t>
      </w:r>
      <w:r w:rsidRPr="0059280C">
        <w:rPr>
          <w:color w:val="231F20"/>
          <w:spacing w:val="-18"/>
        </w:rPr>
        <w:t xml:space="preserve"> </w:t>
      </w:r>
      <w:r w:rsidRPr="0059280C">
        <w:rPr>
          <w:color w:val="231F20"/>
        </w:rPr>
        <w:t>dan/atau</w:t>
      </w:r>
      <w:r w:rsidRPr="0059280C">
        <w:rPr>
          <w:color w:val="231F20"/>
          <w:spacing w:val="-18"/>
        </w:rPr>
        <w:t xml:space="preserve"> </w:t>
      </w:r>
      <w:r w:rsidRPr="0059280C">
        <w:rPr>
          <w:color w:val="231F20"/>
        </w:rPr>
        <w:t>menghalangi</w:t>
      </w:r>
      <w:r w:rsidRPr="0059280C">
        <w:rPr>
          <w:color w:val="231F20"/>
          <w:spacing w:val="-17"/>
        </w:rPr>
        <w:t xml:space="preserve"> </w:t>
      </w:r>
      <w:r w:rsidRPr="0059280C">
        <w:rPr>
          <w:color w:val="231F20"/>
        </w:rPr>
        <w:t>seseorang</w:t>
      </w:r>
      <w:r w:rsidRPr="0059280C">
        <w:rPr>
          <w:color w:val="231F20"/>
          <w:spacing w:val="-18"/>
        </w:rPr>
        <w:t xml:space="preserve"> </w:t>
      </w:r>
      <w:r w:rsidRPr="0059280C">
        <w:rPr>
          <w:color w:val="231F20"/>
        </w:rPr>
        <w:t>yang</w:t>
      </w:r>
      <w:r w:rsidRPr="0059280C">
        <w:rPr>
          <w:color w:val="231F20"/>
          <w:spacing w:val="-17"/>
        </w:rPr>
        <w:t xml:space="preserve"> </w:t>
      </w:r>
      <w:r w:rsidRPr="0059280C">
        <w:rPr>
          <w:color w:val="231F20"/>
        </w:rPr>
        <w:t>akan</w:t>
      </w:r>
      <w:r w:rsidRPr="0059280C">
        <w:rPr>
          <w:color w:val="231F20"/>
          <w:spacing w:val="-18"/>
        </w:rPr>
        <w:t xml:space="preserve"> </w:t>
      </w:r>
      <w:r w:rsidRPr="0059280C">
        <w:rPr>
          <w:color w:val="231F20"/>
        </w:rPr>
        <w:t>melakukan</w:t>
      </w:r>
      <w:r w:rsidRPr="0059280C">
        <w:rPr>
          <w:color w:val="231F20"/>
          <w:spacing w:val="-18"/>
        </w:rPr>
        <w:t xml:space="preserve"> </w:t>
      </w:r>
      <w:r w:rsidRPr="0059280C">
        <w:rPr>
          <w:color w:val="231F20"/>
        </w:rPr>
        <w:t>haknya untuk memilih atau melakukan kegiatan yang menimbulkan gangguan ketertiban dan ketenteraman pelaksanaan pemungutan suara, dipidana dengan pidana penjara paling singkat 1 (satu) tahun dan paling lama 2 (dua) tahun dan denda paling sedikit Rp6.000.000,00 (enam juta rupiah) dan paling banyak Rp24.000.000,00 (dua puluh empat juta</w:t>
      </w:r>
      <w:r w:rsidRPr="0059280C">
        <w:rPr>
          <w:color w:val="231F20"/>
          <w:spacing w:val="-19"/>
        </w:rPr>
        <w:t xml:space="preserve"> </w:t>
      </w:r>
      <w:r w:rsidRPr="0059280C">
        <w:rPr>
          <w:color w:val="231F20"/>
        </w:rPr>
        <w:t>rupiah).</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695</w:t>
      </w:r>
    </w:p>
    <w:p w:rsidR="00291948" w:rsidRPr="0059280C" w:rsidRDefault="00291948" w:rsidP="00593205">
      <w:pPr>
        <w:pStyle w:val="TeksIsi"/>
        <w:ind w:right="1278"/>
        <w:jc w:val="both"/>
      </w:pPr>
      <w:r w:rsidRPr="0059280C">
        <w:rPr>
          <w:color w:val="231F20"/>
        </w:rPr>
        <w:t>Setiap orang yang dengan sengaja menggagalkan pemungutan suara, dipidana dengan pidana penjara paling singkat 2 (dua) tahun dan paling lama</w:t>
      </w:r>
      <w:r w:rsidRPr="0059280C">
        <w:rPr>
          <w:color w:val="231F20"/>
          <w:spacing w:val="-11"/>
        </w:rPr>
        <w:t xml:space="preserve"> </w:t>
      </w:r>
      <w:r w:rsidRPr="0059280C">
        <w:rPr>
          <w:color w:val="231F20"/>
        </w:rPr>
        <w:t>5</w:t>
      </w:r>
      <w:r w:rsidRPr="0059280C">
        <w:rPr>
          <w:color w:val="231F20"/>
          <w:spacing w:val="-11"/>
        </w:rPr>
        <w:t xml:space="preserve"> </w:t>
      </w:r>
      <w:r w:rsidRPr="0059280C">
        <w:rPr>
          <w:color w:val="231F20"/>
        </w:rPr>
        <w:t>(lima)</w:t>
      </w:r>
      <w:r w:rsidRPr="0059280C">
        <w:rPr>
          <w:color w:val="231F20"/>
          <w:spacing w:val="-10"/>
        </w:rPr>
        <w:t xml:space="preserve"> </w:t>
      </w:r>
      <w:r w:rsidRPr="0059280C">
        <w:rPr>
          <w:color w:val="231F20"/>
        </w:rPr>
        <w:t>tahun</w:t>
      </w:r>
      <w:r w:rsidRPr="0059280C">
        <w:rPr>
          <w:color w:val="231F20"/>
          <w:spacing w:val="-11"/>
        </w:rPr>
        <w:t xml:space="preserve"> </w:t>
      </w:r>
      <w:r w:rsidRPr="0059280C">
        <w:rPr>
          <w:color w:val="231F20"/>
        </w:rPr>
        <w:t>dan</w:t>
      </w:r>
      <w:r w:rsidRPr="0059280C">
        <w:rPr>
          <w:color w:val="231F20"/>
          <w:spacing w:val="-11"/>
        </w:rPr>
        <w:t xml:space="preserve"> </w:t>
      </w:r>
      <w:r w:rsidRPr="0059280C">
        <w:rPr>
          <w:color w:val="231F20"/>
        </w:rPr>
        <w:t>denda</w:t>
      </w:r>
      <w:r w:rsidRPr="0059280C">
        <w:rPr>
          <w:color w:val="231F20"/>
          <w:spacing w:val="-10"/>
        </w:rPr>
        <w:t xml:space="preserve"> </w:t>
      </w:r>
      <w:r w:rsidRPr="0059280C">
        <w:rPr>
          <w:color w:val="231F20"/>
        </w:rPr>
        <w:t>paling</w:t>
      </w:r>
      <w:r w:rsidRPr="0059280C">
        <w:rPr>
          <w:color w:val="231F20"/>
          <w:spacing w:val="-11"/>
        </w:rPr>
        <w:t xml:space="preserve"> </w:t>
      </w:r>
      <w:r w:rsidRPr="0059280C">
        <w:rPr>
          <w:color w:val="231F20"/>
        </w:rPr>
        <w:t>sedikit</w:t>
      </w:r>
      <w:r w:rsidRPr="0059280C">
        <w:rPr>
          <w:color w:val="231F20"/>
          <w:spacing w:val="-11"/>
        </w:rPr>
        <w:t xml:space="preserve"> </w:t>
      </w:r>
      <w:r w:rsidRPr="0059280C">
        <w:rPr>
          <w:color w:val="231F20"/>
        </w:rPr>
        <w:t>Rp</w:t>
      </w:r>
      <w:r w:rsidRPr="0059280C">
        <w:rPr>
          <w:color w:val="231F20"/>
          <w:spacing w:val="-10"/>
        </w:rPr>
        <w:t xml:space="preserve"> </w:t>
      </w:r>
      <w:r w:rsidRPr="0059280C">
        <w:rPr>
          <w:color w:val="231F20"/>
        </w:rPr>
        <w:t>24.000.000,00</w:t>
      </w:r>
      <w:r w:rsidRPr="0059280C">
        <w:rPr>
          <w:color w:val="231F20"/>
          <w:spacing w:val="-11"/>
        </w:rPr>
        <w:t xml:space="preserve"> </w:t>
      </w:r>
      <w:r w:rsidRPr="0059280C">
        <w:rPr>
          <w:color w:val="231F20"/>
        </w:rPr>
        <w:t>(dua</w:t>
      </w:r>
      <w:r w:rsidRPr="0059280C">
        <w:rPr>
          <w:color w:val="231F20"/>
          <w:spacing w:val="-11"/>
        </w:rPr>
        <w:t xml:space="preserve"> </w:t>
      </w:r>
      <w:r w:rsidRPr="0059280C">
        <w:rPr>
          <w:color w:val="231F20"/>
        </w:rPr>
        <w:t>puluh empat juta rupiah) dan paling banyak Rp 60.000.000,00 (enam puluh juta rupiah).</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696</w:t>
      </w:r>
    </w:p>
    <w:p w:rsidR="00291948" w:rsidRPr="0059280C" w:rsidRDefault="00291948" w:rsidP="00593205">
      <w:pPr>
        <w:pStyle w:val="TeksIsi"/>
        <w:ind w:right="1278"/>
        <w:jc w:val="both"/>
      </w:pPr>
      <w:r w:rsidRPr="0059280C">
        <w:rPr>
          <w:color w:val="231F20"/>
        </w:rPr>
        <w:t>Setiap</w:t>
      </w:r>
      <w:r w:rsidRPr="0059280C">
        <w:rPr>
          <w:color w:val="231F20"/>
          <w:spacing w:val="-39"/>
        </w:rPr>
        <w:t xml:space="preserve"> </w:t>
      </w:r>
      <w:r w:rsidRPr="0059280C">
        <w:rPr>
          <w:color w:val="231F20"/>
        </w:rPr>
        <w:t>orang</w:t>
      </w:r>
      <w:r w:rsidRPr="0059280C">
        <w:rPr>
          <w:color w:val="231F20"/>
          <w:spacing w:val="-38"/>
        </w:rPr>
        <w:t xml:space="preserve"> </w:t>
      </w:r>
      <w:r w:rsidRPr="0059280C">
        <w:rPr>
          <w:color w:val="231F20"/>
        </w:rPr>
        <w:t>yang</w:t>
      </w:r>
      <w:r w:rsidRPr="0059280C">
        <w:rPr>
          <w:color w:val="231F20"/>
          <w:spacing w:val="-38"/>
        </w:rPr>
        <w:t xml:space="preserve"> </w:t>
      </w:r>
      <w:r w:rsidRPr="0059280C">
        <w:rPr>
          <w:color w:val="231F20"/>
        </w:rPr>
        <w:t>dengan</w:t>
      </w:r>
      <w:r w:rsidRPr="0059280C">
        <w:rPr>
          <w:color w:val="231F20"/>
          <w:spacing w:val="-38"/>
        </w:rPr>
        <w:t xml:space="preserve"> </w:t>
      </w:r>
      <w:r w:rsidRPr="0059280C">
        <w:rPr>
          <w:color w:val="231F20"/>
        </w:rPr>
        <w:t>sengaja</w:t>
      </w:r>
      <w:r w:rsidRPr="0059280C">
        <w:rPr>
          <w:color w:val="231F20"/>
          <w:spacing w:val="-38"/>
        </w:rPr>
        <w:t xml:space="preserve"> </w:t>
      </w:r>
      <w:r w:rsidRPr="0059280C">
        <w:rPr>
          <w:color w:val="231F20"/>
        </w:rPr>
        <w:t>melakukan</w:t>
      </w:r>
      <w:r w:rsidRPr="0059280C">
        <w:rPr>
          <w:color w:val="231F20"/>
          <w:spacing w:val="-38"/>
        </w:rPr>
        <w:t xml:space="preserve"> </w:t>
      </w:r>
      <w:r w:rsidRPr="0059280C">
        <w:rPr>
          <w:color w:val="231F20"/>
        </w:rPr>
        <w:t>perbuatan</w:t>
      </w:r>
      <w:r w:rsidRPr="0059280C">
        <w:rPr>
          <w:color w:val="231F20"/>
          <w:spacing w:val="-38"/>
        </w:rPr>
        <w:t xml:space="preserve"> </w:t>
      </w:r>
      <w:r w:rsidRPr="0059280C">
        <w:rPr>
          <w:color w:val="231F20"/>
        </w:rPr>
        <w:t>yang</w:t>
      </w:r>
      <w:r w:rsidRPr="0059280C">
        <w:rPr>
          <w:color w:val="231F20"/>
          <w:spacing w:val="-38"/>
        </w:rPr>
        <w:t xml:space="preserve"> </w:t>
      </w:r>
      <w:r w:rsidRPr="0059280C">
        <w:rPr>
          <w:color w:val="231F20"/>
        </w:rPr>
        <w:t>menyebabkan suara seorang Pemilih menjadi tidak bernilai atau menyebabkan Peserta Pemilu tertentu mendapat tambahan suara atau perolehan suara Peserta Pemilu menjadi berkurang dipidana dengan pidana penjara paling lama 4 (empat) tahun dan denda paling banyak Rp48.000.000,00 (empat puluh delapan juta</w:t>
      </w:r>
      <w:r w:rsidRPr="0059280C">
        <w:rPr>
          <w:color w:val="231F20"/>
          <w:spacing w:val="-2"/>
        </w:rPr>
        <w:t xml:space="preserve"> </w:t>
      </w:r>
      <w:r w:rsidRPr="0059280C">
        <w:rPr>
          <w:color w:val="231F20"/>
        </w:rPr>
        <w:t>rupiah).</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697</w:t>
      </w:r>
    </w:p>
    <w:p w:rsidR="00291948" w:rsidRPr="0059280C" w:rsidRDefault="00291948" w:rsidP="00593205">
      <w:pPr>
        <w:pStyle w:val="TeksIsi"/>
        <w:ind w:right="1278"/>
        <w:jc w:val="both"/>
      </w:pPr>
      <w:r w:rsidRPr="0059280C">
        <w:rPr>
          <w:color w:val="231F20"/>
        </w:rPr>
        <w:t>Setiap orang yang dengan sengaja pada saat pemungutan suara mengaku dirinya sebagai orang lain dan/atau memberikan suaranya lebih dari 1 (satu)</w:t>
      </w:r>
      <w:r w:rsidRPr="0059280C">
        <w:rPr>
          <w:color w:val="231F20"/>
          <w:spacing w:val="-14"/>
        </w:rPr>
        <w:t xml:space="preserve"> </w:t>
      </w:r>
      <w:r w:rsidRPr="0059280C">
        <w:rPr>
          <w:color w:val="231F20"/>
        </w:rPr>
        <w:t>kali</w:t>
      </w:r>
      <w:r w:rsidRPr="0059280C">
        <w:rPr>
          <w:color w:val="231F20"/>
          <w:spacing w:val="-14"/>
        </w:rPr>
        <w:t xml:space="preserve"> </w:t>
      </w:r>
      <w:r w:rsidRPr="0059280C">
        <w:rPr>
          <w:color w:val="231F20"/>
        </w:rPr>
        <w:t>di</w:t>
      </w:r>
      <w:r w:rsidRPr="0059280C">
        <w:rPr>
          <w:color w:val="231F20"/>
          <w:spacing w:val="-14"/>
        </w:rPr>
        <w:t xml:space="preserve"> </w:t>
      </w:r>
      <w:r w:rsidRPr="0059280C">
        <w:rPr>
          <w:color w:val="231F20"/>
        </w:rPr>
        <w:t>1</w:t>
      </w:r>
      <w:r w:rsidRPr="0059280C">
        <w:rPr>
          <w:color w:val="231F20"/>
          <w:spacing w:val="-14"/>
        </w:rPr>
        <w:t xml:space="preserve"> </w:t>
      </w:r>
      <w:r w:rsidRPr="0059280C">
        <w:rPr>
          <w:color w:val="231F20"/>
        </w:rPr>
        <w:t>(satu)</w:t>
      </w:r>
      <w:r w:rsidRPr="0059280C">
        <w:rPr>
          <w:color w:val="231F20"/>
          <w:spacing w:val="-14"/>
        </w:rPr>
        <w:t xml:space="preserve"> </w:t>
      </w:r>
      <w:r w:rsidRPr="0059280C">
        <w:rPr>
          <w:color w:val="231F20"/>
        </w:rPr>
        <w:t>TPS</w:t>
      </w:r>
      <w:r w:rsidRPr="0059280C">
        <w:rPr>
          <w:color w:val="231F20"/>
          <w:spacing w:val="-14"/>
        </w:rPr>
        <w:t xml:space="preserve"> </w:t>
      </w:r>
      <w:r w:rsidRPr="0059280C">
        <w:rPr>
          <w:color w:val="231F20"/>
        </w:rPr>
        <w:t>atau</w:t>
      </w:r>
      <w:r w:rsidRPr="0059280C">
        <w:rPr>
          <w:color w:val="231F20"/>
          <w:spacing w:val="-14"/>
        </w:rPr>
        <w:t xml:space="preserve"> </w:t>
      </w:r>
      <w:r w:rsidRPr="0059280C">
        <w:rPr>
          <w:color w:val="231F20"/>
        </w:rPr>
        <w:t>lebih</w:t>
      </w:r>
      <w:r w:rsidRPr="0059280C">
        <w:rPr>
          <w:color w:val="231F20"/>
          <w:spacing w:val="-14"/>
        </w:rPr>
        <w:t xml:space="preserve"> </w:t>
      </w:r>
      <w:r w:rsidRPr="0059280C">
        <w:rPr>
          <w:color w:val="231F20"/>
        </w:rPr>
        <w:t>dipidana</w:t>
      </w:r>
      <w:r w:rsidRPr="0059280C">
        <w:rPr>
          <w:color w:val="231F20"/>
          <w:spacing w:val="-14"/>
        </w:rPr>
        <w:t xml:space="preserve"> </w:t>
      </w:r>
      <w:r w:rsidRPr="0059280C">
        <w:rPr>
          <w:color w:val="231F20"/>
        </w:rPr>
        <w:t>dengan</w:t>
      </w:r>
      <w:r w:rsidRPr="0059280C">
        <w:rPr>
          <w:color w:val="231F20"/>
          <w:spacing w:val="-14"/>
        </w:rPr>
        <w:t xml:space="preserve"> </w:t>
      </w:r>
      <w:r w:rsidRPr="0059280C">
        <w:rPr>
          <w:color w:val="231F20"/>
        </w:rPr>
        <w:t>pidana</w:t>
      </w:r>
      <w:r w:rsidRPr="0059280C">
        <w:rPr>
          <w:color w:val="231F20"/>
          <w:spacing w:val="-14"/>
        </w:rPr>
        <w:t xml:space="preserve"> </w:t>
      </w:r>
      <w:r w:rsidRPr="0059280C">
        <w:rPr>
          <w:color w:val="231F20"/>
        </w:rPr>
        <w:t>penjara</w:t>
      </w:r>
      <w:r w:rsidRPr="0059280C">
        <w:rPr>
          <w:color w:val="231F20"/>
          <w:spacing w:val="-14"/>
        </w:rPr>
        <w:t xml:space="preserve"> </w:t>
      </w:r>
      <w:r w:rsidRPr="0059280C">
        <w:rPr>
          <w:color w:val="231F20"/>
        </w:rPr>
        <w:t>pal</w:t>
      </w:r>
      <w:r w:rsidRPr="0059280C">
        <w:rPr>
          <w:color w:val="231F20"/>
          <w:lang w:val="id-ID"/>
        </w:rPr>
        <w:t xml:space="preserve"> </w:t>
      </w:r>
      <w:r w:rsidRPr="0059280C">
        <w:rPr>
          <w:color w:val="231F20"/>
        </w:rPr>
        <w:t xml:space="preserve">ing lama 1 (satu) tahun </w:t>
      </w:r>
      <w:r w:rsidRPr="0059280C">
        <w:rPr>
          <w:color w:val="231F20"/>
          <w:lang w:val="id-ID"/>
        </w:rPr>
        <w:t xml:space="preserve">6 (enam) bulan </w:t>
      </w:r>
      <w:r w:rsidRPr="0059280C">
        <w:rPr>
          <w:color w:val="231F20"/>
        </w:rPr>
        <w:t>dan denda paling banyak Rp18.000.000,00 (delapan belas juta</w:t>
      </w:r>
      <w:r w:rsidRPr="0059280C">
        <w:rPr>
          <w:color w:val="231F20"/>
          <w:spacing w:val="-2"/>
        </w:rPr>
        <w:t xml:space="preserve"> </w:t>
      </w:r>
      <w:r w:rsidRPr="0059280C">
        <w:rPr>
          <w:color w:val="231F20"/>
        </w:rPr>
        <w:t>rupiah).</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698</w:t>
      </w:r>
    </w:p>
    <w:p w:rsidR="00291948" w:rsidRPr="0059280C" w:rsidRDefault="00291948" w:rsidP="00593205">
      <w:pPr>
        <w:pStyle w:val="TeksIsi"/>
        <w:ind w:right="1278"/>
        <w:jc w:val="both"/>
      </w:pPr>
      <w:r w:rsidRPr="0059280C">
        <w:rPr>
          <w:color w:val="231F20"/>
        </w:rPr>
        <w:t>Setiap orang yang dengan sengaja merusak atau menghilangkan hasil pemungutan suara yang sudah disegel, dipidana dengan pidana penjara paling singkat 1 (satu) tahun dan paling lama 3 (tiga) tahun dan denda paling sedikit Rp12.000.000,00 (dua belas juta rupiah) dan paling banyak Rp36.000.000,00 (tiga puluh enam juta rupiah).</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699</w:t>
      </w:r>
    </w:p>
    <w:p w:rsidR="00291948" w:rsidRPr="0059280C" w:rsidRDefault="00291948" w:rsidP="00593205">
      <w:pPr>
        <w:pStyle w:val="TeksIsi"/>
        <w:ind w:right="1278"/>
        <w:jc w:val="both"/>
      </w:pPr>
      <w:r w:rsidRPr="0059280C">
        <w:rPr>
          <w:color w:val="231F20"/>
        </w:rPr>
        <w:t>Setiap</w:t>
      </w:r>
      <w:r w:rsidRPr="0059280C">
        <w:rPr>
          <w:color w:val="231F20"/>
          <w:spacing w:val="-20"/>
        </w:rPr>
        <w:t xml:space="preserve"> </w:t>
      </w:r>
      <w:r w:rsidRPr="0059280C">
        <w:rPr>
          <w:color w:val="231F20"/>
        </w:rPr>
        <w:t>orang</w:t>
      </w:r>
      <w:r w:rsidRPr="0059280C">
        <w:rPr>
          <w:color w:val="231F20"/>
          <w:spacing w:val="-19"/>
        </w:rPr>
        <w:t xml:space="preserve"> </w:t>
      </w:r>
      <w:r w:rsidRPr="0059280C">
        <w:rPr>
          <w:color w:val="231F20"/>
        </w:rPr>
        <w:t>yang</w:t>
      </w:r>
      <w:r w:rsidRPr="0059280C">
        <w:rPr>
          <w:color w:val="231F20"/>
          <w:spacing w:val="-19"/>
        </w:rPr>
        <w:t xml:space="preserve"> </w:t>
      </w:r>
      <w:r w:rsidRPr="0059280C">
        <w:rPr>
          <w:color w:val="231F20"/>
        </w:rPr>
        <w:t>karena</w:t>
      </w:r>
      <w:r w:rsidRPr="0059280C">
        <w:rPr>
          <w:color w:val="231F20"/>
          <w:spacing w:val="-19"/>
        </w:rPr>
        <w:t xml:space="preserve"> </w:t>
      </w:r>
      <w:r w:rsidRPr="0059280C">
        <w:rPr>
          <w:color w:val="231F20"/>
        </w:rPr>
        <w:t>kelalaiannya</w:t>
      </w:r>
      <w:r w:rsidRPr="0059280C">
        <w:rPr>
          <w:color w:val="231F20"/>
          <w:spacing w:val="-18"/>
        </w:rPr>
        <w:t xml:space="preserve"> </w:t>
      </w:r>
      <w:r w:rsidRPr="0059280C">
        <w:rPr>
          <w:color w:val="231F20"/>
        </w:rPr>
        <w:t>menyebabkan</w:t>
      </w:r>
      <w:r w:rsidRPr="0059280C">
        <w:rPr>
          <w:color w:val="231F20"/>
          <w:spacing w:val="-19"/>
        </w:rPr>
        <w:t xml:space="preserve"> </w:t>
      </w:r>
      <w:r w:rsidRPr="0059280C">
        <w:rPr>
          <w:color w:val="231F20"/>
        </w:rPr>
        <w:t>rusak</w:t>
      </w:r>
      <w:r w:rsidRPr="0059280C">
        <w:rPr>
          <w:color w:val="231F20"/>
          <w:spacing w:val="-18"/>
        </w:rPr>
        <w:t xml:space="preserve"> </w:t>
      </w:r>
      <w:r w:rsidRPr="0059280C">
        <w:rPr>
          <w:color w:val="231F20"/>
        </w:rPr>
        <w:t>atau</w:t>
      </w:r>
      <w:r w:rsidRPr="0059280C">
        <w:rPr>
          <w:color w:val="231F20"/>
          <w:spacing w:val="-19"/>
        </w:rPr>
        <w:t xml:space="preserve"> </w:t>
      </w:r>
      <w:r w:rsidRPr="0059280C">
        <w:rPr>
          <w:color w:val="231F20"/>
        </w:rPr>
        <w:t>hilangnya hasil</w:t>
      </w:r>
      <w:r w:rsidRPr="0059280C">
        <w:rPr>
          <w:color w:val="231F20"/>
          <w:spacing w:val="-47"/>
        </w:rPr>
        <w:t xml:space="preserve"> </w:t>
      </w:r>
      <w:r w:rsidRPr="0059280C">
        <w:rPr>
          <w:color w:val="231F20"/>
        </w:rPr>
        <w:t>pemungutan</w:t>
      </w:r>
      <w:r w:rsidRPr="0059280C">
        <w:rPr>
          <w:color w:val="231F20"/>
          <w:spacing w:val="-46"/>
        </w:rPr>
        <w:t xml:space="preserve"> </w:t>
      </w:r>
      <w:r w:rsidRPr="0059280C">
        <w:rPr>
          <w:color w:val="231F20"/>
        </w:rPr>
        <w:t>suara</w:t>
      </w:r>
      <w:r w:rsidRPr="0059280C">
        <w:rPr>
          <w:color w:val="231F20"/>
          <w:spacing w:val="-46"/>
        </w:rPr>
        <w:t xml:space="preserve"> </w:t>
      </w:r>
      <w:r w:rsidRPr="0059280C">
        <w:rPr>
          <w:color w:val="231F20"/>
        </w:rPr>
        <w:t>yang</w:t>
      </w:r>
      <w:r w:rsidRPr="0059280C">
        <w:rPr>
          <w:color w:val="231F20"/>
          <w:spacing w:val="-47"/>
        </w:rPr>
        <w:t xml:space="preserve"> </w:t>
      </w:r>
      <w:r w:rsidRPr="0059280C">
        <w:rPr>
          <w:color w:val="231F20"/>
        </w:rPr>
        <w:t>sudah</w:t>
      </w:r>
      <w:r w:rsidRPr="0059280C">
        <w:rPr>
          <w:color w:val="231F20"/>
          <w:spacing w:val="-46"/>
        </w:rPr>
        <w:t xml:space="preserve"> </w:t>
      </w:r>
      <w:r w:rsidRPr="0059280C">
        <w:rPr>
          <w:color w:val="231F20"/>
        </w:rPr>
        <w:t>disegel,</w:t>
      </w:r>
      <w:r w:rsidRPr="0059280C">
        <w:rPr>
          <w:color w:val="231F20"/>
          <w:spacing w:val="-46"/>
        </w:rPr>
        <w:t xml:space="preserve"> </w:t>
      </w:r>
      <w:r w:rsidRPr="0059280C">
        <w:rPr>
          <w:color w:val="231F20"/>
        </w:rPr>
        <w:t>diancam</w:t>
      </w:r>
      <w:r w:rsidRPr="0059280C">
        <w:rPr>
          <w:color w:val="231F20"/>
          <w:spacing w:val="-47"/>
        </w:rPr>
        <w:t xml:space="preserve"> </w:t>
      </w:r>
      <w:r w:rsidRPr="0059280C">
        <w:rPr>
          <w:color w:val="231F20"/>
        </w:rPr>
        <w:t>dengan</w:t>
      </w:r>
      <w:r w:rsidRPr="0059280C">
        <w:rPr>
          <w:color w:val="231F20"/>
          <w:spacing w:val="-46"/>
        </w:rPr>
        <w:t xml:space="preserve"> </w:t>
      </w:r>
      <w:r w:rsidRPr="0059280C">
        <w:rPr>
          <w:color w:val="231F20"/>
        </w:rPr>
        <w:t>pidana</w:t>
      </w:r>
      <w:r w:rsidRPr="0059280C">
        <w:rPr>
          <w:color w:val="231F20"/>
          <w:spacing w:val="-46"/>
        </w:rPr>
        <w:t xml:space="preserve"> </w:t>
      </w:r>
      <w:r w:rsidRPr="0059280C">
        <w:rPr>
          <w:color w:val="231F20"/>
        </w:rPr>
        <w:t>penjara paling</w:t>
      </w:r>
      <w:r w:rsidRPr="0059280C">
        <w:rPr>
          <w:color w:val="231F20"/>
          <w:spacing w:val="-12"/>
        </w:rPr>
        <w:t xml:space="preserve"> </w:t>
      </w:r>
      <w:r w:rsidRPr="0059280C">
        <w:rPr>
          <w:color w:val="231F20"/>
        </w:rPr>
        <w:t>lama</w:t>
      </w:r>
      <w:r w:rsidRPr="0059280C">
        <w:rPr>
          <w:color w:val="231F20"/>
          <w:spacing w:val="-12"/>
        </w:rPr>
        <w:t xml:space="preserve"> </w:t>
      </w:r>
      <w:r w:rsidRPr="0059280C">
        <w:rPr>
          <w:color w:val="231F20"/>
        </w:rPr>
        <w:t>1</w:t>
      </w:r>
      <w:r w:rsidRPr="0059280C">
        <w:rPr>
          <w:color w:val="231F20"/>
          <w:spacing w:val="-12"/>
        </w:rPr>
        <w:t xml:space="preserve"> </w:t>
      </w:r>
      <w:r w:rsidRPr="0059280C">
        <w:rPr>
          <w:color w:val="231F20"/>
        </w:rPr>
        <w:t>(satu)</w:t>
      </w:r>
      <w:r w:rsidRPr="0059280C">
        <w:rPr>
          <w:color w:val="231F20"/>
          <w:spacing w:val="-12"/>
        </w:rPr>
        <w:t xml:space="preserve"> </w:t>
      </w:r>
      <w:r w:rsidRPr="0059280C">
        <w:rPr>
          <w:color w:val="231F20"/>
        </w:rPr>
        <w:t>tahun</w:t>
      </w:r>
      <w:r w:rsidRPr="0059280C">
        <w:rPr>
          <w:color w:val="231F20"/>
          <w:spacing w:val="-12"/>
        </w:rPr>
        <w:t xml:space="preserve"> </w:t>
      </w:r>
      <w:r w:rsidRPr="0059280C">
        <w:rPr>
          <w:color w:val="231F20"/>
        </w:rPr>
        <w:t>dan</w:t>
      </w:r>
      <w:r w:rsidRPr="0059280C">
        <w:rPr>
          <w:color w:val="231F20"/>
          <w:spacing w:val="-12"/>
        </w:rPr>
        <w:t xml:space="preserve"> </w:t>
      </w:r>
      <w:r w:rsidRPr="0059280C">
        <w:rPr>
          <w:color w:val="231F20"/>
        </w:rPr>
        <w:t>denda</w:t>
      </w:r>
      <w:r w:rsidRPr="0059280C">
        <w:rPr>
          <w:color w:val="231F20"/>
          <w:spacing w:val="-11"/>
        </w:rPr>
        <w:t xml:space="preserve"> </w:t>
      </w:r>
      <w:r w:rsidRPr="0059280C">
        <w:rPr>
          <w:color w:val="231F20"/>
        </w:rPr>
        <w:t>paling</w:t>
      </w:r>
      <w:r w:rsidRPr="0059280C">
        <w:rPr>
          <w:color w:val="231F20"/>
          <w:spacing w:val="-12"/>
        </w:rPr>
        <w:t xml:space="preserve"> </w:t>
      </w:r>
      <w:r w:rsidRPr="0059280C">
        <w:rPr>
          <w:color w:val="231F20"/>
        </w:rPr>
        <w:t>banyak</w:t>
      </w:r>
      <w:r w:rsidRPr="0059280C">
        <w:rPr>
          <w:color w:val="231F20"/>
          <w:spacing w:val="-12"/>
        </w:rPr>
        <w:t xml:space="preserve"> </w:t>
      </w:r>
      <w:r w:rsidRPr="0059280C">
        <w:rPr>
          <w:color w:val="231F20"/>
        </w:rPr>
        <w:t>Rp</w:t>
      </w:r>
      <w:r w:rsidRPr="0059280C">
        <w:rPr>
          <w:color w:val="231F20"/>
          <w:spacing w:val="-12"/>
        </w:rPr>
        <w:t xml:space="preserve"> </w:t>
      </w:r>
      <w:r w:rsidRPr="0059280C">
        <w:rPr>
          <w:color w:val="231F20"/>
        </w:rPr>
        <w:t>5.000.000,00</w:t>
      </w:r>
      <w:r w:rsidRPr="0059280C">
        <w:rPr>
          <w:color w:val="231F20"/>
          <w:spacing w:val="-12"/>
        </w:rPr>
        <w:t xml:space="preserve"> </w:t>
      </w:r>
      <w:r w:rsidRPr="0059280C">
        <w:rPr>
          <w:color w:val="231F20"/>
        </w:rPr>
        <w:t>(lima juta rupiah).</w:t>
      </w:r>
    </w:p>
    <w:p w:rsidR="00291948" w:rsidRPr="0059280C" w:rsidRDefault="00291948" w:rsidP="00593205">
      <w:pPr>
        <w:pStyle w:val="TeksIsi"/>
        <w:ind w:right="1278"/>
      </w:pPr>
    </w:p>
    <w:p w:rsidR="00291948" w:rsidRPr="0059280C" w:rsidRDefault="00291948" w:rsidP="00593205">
      <w:pPr>
        <w:pStyle w:val="TeksIsi"/>
        <w:ind w:right="1278"/>
      </w:pPr>
    </w:p>
    <w:p w:rsidR="00291948" w:rsidRPr="0059280C" w:rsidRDefault="00291948" w:rsidP="00593205">
      <w:pPr>
        <w:pStyle w:val="TeksIsi"/>
        <w:ind w:right="1278"/>
        <w:jc w:val="center"/>
        <w:rPr>
          <w:color w:val="231F20"/>
          <w:lang w:val="id-ID"/>
        </w:rPr>
      </w:pPr>
      <w:r w:rsidRPr="0059280C">
        <w:rPr>
          <w:color w:val="231F20"/>
        </w:rPr>
        <w:t xml:space="preserve">Pasal </w:t>
      </w:r>
      <w:r w:rsidRPr="0059280C">
        <w:rPr>
          <w:color w:val="231F20"/>
          <w:lang w:val="id-ID"/>
        </w:rPr>
        <w:t>700</w:t>
      </w:r>
    </w:p>
    <w:p w:rsidR="00291948" w:rsidRPr="0059280C" w:rsidRDefault="00291948" w:rsidP="00593205">
      <w:pPr>
        <w:pStyle w:val="TeksIsi"/>
        <w:ind w:right="1278"/>
        <w:jc w:val="both"/>
      </w:pPr>
      <w:r w:rsidRPr="0059280C">
        <w:rPr>
          <w:color w:val="231F20"/>
        </w:rPr>
        <w:t>Setiap</w:t>
      </w:r>
      <w:r w:rsidRPr="0059280C">
        <w:rPr>
          <w:color w:val="231F20"/>
          <w:spacing w:val="-47"/>
        </w:rPr>
        <w:t xml:space="preserve"> </w:t>
      </w:r>
      <w:r w:rsidRPr="0059280C">
        <w:rPr>
          <w:color w:val="231F20"/>
        </w:rPr>
        <w:t>orang</w:t>
      </w:r>
      <w:r w:rsidRPr="0059280C">
        <w:rPr>
          <w:color w:val="231F20"/>
          <w:spacing w:val="-47"/>
        </w:rPr>
        <w:t xml:space="preserve"> </w:t>
      </w:r>
      <w:r w:rsidRPr="0059280C">
        <w:rPr>
          <w:color w:val="231F20"/>
        </w:rPr>
        <w:t>yang</w:t>
      </w:r>
      <w:r w:rsidRPr="0059280C">
        <w:rPr>
          <w:color w:val="231F20"/>
          <w:spacing w:val="-47"/>
        </w:rPr>
        <w:t xml:space="preserve"> </w:t>
      </w:r>
      <w:r w:rsidRPr="0059280C">
        <w:rPr>
          <w:color w:val="231F20"/>
        </w:rPr>
        <w:t>dengan</w:t>
      </w:r>
      <w:r w:rsidRPr="0059280C">
        <w:rPr>
          <w:color w:val="231F20"/>
          <w:spacing w:val="-47"/>
        </w:rPr>
        <w:t xml:space="preserve"> </w:t>
      </w:r>
      <w:r w:rsidRPr="0059280C">
        <w:rPr>
          <w:color w:val="231F20"/>
        </w:rPr>
        <w:t>sengaja</w:t>
      </w:r>
      <w:r w:rsidRPr="0059280C">
        <w:rPr>
          <w:color w:val="231F20"/>
          <w:spacing w:val="-47"/>
        </w:rPr>
        <w:t xml:space="preserve"> </w:t>
      </w:r>
      <w:r w:rsidRPr="0059280C">
        <w:rPr>
          <w:color w:val="231F20"/>
        </w:rPr>
        <w:t>mengubah</w:t>
      </w:r>
      <w:r w:rsidRPr="0059280C">
        <w:rPr>
          <w:color w:val="231F20"/>
          <w:spacing w:val="-47"/>
        </w:rPr>
        <w:t xml:space="preserve"> </w:t>
      </w:r>
      <w:r w:rsidRPr="0059280C">
        <w:rPr>
          <w:color w:val="231F20"/>
        </w:rPr>
        <w:t>berita</w:t>
      </w:r>
      <w:r w:rsidRPr="0059280C">
        <w:rPr>
          <w:color w:val="231F20"/>
          <w:spacing w:val="-47"/>
        </w:rPr>
        <w:t xml:space="preserve"> </w:t>
      </w:r>
      <w:r w:rsidRPr="0059280C">
        <w:rPr>
          <w:color w:val="231F20"/>
        </w:rPr>
        <w:t>acara</w:t>
      </w:r>
      <w:r w:rsidRPr="0059280C">
        <w:rPr>
          <w:color w:val="231F20"/>
          <w:spacing w:val="-47"/>
        </w:rPr>
        <w:t xml:space="preserve"> </w:t>
      </w:r>
      <w:r w:rsidRPr="0059280C">
        <w:rPr>
          <w:color w:val="231F20"/>
        </w:rPr>
        <w:t>hasil</w:t>
      </w:r>
      <w:r w:rsidRPr="0059280C">
        <w:rPr>
          <w:color w:val="231F20"/>
          <w:spacing w:val="-47"/>
        </w:rPr>
        <w:t xml:space="preserve"> </w:t>
      </w:r>
      <w:r w:rsidRPr="0059280C">
        <w:rPr>
          <w:color w:val="231F20"/>
        </w:rPr>
        <w:t>penghitungan suara dan/atau sertifikat hasil penghitungan suara, dipidana dengan pidana</w:t>
      </w:r>
      <w:r w:rsidRPr="0059280C">
        <w:rPr>
          <w:color w:val="231F20"/>
          <w:spacing w:val="-18"/>
        </w:rPr>
        <w:t xml:space="preserve"> </w:t>
      </w:r>
      <w:r w:rsidRPr="0059280C">
        <w:rPr>
          <w:color w:val="231F20"/>
        </w:rPr>
        <w:t>penjara</w:t>
      </w:r>
      <w:r w:rsidRPr="0059280C">
        <w:rPr>
          <w:color w:val="231F20"/>
          <w:spacing w:val="-18"/>
        </w:rPr>
        <w:t xml:space="preserve"> </w:t>
      </w:r>
      <w:r w:rsidRPr="0059280C">
        <w:rPr>
          <w:color w:val="231F20"/>
        </w:rPr>
        <w:t>paling</w:t>
      </w:r>
      <w:r w:rsidRPr="0059280C">
        <w:rPr>
          <w:color w:val="231F20"/>
          <w:spacing w:val="-18"/>
        </w:rPr>
        <w:t xml:space="preserve"> </w:t>
      </w:r>
      <w:r w:rsidRPr="0059280C">
        <w:rPr>
          <w:color w:val="231F20"/>
        </w:rPr>
        <w:t>singkat</w:t>
      </w:r>
      <w:r w:rsidRPr="0059280C">
        <w:rPr>
          <w:color w:val="231F20"/>
          <w:spacing w:val="-18"/>
        </w:rPr>
        <w:t xml:space="preserve"> </w:t>
      </w:r>
      <w:r w:rsidRPr="0059280C">
        <w:rPr>
          <w:color w:val="231F20"/>
        </w:rPr>
        <w:t>1</w:t>
      </w:r>
      <w:r w:rsidRPr="0059280C">
        <w:rPr>
          <w:color w:val="231F20"/>
          <w:spacing w:val="-18"/>
        </w:rPr>
        <w:t xml:space="preserve"> </w:t>
      </w:r>
      <w:r w:rsidRPr="0059280C">
        <w:rPr>
          <w:color w:val="231F20"/>
        </w:rPr>
        <w:t>(satu)</w:t>
      </w:r>
      <w:r w:rsidRPr="0059280C">
        <w:rPr>
          <w:color w:val="231F20"/>
          <w:spacing w:val="-17"/>
        </w:rPr>
        <w:t xml:space="preserve"> </w:t>
      </w:r>
      <w:r w:rsidRPr="0059280C">
        <w:rPr>
          <w:color w:val="231F20"/>
        </w:rPr>
        <w:t>tahun</w:t>
      </w:r>
      <w:r w:rsidRPr="0059280C">
        <w:rPr>
          <w:color w:val="231F20"/>
          <w:spacing w:val="-18"/>
        </w:rPr>
        <w:t xml:space="preserve"> </w:t>
      </w:r>
      <w:r w:rsidRPr="0059280C">
        <w:rPr>
          <w:color w:val="231F20"/>
        </w:rPr>
        <w:t>dan</w:t>
      </w:r>
      <w:r w:rsidRPr="0059280C">
        <w:rPr>
          <w:color w:val="231F20"/>
          <w:spacing w:val="-18"/>
        </w:rPr>
        <w:t xml:space="preserve"> </w:t>
      </w:r>
      <w:r w:rsidRPr="0059280C">
        <w:rPr>
          <w:color w:val="231F20"/>
        </w:rPr>
        <w:t>paling</w:t>
      </w:r>
      <w:r w:rsidRPr="0059280C">
        <w:rPr>
          <w:color w:val="231F20"/>
          <w:spacing w:val="-18"/>
        </w:rPr>
        <w:t xml:space="preserve"> </w:t>
      </w:r>
      <w:r w:rsidRPr="0059280C">
        <w:rPr>
          <w:color w:val="231F20"/>
        </w:rPr>
        <w:t>lama</w:t>
      </w:r>
      <w:r w:rsidRPr="0059280C">
        <w:rPr>
          <w:color w:val="231F20"/>
          <w:spacing w:val="-18"/>
        </w:rPr>
        <w:t xml:space="preserve"> </w:t>
      </w:r>
      <w:r w:rsidRPr="0059280C">
        <w:rPr>
          <w:color w:val="231F20"/>
        </w:rPr>
        <w:t>5</w:t>
      </w:r>
      <w:r w:rsidRPr="0059280C">
        <w:rPr>
          <w:color w:val="231F20"/>
          <w:spacing w:val="-18"/>
        </w:rPr>
        <w:t xml:space="preserve"> </w:t>
      </w:r>
      <w:r w:rsidRPr="0059280C">
        <w:rPr>
          <w:color w:val="231F20"/>
        </w:rPr>
        <w:t>(lima)</w:t>
      </w:r>
      <w:r w:rsidRPr="0059280C">
        <w:rPr>
          <w:color w:val="231F20"/>
          <w:spacing w:val="-17"/>
        </w:rPr>
        <w:t xml:space="preserve"> </w:t>
      </w:r>
      <w:r w:rsidRPr="0059280C">
        <w:rPr>
          <w:color w:val="231F20"/>
        </w:rPr>
        <w:t>tahun dan denda paling sedikit Rp500.000.000,00 (lima ratus juta rupiah) dan paling banyak Rp1.000.000.000,00 (satu miliar</w:t>
      </w:r>
      <w:r w:rsidRPr="0059280C">
        <w:rPr>
          <w:color w:val="231F20"/>
          <w:spacing w:val="-7"/>
        </w:rPr>
        <w:t xml:space="preserve"> </w:t>
      </w:r>
      <w:r w:rsidRPr="0059280C">
        <w:rPr>
          <w:color w:val="231F20"/>
        </w:rPr>
        <w:t>rupiah).</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rPr>
      </w:pPr>
      <w:r w:rsidRPr="0059280C">
        <w:rPr>
          <w:color w:val="231F20"/>
        </w:rPr>
        <w:t>Pasal 701</w:t>
      </w:r>
    </w:p>
    <w:p w:rsidR="00291948" w:rsidRPr="0059280C" w:rsidRDefault="00291948" w:rsidP="00593205">
      <w:pPr>
        <w:pStyle w:val="TeksIsi"/>
        <w:ind w:right="1278"/>
        <w:jc w:val="both"/>
      </w:pPr>
      <w:r w:rsidRPr="0059280C">
        <w:rPr>
          <w:color w:val="231F20"/>
        </w:rPr>
        <w:t>Setiap orang yang dengan sengaja mengubah, merusak, dan/atau menghilangkan berita acara pemungutan dan penghitungan suara dan/ atau sertifikat hasil penghitungan suara dipidana dengan pidana penjara paling lama 3 (tiga) tahun dan denda paling banyak Rp 1.000.000.000,00 (satu miliar rupiah).</w:t>
      </w:r>
    </w:p>
    <w:p w:rsidR="00291948" w:rsidRPr="0059280C" w:rsidRDefault="00291948" w:rsidP="00593205">
      <w:pPr>
        <w:pStyle w:val="TeksIsi"/>
        <w:ind w:right="1278"/>
        <w:rPr>
          <w:color w:val="231F20"/>
        </w:rPr>
      </w:pPr>
    </w:p>
    <w:p w:rsidR="00291948" w:rsidRPr="0059280C" w:rsidRDefault="00291948" w:rsidP="00593205">
      <w:pPr>
        <w:pStyle w:val="TeksIsi"/>
        <w:ind w:right="1278"/>
        <w:jc w:val="center"/>
        <w:rPr>
          <w:color w:val="231F20"/>
          <w:lang w:val="id-ID"/>
        </w:rPr>
      </w:pPr>
      <w:r w:rsidRPr="0059280C">
        <w:rPr>
          <w:color w:val="231F20"/>
        </w:rPr>
        <w:t xml:space="preserve">Pasal </w:t>
      </w:r>
      <w:r w:rsidRPr="0059280C">
        <w:rPr>
          <w:color w:val="231F20"/>
          <w:lang w:val="id-ID"/>
        </w:rPr>
        <w:t>702</w:t>
      </w:r>
    </w:p>
    <w:p w:rsidR="00291948" w:rsidRPr="0059280C" w:rsidRDefault="00291948" w:rsidP="00593205">
      <w:pPr>
        <w:pStyle w:val="TeksIsi"/>
        <w:ind w:right="1278"/>
        <w:jc w:val="both"/>
      </w:pPr>
      <w:r w:rsidRPr="0059280C">
        <w:rPr>
          <w:color w:val="231F20"/>
        </w:rPr>
        <w:t>Setiap pelaksana kegiatan penghitungan cepat yang melakukan penghitungan cepat yang tidak memberitahukan bahwa prakiraan hasil penghitungan cepat bukan merupakan hasil resmi Pemilu dipidana dengan</w:t>
      </w:r>
      <w:r w:rsidRPr="0059280C">
        <w:rPr>
          <w:color w:val="231F20"/>
          <w:spacing w:val="-15"/>
        </w:rPr>
        <w:t xml:space="preserve"> </w:t>
      </w:r>
      <w:r w:rsidRPr="0059280C">
        <w:rPr>
          <w:color w:val="231F20"/>
        </w:rPr>
        <w:t>pidana</w:t>
      </w:r>
      <w:r w:rsidRPr="0059280C">
        <w:rPr>
          <w:color w:val="231F20"/>
          <w:spacing w:val="-14"/>
        </w:rPr>
        <w:t xml:space="preserve"> </w:t>
      </w:r>
      <w:r w:rsidRPr="0059280C">
        <w:rPr>
          <w:color w:val="231F20"/>
        </w:rPr>
        <w:t>penjara</w:t>
      </w:r>
      <w:r w:rsidRPr="0059280C">
        <w:rPr>
          <w:color w:val="231F20"/>
          <w:spacing w:val="-14"/>
        </w:rPr>
        <w:t xml:space="preserve"> </w:t>
      </w:r>
      <w:r w:rsidRPr="0059280C">
        <w:rPr>
          <w:color w:val="231F20"/>
        </w:rPr>
        <w:t>paling</w:t>
      </w:r>
      <w:r w:rsidRPr="0059280C">
        <w:rPr>
          <w:color w:val="231F20"/>
          <w:spacing w:val="-14"/>
        </w:rPr>
        <w:t xml:space="preserve"> </w:t>
      </w:r>
      <w:r w:rsidRPr="0059280C">
        <w:rPr>
          <w:color w:val="231F20"/>
        </w:rPr>
        <w:t>lama</w:t>
      </w:r>
      <w:r w:rsidRPr="0059280C">
        <w:rPr>
          <w:color w:val="231F20"/>
          <w:spacing w:val="-15"/>
        </w:rPr>
        <w:t xml:space="preserve"> </w:t>
      </w:r>
      <w:r w:rsidRPr="0059280C">
        <w:rPr>
          <w:color w:val="231F20"/>
        </w:rPr>
        <w:t>2</w:t>
      </w:r>
      <w:r w:rsidRPr="0059280C">
        <w:rPr>
          <w:color w:val="231F20"/>
          <w:spacing w:val="-14"/>
        </w:rPr>
        <w:t xml:space="preserve"> </w:t>
      </w:r>
      <w:r w:rsidRPr="0059280C">
        <w:rPr>
          <w:color w:val="231F20"/>
        </w:rPr>
        <w:t>(dua)</w:t>
      </w:r>
      <w:r w:rsidRPr="0059280C">
        <w:rPr>
          <w:color w:val="231F20"/>
          <w:spacing w:val="-14"/>
        </w:rPr>
        <w:t xml:space="preserve"> </w:t>
      </w:r>
      <w:r w:rsidRPr="0059280C">
        <w:rPr>
          <w:color w:val="231F20"/>
        </w:rPr>
        <w:t>tahun</w:t>
      </w:r>
      <w:r w:rsidRPr="0059280C">
        <w:rPr>
          <w:color w:val="231F20"/>
          <w:spacing w:val="-13"/>
        </w:rPr>
        <w:t xml:space="preserve"> </w:t>
      </w:r>
      <w:r w:rsidRPr="0059280C">
        <w:rPr>
          <w:color w:val="231F20"/>
        </w:rPr>
        <w:t>dan</w:t>
      </w:r>
      <w:r w:rsidRPr="0059280C">
        <w:rPr>
          <w:color w:val="231F20"/>
          <w:spacing w:val="-14"/>
        </w:rPr>
        <w:t xml:space="preserve"> </w:t>
      </w:r>
      <w:r w:rsidRPr="0059280C">
        <w:rPr>
          <w:color w:val="231F20"/>
        </w:rPr>
        <w:t>denda</w:t>
      </w:r>
      <w:r w:rsidRPr="0059280C">
        <w:rPr>
          <w:color w:val="231F20"/>
          <w:spacing w:val="-15"/>
        </w:rPr>
        <w:t xml:space="preserve"> </w:t>
      </w:r>
      <w:r w:rsidRPr="0059280C">
        <w:rPr>
          <w:color w:val="231F20"/>
        </w:rPr>
        <w:t>paling</w:t>
      </w:r>
      <w:r w:rsidRPr="0059280C">
        <w:rPr>
          <w:color w:val="231F20"/>
          <w:spacing w:val="-14"/>
        </w:rPr>
        <w:t xml:space="preserve"> </w:t>
      </w:r>
      <w:r w:rsidRPr="0059280C">
        <w:rPr>
          <w:color w:val="231F20"/>
        </w:rPr>
        <w:t>banyak Rp18.000.000,00 (delapan belas juta</w:t>
      </w:r>
      <w:r w:rsidRPr="0059280C">
        <w:rPr>
          <w:color w:val="231F20"/>
          <w:spacing w:val="-4"/>
        </w:rPr>
        <w:t xml:space="preserve"> </w:t>
      </w:r>
      <w:r w:rsidRPr="0059280C">
        <w:rPr>
          <w:color w:val="231F20"/>
        </w:rPr>
        <w:t>rupiah).</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lang w:val="id-ID"/>
        </w:rPr>
      </w:pPr>
      <w:r w:rsidRPr="0059280C">
        <w:rPr>
          <w:color w:val="231F20"/>
        </w:rPr>
        <w:t xml:space="preserve">Pasal </w:t>
      </w:r>
      <w:r w:rsidRPr="0059280C">
        <w:rPr>
          <w:color w:val="231F20"/>
          <w:lang w:val="id-ID"/>
        </w:rPr>
        <w:t>703</w:t>
      </w:r>
    </w:p>
    <w:p w:rsidR="00291948" w:rsidRPr="0059280C" w:rsidRDefault="00291948" w:rsidP="00593205">
      <w:pPr>
        <w:pStyle w:val="TeksIsi"/>
        <w:ind w:right="1278"/>
        <w:jc w:val="both"/>
      </w:pPr>
      <w:r w:rsidRPr="0059280C">
        <w:rPr>
          <w:color w:val="231F20"/>
        </w:rPr>
        <w:t>Setiap orang atau lembaga yang mengumumkan hasil penghitungan cepat pada hari/tanggal pemungutan suara, dipidana dengan pidana penjara paling singkat 1 (satu) tahun dan paling lama 2 (dua) tahun dan denda paling sedikit Rp6.000.000,00 (enam juta rupiah) dan paling banyak Rp18.000.000,00 (delapan belas juta rupiah).</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lang w:val="id-ID"/>
        </w:rPr>
      </w:pPr>
      <w:r w:rsidRPr="0059280C">
        <w:rPr>
          <w:color w:val="231F20"/>
        </w:rPr>
        <w:t xml:space="preserve">Pasal </w:t>
      </w:r>
      <w:r w:rsidRPr="0059280C">
        <w:rPr>
          <w:color w:val="231F20"/>
          <w:lang w:val="id-ID"/>
        </w:rPr>
        <w:t>704</w:t>
      </w:r>
    </w:p>
    <w:p w:rsidR="00291948" w:rsidRPr="0059280C" w:rsidRDefault="00291948" w:rsidP="00593205">
      <w:pPr>
        <w:pStyle w:val="TeksIsi"/>
        <w:ind w:right="1278"/>
        <w:jc w:val="both"/>
      </w:pPr>
      <w:r w:rsidRPr="0059280C">
        <w:rPr>
          <w:color w:val="231F20"/>
        </w:rPr>
        <w:t>Dalam</w:t>
      </w:r>
      <w:r w:rsidRPr="0059280C">
        <w:rPr>
          <w:color w:val="231F20"/>
          <w:spacing w:val="-21"/>
        </w:rPr>
        <w:t xml:space="preserve"> </w:t>
      </w:r>
      <w:r w:rsidRPr="0059280C">
        <w:rPr>
          <w:color w:val="231F20"/>
        </w:rPr>
        <w:t>hal</w:t>
      </w:r>
      <w:r w:rsidRPr="0059280C">
        <w:rPr>
          <w:color w:val="231F20"/>
          <w:spacing w:val="-20"/>
        </w:rPr>
        <w:t xml:space="preserve"> </w:t>
      </w:r>
      <w:r w:rsidRPr="0059280C">
        <w:rPr>
          <w:color w:val="231F20"/>
        </w:rPr>
        <w:t>KPU,</w:t>
      </w:r>
      <w:r w:rsidRPr="0059280C">
        <w:rPr>
          <w:color w:val="231F20"/>
          <w:spacing w:val="-20"/>
        </w:rPr>
        <w:t xml:space="preserve"> </w:t>
      </w:r>
      <w:r w:rsidRPr="0059280C">
        <w:rPr>
          <w:color w:val="231F20"/>
        </w:rPr>
        <w:t>KPU</w:t>
      </w:r>
      <w:r w:rsidRPr="0059280C">
        <w:rPr>
          <w:color w:val="231F20"/>
          <w:spacing w:val="-20"/>
        </w:rPr>
        <w:t xml:space="preserve"> </w:t>
      </w:r>
      <w:r w:rsidRPr="0059280C">
        <w:rPr>
          <w:color w:val="231F20"/>
        </w:rPr>
        <w:t>Provinsi</w:t>
      </w:r>
      <w:r w:rsidRPr="0059280C">
        <w:rPr>
          <w:color w:val="231F20"/>
          <w:spacing w:val="-20"/>
        </w:rPr>
        <w:t xml:space="preserve"> </w:t>
      </w:r>
      <w:r w:rsidRPr="0059280C">
        <w:rPr>
          <w:color w:val="231F20"/>
        </w:rPr>
        <w:t>atau</w:t>
      </w:r>
      <w:r w:rsidRPr="0059280C">
        <w:rPr>
          <w:color w:val="231F20"/>
          <w:spacing w:val="-21"/>
        </w:rPr>
        <w:t xml:space="preserve"> </w:t>
      </w:r>
      <w:r w:rsidRPr="0059280C">
        <w:rPr>
          <w:color w:val="231F20"/>
        </w:rPr>
        <w:t>KPU</w:t>
      </w:r>
      <w:r w:rsidRPr="0059280C">
        <w:rPr>
          <w:color w:val="231F20"/>
          <w:spacing w:val="-20"/>
        </w:rPr>
        <w:t xml:space="preserve"> </w:t>
      </w:r>
      <w:r w:rsidRPr="0059280C">
        <w:rPr>
          <w:color w:val="231F20"/>
        </w:rPr>
        <w:t>Kabupaten/Kota</w:t>
      </w:r>
      <w:r w:rsidRPr="0059280C">
        <w:rPr>
          <w:color w:val="231F20"/>
          <w:spacing w:val="-20"/>
        </w:rPr>
        <w:t xml:space="preserve"> </w:t>
      </w:r>
      <w:r w:rsidRPr="0059280C">
        <w:rPr>
          <w:color w:val="231F20"/>
        </w:rPr>
        <w:t>tidak</w:t>
      </w:r>
      <w:r w:rsidRPr="0059280C">
        <w:rPr>
          <w:color w:val="231F20"/>
          <w:spacing w:val="-20"/>
        </w:rPr>
        <w:t xml:space="preserve"> </w:t>
      </w:r>
      <w:r w:rsidRPr="0059280C">
        <w:rPr>
          <w:color w:val="231F20"/>
        </w:rPr>
        <w:t>menetapkan perolehan hasil Pemilu sebagaimana diatur dalam Undang-Undang ini, setiap</w:t>
      </w:r>
      <w:r w:rsidRPr="0059280C">
        <w:rPr>
          <w:color w:val="231F20"/>
          <w:spacing w:val="61"/>
        </w:rPr>
        <w:t xml:space="preserve"> </w:t>
      </w:r>
      <w:r w:rsidRPr="0059280C">
        <w:rPr>
          <w:color w:val="231F20"/>
        </w:rPr>
        <w:t>Anggota</w:t>
      </w:r>
      <w:r w:rsidRPr="0059280C">
        <w:rPr>
          <w:color w:val="231F20"/>
          <w:spacing w:val="62"/>
        </w:rPr>
        <w:t xml:space="preserve"> </w:t>
      </w:r>
      <w:r w:rsidRPr="0059280C">
        <w:rPr>
          <w:color w:val="231F20"/>
        </w:rPr>
        <w:t>KPU,</w:t>
      </w:r>
      <w:r w:rsidRPr="0059280C">
        <w:rPr>
          <w:color w:val="231F20"/>
          <w:spacing w:val="61"/>
        </w:rPr>
        <w:t xml:space="preserve"> </w:t>
      </w:r>
      <w:r w:rsidRPr="0059280C">
        <w:rPr>
          <w:color w:val="231F20"/>
        </w:rPr>
        <w:t>KPU</w:t>
      </w:r>
      <w:r w:rsidRPr="0059280C">
        <w:rPr>
          <w:color w:val="231F20"/>
          <w:spacing w:val="62"/>
        </w:rPr>
        <w:t xml:space="preserve"> </w:t>
      </w:r>
      <w:r w:rsidRPr="0059280C">
        <w:rPr>
          <w:color w:val="231F20"/>
        </w:rPr>
        <w:t>Provinsi</w:t>
      </w:r>
      <w:r w:rsidRPr="0059280C">
        <w:rPr>
          <w:color w:val="231F20"/>
          <w:spacing w:val="62"/>
        </w:rPr>
        <w:t xml:space="preserve"> </w:t>
      </w:r>
      <w:r w:rsidRPr="0059280C">
        <w:rPr>
          <w:color w:val="231F20"/>
        </w:rPr>
        <w:t>dan</w:t>
      </w:r>
      <w:r w:rsidRPr="0059280C">
        <w:rPr>
          <w:color w:val="231F20"/>
          <w:spacing w:val="61"/>
        </w:rPr>
        <w:t xml:space="preserve"> </w:t>
      </w:r>
      <w:r w:rsidRPr="0059280C">
        <w:rPr>
          <w:color w:val="231F20"/>
        </w:rPr>
        <w:t>KPU</w:t>
      </w:r>
      <w:r w:rsidRPr="0059280C">
        <w:rPr>
          <w:color w:val="231F20"/>
          <w:spacing w:val="62"/>
        </w:rPr>
        <w:t xml:space="preserve"> </w:t>
      </w:r>
      <w:r w:rsidRPr="0059280C">
        <w:rPr>
          <w:color w:val="231F20"/>
        </w:rPr>
        <w:t>Kabupaten/Kota</w:t>
      </w:r>
      <w:r w:rsidRPr="0059280C">
        <w:rPr>
          <w:color w:val="231F20"/>
          <w:spacing w:val="63"/>
        </w:rPr>
        <w:t xml:space="preserve"> </w:t>
      </w:r>
      <w:r w:rsidRPr="0059280C">
        <w:rPr>
          <w:color w:val="231F20"/>
        </w:rPr>
        <w:t xml:space="preserve">dipidana dengan pidana penjara paling singkat 2 (dua) tahun dan paling lama 5 (lima) tahun dan denda paling sedikit Rp24.000.000,00 (dua </w:t>
      </w:r>
      <w:r w:rsidRPr="0059280C">
        <w:rPr>
          <w:color w:val="231F20"/>
          <w:lang w:val="id-ID"/>
        </w:rPr>
        <w:t xml:space="preserve">puluh </w:t>
      </w:r>
      <w:r w:rsidRPr="0059280C">
        <w:rPr>
          <w:color w:val="231F20"/>
        </w:rPr>
        <w:t xml:space="preserve">empat juta rupiah) dan paling banyak Rp60.000.000,00 (enam </w:t>
      </w:r>
      <w:r w:rsidRPr="0059280C">
        <w:rPr>
          <w:color w:val="231F20"/>
          <w:lang w:val="id-ID"/>
        </w:rPr>
        <w:t xml:space="preserve">puluh </w:t>
      </w:r>
      <w:r w:rsidRPr="0059280C">
        <w:rPr>
          <w:color w:val="231F20"/>
        </w:rPr>
        <w:t>juta rupiah).</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lang w:val="id-ID"/>
        </w:rPr>
      </w:pPr>
      <w:r w:rsidRPr="0059280C">
        <w:rPr>
          <w:color w:val="231F20"/>
        </w:rPr>
        <w:t xml:space="preserve">Pasal </w:t>
      </w:r>
      <w:r w:rsidRPr="0059280C">
        <w:rPr>
          <w:color w:val="231F20"/>
          <w:lang w:val="id-ID"/>
        </w:rPr>
        <w:t>705</w:t>
      </w:r>
    </w:p>
    <w:p w:rsidR="00291948" w:rsidRPr="0059280C" w:rsidRDefault="00291948" w:rsidP="00593205">
      <w:pPr>
        <w:pStyle w:val="DaftarParagraf"/>
        <w:numPr>
          <w:ilvl w:val="0"/>
          <w:numId w:val="280"/>
        </w:numPr>
        <w:ind w:left="567" w:right="1278" w:hanging="567"/>
        <w:rPr>
          <w:sz w:val="24"/>
          <w:szCs w:val="24"/>
        </w:rPr>
      </w:pPr>
      <w:r w:rsidRPr="0059280C">
        <w:rPr>
          <w:color w:val="231F20"/>
          <w:sz w:val="24"/>
          <w:szCs w:val="24"/>
        </w:rPr>
        <w:t>Setiap calon Presiden dan/atau Wakil Presiden yang dengan sengaja mengundurkan diri setelah penetapan calon Presiden dan Wakil Presiden sampai dengan pelaksanaan pemungutan suara putaran pertama, dipidana dengan pidana penjara paling singkat 2 (dua) tahun dan paling lama 5 (lima) tahun dan denda paling sedikit Rp25.000.000.000,00 (dua puluh lima miliar rupiah) dan paling banyak Rp50.000.000.000,00 (lima puluh miliar</w:t>
      </w:r>
      <w:r w:rsidRPr="0059280C">
        <w:rPr>
          <w:color w:val="231F20"/>
          <w:spacing w:val="-9"/>
          <w:sz w:val="24"/>
          <w:szCs w:val="24"/>
        </w:rPr>
        <w:t xml:space="preserve"> </w:t>
      </w:r>
      <w:r w:rsidRPr="0059280C">
        <w:rPr>
          <w:color w:val="231F20"/>
          <w:sz w:val="24"/>
          <w:szCs w:val="24"/>
        </w:rPr>
        <w:t>rupiah).</w:t>
      </w:r>
    </w:p>
    <w:p w:rsidR="00291948" w:rsidRPr="0059280C" w:rsidRDefault="00291948" w:rsidP="00593205">
      <w:pPr>
        <w:pStyle w:val="DaftarParagraf"/>
        <w:numPr>
          <w:ilvl w:val="0"/>
          <w:numId w:val="280"/>
        </w:numPr>
        <w:ind w:left="567" w:right="1278" w:hanging="567"/>
        <w:rPr>
          <w:sz w:val="24"/>
          <w:szCs w:val="24"/>
        </w:rPr>
      </w:pPr>
      <w:r w:rsidRPr="0059280C">
        <w:rPr>
          <w:color w:val="231F20"/>
          <w:sz w:val="24"/>
          <w:szCs w:val="24"/>
        </w:rPr>
        <w:t>Pimpinan Partai Politik atau gabungan pimpinan Partai Politik yang dengan sengaja menarik calonnya dan/atau Pasangan Calon yang telah ditetapkan oleh KPU sampai dengan pelaksanaan pemungutan suara putaran pertama, dipidana dengan pidana penjara paling singkat</w:t>
      </w:r>
      <w:r w:rsidRPr="0059280C">
        <w:rPr>
          <w:color w:val="231F20"/>
          <w:spacing w:val="-13"/>
          <w:sz w:val="24"/>
          <w:szCs w:val="24"/>
        </w:rPr>
        <w:t xml:space="preserve"> </w:t>
      </w:r>
      <w:r w:rsidRPr="0059280C">
        <w:rPr>
          <w:color w:val="231F20"/>
          <w:sz w:val="24"/>
          <w:szCs w:val="24"/>
        </w:rPr>
        <w:t>2</w:t>
      </w:r>
      <w:r w:rsidRPr="0059280C">
        <w:rPr>
          <w:color w:val="231F20"/>
          <w:spacing w:val="-14"/>
          <w:sz w:val="24"/>
          <w:szCs w:val="24"/>
        </w:rPr>
        <w:t xml:space="preserve"> </w:t>
      </w:r>
      <w:r w:rsidRPr="0059280C">
        <w:rPr>
          <w:color w:val="231F20"/>
          <w:sz w:val="24"/>
          <w:szCs w:val="24"/>
        </w:rPr>
        <w:t>(dua)</w:t>
      </w:r>
      <w:r w:rsidRPr="0059280C">
        <w:rPr>
          <w:color w:val="231F20"/>
          <w:spacing w:val="-12"/>
          <w:sz w:val="24"/>
          <w:szCs w:val="24"/>
        </w:rPr>
        <w:t xml:space="preserve"> </w:t>
      </w:r>
      <w:r w:rsidRPr="0059280C">
        <w:rPr>
          <w:color w:val="231F20"/>
          <w:sz w:val="24"/>
          <w:szCs w:val="24"/>
        </w:rPr>
        <w:t>tahun</w:t>
      </w:r>
      <w:r w:rsidRPr="0059280C">
        <w:rPr>
          <w:color w:val="231F20"/>
          <w:spacing w:val="-13"/>
          <w:sz w:val="24"/>
          <w:szCs w:val="24"/>
        </w:rPr>
        <w:t xml:space="preserve"> </w:t>
      </w:r>
      <w:r w:rsidRPr="0059280C">
        <w:rPr>
          <w:color w:val="231F20"/>
          <w:sz w:val="24"/>
          <w:szCs w:val="24"/>
        </w:rPr>
        <w:t>dan</w:t>
      </w:r>
      <w:r w:rsidRPr="0059280C">
        <w:rPr>
          <w:color w:val="231F20"/>
          <w:spacing w:val="-13"/>
          <w:sz w:val="24"/>
          <w:szCs w:val="24"/>
        </w:rPr>
        <w:t xml:space="preserve"> </w:t>
      </w:r>
      <w:r w:rsidRPr="0059280C">
        <w:rPr>
          <w:color w:val="231F20"/>
          <w:sz w:val="24"/>
          <w:szCs w:val="24"/>
        </w:rPr>
        <w:t>paling</w:t>
      </w:r>
      <w:r w:rsidRPr="0059280C">
        <w:rPr>
          <w:color w:val="231F20"/>
          <w:spacing w:val="-14"/>
          <w:sz w:val="24"/>
          <w:szCs w:val="24"/>
        </w:rPr>
        <w:t xml:space="preserve"> </w:t>
      </w:r>
      <w:r w:rsidRPr="0059280C">
        <w:rPr>
          <w:color w:val="231F20"/>
          <w:sz w:val="24"/>
          <w:szCs w:val="24"/>
        </w:rPr>
        <w:t>lama</w:t>
      </w:r>
      <w:r w:rsidRPr="0059280C">
        <w:rPr>
          <w:color w:val="231F20"/>
          <w:spacing w:val="-13"/>
          <w:sz w:val="24"/>
          <w:szCs w:val="24"/>
        </w:rPr>
        <w:t xml:space="preserve"> </w:t>
      </w:r>
      <w:r w:rsidRPr="0059280C">
        <w:rPr>
          <w:color w:val="231F20"/>
          <w:sz w:val="24"/>
          <w:szCs w:val="24"/>
        </w:rPr>
        <w:t>5</w:t>
      </w:r>
      <w:r w:rsidRPr="0059280C">
        <w:rPr>
          <w:color w:val="231F20"/>
          <w:spacing w:val="-14"/>
          <w:sz w:val="24"/>
          <w:szCs w:val="24"/>
        </w:rPr>
        <w:t xml:space="preserve"> </w:t>
      </w:r>
      <w:r w:rsidRPr="0059280C">
        <w:rPr>
          <w:color w:val="231F20"/>
          <w:sz w:val="24"/>
          <w:szCs w:val="24"/>
        </w:rPr>
        <w:t>(lima)</w:t>
      </w:r>
      <w:r w:rsidRPr="0059280C">
        <w:rPr>
          <w:color w:val="231F20"/>
          <w:spacing w:val="-13"/>
          <w:sz w:val="24"/>
          <w:szCs w:val="24"/>
        </w:rPr>
        <w:t xml:space="preserve"> </w:t>
      </w:r>
      <w:r w:rsidRPr="0059280C">
        <w:rPr>
          <w:color w:val="231F20"/>
          <w:sz w:val="24"/>
          <w:szCs w:val="24"/>
        </w:rPr>
        <w:t>tahun</w:t>
      </w:r>
      <w:r w:rsidRPr="0059280C">
        <w:rPr>
          <w:color w:val="231F20"/>
          <w:spacing w:val="-13"/>
          <w:sz w:val="24"/>
          <w:szCs w:val="24"/>
        </w:rPr>
        <w:t xml:space="preserve"> </w:t>
      </w:r>
      <w:r w:rsidRPr="0059280C">
        <w:rPr>
          <w:color w:val="231F20"/>
          <w:sz w:val="24"/>
          <w:szCs w:val="24"/>
        </w:rPr>
        <w:t>dan</w:t>
      </w:r>
      <w:r w:rsidRPr="0059280C">
        <w:rPr>
          <w:color w:val="231F20"/>
          <w:spacing w:val="-13"/>
          <w:sz w:val="24"/>
          <w:szCs w:val="24"/>
        </w:rPr>
        <w:t xml:space="preserve"> </w:t>
      </w:r>
      <w:r w:rsidRPr="0059280C">
        <w:rPr>
          <w:color w:val="231F20"/>
          <w:sz w:val="24"/>
          <w:szCs w:val="24"/>
        </w:rPr>
        <w:t>denda</w:t>
      </w:r>
      <w:r w:rsidRPr="0059280C">
        <w:rPr>
          <w:color w:val="231F20"/>
          <w:spacing w:val="-14"/>
          <w:sz w:val="24"/>
          <w:szCs w:val="24"/>
        </w:rPr>
        <w:t xml:space="preserve"> </w:t>
      </w:r>
      <w:r w:rsidRPr="0059280C">
        <w:rPr>
          <w:color w:val="231F20"/>
          <w:sz w:val="24"/>
          <w:szCs w:val="24"/>
        </w:rPr>
        <w:t>paling sedikit</w:t>
      </w:r>
      <w:r w:rsidRPr="0059280C">
        <w:rPr>
          <w:color w:val="231F20"/>
          <w:spacing w:val="-25"/>
          <w:sz w:val="24"/>
          <w:szCs w:val="24"/>
        </w:rPr>
        <w:t xml:space="preserve"> </w:t>
      </w:r>
      <w:r w:rsidRPr="0059280C">
        <w:rPr>
          <w:color w:val="231F20"/>
          <w:sz w:val="24"/>
          <w:szCs w:val="24"/>
        </w:rPr>
        <w:t>Rp25.000.000.000,00</w:t>
      </w:r>
      <w:r w:rsidRPr="0059280C">
        <w:rPr>
          <w:color w:val="231F20"/>
          <w:spacing w:val="-24"/>
          <w:sz w:val="24"/>
          <w:szCs w:val="24"/>
        </w:rPr>
        <w:t xml:space="preserve"> </w:t>
      </w:r>
      <w:r w:rsidRPr="0059280C">
        <w:rPr>
          <w:color w:val="231F20"/>
          <w:sz w:val="24"/>
          <w:szCs w:val="24"/>
        </w:rPr>
        <w:t>(dua</w:t>
      </w:r>
      <w:r w:rsidRPr="0059280C">
        <w:rPr>
          <w:color w:val="231F20"/>
          <w:spacing w:val="-25"/>
          <w:sz w:val="24"/>
          <w:szCs w:val="24"/>
        </w:rPr>
        <w:t xml:space="preserve"> </w:t>
      </w:r>
      <w:r w:rsidRPr="0059280C">
        <w:rPr>
          <w:color w:val="231F20"/>
          <w:sz w:val="24"/>
          <w:szCs w:val="24"/>
        </w:rPr>
        <w:t>puluh</w:t>
      </w:r>
      <w:r w:rsidRPr="0059280C">
        <w:rPr>
          <w:color w:val="231F20"/>
          <w:spacing w:val="-24"/>
          <w:sz w:val="24"/>
          <w:szCs w:val="24"/>
        </w:rPr>
        <w:t xml:space="preserve"> </w:t>
      </w:r>
      <w:r w:rsidRPr="0059280C">
        <w:rPr>
          <w:color w:val="231F20"/>
          <w:sz w:val="24"/>
          <w:szCs w:val="24"/>
        </w:rPr>
        <w:t>lima</w:t>
      </w:r>
      <w:r w:rsidRPr="0059280C">
        <w:rPr>
          <w:color w:val="231F20"/>
          <w:spacing w:val="-25"/>
          <w:sz w:val="24"/>
          <w:szCs w:val="24"/>
        </w:rPr>
        <w:t xml:space="preserve"> </w:t>
      </w:r>
      <w:r w:rsidRPr="0059280C">
        <w:rPr>
          <w:color w:val="231F20"/>
          <w:sz w:val="24"/>
          <w:szCs w:val="24"/>
        </w:rPr>
        <w:t>miliar</w:t>
      </w:r>
      <w:r w:rsidRPr="0059280C">
        <w:rPr>
          <w:color w:val="231F20"/>
          <w:spacing w:val="-24"/>
          <w:sz w:val="24"/>
          <w:szCs w:val="24"/>
        </w:rPr>
        <w:t xml:space="preserve"> </w:t>
      </w:r>
      <w:r w:rsidRPr="0059280C">
        <w:rPr>
          <w:color w:val="231F20"/>
          <w:sz w:val="24"/>
          <w:szCs w:val="24"/>
        </w:rPr>
        <w:t>rupiah)</w:t>
      </w:r>
      <w:r w:rsidRPr="0059280C">
        <w:rPr>
          <w:color w:val="231F20"/>
          <w:spacing w:val="-24"/>
          <w:sz w:val="24"/>
          <w:szCs w:val="24"/>
        </w:rPr>
        <w:t xml:space="preserve"> </w:t>
      </w:r>
      <w:r w:rsidRPr="0059280C">
        <w:rPr>
          <w:color w:val="231F20"/>
          <w:sz w:val="24"/>
          <w:szCs w:val="24"/>
        </w:rPr>
        <w:t>dan</w:t>
      </w:r>
      <w:r w:rsidRPr="0059280C">
        <w:rPr>
          <w:color w:val="231F20"/>
          <w:spacing w:val="-25"/>
          <w:sz w:val="24"/>
          <w:szCs w:val="24"/>
        </w:rPr>
        <w:t xml:space="preserve"> </w:t>
      </w:r>
      <w:r w:rsidRPr="0059280C">
        <w:rPr>
          <w:color w:val="231F20"/>
          <w:sz w:val="24"/>
          <w:szCs w:val="24"/>
        </w:rPr>
        <w:t>paling banyak Rp50.000.000.000,00 (lima puluh miliar</w:t>
      </w:r>
      <w:r w:rsidRPr="0059280C">
        <w:rPr>
          <w:color w:val="231F20"/>
          <w:spacing w:val="-9"/>
          <w:sz w:val="24"/>
          <w:szCs w:val="24"/>
        </w:rPr>
        <w:t xml:space="preserve"> </w:t>
      </w:r>
      <w:r w:rsidRPr="0059280C">
        <w:rPr>
          <w:color w:val="231F20"/>
          <w:sz w:val="24"/>
          <w:szCs w:val="24"/>
        </w:rPr>
        <w:t>rupiah).</w:t>
      </w:r>
    </w:p>
    <w:p w:rsidR="00291948" w:rsidRPr="0059280C" w:rsidRDefault="00291948" w:rsidP="00593205">
      <w:pPr>
        <w:pStyle w:val="TeksIsi"/>
        <w:ind w:right="1278"/>
        <w:rPr>
          <w:color w:val="231F20"/>
        </w:rPr>
      </w:pPr>
    </w:p>
    <w:p w:rsidR="00291948" w:rsidRPr="0059280C" w:rsidRDefault="00291948" w:rsidP="00593205">
      <w:pPr>
        <w:pStyle w:val="TeksIsi"/>
        <w:ind w:right="1278"/>
        <w:jc w:val="center"/>
        <w:rPr>
          <w:color w:val="231F20"/>
          <w:lang w:val="id-ID"/>
        </w:rPr>
      </w:pPr>
      <w:r w:rsidRPr="0059280C">
        <w:rPr>
          <w:color w:val="231F20"/>
        </w:rPr>
        <w:t xml:space="preserve">Pasal </w:t>
      </w:r>
      <w:r w:rsidRPr="0059280C">
        <w:rPr>
          <w:color w:val="231F20"/>
          <w:lang w:val="id-ID"/>
        </w:rPr>
        <w:t>706</w:t>
      </w:r>
    </w:p>
    <w:p w:rsidR="00291948" w:rsidRPr="0059280C" w:rsidRDefault="00291948" w:rsidP="00593205">
      <w:pPr>
        <w:pStyle w:val="DaftarParagraf"/>
        <w:numPr>
          <w:ilvl w:val="0"/>
          <w:numId w:val="281"/>
        </w:numPr>
        <w:ind w:left="567" w:right="1278" w:hanging="567"/>
        <w:rPr>
          <w:sz w:val="24"/>
          <w:szCs w:val="24"/>
        </w:rPr>
      </w:pPr>
      <w:r w:rsidRPr="0059280C">
        <w:rPr>
          <w:color w:val="231F20"/>
          <w:sz w:val="24"/>
          <w:szCs w:val="24"/>
        </w:rPr>
        <w:t>Setiap calon Presiden dan/atau Wakil Presiden yang dengan sengaja mengundurkan diri setelah pemungutan suara putaran pertama sampai dengan pelaksanaan pemungutan suara putaran kedua, dipidana</w:t>
      </w:r>
      <w:r w:rsidRPr="0059280C">
        <w:rPr>
          <w:color w:val="231F20"/>
          <w:spacing w:val="-33"/>
          <w:sz w:val="24"/>
          <w:szCs w:val="24"/>
        </w:rPr>
        <w:t xml:space="preserve"> </w:t>
      </w:r>
      <w:r w:rsidRPr="0059280C">
        <w:rPr>
          <w:color w:val="231F20"/>
          <w:sz w:val="24"/>
          <w:szCs w:val="24"/>
        </w:rPr>
        <w:t>dengan</w:t>
      </w:r>
      <w:r w:rsidRPr="0059280C">
        <w:rPr>
          <w:color w:val="231F20"/>
          <w:spacing w:val="-32"/>
          <w:sz w:val="24"/>
          <w:szCs w:val="24"/>
        </w:rPr>
        <w:t xml:space="preserve"> </w:t>
      </w:r>
      <w:r w:rsidRPr="0059280C">
        <w:rPr>
          <w:color w:val="231F20"/>
          <w:sz w:val="24"/>
          <w:szCs w:val="24"/>
        </w:rPr>
        <w:t>pidana</w:t>
      </w:r>
      <w:r w:rsidRPr="0059280C">
        <w:rPr>
          <w:color w:val="231F20"/>
          <w:spacing w:val="-32"/>
          <w:sz w:val="24"/>
          <w:szCs w:val="24"/>
        </w:rPr>
        <w:t xml:space="preserve"> </w:t>
      </w:r>
      <w:r w:rsidRPr="0059280C">
        <w:rPr>
          <w:color w:val="231F20"/>
          <w:sz w:val="24"/>
          <w:szCs w:val="24"/>
        </w:rPr>
        <w:t>penjara</w:t>
      </w:r>
      <w:r w:rsidRPr="0059280C">
        <w:rPr>
          <w:color w:val="231F20"/>
          <w:spacing w:val="-33"/>
          <w:sz w:val="24"/>
          <w:szCs w:val="24"/>
        </w:rPr>
        <w:t xml:space="preserve"> </w:t>
      </w:r>
      <w:r w:rsidRPr="0059280C">
        <w:rPr>
          <w:color w:val="231F20"/>
          <w:sz w:val="24"/>
          <w:szCs w:val="24"/>
        </w:rPr>
        <w:t>paling</w:t>
      </w:r>
      <w:r w:rsidRPr="0059280C">
        <w:rPr>
          <w:color w:val="231F20"/>
          <w:spacing w:val="-32"/>
          <w:sz w:val="24"/>
          <w:szCs w:val="24"/>
        </w:rPr>
        <w:t xml:space="preserve"> </w:t>
      </w:r>
      <w:r w:rsidRPr="0059280C">
        <w:rPr>
          <w:color w:val="231F20"/>
          <w:sz w:val="24"/>
          <w:szCs w:val="24"/>
        </w:rPr>
        <w:t>singkat</w:t>
      </w:r>
      <w:r w:rsidRPr="0059280C">
        <w:rPr>
          <w:color w:val="231F20"/>
          <w:spacing w:val="-32"/>
          <w:sz w:val="24"/>
          <w:szCs w:val="24"/>
        </w:rPr>
        <w:t xml:space="preserve"> </w:t>
      </w:r>
      <w:r w:rsidRPr="0059280C">
        <w:rPr>
          <w:color w:val="231F20"/>
          <w:sz w:val="24"/>
          <w:szCs w:val="24"/>
        </w:rPr>
        <w:t>3</w:t>
      </w:r>
      <w:r w:rsidRPr="0059280C">
        <w:rPr>
          <w:color w:val="231F20"/>
          <w:spacing w:val="-32"/>
          <w:sz w:val="24"/>
          <w:szCs w:val="24"/>
        </w:rPr>
        <w:t xml:space="preserve"> </w:t>
      </w:r>
      <w:r w:rsidRPr="0059280C">
        <w:rPr>
          <w:color w:val="231F20"/>
          <w:sz w:val="24"/>
          <w:szCs w:val="24"/>
        </w:rPr>
        <w:t>(tiga)</w:t>
      </w:r>
      <w:r w:rsidRPr="0059280C">
        <w:rPr>
          <w:color w:val="231F20"/>
          <w:spacing w:val="-33"/>
          <w:sz w:val="24"/>
          <w:szCs w:val="24"/>
        </w:rPr>
        <w:t xml:space="preserve"> </w:t>
      </w:r>
      <w:r w:rsidRPr="0059280C">
        <w:rPr>
          <w:color w:val="231F20"/>
          <w:sz w:val="24"/>
          <w:szCs w:val="24"/>
        </w:rPr>
        <w:t>tahun</w:t>
      </w:r>
      <w:r w:rsidRPr="0059280C">
        <w:rPr>
          <w:color w:val="231F20"/>
          <w:spacing w:val="-32"/>
          <w:sz w:val="24"/>
          <w:szCs w:val="24"/>
        </w:rPr>
        <w:t xml:space="preserve"> </w:t>
      </w:r>
      <w:r w:rsidRPr="0059280C">
        <w:rPr>
          <w:color w:val="231F20"/>
          <w:sz w:val="24"/>
          <w:szCs w:val="24"/>
        </w:rPr>
        <w:t>dan</w:t>
      </w:r>
      <w:r w:rsidRPr="0059280C">
        <w:rPr>
          <w:color w:val="231F20"/>
          <w:spacing w:val="-32"/>
          <w:sz w:val="24"/>
          <w:szCs w:val="24"/>
        </w:rPr>
        <w:t xml:space="preserve"> </w:t>
      </w:r>
      <w:r w:rsidRPr="0059280C">
        <w:rPr>
          <w:color w:val="231F20"/>
          <w:sz w:val="24"/>
          <w:szCs w:val="24"/>
        </w:rPr>
        <w:t>paling lama 6 (enam) tahun dan denda paling sedikit Rp. 50.000.000.000,00 (lima</w:t>
      </w:r>
      <w:r w:rsidRPr="0059280C">
        <w:rPr>
          <w:color w:val="231F20"/>
          <w:spacing w:val="-8"/>
          <w:sz w:val="24"/>
          <w:szCs w:val="24"/>
        </w:rPr>
        <w:t xml:space="preserve"> </w:t>
      </w:r>
      <w:r w:rsidRPr="0059280C">
        <w:rPr>
          <w:color w:val="231F20"/>
          <w:sz w:val="24"/>
          <w:szCs w:val="24"/>
        </w:rPr>
        <w:t>puluh</w:t>
      </w:r>
      <w:r w:rsidRPr="0059280C">
        <w:rPr>
          <w:color w:val="231F20"/>
          <w:spacing w:val="-7"/>
          <w:sz w:val="24"/>
          <w:szCs w:val="24"/>
        </w:rPr>
        <w:t xml:space="preserve"> </w:t>
      </w:r>
      <w:r w:rsidRPr="0059280C">
        <w:rPr>
          <w:color w:val="231F20"/>
          <w:sz w:val="24"/>
          <w:szCs w:val="24"/>
        </w:rPr>
        <w:t>miliar</w:t>
      </w:r>
      <w:r w:rsidRPr="0059280C">
        <w:rPr>
          <w:color w:val="231F20"/>
          <w:spacing w:val="-7"/>
          <w:sz w:val="24"/>
          <w:szCs w:val="24"/>
        </w:rPr>
        <w:t xml:space="preserve"> </w:t>
      </w:r>
      <w:r w:rsidRPr="0059280C">
        <w:rPr>
          <w:color w:val="231F20"/>
          <w:sz w:val="24"/>
          <w:szCs w:val="24"/>
        </w:rPr>
        <w:t>rupiah)</w:t>
      </w:r>
      <w:r w:rsidRPr="0059280C">
        <w:rPr>
          <w:color w:val="231F20"/>
          <w:spacing w:val="-7"/>
          <w:sz w:val="24"/>
          <w:szCs w:val="24"/>
        </w:rPr>
        <w:t xml:space="preserve"> </w:t>
      </w:r>
      <w:r w:rsidRPr="0059280C">
        <w:rPr>
          <w:color w:val="231F20"/>
          <w:sz w:val="24"/>
          <w:szCs w:val="24"/>
        </w:rPr>
        <w:t>dan</w:t>
      </w:r>
      <w:r w:rsidRPr="0059280C">
        <w:rPr>
          <w:color w:val="231F20"/>
          <w:spacing w:val="-7"/>
          <w:sz w:val="24"/>
          <w:szCs w:val="24"/>
        </w:rPr>
        <w:t xml:space="preserve"> </w:t>
      </w:r>
      <w:r w:rsidRPr="0059280C">
        <w:rPr>
          <w:color w:val="231F20"/>
          <w:sz w:val="24"/>
          <w:szCs w:val="24"/>
        </w:rPr>
        <w:t>paling</w:t>
      </w:r>
      <w:r w:rsidRPr="0059280C">
        <w:rPr>
          <w:color w:val="231F20"/>
          <w:spacing w:val="-7"/>
          <w:sz w:val="24"/>
          <w:szCs w:val="24"/>
        </w:rPr>
        <w:t xml:space="preserve"> </w:t>
      </w:r>
      <w:r w:rsidRPr="0059280C">
        <w:rPr>
          <w:color w:val="231F20"/>
          <w:sz w:val="24"/>
          <w:szCs w:val="24"/>
        </w:rPr>
        <w:t>banyak</w:t>
      </w:r>
      <w:r w:rsidRPr="0059280C">
        <w:rPr>
          <w:color w:val="231F20"/>
          <w:spacing w:val="-8"/>
          <w:sz w:val="24"/>
          <w:szCs w:val="24"/>
        </w:rPr>
        <w:t xml:space="preserve"> </w:t>
      </w:r>
      <w:r w:rsidRPr="0059280C">
        <w:rPr>
          <w:color w:val="231F20"/>
          <w:sz w:val="24"/>
          <w:szCs w:val="24"/>
        </w:rPr>
        <w:t>Rp.</w:t>
      </w:r>
      <w:r w:rsidRPr="0059280C">
        <w:rPr>
          <w:color w:val="231F20"/>
          <w:spacing w:val="-7"/>
          <w:sz w:val="24"/>
          <w:szCs w:val="24"/>
        </w:rPr>
        <w:t xml:space="preserve"> </w:t>
      </w:r>
      <w:r w:rsidRPr="0059280C">
        <w:rPr>
          <w:color w:val="231F20"/>
          <w:sz w:val="24"/>
          <w:szCs w:val="24"/>
        </w:rPr>
        <w:t>100.000.000.000,00 (seratus miliar rupiah).</w:t>
      </w:r>
    </w:p>
    <w:p w:rsidR="00291948" w:rsidRPr="0059280C" w:rsidRDefault="00291948" w:rsidP="00593205">
      <w:pPr>
        <w:pStyle w:val="DaftarParagraf"/>
        <w:numPr>
          <w:ilvl w:val="0"/>
          <w:numId w:val="281"/>
        </w:numPr>
        <w:ind w:left="567" w:right="1278" w:hanging="567"/>
        <w:rPr>
          <w:sz w:val="24"/>
          <w:szCs w:val="24"/>
        </w:rPr>
      </w:pPr>
      <w:r w:rsidRPr="0059280C">
        <w:rPr>
          <w:color w:val="231F20"/>
          <w:sz w:val="24"/>
          <w:szCs w:val="24"/>
        </w:rPr>
        <w:t>Pimpinan Partai Politik atau gabungan Partai Politik yang dengan sengaja menarik calonnya dan/atau pasangan calon yang telah ditetapkan oleh KPU sampai dengan pelaksanaan pemungutan suara putaran kedua, dipidana dengan pidana penjara paling singkat 3  (tiga tahun) dan paling lama 6 (enam) tahun dan denda paling sedikit Rp50.000.000.000,00 (lima puluh miliar rupiah) dan paling banyak Rp100.000.000.000,00 (seratus miliar</w:t>
      </w:r>
      <w:r w:rsidRPr="0059280C">
        <w:rPr>
          <w:color w:val="231F20"/>
          <w:spacing w:val="-3"/>
          <w:sz w:val="24"/>
          <w:szCs w:val="24"/>
        </w:rPr>
        <w:t xml:space="preserve"> </w:t>
      </w:r>
      <w:r w:rsidRPr="0059280C">
        <w:rPr>
          <w:color w:val="231F20"/>
          <w:sz w:val="24"/>
          <w:szCs w:val="24"/>
        </w:rPr>
        <w:t>rupiah).</w:t>
      </w:r>
    </w:p>
    <w:p w:rsidR="00291948" w:rsidRPr="0059280C" w:rsidRDefault="00291948" w:rsidP="00593205">
      <w:pPr>
        <w:pStyle w:val="TeksIsi"/>
        <w:ind w:right="1278"/>
        <w:jc w:val="center"/>
        <w:rPr>
          <w:color w:val="231F20"/>
        </w:rPr>
      </w:pPr>
    </w:p>
    <w:p w:rsidR="00291948" w:rsidRPr="0059280C" w:rsidRDefault="00291948" w:rsidP="00593205">
      <w:pPr>
        <w:pStyle w:val="TeksIsi"/>
        <w:ind w:right="1278"/>
        <w:jc w:val="center"/>
        <w:rPr>
          <w:color w:val="231F20"/>
          <w:lang w:val="id-ID"/>
        </w:rPr>
      </w:pPr>
      <w:r w:rsidRPr="0059280C">
        <w:rPr>
          <w:color w:val="231F20"/>
        </w:rPr>
        <w:t xml:space="preserve">Pasal </w:t>
      </w:r>
      <w:r w:rsidRPr="0059280C">
        <w:rPr>
          <w:color w:val="231F20"/>
          <w:lang w:val="id-ID"/>
        </w:rPr>
        <w:t>707</w:t>
      </w:r>
    </w:p>
    <w:p w:rsidR="00291948" w:rsidRPr="0059280C" w:rsidRDefault="00291948" w:rsidP="00593205">
      <w:pPr>
        <w:pStyle w:val="TeksIsi"/>
        <w:ind w:right="1278"/>
        <w:jc w:val="both"/>
      </w:pPr>
      <w:r w:rsidRPr="0059280C">
        <w:rPr>
          <w:color w:val="231F20"/>
        </w:rPr>
        <w:t>Setiap pasangan calon Gubernur dan Wakil Gubernur, pasangan calon Bupati</w:t>
      </w:r>
      <w:r w:rsidRPr="0059280C">
        <w:rPr>
          <w:color w:val="231F20"/>
          <w:spacing w:val="-24"/>
        </w:rPr>
        <w:t xml:space="preserve"> </w:t>
      </w:r>
      <w:r w:rsidRPr="0059280C">
        <w:rPr>
          <w:color w:val="231F20"/>
        </w:rPr>
        <w:t>dan</w:t>
      </w:r>
      <w:r w:rsidRPr="0059280C">
        <w:rPr>
          <w:color w:val="231F20"/>
          <w:spacing w:val="-23"/>
        </w:rPr>
        <w:t xml:space="preserve"> </w:t>
      </w:r>
      <w:r w:rsidRPr="0059280C">
        <w:rPr>
          <w:color w:val="231F20"/>
        </w:rPr>
        <w:t>Wakil</w:t>
      </w:r>
      <w:r w:rsidRPr="0059280C">
        <w:rPr>
          <w:color w:val="231F20"/>
          <w:spacing w:val="-23"/>
        </w:rPr>
        <w:t xml:space="preserve"> </w:t>
      </w:r>
      <w:r w:rsidRPr="0059280C">
        <w:rPr>
          <w:color w:val="231F20"/>
        </w:rPr>
        <w:t>Bupati,</w:t>
      </w:r>
      <w:r w:rsidRPr="0059280C">
        <w:rPr>
          <w:color w:val="231F20"/>
          <w:spacing w:val="-24"/>
        </w:rPr>
        <w:t xml:space="preserve"> </w:t>
      </w:r>
      <w:r w:rsidRPr="0059280C">
        <w:rPr>
          <w:color w:val="231F20"/>
        </w:rPr>
        <w:t>atau</w:t>
      </w:r>
      <w:r w:rsidRPr="0059280C">
        <w:rPr>
          <w:color w:val="231F20"/>
          <w:spacing w:val="-23"/>
        </w:rPr>
        <w:t xml:space="preserve"> </w:t>
      </w:r>
      <w:r w:rsidRPr="0059280C">
        <w:rPr>
          <w:color w:val="231F20"/>
        </w:rPr>
        <w:t>pasangan</w:t>
      </w:r>
      <w:r w:rsidRPr="0059280C">
        <w:rPr>
          <w:color w:val="231F20"/>
          <w:spacing w:val="-23"/>
        </w:rPr>
        <w:t xml:space="preserve"> </w:t>
      </w:r>
      <w:r w:rsidRPr="0059280C">
        <w:rPr>
          <w:color w:val="231F20"/>
        </w:rPr>
        <w:t>calon</w:t>
      </w:r>
      <w:r w:rsidRPr="0059280C">
        <w:rPr>
          <w:color w:val="231F20"/>
          <w:spacing w:val="-24"/>
        </w:rPr>
        <w:t xml:space="preserve"> </w:t>
      </w:r>
      <w:r w:rsidRPr="0059280C">
        <w:rPr>
          <w:color w:val="231F20"/>
        </w:rPr>
        <w:t>Walikota</w:t>
      </w:r>
      <w:r w:rsidRPr="0059280C">
        <w:rPr>
          <w:color w:val="231F20"/>
          <w:spacing w:val="-23"/>
        </w:rPr>
        <w:t xml:space="preserve"> </w:t>
      </w:r>
      <w:r w:rsidRPr="0059280C">
        <w:rPr>
          <w:color w:val="231F20"/>
        </w:rPr>
        <w:t>dan</w:t>
      </w:r>
      <w:r w:rsidRPr="0059280C">
        <w:rPr>
          <w:color w:val="231F20"/>
          <w:spacing w:val="-23"/>
        </w:rPr>
        <w:t xml:space="preserve"> </w:t>
      </w:r>
      <w:r w:rsidRPr="0059280C">
        <w:rPr>
          <w:color w:val="231F20"/>
        </w:rPr>
        <w:t>Wakil</w:t>
      </w:r>
      <w:r w:rsidRPr="0059280C">
        <w:rPr>
          <w:color w:val="231F20"/>
          <w:spacing w:val="-24"/>
        </w:rPr>
        <w:t xml:space="preserve"> </w:t>
      </w:r>
      <w:r w:rsidRPr="0059280C">
        <w:rPr>
          <w:color w:val="231F20"/>
        </w:rPr>
        <w:t>Walikota yang dengan sengaja mengundurkan diri setelah ditetapkan sebagai pasangan calon sampai dengan pelaksanaan pemungutan suara, dipidana dengan pidana penjara paling singkat 2 (dua) tahun dan paling lama 5 (lima) tahun dan denda paling sedikit Rp 25.000.000.000,00 (dua puluh lima miliar rupiah) dan paling banyak Rp50.000.000.000,00 (lima puluh miliar rupiah).</w:t>
      </w:r>
    </w:p>
    <w:p w:rsidR="00291948" w:rsidRPr="0059280C" w:rsidRDefault="00291948" w:rsidP="00593205">
      <w:pPr>
        <w:pStyle w:val="TeksIsi"/>
        <w:ind w:right="1278"/>
        <w:jc w:val="center"/>
        <w:rPr>
          <w:color w:val="231F20"/>
        </w:rPr>
      </w:pPr>
    </w:p>
    <w:p w:rsidR="00291948" w:rsidRPr="0059280C" w:rsidRDefault="00291948" w:rsidP="00593205">
      <w:pPr>
        <w:pStyle w:val="TeksIsi"/>
        <w:ind w:right="1278"/>
        <w:jc w:val="center"/>
        <w:rPr>
          <w:color w:val="231F20"/>
          <w:lang w:val="id-ID"/>
        </w:rPr>
      </w:pPr>
      <w:r w:rsidRPr="0059280C">
        <w:rPr>
          <w:color w:val="231F20"/>
        </w:rPr>
        <w:t xml:space="preserve">Pasal </w:t>
      </w:r>
      <w:r w:rsidRPr="0059280C">
        <w:rPr>
          <w:color w:val="231F20"/>
          <w:lang w:val="id-ID"/>
        </w:rPr>
        <w:t>708</w:t>
      </w:r>
    </w:p>
    <w:p w:rsidR="00291948" w:rsidRPr="0059280C" w:rsidRDefault="00291948" w:rsidP="00593205">
      <w:pPr>
        <w:pStyle w:val="TeksIsi"/>
        <w:ind w:right="1278"/>
        <w:jc w:val="both"/>
      </w:pPr>
      <w:r w:rsidRPr="0059280C">
        <w:rPr>
          <w:color w:val="231F20"/>
        </w:rPr>
        <w:t>Setiap orang yang dengan sengaja secara melawan hukum dan/atau dengan kekerasan dan/atau ancaman kekerasan menghilangkan hak seseorang</w:t>
      </w:r>
      <w:r w:rsidRPr="0059280C">
        <w:rPr>
          <w:color w:val="231F20"/>
          <w:spacing w:val="-14"/>
        </w:rPr>
        <w:t xml:space="preserve"> </w:t>
      </w:r>
      <w:r w:rsidRPr="0059280C">
        <w:rPr>
          <w:color w:val="231F20"/>
        </w:rPr>
        <w:t>menjadi</w:t>
      </w:r>
      <w:r w:rsidRPr="0059280C">
        <w:rPr>
          <w:color w:val="231F20"/>
          <w:spacing w:val="-13"/>
        </w:rPr>
        <w:t xml:space="preserve"> </w:t>
      </w:r>
      <w:r w:rsidRPr="0059280C">
        <w:rPr>
          <w:color w:val="231F20"/>
        </w:rPr>
        <w:t>calon</w:t>
      </w:r>
      <w:r w:rsidRPr="0059280C">
        <w:rPr>
          <w:color w:val="231F20"/>
          <w:spacing w:val="-14"/>
        </w:rPr>
        <w:t xml:space="preserve"> </w:t>
      </w:r>
      <w:r w:rsidRPr="0059280C">
        <w:rPr>
          <w:color w:val="231F20"/>
        </w:rPr>
        <w:t>Presiden</w:t>
      </w:r>
      <w:r w:rsidRPr="0059280C">
        <w:rPr>
          <w:color w:val="231F20"/>
          <w:spacing w:val="-13"/>
        </w:rPr>
        <w:t xml:space="preserve"> </w:t>
      </w:r>
      <w:r w:rsidRPr="0059280C">
        <w:rPr>
          <w:color w:val="231F20"/>
        </w:rPr>
        <w:t>atau</w:t>
      </w:r>
      <w:r w:rsidRPr="0059280C">
        <w:rPr>
          <w:color w:val="231F20"/>
          <w:spacing w:val="-14"/>
        </w:rPr>
        <w:t xml:space="preserve"> </w:t>
      </w:r>
      <w:r w:rsidRPr="0059280C">
        <w:rPr>
          <w:color w:val="231F20"/>
        </w:rPr>
        <w:t>Wakil</w:t>
      </w:r>
      <w:r w:rsidRPr="0059280C">
        <w:rPr>
          <w:color w:val="231F20"/>
          <w:spacing w:val="-13"/>
        </w:rPr>
        <w:t xml:space="preserve"> </w:t>
      </w:r>
      <w:r w:rsidRPr="0059280C">
        <w:rPr>
          <w:color w:val="231F20"/>
        </w:rPr>
        <w:t>Presiden,</w:t>
      </w:r>
      <w:r w:rsidRPr="0059280C">
        <w:rPr>
          <w:color w:val="231F20"/>
          <w:spacing w:val="-14"/>
        </w:rPr>
        <w:t xml:space="preserve"> </w:t>
      </w:r>
      <w:r w:rsidRPr="0059280C">
        <w:rPr>
          <w:color w:val="231F20"/>
        </w:rPr>
        <w:t>calon</w:t>
      </w:r>
      <w:r w:rsidRPr="0059280C">
        <w:rPr>
          <w:color w:val="231F20"/>
          <w:spacing w:val="-14"/>
        </w:rPr>
        <w:t xml:space="preserve"> </w:t>
      </w:r>
      <w:r w:rsidRPr="0059280C">
        <w:rPr>
          <w:color w:val="231F20"/>
        </w:rPr>
        <w:t>Anggota</w:t>
      </w:r>
      <w:r w:rsidRPr="0059280C">
        <w:rPr>
          <w:color w:val="231F20"/>
          <w:spacing w:val="-13"/>
        </w:rPr>
        <w:t xml:space="preserve"> </w:t>
      </w:r>
      <w:r w:rsidRPr="0059280C">
        <w:rPr>
          <w:color w:val="231F20"/>
        </w:rPr>
        <w:t>DPR, calon Anggota DPD, calon Gubernur atau Wakil Gubernur, calon Anggota DPRD Provinsi, calon Bupati atau Wakil Bupati, dan calon Walikota atau Walikota, atau calon Anggota DPRD Kabupaten/Kota dipidana dengan pidana</w:t>
      </w:r>
      <w:r w:rsidRPr="0059280C">
        <w:rPr>
          <w:color w:val="231F20"/>
          <w:spacing w:val="-23"/>
        </w:rPr>
        <w:t xml:space="preserve"> </w:t>
      </w:r>
      <w:r w:rsidRPr="0059280C">
        <w:rPr>
          <w:color w:val="231F20"/>
        </w:rPr>
        <w:t>penjara</w:t>
      </w:r>
      <w:r w:rsidRPr="0059280C">
        <w:rPr>
          <w:color w:val="231F20"/>
          <w:spacing w:val="-23"/>
        </w:rPr>
        <w:t xml:space="preserve"> </w:t>
      </w:r>
      <w:r w:rsidRPr="0059280C">
        <w:rPr>
          <w:color w:val="231F20"/>
        </w:rPr>
        <w:t>paling</w:t>
      </w:r>
      <w:r w:rsidRPr="0059280C">
        <w:rPr>
          <w:color w:val="231F20"/>
          <w:spacing w:val="-23"/>
        </w:rPr>
        <w:t xml:space="preserve"> </w:t>
      </w:r>
      <w:r w:rsidRPr="0059280C">
        <w:rPr>
          <w:color w:val="231F20"/>
        </w:rPr>
        <w:t>singkat</w:t>
      </w:r>
      <w:r w:rsidRPr="0059280C">
        <w:rPr>
          <w:color w:val="231F20"/>
          <w:spacing w:val="-23"/>
        </w:rPr>
        <w:t xml:space="preserve"> </w:t>
      </w:r>
      <w:r w:rsidRPr="0059280C">
        <w:rPr>
          <w:color w:val="231F20"/>
        </w:rPr>
        <w:t>3</w:t>
      </w:r>
      <w:r w:rsidRPr="0059280C">
        <w:rPr>
          <w:color w:val="231F20"/>
          <w:spacing w:val="-23"/>
        </w:rPr>
        <w:t xml:space="preserve"> </w:t>
      </w:r>
      <w:r w:rsidRPr="0059280C">
        <w:rPr>
          <w:color w:val="231F20"/>
        </w:rPr>
        <w:t>(tiga)</w:t>
      </w:r>
      <w:r w:rsidRPr="0059280C">
        <w:rPr>
          <w:color w:val="231F20"/>
          <w:spacing w:val="-22"/>
        </w:rPr>
        <w:t xml:space="preserve"> </w:t>
      </w:r>
      <w:r w:rsidRPr="0059280C">
        <w:rPr>
          <w:color w:val="231F20"/>
        </w:rPr>
        <w:t>tahun</w:t>
      </w:r>
      <w:r w:rsidRPr="0059280C">
        <w:rPr>
          <w:color w:val="231F20"/>
          <w:spacing w:val="-22"/>
        </w:rPr>
        <w:t xml:space="preserve"> </w:t>
      </w:r>
      <w:r w:rsidRPr="0059280C">
        <w:rPr>
          <w:color w:val="231F20"/>
        </w:rPr>
        <w:t>dan</w:t>
      </w:r>
      <w:r w:rsidRPr="0059280C">
        <w:rPr>
          <w:color w:val="231F20"/>
          <w:spacing w:val="-23"/>
        </w:rPr>
        <w:t xml:space="preserve"> </w:t>
      </w:r>
      <w:r w:rsidRPr="0059280C">
        <w:rPr>
          <w:color w:val="231F20"/>
        </w:rPr>
        <w:t>paling</w:t>
      </w:r>
      <w:r w:rsidRPr="0059280C">
        <w:rPr>
          <w:color w:val="231F20"/>
          <w:spacing w:val="-23"/>
        </w:rPr>
        <w:t xml:space="preserve"> </w:t>
      </w:r>
      <w:r w:rsidRPr="0059280C">
        <w:rPr>
          <w:color w:val="231F20"/>
        </w:rPr>
        <w:t>lama</w:t>
      </w:r>
      <w:r w:rsidRPr="0059280C">
        <w:rPr>
          <w:color w:val="231F20"/>
          <w:spacing w:val="-23"/>
        </w:rPr>
        <w:t xml:space="preserve"> </w:t>
      </w:r>
      <w:r w:rsidRPr="0059280C">
        <w:rPr>
          <w:color w:val="231F20"/>
        </w:rPr>
        <w:t>6</w:t>
      </w:r>
      <w:r w:rsidRPr="0059280C">
        <w:rPr>
          <w:color w:val="231F20"/>
          <w:spacing w:val="-22"/>
        </w:rPr>
        <w:t xml:space="preserve"> </w:t>
      </w:r>
      <w:r w:rsidRPr="0059280C">
        <w:rPr>
          <w:color w:val="231F20"/>
        </w:rPr>
        <w:t>(enam)</w:t>
      </w:r>
      <w:r w:rsidRPr="0059280C">
        <w:rPr>
          <w:color w:val="231F20"/>
          <w:spacing w:val="-23"/>
        </w:rPr>
        <w:t xml:space="preserve"> </w:t>
      </w:r>
      <w:r w:rsidRPr="0059280C">
        <w:rPr>
          <w:color w:val="231F20"/>
        </w:rPr>
        <w:t>tahun dan denda paling sedikit Rp36.000.000,00 (tiga puluh enam juta rupiah) dan paling banyak Rp72.000.000,00 (tujuh puluh dua juta</w:t>
      </w:r>
      <w:r w:rsidRPr="0059280C">
        <w:rPr>
          <w:color w:val="231F20"/>
          <w:spacing w:val="-20"/>
        </w:rPr>
        <w:t xml:space="preserve"> </w:t>
      </w:r>
      <w:r w:rsidRPr="0059280C">
        <w:rPr>
          <w:color w:val="231F20"/>
        </w:rPr>
        <w:t>rupiah).</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lang w:val="id-ID"/>
        </w:rPr>
      </w:pPr>
      <w:r w:rsidRPr="0059280C">
        <w:rPr>
          <w:color w:val="231F20"/>
        </w:rPr>
        <w:t xml:space="preserve">Pasal </w:t>
      </w:r>
      <w:r w:rsidRPr="0059280C">
        <w:rPr>
          <w:color w:val="231F20"/>
          <w:lang w:val="id-ID"/>
        </w:rPr>
        <w:t>709</w:t>
      </w:r>
    </w:p>
    <w:p w:rsidR="00291948" w:rsidRPr="0059280C" w:rsidRDefault="00291948" w:rsidP="00593205">
      <w:pPr>
        <w:pStyle w:val="TeksIsi"/>
        <w:ind w:right="1278"/>
        <w:jc w:val="both"/>
      </w:pPr>
      <w:r w:rsidRPr="0059280C">
        <w:rPr>
          <w:color w:val="231F20"/>
        </w:rPr>
        <w:t>Setiap orang yang melakukan kekerasan terkait dengan penetapan hasil Pemilihan menurut Undang-Undang ini, dipidana dengan pidana penjara paling singkat 1 (satu) tahun penjara atau paling lama 5 (lima) tahun penjara dan denda paling sedikit Rp12.000.000,00 (dua belas juta rupiah) dan paling banyak Rp36.000.000,00 (tiga puluh enam juta rupiah).</w:t>
      </w:r>
    </w:p>
    <w:p w:rsidR="00291948" w:rsidRPr="0059280C" w:rsidRDefault="00291948" w:rsidP="00593205">
      <w:pPr>
        <w:pStyle w:val="TeksIsi"/>
        <w:ind w:right="1278"/>
      </w:pPr>
    </w:p>
    <w:p w:rsidR="00291948" w:rsidRPr="0059280C" w:rsidRDefault="00291948" w:rsidP="00593205">
      <w:pPr>
        <w:pStyle w:val="TeksIsi"/>
        <w:ind w:right="1278"/>
        <w:jc w:val="center"/>
        <w:rPr>
          <w:lang w:val="id-ID"/>
        </w:rPr>
      </w:pPr>
      <w:r w:rsidRPr="0059280C">
        <w:rPr>
          <w:color w:val="231F20"/>
        </w:rPr>
        <w:t xml:space="preserve">Pasal </w:t>
      </w:r>
      <w:r w:rsidRPr="0059280C">
        <w:rPr>
          <w:color w:val="231F20"/>
          <w:lang w:val="id-ID"/>
        </w:rPr>
        <w:t>710</w:t>
      </w:r>
    </w:p>
    <w:p w:rsidR="00291948" w:rsidRPr="0059280C" w:rsidRDefault="00291948" w:rsidP="00593205">
      <w:pPr>
        <w:pStyle w:val="DaftarParagraf"/>
        <w:numPr>
          <w:ilvl w:val="0"/>
          <w:numId w:val="282"/>
        </w:numPr>
        <w:ind w:left="567" w:right="1278" w:hanging="567"/>
        <w:rPr>
          <w:color w:val="231F20"/>
          <w:sz w:val="24"/>
          <w:szCs w:val="24"/>
        </w:rPr>
      </w:pPr>
      <w:r w:rsidRPr="0059280C">
        <w:rPr>
          <w:color w:val="231F20"/>
          <w:sz w:val="24"/>
          <w:szCs w:val="24"/>
        </w:rPr>
        <w:t>Setiap Anggota PPS, Anggota PPK, Anggota KPU Kabupaten/Kota, dan Anggota KPU Provinsi yang dengan sengaja memalsukan daftar dukungan terhadap calon perseorangan sebagaimana diatur dalam Undang-Undang ini, dipidana dengan pidana penjara paling singkat 3 (tiga) tahun dan paling lama 6 (enam) tahun dan denda paling sedikit Rp36.000.000,00 (tiga puluh enam juta rupiah) dan paling banyak Rp72.000.000,00 (tujuh puluh dua juta rupiah).</w:t>
      </w:r>
    </w:p>
    <w:p w:rsidR="00291948" w:rsidRPr="0059280C" w:rsidRDefault="00291948" w:rsidP="00593205">
      <w:pPr>
        <w:pStyle w:val="DaftarParagraf"/>
        <w:numPr>
          <w:ilvl w:val="0"/>
          <w:numId w:val="282"/>
        </w:numPr>
        <w:ind w:left="567" w:right="1278" w:hanging="567"/>
        <w:rPr>
          <w:sz w:val="24"/>
          <w:szCs w:val="24"/>
        </w:rPr>
      </w:pPr>
      <w:r w:rsidRPr="0059280C">
        <w:rPr>
          <w:color w:val="231F20"/>
          <w:sz w:val="24"/>
          <w:szCs w:val="24"/>
        </w:rPr>
        <w:t>Setiap Anggota PPS, Anggota PPK, Anggota KPU Kabupaten/Kota, dan Anggota KPU Provinsi yang dengan sengaja tidak melakukan verifikasi dan rekapitulasi terhadap calon perseorangan sebagaimana diatur dalam Undang-Undang ini, dipidana dengan pidana penjara paling singkat 3 (tiga) tahun dan paling lama 6 (enam) tahun dan denda paling sedikit Rp36.000.000,00 (tiga puluh enam juta rupiah) dan paling banyak Rp72.000.000,00 (tujuh puluh dua juta rupiah).</w:t>
      </w:r>
    </w:p>
    <w:p w:rsidR="00291948" w:rsidRPr="0059280C" w:rsidRDefault="00291948" w:rsidP="00593205">
      <w:pPr>
        <w:pStyle w:val="TeksIsi"/>
        <w:ind w:right="1278"/>
      </w:pPr>
    </w:p>
    <w:p w:rsidR="00291948" w:rsidRPr="0059280C" w:rsidRDefault="00291948" w:rsidP="00593205">
      <w:pPr>
        <w:pStyle w:val="TeksIsi"/>
        <w:ind w:right="1278"/>
        <w:jc w:val="center"/>
        <w:rPr>
          <w:lang w:val="id-ID"/>
        </w:rPr>
      </w:pPr>
      <w:r w:rsidRPr="0059280C">
        <w:rPr>
          <w:color w:val="231F20"/>
        </w:rPr>
        <w:t xml:space="preserve">Pasal </w:t>
      </w:r>
      <w:r w:rsidRPr="0059280C">
        <w:rPr>
          <w:color w:val="231F20"/>
          <w:lang w:val="id-ID"/>
        </w:rPr>
        <w:t>711</w:t>
      </w:r>
    </w:p>
    <w:p w:rsidR="00291948" w:rsidRPr="0059280C" w:rsidRDefault="00291948" w:rsidP="00593205">
      <w:pPr>
        <w:pStyle w:val="TeksIsi"/>
        <w:ind w:right="1278"/>
        <w:jc w:val="both"/>
      </w:pPr>
      <w:r w:rsidRPr="0059280C">
        <w:rPr>
          <w:color w:val="231F20"/>
        </w:rPr>
        <w:t>Setiap partai politik dan/atau gabungan partai politik yang meminta, menerima, atau memberi uang, barang, dan/atau imbalan dalam bentuk apapun</w:t>
      </w:r>
      <w:r w:rsidRPr="0059280C">
        <w:rPr>
          <w:color w:val="231F20"/>
          <w:spacing w:val="-18"/>
        </w:rPr>
        <w:t xml:space="preserve"> </w:t>
      </w:r>
      <w:r w:rsidRPr="0059280C">
        <w:rPr>
          <w:color w:val="231F20"/>
        </w:rPr>
        <w:t>untuk</w:t>
      </w:r>
      <w:r w:rsidRPr="0059280C">
        <w:rPr>
          <w:color w:val="231F20"/>
          <w:spacing w:val="-18"/>
        </w:rPr>
        <w:t xml:space="preserve"> </w:t>
      </w:r>
      <w:r w:rsidRPr="0059280C">
        <w:rPr>
          <w:color w:val="231F20"/>
        </w:rPr>
        <w:t>mengusung</w:t>
      </w:r>
      <w:r w:rsidRPr="0059280C">
        <w:rPr>
          <w:color w:val="231F20"/>
          <w:spacing w:val="-17"/>
        </w:rPr>
        <w:t xml:space="preserve"> </w:t>
      </w:r>
      <w:r w:rsidRPr="0059280C">
        <w:rPr>
          <w:color w:val="231F20"/>
        </w:rPr>
        <w:t>atau</w:t>
      </w:r>
      <w:r w:rsidRPr="0059280C">
        <w:rPr>
          <w:color w:val="231F20"/>
          <w:spacing w:val="-18"/>
        </w:rPr>
        <w:t xml:space="preserve"> </w:t>
      </w:r>
      <w:r w:rsidRPr="0059280C">
        <w:rPr>
          <w:color w:val="231F20"/>
        </w:rPr>
        <w:t>tidak</w:t>
      </w:r>
      <w:r w:rsidRPr="0059280C">
        <w:rPr>
          <w:color w:val="231F20"/>
          <w:spacing w:val="-17"/>
        </w:rPr>
        <w:t xml:space="preserve"> </w:t>
      </w:r>
      <w:r w:rsidRPr="0059280C">
        <w:rPr>
          <w:color w:val="231F20"/>
        </w:rPr>
        <w:t>mengusung</w:t>
      </w:r>
      <w:r w:rsidRPr="0059280C">
        <w:rPr>
          <w:color w:val="231F20"/>
          <w:spacing w:val="-17"/>
        </w:rPr>
        <w:t xml:space="preserve"> </w:t>
      </w:r>
      <w:r w:rsidRPr="0059280C">
        <w:rPr>
          <w:color w:val="231F20"/>
        </w:rPr>
        <w:t>pasangan</w:t>
      </w:r>
      <w:r w:rsidRPr="0059280C">
        <w:rPr>
          <w:color w:val="231F20"/>
          <w:spacing w:val="-18"/>
        </w:rPr>
        <w:t xml:space="preserve"> </w:t>
      </w:r>
      <w:r w:rsidRPr="0059280C">
        <w:rPr>
          <w:color w:val="231F20"/>
        </w:rPr>
        <w:t>calon</w:t>
      </w:r>
      <w:r w:rsidRPr="0059280C">
        <w:rPr>
          <w:color w:val="231F20"/>
          <w:spacing w:val="-18"/>
        </w:rPr>
        <w:t xml:space="preserve"> </w:t>
      </w:r>
      <w:r w:rsidRPr="0059280C">
        <w:rPr>
          <w:color w:val="231F20"/>
        </w:rPr>
        <w:t>Presiden dan Wakil Presiden, dan calon Anggota DPR dipidana denda paling  sedikit Rp10.000.000.000,00 (sepuluh miliar rupiah) dan paling banyak Rp50.000.000.000,00 (lima puluh miliar</w:t>
      </w:r>
      <w:r w:rsidRPr="0059280C">
        <w:rPr>
          <w:color w:val="231F20"/>
          <w:spacing w:val="-4"/>
        </w:rPr>
        <w:t xml:space="preserve"> </w:t>
      </w:r>
      <w:r w:rsidRPr="0059280C">
        <w:rPr>
          <w:color w:val="231F20"/>
        </w:rPr>
        <w:t>rupiah)</w:t>
      </w:r>
    </w:p>
    <w:p w:rsidR="00291948" w:rsidRPr="0059280C" w:rsidRDefault="00291948" w:rsidP="00593205">
      <w:pPr>
        <w:pStyle w:val="TeksIsi"/>
        <w:ind w:right="1278"/>
        <w:jc w:val="center"/>
        <w:rPr>
          <w:color w:val="231F20"/>
        </w:rPr>
      </w:pPr>
    </w:p>
    <w:p w:rsidR="00291948" w:rsidRPr="0059280C" w:rsidRDefault="00291948" w:rsidP="00593205">
      <w:pPr>
        <w:pStyle w:val="TeksIsi"/>
        <w:ind w:right="1278"/>
        <w:jc w:val="center"/>
        <w:rPr>
          <w:lang w:val="id-ID"/>
        </w:rPr>
      </w:pPr>
      <w:r w:rsidRPr="0059280C">
        <w:rPr>
          <w:color w:val="231F20"/>
        </w:rPr>
        <w:t xml:space="preserve">Pasal </w:t>
      </w:r>
      <w:r w:rsidRPr="0059280C">
        <w:rPr>
          <w:color w:val="231F20"/>
          <w:lang w:val="id-ID"/>
        </w:rPr>
        <w:t>712</w:t>
      </w:r>
    </w:p>
    <w:p w:rsidR="00291948" w:rsidRPr="0059280C" w:rsidRDefault="00291948" w:rsidP="00593205">
      <w:pPr>
        <w:pStyle w:val="TeksIsi"/>
        <w:ind w:right="1278"/>
        <w:jc w:val="both"/>
      </w:pPr>
      <w:r w:rsidRPr="0059280C">
        <w:rPr>
          <w:color w:val="231F20"/>
        </w:rPr>
        <w:t>Setiap partai politik dan/atau gabungan partai politik yang meminta, menerima, atau memberi uang, barang, dan/atau imbalan dalam bentuk apapun</w:t>
      </w:r>
      <w:r w:rsidRPr="0059280C">
        <w:rPr>
          <w:color w:val="231F20"/>
          <w:spacing w:val="-37"/>
        </w:rPr>
        <w:t xml:space="preserve"> </w:t>
      </w:r>
      <w:r w:rsidRPr="0059280C">
        <w:rPr>
          <w:color w:val="231F20"/>
        </w:rPr>
        <w:t>untuk</w:t>
      </w:r>
      <w:r w:rsidRPr="0059280C">
        <w:rPr>
          <w:color w:val="231F20"/>
          <w:spacing w:val="-36"/>
        </w:rPr>
        <w:t xml:space="preserve"> </w:t>
      </w:r>
      <w:r w:rsidRPr="0059280C">
        <w:rPr>
          <w:color w:val="231F20"/>
        </w:rPr>
        <w:t>mengusung</w:t>
      </w:r>
      <w:r w:rsidRPr="0059280C">
        <w:rPr>
          <w:color w:val="231F20"/>
          <w:spacing w:val="-36"/>
        </w:rPr>
        <w:t xml:space="preserve"> </w:t>
      </w:r>
      <w:r w:rsidRPr="0059280C">
        <w:rPr>
          <w:color w:val="231F20"/>
        </w:rPr>
        <w:t>atau</w:t>
      </w:r>
      <w:r w:rsidRPr="0059280C">
        <w:rPr>
          <w:color w:val="231F20"/>
          <w:spacing w:val="-36"/>
        </w:rPr>
        <w:t xml:space="preserve"> </w:t>
      </w:r>
      <w:r w:rsidRPr="0059280C">
        <w:rPr>
          <w:color w:val="231F20"/>
        </w:rPr>
        <w:t>tidak</w:t>
      </w:r>
      <w:r w:rsidRPr="0059280C">
        <w:rPr>
          <w:color w:val="231F20"/>
          <w:spacing w:val="-36"/>
        </w:rPr>
        <w:t xml:space="preserve"> </w:t>
      </w:r>
      <w:r w:rsidRPr="0059280C">
        <w:rPr>
          <w:color w:val="231F20"/>
        </w:rPr>
        <w:t>mengusung</w:t>
      </w:r>
      <w:r w:rsidRPr="0059280C">
        <w:rPr>
          <w:color w:val="231F20"/>
          <w:spacing w:val="-36"/>
        </w:rPr>
        <w:t xml:space="preserve"> </w:t>
      </w:r>
      <w:r w:rsidRPr="0059280C">
        <w:rPr>
          <w:color w:val="231F20"/>
        </w:rPr>
        <w:t>pasangan</w:t>
      </w:r>
      <w:r w:rsidRPr="0059280C">
        <w:rPr>
          <w:color w:val="231F20"/>
          <w:spacing w:val="-37"/>
        </w:rPr>
        <w:t xml:space="preserve"> </w:t>
      </w:r>
      <w:r w:rsidRPr="0059280C">
        <w:rPr>
          <w:color w:val="231F20"/>
        </w:rPr>
        <w:t>calon</w:t>
      </w:r>
      <w:r w:rsidRPr="0059280C">
        <w:rPr>
          <w:color w:val="231F20"/>
          <w:spacing w:val="-36"/>
        </w:rPr>
        <w:t xml:space="preserve"> </w:t>
      </w:r>
      <w:r w:rsidRPr="0059280C">
        <w:rPr>
          <w:color w:val="231F20"/>
        </w:rPr>
        <w:t>Gubernur dan</w:t>
      </w:r>
      <w:r w:rsidRPr="0059280C">
        <w:rPr>
          <w:color w:val="231F20"/>
          <w:spacing w:val="-15"/>
        </w:rPr>
        <w:t xml:space="preserve"> </w:t>
      </w:r>
      <w:r w:rsidRPr="0059280C">
        <w:rPr>
          <w:color w:val="231F20"/>
        </w:rPr>
        <w:t>Wakil</w:t>
      </w:r>
      <w:r w:rsidRPr="0059280C">
        <w:rPr>
          <w:color w:val="231F20"/>
          <w:spacing w:val="-14"/>
        </w:rPr>
        <w:t xml:space="preserve"> </w:t>
      </w:r>
      <w:r w:rsidRPr="0059280C">
        <w:rPr>
          <w:color w:val="231F20"/>
        </w:rPr>
        <w:t>Gubernur,</w:t>
      </w:r>
      <w:r w:rsidRPr="0059280C">
        <w:rPr>
          <w:color w:val="231F20"/>
          <w:spacing w:val="-15"/>
        </w:rPr>
        <w:t xml:space="preserve"> </w:t>
      </w:r>
      <w:r w:rsidRPr="0059280C">
        <w:rPr>
          <w:color w:val="231F20"/>
        </w:rPr>
        <w:t>calon</w:t>
      </w:r>
      <w:r w:rsidRPr="0059280C">
        <w:rPr>
          <w:color w:val="231F20"/>
          <w:spacing w:val="-14"/>
        </w:rPr>
        <w:t xml:space="preserve"> </w:t>
      </w:r>
      <w:r w:rsidRPr="0059280C">
        <w:rPr>
          <w:color w:val="231F20"/>
        </w:rPr>
        <w:t>Anggota</w:t>
      </w:r>
      <w:r w:rsidRPr="0059280C">
        <w:rPr>
          <w:color w:val="231F20"/>
          <w:spacing w:val="-15"/>
        </w:rPr>
        <w:t xml:space="preserve"> </w:t>
      </w:r>
      <w:r w:rsidRPr="0059280C">
        <w:rPr>
          <w:color w:val="231F20"/>
        </w:rPr>
        <w:t>DPRD</w:t>
      </w:r>
      <w:r w:rsidRPr="0059280C">
        <w:rPr>
          <w:color w:val="231F20"/>
          <w:spacing w:val="-14"/>
        </w:rPr>
        <w:t xml:space="preserve"> </w:t>
      </w:r>
      <w:r w:rsidRPr="0059280C">
        <w:rPr>
          <w:color w:val="231F20"/>
        </w:rPr>
        <w:t>Provinsi,</w:t>
      </w:r>
      <w:r w:rsidRPr="0059280C">
        <w:rPr>
          <w:color w:val="231F20"/>
          <w:spacing w:val="-15"/>
        </w:rPr>
        <w:t xml:space="preserve"> </w:t>
      </w:r>
      <w:r w:rsidRPr="0059280C">
        <w:rPr>
          <w:color w:val="231F20"/>
        </w:rPr>
        <w:t>pasangan</w:t>
      </w:r>
      <w:r w:rsidRPr="0059280C">
        <w:rPr>
          <w:color w:val="231F20"/>
          <w:spacing w:val="-15"/>
        </w:rPr>
        <w:t xml:space="preserve"> </w:t>
      </w:r>
      <w:r w:rsidRPr="0059280C">
        <w:rPr>
          <w:color w:val="231F20"/>
        </w:rPr>
        <w:t>calon</w:t>
      </w:r>
      <w:r w:rsidRPr="0059280C">
        <w:rPr>
          <w:color w:val="231F20"/>
          <w:spacing w:val="-14"/>
        </w:rPr>
        <w:t xml:space="preserve"> </w:t>
      </w:r>
      <w:r w:rsidRPr="0059280C">
        <w:rPr>
          <w:color w:val="231F20"/>
        </w:rPr>
        <w:t>Bupati dan Wakil Bupati/Walikota dan Wakil Walikota, dan calon Anggota DPRD Kabupaten/Kota dipidana denda paling sedikit Rp10.000.000.000,00 (sepuluh miliar rupiah) dan paling banyak Rp50.000.000.000,00 (lima puluh miliar</w:t>
      </w:r>
      <w:r w:rsidRPr="0059280C">
        <w:rPr>
          <w:color w:val="231F20"/>
          <w:spacing w:val="-2"/>
        </w:rPr>
        <w:t xml:space="preserve"> </w:t>
      </w:r>
      <w:r w:rsidRPr="0059280C">
        <w:rPr>
          <w:color w:val="231F20"/>
        </w:rPr>
        <w:t>rupiah).</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lang w:val="id-ID"/>
        </w:rPr>
      </w:pPr>
      <w:r w:rsidRPr="0059280C">
        <w:rPr>
          <w:color w:val="231F20"/>
        </w:rPr>
        <w:t xml:space="preserve">Pasal </w:t>
      </w:r>
      <w:r w:rsidRPr="0059280C">
        <w:rPr>
          <w:color w:val="231F20"/>
          <w:lang w:val="id-ID"/>
        </w:rPr>
        <w:t>713</w:t>
      </w:r>
    </w:p>
    <w:p w:rsidR="00291948" w:rsidRPr="0059280C" w:rsidRDefault="00291948" w:rsidP="00593205">
      <w:pPr>
        <w:pStyle w:val="TeksIsi"/>
        <w:ind w:right="1278"/>
        <w:jc w:val="both"/>
      </w:pPr>
      <w:r w:rsidRPr="0059280C">
        <w:rPr>
          <w:color w:val="231F20"/>
        </w:rPr>
        <w:t>Setiap orang yang meminta, menerima, atau memberi uang, barang, dan/atau imbalan dalam bentuk apapun untuk mengusung atau tidak mengusung pasangan calon Presiden dan Wakil Presiden, calon Anggota DPR, dan calon Anggota DPD dipidana dengan pidana penjara paling singkat 3 (tiga) tahun dan paling lama 6 (enam) tahun dan denda paling sedikit Rp10.000.000.000,00 (sepuluh miliar rupiah) dan paling banyak Rp50.000.000.000,00 (lima puluh miliar rupiah).</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lang w:val="id-ID"/>
        </w:rPr>
      </w:pPr>
      <w:r w:rsidRPr="0059280C">
        <w:rPr>
          <w:color w:val="231F20"/>
        </w:rPr>
        <w:t xml:space="preserve">Pasal </w:t>
      </w:r>
      <w:r w:rsidRPr="0059280C">
        <w:rPr>
          <w:color w:val="231F20"/>
          <w:lang w:val="id-ID"/>
        </w:rPr>
        <w:t>714</w:t>
      </w:r>
    </w:p>
    <w:p w:rsidR="00291948" w:rsidRPr="0059280C" w:rsidRDefault="00291948" w:rsidP="00593205">
      <w:pPr>
        <w:pStyle w:val="TeksIsi"/>
        <w:ind w:right="1278"/>
        <w:jc w:val="both"/>
        <w:rPr>
          <w:color w:val="231F20"/>
        </w:rPr>
      </w:pPr>
      <w:r w:rsidRPr="0059280C">
        <w:rPr>
          <w:color w:val="231F20"/>
        </w:rPr>
        <w:t>Setiap orang yang meminta, menerima, atau memberi uang, barang, dan/atau imbalan dalam bentuk apapun untuk mengusung atau tidak mengusung</w:t>
      </w:r>
      <w:r w:rsidRPr="0059280C">
        <w:rPr>
          <w:color w:val="231F20"/>
          <w:spacing w:val="-9"/>
        </w:rPr>
        <w:t xml:space="preserve"> </w:t>
      </w:r>
      <w:r w:rsidRPr="0059280C">
        <w:rPr>
          <w:color w:val="231F20"/>
        </w:rPr>
        <w:t>pasangan</w:t>
      </w:r>
      <w:r w:rsidRPr="0059280C">
        <w:rPr>
          <w:color w:val="231F20"/>
          <w:spacing w:val="-9"/>
        </w:rPr>
        <w:t xml:space="preserve"> </w:t>
      </w:r>
      <w:r w:rsidRPr="0059280C">
        <w:rPr>
          <w:color w:val="231F20"/>
        </w:rPr>
        <w:t>calon</w:t>
      </w:r>
      <w:r w:rsidRPr="0059280C">
        <w:rPr>
          <w:color w:val="231F20"/>
          <w:spacing w:val="-9"/>
        </w:rPr>
        <w:t xml:space="preserve"> </w:t>
      </w:r>
      <w:r w:rsidRPr="0059280C">
        <w:rPr>
          <w:color w:val="231F20"/>
        </w:rPr>
        <w:t>Gubernur</w:t>
      </w:r>
      <w:r w:rsidRPr="0059280C">
        <w:rPr>
          <w:color w:val="231F20"/>
          <w:spacing w:val="-9"/>
        </w:rPr>
        <w:t xml:space="preserve"> </w:t>
      </w:r>
      <w:r w:rsidRPr="0059280C">
        <w:rPr>
          <w:color w:val="231F20"/>
        </w:rPr>
        <w:t>dan</w:t>
      </w:r>
      <w:r w:rsidRPr="0059280C">
        <w:rPr>
          <w:color w:val="231F20"/>
          <w:spacing w:val="-9"/>
        </w:rPr>
        <w:t xml:space="preserve"> </w:t>
      </w:r>
      <w:r w:rsidRPr="0059280C">
        <w:rPr>
          <w:color w:val="231F20"/>
        </w:rPr>
        <w:t>Wakil</w:t>
      </w:r>
      <w:r w:rsidRPr="0059280C">
        <w:rPr>
          <w:color w:val="231F20"/>
          <w:spacing w:val="-9"/>
        </w:rPr>
        <w:t xml:space="preserve"> </w:t>
      </w:r>
      <w:r w:rsidRPr="0059280C">
        <w:rPr>
          <w:color w:val="231F20"/>
        </w:rPr>
        <w:t>Gubernur,</w:t>
      </w:r>
      <w:r w:rsidRPr="0059280C">
        <w:rPr>
          <w:color w:val="231F20"/>
          <w:spacing w:val="-9"/>
        </w:rPr>
        <w:t xml:space="preserve"> </w:t>
      </w:r>
      <w:r w:rsidRPr="0059280C">
        <w:rPr>
          <w:color w:val="231F20"/>
        </w:rPr>
        <w:t>calon</w:t>
      </w:r>
      <w:r w:rsidRPr="0059280C">
        <w:rPr>
          <w:color w:val="231F20"/>
          <w:spacing w:val="-9"/>
        </w:rPr>
        <w:t xml:space="preserve"> </w:t>
      </w:r>
      <w:r w:rsidRPr="0059280C">
        <w:rPr>
          <w:color w:val="231F20"/>
        </w:rPr>
        <w:t>Anggota DPRD Provinsi, pasangan calon Bupati dan Wakil Bupati/Walikota dan Wakil</w:t>
      </w:r>
      <w:r w:rsidRPr="0059280C">
        <w:rPr>
          <w:color w:val="231F20"/>
          <w:spacing w:val="-26"/>
        </w:rPr>
        <w:t xml:space="preserve"> </w:t>
      </w:r>
      <w:r w:rsidRPr="0059280C">
        <w:rPr>
          <w:color w:val="231F20"/>
        </w:rPr>
        <w:t>Walikota,</w:t>
      </w:r>
      <w:r w:rsidRPr="0059280C">
        <w:rPr>
          <w:color w:val="231F20"/>
          <w:spacing w:val="-26"/>
        </w:rPr>
        <w:t xml:space="preserve"> </w:t>
      </w:r>
      <w:r w:rsidRPr="0059280C">
        <w:rPr>
          <w:color w:val="231F20"/>
        </w:rPr>
        <w:t>dan</w:t>
      </w:r>
      <w:r w:rsidRPr="0059280C">
        <w:rPr>
          <w:color w:val="231F20"/>
          <w:spacing w:val="-26"/>
        </w:rPr>
        <w:t xml:space="preserve"> </w:t>
      </w:r>
      <w:r w:rsidRPr="0059280C">
        <w:rPr>
          <w:color w:val="231F20"/>
        </w:rPr>
        <w:t>calon</w:t>
      </w:r>
      <w:r w:rsidRPr="0059280C">
        <w:rPr>
          <w:color w:val="231F20"/>
          <w:spacing w:val="-26"/>
        </w:rPr>
        <w:t xml:space="preserve"> </w:t>
      </w:r>
      <w:r w:rsidRPr="0059280C">
        <w:rPr>
          <w:color w:val="231F20"/>
        </w:rPr>
        <w:t>Anggota</w:t>
      </w:r>
      <w:r w:rsidRPr="0059280C">
        <w:rPr>
          <w:color w:val="231F20"/>
          <w:spacing w:val="-26"/>
        </w:rPr>
        <w:t xml:space="preserve"> </w:t>
      </w:r>
      <w:r w:rsidRPr="0059280C">
        <w:rPr>
          <w:color w:val="231F20"/>
        </w:rPr>
        <w:t>DPRD</w:t>
      </w:r>
      <w:r w:rsidRPr="0059280C">
        <w:rPr>
          <w:color w:val="231F20"/>
          <w:spacing w:val="-26"/>
        </w:rPr>
        <w:t xml:space="preserve"> </w:t>
      </w:r>
      <w:r w:rsidRPr="0059280C">
        <w:rPr>
          <w:color w:val="231F20"/>
        </w:rPr>
        <w:t>Kabupaten/Kota</w:t>
      </w:r>
      <w:r w:rsidRPr="0059280C">
        <w:rPr>
          <w:color w:val="231F20"/>
          <w:spacing w:val="-25"/>
        </w:rPr>
        <w:t xml:space="preserve"> </w:t>
      </w:r>
      <w:r w:rsidRPr="0059280C">
        <w:rPr>
          <w:color w:val="231F20"/>
        </w:rPr>
        <w:t>dipidana</w:t>
      </w:r>
      <w:r w:rsidRPr="0059280C">
        <w:rPr>
          <w:color w:val="231F20"/>
          <w:spacing w:val="-26"/>
        </w:rPr>
        <w:t xml:space="preserve"> </w:t>
      </w:r>
      <w:r w:rsidRPr="0059280C">
        <w:rPr>
          <w:color w:val="231F20"/>
        </w:rPr>
        <w:t>dengan pidana</w:t>
      </w:r>
      <w:r w:rsidRPr="0059280C">
        <w:rPr>
          <w:color w:val="231F20"/>
          <w:spacing w:val="-23"/>
        </w:rPr>
        <w:t xml:space="preserve"> </w:t>
      </w:r>
      <w:r w:rsidRPr="0059280C">
        <w:rPr>
          <w:color w:val="231F20"/>
        </w:rPr>
        <w:t>penjara</w:t>
      </w:r>
      <w:r w:rsidRPr="0059280C">
        <w:rPr>
          <w:color w:val="231F20"/>
          <w:spacing w:val="-23"/>
        </w:rPr>
        <w:t xml:space="preserve"> </w:t>
      </w:r>
      <w:r w:rsidRPr="0059280C">
        <w:rPr>
          <w:color w:val="231F20"/>
        </w:rPr>
        <w:t>paling</w:t>
      </w:r>
      <w:r w:rsidRPr="0059280C">
        <w:rPr>
          <w:color w:val="231F20"/>
          <w:spacing w:val="-23"/>
        </w:rPr>
        <w:t xml:space="preserve"> </w:t>
      </w:r>
      <w:r w:rsidRPr="0059280C">
        <w:rPr>
          <w:color w:val="231F20"/>
        </w:rPr>
        <w:t>singkat</w:t>
      </w:r>
      <w:r w:rsidRPr="0059280C">
        <w:rPr>
          <w:color w:val="231F20"/>
          <w:spacing w:val="-23"/>
        </w:rPr>
        <w:t xml:space="preserve"> </w:t>
      </w:r>
      <w:r w:rsidRPr="0059280C">
        <w:rPr>
          <w:color w:val="231F20"/>
        </w:rPr>
        <w:t>3</w:t>
      </w:r>
      <w:r w:rsidRPr="0059280C">
        <w:rPr>
          <w:color w:val="231F20"/>
          <w:spacing w:val="-22"/>
        </w:rPr>
        <w:t xml:space="preserve"> </w:t>
      </w:r>
      <w:r w:rsidRPr="0059280C">
        <w:rPr>
          <w:color w:val="231F20"/>
        </w:rPr>
        <w:t>(tiga)</w:t>
      </w:r>
      <w:r w:rsidRPr="0059280C">
        <w:rPr>
          <w:color w:val="231F20"/>
          <w:spacing w:val="-23"/>
        </w:rPr>
        <w:t xml:space="preserve"> </w:t>
      </w:r>
      <w:r w:rsidRPr="0059280C">
        <w:rPr>
          <w:color w:val="231F20"/>
        </w:rPr>
        <w:t>tahun</w:t>
      </w:r>
      <w:r w:rsidRPr="0059280C">
        <w:rPr>
          <w:color w:val="231F20"/>
          <w:spacing w:val="-22"/>
        </w:rPr>
        <w:t xml:space="preserve"> </w:t>
      </w:r>
      <w:r w:rsidRPr="0059280C">
        <w:rPr>
          <w:color w:val="231F20"/>
        </w:rPr>
        <w:t>dan</w:t>
      </w:r>
      <w:r w:rsidRPr="0059280C">
        <w:rPr>
          <w:color w:val="231F20"/>
          <w:spacing w:val="-23"/>
        </w:rPr>
        <w:t xml:space="preserve"> </w:t>
      </w:r>
      <w:r w:rsidRPr="0059280C">
        <w:rPr>
          <w:color w:val="231F20"/>
        </w:rPr>
        <w:t>paling</w:t>
      </w:r>
      <w:r w:rsidRPr="0059280C">
        <w:rPr>
          <w:color w:val="231F20"/>
          <w:spacing w:val="-23"/>
        </w:rPr>
        <w:t xml:space="preserve"> </w:t>
      </w:r>
      <w:r w:rsidRPr="0059280C">
        <w:rPr>
          <w:color w:val="231F20"/>
        </w:rPr>
        <w:t>lama</w:t>
      </w:r>
      <w:r w:rsidRPr="0059280C">
        <w:rPr>
          <w:color w:val="231F20"/>
          <w:spacing w:val="-23"/>
        </w:rPr>
        <w:t xml:space="preserve"> </w:t>
      </w:r>
      <w:r w:rsidRPr="0059280C">
        <w:rPr>
          <w:color w:val="231F20"/>
        </w:rPr>
        <w:t>6</w:t>
      </w:r>
      <w:r w:rsidRPr="0059280C">
        <w:rPr>
          <w:color w:val="231F20"/>
          <w:spacing w:val="-22"/>
        </w:rPr>
        <w:t xml:space="preserve"> </w:t>
      </w:r>
      <w:r w:rsidRPr="0059280C">
        <w:rPr>
          <w:color w:val="231F20"/>
        </w:rPr>
        <w:t>(enam)</w:t>
      </w:r>
      <w:r w:rsidRPr="0059280C">
        <w:rPr>
          <w:color w:val="231F20"/>
          <w:spacing w:val="-23"/>
        </w:rPr>
        <w:t xml:space="preserve"> </w:t>
      </w:r>
      <w:r w:rsidRPr="0059280C">
        <w:rPr>
          <w:color w:val="231F20"/>
        </w:rPr>
        <w:t>tahun dan</w:t>
      </w:r>
      <w:r w:rsidRPr="0059280C">
        <w:rPr>
          <w:color w:val="231F20"/>
          <w:spacing w:val="-14"/>
        </w:rPr>
        <w:t xml:space="preserve"> </w:t>
      </w:r>
      <w:r w:rsidRPr="0059280C">
        <w:rPr>
          <w:color w:val="231F20"/>
        </w:rPr>
        <w:t>denda</w:t>
      </w:r>
      <w:r w:rsidRPr="0059280C">
        <w:rPr>
          <w:color w:val="231F20"/>
          <w:spacing w:val="-13"/>
        </w:rPr>
        <w:t xml:space="preserve"> </w:t>
      </w:r>
      <w:r w:rsidRPr="0059280C">
        <w:rPr>
          <w:color w:val="231F20"/>
        </w:rPr>
        <w:t>paling</w:t>
      </w:r>
      <w:r w:rsidRPr="0059280C">
        <w:rPr>
          <w:color w:val="231F20"/>
          <w:spacing w:val="-14"/>
        </w:rPr>
        <w:t xml:space="preserve"> </w:t>
      </w:r>
      <w:r w:rsidRPr="0059280C">
        <w:rPr>
          <w:color w:val="231F20"/>
        </w:rPr>
        <w:t>sedikit</w:t>
      </w:r>
      <w:r w:rsidRPr="0059280C">
        <w:rPr>
          <w:color w:val="231F20"/>
          <w:spacing w:val="-13"/>
        </w:rPr>
        <w:t xml:space="preserve"> </w:t>
      </w:r>
      <w:r w:rsidRPr="0059280C">
        <w:rPr>
          <w:color w:val="231F20"/>
        </w:rPr>
        <w:t>Rp10.000.000.000,00</w:t>
      </w:r>
      <w:r w:rsidRPr="0059280C">
        <w:rPr>
          <w:color w:val="231F20"/>
          <w:spacing w:val="-13"/>
        </w:rPr>
        <w:t xml:space="preserve"> </w:t>
      </w:r>
      <w:r w:rsidRPr="0059280C">
        <w:rPr>
          <w:color w:val="231F20"/>
        </w:rPr>
        <w:t>(sepuluh</w:t>
      </w:r>
      <w:r w:rsidRPr="0059280C">
        <w:rPr>
          <w:color w:val="231F20"/>
          <w:spacing w:val="-14"/>
        </w:rPr>
        <w:t xml:space="preserve"> </w:t>
      </w:r>
      <w:r w:rsidRPr="0059280C">
        <w:rPr>
          <w:color w:val="231F20"/>
        </w:rPr>
        <w:t>miliar</w:t>
      </w:r>
      <w:r w:rsidRPr="0059280C">
        <w:rPr>
          <w:color w:val="231F20"/>
          <w:spacing w:val="-13"/>
        </w:rPr>
        <w:t xml:space="preserve"> </w:t>
      </w:r>
      <w:r w:rsidRPr="0059280C">
        <w:rPr>
          <w:color w:val="231F20"/>
        </w:rPr>
        <w:t>rupiah)</w:t>
      </w:r>
      <w:r w:rsidRPr="0059280C">
        <w:rPr>
          <w:color w:val="231F20"/>
          <w:spacing w:val="-13"/>
        </w:rPr>
        <w:t xml:space="preserve"> </w:t>
      </w:r>
      <w:r w:rsidRPr="0059280C">
        <w:rPr>
          <w:color w:val="231F20"/>
        </w:rPr>
        <w:t>dan paling banyak Rp50.000.000.000,00 (lima puluh miliar</w:t>
      </w:r>
      <w:r w:rsidRPr="0059280C">
        <w:rPr>
          <w:color w:val="231F20"/>
          <w:spacing w:val="-13"/>
        </w:rPr>
        <w:t xml:space="preserve"> </w:t>
      </w:r>
      <w:r w:rsidRPr="0059280C">
        <w:rPr>
          <w:color w:val="231F20"/>
        </w:rPr>
        <w:t>rupiah).</w:t>
      </w:r>
    </w:p>
    <w:p w:rsidR="00291948" w:rsidRPr="0059280C" w:rsidRDefault="00291948" w:rsidP="00593205">
      <w:pPr>
        <w:pStyle w:val="TeksIsi"/>
        <w:ind w:right="1278"/>
        <w:rPr>
          <w:color w:val="231F20"/>
        </w:rPr>
      </w:pPr>
    </w:p>
    <w:p w:rsidR="00291948" w:rsidRPr="0059280C" w:rsidRDefault="00291948" w:rsidP="00593205">
      <w:pPr>
        <w:pStyle w:val="TeksIsi"/>
        <w:ind w:right="1278"/>
        <w:jc w:val="center"/>
        <w:rPr>
          <w:color w:val="231F20"/>
          <w:lang w:val="id-ID"/>
        </w:rPr>
      </w:pPr>
      <w:r w:rsidRPr="0059280C">
        <w:rPr>
          <w:color w:val="231F20"/>
          <w:lang w:val="id-ID"/>
        </w:rPr>
        <w:t>BUKU KEENAM</w:t>
      </w:r>
    </w:p>
    <w:p w:rsidR="00291948" w:rsidRPr="0059280C" w:rsidRDefault="00291948" w:rsidP="00593205">
      <w:pPr>
        <w:pStyle w:val="TeksIsi"/>
        <w:ind w:right="1278"/>
        <w:jc w:val="center"/>
        <w:rPr>
          <w:color w:val="231F20"/>
        </w:rPr>
      </w:pPr>
      <w:r w:rsidRPr="0059280C">
        <w:rPr>
          <w:color w:val="231F20"/>
        </w:rPr>
        <w:t>KETENTUAN LAIN-LAIN</w:t>
      </w:r>
    </w:p>
    <w:p w:rsidR="00291948" w:rsidRPr="0059280C" w:rsidRDefault="00291948" w:rsidP="00593205">
      <w:pPr>
        <w:pStyle w:val="TeksIsi"/>
        <w:ind w:right="1278"/>
        <w:jc w:val="center"/>
        <w:rPr>
          <w:b/>
        </w:rPr>
      </w:pPr>
    </w:p>
    <w:p w:rsidR="00291948" w:rsidRPr="0059280C" w:rsidRDefault="00291948" w:rsidP="00593205">
      <w:pPr>
        <w:pStyle w:val="TeksIsi"/>
        <w:ind w:right="1278"/>
        <w:jc w:val="center"/>
        <w:rPr>
          <w:color w:val="231F20"/>
          <w:lang w:val="id-ID"/>
        </w:rPr>
      </w:pPr>
      <w:r w:rsidRPr="0059280C">
        <w:rPr>
          <w:color w:val="231F20"/>
        </w:rPr>
        <w:t xml:space="preserve">BAB </w:t>
      </w:r>
      <w:r w:rsidRPr="0059280C">
        <w:rPr>
          <w:color w:val="231F20"/>
          <w:lang w:val="id-ID"/>
        </w:rPr>
        <w:t>I</w:t>
      </w:r>
    </w:p>
    <w:p w:rsidR="00291948" w:rsidRPr="0059280C" w:rsidRDefault="00291948" w:rsidP="00593205">
      <w:pPr>
        <w:pStyle w:val="TeksIsi"/>
        <w:ind w:right="1278"/>
        <w:jc w:val="center"/>
        <w:rPr>
          <w:color w:val="231F20"/>
          <w:lang w:val="id-ID"/>
        </w:rPr>
      </w:pPr>
      <w:r w:rsidRPr="0059280C">
        <w:rPr>
          <w:color w:val="231F20"/>
          <w:lang w:val="id-ID"/>
        </w:rPr>
        <w:t>UMUM</w:t>
      </w:r>
    </w:p>
    <w:p w:rsidR="00291948" w:rsidRPr="0059280C" w:rsidRDefault="00291948" w:rsidP="00593205">
      <w:pPr>
        <w:pStyle w:val="TeksIsi"/>
        <w:ind w:right="1278"/>
        <w:jc w:val="center"/>
        <w:rPr>
          <w:color w:val="231F20"/>
          <w:lang w:val="id-ID"/>
        </w:rPr>
      </w:pPr>
    </w:p>
    <w:p w:rsidR="00291948" w:rsidRPr="0059280C" w:rsidRDefault="00291948" w:rsidP="00593205">
      <w:pPr>
        <w:pStyle w:val="TeksIsi"/>
        <w:ind w:right="1278"/>
        <w:jc w:val="center"/>
        <w:rPr>
          <w:color w:val="231F20"/>
          <w:lang w:val="id-ID"/>
        </w:rPr>
      </w:pPr>
      <w:r w:rsidRPr="0059280C">
        <w:rPr>
          <w:color w:val="231F20"/>
          <w:lang w:val="id-ID"/>
        </w:rPr>
        <w:t>Pasal 715</w:t>
      </w:r>
    </w:p>
    <w:p w:rsidR="00291948" w:rsidRPr="0059280C" w:rsidRDefault="00291948" w:rsidP="00593205">
      <w:pPr>
        <w:widowControl/>
        <w:adjustRightInd w:val="0"/>
        <w:ind w:right="1278"/>
        <w:jc w:val="both"/>
        <w:rPr>
          <w:rFonts w:ascii="Bookman Old Style" w:hAnsi="Bookman Old Style" w:cs="Bookman Old Style"/>
          <w:color w:val="000000"/>
          <w:sz w:val="24"/>
          <w:szCs w:val="24"/>
          <w:lang w:val="id-ID" w:eastAsia="id-ID"/>
        </w:rPr>
      </w:pPr>
      <w:r w:rsidRPr="0059280C">
        <w:rPr>
          <w:rFonts w:ascii="Bookman Old Style" w:hAnsi="Bookman Old Style" w:cs="Bookman Old Style"/>
          <w:color w:val="000000"/>
          <w:sz w:val="24"/>
          <w:szCs w:val="24"/>
          <w:lang w:val="id-ID" w:eastAsia="id-ID"/>
        </w:rPr>
        <w:t xml:space="preserve">Ketentuan dalam Undang-Undang ini berlaku juga bagi penyelenggaraan Pemilu Daaerah di Provinsi Aceh, Provinsi Daerah Khusus Ibukota Jakarta, Provinsi Daerah Istimewa Yogyakarta, Provinsi Papua, dan Provinsi Papua Barat, sepanjang tidak diatur lain dalam Undang-Undang tersendiri. </w:t>
      </w:r>
    </w:p>
    <w:p w:rsidR="00291948" w:rsidRPr="0059280C" w:rsidRDefault="00291948" w:rsidP="00593205">
      <w:pPr>
        <w:pStyle w:val="TeksIsi"/>
        <w:ind w:right="1278"/>
        <w:jc w:val="both"/>
        <w:rPr>
          <w:color w:val="231F20"/>
        </w:rPr>
      </w:pPr>
    </w:p>
    <w:p w:rsidR="00291948" w:rsidRPr="0059280C" w:rsidRDefault="00291948" w:rsidP="00593205">
      <w:pPr>
        <w:pStyle w:val="TeksIsi"/>
        <w:ind w:right="1278"/>
        <w:jc w:val="center"/>
        <w:rPr>
          <w:color w:val="231F20"/>
          <w:lang w:val="id-ID"/>
        </w:rPr>
      </w:pPr>
      <w:r w:rsidRPr="0059280C">
        <w:rPr>
          <w:color w:val="231F20"/>
          <w:lang w:val="id-ID"/>
        </w:rPr>
        <w:t>Pasal 716</w:t>
      </w:r>
    </w:p>
    <w:p w:rsidR="00291948" w:rsidRPr="0059280C" w:rsidRDefault="00291948" w:rsidP="00593205">
      <w:pPr>
        <w:widowControl/>
        <w:adjustRightInd w:val="0"/>
        <w:ind w:right="1278"/>
        <w:jc w:val="both"/>
        <w:rPr>
          <w:rFonts w:ascii="Bookman Old Style" w:hAnsi="Bookman Old Style" w:cs="Arial"/>
          <w:sz w:val="24"/>
          <w:szCs w:val="24"/>
          <w:lang w:val="id-ID" w:eastAsia="id-ID"/>
        </w:rPr>
      </w:pPr>
      <w:r w:rsidRPr="0059280C">
        <w:rPr>
          <w:rFonts w:ascii="Bookman Old Style" w:hAnsi="Bookman Old Style" w:cs="Arial"/>
          <w:sz w:val="24"/>
          <w:szCs w:val="24"/>
          <w:lang w:val="id-ID" w:eastAsia="id-ID"/>
        </w:rPr>
        <w:t>Pada saat Undang-Undang ini mulai berliaku, keikutsertaan partai politik lokal di Aceh dalam Pemilu anggota DPRD provinsi dan DPRD kabupaten/kota sepanjang tidak diatur khusus dalam Undang-Undang yang mengatur mengenai Pemerintahan Aceh, dinyatakan berlaku ketentuan dalam Undang-Undang ini.</w:t>
      </w:r>
    </w:p>
    <w:p w:rsidR="00291948" w:rsidRPr="0059280C" w:rsidRDefault="00291948" w:rsidP="00593205">
      <w:pPr>
        <w:widowControl/>
        <w:adjustRightInd w:val="0"/>
        <w:ind w:right="1278"/>
        <w:jc w:val="both"/>
        <w:rPr>
          <w:rFonts w:ascii="Bookman Old Style" w:hAnsi="Bookman Old Style" w:cs="Arial"/>
          <w:sz w:val="24"/>
          <w:szCs w:val="24"/>
          <w:lang w:val="id-ID" w:eastAsia="id-ID"/>
        </w:rPr>
      </w:pPr>
    </w:p>
    <w:p w:rsidR="00291948" w:rsidRPr="0059280C" w:rsidRDefault="00291948" w:rsidP="00593205">
      <w:pPr>
        <w:pStyle w:val="TeksIsi"/>
        <w:ind w:right="1278"/>
        <w:jc w:val="center"/>
        <w:rPr>
          <w:color w:val="231F20"/>
          <w:lang w:val="id-ID"/>
        </w:rPr>
      </w:pPr>
      <w:r w:rsidRPr="0059280C">
        <w:rPr>
          <w:color w:val="231F20"/>
        </w:rPr>
        <w:t>BAB II</w:t>
      </w:r>
    </w:p>
    <w:p w:rsidR="00291948" w:rsidRPr="0059280C" w:rsidRDefault="00291948" w:rsidP="00593205">
      <w:pPr>
        <w:pStyle w:val="TeksIsi"/>
        <w:ind w:right="1278"/>
        <w:jc w:val="center"/>
        <w:rPr>
          <w:color w:val="231F20"/>
        </w:rPr>
      </w:pPr>
      <w:r w:rsidRPr="0059280C">
        <w:rPr>
          <w:color w:val="231F20"/>
        </w:rPr>
        <w:t>KETENTUAN PERALIHAN</w:t>
      </w:r>
    </w:p>
    <w:p w:rsidR="00291948" w:rsidRPr="0059280C" w:rsidRDefault="00291948" w:rsidP="00593205">
      <w:pPr>
        <w:pStyle w:val="TeksIsi"/>
        <w:ind w:right="1278"/>
        <w:jc w:val="center"/>
        <w:rPr>
          <w:color w:val="231F20"/>
        </w:rPr>
      </w:pPr>
    </w:p>
    <w:p w:rsidR="00291948" w:rsidRPr="0059280C" w:rsidRDefault="00291948" w:rsidP="00593205">
      <w:pPr>
        <w:pStyle w:val="TeksIsi"/>
        <w:ind w:right="1278"/>
        <w:jc w:val="center"/>
        <w:rPr>
          <w:color w:val="231F20"/>
          <w:lang w:val="id-ID"/>
        </w:rPr>
      </w:pPr>
      <w:r w:rsidRPr="0059280C">
        <w:rPr>
          <w:color w:val="231F20"/>
        </w:rPr>
        <w:t xml:space="preserve">Pasal </w:t>
      </w:r>
      <w:r w:rsidRPr="0059280C">
        <w:rPr>
          <w:color w:val="231F20"/>
          <w:lang w:val="id-ID"/>
        </w:rPr>
        <w:t>717</w:t>
      </w:r>
    </w:p>
    <w:p w:rsidR="00291948" w:rsidRPr="00C04382" w:rsidRDefault="00291948" w:rsidP="00593205">
      <w:pPr>
        <w:pStyle w:val="DaftarParagraf"/>
        <w:numPr>
          <w:ilvl w:val="0"/>
          <w:numId w:val="283"/>
        </w:numPr>
        <w:ind w:left="567" w:right="1278" w:hanging="567"/>
        <w:rPr>
          <w:color w:val="000000"/>
          <w:sz w:val="24"/>
          <w:szCs w:val="24"/>
        </w:rPr>
      </w:pPr>
      <w:r w:rsidRPr="00C04382">
        <w:rPr>
          <w:color w:val="000000"/>
          <w:sz w:val="24"/>
          <w:szCs w:val="24"/>
        </w:rPr>
        <w:t xml:space="preserve">Pemilu </w:t>
      </w:r>
      <w:r w:rsidR="00F20530" w:rsidRPr="00C04382">
        <w:rPr>
          <w:color w:val="000000"/>
          <w:sz w:val="24"/>
          <w:szCs w:val="24"/>
          <w:lang w:val="id-ID"/>
        </w:rPr>
        <w:t>Lokal</w:t>
      </w:r>
      <w:r w:rsidRPr="00C04382">
        <w:rPr>
          <w:color w:val="000000"/>
          <w:sz w:val="24"/>
          <w:szCs w:val="24"/>
        </w:rPr>
        <w:t xml:space="preserve"> pertama diselenggarakan pada tahun 2022, selanjutnya diselenggarakan setiap lima tahun sekali sejak bulan tahun 2026.</w:t>
      </w:r>
    </w:p>
    <w:p w:rsidR="00291948" w:rsidRPr="00C04382" w:rsidRDefault="00291948" w:rsidP="00593205">
      <w:pPr>
        <w:pStyle w:val="DaftarParagraf"/>
        <w:numPr>
          <w:ilvl w:val="0"/>
          <w:numId w:val="283"/>
        </w:numPr>
        <w:ind w:left="567" w:right="1278" w:hanging="567"/>
        <w:rPr>
          <w:color w:val="000000"/>
          <w:sz w:val="24"/>
          <w:szCs w:val="24"/>
        </w:rPr>
      </w:pPr>
      <w:r w:rsidRPr="00C04382">
        <w:rPr>
          <w:color w:val="000000"/>
          <w:sz w:val="24"/>
          <w:szCs w:val="24"/>
        </w:rPr>
        <w:t>Pemilu Nasional pertama diselenggarakan pada tahun 2024, selanjutnya diselenggarakan setiap lima tahun sekali.</w:t>
      </w:r>
    </w:p>
    <w:p w:rsidR="00291948" w:rsidRPr="00C04382" w:rsidRDefault="00291948" w:rsidP="00593205">
      <w:pPr>
        <w:pStyle w:val="TeksIsi"/>
        <w:ind w:right="1278"/>
        <w:jc w:val="center"/>
        <w:rPr>
          <w:color w:val="000000"/>
        </w:rPr>
      </w:pPr>
    </w:p>
    <w:p w:rsidR="00291948" w:rsidRPr="00C04382" w:rsidRDefault="00291948" w:rsidP="00593205">
      <w:pPr>
        <w:pStyle w:val="TeksIsi"/>
        <w:ind w:right="1278"/>
        <w:jc w:val="center"/>
        <w:rPr>
          <w:color w:val="000000"/>
          <w:lang w:val="id-ID"/>
        </w:rPr>
      </w:pPr>
      <w:r w:rsidRPr="00C04382">
        <w:rPr>
          <w:color w:val="000000"/>
        </w:rPr>
        <w:t xml:space="preserve">Pasal </w:t>
      </w:r>
      <w:r w:rsidRPr="00C04382">
        <w:rPr>
          <w:color w:val="000000"/>
          <w:lang w:val="id-ID"/>
        </w:rPr>
        <w:t>718</w:t>
      </w:r>
    </w:p>
    <w:p w:rsidR="00291948" w:rsidRPr="00C04382" w:rsidRDefault="00291948" w:rsidP="00593205">
      <w:pPr>
        <w:pStyle w:val="DaftarParagraf"/>
        <w:numPr>
          <w:ilvl w:val="0"/>
          <w:numId w:val="284"/>
        </w:numPr>
        <w:ind w:left="567" w:right="1278"/>
        <w:rPr>
          <w:color w:val="000000"/>
          <w:sz w:val="24"/>
          <w:szCs w:val="24"/>
        </w:rPr>
      </w:pPr>
      <w:r w:rsidRPr="00C04382">
        <w:rPr>
          <w:color w:val="000000"/>
          <w:sz w:val="24"/>
          <w:szCs w:val="24"/>
        </w:rPr>
        <w:t xml:space="preserve">Gubernur dan Wakil Gubernur, Bupati dan Wakil Bupati/Walikota dan Wakil Walikota hasil Pemilihan Kepala Daerah pada bulan Desember tahun 2015 yang berakhir masa jabatannya pada tahun </w:t>
      </w:r>
      <w:r w:rsidR="00EC10CC" w:rsidRPr="00C04382">
        <w:rPr>
          <w:color w:val="000000"/>
          <w:sz w:val="24"/>
          <w:szCs w:val="24"/>
          <w:lang w:val="id-ID"/>
        </w:rPr>
        <w:t xml:space="preserve">2020 dan tahun </w:t>
      </w:r>
      <w:r w:rsidRPr="00C04382">
        <w:rPr>
          <w:color w:val="000000"/>
          <w:sz w:val="24"/>
          <w:szCs w:val="24"/>
        </w:rPr>
        <w:t xml:space="preserve">2021 digantikan oleh penjabat </w:t>
      </w:r>
      <w:r w:rsidR="0059280C" w:rsidRPr="00C04382">
        <w:rPr>
          <w:color w:val="000000"/>
          <w:sz w:val="24"/>
          <w:szCs w:val="24"/>
          <w:lang w:val="id-ID"/>
        </w:rPr>
        <w:t xml:space="preserve">untuk </w:t>
      </w:r>
      <w:r w:rsidRPr="00C04382">
        <w:rPr>
          <w:color w:val="000000"/>
          <w:sz w:val="24"/>
          <w:szCs w:val="24"/>
        </w:rPr>
        <w:t xml:space="preserve">sementara sampai terpilihnya Gubernur dan Wakil Gubernur, Bupati dan Wakil Bupati/Walikota dan Wakil Walikota hasil </w:t>
      </w:r>
      <w:r w:rsidR="00F20530" w:rsidRPr="00C04382">
        <w:rPr>
          <w:color w:val="000000"/>
          <w:sz w:val="24"/>
          <w:szCs w:val="24"/>
        </w:rPr>
        <w:t>Pemilu Lokal</w:t>
      </w:r>
      <w:r w:rsidRPr="00C04382">
        <w:rPr>
          <w:color w:val="000000"/>
          <w:sz w:val="24"/>
          <w:szCs w:val="24"/>
        </w:rPr>
        <w:t xml:space="preserve"> pada tahun 2022.</w:t>
      </w:r>
    </w:p>
    <w:p w:rsidR="00291948" w:rsidRPr="00C04382" w:rsidRDefault="00291948" w:rsidP="00593205">
      <w:pPr>
        <w:pStyle w:val="DaftarParagraf"/>
        <w:numPr>
          <w:ilvl w:val="0"/>
          <w:numId w:val="284"/>
        </w:numPr>
        <w:ind w:left="567" w:right="1278" w:hanging="567"/>
        <w:rPr>
          <w:color w:val="000000"/>
          <w:sz w:val="24"/>
          <w:szCs w:val="24"/>
        </w:rPr>
      </w:pPr>
      <w:r w:rsidRPr="00C04382">
        <w:rPr>
          <w:color w:val="000000"/>
          <w:sz w:val="24"/>
          <w:szCs w:val="24"/>
        </w:rPr>
        <w:t xml:space="preserve">Gubernur dan Wakil Gubernur serta Bupati dan Wakil Bupati/Walikota dan Wakil Walikota hasil Pemilihan Kepala Daerah pada bulan Februari tahun 2017 masa jabatannya berakhir sampai terpilihnya Gubernur dan Wakil Gubernur serta Bupati dan Wakil Bupati/Walikota dan Wakil Walikota hasil </w:t>
      </w:r>
      <w:r w:rsidR="00F20530" w:rsidRPr="00C04382">
        <w:rPr>
          <w:color w:val="000000"/>
          <w:sz w:val="24"/>
          <w:szCs w:val="24"/>
        </w:rPr>
        <w:t>Pemilu Lokal</w:t>
      </w:r>
      <w:r w:rsidRPr="00C04382">
        <w:rPr>
          <w:color w:val="000000"/>
          <w:sz w:val="24"/>
          <w:szCs w:val="24"/>
        </w:rPr>
        <w:t xml:space="preserve"> pada tahun 2022.</w:t>
      </w:r>
    </w:p>
    <w:p w:rsidR="00291948" w:rsidRPr="00C04382" w:rsidRDefault="00291948" w:rsidP="00593205">
      <w:pPr>
        <w:pStyle w:val="DaftarParagraf"/>
        <w:numPr>
          <w:ilvl w:val="0"/>
          <w:numId w:val="284"/>
        </w:numPr>
        <w:ind w:left="567" w:right="1278" w:hanging="567"/>
        <w:rPr>
          <w:color w:val="000000"/>
          <w:sz w:val="24"/>
          <w:szCs w:val="24"/>
        </w:rPr>
      </w:pPr>
      <w:r w:rsidRPr="00C04382">
        <w:rPr>
          <w:color w:val="000000"/>
          <w:sz w:val="24"/>
          <w:szCs w:val="24"/>
        </w:rPr>
        <w:t xml:space="preserve">Gubernur dan Wakil Gubernur serta Bupati dan Wakil Bupati/Walikota dan Wakil Walikota hasil Pemilihan Kepala Daerah pada bulan Juni tahun 2018 masa jabatannya berakhir sampai terpilihnya Gubernur dan Wakil Gubernur serta Bupati dan Wakil Bupati/Walikota dan Wakil Walikota hasil </w:t>
      </w:r>
      <w:r w:rsidR="00F20530" w:rsidRPr="00C04382">
        <w:rPr>
          <w:color w:val="000000"/>
          <w:sz w:val="24"/>
          <w:szCs w:val="24"/>
        </w:rPr>
        <w:t>Pemilu Lokal</w:t>
      </w:r>
      <w:r w:rsidRPr="00C04382">
        <w:rPr>
          <w:color w:val="000000"/>
          <w:sz w:val="24"/>
          <w:szCs w:val="24"/>
        </w:rPr>
        <w:t xml:space="preserve"> pada tahun 2022.</w:t>
      </w:r>
    </w:p>
    <w:p w:rsidR="00291948" w:rsidRPr="00C04382" w:rsidRDefault="00291948" w:rsidP="00593205">
      <w:pPr>
        <w:pStyle w:val="DaftarParagraf"/>
        <w:numPr>
          <w:ilvl w:val="0"/>
          <w:numId w:val="284"/>
        </w:numPr>
        <w:ind w:left="567" w:right="1278" w:hanging="567"/>
        <w:rPr>
          <w:color w:val="000000"/>
          <w:sz w:val="24"/>
          <w:szCs w:val="24"/>
        </w:rPr>
      </w:pPr>
      <w:r w:rsidRPr="00C04382">
        <w:rPr>
          <w:color w:val="000000"/>
          <w:sz w:val="24"/>
          <w:szCs w:val="24"/>
        </w:rPr>
        <w:t>Anggota DPRD Provinsi dan DPRD Kabupaten/Kota hasil Pemilu Serentak</w:t>
      </w:r>
      <w:r w:rsidRPr="00C04382">
        <w:rPr>
          <w:color w:val="000000"/>
          <w:sz w:val="24"/>
          <w:szCs w:val="24"/>
          <w:lang w:val="id-ID"/>
        </w:rPr>
        <w:t xml:space="preserve"> </w:t>
      </w:r>
      <w:r w:rsidRPr="00C04382">
        <w:rPr>
          <w:color w:val="000000"/>
          <w:sz w:val="24"/>
          <w:szCs w:val="24"/>
        </w:rPr>
        <w:t xml:space="preserve">pada bulan Juni tahun 2019 masa jabatannya berakhir sampai terpilihnya Anggota DPRD Provinsi dan Anggota DPRD Kabupaten/ Kota hasil </w:t>
      </w:r>
      <w:r w:rsidR="00F20530" w:rsidRPr="00C04382">
        <w:rPr>
          <w:color w:val="000000"/>
          <w:sz w:val="24"/>
          <w:szCs w:val="24"/>
        </w:rPr>
        <w:t>Pemilu Lokal</w:t>
      </w:r>
      <w:r w:rsidRPr="00C04382">
        <w:rPr>
          <w:color w:val="000000"/>
          <w:sz w:val="24"/>
          <w:szCs w:val="24"/>
        </w:rPr>
        <w:t xml:space="preserve"> pada tahun 2022.</w:t>
      </w:r>
    </w:p>
    <w:p w:rsidR="00291948" w:rsidRPr="00C04382" w:rsidRDefault="00291948" w:rsidP="00593205">
      <w:pPr>
        <w:pStyle w:val="DaftarParagraf"/>
        <w:numPr>
          <w:ilvl w:val="0"/>
          <w:numId w:val="284"/>
        </w:numPr>
        <w:ind w:left="567" w:right="1278" w:hanging="567"/>
        <w:rPr>
          <w:color w:val="000000"/>
          <w:sz w:val="24"/>
          <w:szCs w:val="24"/>
        </w:rPr>
      </w:pPr>
      <w:r w:rsidRPr="00C04382">
        <w:rPr>
          <w:color w:val="000000"/>
          <w:sz w:val="24"/>
          <w:szCs w:val="24"/>
        </w:rPr>
        <w:t xml:space="preserve">Gubernur dan Wakil Gubernur, Anggota DPRD Provinsi, Bupati dan Wakil Bupati/Walikota dan Wakil Walikota serta Anggota DPRD Kabupaten/Kota hasil </w:t>
      </w:r>
      <w:r w:rsidR="00F20530" w:rsidRPr="00C04382">
        <w:rPr>
          <w:color w:val="000000"/>
          <w:sz w:val="24"/>
          <w:szCs w:val="24"/>
        </w:rPr>
        <w:t>Pemilu Lokal</w:t>
      </w:r>
      <w:r w:rsidRPr="00C04382">
        <w:rPr>
          <w:color w:val="000000"/>
          <w:sz w:val="24"/>
          <w:szCs w:val="24"/>
        </w:rPr>
        <w:t xml:space="preserve"> pada tahun 2022 berakhir masa jabatannya sampai terpilihnya Gubernur dan Wakil Gubernur, Anggota DPRD Provinsi, Bupati dan Wakil Bupati/Walikota dan Wakil Walikota serta Anggota DPRD Kabupaten/Kota hasil </w:t>
      </w:r>
      <w:r w:rsidR="00F20530" w:rsidRPr="00C04382">
        <w:rPr>
          <w:color w:val="000000"/>
          <w:sz w:val="24"/>
          <w:szCs w:val="24"/>
        </w:rPr>
        <w:t>Pemilu Lokal</w:t>
      </w:r>
      <w:r w:rsidRPr="00C04382">
        <w:rPr>
          <w:color w:val="000000"/>
          <w:sz w:val="24"/>
          <w:szCs w:val="24"/>
        </w:rPr>
        <w:t xml:space="preserve"> pada tahun 2026.</w:t>
      </w:r>
    </w:p>
    <w:p w:rsidR="00C50CDA" w:rsidRPr="00C04382" w:rsidRDefault="00C50CDA" w:rsidP="0059280C">
      <w:pPr>
        <w:pStyle w:val="DaftarParagraf"/>
        <w:numPr>
          <w:ilvl w:val="0"/>
          <w:numId w:val="284"/>
        </w:numPr>
        <w:ind w:left="567" w:right="1278" w:hanging="567"/>
        <w:rPr>
          <w:color w:val="000000"/>
          <w:sz w:val="24"/>
          <w:szCs w:val="24"/>
        </w:rPr>
      </w:pPr>
      <w:r w:rsidRPr="0059280C">
        <w:rPr>
          <w:rFonts w:cs="Bookman Old Style"/>
          <w:color w:val="000000"/>
          <w:sz w:val="24"/>
          <w:szCs w:val="24"/>
          <w:lang w:val="id-ID" w:eastAsia="id-ID"/>
        </w:rPr>
        <w:t xml:space="preserve">Gubernur dan Wakil Gubernur, Bupati dan Wakil Bupati, serta Walikota dan Wakil Walikota yang tidak sampai satu periode akibat ketentuan sebagaimana dimaksud pada ayat (3) diberi kompensasi uang sebesar gaji pokok dikalikan jumlah bulan yang tersisa serta mendapatkan hak pensiun untuk satu periode. </w:t>
      </w:r>
    </w:p>
    <w:p w:rsidR="0059280C" w:rsidRPr="0059280C" w:rsidRDefault="0059280C" w:rsidP="0059280C">
      <w:pPr>
        <w:pStyle w:val="DaftarParagraf"/>
        <w:numPr>
          <w:ilvl w:val="0"/>
          <w:numId w:val="284"/>
        </w:numPr>
        <w:ind w:left="567" w:right="1278" w:hanging="567"/>
        <w:rPr>
          <w:color w:val="000000"/>
          <w:sz w:val="24"/>
          <w:szCs w:val="24"/>
        </w:rPr>
      </w:pPr>
      <w:r w:rsidRPr="0059280C">
        <w:rPr>
          <w:color w:val="000000"/>
          <w:sz w:val="24"/>
          <w:szCs w:val="24"/>
        </w:rPr>
        <w:t>DPRD Provinsi dan DPRD Kabupaten/Kota</w:t>
      </w:r>
      <w:r w:rsidRPr="0059280C">
        <w:rPr>
          <w:rFonts w:cs="Bookman Old Style"/>
          <w:color w:val="000000"/>
          <w:sz w:val="24"/>
          <w:szCs w:val="24"/>
          <w:lang w:val="id-ID" w:eastAsia="id-ID"/>
        </w:rPr>
        <w:t xml:space="preserve"> yang tidak sampai satu periode akibat ketentuan sebagaimana dimaksud pada ayat (4) diberi kompensasi uang sebesar gaji pokok dikalikan jumlah bulan yang tersisa serta mendapatkan hak pensiun untuk satu periode. </w:t>
      </w:r>
    </w:p>
    <w:p w:rsidR="0059280C" w:rsidRPr="0059280C" w:rsidRDefault="0059280C" w:rsidP="0059280C">
      <w:pPr>
        <w:pStyle w:val="DaftarParagraf"/>
        <w:numPr>
          <w:ilvl w:val="0"/>
          <w:numId w:val="284"/>
        </w:numPr>
        <w:ind w:left="567" w:right="1278" w:hanging="567"/>
        <w:rPr>
          <w:color w:val="000000"/>
          <w:sz w:val="24"/>
          <w:szCs w:val="24"/>
        </w:rPr>
      </w:pPr>
      <w:r w:rsidRPr="0059280C">
        <w:rPr>
          <w:rFonts w:cs="Arial"/>
          <w:sz w:val="24"/>
          <w:szCs w:val="24"/>
          <w:lang w:val="id-ID" w:eastAsia="id-ID"/>
        </w:rPr>
        <w:t>Untuk mengisi kekosongan jabatan Gubernur sebagaimana dimaksud pada ayat (1), diangkat penjabat Gubernur yang berasal dari jabatan pimpinan tinggi madya sampai dengan pelantikan Gubernur sesuai dengan ketentuan peraturan perundang-undangan.</w:t>
      </w:r>
    </w:p>
    <w:p w:rsidR="00C50CDA" w:rsidRPr="0059280C" w:rsidRDefault="0059280C" w:rsidP="0059280C">
      <w:pPr>
        <w:pStyle w:val="DaftarParagraf"/>
        <w:numPr>
          <w:ilvl w:val="0"/>
          <w:numId w:val="284"/>
        </w:numPr>
        <w:ind w:left="567" w:right="1278" w:hanging="567"/>
        <w:rPr>
          <w:color w:val="000000"/>
          <w:sz w:val="24"/>
          <w:szCs w:val="24"/>
        </w:rPr>
      </w:pPr>
      <w:r w:rsidRPr="0059280C">
        <w:rPr>
          <w:rFonts w:cs="Arial"/>
          <w:sz w:val="24"/>
          <w:szCs w:val="24"/>
          <w:lang w:val="id-ID" w:eastAsia="id-ID"/>
        </w:rPr>
        <w:t>Untuk mengisi kekosongan jabatan Bupati/Walikota sebagaimana dimaksud pada ayat (1), diangkat penjabat Bupati/Walikota yang berasal dari jabatan pimpinan tinggi pratama sampai dengan pelantikan Bupati, dan Walikota</w:t>
      </w:r>
      <w:r w:rsidRPr="0059280C">
        <w:rPr>
          <w:color w:val="000000"/>
          <w:sz w:val="24"/>
          <w:szCs w:val="24"/>
          <w:lang w:val="id-ID"/>
        </w:rPr>
        <w:t xml:space="preserve"> </w:t>
      </w:r>
      <w:r w:rsidRPr="0059280C">
        <w:rPr>
          <w:rFonts w:cs="Arial"/>
          <w:sz w:val="24"/>
          <w:szCs w:val="24"/>
          <w:lang w:val="id-ID" w:eastAsia="id-ID"/>
        </w:rPr>
        <w:t>sesuai dengan ketentuan peraturan perundang-undangan.</w:t>
      </w:r>
    </w:p>
    <w:p w:rsidR="00EC10CC" w:rsidRPr="00C04382" w:rsidRDefault="00EC10CC" w:rsidP="00593205">
      <w:pPr>
        <w:pStyle w:val="DaftarParagraf"/>
        <w:numPr>
          <w:ilvl w:val="0"/>
          <w:numId w:val="284"/>
        </w:numPr>
        <w:ind w:left="567" w:right="1278" w:hanging="567"/>
        <w:rPr>
          <w:color w:val="000000"/>
          <w:sz w:val="24"/>
          <w:szCs w:val="24"/>
        </w:rPr>
      </w:pPr>
      <w:r w:rsidRPr="00C04382">
        <w:rPr>
          <w:color w:val="000000"/>
          <w:sz w:val="24"/>
          <w:szCs w:val="24"/>
          <w:lang w:val="id-ID"/>
        </w:rPr>
        <w:t>Ketentuan lebih lanjut mengenai masa peralihan penyelenggaraan Pemilu Lokal dan Pemilu Nasional ini diatur dengan Peraturan KPU.</w:t>
      </w:r>
    </w:p>
    <w:p w:rsidR="00291948" w:rsidRPr="00C04382" w:rsidRDefault="00291948" w:rsidP="00593205">
      <w:pPr>
        <w:pStyle w:val="TeksIsi"/>
        <w:ind w:right="1278"/>
        <w:rPr>
          <w:color w:val="000000"/>
        </w:rPr>
      </w:pPr>
    </w:p>
    <w:p w:rsidR="00291948" w:rsidRPr="00C04382" w:rsidRDefault="00291948" w:rsidP="00593205">
      <w:pPr>
        <w:pStyle w:val="TeksIsi"/>
        <w:ind w:right="1278"/>
        <w:jc w:val="center"/>
        <w:rPr>
          <w:color w:val="000000"/>
          <w:lang w:val="id-ID"/>
        </w:rPr>
      </w:pPr>
      <w:r w:rsidRPr="00C04382">
        <w:rPr>
          <w:color w:val="000000"/>
        </w:rPr>
        <w:t xml:space="preserve">Pasal </w:t>
      </w:r>
      <w:r w:rsidRPr="00C04382">
        <w:rPr>
          <w:color w:val="000000"/>
          <w:lang w:val="id-ID"/>
        </w:rPr>
        <w:t>719</w:t>
      </w:r>
    </w:p>
    <w:p w:rsidR="00291948" w:rsidRPr="00C04382" w:rsidRDefault="00291948" w:rsidP="00593205">
      <w:pPr>
        <w:pStyle w:val="DaftarParagraf"/>
        <w:numPr>
          <w:ilvl w:val="0"/>
          <w:numId w:val="285"/>
        </w:numPr>
        <w:ind w:left="567" w:right="1278" w:hanging="567"/>
        <w:rPr>
          <w:color w:val="000000"/>
          <w:sz w:val="24"/>
          <w:szCs w:val="24"/>
        </w:rPr>
      </w:pPr>
      <w:r w:rsidRPr="00C04382">
        <w:rPr>
          <w:color w:val="000000"/>
          <w:sz w:val="24"/>
          <w:szCs w:val="24"/>
        </w:rPr>
        <w:t>Anggota KPU</w:t>
      </w:r>
      <w:r w:rsidR="00EC10CC" w:rsidRPr="00C04382">
        <w:rPr>
          <w:color w:val="000000"/>
          <w:sz w:val="24"/>
          <w:szCs w:val="24"/>
          <w:lang w:val="id-ID"/>
        </w:rPr>
        <w:t xml:space="preserve">, Bawaslu, dan DKPP </w:t>
      </w:r>
      <w:r w:rsidRPr="00C04382">
        <w:rPr>
          <w:color w:val="000000"/>
          <w:sz w:val="24"/>
          <w:szCs w:val="24"/>
        </w:rPr>
        <w:t xml:space="preserve">yang menyelenggarakan Pemilu Serentak untuk memilih Presiden dan Wakil Presiden, Anggota DPR, DPD, DPRD provinsi, dan DPRD Kabupaten/Kota pada bulan Juni tahun 2019 berakhir masa jabatannya setelah menyelenggarakan </w:t>
      </w:r>
      <w:r w:rsidR="00F20530" w:rsidRPr="00C04382">
        <w:rPr>
          <w:color w:val="000000"/>
          <w:sz w:val="24"/>
          <w:szCs w:val="24"/>
        </w:rPr>
        <w:t>Pemilu Lokal</w:t>
      </w:r>
      <w:r w:rsidRPr="00C04382">
        <w:rPr>
          <w:color w:val="000000"/>
          <w:sz w:val="24"/>
          <w:szCs w:val="24"/>
        </w:rPr>
        <w:t xml:space="preserve"> pada tahun 2022.</w:t>
      </w:r>
    </w:p>
    <w:p w:rsidR="00291948" w:rsidRPr="00C04382" w:rsidRDefault="00291948" w:rsidP="00593205">
      <w:pPr>
        <w:pStyle w:val="DaftarParagraf"/>
        <w:numPr>
          <w:ilvl w:val="0"/>
          <w:numId w:val="285"/>
        </w:numPr>
        <w:ind w:left="567" w:right="1278" w:hanging="567"/>
        <w:rPr>
          <w:color w:val="000000"/>
          <w:sz w:val="24"/>
          <w:szCs w:val="24"/>
        </w:rPr>
      </w:pPr>
      <w:r w:rsidRPr="00C04382">
        <w:rPr>
          <w:color w:val="000000"/>
          <w:sz w:val="24"/>
          <w:szCs w:val="24"/>
        </w:rPr>
        <w:t>Anggota KPU Provinsi</w:t>
      </w:r>
      <w:r w:rsidR="00EC10CC" w:rsidRPr="00C04382">
        <w:rPr>
          <w:color w:val="000000"/>
          <w:sz w:val="24"/>
          <w:szCs w:val="24"/>
          <w:lang w:val="id-ID"/>
        </w:rPr>
        <w:t xml:space="preserve">, Bawaslu Provinsi, </w:t>
      </w:r>
      <w:r w:rsidRPr="00C04382">
        <w:rPr>
          <w:color w:val="000000"/>
          <w:sz w:val="24"/>
          <w:szCs w:val="24"/>
        </w:rPr>
        <w:t>KPU Kabupaten/Kota</w:t>
      </w:r>
      <w:r w:rsidR="00EC10CC" w:rsidRPr="00C04382">
        <w:rPr>
          <w:color w:val="000000"/>
          <w:sz w:val="24"/>
          <w:szCs w:val="24"/>
          <w:lang w:val="id-ID"/>
        </w:rPr>
        <w:t>, dan Bawaslu</w:t>
      </w:r>
      <w:r w:rsidR="00EC10CC" w:rsidRPr="0059280C">
        <w:rPr>
          <w:color w:val="000000"/>
          <w:sz w:val="24"/>
          <w:szCs w:val="24"/>
        </w:rPr>
        <w:t xml:space="preserve"> Kabupaten/Kota</w:t>
      </w:r>
      <w:r w:rsidRPr="00C04382">
        <w:rPr>
          <w:color w:val="000000"/>
          <w:sz w:val="24"/>
          <w:szCs w:val="24"/>
        </w:rPr>
        <w:t xml:space="preserve"> yang menyelenggarakan Pemilu Serentak untuk memilih Presiden dan Wakil Presiden, Anggota DPR, DPD, DPRD Provinsi, dan DPRD Kabupaten/Kota pada bulan Juni tahun 2019 berakhir masa jabatannya setelah menyelenggarakan </w:t>
      </w:r>
      <w:r w:rsidR="00F20530" w:rsidRPr="00C04382">
        <w:rPr>
          <w:color w:val="000000"/>
          <w:sz w:val="24"/>
          <w:szCs w:val="24"/>
        </w:rPr>
        <w:t>Pemilu Lokal</w:t>
      </w:r>
      <w:r w:rsidRPr="00C04382">
        <w:rPr>
          <w:color w:val="000000"/>
          <w:sz w:val="24"/>
          <w:szCs w:val="24"/>
        </w:rPr>
        <w:t xml:space="preserve"> pada tahun 2022.</w:t>
      </w:r>
    </w:p>
    <w:p w:rsidR="00291948" w:rsidRPr="00C04382" w:rsidRDefault="00291948" w:rsidP="00593205">
      <w:pPr>
        <w:pStyle w:val="DaftarParagraf"/>
        <w:numPr>
          <w:ilvl w:val="0"/>
          <w:numId w:val="285"/>
        </w:numPr>
        <w:ind w:left="567" w:right="1278" w:hanging="567"/>
        <w:rPr>
          <w:color w:val="000000"/>
          <w:sz w:val="24"/>
          <w:szCs w:val="24"/>
        </w:rPr>
      </w:pPr>
      <w:r w:rsidRPr="00C04382">
        <w:rPr>
          <w:color w:val="000000"/>
          <w:sz w:val="24"/>
          <w:szCs w:val="24"/>
        </w:rPr>
        <w:t xml:space="preserve">Anggota KPU, </w:t>
      </w:r>
      <w:r w:rsidR="00EC10CC" w:rsidRPr="00C04382">
        <w:rPr>
          <w:color w:val="000000"/>
          <w:sz w:val="24"/>
          <w:szCs w:val="24"/>
          <w:lang w:val="id-ID"/>
        </w:rPr>
        <w:t xml:space="preserve">Bawaslu, DKPP, </w:t>
      </w:r>
      <w:r w:rsidRPr="00C04382">
        <w:rPr>
          <w:color w:val="000000"/>
          <w:sz w:val="24"/>
          <w:szCs w:val="24"/>
        </w:rPr>
        <w:t>KPU Provinsi</w:t>
      </w:r>
      <w:r w:rsidR="00EC10CC" w:rsidRPr="00C04382">
        <w:rPr>
          <w:color w:val="000000"/>
          <w:sz w:val="24"/>
          <w:szCs w:val="24"/>
          <w:lang w:val="id-ID"/>
        </w:rPr>
        <w:t>, Bawaslu Provinsi,</w:t>
      </w:r>
      <w:r w:rsidRPr="00C04382">
        <w:rPr>
          <w:color w:val="000000"/>
          <w:sz w:val="24"/>
          <w:szCs w:val="24"/>
        </w:rPr>
        <w:t xml:space="preserve"> KPU Kabupaten/Kota</w:t>
      </w:r>
      <w:r w:rsidR="00EC10CC" w:rsidRPr="00C04382">
        <w:rPr>
          <w:color w:val="000000"/>
          <w:sz w:val="24"/>
          <w:szCs w:val="24"/>
          <w:lang w:val="id-ID"/>
        </w:rPr>
        <w:t>, dan Bawaslu Kabupaten/Kota</w:t>
      </w:r>
      <w:r w:rsidRPr="00C04382">
        <w:rPr>
          <w:color w:val="000000"/>
          <w:sz w:val="24"/>
          <w:szCs w:val="24"/>
        </w:rPr>
        <w:t xml:space="preserve"> yang menyelenggarakan Pemilu Nasional pada </w:t>
      </w:r>
      <w:r w:rsidR="00EC10CC" w:rsidRPr="00C04382">
        <w:rPr>
          <w:color w:val="000000"/>
          <w:sz w:val="24"/>
          <w:szCs w:val="24"/>
          <w:lang w:val="id-ID"/>
        </w:rPr>
        <w:t>tahun</w:t>
      </w:r>
      <w:r w:rsidRPr="00C04382">
        <w:rPr>
          <w:color w:val="000000"/>
          <w:sz w:val="24"/>
          <w:szCs w:val="24"/>
        </w:rPr>
        <w:t xml:space="preserve"> 2024 berakhir masa jabatannya setelah menyelenggarakan </w:t>
      </w:r>
      <w:r w:rsidR="00F20530" w:rsidRPr="00C04382">
        <w:rPr>
          <w:color w:val="000000"/>
          <w:sz w:val="24"/>
          <w:szCs w:val="24"/>
        </w:rPr>
        <w:t>Pemilu Lokal</w:t>
      </w:r>
      <w:r w:rsidRPr="00C04382">
        <w:rPr>
          <w:color w:val="000000"/>
          <w:sz w:val="24"/>
          <w:szCs w:val="24"/>
        </w:rPr>
        <w:t xml:space="preserve"> pada </w:t>
      </w:r>
      <w:r w:rsidR="00EC10CC" w:rsidRPr="00C04382">
        <w:rPr>
          <w:color w:val="000000"/>
          <w:sz w:val="24"/>
          <w:szCs w:val="24"/>
          <w:lang w:val="id-ID"/>
        </w:rPr>
        <w:t>tahun</w:t>
      </w:r>
      <w:r w:rsidRPr="00C04382">
        <w:rPr>
          <w:color w:val="000000"/>
          <w:sz w:val="24"/>
          <w:szCs w:val="24"/>
        </w:rPr>
        <w:t xml:space="preserve"> 2026.</w:t>
      </w:r>
    </w:p>
    <w:p w:rsidR="00EC10CC" w:rsidRPr="00C04382" w:rsidRDefault="00EC10CC" w:rsidP="00EC10CC">
      <w:pPr>
        <w:pStyle w:val="DaftarParagraf"/>
        <w:ind w:right="1278"/>
        <w:rPr>
          <w:color w:val="000000"/>
          <w:sz w:val="24"/>
          <w:szCs w:val="24"/>
        </w:rPr>
      </w:pPr>
    </w:p>
    <w:p w:rsidR="00291948" w:rsidRPr="0059280C" w:rsidRDefault="00291948" w:rsidP="00593205">
      <w:pPr>
        <w:pStyle w:val="DaftarParagraf"/>
        <w:ind w:left="567" w:right="1278" w:firstLine="0"/>
        <w:rPr>
          <w:color w:val="FF0000"/>
          <w:sz w:val="24"/>
          <w:szCs w:val="24"/>
        </w:rPr>
      </w:pPr>
    </w:p>
    <w:p w:rsidR="00291948" w:rsidRPr="0059280C" w:rsidRDefault="00291948" w:rsidP="00593205">
      <w:pPr>
        <w:pStyle w:val="TeksIsi"/>
        <w:ind w:right="1278"/>
        <w:jc w:val="center"/>
        <w:rPr>
          <w:color w:val="231F20"/>
        </w:rPr>
      </w:pPr>
      <w:r w:rsidRPr="0059280C">
        <w:rPr>
          <w:color w:val="231F20"/>
        </w:rPr>
        <w:t xml:space="preserve">BAB </w:t>
      </w:r>
      <w:r w:rsidRPr="0059280C">
        <w:rPr>
          <w:color w:val="231F20"/>
          <w:lang w:val="id-ID"/>
        </w:rPr>
        <w:t>III</w:t>
      </w:r>
      <w:r w:rsidRPr="0059280C">
        <w:rPr>
          <w:color w:val="231F20"/>
        </w:rPr>
        <w:t xml:space="preserve"> </w:t>
      </w:r>
    </w:p>
    <w:p w:rsidR="00291948" w:rsidRPr="0059280C" w:rsidRDefault="00291948" w:rsidP="00593205">
      <w:pPr>
        <w:pStyle w:val="TeksIsi"/>
        <w:ind w:right="1278"/>
        <w:jc w:val="center"/>
        <w:rPr>
          <w:color w:val="231F20"/>
        </w:rPr>
      </w:pPr>
      <w:r w:rsidRPr="0059280C">
        <w:rPr>
          <w:color w:val="231F20"/>
        </w:rPr>
        <w:t>KETENTUAN PENUTUP</w:t>
      </w:r>
    </w:p>
    <w:p w:rsidR="00291948" w:rsidRPr="0059280C" w:rsidRDefault="00291948" w:rsidP="00593205">
      <w:pPr>
        <w:pStyle w:val="TeksIsi"/>
        <w:ind w:right="1278"/>
        <w:jc w:val="center"/>
        <w:rPr>
          <w:color w:val="231F20"/>
        </w:rPr>
      </w:pPr>
    </w:p>
    <w:p w:rsidR="00291948" w:rsidRPr="0059280C" w:rsidRDefault="00291948" w:rsidP="00593205">
      <w:pPr>
        <w:pStyle w:val="TeksIsi"/>
        <w:ind w:right="1278"/>
        <w:jc w:val="center"/>
        <w:rPr>
          <w:color w:val="231F20"/>
          <w:lang w:val="id-ID"/>
        </w:rPr>
      </w:pPr>
      <w:r w:rsidRPr="0059280C">
        <w:rPr>
          <w:color w:val="231F20"/>
        </w:rPr>
        <w:t xml:space="preserve">Pasal </w:t>
      </w:r>
      <w:r w:rsidRPr="0059280C">
        <w:rPr>
          <w:color w:val="231F20"/>
          <w:lang w:val="id-ID"/>
        </w:rPr>
        <w:t>720</w:t>
      </w:r>
    </w:p>
    <w:p w:rsidR="00291948" w:rsidRPr="0059280C" w:rsidRDefault="00291948" w:rsidP="00593205">
      <w:pPr>
        <w:pStyle w:val="TeksIsi"/>
        <w:ind w:right="1278"/>
        <w:jc w:val="both"/>
        <w:rPr>
          <w:color w:val="231F20"/>
          <w:lang w:val="id-ID"/>
        </w:rPr>
      </w:pPr>
      <w:r w:rsidRPr="0059280C">
        <w:rPr>
          <w:color w:val="231F20"/>
        </w:rPr>
        <w:t>Pada saat Undang-Undang ini mulai berlaku</w:t>
      </w:r>
      <w:r w:rsidRPr="0059280C">
        <w:rPr>
          <w:color w:val="231F20"/>
          <w:lang w:val="id-ID"/>
        </w:rPr>
        <w:t>, semua peraturan perundang-undangan yang merupakan peraturan pelaksanaan dari:</w:t>
      </w:r>
    </w:p>
    <w:p w:rsidR="00291948" w:rsidRPr="0059280C" w:rsidRDefault="00291948" w:rsidP="00593205">
      <w:pPr>
        <w:pStyle w:val="TeksIsi"/>
        <w:numPr>
          <w:ilvl w:val="0"/>
          <w:numId w:val="1046"/>
        </w:numPr>
        <w:ind w:left="426" w:right="1278" w:hanging="426"/>
        <w:jc w:val="both"/>
      </w:pPr>
      <w:r w:rsidRPr="0059280C">
        <w:rPr>
          <w:color w:val="231F20"/>
        </w:rPr>
        <w:t>Undang-Undang Nomor 1 Tahun 2015 tentang</w:t>
      </w:r>
      <w:r w:rsidRPr="0059280C">
        <w:rPr>
          <w:color w:val="231F20"/>
          <w:spacing w:val="-38"/>
        </w:rPr>
        <w:t xml:space="preserve"> </w:t>
      </w:r>
      <w:r w:rsidRPr="0059280C">
        <w:rPr>
          <w:color w:val="231F20"/>
        </w:rPr>
        <w:t>Penetapan</w:t>
      </w:r>
      <w:r w:rsidRPr="0059280C">
        <w:rPr>
          <w:color w:val="231F20"/>
          <w:spacing w:val="-38"/>
        </w:rPr>
        <w:t xml:space="preserve"> </w:t>
      </w:r>
      <w:r w:rsidRPr="0059280C">
        <w:rPr>
          <w:color w:val="231F20"/>
        </w:rPr>
        <w:t>Peraturan</w:t>
      </w:r>
      <w:r w:rsidRPr="0059280C">
        <w:rPr>
          <w:color w:val="231F20"/>
          <w:spacing w:val="-37"/>
        </w:rPr>
        <w:t xml:space="preserve"> </w:t>
      </w:r>
      <w:r w:rsidRPr="0059280C">
        <w:rPr>
          <w:color w:val="231F20"/>
        </w:rPr>
        <w:t>Pemerintah</w:t>
      </w:r>
      <w:r w:rsidRPr="0059280C">
        <w:rPr>
          <w:color w:val="231F20"/>
          <w:spacing w:val="-38"/>
        </w:rPr>
        <w:t xml:space="preserve"> </w:t>
      </w:r>
      <w:r w:rsidRPr="0059280C">
        <w:rPr>
          <w:color w:val="231F20"/>
        </w:rPr>
        <w:t>Pengganti</w:t>
      </w:r>
      <w:r w:rsidRPr="0059280C">
        <w:rPr>
          <w:color w:val="231F20"/>
          <w:spacing w:val="-38"/>
        </w:rPr>
        <w:t xml:space="preserve"> </w:t>
      </w:r>
      <w:r w:rsidRPr="0059280C">
        <w:rPr>
          <w:color w:val="231F20"/>
        </w:rPr>
        <w:t>Undang-Undang</w:t>
      </w:r>
      <w:r w:rsidRPr="0059280C">
        <w:rPr>
          <w:color w:val="231F20"/>
          <w:spacing w:val="-37"/>
        </w:rPr>
        <w:t xml:space="preserve"> </w:t>
      </w:r>
      <w:r w:rsidRPr="0059280C">
        <w:rPr>
          <w:color w:val="231F20"/>
        </w:rPr>
        <w:t xml:space="preserve">Nomor 1 Tahun 2014 tentang Pemilihan Gubernur, Bupati, dan Walikota Menjadi Undang-Undang (Lembaran Negara </w:t>
      </w:r>
      <w:r w:rsidRPr="0059280C">
        <w:rPr>
          <w:color w:val="231F20"/>
          <w:lang w:val="id-ID"/>
        </w:rPr>
        <w:t xml:space="preserve">Republik Indonesia </w:t>
      </w:r>
      <w:r w:rsidRPr="0059280C">
        <w:rPr>
          <w:color w:val="231F20"/>
        </w:rPr>
        <w:t xml:space="preserve">Tahun 2015 Nomor </w:t>
      </w:r>
      <w:r w:rsidRPr="0059280C">
        <w:rPr>
          <w:color w:val="231F20"/>
          <w:lang w:val="id-ID"/>
        </w:rPr>
        <w:t>23, Tambahan Lembaran Negara Republik Indonesia Nomor 5656</w:t>
      </w:r>
      <w:r w:rsidRPr="0059280C">
        <w:rPr>
          <w:color w:val="231F20"/>
        </w:rPr>
        <w:t>);</w:t>
      </w:r>
    </w:p>
    <w:p w:rsidR="00291948" w:rsidRPr="0059280C" w:rsidRDefault="00291948" w:rsidP="00593205">
      <w:pPr>
        <w:pStyle w:val="TeksIsi"/>
        <w:numPr>
          <w:ilvl w:val="0"/>
          <w:numId w:val="1046"/>
        </w:numPr>
        <w:ind w:left="426" w:right="1278" w:hanging="426"/>
        <w:jc w:val="both"/>
      </w:pPr>
      <w:r w:rsidRPr="0059280C">
        <w:rPr>
          <w:color w:val="231F20"/>
        </w:rPr>
        <w:t>Undang-Undang Nomor 8 Tahun 2015 tentang Perubahan Atas Undang-Undang Nomor 1 Tahun 2015 tentang</w:t>
      </w:r>
      <w:r w:rsidRPr="0059280C">
        <w:rPr>
          <w:color w:val="231F20"/>
          <w:spacing w:val="-38"/>
        </w:rPr>
        <w:t xml:space="preserve"> </w:t>
      </w:r>
      <w:r w:rsidRPr="0059280C">
        <w:rPr>
          <w:color w:val="231F20"/>
        </w:rPr>
        <w:t>Penetapan</w:t>
      </w:r>
      <w:r w:rsidRPr="0059280C">
        <w:rPr>
          <w:color w:val="231F20"/>
          <w:spacing w:val="-38"/>
        </w:rPr>
        <w:t xml:space="preserve"> </w:t>
      </w:r>
      <w:r w:rsidRPr="0059280C">
        <w:rPr>
          <w:color w:val="231F20"/>
        </w:rPr>
        <w:t>Peraturan</w:t>
      </w:r>
      <w:r w:rsidRPr="0059280C">
        <w:rPr>
          <w:color w:val="231F20"/>
          <w:spacing w:val="-37"/>
        </w:rPr>
        <w:t xml:space="preserve"> </w:t>
      </w:r>
      <w:r w:rsidRPr="0059280C">
        <w:rPr>
          <w:color w:val="231F20"/>
        </w:rPr>
        <w:t>Pemerintah</w:t>
      </w:r>
      <w:r w:rsidRPr="0059280C">
        <w:rPr>
          <w:color w:val="231F20"/>
          <w:spacing w:val="-38"/>
        </w:rPr>
        <w:t xml:space="preserve"> </w:t>
      </w:r>
      <w:r w:rsidRPr="0059280C">
        <w:rPr>
          <w:color w:val="231F20"/>
        </w:rPr>
        <w:t>Pengganti</w:t>
      </w:r>
      <w:r w:rsidRPr="0059280C">
        <w:rPr>
          <w:color w:val="231F20"/>
          <w:spacing w:val="-38"/>
        </w:rPr>
        <w:t xml:space="preserve"> </w:t>
      </w:r>
      <w:r w:rsidRPr="0059280C">
        <w:rPr>
          <w:color w:val="231F20"/>
        </w:rPr>
        <w:t>Undang-Undang</w:t>
      </w:r>
      <w:r w:rsidRPr="0059280C">
        <w:rPr>
          <w:color w:val="231F20"/>
          <w:spacing w:val="-37"/>
        </w:rPr>
        <w:t xml:space="preserve"> </w:t>
      </w:r>
      <w:r w:rsidRPr="0059280C">
        <w:rPr>
          <w:color w:val="231F20"/>
        </w:rPr>
        <w:t xml:space="preserve">Nomor 1 Tahun 2014 tentang Pemilihan Gubernur, Bupati, dan Walikota Menjadi Undang-Undang (Lembaran </w:t>
      </w:r>
      <w:r w:rsidRPr="0059280C">
        <w:rPr>
          <w:color w:val="231F20"/>
          <w:lang w:val="id-ID"/>
        </w:rPr>
        <w:t>Negara Republik Indonesia</w:t>
      </w:r>
      <w:r w:rsidRPr="0059280C">
        <w:rPr>
          <w:color w:val="231F20"/>
        </w:rPr>
        <w:t xml:space="preserve"> Tahun 2015 Nomor 57</w:t>
      </w:r>
      <w:r w:rsidRPr="0059280C">
        <w:rPr>
          <w:color w:val="231F20"/>
          <w:lang w:val="id-ID"/>
        </w:rPr>
        <w:t>, Tambahan Lembaran Negara Republik Indonesia Nomor 5678</w:t>
      </w:r>
      <w:r w:rsidRPr="0059280C">
        <w:rPr>
          <w:color w:val="231F20"/>
        </w:rPr>
        <w:t>);</w:t>
      </w:r>
      <w:r w:rsidRPr="0059280C">
        <w:rPr>
          <w:color w:val="231F20"/>
          <w:lang w:val="id-ID"/>
        </w:rPr>
        <w:t xml:space="preserve"> </w:t>
      </w:r>
    </w:p>
    <w:p w:rsidR="00291948" w:rsidRPr="0059280C" w:rsidRDefault="00291948" w:rsidP="00593205">
      <w:pPr>
        <w:pStyle w:val="TeksIsi"/>
        <w:numPr>
          <w:ilvl w:val="0"/>
          <w:numId w:val="1046"/>
        </w:numPr>
        <w:ind w:left="426" w:right="1278" w:hanging="426"/>
        <w:jc w:val="both"/>
      </w:pPr>
      <w:r w:rsidRPr="0059280C">
        <w:rPr>
          <w:color w:val="231F20"/>
        </w:rPr>
        <w:t xml:space="preserve">Undang-Undang Nomor </w:t>
      </w:r>
      <w:r w:rsidRPr="0059280C">
        <w:rPr>
          <w:color w:val="231F20"/>
          <w:lang w:val="id-ID"/>
        </w:rPr>
        <w:t>10</w:t>
      </w:r>
      <w:r w:rsidRPr="0059280C">
        <w:rPr>
          <w:color w:val="231F20"/>
        </w:rPr>
        <w:t xml:space="preserve"> Tahun 201</w:t>
      </w:r>
      <w:r w:rsidRPr="0059280C">
        <w:rPr>
          <w:color w:val="231F20"/>
          <w:lang w:val="id-ID"/>
        </w:rPr>
        <w:t>6</w:t>
      </w:r>
      <w:r w:rsidRPr="0059280C">
        <w:rPr>
          <w:color w:val="231F20"/>
        </w:rPr>
        <w:t xml:space="preserve"> tentang Perubahan </w:t>
      </w:r>
      <w:r w:rsidRPr="0059280C">
        <w:rPr>
          <w:color w:val="231F20"/>
          <w:lang w:val="id-ID"/>
        </w:rPr>
        <w:t xml:space="preserve">Kedua </w:t>
      </w:r>
      <w:r w:rsidRPr="0059280C">
        <w:rPr>
          <w:color w:val="231F20"/>
        </w:rPr>
        <w:t>Atas Undang-Undang Nomor 1 Tahun 2015 tentang</w:t>
      </w:r>
      <w:r w:rsidRPr="0059280C">
        <w:rPr>
          <w:color w:val="231F20"/>
          <w:spacing w:val="-38"/>
        </w:rPr>
        <w:t xml:space="preserve"> </w:t>
      </w:r>
      <w:r w:rsidRPr="0059280C">
        <w:rPr>
          <w:color w:val="231F20"/>
        </w:rPr>
        <w:t>Penetapan</w:t>
      </w:r>
      <w:r w:rsidRPr="0059280C">
        <w:rPr>
          <w:color w:val="231F20"/>
          <w:spacing w:val="-38"/>
        </w:rPr>
        <w:t xml:space="preserve"> </w:t>
      </w:r>
      <w:r w:rsidRPr="0059280C">
        <w:rPr>
          <w:color w:val="231F20"/>
        </w:rPr>
        <w:t>Peraturan</w:t>
      </w:r>
      <w:r w:rsidRPr="0059280C">
        <w:rPr>
          <w:color w:val="231F20"/>
          <w:spacing w:val="-37"/>
        </w:rPr>
        <w:t xml:space="preserve"> </w:t>
      </w:r>
      <w:r w:rsidRPr="0059280C">
        <w:rPr>
          <w:color w:val="231F20"/>
        </w:rPr>
        <w:t>Pemerintah</w:t>
      </w:r>
      <w:r w:rsidRPr="0059280C">
        <w:rPr>
          <w:color w:val="231F20"/>
          <w:spacing w:val="-38"/>
        </w:rPr>
        <w:t xml:space="preserve"> </w:t>
      </w:r>
      <w:r w:rsidRPr="0059280C">
        <w:rPr>
          <w:color w:val="231F20"/>
        </w:rPr>
        <w:t>Pengganti</w:t>
      </w:r>
      <w:r w:rsidRPr="0059280C">
        <w:rPr>
          <w:color w:val="231F20"/>
          <w:spacing w:val="-38"/>
        </w:rPr>
        <w:t xml:space="preserve"> </w:t>
      </w:r>
      <w:r w:rsidRPr="0059280C">
        <w:rPr>
          <w:color w:val="231F20"/>
        </w:rPr>
        <w:t>Undang-Undang</w:t>
      </w:r>
      <w:r w:rsidRPr="0059280C">
        <w:rPr>
          <w:color w:val="231F20"/>
          <w:spacing w:val="-37"/>
        </w:rPr>
        <w:t xml:space="preserve"> </w:t>
      </w:r>
      <w:r w:rsidRPr="0059280C">
        <w:rPr>
          <w:color w:val="231F20"/>
        </w:rPr>
        <w:t xml:space="preserve">Nomor 1 Tahun 2014 tentang Pemilihan Gubernur, Bupati, dan Walikota Menjadi Undang-Undang (Lembaran </w:t>
      </w:r>
      <w:r w:rsidRPr="0059280C">
        <w:rPr>
          <w:color w:val="231F20"/>
          <w:lang w:val="id-ID"/>
        </w:rPr>
        <w:t>Negara Republik Indonesia</w:t>
      </w:r>
      <w:r w:rsidRPr="0059280C">
        <w:rPr>
          <w:color w:val="231F20"/>
        </w:rPr>
        <w:t xml:space="preserve"> Tahun 201</w:t>
      </w:r>
      <w:r w:rsidRPr="0059280C">
        <w:rPr>
          <w:color w:val="231F20"/>
          <w:lang w:val="id-ID"/>
        </w:rPr>
        <w:t>6</w:t>
      </w:r>
      <w:r w:rsidRPr="0059280C">
        <w:rPr>
          <w:color w:val="231F20"/>
        </w:rPr>
        <w:t xml:space="preserve"> Nomor </w:t>
      </w:r>
      <w:r w:rsidRPr="0059280C">
        <w:rPr>
          <w:color w:val="231F20"/>
          <w:lang w:val="id-ID"/>
        </w:rPr>
        <w:t>130, Tambahan Lembaran Negara Republik Indonesia Nomor 5898</w:t>
      </w:r>
      <w:r w:rsidRPr="0059280C">
        <w:rPr>
          <w:color w:val="231F20"/>
        </w:rPr>
        <w:t>); dan</w:t>
      </w:r>
      <w:r w:rsidRPr="0059280C">
        <w:rPr>
          <w:color w:val="231F20"/>
          <w:lang w:val="id-ID"/>
        </w:rPr>
        <w:t xml:space="preserve"> </w:t>
      </w:r>
    </w:p>
    <w:p w:rsidR="00291948" w:rsidRPr="0059280C" w:rsidRDefault="00291948" w:rsidP="00593205">
      <w:pPr>
        <w:pStyle w:val="TeksIsi"/>
        <w:numPr>
          <w:ilvl w:val="0"/>
          <w:numId w:val="1046"/>
        </w:numPr>
        <w:ind w:left="426" w:right="1278" w:hanging="426"/>
        <w:jc w:val="both"/>
      </w:pPr>
      <w:r w:rsidRPr="0059280C">
        <w:rPr>
          <w:color w:val="231F20"/>
        </w:rPr>
        <w:t>Undang-Undang Nomor</w:t>
      </w:r>
      <w:r w:rsidRPr="0059280C">
        <w:t xml:space="preserve"> </w:t>
      </w:r>
      <w:r w:rsidRPr="0059280C">
        <w:rPr>
          <w:color w:val="231F20"/>
          <w:lang w:val="id-ID"/>
        </w:rPr>
        <w:t>7 Tahun 2017</w:t>
      </w:r>
      <w:r w:rsidRPr="0059280C">
        <w:rPr>
          <w:color w:val="231F20"/>
        </w:rPr>
        <w:t xml:space="preserve"> tentang Pemilihan Umum (Lembaran Negara </w:t>
      </w:r>
      <w:r w:rsidRPr="0059280C">
        <w:rPr>
          <w:color w:val="231F20"/>
          <w:lang w:val="id-ID"/>
        </w:rPr>
        <w:t xml:space="preserve">Republik Indonesia </w:t>
      </w:r>
      <w:r w:rsidRPr="0059280C">
        <w:rPr>
          <w:color w:val="231F20"/>
        </w:rPr>
        <w:t>Tahun 20</w:t>
      </w:r>
      <w:r w:rsidRPr="0059280C">
        <w:rPr>
          <w:color w:val="231F20"/>
          <w:lang w:val="id-ID"/>
        </w:rPr>
        <w:t>17</w:t>
      </w:r>
      <w:r w:rsidRPr="0059280C">
        <w:rPr>
          <w:color w:val="231F20"/>
        </w:rPr>
        <w:t xml:space="preserve"> Nomor 1</w:t>
      </w:r>
      <w:r w:rsidRPr="0059280C">
        <w:rPr>
          <w:color w:val="231F20"/>
          <w:lang w:val="id-ID"/>
        </w:rPr>
        <w:t>82, Tambahan Lembaran Negara Republik Indonesia Nomor 6109</w:t>
      </w:r>
      <w:r w:rsidRPr="0059280C">
        <w:rPr>
          <w:color w:val="231F20"/>
        </w:rPr>
        <w:t>)</w:t>
      </w:r>
      <w:r w:rsidRPr="0059280C">
        <w:rPr>
          <w:color w:val="231F20"/>
          <w:lang w:val="id-ID"/>
        </w:rPr>
        <w:t>,</w:t>
      </w:r>
    </w:p>
    <w:p w:rsidR="00291948" w:rsidRPr="0059280C" w:rsidRDefault="00291948" w:rsidP="00593205">
      <w:pPr>
        <w:pStyle w:val="TeksIsi"/>
        <w:ind w:right="1278"/>
        <w:jc w:val="both"/>
        <w:rPr>
          <w:lang w:val="id-ID"/>
        </w:rPr>
      </w:pPr>
      <w:r w:rsidRPr="0059280C">
        <w:rPr>
          <w:color w:val="231F20"/>
          <w:lang w:val="id-ID"/>
        </w:rPr>
        <w:t>Dinyatakan masih tetap berlaku sepanjang tidak bertentangan dengan ketentuan dalam Undang-Undang ini.</w:t>
      </w:r>
    </w:p>
    <w:p w:rsidR="00291948" w:rsidRPr="0059280C" w:rsidRDefault="00291948" w:rsidP="00593205">
      <w:pPr>
        <w:pStyle w:val="TeksIsi"/>
        <w:ind w:right="1278"/>
      </w:pPr>
    </w:p>
    <w:p w:rsidR="00291948" w:rsidRPr="0059280C" w:rsidRDefault="00291948" w:rsidP="00593205">
      <w:pPr>
        <w:pStyle w:val="TeksIsi"/>
        <w:ind w:right="1278"/>
        <w:jc w:val="center"/>
        <w:rPr>
          <w:color w:val="231F20"/>
          <w:lang w:val="id-ID"/>
        </w:rPr>
      </w:pPr>
      <w:r w:rsidRPr="0059280C">
        <w:rPr>
          <w:color w:val="231F20"/>
        </w:rPr>
        <w:t xml:space="preserve">Pasal </w:t>
      </w:r>
      <w:r w:rsidRPr="0059280C">
        <w:rPr>
          <w:color w:val="231F20"/>
          <w:lang w:val="id-ID"/>
        </w:rPr>
        <w:t>721</w:t>
      </w:r>
    </w:p>
    <w:p w:rsidR="00291948" w:rsidRPr="0059280C" w:rsidRDefault="00291948" w:rsidP="00593205">
      <w:pPr>
        <w:pStyle w:val="TeksIsi"/>
        <w:ind w:right="1278"/>
        <w:jc w:val="both"/>
        <w:rPr>
          <w:color w:val="231F20"/>
        </w:rPr>
      </w:pPr>
      <w:r w:rsidRPr="0059280C">
        <w:rPr>
          <w:color w:val="231F20"/>
        </w:rPr>
        <w:t>Pada saat Undang-Undang ini mulai berlaku:</w:t>
      </w:r>
    </w:p>
    <w:p w:rsidR="00291948" w:rsidRPr="0059280C" w:rsidRDefault="00291948" w:rsidP="00593205">
      <w:pPr>
        <w:pStyle w:val="TeksIsi"/>
        <w:numPr>
          <w:ilvl w:val="0"/>
          <w:numId w:val="1047"/>
        </w:numPr>
        <w:ind w:left="426" w:right="1278" w:hanging="426"/>
        <w:jc w:val="both"/>
      </w:pPr>
      <w:r w:rsidRPr="0059280C">
        <w:rPr>
          <w:color w:val="231F20"/>
        </w:rPr>
        <w:t>Undang-Undang Nomor 1 Tahun 2015 tentang</w:t>
      </w:r>
      <w:r w:rsidRPr="0059280C">
        <w:rPr>
          <w:color w:val="231F20"/>
          <w:spacing w:val="-38"/>
        </w:rPr>
        <w:t xml:space="preserve"> </w:t>
      </w:r>
      <w:r w:rsidRPr="0059280C">
        <w:rPr>
          <w:color w:val="231F20"/>
        </w:rPr>
        <w:t>Penetapan</w:t>
      </w:r>
      <w:r w:rsidRPr="0059280C">
        <w:rPr>
          <w:color w:val="231F20"/>
          <w:spacing w:val="-38"/>
        </w:rPr>
        <w:t xml:space="preserve"> </w:t>
      </w:r>
      <w:r w:rsidRPr="0059280C">
        <w:rPr>
          <w:color w:val="231F20"/>
        </w:rPr>
        <w:t>Peraturan</w:t>
      </w:r>
      <w:r w:rsidRPr="0059280C">
        <w:rPr>
          <w:color w:val="231F20"/>
          <w:spacing w:val="-37"/>
        </w:rPr>
        <w:t xml:space="preserve"> </w:t>
      </w:r>
      <w:r w:rsidRPr="0059280C">
        <w:rPr>
          <w:color w:val="231F20"/>
        </w:rPr>
        <w:t>Pemerintah</w:t>
      </w:r>
      <w:r w:rsidRPr="0059280C">
        <w:rPr>
          <w:color w:val="231F20"/>
          <w:spacing w:val="-38"/>
        </w:rPr>
        <w:t xml:space="preserve"> </w:t>
      </w:r>
      <w:r w:rsidRPr="0059280C">
        <w:rPr>
          <w:color w:val="231F20"/>
        </w:rPr>
        <w:t>Pengganti</w:t>
      </w:r>
      <w:r w:rsidRPr="0059280C">
        <w:rPr>
          <w:color w:val="231F20"/>
          <w:spacing w:val="-38"/>
        </w:rPr>
        <w:t xml:space="preserve"> </w:t>
      </w:r>
      <w:r w:rsidRPr="0059280C">
        <w:rPr>
          <w:color w:val="231F20"/>
        </w:rPr>
        <w:t>Undang-Undang</w:t>
      </w:r>
      <w:r w:rsidRPr="0059280C">
        <w:rPr>
          <w:color w:val="231F20"/>
          <w:spacing w:val="-37"/>
        </w:rPr>
        <w:t xml:space="preserve"> </w:t>
      </w:r>
      <w:r w:rsidRPr="0059280C">
        <w:rPr>
          <w:color w:val="231F20"/>
        </w:rPr>
        <w:t xml:space="preserve">Nomor 1 Tahun 2014 tentang Pemilihan Gubernur, Bupati, dan Walikota Menjadi Undang-Undang (Lembaran Negara </w:t>
      </w:r>
      <w:r w:rsidRPr="0059280C">
        <w:rPr>
          <w:color w:val="231F20"/>
          <w:lang w:val="id-ID"/>
        </w:rPr>
        <w:t xml:space="preserve">Republik Indonesia </w:t>
      </w:r>
      <w:r w:rsidRPr="0059280C">
        <w:rPr>
          <w:color w:val="231F20"/>
        </w:rPr>
        <w:t xml:space="preserve">Tahun 2015 Nomor </w:t>
      </w:r>
      <w:r w:rsidRPr="0059280C">
        <w:rPr>
          <w:color w:val="231F20"/>
          <w:lang w:val="id-ID"/>
        </w:rPr>
        <w:t>23, Tambahan Lembaran Negara Republik Indonesia Nomor 5656</w:t>
      </w:r>
      <w:r w:rsidRPr="0059280C">
        <w:rPr>
          <w:color w:val="231F20"/>
        </w:rPr>
        <w:t>);</w:t>
      </w:r>
    </w:p>
    <w:p w:rsidR="00291948" w:rsidRPr="0059280C" w:rsidRDefault="00291948" w:rsidP="00593205">
      <w:pPr>
        <w:pStyle w:val="TeksIsi"/>
        <w:numPr>
          <w:ilvl w:val="0"/>
          <w:numId w:val="1047"/>
        </w:numPr>
        <w:ind w:left="426" w:right="1278" w:hanging="426"/>
        <w:jc w:val="both"/>
      </w:pPr>
      <w:r w:rsidRPr="0059280C">
        <w:rPr>
          <w:color w:val="231F20"/>
        </w:rPr>
        <w:t>Undang-Undang Nomor 8 Tahun 2015 tentang Perubahan Atas Undang-Undang Nomor 1 Tahun 2015 tentang</w:t>
      </w:r>
      <w:r w:rsidRPr="0059280C">
        <w:rPr>
          <w:color w:val="231F20"/>
          <w:spacing w:val="-38"/>
        </w:rPr>
        <w:t xml:space="preserve"> </w:t>
      </w:r>
      <w:r w:rsidRPr="0059280C">
        <w:rPr>
          <w:color w:val="231F20"/>
        </w:rPr>
        <w:t>Penetapan</w:t>
      </w:r>
      <w:r w:rsidRPr="0059280C">
        <w:rPr>
          <w:color w:val="231F20"/>
          <w:spacing w:val="-38"/>
        </w:rPr>
        <w:t xml:space="preserve"> </w:t>
      </w:r>
      <w:r w:rsidRPr="0059280C">
        <w:rPr>
          <w:color w:val="231F20"/>
        </w:rPr>
        <w:t>Peraturan</w:t>
      </w:r>
      <w:r w:rsidRPr="0059280C">
        <w:rPr>
          <w:color w:val="231F20"/>
          <w:spacing w:val="-37"/>
        </w:rPr>
        <w:t xml:space="preserve"> </w:t>
      </w:r>
      <w:r w:rsidRPr="0059280C">
        <w:rPr>
          <w:color w:val="231F20"/>
        </w:rPr>
        <w:t>Pemerintah</w:t>
      </w:r>
      <w:r w:rsidRPr="0059280C">
        <w:rPr>
          <w:color w:val="231F20"/>
          <w:spacing w:val="-38"/>
        </w:rPr>
        <w:t xml:space="preserve"> </w:t>
      </w:r>
      <w:r w:rsidRPr="0059280C">
        <w:rPr>
          <w:color w:val="231F20"/>
        </w:rPr>
        <w:t>Pengganti</w:t>
      </w:r>
      <w:r w:rsidRPr="0059280C">
        <w:rPr>
          <w:color w:val="231F20"/>
          <w:spacing w:val="-38"/>
        </w:rPr>
        <w:t xml:space="preserve"> </w:t>
      </w:r>
      <w:r w:rsidRPr="0059280C">
        <w:rPr>
          <w:color w:val="231F20"/>
        </w:rPr>
        <w:t>Undang-Undang</w:t>
      </w:r>
      <w:r w:rsidRPr="0059280C">
        <w:rPr>
          <w:color w:val="231F20"/>
          <w:spacing w:val="-37"/>
        </w:rPr>
        <w:t xml:space="preserve"> </w:t>
      </w:r>
      <w:r w:rsidRPr="0059280C">
        <w:rPr>
          <w:color w:val="231F20"/>
        </w:rPr>
        <w:t xml:space="preserve">Nomor 1 Tahun 2014 tentang Pemilihan Gubernur, Bupati, dan Walikota Menjadi Undang-Undang (Lembaran </w:t>
      </w:r>
      <w:r w:rsidRPr="0059280C">
        <w:rPr>
          <w:color w:val="231F20"/>
          <w:lang w:val="id-ID"/>
        </w:rPr>
        <w:t>Negara Republik Indonesia</w:t>
      </w:r>
      <w:r w:rsidRPr="0059280C">
        <w:rPr>
          <w:color w:val="231F20"/>
        </w:rPr>
        <w:t xml:space="preserve"> Tahun 2015 Nomor 57</w:t>
      </w:r>
      <w:r w:rsidRPr="0059280C">
        <w:rPr>
          <w:color w:val="231F20"/>
          <w:lang w:val="id-ID"/>
        </w:rPr>
        <w:t>, Tambahan Lembaran Negara Republik Indonesia Nomor 5678</w:t>
      </w:r>
      <w:r w:rsidRPr="0059280C">
        <w:rPr>
          <w:color w:val="231F20"/>
        </w:rPr>
        <w:t>);</w:t>
      </w:r>
      <w:r w:rsidRPr="0059280C">
        <w:rPr>
          <w:color w:val="231F20"/>
          <w:lang w:val="id-ID"/>
        </w:rPr>
        <w:t xml:space="preserve"> </w:t>
      </w:r>
    </w:p>
    <w:p w:rsidR="00291948" w:rsidRPr="0059280C" w:rsidRDefault="00291948" w:rsidP="00593205">
      <w:pPr>
        <w:pStyle w:val="TeksIsi"/>
        <w:numPr>
          <w:ilvl w:val="0"/>
          <w:numId w:val="1047"/>
        </w:numPr>
        <w:ind w:left="426" w:right="1278" w:hanging="426"/>
        <w:jc w:val="both"/>
      </w:pPr>
      <w:r w:rsidRPr="0059280C">
        <w:rPr>
          <w:color w:val="231F20"/>
        </w:rPr>
        <w:t xml:space="preserve">Undang-Undang Nomor </w:t>
      </w:r>
      <w:r w:rsidRPr="0059280C">
        <w:rPr>
          <w:color w:val="231F20"/>
          <w:lang w:val="id-ID"/>
        </w:rPr>
        <w:t>10</w:t>
      </w:r>
      <w:r w:rsidRPr="0059280C">
        <w:rPr>
          <w:color w:val="231F20"/>
        </w:rPr>
        <w:t xml:space="preserve"> Tahun 201</w:t>
      </w:r>
      <w:r w:rsidRPr="0059280C">
        <w:rPr>
          <w:color w:val="231F20"/>
          <w:lang w:val="id-ID"/>
        </w:rPr>
        <w:t>6</w:t>
      </w:r>
      <w:r w:rsidRPr="0059280C">
        <w:rPr>
          <w:color w:val="231F20"/>
        </w:rPr>
        <w:t xml:space="preserve"> tentang Perubahan </w:t>
      </w:r>
      <w:r w:rsidRPr="0059280C">
        <w:rPr>
          <w:color w:val="231F20"/>
          <w:lang w:val="id-ID"/>
        </w:rPr>
        <w:t xml:space="preserve">Kedua </w:t>
      </w:r>
      <w:r w:rsidRPr="0059280C">
        <w:rPr>
          <w:color w:val="231F20"/>
        </w:rPr>
        <w:t>Atas Undang-Undang Nomor 1 Tahun 2015 tentang</w:t>
      </w:r>
      <w:r w:rsidRPr="0059280C">
        <w:rPr>
          <w:color w:val="231F20"/>
          <w:spacing w:val="-38"/>
        </w:rPr>
        <w:t xml:space="preserve"> </w:t>
      </w:r>
      <w:r w:rsidRPr="0059280C">
        <w:rPr>
          <w:color w:val="231F20"/>
        </w:rPr>
        <w:t>Penetapan</w:t>
      </w:r>
      <w:r w:rsidRPr="0059280C">
        <w:rPr>
          <w:color w:val="231F20"/>
          <w:spacing w:val="-38"/>
        </w:rPr>
        <w:t xml:space="preserve"> </w:t>
      </w:r>
      <w:r w:rsidRPr="0059280C">
        <w:rPr>
          <w:color w:val="231F20"/>
        </w:rPr>
        <w:t>Peraturan</w:t>
      </w:r>
      <w:r w:rsidRPr="0059280C">
        <w:rPr>
          <w:color w:val="231F20"/>
          <w:spacing w:val="-37"/>
        </w:rPr>
        <w:t xml:space="preserve"> </w:t>
      </w:r>
      <w:r w:rsidRPr="0059280C">
        <w:rPr>
          <w:color w:val="231F20"/>
        </w:rPr>
        <w:t>Pemerintah</w:t>
      </w:r>
      <w:r w:rsidRPr="0059280C">
        <w:rPr>
          <w:color w:val="231F20"/>
          <w:spacing w:val="-38"/>
        </w:rPr>
        <w:t xml:space="preserve"> </w:t>
      </w:r>
      <w:r w:rsidRPr="0059280C">
        <w:rPr>
          <w:color w:val="231F20"/>
        </w:rPr>
        <w:t>Pengganti</w:t>
      </w:r>
      <w:r w:rsidRPr="0059280C">
        <w:rPr>
          <w:color w:val="231F20"/>
          <w:spacing w:val="-38"/>
        </w:rPr>
        <w:t xml:space="preserve"> </w:t>
      </w:r>
      <w:r w:rsidRPr="0059280C">
        <w:rPr>
          <w:color w:val="231F20"/>
        </w:rPr>
        <w:t>Undang-Undang</w:t>
      </w:r>
      <w:r w:rsidRPr="0059280C">
        <w:rPr>
          <w:color w:val="231F20"/>
          <w:spacing w:val="-37"/>
        </w:rPr>
        <w:t xml:space="preserve"> </w:t>
      </w:r>
      <w:r w:rsidRPr="0059280C">
        <w:rPr>
          <w:color w:val="231F20"/>
        </w:rPr>
        <w:t xml:space="preserve">Nomor 1 Tahun 2014 tentang Pemilihan Gubernur, Bupati, dan Walikota Menjadi Undang-Undang (Lembaran </w:t>
      </w:r>
      <w:r w:rsidRPr="0059280C">
        <w:rPr>
          <w:color w:val="231F20"/>
          <w:lang w:val="id-ID"/>
        </w:rPr>
        <w:t>Negara Republik Indonesia</w:t>
      </w:r>
      <w:r w:rsidRPr="0059280C">
        <w:rPr>
          <w:color w:val="231F20"/>
        </w:rPr>
        <w:t xml:space="preserve"> Tahun 201</w:t>
      </w:r>
      <w:r w:rsidRPr="0059280C">
        <w:rPr>
          <w:color w:val="231F20"/>
          <w:lang w:val="id-ID"/>
        </w:rPr>
        <w:t>6</w:t>
      </w:r>
      <w:r w:rsidRPr="0059280C">
        <w:rPr>
          <w:color w:val="231F20"/>
        </w:rPr>
        <w:t xml:space="preserve"> Nomor </w:t>
      </w:r>
      <w:r w:rsidRPr="0059280C">
        <w:rPr>
          <w:color w:val="231F20"/>
          <w:lang w:val="id-ID"/>
        </w:rPr>
        <w:t>130, Tambahan Lembaran Negara Republik Indonesia Nomor 5898</w:t>
      </w:r>
      <w:r w:rsidRPr="0059280C">
        <w:rPr>
          <w:color w:val="231F20"/>
        </w:rPr>
        <w:t>); dan</w:t>
      </w:r>
      <w:r w:rsidRPr="0059280C">
        <w:rPr>
          <w:color w:val="231F20"/>
          <w:lang w:val="id-ID"/>
        </w:rPr>
        <w:t xml:space="preserve"> </w:t>
      </w:r>
    </w:p>
    <w:p w:rsidR="00291948" w:rsidRPr="0059280C" w:rsidRDefault="00291948" w:rsidP="00593205">
      <w:pPr>
        <w:pStyle w:val="TeksIsi"/>
        <w:numPr>
          <w:ilvl w:val="0"/>
          <w:numId w:val="1047"/>
        </w:numPr>
        <w:ind w:left="426" w:right="1278" w:hanging="426"/>
        <w:jc w:val="both"/>
      </w:pPr>
      <w:r w:rsidRPr="0059280C">
        <w:rPr>
          <w:color w:val="231F20"/>
        </w:rPr>
        <w:t>Undang-Undang Nomor</w:t>
      </w:r>
      <w:r w:rsidRPr="0059280C">
        <w:t xml:space="preserve"> </w:t>
      </w:r>
      <w:r w:rsidRPr="0059280C">
        <w:rPr>
          <w:color w:val="231F20"/>
          <w:lang w:val="id-ID"/>
        </w:rPr>
        <w:t>7 Tahun 2017</w:t>
      </w:r>
      <w:r w:rsidRPr="0059280C">
        <w:rPr>
          <w:color w:val="231F20"/>
        </w:rPr>
        <w:t xml:space="preserve"> tentang Pemilihan Umum (Lembaran Negara </w:t>
      </w:r>
      <w:r w:rsidRPr="0059280C">
        <w:rPr>
          <w:color w:val="231F20"/>
          <w:lang w:val="id-ID"/>
        </w:rPr>
        <w:t xml:space="preserve">Republik Indonesia </w:t>
      </w:r>
      <w:r w:rsidRPr="0059280C">
        <w:rPr>
          <w:color w:val="231F20"/>
        </w:rPr>
        <w:t>Tahun 20</w:t>
      </w:r>
      <w:r w:rsidRPr="0059280C">
        <w:rPr>
          <w:color w:val="231F20"/>
          <w:lang w:val="id-ID"/>
        </w:rPr>
        <w:t>17</w:t>
      </w:r>
      <w:r w:rsidRPr="0059280C">
        <w:rPr>
          <w:color w:val="231F20"/>
        </w:rPr>
        <w:t xml:space="preserve"> Nomor 1</w:t>
      </w:r>
      <w:r w:rsidRPr="0059280C">
        <w:rPr>
          <w:color w:val="231F20"/>
          <w:lang w:val="id-ID"/>
        </w:rPr>
        <w:t>82, Tambahan Lembaran Negara Republik Indonesia Nomor 6109</w:t>
      </w:r>
      <w:r w:rsidRPr="0059280C">
        <w:rPr>
          <w:color w:val="231F20"/>
        </w:rPr>
        <w:t>)</w:t>
      </w:r>
      <w:r w:rsidRPr="0059280C">
        <w:rPr>
          <w:color w:val="231F20"/>
          <w:lang w:val="id-ID"/>
        </w:rPr>
        <w:t>,</w:t>
      </w:r>
    </w:p>
    <w:p w:rsidR="00291948" w:rsidRPr="0059280C" w:rsidRDefault="00291948" w:rsidP="00593205">
      <w:pPr>
        <w:pStyle w:val="TeksIsi"/>
        <w:ind w:right="1278"/>
        <w:jc w:val="both"/>
      </w:pPr>
      <w:r w:rsidRPr="0059280C">
        <w:rPr>
          <w:color w:val="231F20"/>
        </w:rPr>
        <w:t>dicabut dan dinyatakan tidak</w:t>
      </w:r>
      <w:r w:rsidRPr="0059280C">
        <w:rPr>
          <w:color w:val="231F20"/>
          <w:spacing w:val="-2"/>
        </w:rPr>
        <w:t xml:space="preserve"> </w:t>
      </w:r>
      <w:r w:rsidRPr="0059280C">
        <w:rPr>
          <w:color w:val="231F20"/>
        </w:rPr>
        <w:t>berlaku.</w:t>
      </w:r>
    </w:p>
    <w:p w:rsidR="00291948" w:rsidRPr="0059280C" w:rsidRDefault="00291948" w:rsidP="00593205">
      <w:pPr>
        <w:pStyle w:val="TeksIsi"/>
        <w:ind w:right="1278"/>
      </w:pPr>
    </w:p>
    <w:p w:rsidR="00291948" w:rsidRPr="0059280C" w:rsidRDefault="00291948" w:rsidP="00593205">
      <w:pPr>
        <w:pStyle w:val="TeksIsi"/>
        <w:ind w:right="1278"/>
        <w:jc w:val="center"/>
        <w:rPr>
          <w:lang w:val="id-ID"/>
        </w:rPr>
      </w:pPr>
      <w:r w:rsidRPr="0059280C">
        <w:rPr>
          <w:lang w:val="id-ID"/>
        </w:rPr>
        <w:t>Pasal 722</w:t>
      </w:r>
    </w:p>
    <w:p w:rsidR="00291948" w:rsidRPr="0059280C" w:rsidRDefault="00291948" w:rsidP="00593205">
      <w:pPr>
        <w:pStyle w:val="TeksIsi"/>
        <w:ind w:right="1278"/>
        <w:rPr>
          <w:lang w:val="id-ID"/>
        </w:rPr>
      </w:pPr>
      <w:r w:rsidRPr="0059280C">
        <w:rPr>
          <w:lang w:val="id-ID"/>
        </w:rPr>
        <w:t>Peraturan pelaksanaan dari Undang-Undang ini harus ditetapkan paling lama 1 (satu) tahun terhitung sejak Undang-Undang ini diundangkan</w:t>
      </w:r>
    </w:p>
    <w:p w:rsidR="00291948" w:rsidRPr="0059280C" w:rsidRDefault="00291948" w:rsidP="00593205">
      <w:pPr>
        <w:pStyle w:val="TeksIsi"/>
        <w:ind w:right="1278"/>
        <w:rPr>
          <w:color w:val="231F20"/>
        </w:rPr>
      </w:pPr>
    </w:p>
    <w:p w:rsidR="00291948" w:rsidRPr="0059280C" w:rsidRDefault="00291948" w:rsidP="00593205">
      <w:pPr>
        <w:pStyle w:val="TeksIsi"/>
        <w:ind w:right="1278"/>
        <w:jc w:val="center"/>
        <w:rPr>
          <w:color w:val="231F20"/>
          <w:lang w:val="id-ID"/>
        </w:rPr>
      </w:pPr>
      <w:r w:rsidRPr="0059280C">
        <w:rPr>
          <w:color w:val="231F20"/>
        </w:rPr>
        <w:t xml:space="preserve">Pasal </w:t>
      </w:r>
      <w:r w:rsidRPr="0059280C">
        <w:rPr>
          <w:color w:val="231F20"/>
          <w:lang w:val="id-ID"/>
        </w:rPr>
        <w:t>723</w:t>
      </w:r>
    </w:p>
    <w:p w:rsidR="00291948" w:rsidRPr="0059280C" w:rsidRDefault="00291948" w:rsidP="00593205">
      <w:pPr>
        <w:pStyle w:val="TeksIsi"/>
        <w:ind w:right="1278"/>
        <w:jc w:val="both"/>
      </w:pPr>
      <w:r w:rsidRPr="0059280C">
        <w:rPr>
          <w:color w:val="231F20"/>
        </w:rPr>
        <w:t>Undang-Undang ini mulai berlaku pada tanggal diundangkan.</w:t>
      </w:r>
    </w:p>
    <w:p w:rsidR="008638CA" w:rsidRPr="0059280C" w:rsidRDefault="008638CA">
      <w:pPr>
        <w:pStyle w:val="TeksIsi"/>
        <w:ind w:right="1274"/>
      </w:pPr>
    </w:p>
    <w:p w:rsidR="00EF0C65" w:rsidRPr="0059280C" w:rsidRDefault="00EF0C65">
      <w:pPr>
        <w:pStyle w:val="TeksIsi"/>
        <w:ind w:right="1274"/>
      </w:pPr>
    </w:p>
    <w:p w:rsidR="00EF0C65" w:rsidRPr="0059280C" w:rsidRDefault="00EF0C65">
      <w:pPr>
        <w:pStyle w:val="TeksIsi"/>
        <w:ind w:right="1274"/>
        <w:jc w:val="both"/>
      </w:pPr>
      <w:r w:rsidRPr="0059280C">
        <w:rPr>
          <w:color w:val="231F20"/>
        </w:rPr>
        <w:t>Agar</w:t>
      </w:r>
      <w:r w:rsidRPr="0059280C">
        <w:rPr>
          <w:color w:val="231F20"/>
          <w:spacing w:val="-23"/>
        </w:rPr>
        <w:t xml:space="preserve"> </w:t>
      </w:r>
      <w:r w:rsidRPr="0059280C">
        <w:rPr>
          <w:color w:val="231F20"/>
        </w:rPr>
        <w:t>setiap</w:t>
      </w:r>
      <w:r w:rsidRPr="0059280C">
        <w:rPr>
          <w:color w:val="231F20"/>
          <w:spacing w:val="-23"/>
        </w:rPr>
        <w:t xml:space="preserve"> </w:t>
      </w:r>
      <w:r w:rsidRPr="0059280C">
        <w:rPr>
          <w:color w:val="231F20"/>
        </w:rPr>
        <w:t>orang</w:t>
      </w:r>
      <w:r w:rsidRPr="0059280C">
        <w:rPr>
          <w:color w:val="231F20"/>
          <w:spacing w:val="-23"/>
        </w:rPr>
        <w:t xml:space="preserve"> </w:t>
      </w:r>
      <w:r w:rsidRPr="0059280C">
        <w:rPr>
          <w:color w:val="231F20"/>
        </w:rPr>
        <w:t>mengetahuinya,</w:t>
      </w:r>
      <w:r w:rsidRPr="0059280C">
        <w:rPr>
          <w:color w:val="231F20"/>
          <w:spacing w:val="-23"/>
        </w:rPr>
        <w:t xml:space="preserve"> </w:t>
      </w:r>
      <w:r w:rsidRPr="0059280C">
        <w:rPr>
          <w:color w:val="231F20"/>
        </w:rPr>
        <w:t>memerintahkan</w:t>
      </w:r>
      <w:r w:rsidRPr="0059280C">
        <w:rPr>
          <w:color w:val="231F20"/>
          <w:spacing w:val="-22"/>
        </w:rPr>
        <w:t xml:space="preserve"> </w:t>
      </w:r>
      <w:r w:rsidRPr="0059280C">
        <w:rPr>
          <w:color w:val="231F20"/>
        </w:rPr>
        <w:t>pengundangan</w:t>
      </w:r>
      <w:r w:rsidRPr="0059280C">
        <w:rPr>
          <w:color w:val="231F20"/>
          <w:spacing w:val="-23"/>
        </w:rPr>
        <w:t xml:space="preserve"> </w:t>
      </w:r>
      <w:r w:rsidRPr="0059280C">
        <w:rPr>
          <w:color w:val="231F20"/>
        </w:rPr>
        <w:t>Undang- Undang ini dengan penempatannya dalam Lembaran Negara Republik Indonesia.</w:t>
      </w:r>
    </w:p>
    <w:p w:rsidR="00EF0C65" w:rsidRPr="0059280C" w:rsidRDefault="00EF0C65">
      <w:pPr>
        <w:ind w:left="5103"/>
        <w:jc w:val="both"/>
        <w:rPr>
          <w:rFonts w:ascii="Bookman Old Style" w:hAnsi="Bookman Old Style"/>
          <w:sz w:val="24"/>
          <w:szCs w:val="24"/>
        </w:rPr>
      </w:pPr>
      <w:r w:rsidRPr="0059280C">
        <w:rPr>
          <w:rFonts w:ascii="Bookman Old Style" w:hAnsi="Bookman Old Style"/>
          <w:sz w:val="24"/>
          <w:szCs w:val="24"/>
        </w:rPr>
        <w:t xml:space="preserve">Disahkan di Jakarta </w:t>
      </w:r>
    </w:p>
    <w:p w:rsidR="00EF0C65" w:rsidRPr="0059280C" w:rsidRDefault="00EF0C65">
      <w:pPr>
        <w:ind w:left="5103"/>
        <w:jc w:val="both"/>
        <w:rPr>
          <w:rFonts w:ascii="Bookman Old Style" w:hAnsi="Bookman Old Style"/>
          <w:sz w:val="24"/>
          <w:szCs w:val="24"/>
        </w:rPr>
      </w:pPr>
      <w:r w:rsidRPr="0059280C">
        <w:rPr>
          <w:rFonts w:ascii="Bookman Old Style" w:hAnsi="Bookman Old Style"/>
          <w:sz w:val="24"/>
          <w:szCs w:val="24"/>
        </w:rPr>
        <w:t>pada tanggal</w:t>
      </w:r>
      <w:r w:rsidRPr="0059280C">
        <w:rPr>
          <w:rFonts w:ascii="Bookman Old Style" w:hAnsi="Bookman Old Style"/>
          <w:sz w:val="24"/>
          <w:szCs w:val="24"/>
          <w:lang w:val="id-ID"/>
        </w:rPr>
        <w:t xml:space="preserve"> ...</w:t>
      </w:r>
      <w:r w:rsidRPr="0059280C">
        <w:rPr>
          <w:rFonts w:ascii="Bookman Old Style" w:hAnsi="Bookman Old Style"/>
          <w:sz w:val="24"/>
          <w:szCs w:val="24"/>
        </w:rPr>
        <w:t xml:space="preserve"> </w:t>
      </w:r>
    </w:p>
    <w:p w:rsidR="00EF0C65" w:rsidRPr="0059280C" w:rsidRDefault="00EF0C65">
      <w:pPr>
        <w:ind w:left="5103"/>
        <w:jc w:val="both"/>
        <w:rPr>
          <w:rFonts w:ascii="Bookman Old Style" w:hAnsi="Bookman Old Style"/>
          <w:sz w:val="24"/>
          <w:szCs w:val="24"/>
        </w:rPr>
      </w:pPr>
      <w:r w:rsidRPr="0059280C">
        <w:rPr>
          <w:rFonts w:ascii="Bookman Old Style" w:hAnsi="Bookman Old Style"/>
          <w:sz w:val="24"/>
          <w:szCs w:val="24"/>
        </w:rPr>
        <w:t xml:space="preserve">PRESIDEN REPUBLIK INDONESIA, </w:t>
      </w:r>
    </w:p>
    <w:p w:rsidR="00EF0C65" w:rsidRPr="0059280C" w:rsidRDefault="00EF0C65">
      <w:pPr>
        <w:ind w:left="5103"/>
        <w:jc w:val="both"/>
        <w:rPr>
          <w:rFonts w:ascii="Bookman Old Style" w:hAnsi="Bookman Old Style"/>
          <w:sz w:val="24"/>
          <w:szCs w:val="24"/>
        </w:rPr>
      </w:pPr>
      <w:r w:rsidRPr="0059280C">
        <w:rPr>
          <w:rFonts w:ascii="Bookman Old Style" w:hAnsi="Bookman Old Style"/>
          <w:sz w:val="24"/>
          <w:szCs w:val="24"/>
        </w:rPr>
        <w:t xml:space="preserve"> </w:t>
      </w:r>
    </w:p>
    <w:p w:rsidR="00EF0C65" w:rsidRPr="0059280C" w:rsidRDefault="00EF0C65" w:rsidP="00593205">
      <w:pPr>
        <w:ind w:left="5245"/>
        <w:jc w:val="both"/>
        <w:rPr>
          <w:rFonts w:ascii="Bookman Old Style" w:hAnsi="Bookman Old Style"/>
          <w:sz w:val="24"/>
          <w:szCs w:val="24"/>
        </w:rPr>
      </w:pPr>
    </w:p>
    <w:p w:rsidR="00EF0C65" w:rsidRPr="0059280C" w:rsidRDefault="00EF0C65" w:rsidP="00593205">
      <w:pPr>
        <w:ind w:left="5245"/>
        <w:jc w:val="both"/>
        <w:rPr>
          <w:rFonts w:ascii="Bookman Old Style" w:hAnsi="Bookman Old Style"/>
          <w:sz w:val="24"/>
          <w:szCs w:val="24"/>
        </w:rPr>
      </w:pPr>
    </w:p>
    <w:p w:rsidR="00EF0C65" w:rsidRPr="0059280C" w:rsidRDefault="00EF0C65" w:rsidP="00593205">
      <w:pPr>
        <w:ind w:left="5245"/>
        <w:jc w:val="both"/>
        <w:rPr>
          <w:rFonts w:ascii="Bookman Old Style" w:hAnsi="Bookman Old Style"/>
          <w:sz w:val="24"/>
          <w:szCs w:val="24"/>
        </w:rPr>
      </w:pPr>
      <w:r w:rsidRPr="0059280C">
        <w:rPr>
          <w:rFonts w:ascii="Bookman Old Style" w:hAnsi="Bookman Old Style"/>
          <w:sz w:val="24"/>
          <w:szCs w:val="24"/>
        </w:rPr>
        <w:t xml:space="preserve"> JOKO WIDODO</w:t>
      </w:r>
    </w:p>
    <w:p w:rsidR="00EF0C65" w:rsidRPr="0059280C" w:rsidRDefault="00EF0C65">
      <w:pPr>
        <w:ind w:left="5245"/>
        <w:jc w:val="both"/>
        <w:rPr>
          <w:rFonts w:ascii="Bookman Old Style" w:hAnsi="Bookman Old Style"/>
          <w:sz w:val="24"/>
          <w:szCs w:val="24"/>
        </w:rPr>
      </w:pPr>
    </w:p>
    <w:p w:rsidR="00EF0C65" w:rsidRPr="0059280C" w:rsidRDefault="00EF0C65">
      <w:pPr>
        <w:rPr>
          <w:rFonts w:ascii="Bookman Old Style" w:hAnsi="Bookman Old Style"/>
          <w:sz w:val="24"/>
          <w:szCs w:val="24"/>
        </w:rPr>
      </w:pPr>
      <w:r w:rsidRPr="0059280C">
        <w:rPr>
          <w:rFonts w:ascii="Bookman Old Style" w:hAnsi="Bookman Old Style"/>
          <w:sz w:val="24"/>
          <w:szCs w:val="24"/>
        </w:rPr>
        <w:t xml:space="preserve">Diundangkan di Jakarta </w:t>
      </w:r>
    </w:p>
    <w:p w:rsidR="00EF0C65" w:rsidRPr="0059280C" w:rsidRDefault="00EF0C65">
      <w:pPr>
        <w:rPr>
          <w:rFonts w:ascii="Bookman Old Style" w:hAnsi="Bookman Old Style"/>
          <w:sz w:val="24"/>
          <w:szCs w:val="24"/>
        </w:rPr>
      </w:pPr>
      <w:r w:rsidRPr="0059280C">
        <w:rPr>
          <w:rFonts w:ascii="Bookman Old Style" w:hAnsi="Bookman Old Style"/>
          <w:sz w:val="24"/>
          <w:szCs w:val="24"/>
        </w:rPr>
        <w:t>pada tanggal</w:t>
      </w:r>
      <w:r w:rsidRPr="0059280C">
        <w:rPr>
          <w:rFonts w:ascii="Bookman Old Style" w:hAnsi="Bookman Old Style"/>
          <w:sz w:val="24"/>
          <w:szCs w:val="24"/>
          <w:lang w:val="id-ID"/>
        </w:rPr>
        <w:t xml:space="preserve"> ...</w:t>
      </w:r>
      <w:r w:rsidRPr="0059280C">
        <w:rPr>
          <w:rFonts w:ascii="Bookman Old Style" w:hAnsi="Bookman Old Style"/>
          <w:sz w:val="24"/>
          <w:szCs w:val="24"/>
        </w:rPr>
        <w:t xml:space="preserve">        </w:t>
      </w:r>
    </w:p>
    <w:p w:rsidR="00EF0C65" w:rsidRPr="0059280C" w:rsidRDefault="00EF0C65">
      <w:pPr>
        <w:rPr>
          <w:rFonts w:ascii="Bookman Old Style" w:hAnsi="Bookman Old Style"/>
          <w:sz w:val="24"/>
          <w:szCs w:val="24"/>
        </w:rPr>
      </w:pPr>
    </w:p>
    <w:p w:rsidR="00EF0C65" w:rsidRPr="0059280C" w:rsidRDefault="00EF0C65">
      <w:pPr>
        <w:rPr>
          <w:rFonts w:ascii="Bookman Old Style" w:hAnsi="Bookman Old Style"/>
          <w:sz w:val="24"/>
          <w:szCs w:val="24"/>
        </w:rPr>
      </w:pPr>
      <w:r w:rsidRPr="0059280C">
        <w:rPr>
          <w:rFonts w:ascii="Bookman Old Style" w:hAnsi="Bookman Old Style"/>
          <w:sz w:val="24"/>
          <w:szCs w:val="24"/>
        </w:rPr>
        <w:t xml:space="preserve">MENTERI HUKUM DAN HAK ASASI MANUSIA </w:t>
      </w:r>
    </w:p>
    <w:p w:rsidR="00EF0C65" w:rsidRPr="0059280C" w:rsidRDefault="00EF0C65" w:rsidP="00593205">
      <w:pPr>
        <w:ind w:left="709" w:firstLine="284"/>
        <w:rPr>
          <w:rFonts w:ascii="Bookman Old Style" w:hAnsi="Bookman Old Style"/>
          <w:sz w:val="24"/>
          <w:szCs w:val="24"/>
        </w:rPr>
      </w:pPr>
      <w:r w:rsidRPr="0059280C">
        <w:rPr>
          <w:rFonts w:ascii="Bookman Old Style" w:hAnsi="Bookman Old Style"/>
          <w:sz w:val="24"/>
          <w:szCs w:val="24"/>
        </w:rPr>
        <w:t xml:space="preserve">REPUBLIK INDONESIA, </w:t>
      </w:r>
    </w:p>
    <w:p w:rsidR="00EF0C65" w:rsidRPr="0059280C" w:rsidRDefault="00EF0C65" w:rsidP="00593205">
      <w:pPr>
        <w:ind w:left="709" w:firstLine="284"/>
        <w:jc w:val="both"/>
        <w:rPr>
          <w:rFonts w:ascii="Bookman Old Style" w:hAnsi="Bookman Old Style"/>
          <w:sz w:val="24"/>
          <w:szCs w:val="24"/>
        </w:rPr>
      </w:pPr>
      <w:r w:rsidRPr="0059280C">
        <w:rPr>
          <w:rFonts w:ascii="Bookman Old Style" w:hAnsi="Bookman Old Style"/>
          <w:sz w:val="24"/>
          <w:szCs w:val="24"/>
        </w:rPr>
        <w:t xml:space="preserve"> </w:t>
      </w:r>
    </w:p>
    <w:p w:rsidR="00EF0C65" w:rsidRPr="0059280C" w:rsidRDefault="00EF0C65" w:rsidP="00593205">
      <w:pPr>
        <w:ind w:left="709" w:firstLine="284"/>
        <w:jc w:val="both"/>
        <w:rPr>
          <w:rFonts w:ascii="Bookman Old Style" w:hAnsi="Bookman Old Style"/>
          <w:sz w:val="24"/>
          <w:szCs w:val="24"/>
        </w:rPr>
      </w:pPr>
    </w:p>
    <w:p w:rsidR="00EF0C65" w:rsidRPr="0059280C" w:rsidRDefault="00EF0C65" w:rsidP="00593205">
      <w:pPr>
        <w:ind w:left="709" w:firstLine="284"/>
        <w:jc w:val="both"/>
        <w:rPr>
          <w:rFonts w:ascii="Bookman Old Style" w:hAnsi="Bookman Old Style"/>
          <w:sz w:val="24"/>
          <w:szCs w:val="24"/>
        </w:rPr>
      </w:pPr>
    </w:p>
    <w:p w:rsidR="00EF0C65" w:rsidRPr="0059280C" w:rsidRDefault="00EF0C65" w:rsidP="00593205">
      <w:pPr>
        <w:ind w:left="709" w:firstLine="284"/>
        <w:jc w:val="both"/>
        <w:rPr>
          <w:rFonts w:ascii="Bookman Old Style" w:hAnsi="Bookman Old Style"/>
          <w:sz w:val="24"/>
          <w:szCs w:val="24"/>
        </w:rPr>
      </w:pPr>
      <w:r w:rsidRPr="0059280C">
        <w:rPr>
          <w:rFonts w:ascii="Bookman Old Style" w:hAnsi="Bookman Old Style"/>
          <w:sz w:val="24"/>
          <w:szCs w:val="24"/>
        </w:rPr>
        <w:t xml:space="preserve">YASONNA H. LAOLY </w:t>
      </w:r>
    </w:p>
    <w:p w:rsidR="00EF0C65" w:rsidRPr="0059280C" w:rsidRDefault="00EF0C65">
      <w:pPr>
        <w:rPr>
          <w:rFonts w:ascii="Bookman Old Style" w:hAnsi="Bookman Old Style"/>
          <w:sz w:val="24"/>
          <w:szCs w:val="24"/>
        </w:rPr>
      </w:pPr>
    </w:p>
    <w:p w:rsidR="00EF0C65" w:rsidRPr="0059280C" w:rsidRDefault="00EF0C65">
      <w:pPr>
        <w:rPr>
          <w:rFonts w:ascii="Bookman Old Style" w:hAnsi="Bookman Old Style"/>
          <w:sz w:val="24"/>
          <w:szCs w:val="24"/>
        </w:rPr>
      </w:pPr>
    </w:p>
    <w:p w:rsidR="00EF0C65" w:rsidRPr="0059280C" w:rsidRDefault="00EF0C65">
      <w:pPr>
        <w:rPr>
          <w:rFonts w:ascii="Bookman Old Style" w:hAnsi="Bookman Old Style"/>
          <w:sz w:val="24"/>
          <w:szCs w:val="24"/>
          <w:lang w:val="id-ID"/>
        </w:rPr>
      </w:pPr>
      <w:r w:rsidRPr="0059280C">
        <w:rPr>
          <w:rFonts w:ascii="Bookman Old Style" w:hAnsi="Bookman Old Style"/>
          <w:sz w:val="24"/>
          <w:szCs w:val="24"/>
        </w:rPr>
        <w:t xml:space="preserve">LEMBARAN NEGARA REPUBLIK INDONESIA TAHUN </w:t>
      </w:r>
      <w:r w:rsidR="008443AD" w:rsidRPr="0059280C">
        <w:rPr>
          <w:rFonts w:ascii="Bookman Old Style" w:hAnsi="Bookman Old Style"/>
          <w:sz w:val="24"/>
          <w:szCs w:val="24"/>
          <w:lang w:val="id-ID"/>
        </w:rPr>
        <w:t xml:space="preserve">.... </w:t>
      </w:r>
      <w:r w:rsidRPr="0059280C">
        <w:rPr>
          <w:rFonts w:ascii="Bookman Old Style" w:hAnsi="Bookman Old Style"/>
          <w:sz w:val="24"/>
          <w:szCs w:val="24"/>
        </w:rPr>
        <w:t xml:space="preserve">NOMOR </w:t>
      </w:r>
      <w:r w:rsidRPr="0059280C">
        <w:rPr>
          <w:rFonts w:ascii="Bookman Old Style" w:hAnsi="Bookman Old Style"/>
          <w:sz w:val="24"/>
          <w:szCs w:val="24"/>
          <w:lang w:val="id-ID"/>
        </w:rPr>
        <w:t>...</w:t>
      </w:r>
    </w:p>
    <w:p w:rsidR="00EF0C65" w:rsidRPr="0059280C" w:rsidRDefault="00EF0C65">
      <w:pPr>
        <w:rPr>
          <w:rFonts w:ascii="Bookman Old Style" w:hAnsi="Bookman Old Style"/>
          <w:sz w:val="24"/>
          <w:szCs w:val="24"/>
          <w:lang w:val="id-ID"/>
        </w:rPr>
      </w:pPr>
      <w:r w:rsidRPr="0059280C">
        <w:rPr>
          <w:rFonts w:ascii="Bookman Old Style" w:hAnsi="Bookman Old Style"/>
          <w:sz w:val="24"/>
          <w:szCs w:val="24"/>
          <w:lang w:val="id-ID"/>
        </w:rPr>
        <w:br w:type="page"/>
      </w:r>
    </w:p>
    <w:p w:rsidR="00B85CB3" w:rsidRPr="0059280C" w:rsidRDefault="00B85CB3" w:rsidP="00B85CB3">
      <w:pPr>
        <w:jc w:val="center"/>
        <w:rPr>
          <w:rFonts w:ascii="Bookman Old Style" w:hAnsi="Bookman Old Style"/>
          <w:sz w:val="24"/>
          <w:szCs w:val="24"/>
          <w:lang w:val="id-ID"/>
        </w:rPr>
      </w:pPr>
      <w:r w:rsidRPr="0059280C">
        <w:rPr>
          <w:rFonts w:ascii="Bookman Old Style" w:hAnsi="Bookman Old Style"/>
          <w:bCs/>
          <w:sz w:val="24"/>
          <w:szCs w:val="24"/>
          <w:lang w:val="id-ID"/>
        </w:rPr>
        <w:t>RANCANGAN</w:t>
      </w:r>
    </w:p>
    <w:p w:rsidR="00B85CB3" w:rsidRPr="0059280C" w:rsidRDefault="00B85CB3" w:rsidP="00B85CB3">
      <w:pPr>
        <w:jc w:val="center"/>
        <w:rPr>
          <w:rFonts w:ascii="Bookman Old Style" w:hAnsi="Bookman Old Style"/>
          <w:sz w:val="24"/>
          <w:szCs w:val="24"/>
        </w:rPr>
      </w:pPr>
      <w:r w:rsidRPr="0059280C">
        <w:rPr>
          <w:rFonts w:ascii="Bookman Old Style" w:hAnsi="Bookman Old Style"/>
          <w:sz w:val="24"/>
          <w:szCs w:val="24"/>
        </w:rPr>
        <w:t>PENJELASAN</w:t>
      </w:r>
    </w:p>
    <w:p w:rsidR="00B85CB3" w:rsidRPr="0059280C" w:rsidRDefault="00B85CB3" w:rsidP="00B85CB3">
      <w:pPr>
        <w:jc w:val="center"/>
        <w:rPr>
          <w:rFonts w:ascii="Bookman Old Style" w:hAnsi="Bookman Old Style"/>
          <w:sz w:val="24"/>
          <w:szCs w:val="24"/>
        </w:rPr>
      </w:pPr>
      <w:r w:rsidRPr="0059280C">
        <w:rPr>
          <w:rFonts w:ascii="Bookman Old Style" w:hAnsi="Bookman Old Style"/>
          <w:sz w:val="24"/>
          <w:szCs w:val="24"/>
        </w:rPr>
        <w:t xml:space="preserve">ATAS </w:t>
      </w:r>
    </w:p>
    <w:p w:rsidR="00B85CB3" w:rsidRPr="0059280C" w:rsidRDefault="00B85CB3" w:rsidP="00B85CB3">
      <w:pPr>
        <w:jc w:val="center"/>
        <w:rPr>
          <w:rFonts w:ascii="Bookman Old Style" w:hAnsi="Bookman Old Style"/>
          <w:sz w:val="24"/>
          <w:szCs w:val="24"/>
        </w:rPr>
      </w:pPr>
      <w:r w:rsidRPr="0059280C">
        <w:rPr>
          <w:rFonts w:ascii="Bookman Old Style" w:hAnsi="Bookman Old Style"/>
          <w:sz w:val="24"/>
          <w:szCs w:val="24"/>
        </w:rPr>
        <w:t xml:space="preserve">RANCANGAN UNDANG-UNDANG REPUBLIK INDONESIA </w:t>
      </w:r>
    </w:p>
    <w:p w:rsidR="00B85CB3" w:rsidRPr="0059280C" w:rsidRDefault="00B85CB3" w:rsidP="00B85CB3">
      <w:pPr>
        <w:jc w:val="center"/>
        <w:rPr>
          <w:rFonts w:ascii="Bookman Old Style" w:hAnsi="Bookman Old Style"/>
          <w:sz w:val="24"/>
          <w:szCs w:val="24"/>
        </w:rPr>
      </w:pPr>
      <w:r w:rsidRPr="0059280C">
        <w:rPr>
          <w:rFonts w:ascii="Bookman Old Style" w:hAnsi="Bookman Old Style"/>
          <w:sz w:val="24"/>
          <w:szCs w:val="24"/>
        </w:rPr>
        <w:t>NOMOR</w:t>
      </w:r>
      <w:r w:rsidRPr="0059280C">
        <w:rPr>
          <w:rFonts w:ascii="Bookman Old Style" w:hAnsi="Bookman Old Style"/>
          <w:sz w:val="24"/>
          <w:szCs w:val="24"/>
          <w:lang w:val="id-ID"/>
        </w:rPr>
        <w:t xml:space="preserve"> </w:t>
      </w:r>
      <w:r w:rsidRPr="0059280C">
        <w:rPr>
          <w:rFonts w:ascii="Bookman Old Style" w:hAnsi="Bookman Old Style"/>
          <w:sz w:val="24"/>
          <w:szCs w:val="24"/>
        </w:rPr>
        <w:t>...</w:t>
      </w:r>
      <w:r w:rsidRPr="0059280C">
        <w:rPr>
          <w:rFonts w:ascii="Bookman Old Style" w:hAnsi="Bookman Old Style"/>
          <w:sz w:val="24"/>
          <w:szCs w:val="24"/>
          <w:lang w:val="id-ID"/>
        </w:rPr>
        <w:t xml:space="preserve"> </w:t>
      </w:r>
      <w:r w:rsidRPr="0059280C">
        <w:rPr>
          <w:rFonts w:ascii="Bookman Old Style" w:hAnsi="Bookman Old Style"/>
          <w:sz w:val="24"/>
          <w:szCs w:val="24"/>
        </w:rPr>
        <w:t>TAHUN 2020</w:t>
      </w:r>
    </w:p>
    <w:p w:rsidR="00B85CB3" w:rsidRPr="0059280C" w:rsidRDefault="00B85CB3" w:rsidP="00B85CB3">
      <w:pPr>
        <w:jc w:val="center"/>
        <w:rPr>
          <w:rFonts w:ascii="Bookman Old Style" w:hAnsi="Bookman Old Style"/>
          <w:sz w:val="24"/>
          <w:szCs w:val="24"/>
        </w:rPr>
      </w:pPr>
      <w:r w:rsidRPr="0059280C">
        <w:rPr>
          <w:rFonts w:ascii="Bookman Old Style" w:hAnsi="Bookman Old Style"/>
          <w:sz w:val="24"/>
          <w:szCs w:val="24"/>
        </w:rPr>
        <w:t xml:space="preserve">TENTANG </w:t>
      </w:r>
    </w:p>
    <w:p w:rsidR="00B85CB3" w:rsidRPr="0059280C" w:rsidRDefault="00B85CB3" w:rsidP="00B85CB3">
      <w:pPr>
        <w:jc w:val="center"/>
        <w:rPr>
          <w:rFonts w:ascii="Bookman Old Style" w:hAnsi="Bookman Old Style"/>
          <w:sz w:val="24"/>
          <w:szCs w:val="24"/>
        </w:rPr>
      </w:pPr>
      <w:r w:rsidRPr="0059280C">
        <w:rPr>
          <w:rFonts w:ascii="Bookman Old Style" w:hAnsi="Bookman Old Style"/>
          <w:sz w:val="24"/>
          <w:szCs w:val="24"/>
        </w:rPr>
        <w:t>PEMILIHAN UMUM</w:t>
      </w:r>
    </w:p>
    <w:p w:rsidR="00B85CB3" w:rsidRPr="0059280C" w:rsidRDefault="00B85CB3" w:rsidP="00B85CB3">
      <w:pPr>
        <w:jc w:val="center"/>
        <w:rPr>
          <w:rFonts w:ascii="Bookman Old Style" w:hAnsi="Bookman Old Style"/>
          <w:sz w:val="24"/>
          <w:szCs w:val="24"/>
        </w:rPr>
      </w:pPr>
    </w:p>
    <w:p w:rsidR="00422300" w:rsidRPr="0059280C" w:rsidRDefault="00B85CB3" w:rsidP="00422300">
      <w:pPr>
        <w:widowControl/>
        <w:numPr>
          <w:ilvl w:val="3"/>
          <w:numId w:val="286"/>
        </w:numPr>
        <w:autoSpaceDE/>
        <w:autoSpaceDN/>
        <w:ind w:left="284" w:hanging="295"/>
        <w:rPr>
          <w:rFonts w:ascii="Bookman Old Style" w:hAnsi="Bookman Old Style"/>
          <w:sz w:val="24"/>
          <w:szCs w:val="24"/>
        </w:rPr>
      </w:pPr>
      <w:r w:rsidRPr="0059280C">
        <w:rPr>
          <w:rFonts w:ascii="Bookman Old Style" w:hAnsi="Bookman Old Style"/>
          <w:sz w:val="24"/>
          <w:szCs w:val="24"/>
        </w:rPr>
        <w:t>UMUM</w:t>
      </w:r>
    </w:p>
    <w:p w:rsidR="00422300" w:rsidRPr="0059280C" w:rsidRDefault="00422300" w:rsidP="00422300">
      <w:pPr>
        <w:widowControl/>
        <w:autoSpaceDE/>
        <w:autoSpaceDN/>
        <w:ind w:left="284" w:right="1274"/>
        <w:jc w:val="both"/>
        <w:rPr>
          <w:rFonts w:ascii="Bookman Old Style" w:hAnsi="Bookman Old Style"/>
          <w:color w:val="000000"/>
          <w:sz w:val="24"/>
          <w:szCs w:val="24"/>
          <w:lang w:val="id-ID"/>
        </w:rPr>
      </w:pPr>
      <w:r w:rsidRPr="0059280C">
        <w:rPr>
          <w:rFonts w:ascii="Bookman Old Style" w:hAnsi="Bookman Old Style"/>
          <w:color w:val="000000"/>
          <w:sz w:val="24"/>
          <w:szCs w:val="24"/>
          <w:lang w:val="id-ID"/>
        </w:rPr>
        <w:t xml:space="preserve">Pasal  1 ayat (2)  Undang-Undang Dasar Negara Republik Indonesia Tahun 1945 menyatakan bahwa “Kedaulatan berada ditangan rakyat dan dilaksanakan menurut Undang-Undang Dasar.” Makna dari “kedaulatan berada ditangan rakyat” yaitu bahwa rakyat memiliki tanggungjawab, hak dan kewajiban untuk secara demokratis demokratis memilih pemimpin yang akan membentuk pemerintahan guna mengurus dan melayani seluruh lapisan masyarakat , serta memilih memilih wakil rakyat untuk mengawasi jalannya pemerintahan. Perwujudan kedaulatan rakyat dilaksanakan melalui Pemilu sebagai sarana bagi rakyat untuk  memilih pemimpin melalui Pemilihan Presiden dan Wakil Presiden yang dipilih  dalam satu pasangan secara langsung serta memilih wakilnya yang akan menjalankan fungsi melakukan pengawasan, menyalurkan aspirasi rakyat, membuat undang-undang sebagai landasan bagi semua pihak di Negara Kesatuan Republik Indonesia dalam menjalankan fungsi masing-masing, serta merumuskan anggaran pendapatan dan belanja negara. </w:t>
      </w:r>
    </w:p>
    <w:p w:rsidR="00422300" w:rsidRPr="0059280C" w:rsidRDefault="00422300" w:rsidP="00422300">
      <w:pPr>
        <w:widowControl/>
        <w:autoSpaceDE/>
        <w:autoSpaceDN/>
        <w:ind w:left="284" w:right="1274"/>
        <w:jc w:val="both"/>
        <w:rPr>
          <w:rFonts w:ascii="Bookman Old Style" w:hAnsi="Bookman Old Style"/>
          <w:color w:val="000000"/>
          <w:sz w:val="24"/>
          <w:szCs w:val="24"/>
          <w:lang w:val="id-ID"/>
        </w:rPr>
      </w:pPr>
    </w:p>
    <w:p w:rsidR="00422300" w:rsidRPr="0059280C" w:rsidRDefault="00422300" w:rsidP="00422300">
      <w:pPr>
        <w:widowControl/>
        <w:autoSpaceDE/>
        <w:autoSpaceDN/>
        <w:ind w:left="284" w:right="1274"/>
        <w:jc w:val="both"/>
        <w:rPr>
          <w:rFonts w:ascii="Bookman Old Style" w:hAnsi="Bookman Old Style"/>
          <w:color w:val="000000"/>
          <w:sz w:val="24"/>
          <w:szCs w:val="24"/>
          <w:lang w:val="id-ID"/>
        </w:rPr>
      </w:pPr>
      <w:r w:rsidRPr="0059280C">
        <w:rPr>
          <w:rFonts w:ascii="Bookman Old Style" w:hAnsi="Bookman Old Style"/>
          <w:color w:val="000000"/>
          <w:sz w:val="24"/>
          <w:szCs w:val="24"/>
          <w:lang w:val="id-ID"/>
        </w:rPr>
        <w:t xml:space="preserve">Dalam agenda pemilu serentak, maka dikenal adanya pemilu nasional dan pemilu lokal yang dilaksanakan secara terpisah, tanpa menghilangkan makna keserentakan dari agenda dimaksud. Pemilu nasional  Di samping itu, kedua tataran pemilu tersebut juga sama-sama memiliki asas-asas yang melandasi penyelenggaraannya terkait prinsip langsung, umum, bebas, rahasia (Luber) dan prinsip jujur dan adil (jurdil). Untuk pemilu lokal yang menjadi bagian dari penyelenggaraan  agenda pemilu serentak adalah meliputi pemilihan terhadap anggota DPRD provinsi, anggota DPRD kabupaten/kota, dan sekaligus pemilihan terhadap gubernur/wakil gubernur, bupati/wakil bupati, dan walikota/wakil walikota. Untuk pemilu lokal ini, maka juga dilakukan pemisahan antara pemilihan terhadap anggota DPRD provinsi yang bersamaan dengan pemilihan gubernur/wakil gubernur, dengan pemilihan terhadap anggota DPRD kabupaten/kota yang bersamaan pemilihan bupati/wakil bupati dan pemilihan walikota/wakil walikota. </w:t>
      </w:r>
    </w:p>
    <w:p w:rsidR="00422300" w:rsidRPr="0059280C" w:rsidRDefault="00422300" w:rsidP="00422300">
      <w:pPr>
        <w:widowControl/>
        <w:autoSpaceDE/>
        <w:autoSpaceDN/>
        <w:ind w:left="284" w:right="1274"/>
        <w:jc w:val="both"/>
        <w:rPr>
          <w:rFonts w:ascii="Bookman Old Style" w:hAnsi="Bookman Old Style"/>
          <w:color w:val="000000"/>
          <w:sz w:val="24"/>
          <w:szCs w:val="24"/>
          <w:lang w:val="id-ID"/>
        </w:rPr>
      </w:pPr>
    </w:p>
    <w:p w:rsidR="00422300" w:rsidRPr="0059280C" w:rsidRDefault="00422300" w:rsidP="00422300">
      <w:pPr>
        <w:widowControl/>
        <w:autoSpaceDE/>
        <w:autoSpaceDN/>
        <w:ind w:left="284" w:right="1274"/>
        <w:jc w:val="both"/>
        <w:rPr>
          <w:rFonts w:ascii="Bookman Old Style" w:hAnsi="Bookman Old Style"/>
          <w:color w:val="000000"/>
          <w:sz w:val="24"/>
          <w:szCs w:val="24"/>
          <w:lang w:val="id-ID"/>
        </w:rPr>
      </w:pPr>
      <w:r w:rsidRPr="0059280C">
        <w:rPr>
          <w:rFonts w:ascii="Bookman Old Style" w:hAnsi="Bookman Old Style"/>
          <w:color w:val="000000"/>
          <w:sz w:val="24"/>
          <w:szCs w:val="24"/>
          <w:lang w:val="id-ID"/>
        </w:rPr>
        <w:t>Pemilu lokal diselenggarakan dalam rangka terbentuknya pemerintahan daerah yang menjalankan pelayanan kebutuhan masyarakat setempat dan pembangunan di wilayahnya. Pemilu lokal sebagai bagian dari agenda pemilu serentak dengan keberadaan pemilu nasional pula dilaksanakan secara demokratis. Pelaksanaan pemilu yang demokratis guna memperoleh dukungan kuat dari rakyat sehingga mampu menjalankan pemerintahan negara dalam rangka tercapainya tujuan nasional sebagaimana diamanatkan dalam Pembukaan Undang-Undang Dasar Negara Republik Indonesia Tahun 1945. Di samping itu, kesesuaian dalam substansi pemisahan pemilu lokal dan pemilu nasional dalam agenda pemilu serentak guna menegaskan sistem presidensil yang mampu berjalan secara efektif dan efisien.</w:t>
      </w:r>
    </w:p>
    <w:p w:rsidR="00422300" w:rsidRPr="0059280C" w:rsidRDefault="00422300" w:rsidP="00422300">
      <w:pPr>
        <w:widowControl/>
        <w:autoSpaceDE/>
        <w:autoSpaceDN/>
        <w:ind w:left="284" w:right="1274"/>
        <w:jc w:val="both"/>
        <w:rPr>
          <w:rFonts w:ascii="Bookman Old Style" w:hAnsi="Bookman Old Style"/>
          <w:color w:val="000000"/>
          <w:sz w:val="24"/>
          <w:szCs w:val="24"/>
          <w:lang w:val="id-ID"/>
        </w:rPr>
      </w:pPr>
    </w:p>
    <w:p w:rsidR="00422300" w:rsidRPr="0059280C" w:rsidRDefault="00422300" w:rsidP="00422300">
      <w:pPr>
        <w:widowControl/>
        <w:autoSpaceDE/>
        <w:autoSpaceDN/>
        <w:ind w:left="284" w:right="1274"/>
        <w:jc w:val="both"/>
        <w:rPr>
          <w:rFonts w:ascii="Bookman Old Style" w:hAnsi="Bookman Old Style"/>
          <w:color w:val="000000"/>
          <w:sz w:val="24"/>
          <w:szCs w:val="24"/>
          <w:lang w:val="id-ID"/>
        </w:rPr>
      </w:pPr>
      <w:r w:rsidRPr="0059280C">
        <w:rPr>
          <w:rFonts w:ascii="Bookman Old Style" w:hAnsi="Bookman Old Style"/>
          <w:color w:val="000000"/>
          <w:sz w:val="24"/>
          <w:szCs w:val="24"/>
          <w:lang w:val="id-ID"/>
        </w:rPr>
        <w:t xml:space="preserve">Terdapat dua tujuan dari penegasan atas penyelenggaraan agenda pemilu serentak  sebagaimana dimaksud di atas. Pertama, adalah upaya dalam rangka menciptakan sistem politik yang demokratis  yang mampu menjaga keseimbangan stabilitas politik dan tetap terbukanya secara luas partisipasi masyarakat dalam pengambilan kebijakan dengan dilandaskan pada nilai-nilai Ideologi Pancasila sebagai landasan falsafah berbangsa dan bernegara. Kedua, adalah menjalankan hubugan pusat-daerah yang lebih kondusif bagi sinkronisasi dan harmonisasi antar program-program pembangunan nasional dan lokal dari bangunan pemerintahan hasil pemilu yang diselenggarakan. Ini menjadi wujud bagi formulasi keberadaan Negara Kesatuan Republik Indonesia (NKRI) yang berlandaskan kebijakan pemerintahan senafas dengan hidupnya otonomi daerah. Kedua tujuan dari penegasan agenda pemilu serentak ini perlu dijaga agar benar-benar mencapai tujuan nasional sebagaimana diamanatkan dalam Pembukaan UUD 1945. </w:t>
      </w:r>
    </w:p>
    <w:p w:rsidR="00422300" w:rsidRPr="0059280C" w:rsidRDefault="00422300" w:rsidP="00422300">
      <w:pPr>
        <w:widowControl/>
        <w:autoSpaceDE/>
        <w:autoSpaceDN/>
        <w:ind w:left="284" w:right="1274"/>
        <w:jc w:val="both"/>
        <w:rPr>
          <w:rFonts w:ascii="Bookman Old Style" w:hAnsi="Bookman Old Style"/>
          <w:color w:val="000000"/>
          <w:sz w:val="24"/>
          <w:szCs w:val="24"/>
          <w:lang w:val="id-ID"/>
        </w:rPr>
      </w:pPr>
    </w:p>
    <w:p w:rsidR="00422300" w:rsidRPr="0059280C" w:rsidRDefault="00422300" w:rsidP="00422300">
      <w:pPr>
        <w:widowControl/>
        <w:autoSpaceDE/>
        <w:autoSpaceDN/>
        <w:ind w:left="284" w:right="1274"/>
        <w:jc w:val="both"/>
        <w:rPr>
          <w:rFonts w:ascii="Bookman Old Style" w:hAnsi="Bookman Old Style"/>
          <w:color w:val="000000"/>
          <w:sz w:val="24"/>
          <w:szCs w:val="24"/>
          <w:lang w:val="id-ID"/>
        </w:rPr>
      </w:pPr>
      <w:r w:rsidRPr="0059280C">
        <w:rPr>
          <w:rFonts w:ascii="Bookman Old Style" w:hAnsi="Bookman Old Style"/>
          <w:color w:val="000000"/>
          <w:sz w:val="24"/>
          <w:szCs w:val="24"/>
          <w:lang w:val="id-ID"/>
        </w:rPr>
        <w:t>Pemilu nasional dalam rangka keserentakan pemilihan terhadap presiden/wakil presiden dan pemilu terhadap anggota DPR, anggota DPD, diharapkan dapat menegakkan sistem presidensil yang efektif dan efisien dalam menjalankan tugas-tugasnya secara demokratis. Ini artinya keserentakan pemilu nasional diharapkan tidak menciptakan klaim legitimasi ganda yang dapat mencegah  kebuntuan pemerintahan dalam mengambil kebijakan-kebijakannya. Di samping itu, keserentakan pemilu nasional demikian juga sekaligus diharapkan bisa mencegah kondisi pemerintahan yang terbelah.</w:t>
      </w:r>
    </w:p>
    <w:p w:rsidR="00422300" w:rsidRPr="0059280C" w:rsidRDefault="00422300" w:rsidP="00422300">
      <w:pPr>
        <w:widowControl/>
        <w:autoSpaceDE/>
        <w:autoSpaceDN/>
        <w:ind w:left="284" w:right="1274"/>
        <w:jc w:val="both"/>
        <w:rPr>
          <w:rFonts w:ascii="Bookman Old Style" w:hAnsi="Bookman Old Style"/>
          <w:color w:val="000000"/>
          <w:sz w:val="24"/>
          <w:szCs w:val="24"/>
          <w:lang w:val="id-ID"/>
        </w:rPr>
      </w:pPr>
    </w:p>
    <w:p w:rsidR="00422300" w:rsidRPr="0059280C" w:rsidRDefault="00422300" w:rsidP="00422300">
      <w:pPr>
        <w:widowControl/>
        <w:autoSpaceDE/>
        <w:autoSpaceDN/>
        <w:ind w:left="284" w:right="1274"/>
        <w:jc w:val="both"/>
        <w:rPr>
          <w:rFonts w:ascii="Bookman Old Style" w:hAnsi="Bookman Old Style"/>
          <w:color w:val="000000"/>
          <w:sz w:val="24"/>
          <w:szCs w:val="24"/>
          <w:lang w:val="id-ID"/>
        </w:rPr>
      </w:pPr>
      <w:r w:rsidRPr="0059280C">
        <w:rPr>
          <w:rFonts w:ascii="Bookman Old Style" w:hAnsi="Bookman Old Style"/>
          <w:color w:val="000000"/>
          <w:sz w:val="24"/>
          <w:szCs w:val="24"/>
          <w:lang w:val="id-ID"/>
        </w:rPr>
        <w:t xml:space="preserve">Adapun pemilu lokal dalam keserentakan pemilihan terhadap gubernur/wakil gubernur dan pemilihan terhadap anggota DPRD provinsi setempat, diharapkan dapat menjadi bagian dari upaya menciptakan sistem presidensil yang efektif dan efisien dalam menjalankan tugas-tugasnnya secara demokratis di tingkat daerah.  Meskipun demikian dalam kerangka hubungan pusat-daerah yang kondusif, maka keserentakan pemilu lokal demikian di tingkat provinsi sejalan penegasan posisi Gubernur sebagai Wakil Pemerintah Pusat di Daerah. Sedangkan pemilu lokal dalam keserentakan pemilihan terhadap bupati/walikota dan pemilihan terhadap anggota DPRD kabupaten/kota diharapkan juga dapat menjadi bagian upaya menciptakan sistem presidensil yang efektif dan efisien dalam menjalankan tugas-tugasnya secara demokratis hingga di tingkat paling bawah pemerintahan. </w:t>
      </w:r>
    </w:p>
    <w:p w:rsidR="00422300" w:rsidRPr="0059280C" w:rsidRDefault="00422300" w:rsidP="00422300">
      <w:pPr>
        <w:widowControl/>
        <w:autoSpaceDE/>
        <w:autoSpaceDN/>
        <w:ind w:left="284" w:right="1274"/>
        <w:jc w:val="both"/>
        <w:rPr>
          <w:rFonts w:ascii="Bookman Old Style" w:hAnsi="Bookman Old Style"/>
          <w:color w:val="000000"/>
          <w:sz w:val="24"/>
          <w:szCs w:val="24"/>
          <w:lang w:val="id-ID"/>
        </w:rPr>
      </w:pPr>
    </w:p>
    <w:p w:rsidR="00422300" w:rsidRPr="0059280C" w:rsidRDefault="00422300" w:rsidP="00422300">
      <w:pPr>
        <w:widowControl/>
        <w:autoSpaceDE/>
        <w:autoSpaceDN/>
        <w:ind w:left="284" w:right="1274"/>
        <w:jc w:val="both"/>
        <w:rPr>
          <w:rFonts w:ascii="Bookman Old Style" w:hAnsi="Bookman Old Style"/>
          <w:color w:val="000000"/>
          <w:sz w:val="24"/>
          <w:szCs w:val="24"/>
          <w:lang w:val="id-ID"/>
        </w:rPr>
      </w:pPr>
      <w:r w:rsidRPr="0059280C">
        <w:rPr>
          <w:rFonts w:ascii="Bookman Old Style" w:hAnsi="Bookman Old Style"/>
          <w:color w:val="000000"/>
          <w:sz w:val="24"/>
          <w:szCs w:val="24"/>
          <w:lang w:val="id-ID"/>
        </w:rPr>
        <w:t xml:space="preserve">Secara prinsipil, undang-undang ini dibentuk dengan dasar untim menyederhanakan dan menyelaraskan  serta menggabungkan pengaturan Pemilu yang termuat dalam dua Undang-Undang, yaitu Undang-Undang Nomor 7 Tahunn 2017 tentang Pemilihan Umum dan Undang-Undang Nomor 10 Tahun 2016 tentang Perubahan Kedua   Atas Undang-Undang Nomor 1 Tahun 2015 tentang Penetapan Peraturan Pemerintah  Pengganti Undang-Undang Nomor 1 Tahun 2014 tentang Pemillihan Gubernur, Bupati dan Walikota menjadi Undang-Undang. Di samping itu, undang-undang ini juga untuk menjawab dinamika politik yang berkembang, baik mengenai pengaturan terhadap pihak penyelenggara dan peserta pemilu, sistem pemilihan, manajemen pemilu dan mekanisme penegakkan hukum secara kelembagaan yang saling terintegrasi berdasarkan tugas dan kewenangan masing-masing dalam 1 (satu) undang-undang, yaitu Undang-Undang tentang Pemilihan Umum. Sudah tentu dalam konteks yang lebih luas berbagai ketentuan yang terdapat dalam materi muatan Undang-Undang ini juga menjadi refleksi atas gagasan dari pengalaman dan evaluasi terhadap penyelenggaraan pemilihan umum 2019. Pemilu 2019 menjadi pelajaran berharga guna membentuk regulasi terkait pemilu secara komprehensif dengan mengingat berbagai kelebihan dan kekurangannya yang dianggap menjadi peluang pentin dan masalah serius. Beberapa substansi di antaranya  adalah terkait beban pihak petugas di tingkat lapangan dan perkembangan beberapa pemilihan kepala daerah secara serentak yang sudah dipraktekkan, menjadi masukan dalam rangka penyempurnaan pemilu di Indonesia di masa mendatang. Sudah tentu salah satu di antaranya adalah  ketentuan yang perlu diformulasikan guna mencegah terjadinya beban berlebihan bagi  penyelenggara dalam penghitungan dan perekapitulasian  setiap suara pemilih di setiap tingkatan yang bisa membawa jatuhnya korban. </w:t>
      </w:r>
    </w:p>
    <w:p w:rsidR="00422300" w:rsidRPr="0059280C" w:rsidRDefault="00422300" w:rsidP="00422300">
      <w:pPr>
        <w:widowControl/>
        <w:autoSpaceDE/>
        <w:autoSpaceDN/>
        <w:ind w:left="284" w:right="1274"/>
        <w:jc w:val="both"/>
        <w:rPr>
          <w:rFonts w:ascii="Bookman Old Style" w:hAnsi="Bookman Old Style"/>
          <w:color w:val="000000"/>
          <w:sz w:val="24"/>
          <w:szCs w:val="24"/>
          <w:lang w:val="id-ID"/>
        </w:rPr>
      </w:pPr>
    </w:p>
    <w:p w:rsidR="00422300" w:rsidRPr="0059280C" w:rsidRDefault="00422300" w:rsidP="00422300">
      <w:pPr>
        <w:widowControl/>
        <w:autoSpaceDE/>
        <w:autoSpaceDN/>
        <w:ind w:left="284" w:right="1274"/>
        <w:jc w:val="both"/>
        <w:rPr>
          <w:rFonts w:ascii="Bookman Old Style" w:hAnsi="Bookman Old Style"/>
          <w:color w:val="000000"/>
          <w:sz w:val="24"/>
          <w:szCs w:val="24"/>
          <w:lang w:val="id-ID"/>
        </w:rPr>
      </w:pPr>
      <w:r w:rsidRPr="0059280C">
        <w:rPr>
          <w:rFonts w:ascii="Bookman Old Style" w:hAnsi="Bookman Old Style"/>
          <w:color w:val="000000"/>
          <w:sz w:val="24"/>
          <w:szCs w:val="24"/>
          <w:lang w:val="id-ID"/>
        </w:rPr>
        <w:t>Dalam undang-undang ini juga mengatur agar setiap kelembagaan penyelenggara pemilu, yaitu KPU, Bawaslu, dan DKPP bisa secara sinergis dalam menegakkan pemilu yang jujur dan adil serta sekaligus langsung, umum, bebas dan rahasia. Kedudukan ketiga lembaga penyelenggara pemilu tersebut tetap diperkuat, tetapi dengan tetap menegaskan sinerginya secara terintegrasi dalam menegakkan asas-asas pemilu yang demokratis. Artinya, masing-masing substansi yang memaknai sinergi secara kelembagaan di setiap penyelenggara pemilu diperkuat dibandingkan sebelumnya dalam hal Penyelenggara Pemilu, pelanggaran Pemilu, dan penanganan sengketa pemilu serta terhadap Pidana Pemilu.</w:t>
      </w:r>
    </w:p>
    <w:p w:rsidR="00E2238B" w:rsidRPr="0059280C" w:rsidRDefault="00E2238B" w:rsidP="00422300">
      <w:pPr>
        <w:widowControl/>
        <w:autoSpaceDE/>
        <w:autoSpaceDN/>
        <w:ind w:left="284" w:right="1274"/>
        <w:jc w:val="both"/>
        <w:rPr>
          <w:rFonts w:ascii="Bookman Old Style" w:hAnsi="Bookman Old Style"/>
          <w:color w:val="000000"/>
          <w:sz w:val="24"/>
          <w:szCs w:val="24"/>
          <w:lang w:val="id-ID"/>
        </w:rPr>
      </w:pPr>
    </w:p>
    <w:p w:rsidR="00A61050" w:rsidRPr="0059280C" w:rsidRDefault="00E2238B" w:rsidP="00593205">
      <w:pPr>
        <w:ind w:left="284" w:right="1278"/>
        <w:jc w:val="both"/>
        <w:rPr>
          <w:rFonts w:ascii="Bookman Old Style" w:hAnsi="Bookman Old Style"/>
          <w:sz w:val="24"/>
          <w:szCs w:val="24"/>
        </w:rPr>
      </w:pPr>
      <w:r w:rsidRPr="0059280C">
        <w:rPr>
          <w:rFonts w:ascii="Bookman Old Style" w:hAnsi="Bookman Old Style"/>
          <w:color w:val="000000"/>
          <w:sz w:val="24"/>
          <w:szCs w:val="24"/>
          <w:lang w:val="id-ID"/>
        </w:rPr>
        <w:t>Undang-Undang ini</w:t>
      </w:r>
      <w:r w:rsidR="00866CF9" w:rsidRPr="0059280C">
        <w:rPr>
          <w:rFonts w:ascii="Bookman Old Style" w:hAnsi="Bookman Old Style"/>
          <w:color w:val="000000"/>
          <w:sz w:val="24"/>
          <w:szCs w:val="24"/>
          <w:lang w:val="id-ID"/>
        </w:rPr>
        <w:t xml:space="preserve"> dibentuk sesuai dengan perkembangan jaman yang ada yang selaras dengan Pertimbangan Hukum Mahkamah Konstitusi dalam Putusan Mahkamah Konstitusi Nomor </w:t>
      </w:r>
      <w:r w:rsidR="00866CF9" w:rsidRPr="0059280C">
        <w:rPr>
          <w:rFonts w:ascii="Bookman Old Style" w:hAnsi="Bookman Old Style"/>
          <w:color w:val="000000"/>
          <w:sz w:val="24"/>
          <w:szCs w:val="24"/>
          <w:lang w:val="en-ID"/>
        </w:rPr>
        <w:t>55/PUU-XVII/2019</w:t>
      </w:r>
      <w:r w:rsidR="00866CF9" w:rsidRPr="0059280C">
        <w:rPr>
          <w:rFonts w:ascii="Bookman Old Style" w:hAnsi="Bookman Old Style"/>
          <w:color w:val="000000"/>
          <w:sz w:val="24"/>
          <w:szCs w:val="24"/>
          <w:lang w:val="id-ID"/>
        </w:rPr>
        <w:t>. Selain itu dalam rangka menindaklanjuti Putusan Mahkamah Konstitusi sebagaimana amanat Pasal 10 Undang-Undang Nomor 12 Tahun 2011 tentang Pembentukan Peraturan Perundang-Undangan, dalam Undang-Undang ini juga dilaksanakan 13 (tiga belas) putusan Mahkamah Konstitusi yang dikabulkan t</w:t>
      </w:r>
      <w:r w:rsidR="000C2E3C" w:rsidRPr="0059280C">
        <w:rPr>
          <w:rFonts w:ascii="Bookman Old Style" w:hAnsi="Bookman Old Style"/>
          <w:color w:val="000000"/>
          <w:sz w:val="24"/>
          <w:szCs w:val="24"/>
          <w:lang w:val="id-ID"/>
        </w:rPr>
        <w:t xml:space="preserve">erkait dengan </w:t>
      </w:r>
      <w:r w:rsidR="000C2E3C" w:rsidRPr="0059280C">
        <w:rPr>
          <w:rFonts w:ascii="Bookman Old Style" w:hAnsi="Bookman Old Style"/>
          <w:color w:val="231F20"/>
          <w:sz w:val="24"/>
          <w:szCs w:val="24"/>
        </w:rPr>
        <w:t>Undang-Undang Nomor 1 Tahun 2015 tentang</w:t>
      </w:r>
      <w:r w:rsidR="000C2E3C" w:rsidRPr="0059280C">
        <w:rPr>
          <w:rFonts w:ascii="Bookman Old Style" w:hAnsi="Bookman Old Style"/>
          <w:color w:val="231F20"/>
          <w:spacing w:val="-38"/>
          <w:sz w:val="24"/>
          <w:szCs w:val="24"/>
        </w:rPr>
        <w:t xml:space="preserve"> </w:t>
      </w:r>
      <w:r w:rsidR="000C2E3C" w:rsidRPr="0059280C">
        <w:rPr>
          <w:rFonts w:ascii="Bookman Old Style" w:hAnsi="Bookman Old Style"/>
          <w:color w:val="231F20"/>
          <w:sz w:val="24"/>
          <w:szCs w:val="24"/>
        </w:rPr>
        <w:t>Penetapan</w:t>
      </w:r>
      <w:r w:rsidR="000C2E3C" w:rsidRPr="0059280C">
        <w:rPr>
          <w:rFonts w:ascii="Bookman Old Style" w:hAnsi="Bookman Old Style"/>
          <w:color w:val="231F20"/>
          <w:spacing w:val="-38"/>
          <w:sz w:val="24"/>
          <w:szCs w:val="24"/>
        </w:rPr>
        <w:t xml:space="preserve"> </w:t>
      </w:r>
      <w:r w:rsidR="000C2E3C" w:rsidRPr="0059280C">
        <w:rPr>
          <w:rFonts w:ascii="Bookman Old Style" w:hAnsi="Bookman Old Style"/>
          <w:color w:val="231F20"/>
          <w:sz w:val="24"/>
          <w:szCs w:val="24"/>
        </w:rPr>
        <w:t>Peraturan</w:t>
      </w:r>
      <w:r w:rsidR="000C2E3C" w:rsidRPr="0059280C">
        <w:rPr>
          <w:rFonts w:ascii="Bookman Old Style" w:hAnsi="Bookman Old Style"/>
          <w:color w:val="231F20"/>
          <w:spacing w:val="-37"/>
          <w:sz w:val="24"/>
          <w:szCs w:val="24"/>
        </w:rPr>
        <w:t xml:space="preserve"> </w:t>
      </w:r>
      <w:r w:rsidR="000C2E3C" w:rsidRPr="0059280C">
        <w:rPr>
          <w:rFonts w:ascii="Bookman Old Style" w:hAnsi="Bookman Old Style"/>
          <w:color w:val="231F20"/>
          <w:sz w:val="24"/>
          <w:szCs w:val="24"/>
        </w:rPr>
        <w:t>Pemerintah</w:t>
      </w:r>
      <w:r w:rsidR="000C2E3C" w:rsidRPr="0059280C">
        <w:rPr>
          <w:rFonts w:ascii="Bookman Old Style" w:hAnsi="Bookman Old Style"/>
          <w:color w:val="231F20"/>
          <w:spacing w:val="-38"/>
          <w:sz w:val="24"/>
          <w:szCs w:val="24"/>
        </w:rPr>
        <w:t xml:space="preserve"> </w:t>
      </w:r>
      <w:r w:rsidR="000C2E3C" w:rsidRPr="0059280C">
        <w:rPr>
          <w:rFonts w:ascii="Bookman Old Style" w:hAnsi="Bookman Old Style"/>
          <w:color w:val="231F20"/>
          <w:sz w:val="24"/>
          <w:szCs w:val="24"/>
        </w:rPr>
        <w:t>Pengganti</w:t>
      </w:r>
      <w:r w:rsidR="000C2E3C" w:rsidRPr="0059280C">
        <w:rPr>
          <w:rFonts w:ascii="Bookman Old Style" w:hAnsi="Bookman Old Style"/>
          <w:color w:val="231F20"/>
          <w:spacing w:val="-38"/>
          <w:sz w:val="24"/>
          <w:szCs w:val="24"/>
        </w:rPr>
        <w:t xml:space="preserve"> </w:t>
      </w:r>
      <w:r w:rsidR="000C2E3C" w:rsidRPr="0059280C">
        <w:rPr>
          <w:rFonts w:ascii="Bookman Old Style" w:hAnsi="Bookman Old Style"/>
          <w:color w:val="231F20"/>
          <w:sz w:val="24"/>
          <w:szCs w:val="24"/>
        </w:rPr>
        <w:t>Undang-Undang</w:t>
      </w:r>
      <w:r w:rsidR="000C2E3C" w:rsidRPr="0059280C">
        <w:rPr>
          <w:rFonts w:ascii="Bookman Old Style" w:hAnsi="Bookman Old Style"/>
          <w:color w:val="231F20"/>
          <w:spacing w:val="-37"/>
          <w:sz w:val="24"/>
          <w:szCs w:val="24"/>
        </w:rPr>
        <w:t xml:space="preserve"> </w:t>
      </w:r>
      <w:r w:rsidR="000C2E3C" w:rsidRPr="0059280C">
        <w:rPr>
          <w:rFonts w:ascii="Bookman Old Style" w:hAnsi="Bookman Old Style"/>
          <w:color w:val="231F20"/>
          <w:sz w:val="24"/>
          <w:szCs w:val="24"/>
        </w:rPr>
        <w:t>Nomor 1 Tahun 2014 tentang Pemilihan Gubernur, Bupati, dan Walikota Menjadi Undang-Undang, Undang-Undang Nomor 8 Tahun 2015 tentang Perubahan Atas Undang-Undang Nomor 1 Tahun 2015 tentang</w:t>
      </w:r>
      <w:r w:rsidR="000C2E3C" w:rsidRPr="0059280C">
        <w:rPr>
          <w:rFonts w:ascii="Bookman Old Style" w:hAnsi="Bookman Old Style"/>
          <w:color w:val="231F20"/>
          <w:spacing w:val="-38"/>
          <w:sz w:val="24"/>
          <w:szCs w:val="24"/>
        </w:rPr>
        <w:t xml:space="preserve"> </w:t>
      </w:r>
      <w:r w:rsidR="000C2E3C" w:rsidRPr="0059280C">
        <w:rPr>
          <w:rFonts w:ascii="Bookman Old Style" w:hAnsi="Bookman Old Style"/>
          <w:color w:val="231F20"/>
          <w:sz w:val="24"/>
          <w:szCs w:val="24"/>
        </w:rPr>
        <w:t>Penetapan</w:t>
      </w:r>
      <w:r w:rsidR="000C2E3C" w:rsidRPr="0059280C">
        <w:rPr>
          <w:rFonts w:ascii="Bookman Old Style" w:hAnsi="Bookman Old Style"/>
          <w:color w:val="231F20"/>
          <w:spacing w:val="-38"/>
          <w:sz w:val="24"/>
          <w:szCs w:val="24"/>
        </w:rPr>
        <w:t xml:space="preserve"> </w:t>
      </w:r>
      <w:r w:rsidR="000C2E3C" w:rsidRPr="0059280C">
        <w:rPr>
          <w:rFonts w:ascii="Bookman Old Style" w:hAnsi="Bookman Old Style"/>
          <w:color w:val="231F20"/>
          <w:sz w:val="24"/>
          <w:szCs w:val="24"/>
        </w:rPr>
        <w:t>Peraturan</w:t>
      </w:r>
      <w:r w:rsidR="000C2E3C" w:rsidRPr="0059280C">
        <w:rPr>
          <w:rFonts w:ascii="Bookman Old Style" w:hAnsi="Bookman Old Style"/>
          <w:color w:val="231F20"/>
          <w:spacing w:val="-37"/>
          <w:sz w:val="24"/>
          <w:szCs w:val="24"/>
        </w:rPr>
        <w:t xml:space="preserve"> </w:t>
      </w:r>
      <w:r w:rsidR="000C2E3C" w:rsidRPr="0059280C">
        <w:rPr>
          <w:rFonts w:ascii="Bookman Old Style" w:hAnsi="Bookman Old Style"/>
          <w:color w:val="231F20"/>
          <w:sz w:val="24"/>
          <w:szCs w:val="24"/>
        </w:rPr>
        <w:t>Pemerintah</w:t>
      </w:r>
      <w:r w:rsidR="000C2E3C" w:rsidRPr="0059280C">
        <w:rPr>
          <w:rFonts w:ascii="Bookman Old Style" w:hAnsi="Bookman Old Style"/>
          <w:color w:val="231F20"/>
          <w:spacing w:val="-38"/>
          <w:sz w:val="24"/>
          <w:szCs w:val="24"/>
        </w:rPr>
        <w:t xml:space="preserve"> </w:t>
      </w:r>
      <w:r w:rsidR="000C2E3C" w:rsidRPr="0059280C">
        <w:rPr>
          <w:rFonts w:ascii="Bookman Old Style" w:hAnsi="Bookman Old Style"/>
          <w:color w:val="231F20"/>
          <w:sz w:val="24"/>
          <w:szCs w:val="24"/>
        </w:rPr>
        <w:t>Pengganti</w:t>
      </w:r>
      <w:r w:rsidR="000C2E3C" w:rsidRPr="0059280C">
        <w:rPr>
          <w:rFonts w:ascii="Bookman Old Style" w:hAnsi="Bookman Old Style"/>
          <w:color w:val="231F20"/>
          <w:spacing w:val="-38"/>
          <w:sz w:val="24"/>
          <w:szCs w:val="24"/>
        </w:rPr>
        <w:t xml:space="preserve"> </w:t>
      </w:r>
      <w:r w:rsidR="000C2E3C" w:rsidRPr="0059280C">
        <w:rPr>
          <w:rFonts w:ascii="Bookman Old Style" w:hAnsi="Bookman Old Style"/>
          <w:color w:val="231F20"/>
          <w:sz w:val="24"/>
          <w:szCs w:val="24"/>
        </w:rPr>
        <w:t>Undang-Undang</w:t>
      </w:r>
      <w:r w:rsidR="000C2E3C" w:rsidRPr="0059280C">
        <w:rPr>
          <w:rFonts w:ascii="Bookman Old Style" w:hAnsi="Bookman Old Style"/>
          <w:color w:val="231F20"/>
          <w:spacing w:val="-37"/>
          <w:sz w:val="24"/>
          <w:szCs w:val="24"/>
        </w:rPr>
        <w:t xml:space="preserve"> </w:t>
      </w:r>
      <w:r w:rsidR="000C2E3C" w:rsidRPr="0059280C">
        <w:rPr>
          <w:rFonts w:ascii="Bookman Old Style" w:hAnsi="Bookman Old Style"/>
          <w:color w:val="231F20"/>
          <w:sz w:val="24"/>
          <w:szCs w:val="24"/>
        </w:rPr>
        <w:t xml:space="preserve">Nomor 1 Tahun 2014 tentang Pemilihan Gubernur, Bupati, dan Walikota Menjadi Undang-Undang, Undang-Undang Nomor </w:t>
      </w:r>
      <w:r w:rsidR="000C2E3C" w:rsidRPr="0059280C">
        <w:rPr>
          <w:rFonts w:ascii="Bookman Old Style" w:hAnsi="Bookman Old Style"/>
          <w:color w:val="231F20"/>
          <w:sz w:val="24"/>
          <w:szCs w:val="24"/>
          <w:lang w:val="id-ID"/>
        </w:rPr>
        <w:t>10</w:t>
      </w:r>
      <w:r w:rsidR="000C2E3C" w:rsidRPr="0059280C">
        <w:rPr>
          <w:rFonts w:ascii="Bookman Old Style" w:hAnsi="Bookman Old Style"/>
          <w:color w:val="231F20"/>
          <w:sz w:val="24"/>
          <w:szCs w:val="24"/>
        </w:rPr>
        <w:t xml:space="preserve"> Tahun 201</w:t>
      </w:r>
      <w:r w:rsidR="000C2E3C" w:rsidRPr="0059280C">
        <w:rPr>
          <w:rFonts w:ascii="Bookman Old Style" w:hAnsi="Bookman Old Style"/>
          <w:color w:val="231F20"/>
          <w:sz w:val="24"/>
          <w:szCs w:val="24"/>
          <w:lang w:val="id-ID"/>
        </w:rPr>
        <w:t>6</w:t>
      </w:r>
      <w:r w:rsidR="000C2E3C" w:rsidRPr="0059280C">
        <w:rPr>
          <w:rFonts w:ascii="Bookman Old Style" w:hAnsi="Bookman Old Style"/>
          <w:color w:val="231F20"/>
          <w:sz w:val="24"/>
          <w:szCs w:val="24"/>
        </w:rPr>
        <w:t xml:space="preserve"> tentang Perubahan </w:t>
      </w:r>
      <w:r w:rsidR="000C2E3C" w:rsidRPr="0059280C">
        <w:rPr>
          <w:rFonts w:ascii="Bookman Old Style" w:hAnsi="Bookman Old Style"/>
          <w:color w:val="231F20"/>
          <w:sz w:val="24"/>
          <w:szCs w:val="24"/>
          <w:lang w:val="id-ID"/>
        </w:rPr>
        <w:t xml:space="preserve">Kedua </w:t>
      </w:r>
      <w:r w:rsidR="000C2E3C" w:rsidRPr="0059280C">
        <w:rPr>
          <w:rFonts w:ascii="Bookman Old Style" w:hAnsi="Bookman Old Style"/>
          <w:color w:val="231F20"/>
          <w:sz w:val="24"/>
          <w:szCs w:val="24"/>
        </w:rPr>
        <w:t>Atas Undang-Undang Nomor 1 Tahun 2015 tentang</w:t>
      </w:r>
      <w:r w:rsidR="000C2E3C" w:rsidRPr="0059280C">
        <w:rPr>
          <w:rFonts w:ascii="Bookman Old Style" w:hAnsi="Bookman Old Style"/>
          <w:color w:val="231F20"/>
          <w:spacing w:val="-38"/>
          <w:sz w:val="24"/>
          <w:szCs w:val="24"/>
        </w:rPr>
        <w:t xml:space="preserve"> </w:t>
      </w:r>
      <w:r w:rsidR="000C2E3C" w:rsidRPr="0059280C">
        <w:rPr>
          <w:rFonts w:ascii="Bookman Old Style" w:hAnsi="Bookman Old Style"/>
          <w:color w:val="231F20"/>
          <w:sz w:val="24"/>
          <w:szCs w:val="24"/>
        </w:rPr>
        <w:t>Penetapan</w:t>
      </w:r>
      <w:r w:rsidR="000C2E3C" w:rsidRPr="0059280C">
        <w:rPr>
          <w:rFonts w:ascii="Bookman Old Style" w:hAnsi="Bookman Old Style"/>
          <w:color w:val="231F20"/>
          <w:spacing w:val="-38"/>
          <w:sz w:val="24"/>
          <w:szCs w:val="24"/>
        </w:rPr>
        <w:t xml:space="preserve"> </w:t>
      </w:r>
      <w:r w:rsidR="000C2E3C" w:rsidRPr="0059280C">
        <w:rPr>
          <w:rFonts w:ascii="Bookman Old Style" w:hAnsi="Bookman Old Style"/>
          <w:color w:val="231F20"/>
          <w:sz w:val="24"/>
          <w:szCs w:val="24"/>
        </w:rPr>
        <w:t>Peraturan</w:t>
      </w:r>
      <w:r w:rsidR="000C2E3C" w:rsidRPr="0059280C">
        <w:rPr>
          <w:rFonts w:ascii="Bookman Old Style" w:hAnsi="Bookman Old Style"/>
          <w:color w:val="231F20"/>
          <w:spacing w:val="-37"/>
          <w:sz w:val="24"/>
          <w:szCs w:val="24"/>
        </w:rPr>
        <w:t xml:space="preserve"> </w:t>
      </w:r>
      <w:r w:rsidR="000C2E3C" w:rsidRPr="0059280C">
        <w:rPr>
          <w:rFonts w:ascii="Bookman Old Style" w:hAnsi="Bookman Old Style"/>
          <w:color w:val="231F20"/>
          <w:sz w:val="24"/>
          <w:szCs w:val="24"/>
        </w:rPr>
        <w:t>Pemerintah</w:t>
      </w:r>
      <w:r w:rsidR="000C2E3C" w:rsidRPr="0059280C">
        <w:rPr>
          <w:rFonts w:ascii="Bookman Old Style" w:hAnsi="Bookman Old Style"/>
          <w:color w:val="231F20"/>
          <w:spacing w:val="-38"/>
          <w:sz w:val="24"/>
          <w:szCs w:val="24"/>
        </w:rPr>
        <w:t xml:space="preserve"> </w:t>
      </w:r>
      <w:r w:rsidR="000C2E3C" w:rsidRPr="0059280C">
        <w:rPr>
          <w:rFonts w:ascii="Bookman Old Style" w:hAnsi="Bookman Old Style"/>
          <w:color w:val="231F20"/>
          <w:sz w:val="24"/>
          <w:szCs w:val="24"/>
        </w:rPr>
        <w:t>Pengganti</w:t>
      </w:r>
      <w:r w:rsidR="000C2E3C" w:rsidRPr="0059280C">
        <w:rPr>
          <w:rFonts w:ascii="Bookman Old Style" w:hAnsi="Bookman Old Style"/>
          <w:color w:val="231F20"/>
          <w:spacing w:val="-38"/>
          <w:sz w:val="24"/>
          <w:szCs w:val="24"/>
        </w:rPr>
        <w:t xml:space="preserve"> </w:t>
      </w:r>
      <w:r w:rsidR="00A61050" w:rsidRPr="0059280C">
        <w:rPr>
          <w:rFonts w:ascii="Bookman Old Style" w:hAnsi="Bookman Old Style"/>
          <w:color w:val="231F20"/>
          <w:sz w:val="24"/>
          <w:szCs w:val="24"/>
        </w:rPr>
        <w:t>Undang-Undang</w:t>
      </w:r>
      <w:r w:rsidR="00A61050" w:rsidRPr="0059280C">
        <w:rPr>
          <w:rFonts w:ascii="Bookman Old Style" w:hAnsi="Bookman Old Style"/>
          <w:color w:val="231F20"/>
          <w:spacing w:val="-37"/>
          <w:sz w:val="24"/>
          <w:szCs w:val="24"/>
        </w:rPr>
        <w:t xml:space="preserve"> </w:t>
      </w:r>
      <w:r w:rsidR="00A61050" w:rsidRPr="0059280C">
        <w:rPr>
          <w:rFonts w:ascii="Bookman Old Style" w:hAnsi="Bookman Old Style"/>
          <w:color w:val="231F20"/>
          <w:sz w:val="24"/>
          <w:szCs w:val="24"/>
        </w:rPr>
        <w:t>Nomor 1 Tahun 2014 tentang Pemilihan Gubernur, Bupati, dan Walikota Menjadi Undang-Undang</w:t>
      </w:r>
      <w:r w:rsidR="00A61050" w:rsidRPr="0059280C">
        <w:rPr>
          <w:rFonts w:ascii="Bookman Old Style" w:hAnsi="Bookman Old Style"/>
          <w:color w:val="231F20"/>
          <w:sz w:val="24"/>
          <w:szCs w:val="24"/>
          <w:lang w:val="id-ID"/>
        </w:rPr>
        <w:t xml:space="preserve">, </w:t>
      </w:r>
      <w:r w:rsidR="00A61050" w:rsidRPr="0059280C">
        <w:rPr>
          <w:rFonts w:ascii="Bookman Old Style" w:hAnsi="Bookman Old Style"/>
          <w:color w:val="231F20"/>
          <w:sz w:val="24"/>
          <w:szCs w:val="24"/>
        </w:rPr>
        <w:t>Undang-Undang Nomor</w:t>
      </w:r>
      <w:r w:rsidR="00A61050" w:rsidRPr="0059280C">
        <w:rPr>
          <w:rFonts w:ascii="Bookman Old Style" w:hAnsi="Bookman Old Style"/>
          <w:sz w:val="24"/>
          <w:szCs w:val="24"/>
        </w:rPr>
        <w:t xml:space="preserve"> </w:t>
      </w:r>
      <w:r w:rsidR="00A61050" w:rsidRPr="0059280C">
        <w:rPr>
          <w:rFonts w:ascii="Bookman Old Style" w:hAnsi="Bookman Old Style"/>
          <w:color w:val="231F20"/>
          <w:sz w:val="24"/>
          <w:szCs w:val="24"/>
          <w:lang w:val="id-ID"/>
        </w:rPr>
        <w:t>7 Tahun 2017</w:t>
      </w:r>
      <w:r w:rsidR="00A61050" w:rsidRPr="0059280C">
        <w:rPr>
          <w:rFonts w:ascii="Bookman Old Style" w:hAnsi="Bookman Old Style"/>
          <w:color w:val="231F20"/>
          <w:sz w:val="24"/>
          <w:szCs w:val="24"/>
        </w:rPr>
        <w:t xml:space="preserve"> tentang Pemilihan Umum</w:t>
      </w:r>
      <w:r w:rsidR="00A61050" w:rsidRPr="0059280C">
        <w:rPr>
          <w:rFonts w:ascii="Bookman Old Style" w:hAnsi="Bookman Old Style"/>
          <w:color w:val="231F20"/>
          <w:sz w:val="24"/>
          <w:szCs w:val="24"/>
          <w:lang w:val="id-ID"/>
        </w:rPr>
        <w:t xml:space="preserve">, yang dikabulkan. Putusan Mahkamah Konstitusi tersebut adalah Putusan Mahkamah Konstitusi Nomor </w:t>
      </w:r>
      <w:r w:rsidR="00A61050" w:rsidRPr="0059280C">
        <w:rPr>
          <w:rFonts w:ascii="Bookman Old Style" w:hAnsi="Bookman Old Style"/>
          <w:color w:val="000000"/>
          <w:sz w:val="24"/>
          <w:szCs w:val="24"/>
          <w:lang w:val="en-ID"/>
        </w:rPr>
        <w:t>53/PUU-XV/2017</w:t>
      </w:r>
      <w:r w:rsidR="00A61050" w:rsidRPr="0059280C">
        <w:rPr>
          <w:rFonts w:ascii="Bookman Old Style" w:hAnsi="Bookman Old Style"/>
          <w:color w:val="000000"/>
          <w:sz w:val="24"/>
          <w:szCs w:val="24"/>
          <w:lang w:val="id-ID"/>
        </w:rPr>
        <w:t xml:space="preserve">,Putusan </w:t>
      </w:r>
      <w:r w:rsidR="00A61050" w:rsidRPr="0059280C">
        <w:rPr>
          <w:rFonts w:ascii="Bookman Old Style" w:hAnsi="Bookman Old Style"/>
          <w:color w:val="000000"/>
          <w:sz w:val="24"/>
          <w:szCs w:val="24"/>
        </w:rPr>
        <w:t xml:space="preserve">Mahkamah Konstitusi </w:t>
      </w:r>
      <w:r w:rsidR="00A61050" w:rsidRPr="0059280C">
        <w:rPr>
          <w:rFonts w:ascii="Bookman Old Style" w:hAnsi="Bookman Old Style"/>
          <w:color w:val="000000"/>
          <w:sz w:val="24"/>
          <w:szCs w:val="24"/>
          <w:lang w:val="id-ID"/>
        </w:rPr>
        <w:t xml:space="preserve">Nomor </w:t>
      </w:r>
      <w:r w:rsidR="00A61050" w:rsidRPr="0059280C">
        <w:rPr>
          <w:rFonts w:ascii="Bookman Old Style" w:hAnsi="Bookman Old Style"/>
          <w:color w:val="000000"/>
          <w:sz w:val="24"/>
          <w:szCs w:val="24"/>
          <w:lang w:val="en-ID"/>
        </w:rPr>
        <w:t>61/PUU-XV/2017</w:t>
      </w:r>
      <w:r w:rsidR="00A61050" w:rsidRPr="0059280C">
        <w:rPr>
          <w:rFonts w:ascii="Bookman Old Style" w:hAnsi="Bookman Old Style"/>
          <w:color w:val="000000"/>
          <w:sz w:val="24"/>
          <w:szCs w:val="24"/>
          <w:lang w:val="id-ID"/>
        </w:rPr>
        <w:t xml:space="preserve">, Putusan </w:t>
      </w:r>
      <w:r w:rsidR="00A61050" w:rsidRPr="0059280C">
        <w:rPr>
          <w:rFonts w:ascii="Bookman Old Style" w:hAnsi="Bookman Old Style"/>
          <w:color w:val="000000"/>
          <w:sz w:val="24"/>
          <w:szCs w:val="24"/>
        </w:rPr>
        <w:t xml:space="preserve">Mahkamah Konstitusi </w:t>
      </w:r>
      <w:r w:rsidR="00A61050" w:rsidRPr="0059280C">
        <w:rPr>
          <w:rFonts w:ascii="Bookman Old Style" w:hAnsi="Bookman Old Style"/>
          <w:color w:val="000000"/>
          <w:sz w:val="24"/>
          <w:szCs w:val="24"/>
          <w:lang w:val="id-ID"/>
        </w:rPr>
        <w:t xml:space="preserve">Nomor </w:t>
      </w:r>
      <w:r w:rsidR="00A61050" w:rsidRPr="0059280C">
        <w:rPr>
          <w:rFonts w:ascii="Bookman Old Style" w:hAnsi="Bookman Old Style"/>
          <w:color w:val="000000"/>
          <w:sz w:val="24"/>
          <w:szCs w:val="24"/>
          <w:lang w:val="en-ID"/>
        </w:rPr>
        <w:t>66/PUU-XV/2017</w:t>
      </w:r>
      <w:r w:rsidR="00A61050" w:rsidRPr="0059280C">
        <w:rPr>
          <w:rFonts w:ascii="Bookman Old Style" w:hAnsi="Bookman Old Style"/>
          <w:color w:val="000000"/>
          <w:sz w:val="24"/>
          <w:szCs w:val="24"/>
          <w:lang w:val="id-ID"/>
        </w:rPr>
        <w:t xml:space="preserve">, Putusan </w:t>
      </w:r>
      <w:r w:rsidR="00A61050" w:rsidRPr="0059280C">
        <w:rPr>
          <w:rFonts w:ascii="Bookman Old Style" w:hAnsi="Bookman Old Style"/>
          <w:color w:val="000000"/>
          <w:sz w:val="24"/>
          <w:szCs w:val="24"/>
        </w:rPr>
        <w:t xml:space="preserve">Mahkamah Konstitusi </w:t>
      </w:r>
      <w:r w:rsidR="00A61050" w:rsidRPr="0059280C">
        <w:rPr>
          <w:rFonts w:ascii="Bookman Old Style" w:hAnsi="Bookman Old Style"/>
          <w:color w:val="000000"/>
          <w:sz w:val="24"/>
          <w:szCs w:val="24"/>
          <w:lang w:val="id-ID"/>
        </w:rPr>
        <w:t xml:space="preserve">Nomor </w:t>
      </w:r>
      <w:r w:rsidR="00A61050" w:rsidRPr="0059280C">
        <w:rPr>
          <w:rFonts w:ascii="Bookman Old Style" w:hAnsi="Bookman Old Style"/>
          <w:color w:val="000000"/>
          <w:sz w:val="24"/>
          <w:szCs w:val="24"/>
          <w:lang w:val="en-ID"/>
        </w:rPr>
        <w:t>31/PUU-XVI/2018</w:t>
      </w:r>
      <w:r w:rsidR="00A61050" w:rsidRPr="0059280C">
        <w:rPr>
          <w:rFonts w:ascii="Bookman Old Style" w:hAnsi="Bookman Old Style"/>
          <w:color w:val="000000"/>
          <w:sz w:val="24"/>
          <w:szCs w:val="24"/>
          <w:lang w:val="id-ID"/>
        </w:rPr>
        <w:t xml:space="preserve">,  Putusan </w:t>
      </w:r>
      <w:r w:rsidR="00A61050" w:rsidRPr="0059280C">
        <w:rPr>
          <w:rFonts w:ascii="Bookman Old Style" w:hAnsi="Bookman Old Style"/>
          <w:color w:val="000000"/>
          <w:sz w:val="24"/>
          <w:szCs w:val="24"/>
        </w:rPr>
        <w:t>Mahkamah Konstitusi</w:t>
      </w:r>
      <w:r w:rsidR="00A61050" w:rsidRPr="0059280C">
        <w:rPr>
          <w:rFonts w:ascii="Bookman Old Style" w:hAnsi="Bookman Old Style"/>
          <w:color w:val="000000"/>
          <w:sz w:val="24"/>
          <w:szCs w:val="24"/>
          <w:lang w:val="id-ID"/>
        </w:rPr>
        <w:t xml:space="preserve"> Nomor </w:t>
      </w:r>
      <w:r w:rsidR="00A61050" w:rsidRPr="0059280C">
        <w:rPr>
          <w:rFonts w:ascii="Bookman Old Style" w:hAnsi="Bookman Old Style"/>
          <w:color w:val="000000"/>
          <w:sz w:val="24"/>
          <w:szCs w:val="24"/>
          <w:lang w:val="en-ID"/>
        </w:rPr>
        <w:t>30/PUU-XVI/2018</w:t>
      </w:r>
      <w:r w:rsidR="00A61050" w:rsidRPr="0059280C">
        <w:rPr>
          <w:rFonts w:ascii="Bookman Old Style" w:hAnsi="Bookman Old Style"/>
          <w:color w:val="000000"/>
          <w:sz w:val="24"/>
          <w:szCs w:val="24"/>
          <w:lang w:val="id-ID"/>
        </w:rPr>
        <w:t xml:space="preserve">,  Putusan </w:t>
      </w:r>
      <w:r w:rsidR="00A61050" w:rsidRPr="0059280C">
        <w:rPr>
          <w:rFonts w:ascii="Bookman Old Style" w:hAnsi="Bookman Old Style"/>
          <w:color w:val="000000"/>
          <w:sz w:val="24"/>
          <w:szCs w:val="24"/>
        </w:rPr>
        <w:t xml:space="preserve">Mahkamah Konstitusi </w:t>
      </w:r>
      <w:r w:rsidR="00A61050" w:rsidRPr="0059280C">
        <w:rPr>
          <w:rFonts w:ascii="Bookman Old Style" w:hAnsi="Bookman Old Style"/>
          <w:color w:val="000000"/>
          <w:sz w:val="24"/>
          <w:szCs w:val="24"/>
          <w:lang w:val="id-ID"/>
        </w:rPr>
        <w:t xml:space="preserve">Nomor </w:t>
      </w:r>
      <w:r w:rsidR="00A61050" w:rsidRPr="0059280C">
        <w:rPr>
          <w:rFonts w:ascii="Bookman Old Style" w:hAnsi="Bookman Old Style"/>
          <w:color w:val="000000"/>
          <w:sz w:val="24"/>
          <w:szCs w:val="24"/>
          <w:lang w:val="en-ID"/>
        </w:rPr>
        <w:t>38/PUU-XVI/2018</w:t>
      </w:r>
      <w:r w:rsidR="00A61050" w:rsidRPr="0059280C">
        <w:rPr>
          <w:rFonts w:ascii="Bookman Old Style" w:hAnsi="Bookman Old Style"/>
          <w:color w:val="000000"/>
          <w:sz w:val="24"/>
          <w:szCs w:val="24"/>
          <w:lang w:val="id-ID"/>
        </w:rPr>
        <w:t xml:space="preserve">,  Putusan </w:t>
      </w:r>
      <w:r w:rsidR="00A61050" w:rsidRPr="0059280C">
        <w:rPr>
          <w:rFonts w:ascii="Bookman Old Style" w:hAnsi="Bookman Old Style"/>
          <w:color w:val="000000"/>
          <w:sz w:val="24"/>
          <w:szCs w:val="24"/>
        </w:rPr>
        <w:t xml:space="preserve">Mahkamah Konstitusi </w:t>
      </w:r>
      <w:r w:rsidR="00A61050" w:rsidRPr="0059280C">
        <w:rPr>
          <w:rFonts w:ascii="Bookman Old Style" w:hAnsi="Bookman Old Style"/>
          <w:color w:val="000000"/>
          <w:sz w:val="24"/>
          <w:szCs w:val="24"/>
          <w:lang w:val="id-ID"/>
        </w:rPr>
        <w:t xml:space="preserve">Nomor </w:t>
      </w:r>
      <w:r w:rsidR="00A61050" w:rsidRPr="0059280C">
        <w:rPr>
          <w:rFonts w:ascii="Bookman Old Style" w:hAnsi="Bookman Old Style"/>
          <w:bCs/>
          <w:color w:val="000000"/>
          <w:sz w:val="24"/>
          <w:szCs w:val="24"/>
        </w:rPr>
        <w:t>20/PUU-XVII/2019</w:t>
      </w:r>
      <w:r w:rsidR="00A61050" w:rsidRPr="0059280C">
        <w:rPr>
          <w:rFonts w:ascii="Bookman Old Style" w:hAnsi="Bookman Old Style"/>
          <w:bCs/>
          <w:color w:val="000000"/>
          <w:sz w:val="24"/>
          <w:szCs w:val="24"/>
          <w:lang w:val="id-ID"/>
        </w:rPr>
        <w:t xml:space="preserve">, </w:t>
      </w:r>
      <w:r w:rsidR="00A61050" w:rsidRPr="0059280C">
        <w:rPr>
          <w:rFonts w:ascii="Bookman Old Style" w:hAnsi="Bookman Old Style"/>
          <w:color w:val="000000"/>
          <w:sz w:val="24"/>
          <w:szCs w:val="24"/>
          <w:lang w:val="id-ID"/>
        </w:rPr>
        <w:t xml:space="preserve">Putusan </w:t>
      </w:r>
      <w:r w:rsidR="00A61050" w:rsidRPr="0059280C">
        <w:rPr>
          <w:rFonts w:ascii="Bookman Old Style" w:hAnsi="Bookman Old Style"/>
          <w:color w:val="000000"/>
          <w:sz w:val="24"/>
          <w:szCs w:val="24"/>
        </w:rPr>
        <w:t xml:space="preserve">Mahkamah Konstitusi </w:t>
      </w:r>
      <w:r w:rsidR="00A61050" w:rsidRPr="0059280C">
        <w:rPr>
          <w:rFonts w:ascii="Bookman Old Style" w:hAnsi="Bookman Old Style"/>
          <w:color w:val="000000"/>
          <w:sz w:val="24"/>
          <w:szCs w:val="24"/>
          <w:lang w:val="id-ID"/>
        </w:rPr>
        <w:t xml:space="preserve">Nomor 54/PUU-XIV/2016, Putusan </w:t>
      </w:r>
      <w:r w:rsidR="00A61050" w:rsidRPr="0059280C">
        <w:rPr>
          <w:rFonts w:ascii="Bookman Old Style" w:hAnsi="Bookman Old Style"/>
          <w:color w:val="000000"/>
          <w:sz w:val="24"/>
          <w:szCs w:val="24"/>
        </w:rPr>
        <w:t xml:space="preserve">Mahkamah Konstitusi </w:t>
      </w:r>
      <w:r w:rsidR="00A61050" w:rsidRPr="0059280C">
        <w:rPr>
          <w:rFonts w:ascii="Bookman Old Style" w:hAnsi="Bookman Old Style"/>
          <w:color w:val="000000"/>
          <w:sz w:val="24"/>
          <w:szCs w:val="24"/>
          <w:lang w:val="id-ID"/>
        </w:rPr>
        <w:t xml:space="preserve">Nomor 71/PUU-XIV/2016, Putusan </w:t>
      </w:r>
      <w:r w:rsidR="00A61050" w:rsidRPr="0059280C">
        <w:rPr>
          <w:rFonts w:ascii="Bookman Old Style" w:hAnsi="Bookman Old Style"/>
          <w:color w:val="000000"/>
          <w:sz w:val="24"/>
          <w:szCs w:val="24"/>
        </w:rPr>
        <w:t xml:space="preserve">Mahkamah Konstitusi </w:t>
      </w:r>
      <w:r w:rsidR="00A61050" w:rsidRPr="0059280C">
        <w:rPr>
          <w:rFonts w:ascii="Bookman Old Style" w:hAnsi="Bookman Old Style"/>
          <w:color w:val="000000"/>
          <w:sz w:val="24"/>
          <w:szCs w:val="24"/>
          <w:lang w:val="id-ID"/>
        </w:rPr>
        <w:t xml:space="preserve">Nomor 92/PUU-XIV/2016, Putusan </w:t>
      </w:r>
      <w:r w:rsidR="00A61050" w:rsidRPr="0059280C">
        <w:rPr>
          <w:rFonts w:ascii="Bookman Old Style" w:hAnsi="Bookman Old Style"/>
          <w:color w:val="000000"/>
          <w:sz w:val="24"/>
          <w:szCs w:val="24"/>
        </w:rPr>
        <w:t>Mahkamah Konstitusi</w:t>
      </w:r>
      <w:r w:rsidR="00A61050" w:rsidRPr="0059280C">
        <w:rPr>
          <w:rFonts w:ascii="Bookman Old Style" w:hAnsi="Bookman Old Style"/>
          <w:color w:val="000000"/>
          <w:sz w:val="24"/>
          <w:szCs w:val="24"/>
          <w:lang w:val="id-ID"/>
        </w:rPr>
        <w:t xml:space="preserve"> Nomor </w:t>
      </w:r>
      <w:r w:rsidR="00A61050" w:rsidRPr="0059280C">
        <w:rPr>
          <w:rFonts w:ascii="Bookman Old Style" w:hAnsi="Bookman Old Style"/>
          <w:color w:val="000000"/>
          <w:sz w:val="24"/>
          <w:szCs w:val="24"/>
          <w:lang w:val="en-ID"/>
        </w:rPr>
        <w:t>56/PUU-XVII/2019</w:t>
      </w:r>
      <w:r w:rsidR="00A61050" w:rsidRPr="0059280C">
        <w:rPr>
          <w:rFonts w:ascii="Bookman Old Style" w:hAnsi="Bookman Old Style"/>
          <w:color w:val="000000"/>
          <w:sz w:val="24"/>
          <w:szCs w:val="24"/>
          <w:lang w:val="id-ID"/>
        </w:rPr>
        <w:t xml:space="preserve">, </w:t>
      </w:r>
      <w:r w:rsidR="00A61050" w:rsidRPr="0059280C">
        <w:rPr>
          <w:rFonts w:ascii="Bookman Old Style" w:hAnsi="Bookman Old Style"/>
          <w:color w:val="000000"/>
          <w:sz w:val="24"/>
          <w:szCs w:val="24"/>
          <w:lang w:val="en-ID"/>
        </w:rPr>
        <w:t xml:space="preserve"> </w:t>
      </w:r>
      <w:r w:rsidR="00A61050" w:rsidRPr="0059280C">
        <w:rPr>
          <w:rFonts w:ascii="Bookman Old Style" w:hAnsi="Bookman Old Style"/>
          <w:color w:val="000000"/>
          <w:sz w:val="24"/>
          <w:szCs w:val="24"/>
          <w:lang w:val="id-ID"/>
        </w:rPr>
        <w:t xml:space="preserve">Putusan </w:t>
      </w:r>
      <w:r w:rsidR="00A61050" w:rsidRPr="0059280C">
        <w:rPr>
          <w:rFonts w:ascii="Bookman Old Style" w:hAnsi="Bookman Old Style"/>
          <w:color w:val="000000"/>
          <w:sz w:val="24"/>
          <w:szCs w:val="24"/>
        </w:rPr>
        <w:t xml:space="preserve">Mahkamah Konstitusi </w:t>
      </w:r>
      <w:r w:rsidR="00A61050" w:rsidRPr="0059280C">
        <w:rPr>
          <w:rFonts w:ascii="Bookman Old Style" w:hAnsi="Bookman Old Style"/>
          <w:color w:val="000000"/>
          <w:sz w:val="24"/>
          <w:szCs w:val="24"/>
          <w:lang w:val="id-ID"/>
        </w:rPr>
        <w:t xml:space="preserve">Nomor </w:t>
      </w:r>
      <w:r w:rsidR="00A61050" w:rsidRPr="0059280C">
        <w:rPr>
          <w:rFonts w:ascii="Bookman Old Style" w:hAnsi="Bookman Old Style"/>
          <w:color w:val="000000"/>
          <w:sz w:val="24"/>
          <w:szCs w:val="24"/>
          <w:lang w:val="en-ID"/>
        </w:rPr>
        <w:t>48/PUU-XVII/2019</w:t>
      </w:r>
      <w:r w:rsidR="00A61050" w:rsidRPr="0059280C">
        <w:rPr>
          <w:rFonts w:ascii="Bookman Old Style" w:hAnsi="Bookman Old Style"/>
          <w:color w:val="000000"/>
          <w:sz w:val="24"/>
          <w:szCs w:val="24"/>
          <w:lang w:val="id-ID"/>
        </w:rPr>
        <w:t xml:space="preserve">, </w:t>
      </w:r>
      <w:r w:rsidR="00A61050" w:rsidRPr="0059280C">
        <w:rPr>
          <w:rFonts w:ascii="Bookman Old Style" w:hAnsi="Bookman Old Style"/>
          <w:color w:val="000000"/>
          <w:sz w:val="24"/>
          <w:szCs w:val="24"/>
          <w:lang w:val="en-ID"/>
        </w:rPr>
        <w:t xml:space="preserve"> </w:t>
      </w:r>
      <w:r w:rsidR="00A61050" w:rsidRPr="0059280C">
        <w:rPr>
          <w:rFonts w:ascii="Bookman Old Style" w:hAnsi="Bookman Old Style"/>
          <w:color w:val="000000"/>
          <w:sz w:val="24"/>
          <w:szCs w:val="24"/>
          <w:lang w:val="id-ID"/>
        </w:rPr>
        <w:t xml:space="preserve"> dan Putusan </w:t>
      </w:r>
      <w:r w:rsidR="00A61050" w:rsidRPr="0059280C">
        <w:rPr>
          <w:rFonts w:ascii="Bookman Old Style" w:hAnsi="Bookman Old Style"/>
          <w:color w:val="000000"/>
          <w:sz w:val="24"/>
          <w:szCs w:val="24"/>
        </w:rPr>
        <w:t xml:space="preserve">Mahkamah Konstitusi </w:t>
      </w:r>
      <w:r w:rsidR="00A61050" w:rsidRPr="0059280C">
        <w:rPr>
          <w:rFonts w:ascii="Bookman Old Style" w:hAnsi="Bookman Old Style"/>
          <w:color w:val="000000"/>
          <w:sz w:val="24"/>
          <w:szCs w:val="24"/>
          <w:lang w:val="id-ID"/>
        </w:rPr>
        <w:t xml:space="preserve">Nomor </w:t>
      </w:r>
      <w:r w:rsidR="00A61050" w:rsidRPr="0059280C">
        <w:rPr>
          <w:rFonts w:ascii="Bookman Old Style" w:hAnsi="Bookman Old Style"/>
          <w:color w:val="000000"/>
          <w:sz w:val="24"/>
          <w:szCs w:val="24"/>
        </w:rPr>
        <w:t>135</w:t>
      </w:r>
      <w:r w:rsidR="00A61050" w:rsidRPr="0059280C">
        <w:rPr>
          <w:rFonts w:ascii="Bookman Old Style" w:hAnsi="Bookman Old Style"/>
          <w:color w:val="000000"/>
          <w:sz w:val="24"/>
          <w:szCs w:val="24"/>
          <w:lang w:val="id-ID"/>
        </w:rPr>
        <w:t>/PUU-</w:t>
      </w:r>
      <w:r w:rsidR="00A61050" w:rsidRPr="0059280C">
        <w:rPr>
          <w:rFonts w:ascii="Bookman Old Style" w:hAnsi="Bookman Old Style"/>
          <w:color w:val="000000"/>
          <w:sz w:val="24"/>
          <w:szCs w:val="24"/>
        </w:rPr>
        <w:t>XIII</w:t>
      </w:r>
      <w:r w:rsidR="00A61050" w:rsidRPr="0059280C">
        <w:rPr>
          <w:rFonts w:ascii="Bookman Old Style" w:hAnsi="Bookman Old Style"/>
          <w:color w:val="000000"/>
          <w:sz w:val="24"/>
          <w:szCs w:val="24"/>
          <w:lang w:val="id-ID"/>
        </w:rPr>
        <w:t>/201</w:t>
      </w:r>
      <w:r w:rsidR="00A61050" w:rsidRPr="0059280C">
        <w:rPr>
          <w:rFonts w:ascii="Bookman Old Style" w:hAnsi="Bookman Old Style"/>
          <w:color w:val="000000"/>
          <w:sz w:val="24"/>
          <w:szCs w:val="24"/>
        </w:rPr>
        <w:t>5</w:t>
      </w:r>
      <w:r w:rsidR="00A61050" w:rsidRPr="0059280C">
        <w:rPr>
          <w:rFonts w:ascii="Bookman Old Style" w:hAnsi="Bookman Old Style"/>
          <w:color w:val="000000"/>
          <w:sz w:val="24"/>
          <w:szCs w:val="24"/>
          <w:lang w:val="id-ID"/>
        </w:rPr>
        <w:t>.</w:t>
      </w:r>
    </w:p>
    <w:p w:rsidR="000C2E3C" w:rsidRPr="0059280C" w:rsidRDefault="000C2E3C" w:rsidP="00593205">
      <w:pPr>
        <w:widowControl/>
        <w:autoSpaceDE/>
        <w:autoSpaceDN/>
        <w:ind w:left="284" w:right="1278"/>
        <w:jc w:val="both"/>
        <w:rPr>
          <w:rFonts w:ascii="Bookman Old Style" w:hAnsi="Bookman Old Style"/>
          <w:color w:val="000000"/>
          <w:sz w:val="24"/>
          <w:szCs w:val="24"/>
          <w:lang w:val="id-ID"/>
        </w:rPr>
      </w:pPr>
    </w:p>
    <w:p w:rsidR="00B85CB3" w:rsidRPr="0059280C" w:rsidRDefault="00B85CB3" w:rsidP="00593205">
      <w:pPr>
        <w:widowControl/>
        <w:autoSpaceDE/>
        <w:autoSpaceDN/>
        <w:rPr>
          <w:rFonts w:ascii="Bookman Old Style" w:hAnsi="Bookman Old Style"/>
          <w:sz w:val="24"/>
          <w:szCs w:val="24"/>
        </w:rPr>
      </w:pPr>
    </w:p>
    <w:p w:rsidR="00B85CB3" w:rsidRPr="0059280C" w:rsidRDefault="00B85CB3" w:rsidP="00B85CB3">
      <w:pPr>
        <w:widowControl/>
        <w:numPr>
          <w:ilvl w:val="3"/>
          <w:numId w:val="286"/>
        </w:numPr>
        <w:autoSpaceDE/>
        <w:autoSpaceDN/>
        <w:ind w:left="284" w:hanging="295"/>
        <w:rPr>
          <w:rFonts w:ascii="Bookman Old Style" w:hAnsi="Bookman Old Style"/>
          <w:sz w:val="24"/>
          <w:szCs w:val="24"/>
        </w:rPr>
      </w:pPr>
      <w:r w:rsidRPr="0059280C">
        <w:rPr>
          <w:rFonts w:ascii="Bookman Old Style" w:hAnsi="Bookman Old Style"/>
          <w:sz w:val="24"/>
          <w:szCs w:val="24"/>
        </w:rPr>
        <w:t>PASAL DEMI PASAL</w:t>
      </w:r>
    </w:p>
    <w:p w:rsidR="00B85CB3" w:rsidRPr="0059280C" w:rsidRDefault="00B85CB3" w:rsidP="00B85CB3">
      <w:pPr>
        <w:ind w:left="284"/>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w:t>
      </w:r>
      <w:r w:rsidRPr="0059280C">
        <w:rPr>
          <w:rFonts w:ascii="Bookman Old Style" w:hAnsi="Bookman Old Style"/>
          <w:sz w:val="24"/>
          <w:szCs w:val="24"/>
        </w:rPr>
        <w:t xml:space="preserve"> </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284"/>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11</w:t>
      </w:r>
      <w:r w:rsidRPr="0059280C">
        <w:rPr>
          <w:rFonts w:ascii="Bookman Old Style" w:hAnsi="Bookman Old Style"/>
          <w:sz w:val="24"/>
          <w:szCs w:val="24"/>
        </w:rPr>
        <w:t xml:space="preserve"> </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Pasal 1</w:t>
      </w:r>
      <w:r w:rsidRPr="0059280C">
        <w:rPr>
          <w:rFonts w:ascii="Bookman Old Style" w:hAnsi="Bookman Old Style"/>
          <w:sz w:val="24"/>
          <w:szCs w:val="24"/>
          <w:lang w:val="id-ID"/>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284"/>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21</w:t>
      </w:r>
      <w:r w:rsidRPr="0059280C">
        <w:rPr>
          <w:rFonts w:ascii="Bookman Old Style" w:hAnsi="Bookman Old Style"/>
          <w:sz w:val="24"/>
          <w:szCs w:val="24"/>
        </w:rPr>
        <w:t xml:space="preserve"> </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31</w:t>
      </w:r>
      <w:r w:rsidRPr="0059280C">
        <w:rPr>
          <w:rFonts w:ascii="Bookman Old Style" w:hAnsi="Bookman Old Style"/>
          <w:sz w:val="24"/>
          <w:szCs w:val="24"/>
        </w:rPr>
        <w:t xml:space="preserve"> </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lang w:val="id-ID"/>
        </w:rPr>
      </w:pPr>
      <w:r w:rsidRPr="0059280C">
        <w:rPr>
          <w:rFonts w:ascii="Bookman Old Style" w:hAnsi="Bookman Old Style"/>
          <w:sz w:val="24"/>
          <w:szCs w:val="24"/>
        </w:rPr>
        <w:t>Pasal 4</w:t>
      </w:r>
      <w:r w:rsidRPr="0059280C">
        <w:rPr>
          <w:rFonts w:ascii="Bookman Old Style" w:hAnsi="Bookman Old Style"/>
          <w:sz w:val="24"/>
          <w:szCs w:val="24"/>
          <w:lang w:val="id-ID"/>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w:t>
      </w:r>
      <w:r w:rsidRPr="0059280C">
        <w:rPr>
          <w:rFonts w:ascii="Bookman Old Style" w:hAnsi="Bookman Old Style"/>
          <w:sz w:val="24"/>
          <w:szCs w:val="24"/>
        </w:rPr>
        <w:t xml:space="preserve">1 </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61 </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w:t>
      </w:r>
      <w:r w:rsidRPr="0059280C">
        <w:rPr>
          <w:rFonts w:ascii="Bookman Old Style" w:hAnsi="Bookman Old Style"/>
          <w:sz w:val="24"/>
          <w:szCs w:val="24"/>
        </w:rPr>
        <w:t xml:space="preserve">1 </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8</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8</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8</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8</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8</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8</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8</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8</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8</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7310A3">
      <w:pPr>
        <w:ind w:left="284" w:right="1278"/>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8</w:t>
      </w:r>
      <w:r w:rsidRPr="0059280C">
        <w:rPr>
          <w:rFonts w:ascii="Bookman Old Style" w:hAnsi="Bookman Old Style"/>
          <w:sz w:val="24"/>
          <w:szCs w:val="24"/>
        </w:rPr>
        <w:t>9</w:t>
      </w:r>
    </w:p>
    <w:p w:rsidR="0076510A" w:rsidRPr="0059280C" w:rsidRDefault="0076510A" w:rsidP="007310A3">
      <w:pPr>
        <w:ind w:left="720" w:right="1278"/>
        <w:jc w:val="both"/>
        <w:rPr>
          <w:rFonts w:ascii="Bookman Old Style" w:hAnsi="Bookman Old Style"/>
          <w:sz w:val="24"/>
          <w:szCs w:val="24"/>
        </w:rPr>
      </w:pPr>
      <w:r w:rsidRPr="0059280C">
        <w:rPr>
          <w:rFonts w:ascii="Bookman Old Style" w:hAnsi="Bookman Old Style"/>
          <w:sz w:val="24"/>
          <w:szCs w:val="24"/>
        </w:rPr>
        <w:t>Ayat (1)</w:t>
      </w:r>
    </w:p>
    <w:p w:rsidR="0076510A" w:rsidRPr="0059280C" w:rsidRDefault="0076510A" w:rsidP="007310A3">
      <w:pPr>
        <w:ind w:left="720" w:right="1278"/>
        <w:jc w:val="both"/>
        <w:rPr>
          <w:rFonts w:ascii="Bookman Old Style" w:hAnsi="Bookman Old Style"/>
          <w:sz w:val="24"/>
          <w:szCs w:val="24"/>
        </w:rPr>
      </w:pPr>
      <w:r w:rsidRPr="0059280C">
        <w:rPr>
          <w:rFonts w:ascii="Bookman Old Style" w:hAnsi="Bookman Old Style"/>
          <w:sz w:val="24"/>
          <w:szCs w:val="24"/>
        </w:rPr>
        <w:t xml:space="preserve">         Cukup jelas.</w:t>
      </w:r>
    </w:p>
    <w:p w:rsidR="0076510A" w:rsidRPr="0059280C" w:rsidRDefault="0076510A" w:rsidP="007310A3">
      <w:pPr>
        <w:ind w:left="720" w:right="1278"/>
        <w:jc w:val="both"/>
        <w:rPr>
          <w:rFonts w:ascii="Bookman Old Style" w:hAnsi="Bookman Old Style"/>
          <w:sz w:val="24"/>
          <w:szCs w:val="24"/>
        </w:rPr>
      </w:pPr>
      <w:r w:rsidRPr="0059280C">
        <w:rPr>
          <w:rFonts w:ascii="Bookman Old Style" w:hAnsi="Bookman Old Style"/>
          <w:sz w:val="24"/>
          <w:szCs w:val="24"/>
        </w:rPr>
        <w:t>Ayat (2)</w:t>
      </w:r>
    </w:p>
    <w:p w:rsidR="0076510A" w:rsidRPr="0059280C" w:rsidRDefault="0076510A" w:rsidP="007310A3">
      <w:pPr>
        <w:ind w:left="720" w:right="1278"/>
        <w:jc w:val="both"/>
        <w:rPr>
          <w:rFonts w:ascii="Bookman Old Style" w:hAnsi="Bookman Old Style"/>
          <w:sz w:val="24"/>
          <w:szCs w:val="24"/>
        </w:rPr>
      </w:pPr>
      <w:r w:rsidRPr="0059280C">
        <w:rPr>
          <w:rFonts w:ascii="Bookman Old Style" w:hAnsi="Bookman Old Style"/>
          <w:sz w:val="24"/>
          <w:szCs w:val="24"/>
        </w:rPr>
        <w:t xml:space="preserve">         Cukup jelas. </w:t>
      </w:r>
    </w:p>
    <w:p w:rsidR="0076510A" w:rsidRPr="0059280C" w:rsidRDefault="0076510A" w:rsidP="007310A3">
      <w:pPr>
        <w:ind w:left="720" w:right="1278"/>
        <w:jc w:val="both"/>
        <w:rPr>
          <w:rFonts w:ascii="Bookman Old Style" w:hAnsi="Bookman Old Style"/>
          <w:sz w:val="24"/>
          <w:szCs w:val="24"/>
        </w:rPr>
      </w:pPr>
      <w:r w:rsidRPr="0059280C">
        <w:rPr>
          <w:rFonts w:ascii="Bookman Old Style" w:hAnsi="Bookman Old Style"/>
          <w:sz w:val="24"/>
          <w:szCs w:val="24"/>
        </w:rPr>
        <w:t>Ayat (3)</w:t>
      </w:r>
    </w:p>
    <w:p w:rsidR="0076510A" w:rsidRPr="0059280C" w:rsidRDefault="0076510A" w:rsidP="007310A3">
      <w:pPr>
        <w:ind w:left="1413" w:right="1278"/>
        <w:jc w:val="both"/>
        <w:rPr>
          <w:rFonts w:ascii="Bookman Old Style" w:hAnsi="Bookman Old Style"/>
          <w:sz w:val="24"/>
          <w:szCs w:val="24"/>
        </w:rPr>
      </w:pPr>
      <w:r w:rsidRPr="0059280C">
        <w:rPr>
          <w:rFonts w:ascii="Bookman Old Style" w:hAnsi="Bookman Old Style"/>
          <w:sz w:val="24"/>
          <w:szCs w:val="24"/>
        </w:rPr>
        <w:t xml:space="preserve">Rekrutmen Sekretaris KPU Kabupaten/Kota dilaksanakan melalui seleksi terbuka. </w:t>
      </w:r>
    </w:p>
    <w:p w:rsidR="0076510A" w:rsidRPr="0059280C" w:rsidRDefault="0076510A" w:rsidP="007310A3">
      <w:pPr>
        <w:ind w:left="720" w:right="1278"/>
        <w:jc w:val="both"/>
        <w:rPr>
          <w:rFonts w:ascii="Bookman Old Style" w:hAnsi="Bookman Old Style"/>
          <w:sz w:val="24"/>
          <w:szCs w:val="24"/>
        </w:rPr>
      </w:pPr>
      <w:r w:rsidRPr="0059280C">
        <w:rPr>
          <w:rFonts w:ascii="Bookman Old Style" w:hAnsi="Bookman Old Style"/>
          <w:sz w:val="24"/>
          <w:szCs w:val="24"/>
        </w:rPr>
        <w:t>Ayat (</w:t>
      </w:r>
      <w:r w:rsidRPr="0059280C">
        <w:rPr>
          <w:rFonts w:ascii="Bookman Old Style" w:hAnsi="Bookman Old Style"/>
          <w:sz w:val="24"/>
          <w:szCs w:val="24"/>
          <w:lang w:val="id-ID"/>
        </w:rPr>
        <w:t>4</w:t>
      </w:r>
      <w:r w:rsidRPr="0059280C">
        <w:rPr>
          <w:rFonts w:ascii="Bookman Old Style" w:hAnsi="Bookman Old Style"/>
          <w:sz w:val="24"/>
          <w:szCs w:val="24"/>
        </w:rPr>
        <w:t>)</w:t>
      </w:r>
    </w:p>
    <w:p w:rsidR="0076510A" w:rsidRPr="0059280C" w:rsidRDefault="0076510A" w:rsidP="007310A3">
      <w:pPr>
        <w:ind w:left="1395" w:right="1278"/>
        <w:jc w:val="both"/>
        <w:rPr>
          <w:rFonts w:ascii="Bookman Old Style" w:hAnsi="Bookman Old Style"/>
          <w:sz w:val="24"/>
          <w:szCs w:val="24"/>
        </w:rPr>
      </w:pPr>
      <w:r w:rsidRPr="0059280C">
        <w:rPr>
          <w:rFonts w:ascii="Bookman Old Style" w:hAnsi="Bookman Old Style"/>
          <w:sz w:val="24"/>
          <w:szCs w:val="24"/>
        </w:rPr>
        <w:t xml:space="preserve">Cukup jelas. </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9</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9</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9</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9</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9</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9</w:t>
      </w:r>
      <w:r w:rsidRPr="0059280C">
        <w:rPr>
          <w:rFonts w:ascii="Bookman Old Style" w:hAnsi="Bookman Old Style"/>
          <w:sz w:val="24"/>
          <w:szCs w:val="24"/>
        </w:rPr>
        <w:t>5</w:t>
      </w:r>
    </w:p>
    <w:p w:rsidR="0076510A" w:rsidRPr="0059280C" w:rsidRDefault="0076510A" w:rsidP="007310A3">
      <w:pPr>
        <w:ind w:left="711" w:right="1278"/>
        <w:jc w:val="both"/>
        <w:rPr>
          <w:rFonts w:ascii="Bookman Old Style" w:hAnsi="Bookman Old Style"/>
          <w:sz w:val="24"/>
          <w:szCs w:val="24"/>
        </w:rPr>
      </w:pPr>
      <w:r w:rsidRPr="0059280C">
        <w:rPr>
          <w:rFonts w:ascii="Bookman Old Style" w:hAnsi="Bookman Old Style"/>
          <w:sz w:val="24"/>
          <w:szCs w:val="24"/>
        </w:rPr>
        <w:t>Ayat (1)</w:t>
      </w:r>
    </w:p>
    <w:p w:rsidR="0076510A" w:rsidRPr="0059280C" w:rsidRDefault="0076510A" w:rsidP="007310A3">
      <w:pPr>
        <w:ind w:left="1422" w:right="1278"/>
        <w:jc w:val="both"/>
        <w:rPr>
          <w:rFonts w:ascii="Bookman Old Style" w:hAnsi="Bookman Old Style"/>
          <w:sz w:val="24"/>
          <w:szCs w:val="24"/>
        </w:rPr>
      </w:pPr>
      <w:r w:rsidRPr="0059280C">
        <w:rPr>
          <w:rFonts w:ascii="Bookman Old Style" w:hAnsi="Bookman Old Style"/>
          <w:sz w:val="24"/>
          <w:szCs w:val="24"/>
        </w:rPr>
        <w:t>Huruf a</w:t>
      </w:r>
    </w:p>
    <w:p w:rsidR="0076510A" w:rsidRPr="0059280C" w:rsidRDefault="0076510A" w:rsidP="007310A3">
      <w:pPr>
        <w:ind w:left="2178" w:right="1278"/>
        <w:jc w:val="both"/>
        <w:rPr>
          <w:rFonts w:ascii="Bookman Old Style" w:hAnsi="Bookman Old Style"/>
          <w:sz w:val="24"/>
          <w:szCs w:val="24"/>
        </w:rPr>
      </w:pPr>
      <w:r w:rsidRPr="0059280C">
        <w:rPr>
          <w:rFonts w:ascii="Bookman Old Style" w:hAnsi="Bookman Old Style"/>
          <w:sz w:val="24"/>
          <w:szCs w:val="24"/>
        </w:rPr>
        <w:t>Cukup jelas.</w:t>
      </w:r>
    </w:p>
    <w:p w:rsidR="0076510A" w:rsidRPr="0059280C" w:rsidRDefault="0076510A" w:rsidP="007310A3">
      <w:pPr>
        <w:ind w:left="1422" w:right="1278"/>
        <w:jc w:val="both"/>
        <w:rPr>
          <w:rFonts w:ascii="Bookman Old Style" w:hAnsi="Bookman Old Style"/>
          <w:sz w:val="24"/>
          <w:szCs w:val="24"/>
        </w:rPr>
      </w:pPr>
      <w:r w:rsidRPr="0059280C">
        <w:rPr>
          <w:rFonts w:ascii="Bookman Old Style" w:hAnsi="Bookman Old Style"/>
          <w:sz w:val="24"/>
          <w:szCs w:val="24"/>
        </w:rPr>
        <w:t>Huruf b</w:t>
      </w:r>
    </w:p>
    <w:p w:rsidR="0076510A" w:rsidRPr="0059280C" w:rsidRDefault="0076510A" w:rsidP="007310A3">
      <w:pPr>
        <w:ind w:left="2160" w:right="1278"/>
        <w:jc w:val="both"/>
        <w:rPr>
          <w:rFonts w:ascii="Bookman Old Style" w:hAnsi="Bookman Old Style"/>
          <w:sz w:val="24"/>
          <w:szCs w:val="24"/>
        </w:rPr>
      </w:pPr>
      <w:r w:rsidRPr="0059280C">
        <w:rPr>
          <w:rFonts w:ascii="Bookman Old Style" w:hAnsi="Bookman Old Style"/>
          <w:sz w:val="24"/>
          <w:szCs w:val="24"/>
        </w:rPr>
        <w:t>Cukup jelas.</w:t>
      </w:r>
    </w:p>
    <w:p w:rsidR="0076510A" w:rsidRPr="0059280C" w:rsidRDefault="0076510A" w:rsidP="007310A3">
      <w:pPr>
        <w:ind w:left="1422" w:right="1278"/>
        <w:jc w:val="both"/>
        <w:rPr>
          <w:rFonts w:ascii="Bookman Old Style" w:hAnsi="Bookman Old Style"/>
          <w:sz w:val="24"/>
          <w:szCs w:val="24"/>
        </w:rPr>
      </w:pPr>
      <w:r w:rsidRPr="0059280C">
        <w:rPr>
          <w:rFonts w:ascii="Bookman Old Style" w:hAnsi="Bookman Old Style"/>
          <w:sz w:val="24"/>
          <w:szCs w:val="24"/>
        </w:rPr>
        <w:t>Huruf c</w:t>
      </w:r>
    </w:p>
    <w:p w:rsidR="0076510A" w:rsidRPr="0059280C" w:rsidRDefault="0076510A" w:rsidP="007310A3">
      <w:pPr>
        <w:ind w:left="2160" w:right="1278"/>
        <w:jc w:val="both"/>
        <w:rPr>
          <w:rFonts w:ascii="Bookman Old Style" w:hAnsi="Bookman Old Style"/>
          <w:sz w:val="24"/>
          <w:szCs w:val="24"/>
        </w:rPr>
      </w:pPr>
      <w:r w:rsidRPr="0059280C">
        <w:rPr>
          <w:rFonts w:ascii="Bookman Old Style" w:hAnsi="Bookman Old Style"/>
          <w:sz w:val="24"/>
          <w:szCs w:val="24"/>
        </w:rPr>
        <w:t>Cukup jelas.</w:t>
      </w:r>
    </w:p>
    <w:p w:rsidR="0076510A" w:rsidRPr="0059280C" w:rsidRDefault="0076510A" w:rsidP="007310A3">
      <w:pPr>
        <w:ind w:left="1422" w:right="1278"/>
        <w:jc w:val="both"/>
        <w:rPr>
          <w:rFonts w:ascii="Bookman Old Style" w:hAnsi="Bookman Old Style"/>
          <w:sz w:val="24"/>
          <w:szCs w:val="24"/>
        </w:rPr>
      </w:pPr>
      <w:r w:rsidRPr="0059280C">
        <w:rPr>
          <w:rFonts w:ascii="Bookman Old Style" w:hAnsi="Bookman Old Style"/>
          <w:sz w:val="24"/>
          <w:szCs w:val="24"/>
        </w:rPr>
        <w:t>Huruf d</w:t>
      </w:r>
    </w:p>
    <w:p w:rsidR="0076510A" w:rsidRPr="0059280C" w:rsidRDefault="0076510A" w:rsidP="007310A3">
      <w:pPr>
        <w:ind w:left="2160" w:right="1278"/>
        <w:jc w:val="both"/>
        <w:rPr>
          <w:rFonts w:ascii="Bookman Old Style" w:hAnsi="Bookman Old Style"/>
          <w:sz w:val="24"/>
          <w:szCs w:val="24"/>
        </w:rPr>
      </w:pPr>
      <w:r w:rsidRPr="0059280C">
        <w:rPr>
          <w:rFonts w:ascii="Bookman Old Style" w:hAnsi="Bookman Old Style"/>
          <w:sz w:val="24"/>
          <w:szCs w:val="24"/>
        </w:rPr>
        <w:t>Yang dimaksud dengan "memberikan bantuan hukum” adalah memberikan bantuan hukum kepada KPU, KPU Provinsi, dan KPU Kabupaten/Kota dalam melaksanakan tugasnya.</w:t>
      </w:r>
    </w:p>
    <w:p w:rsidR="0076510A" w:rsidRPr="0059280C" w:rsidRDefault="0076510A" w:rsidP="007310A3">
      <w:pPr>
        <w:ind w:left="1422" w:right="1278"/>
        <w:jc w:val="both"/>
        <w:rPr>
          <w:rFonts w:ascii="Bookman Old Style" w:hAnsi="Bookman Old Style"/>
          <w:sz w:val="24"/>
          <w:szCs w:val="24"/>
        </w:rPr>
      </w:pPr>
      <w:r w:rsidRPr="0059280C">
        <w:rPr>
          <w:rFonts w:ascii="Bookman Old Style" w:hAnsi="Bookman Old Style"/>
          <w:sz w:val="24"/>
          <w:szCs w:val="24"/>
        </w:rPr>
        <w:t>Huruf e</w:t>
      </w:r>
    </w:p>
    <w:p w:rsidR="0076510A" w:rsidRPr="0059280C" w:rsidRDefault="0076510A" w:rsidP="007310A3">
      <w:pPr>
        <w:ind w:left="1422" w:right="1278"/>
        <w:jc w:val="both"/>
        <w:rPr>
          <w:rFonts w:ascii="Bookman Old Style" w:hAnsi="Bookman Old Style"/>
          <w:sz w:val="24"/>
          <w:szCs w:val="24"/>
        </w:rPr>
      </w:pPr>
      <w:r w:rsidRPr="0059280C">
        <w:rPr>
          <w:rFonts w:ascii="Bookman Old Style" w:hAnsi="Bookman Old Style"/>
          <w:sz w:val="24"/>
          <w:szCs w:val="24"/>
        </w:rPr>
        <w:t xml:space="preserve">          Cukup jelas.</w:t>
      </w:r>
    </w:p>
    <w:p w:rsidR="0076510A" w:rsidRPr="0059280C" w:rsidRDefault="0076510A" w:rsidP="007310A3">
      <w:pPr>
        <w:ind w:left="1422" w:right="1278"/>
        <w:jc w:val="both"/>
        <w:rPr>
          <w:rFonts w:ascii="Bookman Old Style" w:hAnsi="Bookman Old Style"/>
          <w:sz w:val="24"/>
          <w:szCs w:val="24"/>
        </w:rPr>
      </w:pPr>
      <w:r w:rsidRPr="0059280C">
        <w:rPr>
          <w:rFonts w:ascii="Bookman Old Style" w:hAnsi="Bookman Old Style"/>
          <w:sz w:val="24"/>
          <w:szCs w:val="24"/>
        </w:rPr>
        <w:t>Huruf f</w:t>
      </w:r>
    </w:p>
    <w:p w:rsidR="0076510A" w:rsidRPr="0059280C" w:rsidRDefault="0076510A" w:rsidP="007310A3">
      <w:pPr>
        <w:ind w:left="1422" w:right="1278"/>
        <w:jc w:val="both"/>
        <w:rPr>
          <w:rFonts w:ascii="Bookman Old Style" w:hAnsi="Bookman Old Style"/>
          <w:sz w:val="24"/>
          <w:szCs w:val="24"/>
        </w:rPr>
      </w:pPr>
      <w:r w:rsidRPr="0059280C">
        <w:rPr>
          <w:rFonts w:ascii="Bookman Old Style" w:hAnsi="Bookman Old Style"/>
          <w:sz w:val="24"/>
          <w:szCs w:val="24"/>
        </w:rPr>
        <w:t xml:space="preserve">          Cukup jelas.</w:t>
      </w:r>
    </w:p>
    <w:p w:rsidR="0076510A" w:rsidRPr="0059280C" w:rsidRDefault="0076510A" w:rsidP="007310A3">
      <w:pPr>
        <w:ind w:left="1422" w:right="1278"/>
        <w:jc w:val="both"/>
        <w:rPr>
          <w:rFonts w:ascii="Bookman Old Style" w:hAnsi="Bookman Old Style"/>
          <w:sz w:val="24"/>
          <w:szCs w:val="24"/>
        </w:rPr>
      </w:pPr>
      <w:r w:rsidRPr="0059280C">
        <w:rPr>
          <w:rFonts w:ascii="Bookman Old Style" w:hAnsi="Bookman Old Style"/>
          <w:sz w:val="24"/>
          <w:szCs w:val="24"/>
        </w:rPr>
        <w:t>Huruf g</w:t>
      </w:r>
    </w:p>
    <w:p w:rsidR="0076510A" w:rsidRPr="0059280C" w:rsidRDefault="0076510A" w:rsidP="007310A3">
      <w:pPr>
        <w:ind w:left="1422" w:right="1278"/>
        <w:jc w:val="both"/>
        <w:rPr>
          <w:rFonts w:ascii="Bookman Old Style" w:hAnsi="Bookman Old Style"/>
          <w:sz w:val="24"/>
          <w:szCs w:val="24"/>
        </w:rPr>
      </w:pPr>
      <w:r w:rsidRPr="0059280C">
        <w:rPr>
          <w:rFonts w:ascii="Bookman Old Style" w:hAnsi="Bookman Old Style"/>
          <w:sz w:val="24"/>
          <w:szCs w:val="24"/>
        </w:rPr>
        <w:t xml:space="preserve">          Cukup jelas.</w:t>
      </w:r>
    </w:p>
    <w:p w:rsidR="0076510A" w:rsidRPr="0059280C" w:rsidRDefault="0076510A" w:rsidP="007310A3">
      <w:pPr>
        <w:ind w:left="711" w:right="1278"/>
        <w:jc w:val="both"/>
        <w:rPr>
          <w:rFonts w:ascii="Bookman Old Style" w:hAnsi="Bookman Old Style"/>
          <w:sz w:val="24"/>
          <w:szCs w:val="24"/>
        </w:rPr>
      </w:pPr>
      <w:r w:rsidRPr="0059280C">
        <w:rPr>
          <w:rFonts w:ascii="Bookman Old Style" w:hAnsi="Bookman Old Style"/>
          <w:sz w:val="24"/>
          <w:szCs w:val="24"/>
        </w:rPr>
        <w:t>Ayat (2)</w:t>
      </w:r>
    </w:p>
    <w:p w:rsidR="0076510A" w:rsidRPr="0059280C" w:rsidRDefault="0076510A" w:rsidP="007310A3">
      <w:pPr>
        <w:ind w:left="711" w:right="1278"/>
        <w:jc w:val="both"/>
        <w:rPr>
          <w:rFonts w:ascii="Bookman Old Style" w:hAnsi="Bookman Old Style"/>
          <w:sz w:val="24"/>
          <w:szCs w:val="24"/>
        </w:rPr>
      </w:pPr>
      <w:r w:rsidRPr="0059280C">
        <w:rPr>
          <w:rFonts w:ascii="Bookman Old Style" w:hAnsi="Bookman Old Style"/>
          <w:sz w:val="24"/>
          <w:szCs w:val="24"/>
        </w:rPr>
        <w:t xml:space="preserve">         Cukup jelas.</w:t>
      </w:r>
    </w:p>
    <w:p w:rsidR="0076510A" w:rsidRPr="0059280C" w:rsidRDefault="0076510A" w:rsidP="007310A3">
      <w:pPr>
        <w:ind w:left="711" w:right="1278"/>
        <w:jc w:val="both"/>
        <w:rPr>
          <w:rFonts w:ascii="Bookman Old Style" w:hAnsi="Bookman Old Style"/>
          <w:sz w:val="24"/>
          <w:szCs w:val="24"/>
        </w:rPr>
      </w:pPr>
      <w:r w:rsidRPr="0059280C">
        <w:rPr>
          <w:rFonts w:ascii="Bookman Old Style" w:hAnsi="Bookman Old Style"/>
          <w:sz w:val="24"/>
          <w:szCs w:val="24"/>
        </w:rPr>
        <w:t>Ayat (3)</w:t>
      </w:r>
    </w:p>
    <w:p w:rsidR="0076510A" w:rsidRPr="0059280C" w:rsidRDefault="0076510A" w:rsidP="007310A3">
      <w:pPr>
        <w:ind w:left="711" w:right="1278"/>
        <w:jc w:val="both"/>
        <w:rPr>
          <w:rFonts w:ascii="Bookman Old Style" w:hAnsi="Bookman Old Style"/>
          <w:sz w:val="24"/>
          <w:szCs w:val="24"/>
        </w:rPr>
      </w:pPr>
      <w:r w:rsidRPr="0059280C">
        <w:rPr>
          <w:rFonts w:ascii="Bookman Old Style" w:hAnsi="Bookman Old Style"/>
          <w:sz w:val="24"/>
          <w:szCs w:val="24"/>
        </w:rPr>
        <w:t xml:space="preserve">         Cukup jelas.</w:t>
      </w:r>
    </w:p>
    <w:p w:rsidR="0076510A" w:rsidRPr="0059280C" w:rsidRDefault="0076510A" w:rsidP="007310A3">
      <w:pPr>
        <w:ind w:left="711" w:right="1278"/>
        <w:jc w:val="both"/>
        <w:rPr>
          <w:rFonts w:ascii="Bookman Old Style" w:hAnsi="Bookman Old Style"/>
          <w:sz w:val="24"/>
          <w:szCs w:val="24"/>
        </w:rPr>
      </w:pPr>
      <w:r w:rsidRPr="0059280C">
        <w:rPr>
          <w:rFonts w:ascii="Bookman Old Style" w:hAnsi="Bookman Old Style"/>
          <w:sz w:val="24"/>
          <w:szCs w:val="24"/>
        </w:rPr>
        <w:t>Ayat (4)</w:t>
      </w:r>
    </w:p>
    <w:p w:rsidR="00B85CB3" w:rsidRPr="0059280C" w:rsidRDefault="0076510A" w:rsidP="007310A3">
      <w:pPr>
        <w:ind w:left="993" w:right="1278" w:hanging="284"/>
        <w:rPr>
          <w:rFonts w:ascii="Bookman Old Style" w:hAnsi="Bookman Old Style"/>
          <w:sz w:val="24"/>
          <w:szCs w:val="24"/>
          <w:lang w:val="id-ID"/>
        </w:rPr>
      </w:pPr>
      <w:r w:rsidRPr="0059280C">
        <w:rPr>
          <w:rFonts w:ascii="Bookman Old Style" w:hAnsi="Bookman Old Style"/>
          <w:sz w:val="24"/>
          <w:szCs w:val="24"/>
        </w:rPr>
        <w:t xml:space="preserve">         Cukup jelas</w:t>
      </w:r>
      <w:r w:rsidRPr="0059280C">
        <w:rPr>
          <w:rFonts w:ascii="Bookman Old Style" w:hAnsi="Bookman Old Style"/>
          <w:sz w:val="24"/>
          <w:szCs w:val="24"/>
          <w:lang w:val="id-ID"/>
        </w:rPr>
        <w:t>.</w:t>
      </w:r>
    </w:p>
    <w:p w:rsidR="0076510A" w:rsidRPr="0059280C" w:rsidRDefault="0076510A" w:rsidP="0076510A">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9</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9</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9</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9</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10</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10</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10</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10</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10</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10</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10</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10</w:t>
      </w:r>
      <w:r w:rsidRPr="0059280C">
        <w:rPr>
          <w:rFonts w:ascii="Bookman Old Style" w:hAnsi="Bookman Old Style"/>
          <w:sz w:val="24"/>
          <w:szCs w:val="24"/>
        </w:rPr>
        <w:t>7</w:t>
      </w:r>
    </w:p>
    <w:p w:rsidR="0076510A" w:rsidRPr="0059280C" w:rsidRDefault="0076510A" w:rsidP="0076510A">
      <w:pPr>
        <w:adjustRightInd w:val="0"/>
        <w:ind w:left="693"/>
        <w:rPr>
          <w:rFonts w:ascii="Bookman Old Style" w:hAnsi="Bookman Old Style" w:cs="Arial"/>
          <w:sz w:val="24"/>
          <w:szCs w:val="24"/>
        </w:rPr>
      </w:pPr>
      <w:r w:rsidRPr="0059280C">
        <w:rPr>
          <w:rFonts w:ascii="Bookman Old Style" w:hAnsi="Bookman Old Style" w:cs="Arial"/>
          <w:sz w:val="24"/>
          <w:szCs w:val="24"/>
        </w:rPr>
        <w:t>Ayat (1)</w:t>
      </w:r>
    </w:p>
    <w:p w:rsidR="0076510A" w:rsidRPr="0059280C" w:rsidRDefault="0076510A" w:rsidP="0076510A">
      <w:pPr>
        <w:adjustRightInd w:val="0"/>
        <w:ind w:left="693"/>
        <w:rPr>
          <w:rFonts w:ascii="Bookman Old Style" w:hAnsi="Bookman Old Style" w:cs="Arial"/>
          <w:sz w:val="24"/>
          <w:szCs w:val="24"/>
        </w:rPr>
      </w:pPr>
      <w:r w:rsidRPr="0059280C">
        <w:rPr>
          <w:rFonts w:ascii="Bookman Old Style" w:hAnsi="Bookman Old Style" w:cs="Arial"/>
          <w:sz w:val="24"/>
          <w:szCs w:val="24"/>
        </w:rPr>
        <w:t xml:space="preserve">         Cukup jelas.</w:t>
      </w:r>
    </w:p>
    <w:p w:rsidR="0076510A" w:rsidRPr="0059280C" w:rsidRDefault="0076510A" w:rsidP="0076510A">
      <w:pPr>
        <w:adjustRightInd w:val="0"/>
        <w:ind w:left="693"/>
        <w:rPr>
          <w:rFonts w:ascii="Bookman Old Style" w:hAnsi="Bookman Old Style" w:cs="Arial"/>
          <w:sz w:val="24"/>
          <w:szCs w:val="24"/>
        </w:rPr>
      </w:pPr>
      <w:r w:rsidRPr="0059280C">
        <w:rPr>
          <w:rFonts w:ascii="Bookman Old Style" w:hAnsi="Bookman Old Style" w:cs="Arial"/>
          <w:sz w:val="24"/>
          <w:szCs w:val="24"/>
        </w:rPr>
        <w:t>Ayat (2)</w:t>
      </w:r>
    </w:p>
    <w:p w:rsidR="0076510A" w:rsidRPr="0059280C" w:rsidRDefault="0076510A" w:rsidP="0076510A">
      <w:pPr>
        <w:adjustRightInd w:val="0"/>
        <w:ind w:left="1350"/>
        <w:rPr>
          <w:rFonts w:ascii="Bookman Old Style" w:hAnsi="Bookman Old Style" w:cs="Arial"/>
          <w:sz w:val="24"/>
          <w:szCs w:val="24"/>
        </w:rPr>
      </w:pPr>
      <w:r w:rsidRPr="0059280C">
        <w:rPr>
          <w:rFonts w:ascii="Bookman Old Style" w:hAnsi="Bookman Old Style" w:cs="Arial"/>
          <w:sz w:val="24"/>
          <w:szCs w:val="24"/>
        </w:rPr>
        <w:t>Huruf a</w:t>
      </w:r>
    </w:p>
    <w:p w:rsidR="0076510A" w:rsidRPr="0059280C" w:rsidRDefault="0076510A" w:rsidP="0076510A">
      <w:pPr>
        <w:adjustRightInd w:val="0"/>
        <w:ind w:left="1350"/>
        <w:rPr>
          <w:rFonts w:ascii="Bookman Old Style" w:hAnsi="Bookman Old Style" w:cs="Arial"/>
          <w:sz w:val="24"/>
          <w:szCs w:val="24"/>
        </w:rPr>
      </w:pPr>
      <w:r w:rsidRPr="0059280C">
        <w:rPr>
          <w:rFonts w:ascii="Bookman Old Style" w:hAnsi="Bookman Old Style" w:cs="Arial"/>
          <w:sz w:val="24"/>
          <w:szCs w:val="24"/>
        </w:rPr>
        <w:t xml:space="preserve">          Cukup jelas.</w:t>
      </w:r>
    </w:p>
    <w:p w:rsidR="0076510A" w:rsidRPr="0059280C" w:rsidRDefault="0076510A" w:rsidP="0076510A">
      <w:pPr>
        <w:adjustRightInd w:val="0"/>
        <w:ind w:left="1332"/>
        <w:rPr>
          <w:rFonts w:ascii="Bookman Old Style" w:hAnsi="Bookman Old Style" w:cs="Arial"/>
          <w:sz w:val="24"/>
          <w:szCs w:val="24"/>
        </w:rPr>
      </w:pPr>
      <w:r w:rsidRPr="0059280C">
        <w:rPr>
          <w:rFonts w:ascii="Bookman Old Style" w:hAnsi="Bookman Old Style" w:cs="Arial"/>
          <w:sz w:val="24"/>
          <w:szCs w:val="24"/>
        </w:rPr>
        <w:t>Huruf b</w:t>
      </w:r>
    </w:p>
    <w:p w:rsidR="0076510A" w:rsidRPr="0059280C" w:rsidRDefault="0076510A" w:rsidP="007310A3">
      <w:pPr>
        <w:adjustRightInd w:val="0"/>
        <w:ind w:left="2115" w:right="1278"/>
        <w:jc w:val="both"/>
        <w:rPr>
          <w:rFonts w:ascii="Bookman Old Style" w:hAnsi="Bookman Old Style" w:cs="Arial"/>
          <w:sz w:val="24"/>
          <w:szCs w:val="24"/>
        </w:rPr>
      </w:pPr>
      <w:r w:rsidRPr="0059280C">
        <w:rPr>
          <w:rFonts w:ascii="Bookman Old Style" w:hAnsi="Bookman Old Style" w:cs="Arial"/>
          <w:sz w:val="24"/>
          <w:szCs w:val="24"/>
        </w:rPr>
        <w:t>Penentuan jumlah anggota Bawaslu Provinsi berdasarkan penghitungan dengan rumus jumlah penduduk ditambah</w:t>
      </w:r>
    </w:p>
    <w:p w:rsidR="0076510A" w:rsidRPr="0059280C" w:rsidRDefault="0076510A" w:rsidP="007310A3">
      <w:pPr>
        <w:adjustRightInd w:val="0"/>
        <w:ind w:left="2115" w:right="1278"/>
        <w:jc w:val="both"/>
        <w:rPr>
          <w:rFonts w:ascii="Bookman Old Style" w:hAnsi="Bookman Old Style" w:cs="Arial"/>
          <w:sz w:val="24"/>
          <w:szCs w:val="24"/>
        </w:rPr>
      </w:pPr>
      <w:r w:rsidRPr="0059280C">
        <w:rPr>
          <w:rFonts w:ascii="Bookman Old Style" w:hAnsi="Bookman Old Style" w:cs="Arial"/>
          <w:sz w:val="24"/>
          <w:szCs w:val="24"/>
        </w:rPr>
        <w:t>hasil kali antara luas wilayah dan jumlah daerah kabupaten/kota.</w:t>
      </w:r>
    </w:p>
    <w:p w:rsidR="0076510A" w:rsidRPr="0059280C" w:rsidRDefault="0076510A" w:rsidP="007310A3">
      <w:pPr>
        <w:adjustRightInd w:val="0"/>
        <w:ind w:left="2115" w:right="1278"/>
        <w:jc w:val="both"/>
        <w:rPr>
          <w:rFonts w:ascii="Bookman Old Style" w:hAnsi="Bookman Old Style" w:cs="Arial"/>
          <w:sz w:val="24"/>
          <w:szCs w:val="24"/>
        </w:rPr>
      </w:pPr>
    </w:p>
    <w:p w:rsidR="0076510A" w:rsidRPr="0059280C" w:rsidRDefault="0076510A" w:rsidP="007310A3">
      <w:pPr>
        <w:adjustRightInd w:val="0"/>
        <w:ind w:left="2115" w:right="1278"/>
        <w:jc w:val="both"/>
        <w:rPr>
          <w:rFonts w:ascii="Bookman Old Style" w:hAnsi="Bookman Old Style" w:cs="Arial"/>
          <w:sz w:val="24"/>
          <w:szCs w:val="24"/>
        </w:rPr>
      </w:pPr>
      <w:r w:rsidRPr="0059280C">
        <w:rPr>
          <w:rFonts w:ascii="Bookman Old Style" w:hAnsi="Bookman Old Style" w:cs="Arial"/>
          <w:sz w:val="24"/>
          <w:szCs w:val="24"/>
        </w:rPr>
        <w:t>Provinsi dengan hasil penghitungan sama dengan atau lebih dari 10.000.000 (sepuluh juta), jumlah anggota Bawaslu Provinsi sebanyak 7 (tujuh) orang.</w:t>
      </w:r>
    </w:p>
    <w:p w:rsidR="0076510A" w:rsidRPr="0059280C" w:rsidRDefault="0076510A" w:rsidP="007310A3">
      <w:pPr>
        <w:ind w:left="2115" w:right="1278"/>
        <w:jc w:val="both"/>
        <w:rPr>
          <w:rFonts w:ascii="Bookman Old Style" w:hAnsi="Bookman Old Style"/>
          <w:sz w:val="24"/>
          <w:szCs w:val="24"/>
        </w:rPr>
      </w:pPr>
    </w:p>
    <w:p w:rsidR="0076510A" w:rsidRPr="0059280C" w:rsidRDefault="0076510A" w:rsidP="007310A3">
      <w:pPr>
        <w:ind w:left="2115" w:right="1278"/>
        <w:jc w:val="both"/>
        <w:rPr>
          <w:rFonts w:ascii="Bookman Old Style" w:hAnsi="Bookman Old Style"/>
          <w:sz w:val="24"/>
          <w:szCs w:val="24"/>
        </w:rPr>
      </w:pPr>
      <w:r w:rsidRPr="0059280C">
        <w:rPr>
          <w:rFonts w:ascii="Bookman Old Style" w:hAnsi="Bookman Old Style"/>
          <w:sz w:val="24"/>
          <w:szCs w:val="24"/>
        </w:rPr>
        <w:t>Provinsi dengan hasil penghitungan kurang dari 10.000.000 (sepuluh juta), jumlah anggota Bawaslu Provinsi sebanyak 5 (lima) orang.</w:t>
      </w:r>
    </w:p>
    <w:p w:rsidR="0076510A" w:rsidRPr="0059280C" w:rsidRDefault="0076510A" w:rsidP="007310A3">
      <w:pPr>
        <w:ind w:left="1332" w:right="1278"/>
        <w:jc w:val="both"/>
        <w:rPr>
          <w:rFonts w:ascii="Bookman Old Style" w:hAnsi="Bookman Old Style"/>
          <w:sz w:val="24"/>
          <w:szCs w:val="24"/>
        </w:rPr>
      </w:pPr>
      <w:r w:rsidRPr="0059280C">
        <w:rPr>
          <w:rFonts w:ascii="Bookman Old Style" w:hAnsi="Bookman Old Style"/>
          <w:sz w:val="24"/>
          <w:szCs w:val="24"/>
        </w:rPr>
        <w:t>Huruf c</w:t>
      </w:r>
    </w:p>
    <w:p w:rsidR="0076510A" w:rsidRPr="0059280C" w:rsidRDefault="0076510A" w:rsidP="007310A3">
      <w:pPr>
        <w:ind w:left="2097" w:right="1278"/>
        <w:jc w:val="both"/>
        <w:rPr>
          <w:rFonts w:ascii="Bookman Old Style" w:hAnsi="Bookman Old Style"/>
          <w:sz w:val="24"/>
          <w:szCs w:val="24"/>
        </w:rPr>
      </w:pPr>
      <w:r w:rsidRPr="0059280C">
        <w:rPr>
          <w:rFonts w:ascii="Bookman Old Style" w:hAnsi="Bookman Old Style"/>
          <w:sz w:val="24"/>
          <w:szCs w:val="24"/>
        </w:rPr>
        <w:t>Penentuan jumlah anggota Bawaslu Kabupaten/Kota berdasarkan penghitungan dengan rumus jumlah penduduk ditambah hasil kali antara luas wilayah dan jumlah daerah kecamatan.</w:t>
      </w:r>
    </w:p>
    <w:p w:rsidR="0076510A" w:rsidRPr="0059280C" w:rsidRDefault="0076510A" w:rsidP="007310A3">
      <w:pPr>
        <w:ind w:left="2097" w:right="1278"/>
        <w:jc w:val="both"/>
        <w:rPr>
          <w:rFonts w:ascii="Bookman Old Style" w:hAnsi="Bookman Old Style"/>
          <w:sz w:val="24"/>
          <w:szCs w:val="24"/>
        </w:rPr>
      </w:pPr>
    </w:p>
    <w:p w:rsidR="0076510A" w:rsidRPr="0059280C" w:rsidRDefault="0076510A" w:rsidP="007310A3">
      <w:pPr>
        <w:ind w:left="2097" w:right="1278"/>
        <w:jc w:val="both"/>
        <w:rPr>
          <w:rFonts w:ascii="Bookman Old Style" w:hAnsi="Bookman Old Style"/>
          <w:sz w:val="24"/>
          <w:szCs w:val="24"/>
        </w:rPr>
      </w:pPr>
      <w:r w:rsidRPr="0059280C">
        <w:rPr>
          <w:rFonts w:ascii="Bookman Old Style" w:hAnsi="Bookman Old Style"/>
          <w:sz w:val="24"/>
          <w:szCs w:val="24"/>
        </w:rPr>
        <w:t>Kabupaten/Kota dengan hasil penghitungan sama dengan atau lebih dari 500.000 (lima ratus ribu), jumlah anggota Bawaslu Kabupaten/Kota sebanyak 5 (lima) orang.</w:t>
      </w:r>
    </w:p>
    <w:p w:rsidR="0076510A" w:rsidRPr="0059280C" w:rsidRDefault="0076510A" w:rsidP="007310A3">
      <w:pPr>
        <w:ind w:left="2097" w:right="1278"/>
        <w:jc w:val="both"/>
        <w:rPr>
          <w:rFonts w:ascii="Bookman Old Style" w:hAnsi="Bookman Old Style"/>
          <w:sz w:val="24"/>
          <w:szCs w:val="24"/>
        </w:rPr>
      </w:pPr>
    </w:p>
    <w:p w:rsidR="0076510A" w:rsidRPr="0059280C" w:rsidRDefault="0076510A" w:rsidP="007310A3">
      <w:pPr>
        <w:ind w:left="2097" w:right="1278"/>
        <w:jc w:val="both"/>
        <w:rPr>
          <w:rFonts w:ascii="Bookman Old Style" w:hAnsi="Bookman Old Style"/>
          <w:sz w:val="24"/>
          <w:szCs w:val="24"/>
        </w:rPr>
      </w:pPr>
      <w:r w:rsidRPr="0059280C">
        <w:rPr>
          <w:rFonts w:ascii="Bookman Old Style" w:hAnsi="Bookman Old Style"/>
          <w:sz w:val="24"/>
          <w:szCs w:val="24"/>
        </w:rPr>
        <w:t>Kabupaten/Kota dengan hasil penghitungan kurang dari 500.000 (lima ratus ribu), jumlah anggota Bawaslu kabupaten/Kota sebanyak 3 (tiga) orang.</w:t>
      </w:r>
    </w:p>
    <w:p w:rsidR="0076510A" w:rsidRPr="0059280C" w:rsidRDefault="0076510A" w:rsidP="007310A3">
      <w:pPr>
        <w:ind w:left="1332" w:right="1278"/>
        <w:jc w:val="both"/>
        <w:rPr>
          <w:rFonts w:ascii="Bookman Old Style" w:hAnsi="Bookman Old Style"/>
          <w:sz w:val="24"/>
          <w:szCs w:val="24"/>
        </w:rPr>
      </w:pPr>
      <w:r w:rsidRPr="0059280C">
        <w:rPr>
          <w:rFonts w:ascii="Bookman Old Style" w:hAnsi="Bookman Old Style"/>
          <w:sz w:val="24"/>
          <w:szCs w:val="24"/>
        </w:rPr>
        <w:t>Huruf d</w:t>
      </w:r>
    </w:p>
    <w:p w:rsidR="0076510A" w:rsidRPr="0059280C" w:rsidRDefault="0076510A" w:rsidP="007310A3">
      <w:pPr>
        <w:ind w:left="1332" w:right="1278"/>
        <w:jc w:val="both"/>
        <w:rPr>
          <w:rFonts w:ascii="Bookman Old Style" w:hAnsi="Bookman Old Style"/>
          <w:sz w:val="24"/>
          <w:szCs w:val="24"/>
        </w:rPr>
      </w:pPr>
      <w:r w:rsidRPr="0059280C">
        <w:rPr>
          <w:rFonts w:ascii="Bookman Old Style" w:hAnsi="Bookman Old Style"/>
          <w:sz w:val="24"/>
          <w:szCs w:val="24"/>
        </w:rPr>
        <w:t xml:space="preserve">          Cukup jelas.</w:t>
      </w:r>
    </w:p>
    <w:p w:rsidR="0076510A" w:rsidRPr="0059280C" w:rsidRDefault="0076510A" w:rsidP="007310A3">
      <w:pPr>
        <w:ind w:left="693" w:right="1278"/>
        <w:jc w:val="both"/>
        <w:rPr>
          <w:rFonts w:ascii="Bookman Old Style" w:hAnsi="Bookman Old Style"/>
          <w:sz w:val="24"/>
          <w:szCs w:val="24"/>
        </w:rPr>
      </w:pPr>
      <w:r w:rsidRPr="0059280C">
        <w:rPr>
          <w:rFonts w:ascii="Bookman Old Style" w:hAnsi="Bookman Old Style"/>
          <w:sz w:val="24"/>
          <w:szCs w:val="24"/>
        </w:rPr>
        <w:t>Ayat (3)</w:t>
      </w:r>
    </w:p>
    <w:p w:rsidR="0076510A" w:rsidRPr="0059280C" w:rsidRDefault="0076510A" w:rsidP="0076510A">
      <w:pPr>
        <w:ind w:left="1332"/>
        <w:jc w:val="both"/>
        <w:rPr>
          <w:rFonts w:ascii="Bookman Old Style" w:hAnsi="Bookman Old Style"/>
          <w:sz w:val="24"/>
          <w:szCs w:val="24"/>
        </w:rPr>
      </w:pPr>
      <w:r w:rsidRPr="0059280C">
        <w:rPr>
          <w:rFonts w:ascii="Bookman Old Style" w:hAnsi="Bookman Old Style"/>
          <w:sz w:val="24"/>
          <w:szCs w:val="24"/>
        </w:rPr>
        <w:t>Cukup jelas.</w:t>
      </w:r>
    </w:p>
    <w:p w:rsidR="0076510A" w:rsidRPr="0059280C" w:rsidRDefault="0076510A" w:rsidP="0076510A">
      <w:pPr>
        <w:ind w:left="693"/>
        <w:jc w:val="both"/>
        <w:rPr>
          <w:rFonts w:ascii="Bookman Old Style" w:hAnsi="Bookman Old Style"/>
          <w:sz w:val="24"/>
          <w:szCs w:val="24"/>
        </w:rPr>
      </w:pPr>
      <w:r w:rsidRPr="0059280C">
        <w:rPr>
          <w:rFonts w:ascii="Bookman Old Style" w:hAnsi="Bookman Old Style"/>
          <w:sz w:val="24"/>
          <w:szCs w:val="24"/>
        </w:rPr>
        <w:t>Ayat (4)</w:t>
      </w:r>
    </w:p>
    <w:p w:rsidR="0076510A" w:rsidRPr="0059280C" w:rsidRDefault="0076510A" w:rsidP="0076510A">
      <w:pPr>
        <w:ind w:left="1332"/>
        <w:jc w:val="both"/>
        <w:rPr>
          <w:rFonts w:ascii="Bookman Old Style" w:hAnsi="Bookman Old Style"/>
          <w:sz w:val="24"/>
          <w:szCs w:val="24"/>
        </w:rPr>
      </w:pPr>
      <w:r w:rsidRPr="0059280C">
        <w:rPr>
          <w:rFonts w:ascii="Bookman Old Style" w:hAnsi="Bookman Old Style"/>
          <w:sz w:val="24"/>
          <w:szCs w:val="24"/>
        </w:rPr>
        <w:t>Cukup jelas.</w:t>
      </w:r>
    </w:p>
    <w:p w:rsidR="0076510A" w:rsidRPr="0059280C" w:rsidRDefault="0076510A" w:rsidP="0076510A">
      <w:pPr>
        <w:ind w:left="693"/>
        <w:jc w:val="both"/>
        <w:rPr>
          <w:rFonts w:ascii="Bookman Old Style" w:hAnsi="Bookman Old Style"/>
          <w:sz w:val="24"/>
          <w:szCs w:val="24"/>
        </w:rPr>
      </w:pPr>
      <w:r w:rsidRPr="0059280C">
        <w:rPr>
          <w:rFonts w:ascii="Bookman Old Style" w:hAnsi="Bookman Old Style"/>
          <w:sz w:val="24"/>
          <w:szCs w:val="24"/>
        </w:rPr>
        <w:t>Ayat (5)</w:t>
      </w:r>
    </w:p>
    <w:p w:rsidR="0076510A" w:rsidRPr="0059280C" w:rsidRDefault="0076510A" w:rsidP="0076510A">
      <w:pPr>
        <w:ind w:left="1332"/>
        <w:jc w:val="both"/>
        <w:rPr>
          <w:rFonts w:ascii="Bookman Old Style" w:hAnsi="Bookman Old Style"/>
          <w:sz w:val="24"/>
          <w:szCs w:val="24"/>
        </w:rPr>
      </w:pPr>
      <w:r w:rsidRPr="0059280C">
        <w:rPr>
          <w:rFonts w:ascii="Bookman Old Style" w:hAnsi="Bookman Old Style"/>
          <w:sz w:val="24"/>
          <w:szCs w:val="24"/>
        </w:rPr>
        <w:t>Cukup jelas.</w:t>
      </w:r>
    </w:p>
    <w:p w:rsidR="0076510A" w:rsidRPr="0059280C" w:rsidRDefault="0076510A" w:rsidP="0076510A">
      <w:pPr>
        <w:ind w:left="693"/>
        <w:jc w:val="both"/>
        <w:rPr>
          <w:rFonts w:ascii="Bookman Old Style" w:hAnsi="Bookman Old Style"/>
          <w:sz w:val="24"/>
          <w:szCs w:val="24"/>
        </w:rPr>
      </w:pPr>
      <w:r w:rsidRPr="0059280C">
        <w:rPr>
          <w:rFonts w:ascii="Bookman Old Style" w:hAnsi="Bookman Old Style"/>
          <w:sz w:val="24"/>
          <w:szCs w:val="24"/>
        </w:rPr>
        <w:t>Ayat (6)</w:t>
      </w:r>
    </w:p>
    <w:p w:rsidR="0076510A" w:rsidRPr="0059280C" w:rsidRDefault="0076510A" w:rsidP="0076510A">
      <w:pPr>
        <w:ind w:left="1332"/>
        <w:jc w:val="both"/>
        <w:rPr>
          <w:rFonts w:ascii="Bookman Old Style" w:hAnsi="Bookman Old Style"/>
          <w:sz w:val="24"/>
          <w:szCs w:val="24"/>
        </w:rPr>
      </w:pPr>
      <w:r w:rsidRPr="0059280C">
        <w:rPr>
          <w:rFonts w:ascii="Bookman Old Style" w:hAnsi="Bookman Old Style"/>
          <w:sz w:val="24"/>
          <w:szCs w:val="24"/>
        </w:rPr>
        <w:t>Cukup jelas.</w:t>
      </w:r>
    </w:p>
    <w:p w:rsidR="0076510A" w:rsidRPr="0059280C" w:rsidRDefault="0076510A" w:rsidP="0076510A">
      <w:pPr>
        <w:ind w:left="693"/>
        <w:jc w:val="both"/>
        <w:rPr>
          <w:rFonts w:ascii="Bookman Old Style" w:hAnsi="Bookman Old Style"/>
          <w:sz w:val="24"/>
          <w:szCs w:val="24"/>
        </w:rPr>
      </w:pPr>
      <w:r w:rsidRPr="0059280C">
        <w:rPr>
          <w:rFonts w:ascii="Bookman Old Style" w:hAnsi="Bookman Old Style"/>
          <w:sz w:val="24"/>
          <w:szCs w:val="24"/>
        </w:rPr>
        <w:t>Ayat (7)</w:t>
      </w:r>
    </w:p>
    <w:p w:rsidR="0076510A" w:rsidRPr="0059280C" w:rsidRDefault="0076510A" w:rsidP="0076510A">
      <w:pPr>
        <w:ind w:left="1332"/>
        <w:jc w:val="both"/>
        <w:rPr>
          <w:rFonts w:ascii="Bookman Old Style" w:hAnsi="Bookman Old Style"/>
          <w:sz w:val="24"/>
          <w:szCs w:val="24"/>
        </w:rPr>
      </w:pPr>
      <w:r w:rsidRPr="0059280C">
        <w:rPr>
          <w:rFonts w:ascii="Bookman Old Style" w:hAnsi="Bookman Old Style"/>
          <w:sz w:val="24"/>
          <w:szCs w:val="24"/>
        </w:rPr>
        <w:t>Cukup jelas.</w:t>
      </w:r>
    </w:p>
    <w:p w:rsidR="0076510A" w:rsidRPr="0059280C" w:rsidRDefault="0076510A" w:rsidP="0076510A">
      <w:pPr>
        <w:ind w:left="693"/>
        <w:jc w:val="both"/>
        <w:rPr>
          <w:rFonts w:ascii="Bookman Old Style" w:hAnsi="Bookman Old Style"/>
          <w:sz w:val="24"/>
          <w:szCs w:val="24"/>
        </w:rPr>
      </w:pPr>
      <w:r w:rsidRPr="0059280C">
        <w:rPr>
          <w:rFonts w:ascii="Bookman Old Style" w:hAnsi="Bookman Old Style"/>
          <w:sz w:val="24"/>
          <w:szCs w:val="24"/>
        </w:rPr>
        <w:t>Ayat (8)</w:t>
      </w:r>
    </w:p>
    <w:p w:rsidR="0076510A" w:rsidRPr="0059280C" w:rsidRDefault="0076510A" w:rsidP="0076510A">
      <w:pPr>
        <w:ind w:left="1332"/>
        <w:jc w:val="both"/>
        <w:rPr>
          <w:rFonts w:ascii="Bookman Old Style" w:hAnsi="Bookman Old Style"/>
          <w:sz w:val="24"/>
          <w:szCs w:val="24"/>
        </w:rPr>
      </w:pPr>
      <w:r w:rsidRPr="0059280C">
        <w:rPr>
          <w:rFonts w:ascii="Bookman Old Style" w:hAnsi="Bookman Old Style"/>
          <w:sz w:val="24"/>
          <w:szCs w:val="24"/>
        </w:rPr>
        <w:t>Cukup jelas.</w:t>
      </w:r>
    </w:p>
    <w:p w:rsidR="0076510A" w:rsidRPr="0059280C" w:rsidRDefault="0076510A" w:rsidP="0076510A">
      <w:pPr>
        <w:ind w:left="693"/>
        <w:jc w:val="both"/>
        <w:rPr>
          <w:rFonts w:ascii="Bookman Old Style" w:hAnsi="Bookman Old Style"/>
          <w:sz w:val="24"/>
          <w:szCs w:val="24"/>
        </w:rPr>
      </w:pPr>
      <w:r w:rsidRPr="0059280C">
        <w:rPr>
          <w:rFonts w:ascii="Bookman Old Style" w:hAnsi="Bookman Old Style"/>
          <w:sz w:val="24"/>
          <w:szCs w:val="24"/>
        </w:rPr>
        <w:t>Ayat (9)</w:t>
      </w:r>
    </w:p>
    <w:p w:rsidR="0076510A" w:rsidRPr="0059280C" w:rsidRDefault="0076510A" w:rsidP="0076510A">
      <w:pPr>
        <w:ind w:left="1377"/>
        <w:jc w:val="both"/>
        <w:rPr>
          <w:rFonts w:ascii="Bookman Old Style" w:hAnsi="Bookman Old Style"/>
          <w:sz w:val="24"/>
          <w:szCs w:val="24"/>
        </w:rPr>
      </w:pPr>
      <w:r w:rsidRPr="0059280C">
        <w:rPr>
          <w:rFonts w:ascii="Bookman Old Style" w:hAnsi="Bookman Old Style"/>
          <w:sz w:val="24"/>
          <w:szCs w:val="24"/>
        </w:rPr>
        <w:t>Culmp jelas.</w:t>
      </w:r>
    </w:p>
    <w:p w:rsidR="0076510A" w:rsidRPr="0059280C" w:rsidRDefault="0076510A" w:rsidP="0076510A">
      <w:pPr>
        <w:ind w:left="693"/>
        <w:jc w:val="both"/>
        <w:rPr>
          <w:rFonts w:ascii="Bookman Old Style" w:hAnsi="Bookman Old Style"/>
          <w:sz w:val="24"/>
          <w:szCs w:val="24"/>
        </w:rPr>
      </w:pPr>
      <w:r w:rsidRPr="0059280C">
        <w:rPr>
          <w:rFonts w:ascii="Bookman Old Style" w:hAnsi="Bookman Old Style"/>
          <w:sz w:val="24"/>
          <w:szCs w:val="24"/>
        </w:rPr>
        <w:t>Ayat (10)</w:t>
      </w:r>
    </w:p>
    <w:p w:rsidR="0076510A" w:rsidRPr="0059280C" w:rsidRDefault="0076510A" w:rsidP="0076510A">
      <w:pPr>
        <w:ind w:left="1377"/>
        <w:jc w:val="both"/>
        <w:rPr>
          <w:rFonts w:ascii="Bookman Old Style" w:hAnsi="Bookman Old Style"/>
          <w:sz w:val="24"/>
          <w:szCs w:val="24"/>
        </w:rPr>
      </w:pPr>
      <w:r w:rsidRPr="0059280C">
        <w:rPr>
          <w:rFonts w:ascii="Bookman Old Style" w:hAnsi="Bookman Old Style"/>
          <w:sz w:val="24"/>
          <w:szCs w:val="24"/>
        </w:rPr>
        <w:t>Cukup jelas.</w:t>
      </w:r>
    </w:p>
    <w:p w:rsidR="0076510A" w:rsidRPr="0059280C" w:rsidRDefault="0076510A" w:rsidP="0076510A">
      <w:pPr>
        <w:ind w:left="693"/>
        <w:jc w:val="both"/>
        <w:rPr>
          <w:rFonts w:ascii="Bookman Old Style" w:hAnsi="Bookman Old Style"/>
          <w:sz w:val="24"/>
          <w:szCs w:val="24"/>
        </w:rPr>
      </w:pPr>
      <w:r w:rsidRPr="0059280C">
        <w:rPr>
          <w:rFonts w:ascii="Bookman Old Style" w:hAnsi="Bookman Old Style"/>
          <w:sz w:val="24"/>
          <w:szCs w:val="24"/>
        </w:rPr>
        <w:t>Ayat (11)</w:t>
      </w:r>
    </w:p>
    <w:p w:rsidR="0076510A" w:rsidRPr="0059280C" w:rsidRDefault="0076510A" w:rsidP="0076510A">
      <w:pPr>
        <w:ind w:left="1377"/>
        <w:jc w:val="both"/>
        <w:rPr>
          <w:rFonts w:ascii="Bookman Old Style" w:hAnsi="Bookman Old Style"/>
          <w:sz w:val="24"/>
          <w:szCs w:val="24"/>
        </w:rPr>
      </w:pPr>
      <w:r w:rsidRPr="0059280C">
        <w:rPr>
          <w:rFonts w:ascii="Bookman Old Style" w:hAnsi="Bookman Old Style"/>
          <w:sz w:val="24"/>
          <w:szCs w:val="24"/>
        </w:rPr>
        <w:t>Cukup jelas.</w:t>
      </w:r>
    </w:p>
    <w:p w:rsidR="0076510A" w:rsidRPr="0059280C" w:rsidRDefault="0076510A" w:rsidP="0076510A">
      <w:pPr>
        <w:ind w:left="693"/>
        <w:jc w:val="both"/>
        <w:rPr>
          <w:rFonts w:ascii="Bookman Old Style" w:hAnsi="Bookman Old Style"/>
          <w:sz w:val="24"/>
          <w:szCs w:val="24"/>
        </w:rPr>
      </w:pPr>
      <w:r w:rsidRPr="0059280C">
        <w:rPr>
          <w:rFonts w:ascii="Bookman Old Style" w:hAnsi="Bookman Old Style"/>
          <w:sz w:val="24"/>
          <w:szCs w:val="24"/>
        </w:rPr>
        <w:t>Ayat (12)</w:t>
      </w:r>
    </w:p>
    <w:p w:rsidR="0076510A" w:rsidRPr="0059280C" w:rsidRDefault="0076510A" w:rsidP="0076510A">
      <w:pPr>
        <w:ind w:left="1377"/>
        <w:jc w:val="both"/>
        <w:rPr>
          <w:rFonts w:ascii="Bookman Old Style" w:hAnsi="Bookman Old Style"/>
          <w:sz w:val="24"/>
          <w:szCs w:val="24"/>
        </w:rPr>
      </w:pPr>
      <w:r w:rsidRPr="0059280C">
        <w:rPr>
          <w:rFonts w:ascii="Bookman Old Style" w:hAnsi="Bookman Old Style"/>
          <w:sz w:val="24"/>
          <w:szCs w:val="24"/>
        </w:rPr>
        <w:t>Cukup jelas.</w:t>
      </w:r>
    </w:p>
    <w:p w:rsidR="0076510A" w:rsidRPr="0059280C" w:rsidRDefault="0076510A" w:rsidP="0076510A">
      <w:pPr>
        <w:ind w:left="693"/>
        <w:jc w:val="both"/>
        <w:rPr>
          <w:rFonts w:ascii="Bookman Old Style" w:hAnsi="Bookman Old Style"/>
          <w:sz w:val="24"/>
          <w:szCs w:val="24"/>
        </w:rPr>
      </w:pPr>
      <w:r w:rsidRPr="0059280C">
        <w:rPr>
          <w:rFonts w:ascii="Bookman Old Style" w:hAnsi="Bookman Old Style"/>
          <w:sz w:val="24"/>
          <w:szCs w:val="24"/>
        </w:rPr>
        <w:t>Ayat (13)</w:t>
      </w:r>
    </w:p>
    <w:p w:rsidR="00B85CB3" w:rsidRPr="0059280C" w:rsidRDefault="0076510A" w:rsidP="007310A3">
      <w:pPr>
        <w:ind w:left="1377"/>
        <w:jc w:val="both"/>
        <w:rPr>
          <w:rFonts w:ascii="Bookman Old Style" w:hAnsi="Bookman Old Style"/>
          <w:sz w:val="24"/>
          <w:szCs w:val="24"/>
        </w:rPr>
      </w:pPr>
      <w:r w:rsidRPr="0059280C">
        <w:rPr>
          <w:rFonts w:ascii="Bookman Old Style" w:hAnsi="Bookman Old Style"/>
          <w:sz w:val="24"/>
          <w:szCs w:val="24"/>
        </w:rPr>
        <w:t>Cukup jelas</w:t>
      </w:r>
      <w:r w:rsidR="007310A3" w:rsidRPr="0059280C">
        <w:rPr>
          <w:rFonts w:ascii="Bookman Old Style" w:hAnsi="Bookman Old Style"/>
          <w:sz w:val="24"/>
          <w:szCs w:val="24"/>
        </w:rPr>
        <w:t>.</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10</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10</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11</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11</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11</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11</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11</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11</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11</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11</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11</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11</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12</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12</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12</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12</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12</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12</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12</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12</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12</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12</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13</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13</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13</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13</w:t>
      </w:r>
      <w:r w:rsidRPr="0059280C">
        <w:rPr>
          <w:rFonts w:ascii="Bookman Old Style" w:hAnsi="Bookman Old Style"/>
          <w:sz w:val="24"/>
          <w:szCs w:val="24"/>
        </w:rPr>
        <w:t>3</w:t>
      </w:r>
    </w:p>
    <w:p w:rsidR="00F26489" w:rsidRPr="0059280C" w:rsidRDefault="00F26489" w:rsidP="00F26489">
      <w:pPr>
        <w:ind w:left="720" w:right="1278"/>
        <w:jc w:val="both"/>
        <w:rPr>
          <w:rFonts w:ascii="Bookman Old Style" w:hAnsi="Bookman Old Style"/>
          <w:sz w:val="24"/>
          <w:szCs w:val="24"/>
        </w:rPr>
      </w:pPr>
      <w:r w:rsidRPr="0059280C">
        <w:rPr>
          <w:rFonts w:ascii="Bookman Old Style" w:hAnsi="Bookman Old Style"/>
          <w:sz w:val="24"/>
          <w:szCs w:val="24"/>
        </w:rPr>
        <w:t>Ayat (1)</w:t>
      </w:r>
    </w:p>
    <w:p w:rsidR="00F26489" w:rsidRPr="0059280C" w:rsidRDefault="00F26489" w:rsidP="00F26489">
      <w:pPr>
        <w:ind w:left="1386" w:right="1278"/>
        <w:jc w:val="both"/>
        <w:rPr>
          <w:rFonts w:ascii="Bookman Old Style" w:hAnsi="Bookman Old Style"/>
          <w:sz w:val="24"/>
          <w:szCs w:val="24"/>
        </w:rPr>
      </w:pPr>
      <w:r w:rsidRPr="0059280C">
        <w:rPr>
          <w:rFonts w:ascii="Bookman Old Style" w:hAnsi="Bookman Old Style"/>
          <w:sz w:val="24"/>
          <w:szCs w:val="24"/>
        </w:rPr>
        <w:t>Huruf a</w:t>
      </w:r>
    </w:p>
    <w:p w:rsidR="00F26489" w:rsidRPr="0059280C" w:rsidRDefault="00F26489" w:rsidP="00F26489">
      <w:pPr>
        <w:ind w:left="2124" w:right="1278"/>
        <w:jc w:val="both"/>
        <w:rPr>
          <w:rFonts w:ascii="Bookman Old Style" w:hAnsi="Bookman Old Style"/>
          <w:sz w:val="24"/>
          <w:szCs w:val="24"/>
        </w:rPr>
      </w:pPr>
      <w:r w:rsidRPr="0059280C">
        <w:rPr>
          <w:rFonts w:ascii="Bookman Old Style" w:hAnsi="Bookman Old Style"/>
          <w:sz w:val="24"/>
          <w:szCs w:val="24"/>
        </w:rPr>
        <w:t>Cukup jelas.</w:t>
      </w:r>
    </w:p>
    <w:p w:rsidR="00F26489" w:rsidRPr="0059280C" w:rsidRDefault="00F26489" w:rsidP="00F26489">
      <w:pPr>
        <w:ind w:left="1386" w:right="1278"/>
        <w:jc w:val="both"/>
        <w:rPr>
          <w:rFonts w:ascii="Bookman Old Style" w:hAnsi="Bookman Old Style"/>
          <w:sz w:val="24"/>
          <w:szCs w:val="24"/>
        </w:rPr>
      </w:pPr>
      <w:r w:rsidRPr="0059280C">
        <w:rPr>
          <w:rFonts w:ascii="Bookman Old Style" w:hAnsi="Bookman Old Style"/>
          <w:sz w:val="24"/>
          <w:szCs w:val="24"/>
        </w:rPr>
        <w:t>Huraf b</w:t>
      </w:r>
    </w:p>
    <w:p w:rsidR="00F26489" w:rsidRPr="0059280C" w:rsidRDefault="00F26489" w:rsidP="00F26489">
      <w:pPr>
        <w:ind w:left="2124" w:right="1278"/>
        <w:jc w:val="both"/>
        <w:rPr>
          <w:rFonts w:ascii="Bookman Old Style" w:hAnsi="Bookman Old Style"/>
          <w:sz w:val="24"/>
          <w:szCs w:val="24"/>
        </w:rPr>
      </w:pPr>
      <w:r w:rsidRPr="0059280C">
        <w:rPr>
          <w:rFonts w:ascii="Bookman Old Style" w:hAnsi="Bookman Old Style"/>
          <w:sz w:val="24"/>
          <w:szCs w:val="24"/>
        </w:rPr>
        <w:t>Cukup jelas.</w:t>
      </w:r>
    </w:p>
    <w:p w:rsidR="00F26489" w:rsidRPr="0059280C" w:rsidRDefault="00F26489" w:rsidP="00F26489">
      <w:pPr>
        <w:ind w:left="1386" w:right="1278"/>
        <w:jc w:val="both"/>
        <w:rPr>
          <w:rFonts w:ascii="Bookman Old Style" w:hAnsi="Bookman Old Style"/>
          <w:sz w:val="24"/>
          <w:szCs w:val="24"/>
        </w:rPr>
      </w:pPr>
      <w:r w:rsidRPr="0059280C">
        <w:rPr>
          <w:rFonts w:ascii="Bookman Old Style" w:hAnsi="Bookman Old Style"/>
          <w:sz w:val="24"/>
          <w:szCs w:val="24"/>
        </w:rPr>
        <w:t>Huruf c</w:t>
      </w:r>
    </w:p>
    <w:p w:rsidR="00F26489" w:rsidRPr="0059280C" w:rsidRDefault="00F26489" w:rsidP="00F26489">
      <w:pPr>
        <w:ind w:left="2124" w:right="1278"/>
        <w:jc w:val="both"/>
        <w:rPr>
          <w:rFonts w:ascii="Bookman Old Style" w:hAnsi="Bookman Old Style"/>
          <w:sz w:val="24"/>
          <w:szCs w:val="24"/>
        </w:rPr>
      </w:pPr>
      <w:r w:rsidRPr="0059280C">
        <w:rPr>
          <w:rFonts w:ascii="Bookman Old Style" w:hAnsi="Bookman Old Style"/>
          <w:sz w:val="24"/>
          <w:szCs w:val="24"/>
        </w:rPr>
        <w:t>Cukup jelas.</w:t>
      </w:r>
    </w:p>
    <w:p w:rsidR="00F26489" w:rsidRPr="0059280C" w:rsidRDefault="00F26489" w:rsidP="00F26489">
      <w:pPr>
        <w:ind w:left="1386" w:right="1278"/>
        <w:jc w:val="both"/>
        <w:rPr>
          <w:rFonts w:ascii="Bookman Old Style" w:hAnsi="Bookman Old Style"/>
          <w:sz w:val="24"/>
          <w:szCs w:val="24"/>
        </w:rPr>
      </w:pPr>
      <w:r w:rsidRPr="0059280C">
        <w:rPr>
          <w:rFonts w:ascii="Bookman Old Style" w:hAnsi="Bookman Old Style"/>
          <w:sz w:val="24"/>
          <w:szCs w:val="24"/>
        </w:rPr>
        <w:t>Huruf d</w:t>
      </w:r>
    </w:p>
    <w:p w:rsidR="00F26489" w:rsidRPr="0059280C" w:rsidRDefault="00F26489" w:rsidP="00F26489">
      <w:pPr>
        <w:ind w:left="2124" w:right="1278"/>
        <w:jc w:val="both"/>
        <w:rPr>
          <w:rFonts w:ascii="Bookman Old Style" w:hAnsi="Bookman Old Style"/>
          <w:sz w:val="24"/>
          <w:szCs w:val="24"/>
        </w:rPr>
      </w:pPr>
      <w:r w:rsidRPr="0059280C">
        <w:rPr>
          <w:rFonts w:ascii="Bookman Old Style" w:hAnsi="Bookman Old Style"/>
          <w:sz w:val="24"/>
          <w:szCs w:val="24"/>
        </w:rPr>
        <w:t>Cukup jelas.</w:t>
      </w:r>
    </w:p>
    <w:p w:rsidR="00F26489" w:rsidRPr="0059280C" w:rsidRDefault="00F26489" w:rsidP="00F26489">
      <w:pPr>
        <w:ind w:left="1386" w:right="1278"/>
        <w:jc w:val="both"/>
        <w:rPr>
          <w:rFonts w:ascii="Bookman Old Style" w:hAnsi="Bookman Old Style"/>
          <w:sz w:val="24"/>
          <w:szCs w:val="24"/>
        </w:rPr>
      </w:pPr>
      <w:r w:rsidRPr="0059280C">
        <w:rPr>
          <w:rFonts w:ascii="Bookman Old Style" w:hAnsi="Bookman Old Style"/>
          <w:sz w:val="24"/>
          <w:szCs w:val="24"/>
        </w:rPr>
        <w:t>Huruf e</w:t>
      </w:r>
    </w:p>
    <w:p w:rsidR="00F26489" w:rsidRPr="0059280C" w:rsidRDefault="00F26489" w:rsidP="00F26489">
      <w:pPr>
        <w:ind w:left="2124" w:right="1278"/>
        <w:jc w:val="both"/>
        <w:rPr>
          <w:rFonts w:ascii="Bookman Old Style" w:hAnsi="Bookman Old Style"/>
          <w:sz w:val="24"/>
          <w:szCs w:val="24"/>
        </w:rPr>
      </w:pPr>
      <w:r w:rsidRPr="0059280C">
        <w:rPr>
          <w:rFonts w:ascii="Bookman Old Style" w:hAnsi="Bookman Old Style"/>
          <w:sz w:val="24"/>
          <w:szCs w:val="24"/>
        </w:rPr>
        <w:t>Yang dimaksud dengan "memiliki kemampuan dan keahlian yang berkaitan dengan Penyelenggaraan Pemilu dan pengawasan Pemilu, antara lain memiliki pengetahuan dan keahlian di bidang penegakan hukum.</w:t>
      </w:r>
    </w:p>
    <w:p w:rsidR="00F26489" w:rsidRPr="0059280C" w:rsidRDefault="00F26489" w:rsidP="00F26489">
      <w:pPr>
        <w:ind w:left="1386" w:right="1278"/>
        <w:jc w:val="both"/>
        <w:rPr>
          <w:rFonts w:ascii="Bookman Old Style" w:hAnsi="Bookman Old Style"/>
          <w:sz w:val="24"/>
          <w:szCs w:val="24"/>
        </w:rPr>
      </w:pPr>
      <w:r w:rsidRPr="0059280C">
        <w:rPr>
          <w:rFonts w:ascii="Bookman Old Style" w:hAnsi="Bookman Old Style"/>
          <w:sz w:val="24"/>
          <w:szCs w:val="24"/>
        </w:rPr>
        <w:t>Huruf f</w:t>
      </w:r>
    </w:p>
    <w:p w:rsidR="00F26489" w:rsidRPr="0059280C" w:rsidRDefault="00F26489" w:rsidP="00F26489">
      <w:pPr>
        <w:ind w:left="2133" w:right="1278"/>
        <w:jc w:val="both"/>
        <w:rPr>
          <w:rFonts w:ascii="Bookman Old Style" w:hAnsi="Bookman Old Style"/>
          <w:sz w:val="24"/>
          <w:szCs w:val="24"/>
        </w:rPr>
      </w:pPr>
      <w:r w:rsidRPr="0059280C">
        <w:rPr>
          <w:rFonts w:ascii="Bookman Old Style" w:hAnsi="Bookman Old Style"/>
          <w:sz w:val="24"/>
          <w:szCs w:val="24"/>
        </w:rPr>
        <w:t>Cukup jelas.</w:t>
      </w:r>
    </w:p>
    <w:p w:rsidR="00F26489" w:rsidRPr="0059280C" w:rsidRDefault="00F26489" w:rsidP="00F26489">
      <w:pPr>
        <w:ind w:left="1386" w:right="1278"/>
        <w:jc w:val="both"/>
        <w:rPr>
          <w:rFonts w:ascii="Bookman Old Style" w:hAnsi="Bookman Old Style"/>
          <w:sz w:val="24"/>
          <w:szCs w:val="24"/>
        </w:rPr>
      </w:pPr>
      <w:r w:rsidRPr="0059280C">
        <w:rPr>
          <w:rFonts w:ascii="Bookman Old Style" w:hAnsi="Bookman Old Style"/>
          <w:sz w:val="24"/>
          <w:szCs w:val="24"/>
        </w:rPr>
        <w:t>Huruf g</w:t>
      </w:r>
    </w:p>
    <w:p w:rsidR="00F26489" w:rsidRPr="0059280C" w:rsidRDefault="00F26489" w:rsidP="00F26489">
      <w:pPr>
        <w:ind w:left="2133" w:right="1278"/>
        <w:jc w:val="both"/>
        <w:rPr>
          <w:rFonts w:ascii="Bookman Old Style" w:hAnsi="Bookman Old Style"/>
          <w:sz w:val="24"/>
          <w:szCs w:val="24"/>
        </w:rPr>
      </w:pPr>
      <w:r w:rsidRPr="0059280C">
        <w:rPr>
          <w:rFonts w:ascii="Bookman Old Style" w:hAnsi="Bookman Old Style"/>
          <w:sz w:val="24"/>
          <w:szCs w:val="24"/>
        </w:rPr>
        <w:t>Cukup jelas.</w:t>
      </w:r>
    </w:p>
    <w:p w:rsidR="00F26489" w:rsidRPr="0059280C" w:rsidRDefault="00F26489" w:rsidP="00F26489">
      <w:pPr>
        <w:ind w:left="1386" w:right="1278"/>
        <w:jc w:val="both"/>
        <w:rPr>
          <w:rFonts w:ascii="Bookman Old Style" w:hAnsi="Bookman Old Style"/>
          <w:sz w:val="24"/>
          <w:szCs w:val="24"/>
        </w:rPr>
      </w:pPr>
      <w:r w:rsidRPr="0059280C">
        <w:rPr>
          <w:rFonts w:ascii="Bookman Old Style" w:hAnsi="Bookman Old Style"/>
          <w:sz w:val="24"/>
          <w:szCs w:val="24"/>
        </w:rPr>
        <w:t>Huruf h</w:t>
      </w:r>
    </w:p>
    <w:p w:rsidR="00F26489" w:rsidRPr="0059280C" w:rsidRDefault="00F26489" w:rsidP="00F26489">
      <w:pPr>
        <w:ind w:left="2133" w:right="1278"/>
        <w:jc w:val="both"/>
        <w:rPr>
          <w:rFonts w:ascii="Bookman Old Style" w:hAnsi="Bookman Old Style"/>
          <w:sz w:val="24"/>
          <w:szCs w:val="24"/>
        </w:rPr>
      </w:pPr>
      <w:r w:rsidRPr="0059280C">
        <w:rPr>
          <w:rFonts w:ascii="Bookman Old Style" w:hAnsi="Bookman Old Style"/>
          <w:sz w:val="24"/>
          <w:szCs w:val="24"/>
        </w:rPr>
        <w:t xml:space="preserve">Mampu secara jasmani dan rohani dibuktikan dengan surat keterangan sehat dari rumah sakit pemerintah, termasuk puskesmas, yang memenuhi syarat, disertai surat keterangan bebas narkoba. </w:t>
      </w:r>
    </w:p>
    <w:p w:rsidR="00F26489" w:rsidRPr="0059280C" w:rsidRDefault="00F26489" w:rsidP="00F26489">
      <w:pPr>
        <w:ind w:left="2133" w:right="1278"/>
        <w:jc w:val="both"/>
        <w:rPr>
          <w:rFonts w:ascii="Bookman Old Style" w:hAnsi="Bookman Old Style"/>
          <w:sz w:val="24"/>
          <w:szCs w:val="24"/>
        </w:rPr>
      </w:pPr>
    </w:p>
    <w:p w:rsidR="00F26489" w:rsidRPr="0059280C" w:rsidRDefault="00F26489" w:rsidP="00F26489">
      <w:pPr>
        <w:ind w:left="2133" w:right="1278"/>
        <w:jc w:val="both"/>
        <w:rPr>
          <w:rFonts w:ascii="Bookman Old Style" w:hAnsi="Bookman Old Style"/>
          <w:sz w:val="24"/>
          <w:szCs w:val="24"/>
        </w:rPr>
      </w:pPr>
      <w:r w:rsidRPr="0059280C">
        <w:rPr>
          <w:rFonts w:ascii="Bookman Old Style" w:hAnsi="Bookman Old Style"/>
          <w:sz w:val="24"/>
          <w:szCs w:val="24"/>
        </w:rPr>
        <w:t>Cacat tubuh tidak termasuk gangguan kesehatan.</w:t>
      </w:r>
    </w:p>
    <w:p w:rsidR="00F26489" w:rsidRPr="0059280C" w:rsidRDefault="00F26489" w:rsidP="00F26489">
      <w:pPr>
        <w:ind w:left="1386" w:right="1278"/>
        <w:jc w:val="both"/>
        <w:rPr>
          <w:rFonts w:ascii="Bookman Old Style" w:hAnsi="Bookman Old Style"/>
          <w:sz w:val="24"/>
          <w:szCs w:val="24"/>
        </w:rPr>
      </w:pPr>
      <w:r w:rsidRPr="0059280C">
        <w:rPr>
          <w:rFonts w:ascii="Bookman Old Style" w:hAnsi="Bookman Old Style"/>
          <w:sz w:val="24"/>
          <w:szCs w:val="24"/>
        </w:rPr>
        <w:t>Huruf i</w:t>
      </w:r>
    </w:p>
    <w:p w:rsidR="00F26489" w:rsidRPr="0059280C" w:rsidRDefault="00F26489" w:rsidP="00F26489">
      <w:pPr>
        <w:ind w:left="2124" w:right="1278"/>
        <w:jc w:val="both"/>
        <w:rPr>
          <w:rFonts w:ascii="Bookman Old Style" w:hAnsi="Bookman Old Style"/>
          <w:sz w:val="24"/>
          <w:szCs w:val="24"/>
        </w:rPr>
      </w:pPr>
      <w:r w:rsidRPr="0059280C">
        <w:rPr>
          <w:rFonts w:ascii="Bookman Old Style" w:hAnsi="Bookman Old Style"/>
          <w:sz w:val="24"/>
          <w:szCs w:val="24"/>
        </w:rPr>
        <w:t>Cukup jelas.</w:t>
      </w:r>
    </w:p>
    <w:p w:rsidR="00F26489" w:rsidRPr="0059280C" w:rsidRDefault="00F26489" w:rsidP="00F26489">
      <w:pPr>
        <w:ind w:left="1386" w:right="1278"/>
        <w:jc w:val="both"/>
        <w:rPr>
          <w:rFonts w:ascii="Bookman Old Style" w:hAnsi="Bookman Old Style"/>
          <w:sz w:val="24"/>
          <w:szCs w:val="24"/>
        </w:rPr>
      </w:pPr>
      <w:r w:rsidRPr="0059280C">
        <w:rPr>
          <w:rFonts w:ascii="Bookman Old Style" w:hAnsi="Bookman Old Style"/>
          <w:sz w:val="24"/>
          <w:szCs w:val="24"/>
        </w:rPr>
        <w:t>Huruf j</w:t>
      </w:r>
    </w:p>
    <w:p w:rsidR="00F26489" w:rsidRPr="0059280C" w:rsidRDefault="00F26489" w:rsidP="00F26489">
      <w:pPr>
        <w:ind w:left="2124" w:right="1278"/>
        <w:jc w:val="both"/>
        <w:rPr>
          <w:rFonts w:ascii="Bookman Old Style" w:hAnsi="Bookman Old Style"/>
          <w:sz w:val="24"/>
          <w:szCs w:val="24"/>
        </w:rPr>
      </w:pPr>
      <w:r w:rsidRPr="0059280C">
        <w:rPr>
          <w:rFonts w:ascii="Bookman Old Style" w:hAnsi="Bookman Old Style"/>
          <w:sz w:val="24"/>
          <w:szCs w:val="24"/>
        </w:rPr>
        <w:t>Pengunduran diri dari jabatan politik, jabatan di pemerintahan, dan badan usaha milik negara/badan usaha milik daerah dibuktikan dengan surat pernyataan pengunduran diri dari yang bersangkutan.</w:t>
      </w:r>
    </w:p>
    <w:p w:rsidR="00F26489" w:rsidRPr="0059280C" w:rsidRDefault="00F26489" w:rsidP="00F26489">
      <w:pPr>
        <w:ind w:left="2124" w:right="1278"/>
        <w:jc w:val="both"/>
        <w:rPr>
          <w:rFonts w:ascii="Bookman Old Style" w:hAnsi="Bookman Old Style"/>
          <w:sz w:val="24"/>
          <w:szCs w:val="24"/>
        </w:rPr>
      </w:pPr>
    </w:p>
    <w:p w:rsidR="00F26489" w:rsidRPr="0059280C" w:rsidRDefault="00F26489" w:rsidP="00F26489">
      <w:pPr>
        <w:ind w:left="2124" w:right="1278"/>
        <w:jc w:val="both"/>
        <w:rPr>
          <w:rFonts w:ascii="Bookman Old Style" w:hAnsi="Bookman Old Style"/>
          <w:sz w:val="24"/>
          <w:szCs w:val="24"/>
        </w:rPr>
      </w:pPr>
      <w:r w:rsidRPr="0059280C">
        <w:rPr>
          <w:rFonts w:ascii="Bookman Old Style" w:hAnsi="Bookman Old Style"/>
          <w:sz w:val="24"/>
          <w:szCs w:val="24"/>
        </w:rPr>
        <w:t>Calon yang berasal dari anggota partai politik harus disertai surat keputusan partai politik tentang pemberhentian yang bersangkutan dari partai politik.</w:t>
      </w:r>
    </w:p>
    <w:p w:rsidR="00F26489" w:rsidRPr="0059280C" w:rsidRDefault="00F26489" w:rsidP="00F26489">
      <w:pPr>
        <w:ind w:left="2124" w:right="1278"/>
        <w:jc w:val="both"/>
        <w:rPr>
          <w:rFonts w:ascii="Bookman Old Style" w:hAnsi="Bookman Old Style"/>
          <w:sz w:val="24"/>
          <w:szCs w:val="24"/>
        </w:rPr>
      </w:pPr>
    </w:p>
    <w:p w:rsidR="00F26489" w:rsidRPr="0059280C" w:rsidRDefault="00F26489" w:rsidP="00F26489">
      <w:pPr>
        <w:ind w:left="2124" w:right="1278"/>
        <w:jc w:val="both"/>
        <w:rPr>
          <w:rFonts w:ascii="Bookman Old Style" w:hAnsi="Bookman Old Style"/>
          <w:sz w:val="24"/>
          <w:szCs w:val="24"/>
        </w:rPr>
      </w:pPr>
      <w:r w:rsidRPr="0059280C">
        <w:rPr>
          <w:rFonts w:ascii="Bookman Old Style" w:hAnsi="Bookman Old Style"/>
          <w:sz w:val="24"/>
          <w:szCs w:val="24"/>
        </w:rPr>
        <w:t>Calon yang sedang mendudukijabatan politik, jabatan di pemerintahan, dan BUMN/BUMD disertai surat keputusan pemberhentian yang bersangkutan dari pejabat yang berwenang.</w:t>
      </w:r>
    </w:p>
    <w:p w:rsidR="00F26489" w:rsidRPr="0059280C" w:rsidRDefault="00F26489" w:rsidP="00F26489">
      <w:pPr>
        <w:ind w:left="2124" w:right="1278"/>
        <w:jc w:val="both"/>
        <w:rPr>
          <w:rFonts w:ascii="Bookman Old Style" w:hAnsi="Bookman Old Style"/>
          <w:sz w:val="24"/>
          <w:szCs w:val="24"/>
        </w:rPr>
      </w:pPr>
    </w:p>
    <w:p w:rsidR="00F26489" w:rsidRPr="0059280C" w:rsidRDefault="00F26489" w:rsidP="00F26489">
      <w:pPr>
        <w:ind w:left="2124" w:right="1278"/>
        <w:jc w:val="both"/>
        <w:rPr>
          <w:rFonts w:ascii="Bookman Old Style" w:hAnsi="Bookman Old Style"/>
          <w:sz w:val="24"/>
          <w:szCs w:val="24"/>
        </w:rPr>
      </w:pPr>
      <w:r w:rsidRPr="0059280C">
        <w:rPr>
          <w:rFonts w:ascii="Bookman Old Style" w:hAnsi="Bookman Old Style"/>
          <w:sz w:val="24"/>
          <w:szCs w:val="24"/>
        </w:rPr>
        <w:t>Pengunduran diri calon yang sedang menduduki jabatan di pemerintahan tetap memiliki status sebagai pegawai negeri sipil sesuai dengan ketentuan peraturan perundang-undangan.</w:t>
      </w:r>
    </w:p>
    <w:p w:rsidR="00F26489" w:rsidRPr="0059280C" w:rsidRDefault="00F26489" w:rsidP="00F26489">
      <w:pPr>
        <w:ind w:left="1386" w:right="1278"/>
        <w:jc w:val="both"/>
        <w:rPr>
          <w:rFonts w:ascii="Bookman Old Style" w:hAnsi="Bookman Old Style"/>
          <w:sz w:val="24"/>
          <w:szCs w:val="24"/>
        </w:rPr>
      </w:pPr>
      <w:r w:rsidRPr="0059280C">
        <w:rPr>
          <w:rFonts w:ascii="Bookman Old Style" w:hAnsi="Bookman Old Style"/>
          <w:sz w:val="24"/>
          <w:szCs w:val="24"/>
        </w:rPr>
        <w:t>Huruf k</w:t>
      </w:r>
    </w:p>
    <w:p w:rsidR="00F26489" w:rsidRPr="0059280C" w:rsidRDefault="00F26489" w:rsidP="00F26489">
      <w:pPr>
        <w:ind w:left="2160" w:right="1278"/>
        <w:jc w:val="both"/>
        <w:rPr>
          <w:rFonts w:ascii="Bookman Old Style" w:hAnsi="Bookman Old Style"/>
          <w:sz w:val="24"/>
          <w:szCs w:val="24"/>
        </w:rPr>
      </w:pPr>
      <w:r w:rsidRPr="0059280C">
        <w:rPr>
          <w:rFonts w:ascii="Bookman Old Style" w:hAnsi="Bookman Old Style"/>
          <w:sz w:val="24"/>
          <w:szCs w:val="24"/>
        </w:rPr>
        <w:t>Cukup jelas.</w:t>
      </w:r>
    </w:p>
    <w:p w:rsidR="00F26489" w:rsidRPr="0059280C" w:rsidRDefault="00F26489" w:rsidP="00F26489">
      <w:pPr>
        <w:ind w:left="1386" w:right="1278"/>
        <w:jc w:val="both"/>
        <w:rPr>
          <w:rFonts w:ascii="Bookman Old Style" w:hAnsi="Bookman Old Style"/>
          <w:sz w:val="24"/>
          <w:szCs w:val="24"/>
        </w:rPr>
      </w:pPr>
      <w:r w:rsidRPr="0059280C">
        <w:rPr>
          <w:rFonts w:ascii="Bookman Old Style" w:hAnsi="Bookman Old Style"/>
          <w:sz w:val="24"/>
          <w:szCs w:val="24"/>
        </w:rPr>
        <w:t>Huruf l</w:t>
      </w:r>
    </w:p>
    <w:p w:rsidR="00F26489" w:rsidRPr="0059280C" w:rsidRDefault="00F26489" w:rsidP="00F26489">
      <w:pPr>
        <w:ind w:left="2160" w:right="1278"/>
        <w:jc w:val="both"/>
        <w:rPr>
          <w:rFonts w:ascii="Bookman Old Style" w:hAnsi="Bookman Old Style"/>
          <w:sz w:val="24"/>
          <w:szCs w:val="24"/>
        </w:rPr>
      </w:pPr>
      <w:r w:rsidRPr="0059280C">
        <w:rPr>
          <w:rFonts w:ascii="Bookman Old Style" w:hAnsi="Bookman Old Style"/>
          <w:sz w:val="24"/>
          <w:szCs w:val="24"/>
        </w:rPr>
        <w:t>Persyaratan ini berlaku sepanjang memenuhi persyaratan:</w:t>
      </w:r>
    </w:p>
    <w:p w:rsidR="00F26489" w:rsidRPr="0059280C" w:rsidRDefault="00F26489" w:rsidP="00F26489">
      <w:pPr>
        <w:pStyle w:val="DaftarParagraf"/>
        <w:widowControl/>
        <w:numPr>
          <w:ilvl w:val="0"/>
          <w:numId w:val="875"/>
        </w:numPr>
        <w:autoSpaceDE/>
        <w:autoSpaceDN/>
        <w:ind w:right="1278"/>
        <w:contextualSpacing/>
        <w:rPr>
          <w:sz w:val="24"/>
          <w:szCs w:val="24"/>
        </w:rPr>
      </w:pPr>
      <w:r w:rsidRPr="0059280C">
        <w:rPr>
          <w:sz w:val="24"/>
          <w:szCs w:val="24"/>
        </w:rPr>
        <w:t>tidak berlaku untuk jabatan publik yang dipilih;</w:t>
      </w:r>
    </w:p>
    <w:p w:rsidR="00F26489" w:rsidRPr="0059280C" w:rsidRDefault="00F26489" w:rsidP="00F26489">
      <w:pPr>
        <w:pStyle w:val="DaftarParagraf"/>
        <w:widowControl/>
        <w:numPr>
          <w:ilvl w:val="0"/>
          <w:numId w:val="875"/>
        </w:numPr>
        <w:autoSpaceDE/>
        <w:autoSpaceDN/>
        <w:ind w:right="1278"/>
        <w:contextualSpacing/>
        <w:rPr>
          <w:sz w:val="24"/>
          <w:szCs w:val="24"/>
        </w:rPr>
      </w:pPr>
      <w:r w:rsidRPr="0059280C">
        <w:rPr>
          <w:sz w:val="24"/>
          <w:szCs w:val="24"/>
        </w:rPr>
        <w:t>berlaku terbatas jangka waktunya hanya 5 (lima) tahun sejak terpidana selesai menjalani hukumannya;</w:t>
      </w:r>
    </w:p>
    <w:p w:rsidR="00F26489" w:rsidRPr="0059280C" w:rsidRDefault="00F26489" w:rsidP="00F26489">
      <w:pPr>
        <w:pStyle w:val="DaftarParagraf"/>
        <w:widowControl/>
        <w:numPr>
          <w:ilvl w:val="0"/>
          <w:numId w:val="875"/>
        </w:numPr>
        <w:autoSpaceDE/>
        <w:autoSpaceDN/>
        <w:ind w:right="1278"/>
        <w:contextualSpacing/>
        <w:rPr>
          <w:sz w:val="24"/>
          <w:szCs w:val="24"/>
        </w:rPr>
      </w:pPr>
      <w:r w:rsidRPr="0059280C">
        <w:rPr>
          <w:sz w:val="24"/>
          <w:szCs w:val="24"/>
        </w:rPr>
        <w:t>dikecualikan bagi mantan terpidana yang secara terbuka dan jujur mengemukakan kepada publik bahwa yang bersangkutan mantan terpidana; dan</w:t>
      </w:r>
    </w:p>
    <w:p w:rsidR="00F26489" w:rsidRPr="0059280C" w:rsidRDefault="00F26489" w:rsidP="00F26489">
      <w:pPr>
        <w:pStyle w:val="DaftarParagraf"/>
        <w:widowControl/>
        <w:numPr>
          <w:ilvl w:val="0"/>
          <w:numId w:val="875"/>
        </w:numPr>
        <w:autoSpaceDE/>
        <w:autoSpaceDN/>
        <w:ind w:right="1278"/>
        <w:contextualSpacing/>
        <w:rPr>
          <w:sz w:val="24"/>
          <w:szCs w:val="24"/>
        </w:rPr>
      </w:pPr>
      <w:r w:rsidRPr="0059280C">
        <w:rPr>
          <w:sz w:val="24"/>
          <w:szCs w:val="24"/>
        </w:rPr>
        <w:t>bukan sebagai pelaku kejahatan yang berulang-ulang.</w:t>
      </w:r>
    </w:p>
    <w:p w:rsidR="00F26489" w:rsidRPr="0059280C" w:rsidRDefault="00F26489" w:rsidP="00F26489">
      <w:pPr>
        <w:ind w:left="2160" w:right="1278"/>
        <w:jc w:val="both"/>
        <w:rPr>
          <w:rFonts w:ascii="Bookman Old Style" w:hAnsi="Bookman Old Style"/>
          <w:sz w:val="24"/>
          <w:szCs w:val="24"/>
        </w:rPr>
      </w:pPr>
    </w:p>
    <w:p w:rsidR="00F26489" w:rsidRPr="0059280C" w:rsidRDefault="00F26489" w:rsidP="00F26489">
      <w:pPr>
        <w:ind w:left="2160" w:right="1278"/>
        <w:jc w:val="both"/>
        <w:rPr>
          <w:rFonts w:ascii="Bookman Old Style" w:hAnsi="Bookman Old Style"/>
          <w:sz w:val="24"/>
          <w:szCs w:val="24"/>
        </w:rPr>
      </w:pPr>
      <w:r w:rsidRPr="0059280C">
        <w:rPr>
          <w:rFonts w:ascii="Bookman Old Style" w:hAnsi="Bookman Old Style"/>
          <w:sz w:val="24"/>
          <w:szCs w:val="24"/>
        </w:rPr>
        <w:t>Orang yang dipidana penjara karena alasan politik dikecualikan dari ketentuan ini.</w:t>
      </w:r>
    </w:p>
    <w:p w:rsidR="00F26489" w:rsidRPr="0059280C" w:rsidRDefault="00F26489" w:rsidP="00F26489">
      <w:pPr>
        <w:ind w:left="1386" w:right="1278"/>
        <w:jc w:val="both"/>
        <w:rPr>
          <w:rFonts w:ascii="Bookman Old Style" w:hAnsi="Bookman Old Style"/>
          <w:sz w:val="24"/>
          <w:szCs w:val="24"/>
        </w:rPr>
      </w:pPr>
      <w:r w:rsidRPr="0059280C">
        <w:rPr>
          <w:rFonts w:ascii="Bookman Old Style" w:hAnsi="Bookman Old Style"/>
          <w:sz w:val="24"/>
          <w:szCs w:val="24"/>
        </w:rPr>
        <w:t>Huruf m</w:t>
      </w:r>
    </w:p>
    <w:p w:rsidR="00F26489" w:rsidRPr="0059280C" w:rsidRDefault="00F26489" w:rsidP="00F26489">
      <w:pPr>
        <w:ind w:left="2160" w:right="1278"/>
        <w:jc w:val="both"/>
        <w:rPr>
          <w:rFonts w:ascii="Bookman Old Style" w:hAnsi="Bookman Old Style"/>
          <w:sz w:val="24"/>
          <w:szCs w:val="24"/>
        </w:rPr>
      </w:pPr>
      <w:r w:rsidRPr="0059280C">
        <w:rPr>
          <w:rFonts w:ascii="Bookman Old Style" w:hAnsi="Bookman Old Style"/>
          <w:sz w:val="24"/>
          <w:szCs w:val="24"/>
        </w:rPr>
        <w:t>Yang dimaksud dengan "bekerja penuh waktu” adalah tidak bekerja pada profesi lainnya selama masa keanggotaan.</w:t>
      </w:r>
    </w:p>
    <w:p w:rsidR="00F26489" w:rsidRPr="0059280C" w:rsidRDefault="00F26489" w:rsidP="00F26489">
      <w:pPr>
        <w:ind w:left="1386" w:right="1278"/>
        <w:jc w:val="both"/>
        <w:rPr>
          <w:rFonts w:ascii="Bookman Old Style" w:hAnsi="Bookman Old Style"/>
          <w:sz w:val="24"/>
          <w:szCs w:val="24"/>
        </w:rPr>
      </w:pPr>
      <w:r w:rsidRPr="0059280C">
        <w:rPr>
          <w:rFonts w:ascii="Bookman Old Style" w:hAnsi="Bookman Old Style"/>
          <w:sz w:val="24"/>
          <w:szCs w:val="24"/>
        </w:rPr>
        <w:t>Huruf n</w:t>
      </w:r>
    </w:p>
    <w:p w:rsidR="00F26489" w:rsidRPr="0059280C" w:rsidRDefault="00F26489" w:rsidP="00F26489">
      <w:pPr>
        <w:ind w:left="2160" w:right="1278"/>
        <w:jc w:val="both"/>
        <w:rPr>
          <w:rFonts w:ascii="Bookman Old Style" w:hAnsi="Bookman Old Style"/>
          <w:sz w:val="24"/>
          <w:szCs w:val="24"/>
        </w:rPr>
      </w:pPr>
      <w:r w:rsidRPr="0059280C">
        <w:rPr>
          <w:rFonts w:ascii="Bookman Old Style" w:hAnsi="Bookman Old Style"/>
          <w:sz w:val="24"/>
          <w:szCs w:val="24"/>
        </w:rPr>
        <w:t>Yang dimaksud dengan "jabatan politik” adalah jabatan yang dipilih dan jabatan yang ditunjuk, antara lain Presiden, Wakil Presiden, Menteri, Duta Besar, Gubemur/Wakil Gubernur, Bupati/Wakil Bupati, Walikota/Walil Walikota, anggota DPR, DPD, DPRD Provinsi, DPRD Kabupaten/Kota, Kepala Lembaga/Badan</w:t>
      </w:r>
    </w:p>
    <w:p w:rsidR="00F26489" w:rsidRPr="0059280C" w:rsidRDefault="00F26489" w:rsidP="00F26489">
      <w:pPr>
        <w:ind w:left="2160" w:right="1278"/>
        <w:jc w:val="both"/>
        <w:rPr>
          <w:rFonts w:ascii="Bookman Old Style" w:hAnsi="Bookman Old Style"/>
          <w:sz w:val="24"/>
          <w:szCs w:val="24"/>
        </w:rPr>
      </w:pPr>
      <w:r w:rsidRPr="0059280C">
        <w:rPr>
          <w:rFonts w:ascii="Bookman Old Style" w:hAnsi="Bookman Old Style"/>
          <w:sz w:val="24"/>
          <w:szCs w:val="24"/>
        </w:rPr>
        <w:t>non-Kementerian, dan pengurus partai politik.</w:t>
      </w:r>
    </w:p>
    <w:p w:rsidR="00F26489" w:rsidRPr="0059280C" w:rsidRDefault="00F26489" w:rsidP="00F26489">
      <w:pPr>
        <w:ind w:left="1386" w:right="1278"/>
        <w:jc w:val="both"/>
        <w:rPr>
          <w:rFonts w:ascii="Bookman Old Style" w:hAnsi="Bookman Old Style"/>
          <w:sz w:val="24"/>
          <w:szCs w:val="24"/>
        </w:rPr>
      </w:pPr>
      <w:r w:rsidRPr="0059280C">
        <w:rPr>
          <w:rFonts w:ascii="Bookman Old Style" w:hAnsi="Bookman Old Style"/>
          <w:sz w:val="24"/>
          <w:szCs w:val="24"/>
        </w:rPr>
        <w:t>Huruf o</w:t>
      </w:r>
    </w:p>
    <w:p w:rsidR="00F26489" w:rsidRPr="0059280C" w:rsidRDefault="00F26489" w:rsidP="00F26489">
      <w:pPr>
        <w:ind w:left="2187" w:right="1278"/>
        <w:jc w:val="both"/>
        <w:rPr>
          <w:rFonts w:ascii="Bookman Old Style" w:hAnsi="Bookman Old Style"/>
          <w:sz w:val="24"/>
          <w:szCs w:val="24"/>
        </w:rPr>
      </w:pPr>
      <w:r w:rsidRPr="0059280C">
        <w:rPr>
          <w:rFonts w:ascii="Bookman Old Style" w:hAnsi="Bookman Old Style"/>
          <w:sz w:val="24"/>
          <w:szCs w:val="24"/>
        </w:rPr>
        <w:t>Yang dimaksud dengan 'tidak berada dalam ikatan perkawinan" adalah salah satu anggota harus mengundurkan diri apabila yang bersangkutan menikah dengan sesama Penyelenggara Pemilu.</w:t>
      </w:r>
    </w:p>
    <w:p w:rsidR="00F26489" w:rsidRPr="0059280C" w:rsidRDefault="00F26489" w:rsidP="00F26489">
      <w:pPr>
        <w:ind w:left="720" w:right="1278"/>
        <w:jc w:val="both"/>
        <w:rPr>
          <w:rFonts w:ascii="Bookman Old Style" w:hAnsi="Bookman Old Style"/>
          <w:sz w:val="24"/>
          <w:szCs w:val="24"/>
        </w:rPr>
      </w:pPr>
      <w:r w:rsidRPr="0059280C">
        <w:rPr>
          <w:rFonts w:ascii="Bookman Old Style" w:hAnsi="Bookman Old Style"/>
          <w:sz w:val="24"/>
          <w:szCs w:val="24"/>
        </w:rPr>
        <w:t>Ayat (2)</w:t>
      </w:r>
    </w:p>
    <w:p w:rsidR="00B85CB3" w:rsidRPr="0059280C" w:rsidRDefault="00F26489" w:rsidP="00F26489">
      <w:pPr>
        <w:ind w:left="993" w:right="1278"/>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13</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284"/>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13</w:t>
      </w:r>
      <w:r w:rsidRPr="0059280C">
        <w:rPr>
          <w:rFonts w:ascii="Bookman Old Style" w:hAnsi="Bookman Old Style"/>
          <w:sz w:val="24"/>
          <w:szCs w:val="24"/>
        </w:rPr>
        <w:t>5</w:t>
      </w:r>
    </w:p>
    <w:p w:rsidR="00782A2F" w:rsidRPr="0059280C" w:rsidRDefault="00782A2F" w:rsidP="00782A2F">
      <w:pPr>
        <w:ind w:left="711" w:right="1278"/>
        <w:jc w:val="both"/>
        <w:rPr>
          <w:rFonts w:ascii="Bookman Old Style" w:hAnsi="Bookman Old Style"/>
          <w:sz w:val="24"/>
          <w:szCs w:val="24"/>
        </w:rPr>
      </w:pPr>
      <w:r w:rsidRPr="0059280C">
        <w:rPr>
          <w:rFonts w:ascii="Bookman Old Style" w:hAnsi="Bookman Old Style"/>
          <w:sz w:val="24"/>
          <w:szCs w:val="24"/>
        </w:rPr>
        <w:t>Ayat (l)</w:t>
      </w:r>
    </w:p>
    <w:p w:rsidR="00782A2F" w:rsidRPr="0059280C" w:rsidRDefault="00782A2F" w:rsidP="00782A2F">
      <w:pPr>
        <w:ind w:left="1350" w:right="1278"/>
        <w:jc w:val="both"/>
        <w:rPr>
          <w:rFonts w:ascii="Bookman Old Style" w:hAnsi="Bookman Old Style"/>
          <w:sz w:val="24"/>
          <w:szCs w:val="24"/>
        </w:rPr>
      </w:pPr>
      <w:r w:rsidRPr="0059280C">
        <w:rPr>
          <w:rFonts w:ascii="Bookman Old Style" w:hAnsi="Bookman Old Style"/>
          <w:sz w:val="24"/>
          <w:szCs w:val="24"/>
        </w:rPr>
        <w:t>Yang dimaksud dengan "melibatkan partisipasi masyarakat" adalah memberikan kesempatan kepada masyarakat untuk menyampaikan tanggapan dan masukan secara tertulis terhadap calon anggota Bawaslu.</w:t>
      </w:r>
    </w:p>
    <w:p w:rsidR="00782A2F" w:rsidRPr="0059280C" w:rsidRDefault="00782A2F" w:rsidP="00782A2F">
      <w:pPr>
        <w:ind w:left="711" w:right="1278"/>
        <w:jc w:val="both"/>
        <w:rPr>
          <w:rFonts w:ascii="Bookman Old Style" w:hAnsi="Bookman Old Style"/>
          <w:sz w:val="24"/>
          <w:szCs w:val="24"/>
        </w:rPr>
      </w:pPr>
      <w:r w:rsidRPr="0059280C">
        <w:rPr>
          <w:rFonts w:ascii="Bookman Old Style" w:hAnsi="Bookman Old Style"/>
          <w:sz w:val="24"/>
          <w:szCs w:val="24"/>
        </w:rPr>
        <w:t>Ayat (2)</w:t>
      </w:r>
    </w:p>
    <w:p w:rsidR="00782A2F" w:rsidRPr="0059280C" w:rsidRDefault="00782A2F" w:rsidP="00782A2F">
      <w:pPr>
        <w:ind w:left="1332" w:right="1278"/>
        <w:jc w:val="both"/>
        <w:rPr>
          <w:rFonts w:ascii="Bookman Old Style" w:hAnsi="Bookman Old Style"/>
          <w:sz w:val="24"/>
          <w:szCs w:val="24"/>
        </w:rPr>
      </w:pPr>
      <w:r w:rsidRPr="0059280C">
        <w:rPr>
          <w:rFonts w:ascii="Bookman Old Style" w:hAnsi="Bookman Old Style"/>
          <w:sz w:val="24"/>
          <w:szCs w:val="24"/>
        </w:rPr>
        <w:t>Yang dimaksud dengan “dapat dibantu oleh atau berkoordinasi dengan lembaga yaag memiliki kompetensi pada bidang yang diperlukan” adalah memberikan bantuan terhadap pelaksanaan tugas tim seleksi, bukan mengalihkan tugas seleksi tersebut kepada lembaga lain.</w:t>
      </w:r>
    </w:p>
    <w:p w:rsidR="00782A2F" w:rsidRPr="0059280C" w:rsidRDefault="00782A2F" w:rsidP="00782A2F">
      <w:pPr>
        <w:ind w:left="711" w:right="1278"/>
        <w:jc w:val="both"/>
        <w:rPr>
          <w:rFonts w:ascii="Bookman Old Style" w:hAnsi="Bookman Old Style"/>
          <w:sz w:val="24"/>
          <w:szCs w:val="24"/>
        </w:rPr>
      </w:pPr>
      <w:r w:rsidRPr="0059280C">
        <w:rPr>
          <w:rFonts w:ascii="Bookman Old Style" w:hAnsi="Bookman Old Style"/>
          <w:sz w:val="24"/>
          <w:szCs w:val="24"/>
        </w:rPr>
        <w:t>Ayat (3)</w:t>
      </w:r>
    </w:p>
    <w:p w:rsidR="00782A2F" w:rsidRPr="0059280C" w:rsidRDefault="00782A2F" w:rsidP="00782A2F">
      <w:pPr>
        <w:ind w:left="1332" w:right="1278"/>
        <w:jc w:val="both"/>
        <w:rPr>
          <w:rFonts w:ascii="Bookman Old Style" w:hAnsi="Bookman Old Style"/>
          <w:sz w:val="24"/>
          <w:szCs w:val="24"/>
        </w:rPr>
      </w:pPr>
      <w:r w:rsidRPr="0059280C">
        <w:rPr>
          <w:rFonts w:ascii="Bookman Old Style" w:hAnsi="Bookman Old Style"/>
          <w:sz w:val="24"/>
          <w:szCs w:val="24"/>
        </w:rPr>
        <w:t>Huruf a</w:t>
      </w:r>
    </w:p>
    <w:p w:rsidR="00782A2F" w:rsidRPr="0059280C" w:rsidRDefault="00782A2F" w:rsidP="00782A2F">
      <w:pPr>
        <w:ind w:left="2115" w:right="1278"/>
        <w:jc w:val="both"/>
        <w:rPr>
          <w:rFonts w:ascii="Bookman Old Style" w:hAnsi="Bookman Old Style"/>
          <w:sz w:val="24"/>
          <w:szCs w:val="24"/>
        </w:rPr>
      </w:pPr>
      <w:r w:rsidRPr="0059280C">
        <w:rPr>
          <w:rFonts w:ascii="Bookman Old Style" w:hAnsi="Bookman Old Style"/>
          <w:sz w:val="24"/>
          <w:szCs w:val="24"/>
        </w:rPr>
        <w:t>Pengumuman melalui media massa nasional mengutamakan Televisi Republik Indonesia, Radio Republik Indonesia, dan kmbaga Kantor Berita Nasional Antara.</w:t>
      </w:r>
    </w:p>
    <w:p w:rsidR="00782A2F" w:rsidRPr="0059280C" w:rsidRDefault="00782A2F" w:rsidP="00782A2F">
      <w:pPr>
        <w:ind w:left="1332" w:right="1278"/>
        <w:jc w:val="both"/>
        <w:rPr>
          <w:rFonts w:ascii="Bookman Old Style" w:hAnsi="Bookman Old Style"/>
          <w:sz w:val="24"/>
          <w:szCs w:val="24"/>
        </w:rPr>
      </w:pPr>
      <w:r w:rsidRPr="0059280C">
        <w:rPr>
          <w:rFonts w:ascii="Bookman Old Style" w:hAnsi="Bookman Old Style"/>
          <w:sz w:val="24"/>
          <w:szCs w:val="24"/>
        </w:rPr>
        <w:t>Huruf b</w:t>
      </w:r>
    </w:p>
    <w:p w:rsidR="00782A2F" w:rsidRPr="0059280C" w:rsidRDefault="00782A2F" w:rsidP="00782A2F">
      <w:pPr>
        <w:ind w:left="2124" w:right="1278" w:hanging="9"/>
        <w:jc w:val="both"/>
        <w:rPr>
          <w:rFonts w:ascii="Bookman Old Style" w:hAnsi="Bookman Old Style"/>
          <w:sz w:val="24"/>
          <w:szCs w:val="24"/>
        </w:rPr>
      </w:pPr>
      <w:r w:rsidRPr="0059280C">
        <w:rPr>
          <w:rFonts w:ascii="Bookman Old Style" w:hAnsi="Bookman Old Style"/>
          <w:sz w:val="24"/>
          <w:szCs w:val="24"/>
        </w:rPr>
        <w:t>Yang dimaksud dengan 'menerima pendaftaran bakal calon anggota Bawaslu" termasuk mengirimkan formulir pendaftaran kepada individu dan/atau institusi yang berdasarkan pertimbangan tim seleksi dianggap layak.</w:t>
      </w:r>
    </w:p>
    <w:p w:rsidR="00782A2F" w:rsidRPr="0059280C" w:rsidRDefault="00782A2F" w:rsidP="00782A2F">
      <w:pPr>
        <w:ind w:left="1332" w:right="1278"/>
        <w:jc w:val="both"/>
        <w:rPr>
          <w:rFonts w:ascii="Bookman Old Style" w:hAnsi="Bookman Old Style"/>
          <w:sz w:val="24"/>
          <w:szCs w:val="24"/>
        </w:rPr>
      </w:pPr>
      <w:r w:rsidRPr="0059280C">
        <w:rPr>
          <w:rFonts w:ascii="Bookman Old Style" w:hAnsi="Bookman Old Style"/>
          <w:sz w:val="24"/>
          <w:szCs w:val="24"/>
        </w:rPr>
        <w:t>Huruf c</w:t>
      </w:r>
    </w:p>
    <w:p w:rsidR="00782A2F" w:rsidRPr="0059280C" w:rsidRDefault="00782A2F" w:rsidP="00782A2F">
      <w:pPr>
        <w:ind w:left="2115" w:right="1278"/>
        <w:jc w:val="both"/>
        <w:rPr>
          <w:rFonts w:ascii="Bookman Old Style" w:hAnsi="Bookman Old Style"/>
          <w:sz w:val="24"/>
          <w:szCs w:val="24"/>
        </w:rPr>
      </w:pPr>
      <w:r w:rsidRPr="0059280C">
        <w:rPr>
          <w:rFonts w:ascii="Bookman Old Style" w:hAnsi="Bookman Old Style"/>
          <w:sz w:val="24"/>
          <w:szCs w:val="24"/>
        </w:rPr>
        <w:t>Cukup jelas.</w:t>
      </w:r>
    </w:p>
    <w:p w:rsidR="00782A2F" w:rsidRPr="0059280C" w:rsidRDefault="00782A2F" w:rsidP="00782A2F">
      <w:pPr>
        <w:ind w:left="1332" w:right="1278"/>
        <w:jc w:val="both"/>
        <w:rPr>
          <w:rFonts w:ascii="Bookman Old Style" w:hAnsi="Bookman Old Style"/>
          <w:sz w:val="24"/>
          <w:szCs w:val="24"/>
        </w:rPr>
      </w:pPr>
      <w:r w:rsidRPr="0059280C">
        <w:rPr>
          <w:rFonts w:ascii="Bookman Old Style" w:hAnsi="Bookman Old Style"/>
          <w:sz w:val="24"/>
          <w:szCs w:val="24"/>
        </w:rPr>
        <w:t>Huruf d</w:t>
      </w:r>
    </w:p>
    <w:p w:rsidR="00782A2F" w:rsidRPr="0059280C" w:rsidRDefault="00782A2F" w:rsidP="00782A2F">
      <w:pPr>
        <w:ind w:left="2115" w:right="1278"/>
        <w:jc w:val="both"/>
        <w:rPr>
          <w:rFonts w:ascii="Bookman Old Style" w:hAnsi="Bookman Old Style"/>
          <w:sz w:val="24"/>
          <w:szCs w:val="24"/>
        </w:rPr>
      </w:pPr>
      <w:r w:rsidRPr="0059280C">
        <w:rPr>
          <w:rFonts w:ascii="Bookman Old Style" w:hAnsi="Bookman Old Style"/>
          <w:sz w:val="24"/>
          <w:szCs w:val="24"/>
        </w:rPr>
        <w:t>Pengumuman melalui media massa elektronik mengutamakan Televisi Republik Indonesia, Radio Republik Indonesia, dan kmbaga Kantor Berita Nasional</w:t>
      </w:r>
    </w:p>
    <w:p w:rsidR="00782A2F" w:rsidRPr="0059280C" w:rsidRDefault="00782A2F" w:rsidP="00782A2F">
      <w:pPr>
        <w:ind w:left="2115" w:right="1278"/>
        <w:jc w:val="both"/>
        <w:rPr>
          <w:rFonts w:ascii="Bookman Old Style" w:hAnsi="Bookman Old Style"/>
          <w:sz w:val="24"/>
          <w:szCs w:val="24"/>
        </w:rPr>
      </w:pPr>
      <w:r w:rsidRPr="0059280C">
        <w:rPr>
          <w:rFonts w:ascii="Bookman Old Style" w:hAnsi="Bookman Old Style"/>
          <w:sz w:val="24"/>
          <w:szCs w:val="24"/>
        </w:rPr>
        <w:t>Antara.</w:t>
      </w:r>
    </w:p>
    <w:p w:rsidR="00782A2F" w:rsidRPr="0059280C" w:rsidRDefault="00782A2F" w:rsidP="00782A2F">
      <w:pPr>
        <w:ind w:left="1332" w:right="1278"/>
        <w:jc w:val="both"/>
        <w:rPr>
          <w:rFonts w:ascii="Bookman Old Style" w:hAnsi="Bookman Old Style"/>
          <w:sz w:val="24"/>
          <w:szCs w:val="24"/>
        </w:rPr>
      </w:pPr>
      <w:r w:rsidRPr="0059280C">
        <w:rPr>
          <w:rFonts w:ascii="Bookman Old Style" w:hAnsi="Bookman Old Style"/>
          <w:sz w:val="24"/>
          <w:szCs w:val="24"/>
        </w:rPr>
        <w:t>Huruf e</w:t>
      </w:r>
    </w:p>
    <w:p w:rsidR="00782A2F" w:rsidRPr="0059280C" w:rsidRDefault="00782A2F" w:rsidP="00782A2F">
      <w:pPr>
        <w:ind w:left="2070" w:right="1278"/>
        <w:jc w:val="both"/>
        <w:rPr>
          <w:rFonts w:ascii="Bookman Old Style" w:hAnsi="Bookman Old Style"/>
          <w:sz w:val="24"/>
          <w:szCs w:val="24"/>
        </w:rPr>
      </w:pPr>
      <w:r w:rsidRPr="0059280C">
        <w:rPr>
          <w:rFonts w:ascii="Bookman Old Style" w:hAnsi="Bookman Old Style"/>
          <w:sz w:val="24"/>
          <w:szCs w:val="24"/>
        </w:rPr>
        <w:t>Yang dimaksud dengan "pengetahuan mengenai Pemilu" meliputi ilmu kepemiluan dan administrasi/manqjemen Penyelenggaraan Pemilu.</w:t>
      </w:r>
    </w:p>
    <w:p w:rsidR="00782A2F" w:rsidRPr="0059280C" w:rsidRDefault="00782A2F" w:rsidP="00782A2F">
      <w:pPr>
        <w:ind w:left="1332" w:right="1278"/>
        <w:jc w:val="both"/>
        <w:rPr>
          <w:rFonts w:ascii="Bookman Old Style" w:hAnsi="Bookman Old Style"/>
          <w:sz w:val="24"/>
          <w:szCs w:val="24"/>
        </w:rPr>
      </w:pPr>
      <w:r w:rsidRPr="0059280C">
        <w:rPr>
          <w:rFonts w:ascii="Bookman Old Style" w:hAnsi="Bookman Old Style"/>
          <w:sz w:val="24"/>
          <w:szCs w:val="24"/>
        </w:rPr>
        <w:t>Huruf f</w:t>
      </w:r>
    </w:p>
    <w:p w:rsidR="00782A2F" w:rsidRPr="0059280C" w:rsidRDefault="00782A2F" w:rsidP="00782A2F">
      <w:pPr>
        <w:ind w:left="2070" w:right="1278"/>
        <w:jc w:val="both"/>
        <w:rPr>
          <w:rFonts w:ascii="Bookman Old Style" w:hAnsi="Bookman Old Style"/>
          <w:sz w:val="24"/>
          <w:szCs w:val="24"/>
        </w:rPr>
      </w:pPr>
      <w:r w:rsidRPr="0059280C">
        <w:rPr>
          <w:rFonts w:ascii="Bookman Old Style" w:hAnsi="Bookman Old Style"/>
          <w:sz w:val="24"/>
          <w:szCs w:val="24"/>
        </w:rPr>
        <w:t>Yang dimaksud dengan "tes psikologil adalah serangkaian tes psikologi untuk mengukur beberapa aspek dalam diri calon anggota Bawaslu, yang diukur ialah intelegensira, sikap kerja, dan kepribadian.</w:t>
      </w:r>
    </w:p>
    <w:p w:rsidR="00782A2F" w:rsidRPr="0059280C" w:rsidRDefault="00782A2F" w:rsidP="00782A2F">
      <w:pPr>
        <w:ind w:left="2070" w:right="1278"/>
        <w:jc w:val="both"/>
        <w:rPr>
          <w:rFonts w:ascii="Bookman Old Style" w:hAnsi="Bookman Old Style"/>
          <w:sz w:val="24"/>
          <w:szCs w:val="24"/>
        </w:rPr>
      </w:pPr>
    </w:p>
    <w:p w:rsidR="00782A2F" w:rsidRPr="0059280C" w:rsidRDefault="00782A2F" w:rsidP="00782A2F">
      <w:pPr>
        <w:ind w:left="2070" w:right="1278"/>
        <w:jc w:val="both"/>
        <w:rPr>
          <w:rFonts w:ascii="Bookman Old Style" w:hAnsi="Bookman Old Style"/>
          <w:sz w:val="24"/>
          <w:szCs w:val="24"/>
        </w:rPr>
      </w:pPr>
      <w:r w:rsidRPr="0059280C">
        <w:rPr>
          <w:rFonts w:ascii="Bookman Old Style" w:hAnsi="Bookman Old Style"/>
          <w:sz w:val="24"/>
          <w:szCs w:val="24"/>
        </w:rPr>
        <w:t>Pengukuran ditakukan berjenjang, antara lain tes tertulis,</w:t>
      </w:r>
    </w:p>
    <w:p w:rsidR="00782A2F" w:rsidRPr="0059280C" w:rsidRDefault="00782A2F" w:rsidP="00782A2F">
      <w:pPr>
        <w:ind w:left="2070" w:right="1278"/>
        <w:jc w:val="both"/>
        <w:rPr>
          <w:rFonts w:ascii="Bookman Old Style" w:hAnsi="Bookman Old Style"/>
          <w:sz w:val="24"/>
          <w:szCs w:val="24"/>
        </w:rPr>
      </w:pPr>
      <w:r w:rsidRPr="0059280C">
        <w:rPr>
          <w:rFonts w:ascii="Bookman Old Style" w:hAnsi="Bookman Old Style"/>
          <w:sz w:val="24"/>
          <w:szCs w:val="24"/>
        </w:rPr>
        <w:t>wawancara, diskusi kelompok terfokus.</w:t>
      </w:r>
    </w:p>
    <w:p w:rsidR="00782A2F" w:rsidRPr="0059280C" w:rsidRDefault="00782A2F" w:rsidP="00782A2F">
      <w:pPr>
        <w:ind w:left="1332" w:right="1278"/>
        <w:jc w:val="both"/>
        <w:rPr>
          <w:rFonts w:ascii="Bookman Old Style" w:hAnsi="Bookman Old Style"/>
          <w:sz w:val="24"/>
          <w:szCs w:val="24"/>
        </w:rPr>
      </w:pPr>
      <w:r w:rsidRPr="0059280C">
        <w:rPr>
          <w:rFonts w:ascii="Bookman Old Style" w:hAnsi="Bookman Old Style"/>
          <w:sz w:val="24"/>
          <w:szCs w:val="24"/>
        </w:rPr>
        <w:t>Huruf g</w:t>
      </w:r>
    </w:p>
    <w:p w:rsidR="00782A2F" w:rsidRPr="0059280C" w:rsidRDefault="00782A2F" w:rsidP="00782A2F">
      <w:pPr>
        <w:ind w:left="2061" w:right="1278"/>
        <w:jc w:val="both"/>
        <w:rPr>
          <w:rFonts w:ascii="Bookman Old Style" w:hAnsi="Bookman Old Style"/>
          <w:sz w:val="24"/>
          <w:szCs w:val="24"/>
        </w:rPr>
      </w:pPr>
      <w:r w:rsidRPr="0059280C">
        <w:rPr>
          <w:rFonts w:ascii="Bookman Old Style" w:hAnsi="Bookman Old Style"/>
          <w:sz w:val="24"/>
          <w:szCs w:val="24"/>
        </w:rPr>
        <w:t>Pengumuman melalui media massa cetak harian nasional dan media massa elektronik nasional harus mencantumkan alamat sekretariat tim seleksi. Tim seleksi meminta masyarakat untuk memberikan tanggapan terhadap bakal calon anggota Bawaslu dan tanggapan harus disertai identitas diri pemberi tanggapan.</w:t>
      </w:r>
    </w:p>
    <w:p w:rsidR="00782A2F" w:rsidRPr="0059280C" w:rsidRDefault="00782A2F" w:rsidP="00782A2F">
      <w:pPr>
        <w:ind w:left="1332" w:right="1278"/>
        <w:jc w:val="both"/>
        <w:rPr>
          <w:rFonts w:ascii="Bookman Old Style" w:hAnsi="Bookman Old Style"/>
          <w:sz w:val="24"/>
          <w:szCs w:val="24"/>
        </w:rPr>
      </w:pPr>
      <w:r w:rsidRPr="0059280C">
        <w:rPr>
          <w:rFonts w:ascii="Bookman Old Style" w:hAnsi="Bookman Old Style"/>
          <w:sz w:val="24"/>
          <w:szCs w:val="24"/>
        </w:rPr>
        <w:t>Huruf h</w:t>
      </w:r>
    </w:p>
    <w:p w:rsidR="00782A2F" w:rsidRPr="0059280C" w:rsidRDefault="00782A2F" w:rsidP="00782A2F">
      <w:pPr>
        <w:ind w:left="2061" w:right="1278"/>
        <w:jc w:val="both"/>
        <w:rPr>
          <w:rFonts w:ascii="Bookman Old Style" w:hAnsi="Bookman Old Style"/>
          <w:sz w:val="24"/>
          <w:szCs w:val="24"/>
        </w:rPr>
      </w:pPr>
      <w:r w:rsidRPr="0059280C">
        <w:rPr>
          <w:rFonts w:ascii="Bookman Old Style" w:hAnsi="Bookman Old Style"/>
          <w:sz w:val="24"/>
          <w:szCs w:val="24"/>
        </w:rPr>
        <w:t>Materi Penyelenggaraan Pemilu meliputi manajemen Pemilu, sistem politik, dan peraturan perundang-undangan mengenai bidang politik.</w:t>
      </w:r>
    </w:p>
    <w:p w:rsidR="00782A2F" w:rsidRPr="0059280C" w:rsidRDefault="00782A2F" w:rsidP="00782A2F">
      <w:pPr>
        <w:ind w:left="1332" w:right="1278"/>
        <w:jc w:val="both"/>
        <w:rPr>
          <w:rFonts w:ascii="Bookman Old Style" w:hAnsi="Bookman Old Style"/>
          <w:sz w:val="24"/>
          <w:szCs w:val="24"/>
        </w:rPr>
      </w:pPr>
      <w:r w:rsidRPr="0059280C">
        <w:rPr>
          <w:rFonts w:ascii="Bookman Old Style" w:hAnsi="Bookman Old Style"/>
          <w:sz w:val="24"/>
          <w:szCs w:val="24"/>
        </w:rPr>
        <w:t>Huruf i</w:t>
      </w:r>
    </w:p>
    <w:p w:rsidR="00782A2F" w:rsidRPr="0059280C" w:rsidRDefault="00782A2F" w:rsidP="00782A2F">
      <w:pPr>
        <w:ind w:left="2052" w:right="1278"/>
        <w:jc w:val="both"/>
        <w:rPr>
          <w:rFonts w:ascii="Bookman Old Style" w:hAnsi="Bookman Old Style"/>
          <w:sz w:val="24"/>
          <w:szCs w:val="24"/>
        </w:rPr>
      </w:pPr>
      <w:r w:rsidRPr="0059280C">
        <w:rPr>
          <w:rFonts w:ascii="Bookman Old Style" w:hAnsi="Bookman Old Style"/>
          <w:sz w:val="24"/>
          <w:szCs w:val="24"/>
        </w:rPr>
        <w:t>Cukup jelas.</w:t>
      </w:r>
    </w:p>
    <w:p w:rsidR="00782A2F" w:rsidRPr="0059280C" w:rsidRDefault="00782A2F" w:rsidP="00782A2F">
      <w:pPr>
        <w:ind w:left="1332" w:right="1278"/>
        <w:jc w:val="both"/>
        <w:rPr>
          <w:rFonts w:ascii="Bookman Old Style" w:hAnsi="Bookman Old Style"/>
          <w:sz w:val="24"/>
          <w:szCs w:val="24"/>
        </w:rPr>
      </w:pPr>
      <w:r w:rsidRPr="0059280C">
        <w:rPr>
          <w:rFonts w:ascii="Bookman Old Style" w:hAnsi="Bookman Old Style"/>
          <w:sz w:val="24"/>
          <w:szCs w:val="24"/>
        </w:rPr>
        <w:t>Huruf j</w:t>
      </w:r>
    </w:p>
    <w:p w:rsidR="00782A2F" w:rsidRPr="0059280C" w:rsidRDefault="00782A2F" w:rsidP="00782A2F">
      <w:pPr>
        <w:ind w:left="2052" w:right="1278"/>
        <w:jc w:val="both"/>
        <w:rPr>
          <w:rFonts w:ascii="Bookman Old Style" w:hAnsi="Bookman Old Style"/>
          <w:sz w:val="24"/>
          <w:szCs w:val="24"/>
        </w:rPr>
      </w:pPr>
      <w:r w:rsidRPr="0059280C">
        <w:rPr>
          <w:rFonts w:ascii="Bookman Old Style" w:hAnsi="Bookman Old Style"/>
          <w:sz w:val="24"/>
          <w:szCs w:val="24"/>
        </w:rPr>
        <w:t>Cukup jelas.</w:t>
      </w:r>
    </w:p>
    <w:p w:rsidR="00782A2F" w:rsidRPr="0059280C" w:rsidRDefault="00782A2F" w:rsidP="00782A2F">
      <w:pPr>
        <w:ind w:left="711" w:right="1278"/>
        <w:jc w:val="both"/>
        <w:rPr>
          <w:rFonts w:ascii="Bookman Old Style" w:hAnsi="Bookman Old Style"/>
          <w:sz w:val="24"/>
          <w:szCs w:val="24"/>
        </w:rPr>
      </w:pPr>
      <w:r w:rsidRPr="0059280C">
        <w:rPr>
          <w:rFonts w:ascii="Bookman Old Style" w:hAnsi="Bookman Old Style"/>
          <w:sz w:val="24"/>
          <w:szCs w:val="24"/>
        </w:rPr>
        <w:t>Ayat (4)</w:t>
      </w:r>
    </w:p>
    <w:p w:rsidR="00782A2F" w:rsidRPr="0059280C" w:rsidRDefault="00782A2F" w:rsidP="00782A2F">
      <w:pPr>
        <w:ind w:left="1359" w:right="1278"/>
        <w:jc w:val="both"/>
        <w:rPr>
          <w:rFonts w:ascii="Bookman Old Style" w:hAnsi="Bookman Old Style"/>
          <w:sz w:val="24"/>
          <w:szCs w:val="24"/>
        </w:rPr>
      </w:pPr>
      <w:r w:rsidRPr="0059280C">
        <w:rPr>
          <w:rFonts w:ascii="Bookman Old Style" w:hAnsi="Bookman Old Style"/>
          <w:sz w:val="24"/>
          <w:szCs w:val="24"/>
        </w:rPr>
        <w:t>Yang dimaksud dengan “melaksanakan tahapan kegiatan secara objektif adalah melaksanakan kegiatan sesuai dengan keadaan sebenarnya dan hasil tes diumumkan pada setiap tahapan.</w:t>
      </w:r>
    </w:p>
    <w:p w:rsidR="00782A2F" w:rsidRPr="0059280C" w:rsidRDefault="00782A2F" w:rsidP="00782A2F">
      <w:pPr>
        <w:ind w:left="711" w:right="1278"/>
        <w:jc w:val="both"/>
        <w:rPr>
          <w:rFonts w:ascii="Bookman Old Style" w:hAnsi="Bookman Old Style"/>
          <w:sz w:val="24"/>
          <w:szCs w:val="24"/>
        </w:rPr>
      </w:pPr>
      <w:r w:rsidRPr="0059280C">
        <w:rPr>
          <w:rFonts w:ascii="Bookman Old Style" w:hAnsi="Bookman Old Style"/>
          <w:sz w:val="24"/>
          <w:szCs w:val="24"/>
        </w:rPr>
        <w:t>Ayat (5)</w:t>
      </w:r>
    </w:p>
    <w:p w:rsidR="00782A2F" w:rsidRPr="0059280C" w:rsidRDefault="00782A2F" w:rsidP="00782A2F">
      <w:pPr>
        <w:ind w:left="1386" w:right="1278"/>
        <w:jc w:val="both"/>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13</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13</w:t>
      </w:r>
      <w:r w:rsidRPr="0059280C">
        <w:rPr>
          <w:rFonts w:ascii="Bookman Old Style" w:hAnsi="Bookman Old Style"/>
          <w:sz w:val="24"/>
          <w:szCs w:val="24"/>
        </w:rPr>
        <w:t>7</w:t>
      </w:r>
    </w:p>
    <w:p w:rsidR="00782A2F" w:rsidRPr="0059280C" w:rsidRDefault="00782A2F" w:rsidP="00782A2F">
      <w:pPr>
        <w:ind w:left="720"/>
        <w:jc w:val="both"/>
        <w:rPr>
          <w:rFonts w:ascii="Bookman Old Style" w:hAnsi="Bookman Old Style"/>
          <w:sz w:val="24"/>
          <w:szCs w:val="24"/>
        </w:rPr>
      </w:pPr>
      <w:r w:rsidRPr="0059280C">
        <w:rPr>
          <w:rFonts w:ascii="Bookman Old Style" w:hAnsi="Bookman Old Style"/>
          <w:sz w:val="24"/>
          <w:szCs w:val="24"/>
        </w:rPr>
        <w:t>Ayat (1)</w:t>
      </w:r>
    </w:p>
    <w:p w:rsidR="00782A2F" w:rsidRPr="0059280C" w:rsidRDefault="00782A2F" w:rsidP="00782A2F">
      <w:pPr>
        <w:ind w:left="1440"/>
        <w:jc w:val="both"/>
        <w:rPr>
          <w:rFonts w:ascii="Bookman Old Style" w:hAnsi="Bookman Old Style"/>
          <w:sz w:val="24"/>
          <w:szCs w:val="24"/>
        </w:rPr>
      </w:pPr>
      <w:r w:rsidRPr="0059280C">
        <w:rPr>
          <w:rFonts w:ascii="Bookman Old Style" w:hAnsi="Bookman Old Style"/>
          <w:sz w:val="24"/>
          <w:szCs w:val="24"/>
        </w:rPr>
        <w:t>Cukup jelas.</w:t>
      </w:r>
    </w:p>
    <w:p w:rsidR="00782A2F" w:rsidRPr="0059280C" w:rsidRDefault="00782A2F" w:rsidP="00782A2F">
      <w:pPr>
        <w:ind w:left="720"/>
        <w:jc w:val="both"/>
        <w:rPr>
          <w:rFonts w:ascii="Bookman Old Style" w:hAnsi="Bookman Old Style"/>
          <w:sz w:val="24"/>
          <w:szCs w:val="24"/>
        </w:rPr>
      </w:pPr>
      <w:r w:rsidRPr="0059280C">
        <w:rPr>
          <w:rFonts w:ascii="Bookman Old Style" w:hAnsi="Bookman Old Style"/>
          <w:sz w:val="24"/>
          <w:szCs w:val="24"/>
        </w:rPr>
        <w:t>Ayat (2)</w:t>
      </w:r>
    </w:p>
    <w:p w:rsidR="00782A2F" w:rsidRPr="0059280C" w:rsidRDefault="00782A2F" w:rsidP="00782A2F">
      <w:pPr>
        <w:ind w:left="1440"/>
        <w:jc w:val="both"/>
        <w:rPr>
          <w:rFonts w:ascii="Bookman Old Style" w:hAnsi="Bookman Old Style"/>
          <w:sz w:val="24"/>
          <w:szCs w:val="24"/>
        </w:rPr>
      </w:pPr>
      <w:r w:rsidRPr="0059280C">
        <w:rPr>
          <w:rFonts w:ascii="Bookman Old Style" w:hAnsi="Bookman Old Style"/>
          <w:sz w:val="24"/>
          <w:szCs w:val="24"/>
        </w:rPr>
        <w:t>Cukup jelas.</w:t>
      </w:r>
    </w:p>
    <w:p w:rsidR="00782A2F" w:rsidRPr="0059280C" w:rsidRDefault="00782A2F" w:rsidP="00782A2F">
      <w:pPr>
        <w:ind w:left="720"/>
        <w:jc w:val="both"/>
        <w:rPr>
          <w:rFonts w:ascii="Bookman Old Style" w:hAnsi="Bookman Old Style"/>
          <w:sz w:val="24"/>
          <w:szCs w:val="24"/>
        </w:rPr>
      </w:pPr>
      <w:r w:rsidRPr="0059280C">
        <w:rPr>
          <w:rFonts w:ascii="Bookman Old Style" w:hAnsi="Bookman Old Style"/>
          <w:sz w:val="24"/>
          <w:szCs w:val="24"/>
        </w:rPr>
        <w:t>Ayat (3)</w:t>
      </w:r>
    </w:p>
    <w:p w:rsidR="00782A2F" w:rsidRPr="0059280C" w:rsidRDefault="00782A2F" w:rsidP="00782A2F">
      <w:pPr>
        <w:ind w:left="1440"/>
        <w:jc w:val="both"/>
        <w:rPr>
          <w:rFonts w:ascii="Bookman Old Style" w:hAnsi="Bookman Old Style"/>
          <w:sz w:val="24"/>
          <w:szCs w:val="24"/>
        </w:rPr>
      </w:pPr>
      <w:r w:rsidRPr="0059280C">
        <w:rPr>
          <w:rFonts w:ascii="Bookman Old Style" w:hAnsi="Bookman Old Style"/>
          <w:sz w:val="24"/>
          <w:szCs w:val="24"/>
        </w:rPr>
        <w:t>Sejumlah nama calon anggota Bawaslu ditetapkan berdasarkan urutan peringkat.</w:t>
      </w:r>
    </w:p>
    <w:p w:rsidR="00782A2F" w:rsidRPr="0059280C" w:rsidRDefault="00782A2F" w:rsidP="00782A2F">
      <w:pPr>
        <w:ind w:left="720"/>
        <w:jc w:val="both"/>
        <w:rPr>
          <w:rFonts w:ascii="Bookman Old Style" w:hAnsi="Bookman Old Style"/>
          <w:sz w:val="24"/>
          <w:szCs w:val="24"/>
        </w:rPr>
      </w:pPr>
      <w:r w:rsidRPr="0059280C">
        <w:rPr>
          <w:rFonts w:ascii="Bookman Old Style" w:hAnsi="Bookman Old Style"/>
          <w:sz w:val="24"/>
          <w:szCs w:val="24"/>
        </w:rPr>
        <w:t>Ayat (4)</w:t>
      </w:r>
    </w:p>
    <w:p w:rsidR="00782A2F" w:rsidRPr="0059280C" w:rsidRDefault="00782A2F" w:rsidP="00782A2F">
      <w:pPr>
        <w:ind w:left="1440"/>
        <w:jc w:val="both"/>
        <w:rPr>
          <w:rFonts w:ascii="Bookman Old Style" w:hAnsi="Bookman Old Style"/>
          <w:sz w:val="24"/>
          <w:szCs w:val="24"/>
        </w:rPr>
      </w:pPr>
      <w:r w:rsidRPr="0059280C">
        <w:rPr>
          <w:rFonts w:ascii="Bookman Old Style" w:hAnsi="Bookman Old Style"/>
          <w:sz w:val="24"/>
          <w:szCs w:val="24"/>
        </w:rPr>
        <w:t>Cukupjelas.</w:t>
      </w:r>
    </w:p>
    <w:p w:rsidR="00782A2F" w:rsidRPr="0059280C" w:rsidRDefault="00782A2F" w:rsidP="00782A2F">
      <w:pPr>
        <w:ind w:left="720"/>
        <w:jc w:val="both"/>
        <w:rPr>
          <w:rFonts w:ascii="Bookman Old Style" w:hAnsi="Bookman Old Style"/>
          <w:sz w:val="24"/>
          <w:szCs w:val="24"/>
        </w:rPr>
      </w:pPr>
      <w:r w:rsidRPr="0059280C">
        <w:rPr>
          <w:rFonts w:ascii="Bookman Old Style" w:hAnsi="Bookman Old Style"/>
          <w:sz w:val="24"/>
          <w:szCs w:val="24"/>
        </w:rPr>
        <w:t>Ayat (s)</w:t>
      </w:r>
    </w:p>
    <w:p w:rsidR="00782A2F" w:rsidRPr="0059280C" w:rsidRDefault="00782A2F" w:rsidP="00782A2F">
      <w:pPr>
        <w:ind w:left="1440"/>
        <w:jc w:val="both"/>
        <w:rPr>
          <w:rFonts w:ascii="Bookman Old Style" w:hAnsi="Bookman Old Style"/>
          <w:sz w:val="24"/>
          <w:szCs w:val="24"/>
        </w:rPr>
      </w:pPr>
      <w:r w:rsidRPr="0059280C">
        <w:rPr>
          <w:rFonts w:ascii="Bookman Old Style" w:hAnsi="Bookman Old Style"/>
          <w:sz w:val="24"/>
          <w:szCs w:val="24"/>
        </w:rPr>
        <w:t>Cukup jelas.</w:t>
      </w:r>
    </w:p>
    <w:p w:rsidR="00782A2F" w:rsidRPr="0059280C" w:rsidRDefault="00782A2F" w:rsidP="00782A2F">
      <w:pPr>
        <w:ind w:left="720"/>
        <w:jc w:val="both"/>
        <w:rPr>
          <w:rFonts w:ascii="Bookman Old Style" w:hAnsi="Bookman Old Style"/>
          <w:sz w:val="24"/>
          <w:szCs w:val="24"/>
        </w:rPr>
      </w:pPr>
      <w:r w:rsidRPr="0059280C">
        <w:rPr>
          <w:rFonts w:ascii="Bookman Old Style" w:hAnsi="Bookman Old Style"/>
          <w:sz w:val="24"/>
          <w:szCs w:val="24"/>
        </w:rPr>
        <w:t>Ayat (6)</w:t>
      </w:r>
    </w:p>
    <w:p w:rsidR="00782A2F" w:rsidRPr="0059280C" w:rsidRDefault="00782A2F" w:rsidP="00782A2F">
      <w:pPr>
        <w:ind w:left="1440"/>
        <w:jc w:val="both"/>
        <w:rPr>
          <w:rFonts w:ascii="Bookman Old Style" w:hAnsi="Bookman Old Style"/>
          <w:sz w:val="24"/>
          <w:szCs w:val="24"/>
        </w:rPr>
      </w:pPr>
      <w:r w:rsidRPr="0059280C">
        <w:rPr>
          <w:rFonts w:ascii="Bookman Old Style" w:hAnsi="Bookman Old Style"/>
          <w:sz w:val="24"/>
          <w:szCs w:val="24"/>
        </w:rPr>
        <w:t>Cukup jelas.</w:t>
      </w:r>
    </w:p>
    <w:p w:rsidR="00782A2F" w:rsidRPr="0059280C" w:rsidRDefault="00782A2F" w:rsidP="00782A2F">
      <w:pPr>
        <w:ind w:left="720"/>
        <w:jc w:val="both"/>
        <w:rPr>
          <w:rFonts w:ascii="Bookman Old Style" w:hAnsi="Bookman Old Style"/>
          <w:sz w:val="24"/>
          <w:szCs w:val="24"/>
        </w:rPr>
      </w:pPr>
      <w:r w:rsidRPr="0059280C">
        <w:rPr>
          <w:rFonts w:ascii="Bookman Old Style" w:hAnsi="Bookman Old Style"/>
          <w:sz w:val="24"/>
          <w:szCs w:val="24"/>
        </w:rPr>
        <w:t>Ayat (7)</w:t>
      </w:r>
    </w:p>
    <w:p w:rsidR="00782A2F" w:rsidRPr="0059280C" w:rsidRDefault="00782A2F" w:rsidP="00782A2F">
      <w:pPr>
        <w:ind w:left="1359"/>
        <w:jc w:val="both"/>
        <w:rPr>
          <w:rFonts w:ascii="Bookman Old Style" w:hAnsi="Bookman Old Style"/>
          <w:sz w:val="24"/>
          <w:szCs w:val="24"/>
        </w:rPr>
      </w:pPr>
      <w:r w:rsidRPr="0059280C">
        <w:rPr>
          <w:rFonts w:ascii="Bookman Old Style" w:hAnsi="Bookman Old Style"/>
          <w:sz w:val="24"/>
          <w:szCs w:val="24"/>
        </w:rPr>
        <w:t>Cukup jelas.</w:t>
      </w:r>
    </w:p>
    <w:p w:rsidR="00782A2F" w:rsidRPr="0059280C" w:rsidRDefault="00782A2F" w:rsidP="00782A2F">
      <w:pPr>
        <w:ind w:left="720"/>
        <w:jc w:val="both"/>
        <w:rPr>
          <w:rFonts w:ascii="Bookman Old Style" w:hAnsi="Bookman Old Style"/>
          <w:sz w:val="24"/>
          <w:szCs w:val="24"/>
        </w:rPr>
      </w:pPr>
      <w:r w:rsidRPr="0059280C">
        <w:rPr>
          <w:rFonts w:ascii="Bookman Old Style" w:hAnsi="Bookman Old Style"/>
          <w:sz w:val="24"/>
          <w:szCs w:val="24"/>
        </w:rPr>
        <w:t>Ayat (8)</w:t>
      </w:r>
    </w:p>
    <w:p w:rsidR="00B85CB3" w:rsidRPr="0059280C" w:rsidRDefault="00782A2F" w:rsidP="00782A2F">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13</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13</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14</w:t>
      </w:r>
      <w:r w:rsidRPr="0059280C">
        <w:rPr>
          <w:rFonts w:ascii="Bookman Old Style" w:hAnsi="Bookman Old Style"/>
          <w:sz w:val="24"/>
          <w:szCs w:val="24"/>
        </w:rPr>
        <w:t>0</w:t>
      </w:r>
    </w:p>
    <w:p w:rsidR="00782A2F" w:rsidRPr="0059280C" w:rsidRDefault="00782A2F" w:rsidP="00782A2F">
      <w:pPr>
        <w:ind w:left="747" w:right="1278"/>
        <w:jc w:val="both"/>
        <w:rPr>
          <w:rFonts w:ascii="Bookman Old Style" w:hAnsi="Bookman Old Style"/>
          <w:sz w:val="24"/>
          <w:szCs w:val="24"/>
        </w:rPr>
      </w:pPr>
      <w:r w:rsidRPr="0059280C">
        <w:rPr>
          <w:rFonts w:ascii="Bookman Old Style" w:hAnsi="Bookman Old Style"/>
          <w:sz w:val="24"/>
          <w:szCs w:val="24"/>
        </w:rPr>
        <w:t>Ayat (1)</w:t>
      </w:r>
    </w:p>
    <w:p w:rsidR="00782A2F" w:rsidRPr="0059280C" w:rsidRDefault="00782A2F" w:rsidP="00782A2F">
      <w:pPr>
        <w:ind w:left="1413" w:right="1278"/>
        <w:jc w:val="both"/>
        <w:rPr>
          <w:rFonts w:ascii="Bookman Old Style" w:hAnsi="Bookman Old Style"/>
          <w:sz w:val="24"/>
          <w:szCs w:val="24"/>
        </w:rPr>
      </w:pPr>
      <w:r w:rsidRPr="0059280C">
        <w:rPr>
          <w:rFonts w:ascii="Bookman Old Style" w:hAnsi="Bookman Old Style"/>
          <w:sz w:val="24"/>
          <w:szCs w:val="24"/>
        </w:rPr>
        <w:t>Cukup jelas.</w:t>
      </w:r>
    </w:p>
    <w:p w:rsidR="00782A2F" w:rsidRPr="0059280C" w:rsidRDefault="00782A2F" w:rsidP="00782A2F">
      <w:pPr>
        <w:ind w:left="747" w:right="1278"/>
        <w:jc w:val="both"/>
        <w:rPr>
          <w:rFonts w:ascii="Bookman Old Style" w:hAnsi="Bookman Old Style"/>
          <w:sz w:val="24"/>
          <w:szCs w:val="24"/>
        </w:rPr>
      </w:pPr>
      <w:r w:rsidRPr="0059280C">
        <w:rPr>
          <w:rFonts w:ascii="Bookman Old Style" w:hAnsi="Bookman Old Style"/>
          <w:sz w:val="24"/>
          <w:szCs w:val="24"/>
        </w:rPr>
        <w:t>Ayat (2)</w:t>
      </w:r>
    </w:p>
    <w:p w:rsidR="00782A2F" w:rsidRPr="0059280C" w:rsidRDefault="00782A2F" w:rsidP="00782A2F">
      <w:pPr>
        <w:ind w:left="1413" w:right="1278"/>
        <w:jc w:val="both"/>
        <w:rPr>
          <w:rFonts w:ascii="Bookman Old Style" w:hAnsi="Bookman Old Style"/>
          <w:sz w:val="24"/>
          <w:szCs w:val="24"/>
        </w:rPr>
      </w:pPr>
      <w:r w:rsidRPr="0059280C">
        <w:rPr>
          <w:rFonts w:ascii="Bookman Old Style" w:hAnsi="Bookman Old Style"/>
          <w:sz w:val="24"/>
          <w:szCs w:val="24"/>
        </w:rPr>
        <w:t>Yang dimaksud dengan "unsur profesional" adalah unsur organisasi profesi.</w:t>
      </w:r>
    </w:p>
    <w:p w:rsidR="00782A2F" w:rsidRPr="0059280C" w:rsidRDefault="00782A2F" w:rsidP="00782A2F">
      <w:pPr>
        <w:ind w:left="747" w:right="1278"/>
        <w:jc w:val="both"/>
        <w:rPr>
          <w:rFonts w:ascii="Bookman Old Style" w:hAnsi="Bookman Old Style"/>
          <w:sz w:val="24"/>
          <w:szCs w:val="24"/>
        </w:rPr>
      </w:pPr>
      <w:r w:rsidRPr="0059280C">
        <w:rPr>
          <w:rFonts w:ascii="Bookman Old Style" w:hAnsi="Bookman Old Style"/>
          <w:sz w:val="24"/>
          <w:szCs w:val="24"/>
        </w:rPr>
        <w:t>Ayat (3)</w:t>
      </w:r>
    </w:p>
    <w:p w:rsidR="00782A2F" w:rsidRPr="0059280C" w:rsidRDefault="00782A2F" w:rsidP="00782A2F">
      <w:pPr>
        <w:ind w:left="1413" w:right="1278"/>
        <w:jc w:val="both"/>
        <w:rPr>
          <w:rFonts w:ascii="Bookman Old Style" w:hAnsi="Bookman Old Style"/>
          <w:sz w:val="24"/>
          <w:szCs w:val="24"/>
        </w:rPr>
      </w:pPr>
      <w:r w:rsidRPr="0059280C">
        <w:rPr>
          <w:rFonts w:ascii="Bookman Old Style" w:hAnsi="Bookman Old Style"/>
          <w:sz w:val="24"/>
          <w:szCs w:val="24"/>
        </w:rPr>
        <w:t>Cukup jelas.</w:t>
      </w:r>
    </w:p>
    <w:p w:rsidR="00782A2F" w:rsidRPr="0059280C" w:rsidRDefault="00782A2F" w:rsidP="00782A2F">
      <w:pPr>
        <w:ind w:left="747" w:right="1278"/>
        <w:jc w:val="both"/>
        <w:rPr>
          <w:rFonts w:ascii="Bookman Old Style" w:hAnsi="Bookman Old Style"/>
          <w:sz w:val="24"/>
          <w:szCs w:val="24"/>
        </w:rPr>
      </w:pPr>
      <w:r w:rsidRPr="0059280C">
        <w:rPr>
          <w:rFonts w:ascii="Bookman Old Style" w:hAnsi="Bookman Old Style"/>
          <w:sz w:val="24"/>
          <w:szCs w:val="24"/>
        </w:rPr>
        <w:t>Ayat (4)</w:t>
      </w:r>
    </w:p>
    <w:p w:rsidR="00782A2F" w:rsidRPr="0059280C" w:rsidRDefault="00782A2F" w:rsidP="00782A2F">
      <w:pPr>
        <w:ind w:left="1413" w:right="1278"/>
        <w:jc w:val="both"/>
        <w:rPr>
          <w:rFonts w:ascii="Bookman Old Style" w:hAnsi="Bookman Old Style"/>
          <w:sz w:val="24"/>
          <w:szCs w:val="24"/>
        </w:rPr>
      </w:pPr>
      <w:r w:rsidRPr="0059280C">
        <w:rPr>
          <w:rFonts w:ascii="Bookman Old Style" w:hAnsi="Bookman Old Style"/>
          <w:sz w:val="24"/>
          <w:szCs w:val="24"/>
        </w:rPr>
        <w:t>Cukup jelas.</w:t>
      </w:r>
    </w:p>
    <w:p w:rsidR="00782A2F" w:rsidRPr="0059280C" w:rsidRDefault="00782A2F" w:rsidP="00782A2F">
      <w:pPr>
        <w:ind w:left="747" w:right="1278"/>
        <w:jc w:val="both"/>
        <w:rPr>
          <w:rFonts w:ascii="Bookman Old Style" w:hAnsi="Bookman Old Style"/>
          <w:sz w:val="24"/>
          <w:szCs w:val="24"/>
        </w:rPr>
      </w:pPr>
      <w:r w:rsidRPr="0059280C">
        <w:rPr>
          <w:rFonts w:ascii="Bookman Old Style" w:hAnsi="Bookman Old Style"/>
          <w:sz w:val="24"/>
          <w:szCs w:val="24"/>
        </w:rPr>
        <w:t>Ayat (5)</w:t>
      </w:r>
    </w:p>
    <w:p w:rsidR="00782A2F" w:rsidRPr="0059280C" w:rsidRDefault="00782A2F" w:rsidP="00782A2F">
      <w:pPr>
        <w:ind w:left="1413" w:right="1278"/>
        <w:jc w:val="both"/>
        <w:rPr>
          <w:rFonts w:ascii="Bookman Old Style" w:hAnsi="Bookman Old Style"/>
          <w:sz w:val="24"/>
          <w:szCs w:val="24"/>
        </w:rPr>
      </w:pPr>
      <w:r w:rsidRPr="0059280C">
        <w:rPr>
          <w:rFonts w:ascii="Bookman Old Style" w:hAnsi="Bookman Old Style"/>
          <w:sz w:val="24"/>
          <w:szCs w:val="24"/>
        </w:rPr>
        <w:t>Cukup jelas.</w:t>
      </w:r>
    </w:p>
    <w:p w:rsidR="00782A2F" w:rsidRPr="0059280C" w:rsidRDefault="00782A2F" w:rsidP="00782A2F">
      <w:pPr>
        <w:ind w:left="747" w:right="1278"/>
        <w:jc w:val="both"/>
        <w:rPr>
          <w:rFonts w:ascii="Bookman Old Style" w:hAnsi="Bookman Old Style"/>
          <w:sz w:val="24"/>
          <w:szCs w:val="24"/>
        </w:rPr>
      </w:pPr>
      <w:r w:rsidRPr="0059280C">
        <w:rPr>
          <w:rFonts w:ascii="Bookman Old Style" w:hAnsi="Bookman Old Style"/>
          <w:sz w:val="24"/>
          <w:szCs w:val="24"/>
        </w:rPr>
        <w:t>Ayat (6)</w:t>
      </w:r>
    </w:p>
    <w:p w:rsidR="00782A2F" w:rsidRPr="0059280C" w:rsidRDefault="00782A2F" w:rsidP="00782A2F">
      <w:pPr>
        <w:ind w:left="1413" w:right="1278"/>
        <w:jc w:val="both"/>
        <w:rPr>
          <w:rFonts w:ascii="Bookman Old Style" w:hAnsi="Bookman Old Style"/>
          <w:sz w:val="24"/>
          <w:szCs w:val="24"/>
        </w:rPr>
      </w:pPr>
      <w:r w:rsidRPr="0059280C">
        <w:rPr>
          <w:rFonts w:ascii="Bookman Old Style" w:hAnsi="Bookman Old Style"/>
          <w:sz w:val="24"/>
          <w:szCs w:val="24"/>
        </w:rPr>
        <w:t>Cukup jelas.</w:t>
      </w:r>
    </w:p>
    <w:p w:rsidR="00782A2F" w:rsidRPr="0059280C" w:rsidRDefault="00782A2F" w:rsidP="00782A2F">
      <w:pPr>
        <w:ind w:left="747" w:right="1278"/>
        <w:jc w:val="both"/>
        <w:rPr>
          <w:rFonts w:ascii="Bookman Old Style" w:hAnsi="Bookman Old Style"/>
          <w:sz w:val="24"/>
          <w:szCs w:val="24"/>
        </w:rPr>
      </w:pPr>
      <w:r w:rsidRPr="0059280C">
        <w:rPr>
          <w:rFonts w:ascii="Bookman Old Style" w:hAnsi="Bookman Old Style"/>
          <w:sz w:val="24"/>
          <w:szCs w:val="24"/>
        </w:rPr>
        <w:t>Ayat (7)</w:t>
      </w:r>
    </w:p>
    <w:p w:rsidR="00782A2F" w:rsidRPr="0059280C" w:rsidRDefault="00782A2F" w:rsidP="00782A2F">
      <w:pPr>
        <w:ind w:left="1413" w:right="1278"/>
        <w:jc w:val="both"/>
        <w:rPr>
          <w:rFonts w:ascii="Bookman Old Style" w:hAnsi="Bookman Old Style"/>
          <w:sz w:val="24"/>
          <w:szCs w:val="24"/>
        </w:rPr>
      </w:pPr>
      <w:r w:rsidRPr="0059280C">
        <w:rPr>
          <w:rFonts w:ascii="Bookman Old Style" w:hAnsi="Bookman Old Style"/>
          <w:sz w:val="24"/>
          <w:szCs w:val="24"/>
        </w:rPr>
        <w:t>Cukup jelas.</w:t>
      </w:r>
    </w:p>
    <w:p w:rsidR="00782A2F" w:rsidRPr="0059280C" w:rsidRDefault="00782A2F" w:rsidP="00782A2F">
      <w:pPr>
        <w:ind w:left="747" w:right="1278"/>
        <w:jc w:val="both"/>
        <w:rPr>
          <w:rFonts w:ascii="Bookman Old Style" w:hAnsi="Bookman Old Style"/>
          <w:sz w:val="24"/>
          <w:szCs w:val="24"/>
        </w:rPr>
      </w:pPr>
      <w:r w:rsidRPr="0059280C">
        <w:rPr>
          <w:rFonts w:ascii="Bookman Old Style" w:hAnsi="Bookman Old Style"/>
          <w:sz w:val="24"/>
          <w:szCs w:val="24"/>
        </w:rPr>
        <w:t>Ayat (8)</w:t>
      </w:r>
    </w:p>
    <w:p w:rsidR="00B85CB3" w:rsidRPr="0059280C" w:rsidRDefault="00782A2F" w:rsidP="00782A2F">
      <w:pPr>
        <w:ind w:left="993" w:right="1278"/>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14</w:t>
      </w:r>
      <w:r w:rsidRPr="0059280C">
        <w:rPr>
          <w:rFonts w:ascii="Bookman Old Style" w:hAnsi="Bookman Old Style"/>
          <w:sz w:val="24"/>
          <w:szCs w:val="24"/>
        </w:rPr>
        <w:t>1</w:t>
      </w:r>
    </w:p>
    <w:p w:rsidR="00782A2F" w:rsidRPr="0059280C" w:rsidRDefault="00782A2F" w:rsidP="00782A2F">
      <w:pPr>
        <w:ind w:left="711" w:right="1278"/>
        <w:jc w:val="both"/>
        <w:rPr>
          <w:rFonts w:ascii="Bookman Old Style" w:hAnsi="Bookman Old Style"/>
          <w:sz w:val="24"/>
          <w:szCs w:val="24"/>
        </w:rPr>
      </w:pPr>
      <w:r w:rsidRPr="0059280C">
        <w:rPr>
          <w:rFonts w:ascii="Bookman Old Style" w:hAnsi="Bookman Old Style"/>
          <w:sz w:val="24"/>
          <w:szCs w:val="24"/>
        </w:rPr>
        <w:t>Ayat (1)</w:t>
      </w:r>
    </w:p>
    <w:p w:rsidR="00782A2F" w:rsidRPr="0059280C" w:rsidRDefault="00782A2F" w:rsidP="00782A2F">
      <w:pPr>
        <w:ind w:left="1386" w:right="1278"/>
        <w:jc w:val="both"/>
        <w:rPr>
          <w:rFonts w:ascii="Bookman Old Style" w:hAnsi="Bookman Old Style"/>
          <w:sz w:val="24"/>
          <w:szCs w:val="24"/>
        </w:rPr>
      </w:pPr>
      <w:r w:rsidRPr="0059280C">
        <w:rPr>
          <w:rFonts w:ascii="Bookman Old Style" w:hAnsi="Bookman Old Style"/>
          <w:sz w:val="24"/>
          <w:szCs w:val="24"/>
        </w:rPr>
        <w:t>Yang dimaksud dengan "melibatkan partisipasi masyarakat adalah memberikan kesempatan kepada masyarakat untuk menyampaikan tanggapan dan masukan secara tertulis terhadap calon anggota Bawaslu Provinsi.</w:t>
      </w:r>
    </w:p>
    <w:p w:rsidR="00782A2F" w:rsidRPr="0059280C" w:rsidRDefault="00782A2F" w:rsidP="00782A2F">
      <w:pPr>
        <w:ind w:left="711" w:right="1278"/>
        <w:jc w:val="both"/>
        <w:rPr>
          <w:rFonts w:ascii="Bookman Old Style" w:hAnsi="Bookman Old Style"/>
          <w:sz w:val="24"/>
          <w:szCs w:val="24"/>
        </w:rPr>
      </w:pPr>
      <w:r w:rsidRPr="0059280C">
        <w:rPr>
          <w:rFonts w:ascii="Bookman Old Style" w:hAnsi="Bookman Old Style"/>
          <w:sz w:val="24"/>
          <w:szCs w:val="24"/>
        </w:rPr>
        <w:t>Ayat (2)</w:t>
      </w:r>
    </w:p>
    <w:p w:rsidR="00782A2F" w:rsidRPr="0059280C" w:rsidRDefault="00782A2F" w:rsidP="00782A2F">
      <w:pPr>
        <w:ind w:left="1386" w:right="1278"/>
        <w:jc w:val="both"/>
        <w:rPr>
          <w:rFonts w:ascii="Bookman Old Style" w:hAnsi="Bookman Old Style"/>
          <w:sz w:val="24"/>
          <w:szCs w:val="24"/>
        </w:rPr>
      </w:pPr>
      <w:r w:rsidRPr="0059280C">
        <w:rPr>
          <w:rFonts w:ascii="Bookman Old Style" w:hAnsi="Bookman Old Style"/>
          <w:sz w:val="24"/>
          <w:szCs w:val="24"/>
        </w:rPr>
        <w:t>Yang dimaksud dengan "dapat dibantu oleh atau berkoordinasi dengan lembaga yang memiliki kompetensi di bidang yang diperlukan" adalah memberikan bantuan terhadap pelaksanaan tugas tim seleksi, bukan mengalihkan tugas seleksi tersebut kepada lembaga lain.</w:t>
      </w:r>
    </w:p>
    <w:p w:rsidR="00782A2F" w:rsidRPr="0059280C" w:rsidRDefault="00782A2F" w:rsidP="00782A2F">
      <w:pPr>
        <w:ind w:left="711" w:right="1278"/>
        <w:jc w:val="both"/>
        <w:rPr>
          <w:rFonts w:ascii="Bookman Old Style" w:hAnsi="Bookman Old Style"/>
          <w:sz w:val="24"/>
          <w:szCs w:val="24"/>
        </w:rPr>
      </w:pPr>
      <w:r w:rsidRPr="0059280C">
        <w:rPr>
          <w:rFonts w:ascii="Bookman Old Style" w:hAnsi="Bookman Old Style"/>
          <w:sz w:val="24"/>
          <w:szCs w:val="24"/>
        </w:rPr>
        <w:t>Ayat (3)</w:t>
      </w:r>
    </w:p>
    <w:p w:rsidR="00782A2F" w:rsidRPr="0059280C" w:rsidRDefault="00782A2F" w:rsidP="00782A2F">
      <w:pPr>
        <w:ind w:left="711" w:right="1278"/>
        <w:jc w:val="both"/>
        <w:rPr>
          <w:rFonts w:ascii="Bookman Old Style" w:hAnsi="Bookman Old Style"/>
          <w:sz w:val="24"/>
          <w:szCs w:val="24"/>
        </w:rPr>
      </w:pPr>
      <w:r w:rsidRPr="0059280C">
        <w:rPr>
          <w:rFonts w:ascii="Bookman Old Style" w:hAnsi="Bookman Old Style"/>
          <w:sz w:val="24"/>
          <w:szCs w:val="24"/>
        </w:rPr>
        <w:t xml:space="preserve">         Huruf a</w:t>
      </w:r>
    </w:p>
    <w:p w:rsidR="00782A2F" w:rsidRPr="0059280C" w:rsidRDefault="00782A2F" w:rsidP="00782A2F">
      <w:pPr>
        <w:ind w:left="711" w:right="1278"/>
        <w:jc w:val="both"/>
        <w:rPr>
          <w:rFonts w:ascii="Bookman Old Style" w:hAnsi="Bookman Old Style"/>
          <w:sz w:val="24"/>
          <w:szCs w:val="24"/>
        </w:rPr>
      </w:pPr>
      <w:r w:rsidRPr="0059280C">
        <w:rPr>
          <w:rFonts w:ascii="Bookman Old Style" w:hAnsi="Bookman Old Style"/>
          <w:sz w:val="24"/>
          <w:szCs w:val="24"/>
        </w:rPr>
        <w:t xml:space="preserve">                   Cukup jelas.</w:t>
      </w:r>
    </w:p>
    <w:p w:rsidR="00782A2F" w:rsidRPr="0059280C" w:rsidRDefault="00782A2F" w:rsidP="00782A2F">
      <w:pPr>
        <w:ind w:left="1359" w:right="1278"/>
        <w:jc w:val="both"/>
        <w:rPr>
          <w:rFonts w:ascii="Bookman Old Style" w:hAnsi="Bookman Old Style"/>
          <w:sz w:val="24"/>
          <w:szCs w:val="24"/>
        </w:rPr>
      </w:pPr>
      <w:r w:rsidRPr="0059280C">
        <w:rPr>
          <w:rFonts w:ascii="Bookman Old Style" w:hAnsi="Bookman Old Style"/>
          <w:sz w:val="24"/>
          <w:szCs w:val="24"/>
        </w:rPr>
        <w:t>Huruf b</w:t>
      </w:r>
    </w:p>
    <w:p w:rsidR="00782A2F" w:rsidRPr="0059280C" w:rsidRDefault="00782A2F" w:rsidP="00782A2F">
      <w:pPr>
        <w:ind w:left="2133" w:right="1278"/>
        <w:jc w:val="both"/>
        <w:rPr>
          <w:rFonts w:ascii="Bookman Old Style" w:hAnsi="Bookman Old Style"/>
          <w:sz w:val="24"/>
          <w:szCs w:val="24"/>
        </w:rPr>
      </w:pPr>
      <w:r w:rsidRPr="0059280C">
        <w:rPr>
          <w:rFonts w:ascii="Bookman Old Style" w:hAnsi="Bookman Old Style"/>
          <w:sz w:val="24"/>
          <w:szCs w:val="24"/>
        </w:rPr>
        <w:t>Yang dimaksud dengan "menerima pendaftaran bakal calon anggota Bawaslu Provinsi" termasuk mengirimkan formulir pendaftaran kepada individu dan/atau institusi yang berdasarkan pertimbangan tim seleksi dianggap layak.</w:t>
      </w:r>
    </w:p>
    <w:p w:rsidR="00782A2F" w:rsidRPr="0059280C" w:rsidRDefault="00782A2F" w:rsidP="00782A2F">
      <w:pPr>
        <w:ind w:left="1359" w:right="1278"/>
        <w:jc w:val="both"/>
        <w:rPr>
          <w:rFonts w:ascii="Bookman Old Style" w:hAnsi="Bookman Old Style"/>
          <w:sz w:val="24"/>
          <w:szCs w:val="24"/>
        </w:rPr>
      </w:pPr>
      <w:r w:rsidRPr="0059280C">
        <w:rPr>
          <w:rFonts w:ascii="Bookman Old Style" w:hAnsi="Bookman Old Style"/>
          <w:sz w:val="24"/>
          <w:szCs w:val="24"/>
        </w:rPr>
        <w:t>Huruf c</w:t>
      </w:r>
    </w:p>
    <w:p w:rsidR="00782A2F" w:rsidRPr="0059280C" w:rsidRDefault="00782A2F" w:rsidP="00782A2F">
      <w:pPr>
        <w:ind w:left="1359" w:right="1278"/>
        <w:jc w:val="both"/>
        <w:rPr>
          <w:rFonts w:ascii="Bookman Old Style" w:hAnsi="Bookman Old Style"/>
          <w:sz w:val="24"/>
          <w:szCs w:val="24"/>
        </w:rPr>
      </w:pPr>
      <w:r w:rsidRPr="0059280C">
        <w:rPr>
          <w:rFonts w:ascii="Bookman Old Style" w:hAnsi="Bookman Old Style"/>
          <w:sz w:val="24"/>
          <w:szCs w:val="24"/>
        </w:rPr>
        <w:t xml:space="preserve">          Cukup jelas.</w:t>
      </w:r>
    </w:p>
    <w:p w:rsidR="00782A2F" w:rsidRPr="0059280C" w:rsidRDefault="00782A2F" w:rsidP="00782A2F">
      <w:pPr>
        <w:ind w:left="1359" w:right="1278"/>
        <w:jc w:val="both"/>
        <w:rPr>
          <w:rFonts w:ascii="Bookman Old Style" w:hAnsi="Bookman Old Style"/>
          <w:sz w:val="24"/>
          <w:szCs w:val="24"/>
        </w:rPr>
      </w:pPr>
      <w:r w:rsidRPr="0059280C">
        <w:rPr>
          <w:rFonts w:ascii="Bookman Old Style" w:hAnsi="Bookman Old Style"/>
          <w:sz w:val="24"/>
          <w:szCs w:val="24"/>
        </w:rPr>
        <w:t>Huruf d</w:t>
      </w:r>
    </w:p>
    <w:p w:rsidR="00782A2F" w:rsidRPr="0059280C" w:rsidRDefault="00782A2F" w:rsidP="00782A2F">
      <w:pPr>
        <w:ind w:left="1359" w:right="1278"/>
        <w:jc w:val="both"/>
        <w:rPr>
          <w:rFonts w:ascii="Bookman Old Style" w:hAnsi="Bookman Old Style"/>
          <w:sz w:val="24"/>
          <w:szCs w:val="24"/>
        </w:rPr>
      </w:pPr>
      <w:r w:rsidRPr="0059280C">
        <w:rPr>
          <w:rFonts w:ascii="Bookman Old Style" w:hAnsi="Bookman Old Style"/>
          <w:sz w:val="24"/>
          <w:szCs w:val="24"/>
        </w:rPr>
        <w:t xml:space="preserve">          Cukup jelas.</w:t>
      </w:r>
    </w:p>
    <w:p w:rsidR="00782A2F" w:rsidRPr="0059280C" w:rsidRDefault="00782A2F" w:rsidP="00782A2F">
      <w:pPr>
        <w:ind w:left="1359" w:right="1278"/>
        <w:jc w:val="both"/>
        <w:rPr>
          <w:rFonts w:ascii="Bookman Old Style" w:hAnsi="Bookman Old Style"/>
          <w:sz w:val="24"/>
          <w:szCs w:val="24"/>
        </w:rPr>
      </w:pPr>
      <w:r w:rsidRPr="0059280C">
        <w:rPr>
          <w:rFonts w:ascii="Bookman Old Style" w:hAnsi="Bookman Old Style"/>
          <w:sz w:val="24"/>
          <w:szCs w:val="24"/>
        </w:rPr>
        <w:t>Huruf e</w:t>
      </w:r>
    </w:p>
    <w:p w:rsidR="00782A2F" w:rsidRPr="0059280C" w:rsidRDefault="00782A2F" w:rsidP="00782A2F">
      <w:pPr>
        <w:ind w:left="2160" w:right="1278"/>
        <w:jc w:val="both"/>
        <w:rPr>
          <w:rFonts w:ascii="Bookman Old Style" w:hAnsi="Bookman Old Style"/>
          <w:sz w:val="24"/>
          <w:szCs w:val="24"/>
        </w:rPr>
      </w:pPr>
      <w:r w:rsidRPr="0059280C">
        <w:rPr>
          <w:rFonts w:ascii="Bookman Old Style" w:hAnsi="Bookman Old Style"/>
          <w:sz w:val="24"/>
          <w:szCs w:val="24"/>
        </w:rPr>
        <w:t>Yang dimaksud dengan'pengetahuan mengenai Pemilu" meliputi ilmu kepemiluan dan administrasi/manajemen Penyelenggaraan Pemilu.</w:t>
      </w:r>
    </w:p>
    <w:p w:rsidR="00782A2F" w:rsidRPr="0059280C" w:rsidRDefault="00782A2F" w:rsidP="00782A2F">
      <w:pPr>
        <w:ind w:left="1359" w:right="1278"/>
        <w:jc w:val="both"/>
        <w:rPr>
          <w:rFonts w:ascii="Bookman Old Style" w:hAnsi="Bookman Old Style"/>
          <w:sz w:val="24"/>
          <w:szCs w:val="24"/>
        </w:rPr>
      </w:pPr>
      <w:r w:rsidRPr="0059280C">
        <w:rPr>
          <w:rFonts w:ascii="Bookman Old Style" w:hAnsi="Bookman Old Style"/>
          <w:sz w:val="24"/>
          <w:szCs w:val="24"/>
        </w:rPr>
        <w:t>Huruf f</w:t>
      </w:r>
    </w:p>
    <w:p w:rsidR="00782A2F" w:rsidRPr="0059280C" w:rsidRDefault="00782A2F" w:rsidP="00782A2F">
      <w:pPr>
        <w:ind w:left="2160" w:right="1278"/>
        <w:jc w:val="both"/>
        <w:rPr>
          <w:rFonts w:ascii="Bookman Old Style" w:hAnsi="Bookman Old Style"/>
          <w:sz w:val="24"/>
          <w:szCs w:val="24"/>
        </w:rPr>
      </w:pPr>
      <w:r w:rsidRPr="0059280C">
        <w:rPr>
          <w:rFonts w:ascii="Bookman Old Style" w:hAnsi="Bookman Old Style"/>
          <w:sz w:val="24"/>
          <w:szCs w:val="24"/>
        </w:rPr>
        <w:t>Yang dimaksud dengan "tes psikologi" adalah serangkaian tes psikologi untuk mengukur beberapa aspek dalam diri calon anggota Bawaslu Provinsi, yang diukur ialah intelegensia, sikap kerja, dan kepribadian.</w:t>
      </w:r>
    </w:p>
    <w:p w:rsidR="00782A2F" w:rsidRPr="0059280C" w:rsidRDefault="00782A2F" w:rsidP="00782A2F">
      <w:pPr>
        <w:ind w:left="2160" w:right="1278"/>
        <w:jc w:val="both"/>
        <w:rPr>
          <w:rFonts w:ascii="Bookman Old Style" w:hAnsi="Bookman Old Style"/>
          <w:sz w:val="24"/>
          <w:szCs w:val="24"/>
        </w:rPr>
      </w:pPr>
    </w:p>
    <w:p w:rsidR="00782A2F" w:rsidRPr="0059280C" w:rsidRDefault="00782A2F" w:rsidP="00782A2F">
      <w:pPr>
        <w:ind w:left="2160" w:right="1278"/>
        <w:jc w:val="both"/>
        <w:rPr>
          <w:rFonts w:ascii="Bookman Old Style" w:hAnsi="Bookman Old Style"/>
          <w:sz w:val="24"/>
          <w:szCs w:val="24"/>
        </w:rPr>
      </w:pPr>
      <w:r w:rsidRPr="0059280C">
        <w:rPr>
          <w:rFonts w:ascii="Bookman Old Style" w:hAnsi="Bookman Old Style"/>
          <w:sz w:val="24"/>
          <w:szCs w:val="24"/>
        </w:rPr>
        <w:t>Pengukuran dilakukan berjenjang, antara lain tes tertulis,</w:t>
      </w:r>
    </w:p>
    <w:p w:rsidR="00782A2F" w:rsidRPr="0059280C" w:rsidRDefault="00782A2F" w:rsidP="00782A2F">
      <w:pPr>
        <w:ind w:left="2160" w:right="1278"/>
        <w:jc w:val="both"/>
        <w:rPr>
          <w:rFonts w:ascii="Bookman Old Style" w:hAnsi="Bookman Old Style"/>
          <w:sz w:val="24"/>
          <w:szCs w:val="24"/>
        </w:rPr>
      </w:pPr>
      <w:r w:rsidRPr="0059280C">
        <w:rPr>
          <w:rFonts w:ascii="Bookman Old Style" w:hAnsi="Bookman Old Style"/>
          <w:sz w:val="24"/>
          <w:szCs w:val="24"/>
        </w:rPr>
        <w:t>wawancara, diskusi kelompok terfokus.</w:t>
      </w:r>
    </w:p>
    <w:p w:rsidR="00782A2F" w:rsidRPr="0059280C" w:rsidRDefault="00782A2F" w:rsidP="00782A2F">
      <w:pPr>
        <w:ind w:left="1359" w:right="1278"/>
        <w:jc w:val="both"/>
        <w:rPr>
          <w:rFonts w:ascii="Bookman Old Style" w:hAnsi="Bookman Old Style"/>
          <w:sz w:val="24"/>
          <w:szCs w:val="24"/>
        </w:rPr>
      </w:pPr>
      <w:r w:rsidRPr="0059280C">
        <w:rPr>
          <w:rFonts w:ascii="Bookman Old Style" w:hAnsi="Bookman Old Style"/>
          <w:sz w:val="24"/>
          <w:szCs w:val="24"/>
        </w:rPr>
        <w:t>Huruf g</w:t>
      </w:r>
    </w:p>
    <w:p w:rsidR="00782A2F" w:rsidRPr="0059280C" w:rsidRDefault="00782A2F" w:rsidP="00782A2F">
      <w:pPr>
        <w:ind w:left="2160" w:right="1278"/>
        <w:jc w:val="both"/>
        <w:rPr>
          <w:rFonts w:ascii="Bookman Old Style" w:hAnsi="Bookman Old Style"/>
          <w:sz w:val="24"/>
          <w:szCs w:val="24"/>
        </w:rPr>
      </w:pPr>
      <w:r w:rsidRPr="0059280C">
        <w:rPr>
          <w:rFonts w:ascii="Bookman Old Style" w:hAnsi="Bookman Old Style"/>
          <w:sz w:val="24"/>
          <w:szCs w:val="24"/>
        </w:rPr>
        <w:t>Pengumuman melalui media massa lokal mencantumkan alamat sekretariat tim seleksi. Tim seleksi meminta masyarakat untuk memberikan tanggapan terhadap bakal calon anggota Bawaslu Provinsi dan tanggapan harus disertai identitas diri pemberi tanggapan.</w:t>
      </w:r>
    </w:p>
    <w:p w:rsidR="00782A2F" w:rsidRPr="0059280C" w:rsidRDefault="00782A2F" w:rsidP="00782A2F">
      <w:pPr>
        <w:ind w:left="1359" w:right="1278"/>
        <w:jc w:val="both"/>
        <w:rPr>
          <w:rFonts w:ascii="Bookman Old Style" w:hAnsi="Bookman Old Style"/>
          <w:sz w:val="24"/>
          <w:szCs w:val="24"/>
        </w:rPr>
      </w:pPr>
      <w:r w:rsidRPr="0059280C">
        <w:rPr>
          <w:rFonts w:ascii="Bookman Old Style" w:hAnsi="Bookman Old Style"/>
          <w:sz w:val="24"/>
          <w:szCs w:val="24"/>
        </w:rPr>
        <w:t>Huruf h</w:t>
      </w:r>
    </w:p>
    <w:p w:rsidR="00782A2F" w:rsidRPr="0059280C" w:rsidRDefault="00782A2F" w:rsidP="00782A2F">
      <w:pPr>
        <w:ind w:left="2160" w:right="1278"/>
        <w:jc w:val="both"/>
        <w:rPr>
          <w:rFonts w:ascii="Bookman Old Style" w:hAnsi="Bookman Old Style"/>
          <w:sz w:val="24"/>
          <w:szCs w:val="24"/>
        </w:rPr>
      </w:pPr>
      <w:r w:rsidRPr="0059280C">
        <w:rPr>
          <w:rFonts w:ascii="Bookman Old Style" w:hAnsi="Bookman Old Style"/>
          <w:sz w:val="24"/>
          <w:szCs w:val="24"/>
        </w:rPr>
        <w:t>Materi Penyelenggaraan Pemilu meliputi manajemen Pemilu, sistem politik, dan peraturan perundang-undangan mengenai bidang politik.</w:t>
      </w:r>
    </w:p>
    <w:p w:rsidR="00782A2F" w:rsidRPr="0059280C" w:rsidRDefault="00782A2F" w:rsidP="00782A2F">
      <w:pPr>
        <w:ind w:left="1359" w:right="1278"/>
        <w:jc w:val="both"/>
        <w:rPr>
          <w:rFonts w:ascii="Bookman Old Style" w:hAnsi="Bookman Old Style"/>
          <w:sz w:val="24"/>
          <w:szCs w:val="24"/>
        </w:rPr>
      </w:pPr>
      <w:r w:rsidRPr="0059280C">
        <w:rPr>
          <w:rFonts w:ascii="Bookman Old Style" w:hAnsi="Bookman Old Style"/>
          <w:sz w:val="24"/>
          <w:szCs w:val="24"/>
        </w:rPr>
        <w:t>Huruf i</w:t>
      </w:r>
    </w:p>
    <w:p w:rsidR="00782A2F" w:rsidRPr="0059280C" w:rsidRDefault="00782A2F" w:rsidP="00782A2F">
      <w:pPr>
        <w:ind w:left="2070" w:right="1278"/>
        <w:jc w:val="both"/>
        <w:rPr>
          <w:rFonts w:ascii="Bookman Old Style" w:hAnsi="Bookman Old Style"/>
          <w:sz w:val="24"/>
          <w:szCs w:val="24"/>
        </w:rPr>
      </w:pPr>
      <w:r w:rsidRPr="0059280C">
        <w:rPr>
          <w:rFonts w:ascii="Bookman Old Style" w:hAnsi="Bookman Old Style"/>
          <w:sz w:val="24"/>
          <w:szCs w:val="24"/>
        </w:rPr>
        <w:t>Cukup jelas.</w:t>
      </w:r>
    </w:p>
    <w:p w:rsidR="00782A2F" w:rsidRPr="0059280C" w:rsidRDefault="00782A2F" w:rsidP="00782A2F">
      <w:pPr>
        <w:ind w:left="1359" w:right="1278"/>
        <w:jc w:val="both"/>
        <w:rPr>
          <w:rFonts w:ascii="Bookman Old Style" w:hAnsi="Bookman Old Style"/>
          <w:sz w:val="24"/>
          <w:szCs w:val="24"/>
        </w:rPr>
      </w:pPr>
      <w:r w:rsidRPr="0059280C">
        <w:rPr>
          <w:rFonts w:ascii="Bookman Old Style" w:hAnsi="Bookman Old Style"/>
          <w:sz w:val="24"/>
          <w:szCs w:val="24"/>
        </w:rPr>
        <w:t>Huruf j</w:t>
      </w:r>
    </w:p>
    <w:p w:rsidR="00782A2F" w:rsidRPr="0059280C" w:rsidRDefault="00782A2F" w:rsidP="00782A2F">
      <w:pPr>
        <w:ind w:left="2070" w:right="1278"/>
        <w:jc w:val="both"/>
        <w:rPr>
          <w:rFonts w:ascii="Bookman Old Style" w:hAnsi="Bookman Old Style"/>
          <w:sz w:val="24"/>
          <w:szCs w:val="24"/>
        </w:rPr>
      </w:pPr>
      <w:r w:rsidRPr="0059280C">
        <w:rPr>
          <w:rFonts w:ascii="Bookman Old Style" w:hAnsi="Bookman Old Style"/>
          <w:sz w:val="24"/>
          <w:szCs w:val="24"/>
        </w:rPr>
        <w:t>Cukup jelas.</w:t>
      </w:r>
    </w:p>
    <w:p w:rsidR="00782A2F" w:rsidRPr="0059280C" w:rsidRDefault="00782A2F" w:rsidP="00782A2F">
      <w:pPr>
        <w:ind w:left="711" w:right="1278"/>
        <w:jc w:val="both"/>
        <w:rPr>
          <w:rFonts w:ascii="Bookman Old Style" w:hAnsi="Bookman Old Style"/>
          <w:sz w:val="24"/>
          <w:szCs w:val="24"/>
        </w:rPr>
      </w:pPr>
      <w:r w:rsidRPr="0059280C">
        <w:rPr>
          <w:rFonts w:ascii="Bookman Old Style" w:hAnsi="Bookman Old Style"/>
          <w:sz w:val="24"/>
          <w:szCs w:val="24"/>
        </w:rPr>
        <w:t>Ayat (4)</w:t>
      </w:r>
    </w:p>
    <w:p w:rsidR="00782A2F" w:rsidRPr="0059280C" w:rsidRDefault="00782A2F" w:rsidP="00782A2F">
      <w:pPr>
        <w:ind w:left="1440" w:right="1278"/>
        <w:jc w:val="both"/>
        <w:rPr>
          <w:rFonts w:ascii="Bookman Old Style" w:hAnsi="Bookman Old Style"/>
          <w:sz w:val="24"/>
          <w:szCs w:val="24"/>
        </w:rPr>
      </w:pPr>
      <w:r w:rsidRPr="0059280C">
        <w:rPr>
          <w:rFonts w:ascii="Bookman Old Style" w:hAnsi="Bookman Old Style"/>
          <w:sz w:val="24"/>
          <w:szCs w:val="24"/>
        </w:rPr>
        <w:t>Yang dimaksud dengan melaksanakan tahapan kegiatan secara</w:t>
      </w:r>
    </w:p>
    <w:p w:rsidR="00782A2F" w:rsidRPr="0059280C" w:rsidRDefault="00782A2F" w:rsidP="00782A2F">
      <w:pPr>
        <w:ind w:left="1440" w:right="1278"/>
        <w:jc w:val="both"/>
        <w:rPr>
          <w:rFonts w:ascii="Bookman Old Style" w:hAnsi="Bookman Old Style"/>
          <w:sz w:val="24"/>
          <w:szCs w:val="24"/>
        </w:rPr>
      </w:pPr>
      <w:r w:rsidRPr="0059280C">
        <w:rPr>
          <w:rFonts w:ascii="Bookman Old Style" w:hAnsi="Bookman Old Style"/>
          <w:sz w:val="24"/>
          <w:szCs w:val="24"/>
        </w:rPr>
        <w:t>objektif adalah melaksanakan kegiatan sesuai dengan keadaan</w:t>
      </w:r>
    </w:p>
    <w:p w:rsidR="00B85CB3" w:rsidRPr="0059280C" w:rsidRDefault="00782A2F" w:rsidP="00782A2F">
      <w:pPr>
        <w:ind w:left="993" w:right="1278"/>
        <w:rPr>
          <w:rFonts w:ascii="Bookman Old Style" w:hAnsi="Bookman Old Style"/>
          <w:sz w:val="24"/>
          <w:szCs w:val="24"/>
        </w:rPr>
      </w:pPr>
      <w:r w:rsidRPr="0059280C">
        <w:rPr>
          <w:rFonts w:ascii="Bookman Old Style" w:hAnsi="Bookman Old Style"/>
          <w:sz w:val="24"/>
          <w:szCs w:val="24"/>
        </w:rPr>
        <w:t>sebenamya dan hasil tes diumumkan pada setiap tahapan.</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14</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14</w:t>
      </w:r>
      <w:r w:rsidRPr="0059280C">
        <w:rPr>
          <w:rFonts w:ascii="Bookman Old Style" w:hAnsi="Bookman Old Style"/>
          <w:sz w:val="24"/>
          <w:szCs w:val="24"/>
        </w:rPr>
        <w:t>3</w:t>
      </w:r>
    </w:p>
    <w:p w:rsidR="00D13752" w:rsidRPr="0059280C" w:rsidRDefault="00D13752" w:rsidP="00D13752">
      <w:pPr>
        <w:ind w:left="720" w:right="1278"/>
        <w:jc w:val="both"/>
        <w:rPr>
          <w:rFonts w:ascii="Bookman Old Style" w:hAnsi="Bookman Old Style"/>
          <w:sz w:val="24"/>
          <w:szCs w:val="24"/>
        </w:rPr>
      </w:pPr>
      <w:r w:rsidRPr="0059280C">
        <w:rPr>
          <w:rFonts w:ascii="Bookman Old Style" w:hAnsi="Bookman Old Style"/>
          <w:sz w:val="24"/>
          <w:szCs w:val="24"/>
        </w:rPr>
        <w:t>Ayat (1)</w:t>
      </w:r>
    </w:p>
    <w:p w:rsidR="00D13752" w:rsidRPr="0059280C" w:rsidRDefault="00D13752" w:rsidP="00D13752">
      <w:pPr>
        <w:ind w:left="1350" w:right="1278"/>
        <w:jc w:val="both"/>
        <w:rPr>
          <w:rFonts w:ascii="Bookman Old Style" w:hAnsi="Bookman Old Style"/>
          <w:sz w:val="24"/>
          <w:szCs w:val="24"/>
        </w:rPr>
      </w:pPr>
      <w:r w:rsidRPr="0059280C">
        <w:rPr>
          <w:rFonts w:ascii="Bookman Old Style" w:hAnsi="Bookman Old Style"/>
          <w:sz w:val="24"/>
          <w:szCs w:val="24"/>
        </w:rPr>
        <w:t>Cukup jelas.</w:t>
      </w:r>
    </w:p>
    <w:p w:rsidR="00D13752" w:rsidRPr="0059280C" w:rsidRDefault="00D13752" w:rsidP="00D13752">
      <w:pPr>
        <w:ind w:left="720" w:right="1278"/>
        <w:jc w:val="both"/>
        <w:rPr>
          <w:rFonts w:ascii="Bookman Old Style" w:hAnsi="Bookman Old Style"/>
          <w:sz w:val="24"/>
          <w:szCs w:val="24"/>
        </w:rPr>
      </w:pPr>
      <w:r w:rsidRPr="0059280C">
        <w:rPr>
          <w:rFonts w:ascii="Bookman Old Style" w:hAnsi="Bookman Old Style"/>
          <w:sz w:val="24"/>
          <w:szCs w:val="24"/>
        </w:rPr>
        <w:t>Ayat (2)</w:t>
      </w:r>
    </w:p>
    <w:p w:rsidR="00D13752" w:rsidRPr="0059280C" w:rsidRDefault="00D13752" w:rsidP="00D13752">
      <w:pPr>
        <w:ind w:left="1350" w:right="1278"/>
        <w:jc w:val="both"/>
        <w:rPr>
          <w:rFonts w:ascii="Bookman Old Style" w:hAnsi="Bookman Old Style"/>
          <w:sz w:val="24"/>
          <w:szCs w:val="24"/>
        </w:rPr>
      </w:pPr>
      <w:r w:rsidRPr="0059280C">
        <w:rPr>
          <w:rFonts w:ascii="Bookman Old Style" w:hAnsi="Bookman Old Style"/>
          <w:sz w:val="24"/>
          <w:szCs w:val="24"/>
        </w:rPr>
        <w:t>Cukup jelas.</w:t>
      </w:r>
    </w:p>
    <w:p w:rsidR="00D13752" w:rsidRPr="0059280C" w:rsidRDefault="00D13752" w:rsidP="00D13752">
      <w:pPr>
        <w:ind w:left="720" w:right="1278"/>
        <w:jc w:val="both"/>
        <w:rPr>
          <w:rFonts w:ascii="Bookman Old Style" w:hAnsi="Bookman Old Style"/>
          <w:sz w:val="24"/>
          <w:szCs w:val="24"/>
        </w:rPr>
      </w:pPr>
      <w:r w:rsidRPr="0059280C">
        <w:rPr>
          <w:rFonts w:ascii="Bookman Old Style" w:hAnsi="Bookman Old Style"/>
          <w:sz w:val="24"/>
          <w:szCs w:val="24"/>
        </w:rPr>
        <w:t>Ayat (3)</w:t>
      </w:r>
    </w:p>
    <w:p w:rsidR="00D13752" w:rsidRPr="0059280C" w:rsidRDefault="00D13752" w:rsidP="00D13752">
      <w:pPr>
        <w:ind w:left="1350" w:right="1278"/>
        <w:jc w:val="both"/>
        <w:rPr>
          <w:rFonts w:ascii="Bookman Old Style" w:hAnsi="Bookman Old Style"/>
          <w:sz w:val="24"/>
          <w:szCs w:val="24"/>
        </w:rPr>
      </w:pPr>
      <w:r w:rsidRPr="0059280C">
        <w:rPr>
          <w:rFonts w:ascii="Bookman Old Style" w:hAnsi="Bookman Old Style"/>
          <w:sz w:val="24"/>
          <w:szCs w:val="24"/>
        </w:rPr>
        <w:t>Sejumlah nama calon anggota Bawaslu Provinsi ditetapkan berdasarkan nilai akhir dalam urutan peringkat.</w:t>
      </w:r>
    </w:p>
    <w:p w:rsidR="00D13752" w:rsidRPr="0059280C" w:rsidRDefault="00D13752" w:rsidP="00D13752">
      <w:pPr>
        <w:ind w:left="720" w:right="1278"/>
        <w:jc w:val="both"/>
        <w:rPr>
          <w:rFonts w:ascii="Bookman Old Style" w:hAnsi="Bookman Old Style"/>
          <w:sz w:val="24"/>
          <w:szCs w:val="24"/>
        </w:rPr>
      </w:pPr>
      <w:r w:rsidRPr="0059280C">
        <w:rPr>
          <w:rFonts w:ascii="Bookman Old Style" w:hAnsi="Bookman Old Style"/>
          <w:sz w:val="24"/>
          <w:szCs w:val="24"/>
        </w:rPr>
        <w:t>Ayat (4)</w:t>
      </w:r>
    </w:p>
    <w:p w:rsidR="00D13752" w:rsidRPr="0059280C" w:rsidRDefault="00D13752" w:rsidP="00D13752">
      <w:pPr>
        <w:ind w:left="1350" w:right="1278"/>
        <w:jc w:val="both"/>
        <w:rPr>
          <w:rFonts w:ascii="Bookman Old Style" w:hAnsi="Bookman Old Style"/>
          <w:sz w:val="24"/>
          <w:szCs w:val="24"/>
        </w:rPr>
      </w:pPr>
      <w:r w:rsidRPr="0059280C">
        <w:rPr>
          <w:rFonts w:ascii="Bookman Old Style" w:hAnsi="Bookman Old Style"/>
          <w:sz w:val="24"/>
          <w:szCs w:val="24"/>
        </w:rPr>
        <w:t>Cukup jelas.</w:t>
      </w:r>
    </w:p>
    <w:p w:rsidR="00D13752" w:rsidRPr="0059280C" w:rsidRDefault="00D13752" w:rsidP="00D13752">
      <w:pPr>
        <w:ind w:left="720" w:right="1278"/>
        <w:jc w:val="both"/>
        <w:rPr>
          <w:rFonts w:ascii="Bookman Old Style" w:hAnsi="Bookman Old Style"/>
          <w:sz w:val="24"/>
          <w:szCs w:val="24"/>
        </w:rPr>
      </w:pPr>
      <w:r w:rsidRPr="0059280C">
        <w:rPr>
          <w:rFonts w:ascii="Bookman Old Style" w:hAnsi="Bookman Old Style"/>
          <w:sz w:val="24"/>
          <w:szCs w:val="24"/>
        </w:rPr>
        <w:t>Ayat (5)</w:t>
      </w:r>
    </w:p>
    <w:p w:rsidR="00B85CB3" w:rsidRPr="0059280C" w:rsidRDefault="00D13752" w:rsidP="00D13752">
      <w:pPr>
        <w:ind w:left="1350" w:right="1278"/>
        <w:jc w:val="both"/>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14</w:t>
      </w:r>
      <w:r w:rsidRPr="0059280C">
        <w:rPr>
          <w:rFonts w:ascii="Bookman Old Style" w:hAnsi="Bookman Old Style"/>
          <w:sz w:val="24"/>
          <w:szCs w:val="24"/>
        </w:rPr>
        <w:t>4</w:t>
      </w:r>
    </w:p>
    <w:p w:rsidR="00D13752" w:rsidRPr="0059280C" w:rsidRDefault="00D13752" w:rsidP="00D13752">
      <w:pPr>
        <w:ind w:left="711" w:right="1278"/>
        <w:jc w:val="both"/>
        <w:rPr>
          <w:rFonts w:ascii="Bookman Old Style" w:hAnsi="Bookman Old Style"/>
          <w:sz w:val="24"/>
          <w:szCs w:val="24"/>
        </w:rPr>
      </w:pPr>
      <w:r w:rsidRPr="0059280C">
        <w:rPr>
          <w:rFonts w:ascii="Bookman Old Style" w:hAnsi="Bookman Old Style"/>
          <w:sz w:val="24"/>
          <w:szCs w:val="24"/>
        </w:rPr>
        <w:t>Ayat (1)</w:t>
      </w:r>
    </w:p>
    <w:p w:rsidR="00D13752" w:rsidRPr="0059280C" w:rsidRDefault="00D13752" w:rsidP="00D13752">
      <w:pPr>
        <w:ind w:left="1377" w:right="1278"/>
        <w:jc w:val="both"/>
        <w:rPr>
          <w:rFonts w:ascii="Bookman Old Style" w:hAnsi="Bookman Old Style"/>
          <w:sz w:val="24"/>
          <w:szCs w:val="24"/>
        </w:rPr>
      </w:pPr>
      <w:r w:rsidRPr="0059280C">
        <w:rPr>
          <w:rFonts w:ascii="Bookman Old Style" w:hAnsi="Bookman Old Style"/>
          <w:sz w:val="24"/>
          <w:szCs w:val="24"/>
        </w:rPr>
        <w:t>Cukup jelas.</w:t>
      </w:r>
    </w:p>
    <w:p w:rsidR="00D13752" w:rsidRPr="0059280C" w:rsidRDefault="00D13752" w:rsidP="00D13752">
      <w:pPr>
        <w:ind w:left="711" w:right="1278"/>
        <w:jc w:val="both"/>
        <w:rPr>
          <w:rFonts w:ascii="Bookman Old Style" w:hAnsi="Bookman Old Style"/>
          <w:sz w:val="24"/>
          <w:szCs w:val="24"/>
        </w:rPr>
      </w:pPr>
      <w:r w:rsidRPr="0059280C">
        <w:rPr>
          <w:rFonts w:ascii="Bookman Old Style" w:hAnsi="Bookman Old Style"/>
          <w:sz w:val="24"/>
          <w:szCs w:val="24"/>
        </w:rPr>
        <w:t>Ayat (2)</w:t>
      </w:r>
    </w:p>
    <w:p w:rsidR="00D13752" w:rsidRPr="0059280C" w:rsidRDefault="00D13752" w:rsidP="00D13752">
      <w:pPr>
        <w:ind w:left="1377" w:right="1278"/>
        <w:jc w:val="both"/>
        <w:rPr>
          <w:rFonts w:ascii="Bookman Old Style" w:hAnsi="Bookman Old Style"/>
          <w:sz w:val="24"/>
          <w:szCs w:val="24"/>
        </w:rPr>
      </w:pPr>
      <w:r w:rsidRPr="0059280C">
        <w:rPr>
          <w:rFonts w:ascii="Bookman Old Style" w:hAnsi="Bookman Old Style"/>
          <w:sz w:val="24"/>
          <w:szCs w:val="24"/>
        </w:rPr>
        <w:t>Yang dimaksud dengan "membantu tim seleksi" adalah hanya memberikan layanan teknis dan administrasi.</w:t>
      </w:r>
    </w:p>
    <w:p w:rsidR="00D13752" w:rsidRPr="0059280C" w:rsidRDefault="00D13752" w:rsidP="00D13752">
      <w:pPr>
        <w:ind w:left="711" w:right="1278"/>
        <w:jc w:val="both"/>
        <w:rPr>
          <w:rFonts w:ascii="Bookman Old Style" w:hAnsi="Bookman Old Style"/>
          <w:sz w:val="24"/>
          <w:szCs w:val="24"/>
        </w:rPr>
      </w:pPr>
      <w:r w:rsidRPr="0059280C">
        <w:rPr>
          <w:rFonts w:ascii="Bookman Old Style" w:hAnsi="Bookman Old Style"/>
          <w:sz w:val="24"/>
          <w:szCs w:val="24"/>
        </w:rPr>
        <w:t>Ayat (3)</w:t>
      </w:r>
    </w:p>
    <w:p w:rsidR="00D13752" w:rsidRPr="0059280C" w:rsidRDefault="00D13752" w:rsidP="00D13752">
      <w:pPr>
        <w:ind w:left="1377" w:right="1278"/>
        <w:jc w:val="both"/>
        <w:rPr>
          <w:rFonts w:ascii="Bookman Old Style" w:hAnsi="Bookman Old Style"/>
          <w:sz w:val="24"/>
          <w:szCs w:val="24"/>
        </w:rPr>
      </w:pPr>
      <w:r w:rsidRPr="0059280C">
        <w:rPr>
          <w:rFonts w:ascii="Bookman Old Style" w:hAnsi="Bookman Old Style"/>
          <w:sz w:val="24"/>
          <w:szCs w:val="24"/>
        </w:rPr>
        <w:t>Yang dimaksud dengan "unsur profesional” adalah unsur organisasi profesi.</w:t>
      </w:r>
    </w:p>
    <w:p w:rsidR="00D13752" w:rsidRPr="0059280C" w:rsidRDefault="00D13752" w:rsidP="00D13752">
      <w:pPr>
        <w:ind w:left="711" w:right="1278"/>
        <w:jc w:val="both"/>
        <w:rPr>
          <w:rFonts w:ascii="Bookman Old Style" w:hAnsi="Bookman Old Style"/>
          <w:sz w:val="24"/>
          <w:szCs w:val="24"/>
        </w:rPr>
      </w:pPr>
      <w:r w:rsidRPr="0059280C">
        <w:rPr>
          <w:rFonts w:ascii="Bookman Old Style" w:hAnsi="Bookman Old Style"/>
          <w:sz w:val="24"/>
          <w:szCs w:val="24"/>
        </w:rPr>
        <w:t>Ayat (4)</w:t>
      </w:r>
    </w:p>
    <w:p w:rsidR="00D13752" w:rsidRPr="0059280C" w:rsidRDefault="00D13752" w:rsidP="00D13752">
      <w:pPr>
        <w:ind w:left="1359" w:right="1278"/>
        <w:jc w:val="both"/>
        <w:rPr>
          <w:rFonts w:ascii="Bookman Old Style" w:hAnsi="Bookman Old Style"/>
          <w:sz w:val="24"/>
          <w:szCs w:val="24"/>
        </w:rPr>
      </w:pPr>
      <w:r w:rsidRPr="0059280C">
        <w:rPr>
          <w:rFonts w:ascii="Bookman Old Style" w:hAnsi="Bookman Old Style"/>
          <w:sz w:val="24"/>
          <w:szCs w:val="24"/>
        </w:rPr>
        <w:t>Cukup jelas.</w:t>
      </w:r>
    </w:p>
    <w:p w:rsidR="00D13752" w:rsidRPr="0059280C" w:rsidRDefault="00D13752" w:rsidP="00D13752">
      <w:pPr>
        <w:ind w:left="711" w:right="1278"/>
        <w:jc w:val="both"/>
        <w:rPr>
          <w:rFonts w:ascii="Bookman Old Style" w:hAnsi="Bookman Old Style"/>
          <w:sz w:val="24"/>
          <w:szCs w:val="24"/>
        </w:rPr>
      </w:pPr>
      <w:r w:rsidRPr="0059280C">
        <w:rPr>
          <w:rFonts w:ascii="Bookman Old Style" w:hAnsi="Bookman Old Style"/>
          <w:sz w:val="24"/>
          <w:szCs w:val="24"/>
        </w:rPr>
        <w:t>Ayat (5)</w:t>
      </w:r>
    </w:p>
    <w:p w:rsidR="00D13752" w:rsidRPr="0059280C" w:rsidRDefault="00D13752" w:rsidP="00D13752">
      <w:pPr>
        <w:ind w:left="1359" w:right="1278"/>
        <w:jc w:val="both"/>
        <w:rPr>
          <w:rFonts w:ascii="Bookman Old Style" w:hAnsi="Bookman Old Style"/>
          <w:sz w:val="24"/>
          <w:szCs w:val="24"/>
        </w:rPr>
      </w:pPr>
      <w:r w:rsidRPr="0059280C">
        <w:rPr>
          <w:rFonts w:ascii="Bookman Old Style" w:hAnsi="Bookman Old Style"/>
          <w:sz w:val="24"/>
          <w:szCs w:val="24"/>
        </w:rPr>
        <w:t>Cukup jelas.</w:t>
      </w:r>
    </w:p>
    <w:p w:rsidR="00D13752" w:rsidRPr="0059280C" w:rsidRDefault="00D13752" w:rsidP="00D13752">
      <w:pPr>
        <w:ind w:left="711" w:right="1278"/>
        <w:jc w:val="both"/>
        <w:rPr>
          <w:rFonts w:ascii="Bookman Old Style" w:hAnsi="Bookman Old Style"/>
          <w:sz w:val="24"/>
          <w:szCs w:val="24"/>
        </w:rPr>
      </w:pPr>
      <w:r w:rsidRPr="0059280C">
        <w:rPr>
          <w:rFonts w:ascii="Bookman Old Style" w:hAnsi="Bookman Old Style"/>
          <w:sz w:val="24"/>
          <w:szCs w:val="24"/>
        </w:rPr>
        <w:t>Ayat (6)</w:t>
      </w:r>
    </w:p>
    <w:p w:rsidR="00D13752" w:rsidRPr="0059280C" w:rsidRDefault="00D13752" w:rsidP="00D13752">
      <w:pPr>
        <w:ind w:left="1359" w:right="1278"/>
        <w:jc w:val="both"/>
        <w:rPr>
          <w:rFonts w:ascii="Bookman Old Style" w:hAnsi="Bookman Old Style"/>
          <w:sz w:val="24"/>
          <w:szCs w:val="24"/>
        </w:rPr>
      </w:pPr>
      <w:r w:rsidRPr="0059280C">
        <w:rPr>
          <w:rFonts w:ascii="Bookman Old Style" w:hAnsi="Bookman Old Style"/>
          <w:sz w:val="24"/>
          <w:szCs w:val="24"/>
        </w:rPr>
        <w:t>Cukup jelas.</w:t>
      </w:r>
    </w:p>
    <w:p w:rsidR="00D13752" w:rsidRPr="0059280C" w:rsidRDefault="00D13752" w:rsidP="00D13752">
      <w:pPr>
        <w:ind w:left="711" w:right="1278"/>
        <w:jc w:val="both"/>
        <w:rPr>
          <w:rFonts w:ascii="Bookman Old Style" w:hAnsi="Bookman Old Style"/>
          <w:sz w:val="24"/>
          <w:szCs w:val="24"/>
        </w:rPr>
      </w:pPr>
      <w:r w:rsidRPr="0059280C">
        <w:rPr>
          <w:rFonts w:ascii="Bookman Old Style" w:hAnsi="Bookman Old Style"/>
          <w:sz w:val="24"/>
          <w:szCs w:val="24"/>
        </w:rPr>
        <w:t>Ayat (7)</w:t>
      </w:r>
    </w:p>
    <w:p w:rsidR="00D13752" w:rsidRPr="0059280C" w:rsidRDefault="00D13752" w:rsidP="00D13752">
      <w:pPr>
        <w:ind w:left="1359" w:right="1278"/>
        <w:jc w:val="both"/>
        <w:rPr>
          <w:rFonts w:ascii="Bookman Old Style" w:hAnsi="Bookman Old Style"/>
          <w:sz w:val="24"/>
          <w:szCs w:val="24"/>
        </w:rPr>
      </w:pPr>
      <w:r w:rsidRPr="0059280C">
        <w:rPr>
          <w:rFonts w:ascii="Bookman Old Style" w:hAnsi="Bookman Old Style"/>
          <w:sz w:val="24"/>
          <w:szCs w:val="24"/>
        </w:rPr>
        <w:t>Cukup jelas.</w:t>
      </w:r>
    </w:p>
    <w:p w:rsidR="00D13752" w:rsidRPr="0059280C" w:rsidRDefault="00D13752" w:rsidP="00D13752">
      <w:pPr>
        <w:ind w:left="711" w:right="1278"/>
        <w:jc w:val="both"/>
        <w:rPr>
          <w:rFonts w:ascii="Bookman Old Style" w:hAnsi="Bookman Old Style"/>
          <w:sz w:val="24"/>
          <w:szCs w:val="24"/>
        </w:rPr>
      </w:pPr>
      <w:r w:rsidRPr="0059280C">
        <w:rPr>
          <w:rFonts w:ascii="Bookman Old Style" w:hAnsi="Bookman Old Style"/>
          <w:sz w:val="24"/>
          <w:szCs w:val="24"/>
        </w:rPr>
        <w:t>Ayat (8)</w:t>
      </w:r>
    </w:p>
    <w:p w:rsidR="00D13752" w:rsidRPr="0059280C" w:rsidRDefault="00D13752" w:rsidP="00D13752">
      <w:pPr>
        <w:ind w:left="1359" w:right="1278"/>
        <w:jc w:val="both"/>
        <w:rPr>
          <w:rFonts w:ascii="Bookman Old Style" w:hAnsi="Bookman Old Style"/>
          <w:sz w:val="24"/>
          <w:szCs w:val="24"/>
        </w:rPr>
      </w:pPr>
      <w:r w:rsidRPr="0059280C">
        <w:rPr>
          <w:rFonts w:ascii="Bookman Old Style" w:hAnsi="Bookman Old Style"/>
          <w:sz w:val="24"/>
          <w:szCs w:val="24"/>
        </w:rPr>
        <w:t>Cukup jelas.</w:t>
      </w:r>
    </w:p>
    <w:p w:rsidR="00D13752" w:rsidRPr="0059280C" w:rsidRDefault="00D13752" w:rsidP="00D13752">
      <w:pPr>
        <w:ind w:left="711" w:right="1278"/>
        <w:jc w:val="both"/>
        <w:rPr>
          <w:rFonts w:ascii="Bookman Old Style" w:hAnsi="Bookman Old Style"/>
          <w:sz w:val="24"/>
          <w:szCs w:val="24"/>
        </w:rPr>
      </w:pPr>
      <w:r w:rsidRPr="0059280C">
        <w:rPr>
          <w:rFonts w:ascii="Bookman Old Style" w:hAnsi="Bookman Old Style"/>
          <w:sz w:val="24"/>
          <w:szCs w:val="24"/>
        </w:rPr>
        <w:t>Ayat (9)</w:t>
      </w:r>
    </w:p>
    <w:p w:rsidR="00B85CB3" w:rsidRPr="0059280C" w:rsidRDefault="00D13752" w:rsidP="00D13752">
      <w:pPr>
        <w:ind w:left="993" w:right="1278"/>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14</w:t>
      </w:r>
      <w:r w:rsidRPr="0059280C">
        <w:rPr>
          <w:rFonts w:ascii="Bookman Old Style" w:hAnsi="Bookman Old Style"/>
          <w:sz w:val="24"/>
          <w:szCs w:val="24"/>
        </w:rPr>
        <w:t>5</w:t>
      </w:r>
    </w:p>
    <w:p w:rsidR="00D13752" w:rsidRPr="0059280C" w:rsidRDefault="00D13752" w:rsidP="00D13752">
      <w:pPr>
        <w:ind w:left="738" w:right="1278"/>
        <w:jc w:val="both"/>
        <w:rPr>
          <w:rFonts w:ascii="Bookman Old Style" w:hAnsi="Bookman Old Style"/>
          <w:sz w:val="24"/>
          <w:szCs w:val="24"/>
        </w:rPr>
      </w:pPr>
      <w:r w:rsidRPr="0059280C">
        <w:rPr>
          <w:rFonts w:ascii="Bookman Old Style" w:hAnsi="Bookman Old Style"/>
          <w:sz w:val="24"/>
          <w:szCs w:val="24"/>
        </w:rPr>
        <w:t>Ayat (l)</w:t>
      </w:r>
    </w:p>
    <w:p w:rsidR="00D13752" w:rsidRPr="0059280C" w:rsidRDefault="00D13752" w:rsidP="00D13752">
      <w:pPr>
        <w:ind w:left="1377" w:right="1278"/>
        <w:jc w:val="both"/>
        <w:rPr>
          <w:rFonts w:ascii="Bookman Old Style" w:hAnsi="Bookman Old Style"/>
          <w:sz w:val="24"/>
          <w:szCs w:val="24"/>
        </w:rPr>
      </w:pPr>
      <w:r w:rsidRPr="0059280C">
        <w:rPr>
          <w:rFonts w:ascii="Bookman Old Style" w:hAnsi="Bookman Old Style"/>
          <w:sz w:val="24"/>
          <w:szCs w:val="24"/>
        </w:rPr>
        <w:t>Yang dimaksud dengan "melibatkan partisipasi masyarakat" adalah memberikan kesempatan kepada masyarakat untuk menyampaikan tanggapan dan masukan secara tertulis terhadap calon anggota Bawaslu Kabupaten/Kota.</w:t>
      </w:r>
    </w:p>
    <w:p w:rsidR="00D13752" w:rsidRPr="0059280C" w:rsidRDefault="00D13752" w:rsidP="00D13752">
      <w:pPr>
        <w:ind w:left="738" w:right="1278"/>
        <w:jc w:val="both"/>
        <w:rPr>
          <w:rFonts w:ascii="Bookman Old Style" w:hAnsi="Bookman Old Style"/>
          <w:sz w:val="24"/>
          <w:szCs w:val="24"/>
        </w:rPr>
      </w:pPr>
      <w:r w:rsidRPr="0059280C">
        <w:rPr>
          <w:rFonts w:ascii="Bookman Old Style" w:hAnsi="Bookman Old Style"/>
          <w:sz w:val="24"/>
          <w:szCs w:val="24"/>
        </w:rPr>
        <w:t>Ayat (2)</w:t>
      </w:r>
    </w:p>
    <w:p w:rsidR="00D13752" w:rsidRPr="0059280C" w:rsidRDefault="00D13752" w:rsidP="00D13752">
      <w:pPr>
        <w:ind w:left="1350" w:right="1278"/>
        <w:jc w:val="both"/>
        <w:rPr>
          <w:rFonts w:ascii="Bookman Old Style" w:hAnsi="Bookman Old Style"/>
          <w:sz w:val="24"/>
          <w:szCs w:val="24"/>
        </w:rPr>
      </w:pPr>
      <w:r w:rsidRPr="0059280C">
        <w:rPr>
          <w:rFonts w:ascii="Bookman Old Style" w:hAnsi="Bookman Old Style"/>
          <w:sz w:val="24"/>
          <w:szCs w:val="24"/>
        </w:rPr>
        <w:t>Yang dimaksud dengan "tim seleksi dapat dibantu oleh atau berkoordinasi dengan lembaga yang memiliki kompetensi di bidang yang diperlukan' adalah dalam melaksanakan tugas tim</w:t>
      </w:r>
    </w:p>
    <w:p w:rsidR="00D13752" w:rsidRPr="0059280C" w:rsidRDefault="00D13752" w:rsidP="00D13752">
      <w:pPr>
        <w:ind w:left="1350" w:right="1278"/>
        <w:jc w:val="both"/>
        <w:rPr>
          <w:rFonts w:ascii="Bookman Old Style" w:hAnsi="Bookman Old Style"/>
          <w:sz w:val="24"/>
          <w:szCs w:val="24"/>
        </w:rPr>
      </w:pPr>
      <w:r w:rsidRPr="0059280C">
        <w:rPr>
          <w:rFonts w:ascii="Bookman Old Style" w:hAnsi="Bookman Old Style"/>
          <w:sz w:val="24"/>
          <w:szCs w:val="24"/>
        </w:rPr>
        <w:t>seleksi dapat dibantu, tim seleksi bukan mengalihkan tugas kepada lembaga lain.</w:t>
      </w:r>
    </w:p>
    <w:p w:rsidR="00D13752" w:rsidRPr="0059280C" w:rsidRDefault="00D13752" w:rsidP="00D13752">
      <w:pPr>
        <w:ind w:left="738" w:right="1278"/>
        <w:jc w:val="both"/>
        <w:rPr>
          <w:rFonts w:ascii="Bookman Old Style" w:hAnsi="Bookman Old Style"/>
          <w:sz w:val="24"/>
          <w:szCs w:val="24"/>
        </w:rPr>
      </w:pPr>
      <w:r w:rsidRPr="0059280C">
        <w:rPr>
          <w:rFonts w:ascii="Bookman Old Style" w:hAnsi="Bookman Old Style"/>
          <w:sz w:val="24"/>
          <w:szCs w:val="24"/>
        </w:rPr>
        <w:t>Ayat (3)</w:t>
      </w:r>
    </w:p>
    <w:p w:rsidR="00D13752" w:rsidRPr="0059280C" w:rsidRDefault="00D13752" w:rsidP="00D13752">
      <w:pPr>
        <w:ind w:left="1440" w:right="1278"/>
        <w:jc w:val="both"/>
        <w:rPr>
          <w:rFonts w:ascii="Bookman Old Style" w:hAnsi="Bookman Old Style"/>
          <w:sz w:val="24"/>
          <w:szCs w:val="24"/>
        </w:rPr>
      </w:pPr>
      <w:r w:rsidRPr="0059280C">
        <w:rPr>
          <w:rFonts w:ascii="Bookman Old Style" w:hAnsi="Bookman Old Style"/>
          <w:sz w:val="24"/>
          <w:szCs w:val="24"/>
        </w:rPr>
        <w:t>Huruf a</w:t>
      </w:r>
    </w:p>
    <w:p w:rsidR="00D13752" w:rsidRPr="0059280C" w:rsidRDefault="00D13752" w:rsidP="00D13752">
      <w:pPr>
        <w:ind w:left="2205" w:right="1278"/>
        <w:jc w:val="both"/>
        <w:rPr>
          <w:rFonts w:ascii="Bookman Old Style" w:hAnsi="Bookman Old Style"/>
          <w:sz w:val="24"/>
          <w:szCs w:val="24"/>
        </w:rPr>
      </w:pPr>
      <w:r w:rsidRPr="0059280C">
        <w:rPr>
          <w:rFonts w:ascii="Bookman Old Style" w:hAnsi="Bookman Old Style"/>
          <w:sz w:val="24"/>
          <w:szCs w:val="24"/>
        </w:rPr>
        <w:t>Cukup jelas.</w:t>
      </w:r>
    </w:p>
    <w:p w:rsidR="00D13752" w:rsidRPr="0059280C" w:rsidRDefault="00D13752" w:rsidP="00D13752">
      <w:pPr>
        <w:ind w:left="1440" w:right="1278"/>
        <w:jc w:val="both"/>
        <w:rPr>
          <w:rFonts w:ascii="Bookman Old Style" w:hAnsi="Bookman Old Style"/>
          <w:sz w:val="24"/>
          <w:szCs w:val="24"/>
        </w:rPr>
      </w:pPr>
      <w:r w:rsidRPr="0059280C">
        <w:rPr>
          <w:rFonts w:ascii="Bookman Old Style" w:hAnsi="Bookman Old Style"/>
          <w:sz w:val="24"/>
          <w:szCs w:val="24"/>
        </w:rPr>
        <w:t>Huruf b</w:t>
      </w:r>
    </w:p>
    <w:p w:rsidR="00D13752" w:rsidRPr="0059280C" w:rsidRDefault="00D13752" w:rsidP="00D13752">
      <w:pPr>
        <w:ind w:left="2205" w:right="1278"/>
        <w:jc w:val="both"/>
        <w:rPr>
          <w:rFonts w:ascii="Bookman Old Style" w:hAnsi="Bookman Old Style"/>
          <w:sz w:val="24"/>
          <w:szCs w:val="24"/>
        </w:rPr>
      </w:pPr>
      <w:r w:rsidRPr="0059280C">
        <w:rPr>
          <w:rFonts w:ascii="Bookman Old Style" w:hAnsi="Bookman Old Style"/>
          <w:sz w:val="24"/>
          <w:szCs w:val="24"/>
        </w:rPr>
        <w:t>Yang dimaksud dengan “menerima pendaftaran bakal calon anggota Bawaslu Kabupaten/Kota" termasuk mengirimkan formulir pendaftaran kepada individu dan/atau institusi yang dianggap layak berdasarkan pertimbangan tim seleksi.</w:t>
      </w:r>
    </w:p>
    <w:p w:rsidR="00D13752" w:rsidRPr="0059280C" w:rsidRDefault="00D13752" w:rsidP="00D13752">
      <w:pPr>
        <w:ind w:left="1440" w:right="1278"/>
        <w:jc w:val="both"/>
        <w:rPr>
          <w:rFonts w:ascii="Bookman Old Style" w:hAnsi="Bookman Old Style"/>
          <w:sz w:val="24"/>
          <w:szCs w:val="24"/>
        </w:rPr>
      </w:pPr>
      <w:r w:rsidRPr="0059280C">
        <w:rPr>
          <w:rFonts w:ascii="Bookman Old Style" w:hAnsi="Bookman Old Style"/>
          <w:sz w:val="24"/>
          <w:szCs w:val="24"/>
        </w:rPr>
        <w:t>Huruf c</w:t>
      </w:r>
    </w:p>
    <w:p w:rsidR="00D13752" w:rsidRPr="0059280C" w:rsidRDefault="00D13752" w:rsidP="00D13752">
      <w:pPr>
        <w:ind w:left="2160" w:right="1278"/>
        <w:jc w:val="both"/>
        <w:rPr>
          <w:rFonts w:ascii="Bookman Old Style" w:hAnsi="Bookman Old Style"/>
          <w:sz w:val="24"/>
          <w:szCs w:val="24"/>
        </w:rPr>
      </w:pPr>
      <w:r w:rsidRPr="0059280C">
        <w:rPr>
          <w:rFonts w:ascii="Bookman Old Style" w:hAnsi="Bookman Old Style"/>
          <w:sz w:val="24"/>
          <w:szCs w:val="24"/>
        </w:rPr>
        <w:t>Cukup jelas.</w:t>
      </w:r>
    </w:p>
    <w:p w:rsidR="00D13752" w:rsidRPr="0059280C" w:rsidRDefault="00D13752" w:rsidP="00D13752">
      <w:pPr>
        <w:ind w:left="1440" w:right="1278"/>
        <w:jc w:val="both"/>
        <w:rPr>
          <w:rFonts w:ascii="Bookman Old Style" w:hAnsi="Bookman Old Style"/>
          <w:sz w:val="24"/>
          <w:szCs w:val="24"/>
        </w:rPr>
      </w:pPr>
      <w:r w:rsidRPr="0059280C">
        <w:rPr>
          <w:rFonts w:ascii="Bookman Old Style" w:hAnsi="Bookman Old Style"/>
          <w:sz w:val="24"/>
          <w:szCs w:val="24"/>
        </w:rPr>
        <w:t>Huruf d</w:t>
      </w:r>
    </w:p>
    <w:p w:rsidR="00D13752" w:rsidRPr="0059280C" w:rsidRDefault="00D13752" w:rsidP="00D13752">
      <w:pPr>
        <w:ind w:left="2205" w:right="1278"/>
        <w:jc w:val="both"/>
        <w:rPr>
          <w:rFonts w:ascii="Bookman Old Style" w:hAnsi="Bookman Old Style"/>
          <w:sz w:val="24"/>
          <w:szCs w:val="24"/>
        </w:rPr>
      </w:pPr>
      <w:r w:rsidRPr="0059280C">
        <w:rPr>
          <w:rFonts w:ascii="Bookman Old Style" w:hAnsi="Bookman Old Style"/>
          <w:sz w:val="24"/>
          <w:szCs w:val="24"/>
        </w:rPr>
        <w:t>Pengumuman melalui media [lassa elektronik mengutamakan Televisi Republik Indonesia, Radio Republik Indonesia, dan kmbaga Kantor Berita Nasional Antara.</w:t>
      </w:r>
    </w:p>
    <w:p w:rsidR="00D13752" w:rsidRPr="0059280C" w:rsidRDefault="00D13752" w:rsidP="00D13752">
      <w:pPr>
        <w:ind w:left="1440" w:right="1278"/>
        <w:jc w:val="both"/>
        <w:rPr>
          <w:rFonts w:ascii="Bookman Old Style" w:hAnsi="Bookman Old Style"/>
          <w:sz w:val="24"/>
          <w:szCs w:val="24"/>
        </w:rPr>
      </w:pPr>
      <w:r w:rsidRPr="0059280C">
        <w:rPr>
          <w:rFonts w:ascii="Bookman Old Style" w:hAnsi="Bookman Old Style"/>
          <w:sz w:val="24"/>
          <w:szCs w:val="24"/>
        </w:rPr>
        <w:t>Huruf e</w:t>
      </w:r>
    </w:p>
    <w:p w:rsidR="00D13752" w:rsidRPr="0059280C" w:rsidRDefault="00D13752" w:rsidP="00D13752">
      <w:pPr>
        <w:ind w:left="2187" w:right="1278"/>
        <w:jc w:val="both"/>
        <w:rPr>
          <w:rFonts w:ascii="Bookman Old Style" w:hAnsi="Bookman Old Style"/>
          <w:sz w:val="24"/>
          <w:szCs w:val="24"/>
        </w:rPr>
      </w:pPr>
      <w:r w:rsidRPr="0059280C">
        <w:rPr>
          <w:rFonts w:ascii="Bookman Old Style" w:hAnsi="Bookman Old Style"/>
          <w:sz w:val="24"/>
          <w:szCs w:val="24"/>
        </w:rPr>
        <w:t>Yang dimaksud dengan "pengetahuan mengenai Pemilu"</w:t>
      </w:r>
    </w:p>
    <w:p w:rsidR="00D13752" w:rsidRPr="0059280C" w:rsidRDefault="00D13752" w:rsidP="00D13752">
      <w:pPr>
        <w:ind w:left="2187" w:right="1278"/>
        <w:jc w:val="both"/>
        <w:rPr>
          <w:rFonts w:ascii="Bookman Old Style" w:hAnsi="Bookman Old Style"/>
          <w:sz w:val="24"/>
          <w:szCs w:val="24"/>
        </w:rPr>
      </w:pPr>
      <w:r w:rsidRPr="0059280C">
        <w:rPr>
          <w:rFonts w:ascii="Bookman Old Style" w:hAnsi="Bookman Old Style"/>
          <w:sz w:val="24"/>
          <w:szCs w:val="24"/>
        </w:rPr>
        <w:t>meliputi ilmu kepemiluan dan administrasi/manajemen</w:t>
      </w:r>
    </w:p>
    <w:p w:rsidR="00D13752" w:rsidRPr="0059280C" w:rsidRDefault="00D13752" w:rsidP="00D13752">
      <w:pPr>
        <w:ind w:left="2187" w:right="1278"/>
        <w:jc w:val="both"/>
        <w:rPr>
          <w:rFonts w:ascii="Bookman Old Style" w:hAnsi="Bookman Old Style"/>
          <w:sz w:val="24"/>
          <w:szCs w:val="24"/>
        </w:rPr>
      </w:pPr>
      <w:r w:rsidRPr="0059280C">
        <w:rPr>
          <w:rFonts w:ascii="Bookman Old Style" w:hAnsi="Bookman Old Style"/>
          <w:sz w:val="24"/>
          <w:szCs w:val="24"/>
        </w:rPr>
        <w:t>Penyelenggaraan Pemilu.</w:t>
      </w:r>
    </w:p>
    <w:p w:rsidR="00D13752" w:rsidRPr="0059280C" w:rsidRDefault="00D13752" w:rsidP="00D13752">
      <w:pPr>
        <w:ind w:left="1440" w:right="1278"/>
        <w:jc w:val="both"/>
        <w:rPr>
          <w:rFonts w:ascii="Bookman Old Style" w:hAnsi="Bookman Old Style"/>
          <w:sz w:val="24"/>
          <w:szCs w:val="24"/>
        </w:rPr>
      </w:pPr>
      <w:r w:rsidRPr="0059280C">
        <w:rPr>
          <w:rFonts w:ascii="Bookman Old Style" w:hAnsi="Bookman Old Style"/>
          <w:sz w:val="24"/>
          <w:szCs w:val="24"/>
        </w:rPr>
        <w:t>Huruf f</w:t>
      </w:r>
    </w:p>
    <w:p w:rsidR="00D13752" w:rsidRPr="0059280C" w:rsidRDefault="00D13752" w:rsidP="00D13752">
      <w:pPr>
        <w:ind w:left="2187" w:right="1278"/>
        <w:jc w:val="both"/>
        <w:rPr>
          <w:rFonts w:ascii="Bookman Old Style" w:hAnsi="Bookman Old Style"/>
          <w:sz w:val="24"/>
          <w:szCs w:val="24"/>
        </w:rPr>
      </w:pPr>
      <w:r w:rsidRPr="0059280C">
        <w:rPr>
          <w:rFonts w:ascii="Bookman Old Style" w:hAnsi="Bookman Old Style"/>
          <w:sz w:val="24"/>
          <w:szCs w:val="24"/>
        </w:rPr>
        <w:t>Yang dimaksud dengan tes psikologi adalah serangkaian</w:t>
      </w:r>
    </w:p>
    <w:p w:rsidR="00D13752" w:rsidRPr="0059280C" w:rsidRDefault="00D13752" w:rsidP="00D13752">
      <w:pPr>
        <w:ind w:left="2187" w:right="1278"/>
        <w:jc w:val="both"/>
        <w:rPr>
          <w:rFonts w:ascii="Bookman Old Style" w:hAnsi="Bookman Old Style"/>
          <w:sz w:val="24"/>
          <w:szCs w:val="24"/>
        </w:rPr>
      </w:pPr>
      <w:r w:rsidRPr="0059280C">
        <w:rPr>
          <w:rFonts w:ascii="Bookman Old Style" w:hAnsi="Bookman Old Style"/>
          <w:sz w:val="24"/>
          <w:szCs w:val="24"/>
        </w:rPr>
        <w:t>tes psikologi untuk mengukur beberapa aspek dalam diri</w:t>
      </w:r>
    </w:p>
    <w:p w:rsidR="00D13752" w:rsidRPr="0059280C" w:rsidRDefault="00D13752" w:rsidP="00D13752">
      <w:pPr>
        <w:ind w:left="2187" w:right="1278"/>
        <w:jc w:val="both"/>
        <w:rPr>
          <w:rFonts w:ascii="Bookman Old Style" w:hAnsi="Bookman Old Style"/>
          <w:sz w:val="24"/>
          <w:szCs w:val="24"/>
        </w:rPr>
      </w:pPr>
      <w:r w:rsidRPr="0059280C">
        <w:rPr>
          <w:rFonts w:ascii="Bookman Old Style" w:hAnsi="Bookman Old Style"/>
          <w:sz w:val="24"/>
          <w:szCs w:val="24"/>
        </w:rPr>
        <w:t>calon anggota Bawaslu Kabupaten/ Kota, yang diukur ialah intelegensia, sikap kerja, dan kepribadian.</w:t>
      </w:r>
    </w:p>
    <w:p w:rsidR="00D13752" w:rsidRPr="0059280C" w:rsidRDefault="00D13752" w:rsidP="00D13752">
      <w:pPr>
        <w:ind w:left="2187" w:right="1278"/>
        <w:jc w:val="both"/>
        <w:rPr>
          <w:rFonts w:ascii="Bookman Old Style" w:hAnsi="Bookman Old Style"/>
          <w:sz w:val="24"/>
          <w:szCs w:val="24"/>
        </w:rPr>
      </w:pPr>
    </w:p>
    <w:p w:rsidR="00D13752" w:rsidRPr="0059280C" w:rsidRDefault="00D13752" w:rsidP="00D13752">
      <w:pPr>
        <w:ind w:left="2187" w:right="1278"/>
        <w:jc w:val="both"/>
        <w:rPr>
          <w:rFonts w:ascii="Bookman Old Style" w:hAnsi="Bookman Old Style"/>
          <w:sz w:val="24"/>
          <w:szCs w:val="24"/>
        </w:rPr>
      </w:pPr>
      <w:r w:rsidRPr="0059280C">
        <w:rPr>
          <w:rFonts w:ascii="Bookman Old Style" w:hAnsi="Bookman Old Style"/>
          <w:sz w:val="24"/>
          <w:szCs w:val="24"/>
        </w:rPr>
        <w:t>Pengukuran dilakukan berjenjang, antara lain tes tertulis, wawancara, dan diskusi kelompok terfokus.</w:t>
      </w:r>
    </w:p>
    <w:p w:rsidR="00D13752" w:rsidRPr="0059280C" w:rsidRDefault="00D13752" w:rsidP="00D13752">
      <w:pPr>
        <w:ind w:left="1440" w:right="1278"/>
        <w:jc w:val="both"/>
        <w:rPr>
          <w:rFonts w:ascii="Bookman Old Style" w:hAnsi="Bookman Old Style"/>
          <w:sz w:val="24"/>
          <w:szCs w:val="24"/>
        </w:rPr>
      </w:pPr>
      <w:r w:rsidRPr="0059280C">
        <w:rPr>
          <w:rFonts w:ascii="Bookman Old Style" w:hAnsi="Bookman Old Style"/>
          <w:sz w:val="24"/>
          <w:szCs w:val="24"/>
        </w:rPr>
        <w:t>Huruf g</w:t>
      </w:r>
    </w:p>
    <w:p w:rsidR="00D13752" w:rsidRPr="0059280C" w:rsidRDefault="00D13752" w:rsidP="00D13752">
      <w:pPr>
        <w:ind w:left="2187" w:right="1278"/>
        <w:jc w:val="both"/>
        <w:rPr>
          <w:rFonts w:ascii="Bookman Old Style" w:hAnsi="Bookman Old Style"/>
          <w:sz w:val="24"/>
          <w:szCs w:val="24"/>
        </w:rPr>
      </w:pPr>
      <w:r w:rsidRPr="0059280C">
        <w:rPr>
          <w:rFonts w:ascii="Bookman Old Style" w:hAnsi="Bookman Old Style"/>
          <w:sz w:val="24"/>
          <w:szCs w:val="24"/>
        </w:rPr>
        <w:t>Pengumuman melalui media massa lokal mencantumkan alamat sekretariat tim seleksi. Tim seleksi meminta masyarakat untuk memberikan tanggapan terhadap bakal calon anggota Bawaslu Kabupaten/Kota dan tanggapan harus disertai identitas diri pemberi tanggapan.</w:t>
      </w:r>
    </w:p>
    <w:p w:rsidR="00D13752" w:rsidRPr="0059280C" w:rsidRDefault="00D13752" w:rsidP="00D13752">
      <w:pPr>
        <w:ind w:left="1440" w:right="1278"/>
        <w:jc w:val="both"/>
        <w:rPr>
          <w:rFonts w:ascii="Bookman Old Style" w:hAnsi="Bookman Old Style"/>
          <w:sz w:val="24"/>
          <w:szCs w:val="24"/>
        </w:rPr>
      </w:pPr>
      <w:r w:rsidRPr="0059280C">
        <w:rPr>
          <w:rFonts w:ascii="Bookman Old Style" w:hAnsi="Bookman Old Style"/>
          <w:sz w:val="24"/>
          <w:szCs w:val="24"/>
        </w:rPr>
        <w:t>Huruf h</w:t>
      </w:r>
    </w:p>
    <w:p w:rsidR="00D13752" w:rsidRPr="0059280C" w:rsidRDefault="00D13752" w:rsidP="00D13752">
      <w:pPr>
        <w:ind w:left="2160" w:right="1278"/>
        <w:jc w:val="both"/>
        <w:rPr>
          <w:rFonts w:ascii="Bookman Old Style" w:hAnsi="Bookman Old Style"/>
          <w:sz w:val="24"/>
          <w:szCs w:val="24"/>
        </w:rPr>
      </w:pPr>
      <w:r w:rsidRPr="0059280C">
        <w:rPr>
          <w:rFonts w:ascii="Bookman Old Style" w:hAnsi="Bookman Old Style"/>
          <w:sz w:val="24"/>
          <w:szCs w:val="24"/>
        </w:rPr>
        <w:t>Materi Penyelenggaraan Pemilu meliputi manajemen Pemilu, sistem politik, dan peraturan perundang-undangan mengenai bidang politik.</w:t>
      </w:r>
    </w:p>
    <w:p w:rsidR="00D13752" w:rsidRPr="0059280C" w:rsidRDefault="00D13752" w:rsidP="00D13752">
      <w:pPr>
        <w:ind w:left="1440" w:right="1278"/>
        <w:jc w:val="both"/>
        <w:rPr>
          <w:rFonts w:ascii="Bookman Old Style" w:hAnsi="Bookman Old Style"/>
          <w:sz w:val="24"/>
          <w:szCs w:val="24"/>
        </w:rPr>
      </w:pPr>
      <w:r w:rsidRPr="0059280C">
        <w:rPr>
          <w:rFonts w:ascii="Bookman Old Style" w:hAnsi="Bookman Old Style"/>
          <w:sz w:val="24"/>
          <w:szCs w:val="24"/>
        </w:rPr>
        <w:t>Huruf i</w:t>
      </w:r>
    </w:p>
    <w:p w:rsidR="00D13752" w:rsidRPr="0059280C" w:rsidRDefault="00D13752" w:rsidP="00D13752">
      <w:pPr>
        <w:ind w:left="2133" w:right="1278"/>
        <w:jc w:val="both"/>
        <w:rPr>
          <w:rFonts w:ascii="Bookman Old Style" w:hAnsi="Bookman Old Style"/>
          <w:sz w:val="24"/>
          <w:szCs w:val="24"/>
        </w:rPr>
      </w:pPr>
      <w:r w:rsidRPr="0059280C">
        <w:rPr>
          <w:rFonts w:ascii="Bookman Old Style" w:hAnsi="Bookman Old Style"/>
          <w:sz w:val="24"/>
          <w:szCs w:val="24"/>
        </w:rPr>
        <w:t>Cukup jelas.</w:t>
      </w:r>
    </w:p>
    <w:p w:rsidR="00D13752" w:rsidRPr="0059280C" w:rsidRDefault="00D13752" w:rsidP="00D13752">
      <w:pPr>
        <w:ind w:left="1440" w:right="1278"/>
        <w:jc w:val="both"/>
        <w:rPr>
          <w:rFonts w:ascii="Bookman Old Style" w:hAnsi="Bookman Old Style"/>
          <w:sz w:val="24"/>
          <w:szCs w:val="24"/>
        </w:rPr>
      </w:pPr>
      <w:r w:rsidRPr="0059280C">
        <w:rPr>
          <w:rFonts w:ascii="Bookman Old Style" w:hAnsi="Bookman Old Style"/>
          <w:sz w:val="24"/>
          <w:szCs w:val="24"/>
        </w:rPr>
        <w:t>Huruf j</w:t>
      </w:r>
    </w:p>
    <w:p w:rsidR="00D13752" w:rsidRPr="0059280C" w:rsidRDefault="00D13752" w:rsidP="00D13752">
      <w:pPr>
        <w:ind w:left="2133" w:right="1278"/>
        <w:jc w:val="both"/>
        <w:rPr>
          <w:rFonts w:ascii="Bookman Old Style" w:hAnsi="Bookman Old Style"/>
          <w:sz w:val="24"/>
          <w:szCs w:val="24"/>
        </w:rPr>
      </w:pPr>
      <w:r w:rsidRPr="0059280C">
        <w:rPr>
          <w:rFonts w:ascii="Bookman Old Style" w:hAnsi="Bookman Old Style"/>
          <w:sz w:val="24"/>
          <w:szCs w:val="24"/>
        </w:rPr>
        <w:t>Cukup jelas.</w:t>
      </w:r>
    </w:p>
    <w:p w:rsidR="00D13752" w:rsidRPr="0059280C" w:rsidRDefault="00D13752" w:rsidP="00D13752">
      <w:pPr>
        <w:ind w:left="711" w:right="1278"/>
        <w:jc w:val="both"/>
        <w:rPr>
          <w:rFonts w:ascii="Bookman Old Style" w:hAnsi="Bookman Old Style"/>
          <w:sz w:val="24"/>
          <w:szCs w:val="24"/>
        </w:rPr>
      </w:pPr>
      <w:r w:rsidRPr="0059280C">
        <w:rPr>
          <w:rFonts w:ascii="Bookman Old Style" w:hAnsi="Bookman Old Style"/>
          <w:sz w:val="24"/>
          <w:szCs w:val="24"/>
        </w:rPr>
        <w:t>Ayat (4)</w:t>
      </w:r>
    </w:p>
    <w:p w:rsidR="00D13752" w:rsidRPr="0059280C" w:rsidRDefault="00D13752" w:rsidP="00D13752">
      <w:pPr>
        <w:ind w:left="1350" w:right="1278"/>
        <w:jc w:val="both"/>
        <w:rPr>
          <w:rFonts w:ascii="Bookman Old Style" w:hAnsi="Bookman Old Style"/>
          <w:sz w:val="24"/>
          <w:szCs w:val="24"/>
        </w:rPr>
      </w:pPr>
      <w:r w:rsidRPr="0059280C">
        <w:rPr>
          <w:rFonts w:ascii="Bookman Old Style" w:hAnsi="Bookman Old Style"/>
          <w:sz w:val="24"/>
          <w:szCs w:val="24"/>
        </w:rPr>
        <w:t>Yang dimaksud dengan "melaksanakan tahapan kegiatan secara</w:t>
      </w:r>
    </w:p>
    <w:p w:rsidR="00D13752" w:rsidRPr="0059280C" w:rsidRDefault="00D13752" w:rsidP="00D13752">
      <w:pPr>
        <w:ind w:left="1418" w:right="1278"/>
        <w:jc w:val="both"/>
        <w:rPr>
          <w:rFonts w:ascii="Bookman Old Style" w:hAnsi="Bookman Old Style"/>
          <w:sz w:val="24"/>
          <w:szCs w:val="24"/>
        </w:rPr>
      </w:pPr>
      <w:r w:rsidRPr="0059280C">
        <w:rPr>
          <w:rFonts w:ascii="Bookman Old Style" w:hAnsi="Bookman Old Style"/>
          <w:sz w:val="24"/>
          <w:szCs w:val="24"/>
        </w:rPr>
        <w:t>objektif" adalah melaksanalan kegiatan sesuai dengan keadaan</w:t>
      </w:r>
    </w:p>
    <w:p w:rsidR="00B85CB3" w:rsidRPr="0059280C" w:rsidRDefault="00D13752" w:rsidP="00D13752">
      <w:pPr>
        <w:ind w:left="1418" w:right="1278"/>
        <w:rPr>
          <w:rFonts w:ascii="Bookman Old Style" w:hAnsi="Bookman Old Style"/>
          <w:sz w:val="24"/>
          <w:szCs w:val="24"/>
        </w:rPr>
      </w:pPr>
      <w:r w:rsidRPr="0059280C">
        <w:rPr>
          <w:rFonts w:ascii="Bookman Old Style" w:hAnsi="Bookman Old Style"/>
          <w:sz w:val="24"/>
          <w:szCs w:val="24"/>
        </w:rPr>
        <w:t>sebenamya dan hasil tes diumumkan pada setiap tahapan.</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14</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14</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14</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14</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15</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15</w:t>
      </w:r>
      <w:r w:rsidRPr="0059280C">
        <w:rPr>
          <w:rFonts w:ascii="Bookman Old Style" w:hAnsi="Bookman Old Style"/>
          <w:sz w:val="24"/>
          <w:szCs w:val="24"/>
        </w:rPr>
        <w:t>1</w:t>
      </w:r>
    </w:p>
    <w:p w:rsidR="00D13752" w:rsidRPr="0059280C" w:rsidRDefault="00D13752" w:rsidP="00D13752">
      <w:pPr>
        <w:ind w:left="711" w:right="1278"/>
        <w:jc w:val="both"/>
        <w:rPr>
          <w:rFonts w:ascii="Bookman Old Style" w:hAnsi="Bookman Old Style"/>
          <w:sz w:val="24"/>
          <w:szCs w:val="24"/>
        </w:rPr>
      </w:pPr>
      <w:r w:rsidRPr="0059280C">
        <w:rPr>
          <w:rFonts w:ascii="Bookman Old Style" w:hAnsi="Bookman Old Style"/>
          <w:sz w:val="24"/>
          <w:szCs w:val="24"/>
        </w:rPr>
        <w:t>Ayat (1)</w:t>
      </w:r>
    </w:p>
    <w:p w:rsidR="00D13752" w:rsidRPr="0059280C" w:rsidRDefault="00D13752" w:rsidP="00D13752">
      <w:pPr>
        <w:ind w:left="1350" w:right="1278"/>
        <w:jc w:val="both"/>
        <w:rPr>
          <w:rFonts w:ascii="Bookman Old Style" w:hAnsi="Bookman Old Style"/>
          <w:sz w:val="24"/>
          <w:szCs w:val="24"/>
        </w:rPr>
      </w:pPr>
      <w:r w:rsidRPr="0059280C">
        <w:rPr>
          <w:rFonts w:ascii="Bookman Old Style" w:hAnsi="Bookman Old Style"/>
          <w:sz w:val="24"/>
          <w:szCs w:val="24"/>
        </w:rPr>
        <w:t>Huruf a</w:t>
      </w:r>
    </w:p>
    <w:p w:rsidR="00D13752" w:rsidRPr="0059280C" w:rsidRDefault="00D13752" w:rsidP="00D13752">
      <w:pPr>
        <w:ind w:left="2115" w:right="1278"/>
        <w:jc w:val="both"/>
        <w:rPr>
          <w:rFonts w:ascii="Bookman Old Style" w:hAnsi="Bookman Old Style"/>
          <w:sz w:val="24"/>
          <w:szCs w:val="24"/>
        </w:rPr>
      </w:pPr>
      <w:r w:rsidRPr="0059280C">
        <w:rPr>
          <w:rFonts w:ascii="Bookman Old Style" w:hAnsi="Bookman Old Style"/>
          <w:sz w:val="24"/>
          <w:szCs w:val="24"/>
        </w:rPr>
        <w:t>Meninggal dunia dibuktikan dengan surat keterangan dokter.</w:t>
      </w:r>
    </w:p>
    <w:p w:rsidR="00D13752" w:rsidRPr="0059280C" w:rsidRDefault="00D13752" w:rsidP="00D13752">
      <w:pPr>
        <w:ind w:left="1350" w:right="1278"/>
        <w:jc w:val="both"/>
        <w:rPr>
          <w:rFonts w:ascii="Bookman Old Style" w:hAnsi="Bookman Old Style"/>
          <w:sz w:val="24"/>
          <w:szCs w:val="24"/>
        </w:rPr>
      </w:pPr>
      <w:r w:rsidRPr="0059280C">
        <w:rPr>
          <w:rFonts w:ascii="Bookman Old Style" w:hAnsi="Bookman Old Style"/>
          <w:sz w:val="24"/>
          <w:szCs w:val="24"/>
        </w:rPr>
        <w:t>Huruf b</w:t>
      </w:r>
    </w:p>
    <w:p w:rsidR="00D13752" w:rsidRPr="0059280C" w:rsidRDefault="00D13752" w:rsidP="00D13752">
      <w:pPr>
        <w:ind w:left="1350" w:right="1278"/>
        <w:jc w:val="both"/>
        <w:rPr>
          <w:rFonts w:ascii="Bookman Old Style" w:hAnsi="Bookman Old Style"/>
          <w:sz w:val="24"/>
          <w:szCs w:val="24"/>
        </w:rPr>
      </w:pPr>
      <w:r w:rsidRPr="0059280C">
        <w:rPr>
          <w:rFonts w:ascii="Bookman Old Style" w:hAnsi="Bookman Old Style"/>
          <w:sz w:val="24"/>
          <w:szCs w:val="24"/>
        </w:rPr>
        <w:t xml:space="preserve">          Cukup jelas.</w:t>
      </w:r>
    </w:p>
    <w:p w:rsidR="00D13752" w:rsidRPr="0059280C" w:rsidRDefault="00D13752" w:rsidP="00D13752">
      <w:pPr>
        <w:ind w:left="1350" w:right="1278"/>
        <w:jc w:val="both"/>
        <w:rPr>
          <w:rFonts w:ascii="Bookman Old Style" w:hAnsi="Bookman Old Style"/>
          <w:sz w:val="24"/>
          <w:szCs w:val="24"/>
        </w:rPr>
      </w:pPr>
      <w:r w:rsidRPr="0059280C">
        <w:rPr>
          <w:rFonts w:ascii="Bookman Old Style" w:hAnsi="Bookman Old Style"/>
          <w:sz w:val="24"/>
          <w:szCs w:val="24"/>
        </w:rPr>
        <w:t>Huruf c</w:t>
      </w:r>
    </w:p>
    <w:p w:rsidR="00D13752" w:rsidRPr="0059280C" w:rsidRDefault="00D13752" w:rsidP="00D13752">
      <w:pPr>
        <w:ind w:left="711" w:right="1278"/>
        <w:jc w:val="both"/>
        <w:rPr>
          <w:rFonts w:ascii="Bookman Old Style" w:hAnsi="Bookman Old Style"/>
          <w:sz w:val="24"/>
          <w:szCs w:val="24"/>
        </w:rPr>
      </w:pPr>
      <w:r w:rsidRPr="0059280C">
        <w:rPr>
          <w:rFonts w:ascii="Bookman Old Style" w:hAnsi="Bookman Old Style"/>
          <w:sz w:val="24"/>
          <w:szCs w:val="24"/>
        </w:rPr>
        <w:t xml:space="preserve">                  Cukup jelas.</w:t>
      </w:r>
    </w:p>
    <w:p w:rsidR="00D13752" w:rsidRPr="0059280C" w:rsidRDefault="00D13752" w:rsidP="00D13752">
      <w:pPr>
        <w:ind w:left="711" w:right="1278"/>
        <w:jc w:val="both"/>
        <w:rPr>
          <w:rFonts w:ascii="Bookman Old Style" w:hAnsi="Bookman Old Style"/>
          <w:sz w:val="24"/>
          <w:szCs w:val="24"/>
        </w:rPr>
      </w:pPr>
      <w:r w:rsidRPr="0059280C">
        <w:rPr>
          <w:rFonts w:ascii="Bookman Old Style" w:hAnsi="Bookman Old Style"/>
          <w:sz w:val="24"/>
          <w:szCs w:val="24"/>
        </w:rPr>
        <w:t>Ayat (2)</w:t>
      </w:r>
    </w:p>
    <w:p w:rsidR="00D13752" w:rsidRPr="0059280C" w:rsidRDefault="00D13752" w:rsidP="00D13752">
      <w:pPr>
        <w:ind w:left="711" w:right="1278"/>
        <w:jc w:val="both"/>
        <w:rPr>
          <w:rFonts w:ascii="Bookman Old Style" w:hAnsi="Bookman Old Style"/>
          <w:sz w:val="24"/>
          <w:szCs w:val="24"/>
        </w:rPr>
      </w:pPr>
      <w:r w:rsidRPr="0059280C">
        <w:rPr>
          <w:rFonts w:ascii="Bookman Old Style" w:hAnsi="Bookman Old Style"/>
          <w:sz w:val="24"/>
          <w:szCs w:val="24"/>
        </w:rPr>
        <w:t xml:space="preserve">         Cukup jelas.</w:t>
      </w:r>
    </w:p>
    <w:p w:rsidR="00D13752" w:rsidRPr="0059280C" w:rsidRDefault="00D13752" w:rsidP="00D13752">
      <w:pPr>
        <w:ind w:left="711" w:right="1278"/>
        <w:jc w:val="both"/>
        <w:rPr>
          <w:rFonts w:ascii="Bookman Old Style" w:hAnsi="Bookman Old Style"/>
          <w:sz w:val="24"/>
          <w:szCs w:val="24"/>
        </w:rPr>
      </w:pPr>
      <w:r w:rsidRPr="0059280C">
        <w:rPr>
          <w:rFonts w:ascii="Bookman Old Style" w:hAnsi="Bookman Old Style"/>
          <w:sz w:val="24"/>
          <w:szCs w:val="24"/>
        </w:rPr>
        <w:t>Ayat (3)</w:t>
      </w:r>
    </w:p>
    <w:p w:rsidR="00D13752" w:rsidRPr="0059280C" w:rsidRDefault="00D13752" w:rsidP="00D13752">
      <w:pPr>
        <w:ind w:left="711" w:right="1278"/>
        <w:jc w:val="both"/>
        <w:rPr>
          <w:rFonts w:ascii="Bookman Old Style" w:hAnsi="Bookman Old Style"/>
          <w:sz w:val="24"/>
          <w:szCs w:val="24"/>
        </w:rPr>
      </w:pPr>
      <w:r w:rsidRPr="0059280C">
        <w:rPr>
          <w:rFonts w:ascii="Bookman Old Style" w:hAnsi="Bookman Old Style"/>
          <w:sz w:val="24"/>
          <w:szCs w:val="24"/>
        </w:rPr>
        <w:t xml:space="preserve">         Cukup jelas.</w:t>
      </w:r>
    </w:p>
    <w:p w:rsidR="00D13752" w:rsidRPr="0059280C" w:rsidRDefault="00D13752" w:rsidP="00D13752">
      <w:pPr>
        <w:ind w:left="711" w:right="1278"/>
        <w:jc w:val="both"/>
        <w:rPr>
          <w:rFonts w:ascii="Bookman Old Style" w:hAnsi="Bookman Old Style"/>
          <w:sz w:val="24"/>
          <w:szCs w:val="24"/>
        </w:rPr>
      </w:pPr>
      <w:r w:rsidRPr="0059280C">
        <w:rPr>
          <w:rFonts w:ascii="Bookman Old Style" w:hAnsi="Bookman Old Style"/>
          <w:sz w:val="24"/>
          <w:szCs w:val="24"/>
        </w:rPr>
        <w:t>Ayat (4)</w:t>
      </w:r>
    </w:p>
    <w:p w:rsidR="00B85CB3" w:rsidRPr="0059280C" w:rsidRDefault="00D13752" w:rsidP="00D13752">
      <w:pPr>
        <w:ind w:left="993" w:right="1278"/>
        <w:rPr>
          <w:rFonts w:ascii="Bookman Old Style" w:hAnsi="Bookman Old Style"/>
          <w:sz w:val="24"/>
          <w:szCs w:val="24"/>
        </w:rPr>
      </w:pPr>
      <w:r w:rsidRPr="0059280C">
        <w:rPr>
          <w:rFonts w:ascii="Bookman Old Style" w:hAnsi="Bookman Old Style"/>
          <w:sz w:val="24"/>
          <w:szCs w:val="24"/>
        </w:rPr>
        <w:t>Penggantian anggota Bawaslu, Bawaslu provinsi, Bawaslu Kabupaten/Kota, Panwaslu Kecamatan, Panwaslu Kelurahan/Desa, dan Panwaslu LN tidak memerlukan lagi pembentukan tim seleksi.</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15</w:t>
      </w:r>
      <w:r w:rsidRPr="0059280C">
        <w:rPr>
          <w:rFonts w:ascii="Bookman Old Style" w:hAnsi="Bookman Old Style"/>
          <w:sz w:val="24"/>
          <w:szCs w:val="24"/>
        </w:rPr>
        <w:t>2</w:t>
      </w:r>
    </w:p>
    <w:p w:rsidR="00D13752" w:rsidRPr="0059280C" w:rsidRDefault="00D13752" w:rsidP="00D13752">
      <w:pPr>
        <w:ind w:left="711" w:right="1278"/>
        <w:jc w:val="both"/>
        <w:rPr>
          <w:rFonts w:ascii="Bookman Old Style" w:hAnsi="Bookman Old Style"/>
          <w:sz w:val="24"/>
          <w:szCs w:val="24"/>
        </w:rPr>
      </w:pPr>
      <w:r w:rsidRPr="0059280C">
        <w:rPr>
          <w:rFonts w:ascii="Bookman Old Style" w:hAnsi="Bookman Old Style"/>
          <w:sz w:val="24"/>
          <w:szCs w:val="24"/>
        </w:rPr>
        <w:t>Ayat (1)</w:t>
      </w:r>
    </w:p>
    <w:p w:rsidR="00D13752" w:rsidRPr="0059280C" w:rsidRDefault="00D13752" w:rsidP="00D13752">
      <w:pPr>
        <w:ind w:left="1350" w:right="1278"/>
        <w:jc w:val="both"/>
        <w:rPr>
          <w:rFonts w:ascii="Bookman Old Style" w:hAnsi="Bookman Old Style"/>
          <w:sz w:val="24"/>
          <w:szCs w:val="24"/>
        </w:rPr>
      </w:pPr>
      <w:r w:rsidRPr="0059280C">
        <w:rPr>
          <w:rFonts w:ascii="Bookman Old Style" w:hAnsi="Bookman Old Style"/>
          <w:sz w:val="24"/>
          <w:szCs w:val="24"/>
        </w:rPr>
        <w:t>Cukup jelas.</w:t>
      </w:r>
    </w:p>
    <w:p w:rsidR="00D13752" w:rsidRPr="0059280C" w:rsidRDefault="00D13752" w:rsidP="00D13752">
      <w:pPr>
        <w:ind w:left="711" w:right="1278"/>
        <w:jc w:val="both"/>
        <w:rPr>
          <w:rFonts w:ascii="Bookman Old Style" w:hAnsi="Bookman Old Style"/>
          <w:sz w:val="24"/>
          <w:szCs w:val="24"/>
        </w:rPr>
      </w:pPr>
      <w:r w:rsidRPr="0059280C">
        <w:rPr>
          <w:rFonts w:ascii="Bookman Old Style" w:hAnsi="Bookman Old Style"/>
          <w:sz w:val="24"/>
          <w:szCs w:val="24"/>
        </w:rPr>
        <w:t>Ayat (2)</w:t>
      </w:r>
    </w:p>
    <w:p w:rsidR="00D13752" w:rsidRPr="0059280C" w:rsidRDefault="00D13752" w:rsidP="00D13752">
      <w:pPr>
        <w:ind w:left="1350" w:right="1278"/>
        <w:jc w:val="both"/>
        <w:rPr>
          <w:rFonts w:ascii="Bookman Old Style" w:hAnsi="Bookman Old Style"/>
          <w:sz w:val="24"/>
          <w:szCs w:val="24"/>
        </w:rPr>
      </w:pPr>
      <w:r w:rsidRPr="0059280C">
        <w:rPr>
          <w:rFonts w:ascii="Bookman Old Style" w:hAnsi="Bookman Old Style"/>
          <w:sz w:val="24"/>
          <w:szCs w:val="24"/>
        </w:rPr>
        <w:t>Cukup jelas.</w:t>
      </w:r>
    </w:p>
    <w:p w:rsidR="00D13752" w:rsidRPr="0059280C" w:rsidRDefault="00D13752" w:rsidP="00D13752">
      <w:pPr>
        <w:ind w:left="711" w:right="1278"/>
        <w:jc w:val="both"/>
        <w:rPr>
          <w:rFonts w:ascii="Bookman Old Style" w:hAnsi="Bookman Old Style"/>
          <w:sz w:val="24"/>
          <w:szCs w:val="24"/>
        </w:rPr>
      </w:pPr>
      <w:r w:rsidRPr="0059280C">
        <w:rPr>
          <w:rFonts w:ascii="Bookman Old Style" w:hAnsi="Bookman Old Style"/>
          <w:sz w:val="24"/>
          <w:szCs w:val="24"/>
        </w:rPr>
        <w:t>Ayat (3)</w:t>
      </w:r>
    </w:p>
    <w:p w:rsidR="00D13752" w:rsidRPr="0059280C" w:rsidRDefault="00D13752" w:rsidP="00D13752">
      <w:pPr>
        <w:ind w:left="1350" w:right="1278"/>
        <w:jc w:val="both"/>
        <w:rPr>
          <w:rFonts w:ascii="Bookman Old Style" w:hAnsi="Bookman Old Style"/>
          <w:sz w:val="24"/>
          <w:szCs w:val="24"/>
        </w:rPr>
      </w:pPr>
      <w:r w:rsidRPr="0059280C">
        <w:rPr>
          <w:rFonts w:ascii="Bookman Old Style" w:hAnsi="Bookman Old Style"/>
          <w:sz w:val="24"/>
          <w:szCs w:val="24"/>
        </w:rPr>
        <w:t>Cukup jelas.</w:t>
      </w:r>
    </w:p>
    <w:p w:rsidR="00D13752" w:rsidRPr="0059280C" w:rsidRDefault="00D13752" w:rsidP="00D13752">
      <w:pPr>
        <w:ind w:left="711" w:right="1278"/>
        <w:jc w:val="both"/>
        <w:rPr>
          <w:rFonts w:ascii="Bookman Old Style" w:hAnsi="Bookman Old Style"/>
          <w:sz w:val="24"/>
          <w:szCs w:val="24"/>
        </w:rPr>
      </w:pPr>
      <w:r w:rsidRPr="0059280C">
        <w:rPr>
          <w:rFonts w:ascii="Bookman Old Style" w:hAnsi="Bookman Old Style"/>
          <w:sz w:val="24"/>
          <w:szCs w:val="24"/>
        </w:rPr>
        <w:t>Ayat (4)</w:t>
      </w:r>
    </w:p>
    <w:p w:rsidR="00D13752" w:rsidRPr="0059280C" w:rsidRDefault="00D13752" w:rsidP="00D13752">
      <w:pPr>
        <w:ind w:left="1350" w:right="1278"/>
        <w:jc w:val="both"/>
        <w:rPr>
          <w:rFonts w:ascii="Bookman Old Style" w:hAnsi="Bookman Old Style"/>
          <w:sz w:val="24"/>
          <w:szCs w:val="24"/>
        </w:rPr>
      </w:pPr>
      <w:r w:rsidRPr="0059280C">
        <w:rPr>
          <w:rFonts w:ascii="Bookman Old Style" w:hAnsi="Bookman Old Style"/>
          <w:sz w:val="24"/>
          <w:szCs w:val="24"/>
        </w:rPr>
        <w:t>Cukup jelas.</w:t>
      </w:r>
    </w:p>
    <w:p w:rsidR="00D13752" w:rsidRPr="0059280C" w:rsidRDefault="00D13752" w:rsidP="00D13752">
      <w:pPr>
        <w:ind w:left="711" w:right="1278"/>
        <w:jc w:val="both"/>
        <w:rPr>
          <w:rFonts w:ascii="Bookman Old Style" w:hAnsi="Bookman Old Style"/>
          <w:sz w:val="24"/>
          <w:szCs w:val="24"/>
        </w:rPr>
      </w:pPr>
      <w:r w:rsidRPr="0059280C">
        <w:rPr>
          <w:rFonts w:ascii="Bookman Old Style" w:hAnsi="Bookman Old Style"/>
          <w:sz w:val="24"/>
          <w:szCs w:val="24"/>
        </w:rPr>
        <w:t>Ayat (5)</w:t>
      </w:r>
    </w:p>
    <w:p w:rsidR="00D13752" w:rsidRPr="0059280C" w:rsidRDefault="00D13752" w:rsidP="00D13752">
      <w:pPr>
        <w:ind w:left="1350" w:right="1278"/>
        <w:jc w:val="both"/>
        <w:rPr>
          <w:rFonts w:ascii="Bookman Old Style" w:hAnsi="Bookman Old Style"/>
          <w:sz w:val="24"/>
          <w:szCs w:val="24"/>
        </w:rPr>
      </w:pPr>
      <w:r w:rsidRPr="0059280C">
        <w:rPr>
          <w:rFonts w:ascii="Bookman Old Style" w:hAnsi="Bookman Old Style"/>
          <w:sz w:val="24"/>
          <w:szCs w:val="24"/>
        </w:rPr>
        <w:t>Cukup jelas.</w:t>
      </w:r>
    </w:p>
    <w:p w:rsidR="00D13752" w:rsidRPr="0059280C" w:rsidRDefault="00D13752" w:rsidP="00D13752">
      <w:pPr>
        <w:ind w:left="711" w:right="1278"/>
        <w:jc w:val="both"/>
        <w:rPr>
          <w:rFonts w:ascii="Bookman Old Style" w:hAnsi="Bookman Old Style"/>
          <w:sz w:val="24"/>
          <w:szCs w:val="24"/>
        </w:rPr>
      </w:pPr>
      <w:r w:rsidRPr="0059280C">
        <w:rPr>
          <w:rFonts w:ascii="Bookman Old Style" w:hAnsi="Bookman Old Style"/>
          <w:sz w:val="24"/>
          <w:szCs w:val="24"/>
        </w:rPr>
        <w:t>Ayat (6)</w:t>
      </w:r>
    </w:p>
    <w:p w:rsidR="00D13752" w:rsidRPr="0059280C" w:rsidRDefault="00D13752" w:rsidP="00D13752">
      <w:pPr>
        <w:ind w:left="1395" w:right="1278"/>
        <w:jc w:val="both"/>
        <w:rPr>
          <w:rFonts w:ascii="Bookman Old Style" w:hAnsi="Bookman Old Style"/>
          <w:sz w:val="24"/>
          <w:szCs w:val="24"/>
        </w:rPr>
      </w:pPr>
      <w:r w:rsidRPr="0059280C">
        <w:rPr>
          <w:rFonts w:ascii="Bookman Old Style" w:hAnsi="Bookman Old Style"/>
          <w:sz w:val="24"/>
          <w:szCs w:val="24"/>
        </w:rPr>
        <w:t>Cukup jelas.</w:t>
      </w:r>
    </w:p>
    <w:p w:rsidR="00D13752" w:rsidRPr="0059280C" w:rsidRDefault="00D13752" w:rsidP="00D13752">
      <w:pPr>
        <w:ind w:left="711" w:right="1278"/>
        <w:jc w:val="both"/>
        <w:rPr>
          <w:rFonts w:ascii="Bookman Old Style" w:hAnsi="Bookman Old Style"/>
          <w:sz w:val="24"/>
          <w:szCs w:val="24"/>
        </w:rPr>
      </w:pPr>
      <w:r w:rsidRPr="0059280C">
        <w:rPr>
          <w:rFonts w:ascii="Bookman Old Style" w:hAnsi="Bookman Old Style"/>
          <w:sz w:val="24"/>
          <w:szCs w:val="24"/>
        </w:rPr>
        <w:t>Ayat (7)</w:t>
      </w:r>
    </w:p>
    <w:p w:rsidR="00D13752" w:rsidRPr="0059280C" w:rsidRDefault="00D13752" w:rsidP="00D13752">
      <w:pPr>
        <w:ind w:left="1395" w:right="1278"/>
        <w:jc w:val="both"/>
        <w:rPr>
          <w:rFonts w:ascii="Bookman Old Style" w:hAnsi="Bookman Old Style"/>
          <w:sz w:val="24"/>
          <w:szCs w:val="24"/>
        </w:rPr>
      </w:pPr>
      <w:r w:rsidRPr="0059280C">
        <w:rPr>
          <w:rFonts w:ascii="Bookman Old Style" w:hAnsi="Bookman Old Style"/>
          <w:sz w:val="24"/>
          <w:szCs w:val="24"/>
        </w:rPr>
        <w:t>Yang dimaksud dengan "keputusan pemberhentian” adalah keputusan Presiden untuk memberhentikan anggota Bawaslu serta keputusan Bawaslu untuk memberhentikan anggota Bawaslu Provinsi, dan Bawaslu Kabupaten/Kota.</w:t>
      </w:r>
    </w:p>
    <w:p w:rsidR="00D13752" w:rsidRPr="0059280C" w:rsidRDefault="00D13752" w:rsidP="00D13752">
      <w:pPr>
        <w:ind w:left="711" w:right="1278"/>
        <w:jc w:val="both"/>
        <w:rPr>
          <w:rFonts w:ascii="Bookman Old Style" w:hAnsi="Bookman Old Style"/>
          <w:sz w:val="24"/>
          <w:szCs w:val="24"/>
        </w:rPr>
      </w:pPr>
      <w:r w:rsidRPr="0059280C">
        <w:rPr>
          <w:rFonts w:ascii="Bookman Old Style" w:hAnsi="Bookman Old Style"/>
          <w:sz w:val="24"/>
          <w:szCs w:val="24"/>
        </w:rPr>
        <w:t>Ayat (8)</w:t>
      </w:r>
    </w:p>
    <w:p w:rsidR="00D13752" w:rsidRPr="0059280C" w:rsidRDefault="00D13752" w:rsidP="00D13752">
      <w:pPr>
        <w:ind w:left="1395" w:right="1278"/>
        <w:jc w:val="both"/>
        <w:rPr>
          <w:rFonts w:ascii="Bookman Old Style" w:hAnsi="Bookman Old Style"/>
          <w:sz w:val="24"/>
          <w:szCs w:val="24"/>
        </w:rPr>
      </w:pPr>
      <w:r w:rsidRPr="0059280C">
        <w:rPr>
          <w:rFonts w:ascii="Bookman Old Style" w:hAnsi="Bookman Old Style"/>
          <w:sz w:val="24"/>
          <w:szCs w:val="24"/>
        </w:rPr>
        <w:t>Yang dimaksud dengan "keputusan pemberhentian" adalah keputusan Bawaslu Kabupaten/Kota untuk memberhentikan anggota Panwaslu Kecamatan dan Panwaslu Kelurahan/Desa.</w:t>
      </w:r>
    </w:p>
    <w:p w:rsidR="00D13752" w:rsidRPr="0059280C" w:rsidRDefault="00D13752" w:rsidP="00D13752">
      <w:pPr>
        <w:ind w:left="711" w:right="1278"/>
        <w:jc w:val="both"/>
        <w:rPr>
          <w:rFonts w:ascii="Bookman Old Style" w:hAnsi="Bookman Old Style"/>
          <w:sz w:val="24"/>
          <w:szCs w:val="24"/>
        </w:rPr>
      </w:pPr>
      <w:r w:rsidRPr="0059280C">
        <w:rPr>
          <w:rFonts w:ascii="Bookman Old Style" w:hAnsi="Bookman Old Style"/>
          <w:sz w:val="24"/>
          <w:szCs w:val="24"/>
        </w:rPr>
        <w:t>Ayat (9)</w:t>
      </w:r>
    </w:p>
    <w:p w:rsidR="00B85CB3" w:rsidRPr="0059280C" w:rsidRDefault="00D13752" w:rsidP="00D13752">
      <w:pPr>
        <w:ind w:left="993" w:right="1278"/>
        <w:rPr>
          <w:rFonts w:ascii="Bookman Old Style" w:hAnsi="Bookman Old Style"/>
          <w:sz w:val="24"/>
          <w:szCs w:val="24"/>
        </w:rPr>
      </w:pPr>
      <w:r w:rsidRPr="0059280C">
        <w:rPr>
          <w:rFonts w:ascii="Bookman Old Style" w:hAnsi="Bookman Old Style"/>
          <w:sz w:val="24"/>
          <w:szCs w:val="24"/>
        </w:rPr>
        <w:t>Yang dimaksud dengan "keputusan pemberhentian” adalah keputusan Bawaslu untuk memberhentikan anggota Panwaslu LN.</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15</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15</w:t>
      </w:r>
      <w:r w:rsidRPr="0059280C">
        <w:rPr>
          <w:rFonts w:ascii="Bookman Old Style" w:hAnsi="Bookman Old Style"/>
          <w:sz w:val="24"/>
          <w:szCs w:val="24"/>
        </w:rPr>
        <w:t>4</w:t>
      </w:r>
    </w:p>
    <w:p w:rsidR="00A96277" w:rsidRPr="0059280C" w:rsidRDefault="00A96277" w:rsidP="00A96277">
      <w:pPr>
        <w:ind w:left="720" w:right="1845"/>
        <w:jc w:val="both"/>
        <w:rPr>
          <w:rFonts w:ascii="Bookman Old Style" w:hAnsi="Bookman Old Style"/>
          <w:sz w:val="24"/>
          <w:szCs w:val="24"/>
        </w:rPr>
      </w:pPr>
      <w:r w:rsidRPr="0059280C">
        <w:rPr>
          <w:rFonts w:ascii="Bookman Old Style" w:hAnsi="Bookman Old Style"/>
          <w:sz w:val="24"/>
          <w:szCs w:val="24"/>
        </w:rPr>
        <w:t>Ayat (1)</w:t>
      </w:r>
    </w:p>
    <w:p w:rsidR="00A96277" w:rsidRPr="0059280C" w:rsidRDefault="00A96277" w:rsidP="00A96277">
      <w:pPr>
        <w:ind w:left="1440" w:right="1845"/>
        <w:jc w:val="both"/>
        <w:rPr>
          <w:rFonts w:ascii="Bookman Old Style" w:hAnsi="Bookman Old Style"/>
          <w:sz w:val="24"/>
          <w:szCs w:val="24"/>
        </w:rPr>
      </w:pPr>
      <w:r w:rsidRPr="0059280C">
        <w:rPr>
          <w:rFonts w:ascii="Bookman Old Style" w:hAnsi="Bookman Old Style"/>
          <w:sz w:val="24"/>
          <w:szCs w:val="24"/>
        </w:rPr>
        <w:t>Selama anggota Bawaslu, Bawaslu Provinsi, Bawaslu Kabupaten/Kota, Panwaslu Kecamatan, Panwaslu Kelurahan/Desa, dan Panwaslu LN diberhentikan sementara, segala hak keuangannya tetap diberikan sesuai dengan ketentuan peraturan perundang-undangan.</w:t>
      </w:r>
    </w:p>
    <w:p w:rsidR="00A96277" w:rsidRPr="0059280C" w:rsidRDefault="00A96277" w:rsidP="00A96277">
      <w:pPr>
        <w:ind w:left="720" w:right="1845"/>
        <w:jc w:val="both"/>
        <w:rPr>
          <w:rFonts w:ascii="Bookman Old Style" w:hAnsi="Bookman Old Style"/>
          <w:sz w:val="24"/>
          <w:szCs w:val="24"/>
        </w:rPr>
      </w:pPr>
      <w:r w:rsidRPr="0059280C">
        <w:rPr>
          <w:rFonts w:ascii="Bookman Old Style" w:hAnsi="Bookman Old Style"/>
          <w:sz w:val="24"/>
          <w:szCs w:val="24"/>
        </w:rPr>
        <w:t>Ayat (2)</w:t>
      </w:r>
    </w:p>
    <w:p w:rsidR="00A96277" w:rsidRPr="0059280C" w:rsidRDefault="00A96277" w:rsidP="00A96277">
      <w:pPr>
        <w:ind w:left="720" w:right="1845"/>
        <w:jc w:val="both"/>
        <w:rPr>
          <w:rFonts w:ascii="Bookman Old Style" w:hAnsi="Bookman Old Style"/>
          <w:sz w:val="24"/>
          <w:szCs w:val="24"/>
        </w:rPr>
      </w:pPr>
      <w:r w:rsidRPr="0059280C">
        <w:rPr>
          <w:rFonts w:ascii="Bookman Old Style" w:hAnsi="Bookman Old Style"/>
          <w:sz w:val="24"/>
          <w:szCs w:val="24"/>
        </w:rPr>
        <w:t xml:space="preserve">         Cukup jelas.</w:t>
      </w:r>
    </w:p>
    <w:p w:rsidR="00A96277" w:rsidRPr="0059280C" w:rsidRDefault="00A96277" w:rsidP="00A96277">
      <w:pPr>
        <w:ind w:left="720" w:right="1845"/>
        <w:jc w:val="both"/>
        <w:rPr>
          <w:rFonts w:ascii="Bookman Old Style" w:hAnsi="Bookman Old Style"/>
          <w:sz w:val="24"/>
          <w:szCs w:val="24"/>
        </w:rPr>
      </w:pPr>
      <w:r w:rsidRPr="0059280C">
        <w:rPr>
          <w:rFonts w:ascii="Bookman Old Style" w:hAnsi="Bookman Old Style"/>
          <w:sz w:val="24"/>
          <w:szCs w:val="24"/>
        </w:rPr>
        <w:t>Ayat (3)</w:t>
      </w:r>
    </w:p>
    <w:p w:rsidR="00A96277" w:rsidRPr="0059280C" w:rsidRDefault="00A96277" w:rsidP="00A96277">
      <w:pPr>
        <w:ind w:left="720" w:right="1845"/>
        <w:jc w:val="both"/>
        <w:rPr>
          <w:rFonts w:ascii="Bookman Old Style" w:hAnsi="Bookman Old Style"/>
          <w:sz w:val="24"/>
          <w:szCs w:val="24"/>
        </w:rPr>
      </w:pPr>
      <w:r w:rsidRPr="0059280C">
        <w:rPr>
          <w:rFonts w:ascii="Bookman Old Style" w:hAnsi="Bookman Old Style"/>
          <w:sz w:val="24"/>
          <w:szCs w:val="24"/>
        </w:rPr>
        <w:t xml:space="preserve">         Cukup jelas.</w:t>
      </w:r>
    </w:p>
    <w:p w:rsidR="00A96277" w:rsidRPr="0059280C" w:rsidRDefault="00A96277" w:rsidP="00A96277">
      <w:pPr>
        <w:ind w:left="720" w:right="1845"/>
        <w:jc w:val="both"/>
        <w:rPr>
          <w:rFonts w:ascii="Bookman Old Style" w:hAnsi="Bookman Old Style"/>
          <w:sz w:val="24"/>
          <w:szCs w:val="24"/>
        </w:rPr>
      </w:pPr>
      <w:r w:rsidRPr="0059280C">
        <w:rPr>
          <w:rFonts w:ascii="Bookman Old Style" w:hAnsi="Bookman Old Style"/>
          <w:sz w:val="24"/>
          <w:szCs w:val="24"/>
        </w:rPr>
        <w:t>Ayat (4)</w:t>
      </w:r>
    </w:p>
    <w:p w:rsidR="00A96277" w:rsidRPr="0059280C" w:rsidRDefault="00A96277" w:rsidP="00A96277">
      <w:pPr>
        <w:ind w:left="720" w:right="1845"/>
        <w:jc w:val="both"/>
        <w:rPr>
          <w:rFonts w:ascii="Bookman Old Style" w:hAnsi="Bookman Old Style"/>
          <w:sz w:val="24"/>
          <w:szCs w:val="24"/>
        </w:rPr>
      </w:pPr>
      <w:r w:rsidRPr="0059280C">
        <w:rPr>
          <w:rFonts w:ascii="Bookman Old Style" w:hAnsi="Bookman Old Style"/>
          <w:sz w:val="24"/>
          <w:szCs w:val="24"/>
        </w:rPr>
        <w:t xml:space="preserve">         Cukup jelas.</w:t>
      </w:r>
    </w:p>
    <w:p w:rsidR="00A96277" w:rsidRPr="0059280C" w:rsidRDefault="00A96277" w:rsidP="00A96277">
      <w:pPr>
        <w:ind w:left="720" w:right="1845"/>
        <w:jc w:val="both"/>
        <w:rPr>
          <w:rFonts w:ascii="Bookman Old Style" w:hAnsi="Bookman Old Style"/>
          <w:sz w:val="24"/>
          <w:szCs w:val="24"/>
        </w:rPr>
      </w:pPr>
      <w:r w:rsidRPr="0059280C">
        <w:rPr>
          <w:rFonts w:ascii="Bookman Old Style" w:hAnsi="Bookman Old Style"/>
          <w:sz w:val="24"/>
          <w:szCs w:val="24"/>
        </w:rPr>
        <w:t>Ayat (5)</w:t>
      </w:r>
    </w:p>
    <w:p w:rsidR="00A96277" w:rsidRPr="0059280C" w:rsidRDefault="00A96277" w:rsidP="00A96277">
      <w:pPr>
        <w:ind w:left="720" w:right="1845"/>
        <w:jc w:val="both"/>
        <w:rPr>
          <w:rFonts w:ascii="Bookman Old Style" w:hAnsi="Bookman Old Style"/>
          <w:sz w:val="24"/>
          <w:szCs w:val="24"/>
        </w:rPr>
      </w:pPr>
      <w:r w:rsidRPr="0059280C">
        <w:rPr>
          <w:rFonts w:ascii="Bookman Old Style" w:hAnsi="Bookman Old Style"/>
          <w:sz w:val="24"/>
          <w:szCs w:val="24"/>
        </w:rPr>
        <w:t xml:space="preserve">         Cukup jelas.</w:t>
      </w:r>
    </w:p>
    <w:p w:rsidR="00A96277" w:rsidRPr="0059280C" w:rsidRDefault="00A96277" w:rsidP="00A96277">
      <w:pPr>
        <w:ind w:left="720" w:right="1845"/>
        <w:jc w:val="both"/>
        <w:rPr>
          <w:rFonts w:ascii="Bookman Old Style" w:hAnsi="Bookman Old Style"/>
          <w:sz w:val="24"/>
          <w:szCs w:val="24"/>
        </w:rPr>
      </w:pPr>
      <w:r w:rsidRPr="0059280C">
        <w:rPr>
          <w:rFonts w:ascii="Bookman Old Style" w:hAnsi="Bookman Old Style"/>
          <w:sz w:val="24"/>
          <w:szCs w:val="24"/>
        </w:rPr>
        <w:t>Ayat (6)</w:t>
      </w:r>
    </w:p>
    <w:p w:rsidR="00A96277" w:rsidRPr="0059280C" w:rsidRDefault="00A96277" w:rsidP="00A96277">
      <w:pPr>
        <w:ind w:left="720" w:right="1845"/>
        <w:jc w:val="both"/>
        <w:rPr>
          <w:rFonts w:ascii="Bookman Old Style" w:hAnsi="Bookman Old Style"/>
          <w:sz w:val="24"/>
          <w:szCs w:val="24"/>
        </w:rPr>
      </w:pPr>
      <w:r w:rsidRPr="0059280C">
        <w:rPr>
          <w:rFonts w:ascii="Bookman Old Style" w:hAnsi="Bookman Old Style"/>
          <w:sz w:val="24"/>
          <w:szCs w:val="24"/>
        </w:rPr>
        <w:t xml:space="preserve">         Cukup jelas.</w:t>
      </w:r>
    </w:p>
    <w:p w:rsidR="00A96277" w:rsidRPr="0059280C" w:rsidRDefault="00A96277" w:rsidP="00A96277">
      <w:pPr>
        <w:ind w:left="720" w:right="1845"/>
        <w:jc w:val="both"/>
        <w:rPr>
          <w:rFonts w:ascii="Bookman Old Style" w:hAnsi="Bookman Old Style"/>
          <w:sz w:val="24"/>
          <w:szCs w:val="24"/>
        </w:rPr>
      </w:pPr>
      <w:r w:rsidRPr="0059280C">
        <w:rPr>
          <w:rFonts w:ascii="Bookman Old Style" w:hAnsi="Bookman Old Style"/>
          <w:sz w:val="24"/>
          <w:szCs w:val="24"/>
        </w:rPr>
        <w:t>Ayat (7)</w:t>
      </w:r>
    </w:p>
    <w:p w:rsidR="00B85CB3" w:rsidRPr="0059280C" w:rsidRDefault="00A96277" w:rsidP="00A96277">
      <w:pPr>
        <w:ind w:left="993" w:right="1845" w:hanging="284"/>
        <w:rPr>
          <w:rFonts w:ascii="Bookman Old Style" w:hAnsi="Bookman Old Style"/>
          <w:sz w:val="24"/>
          <w:szCs w:val="24"/>
        </w:rPr>
      </w:pPr>
      <w:r w:rsidRPr="0059280C">
        <w:rPr>
          <w:rFonts w:ascii="Bookman Old Style" w:hAnsi="Bookman Old Style"/>
          <w:sz w:val="24"/>
          <w:szCs w:val="24"/>
        </w:rPr>
        <w:t xml:space="preserve">         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15</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15</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15</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15</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15</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16</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16</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16</w:t>
      </w:r>
      <w:r w:rsidRPr="0059280C">
        <w:rPr>
          <w:rFonts w:ascii="Bookman Old Style" w:hAnsi="Bookman Old Style"/>
          <w:sz w:val="24"/>
          <w:szCs w:val="24"/>
        </w:rPr>
        <w:t>2</w:t>
      </w:r>
    </w:p>
    <w:p w:rsidR="00A96277" w:rsidRPr="0059280C" w:rsidRDefault="00A96277" w:rsidP="00A96277">
      <w:pPr>
        <w:ind w:left="720" w:right="1278"/>
        <w:jc w:val="both"/>
        <w:rPr>
          <w:rFonts w:ascii="Bookman Old Style" w:hAnsi="Bookman Old Style"/>
          <w:sz w:val="24"/>
          <w:szCs w:val="24"/>
        </w:rPr>
      </w:pPr>
      <w:r w:rsidRPr="0059280C">
        <w:rPr>
          <w:rFonts w:ascii="Bookman Old Style" w:hAnsi="Bookman Old Style"/>
          <w:sz w:val="24"/>
          <w:szCs w:val="24"/>
        </w:rPr>
        <w:t>Ayat (1)</w:t>
      </w:r>
    </w:p>
    <w:p w:rsidR="00A96277" w:rsidRPr="0059280C" w:rsidRDefault="00A96277" w:rsidP="00A96277">
      <w:pPr>
        <w:ind w:left="1386" w:right="1278"/>
        <w:jc w:val="both"/>
        <w:rPr>
          <w:rFonts w:ascii="Bookman Old Style" w:hAnsi="Bookman Old Style"/>
          <w:sz w:val="24"/>
          <w:szCs w:val="24"/>
        </w:rPr>
      </w:pPr>
      <w:r w:rsidRPr="0059280C">
        <w:rPr>
          <w:rFonts w:ascii="Bookman Old Style" w:hAnsi="Bookman Old Style"/>
          <w:sz w:val="24"/>
          <w:szCs w:val="24"/>
        </w:rPr>
        <w:t>Cukup jelas.</w:t>
      </w:r>
    </w:p>
    <w:p w:rsidR="00A96277" w:rsidRPr="0059280C" w:rsidRDefault="00A96277" w:rsidP="00A96277">
      <w:pPr>
        <w:ind w:left="720" w:right="1278"/>
        <w:jc w:val="both"/>
        <w:rPr>
          <w:rFonts w:ascii="Bookman Old Style" w:hAnsi="Bookman Old Style"/>
          <w:sz w:val="24"/>
          <w:szCs w:val="24"/>
        </w:rPr>
      </w:pPr>
      <w:r w:rsidRPr="0059280C">
        <w:rPr>
          <w:rFonts w:ascii="Bookman Old Style" w:hAnsi="Bookman Old Style"/>
          <w:sz w:val="24"/>
          <w:szCs w:val="24"/>
        </w:rPr>
        <w:t>Ayat (2)</w:t>
      </w:r>
    </w:p>
    <w:p w:rsidR="00A96277" w:rsidRPr="0059280C" w:rsidRDefault="00A96277" w:rsidP="00A96277">
      <w:pPr>
        <w:ind w:left="1386" w:right="1278"/>
        <w:jc w:val="both"/>
        <w:rPr>
          <w:rFonts w:ascii="Bookman Old Style" w:hAnsi="Bookman Old Style"/>
          <w:sz w:val="24"/>
          <w:szCs w:val="24"/>
        </w:rPr>
      </w:pPr>
      <w:r w:rsidRPr="0059280C">
        <w:rPr>
          <w:rFonts w:ascii="Bookman Old Style" w:hAnsi="Bookman Old Style"/>
          <w:sz w:val="24"/>
          <w:szCs w:val="24"/>
        </w:rPr>
        <w:t>Yang dimaksud dengan "aparatur sipil negara" adalah pegawai negeri sipil dan pegawai pemerintah dengan perjanjian kerja yang bekerja pada instansi pemerintah.</w:t>
      </w:r>
    </w:p>
    <w:p w:rsidR="00A96277" w:rsidRPr="0059280C" w:rsidRDefault="00A96277" w:rsidP="00A96277">
      <w:pPr>
        <w:ind w:left="720" w:right="1278"/>
        <w:jc w:val="both"/>
        <w:rPr>
          <w:rFonts w:ascii="Bookman Old Style" w:hAnsi="Bookman Old Style"/>
          <w:sz w:val="24"/>
          <w:szCs w:val="24"/>
        </w:rPr>
      </w:pPr>
      <w:r w:rsidRPr="0059280C">
        <w:rPr>
          <w:rFonts w:ascii="Bookman Old Style" w:hAnsi="Bookman Old Style"/>
          <w:sz w:val="24"/>
          <w:szCs w:val="24"/>
        </w:rPr>
        <w:t>Ayat (3)</w:t>
      </w:r>
    </w:p>
    <w:p w:rsidR="00A96277" w:rsidRPr="0059280C" w:rsidRDefault="00A96277" w:rsidP="00A96277">
      <w:pPr>
        <w:ind w:left="1386" w:right="1278"/>
        <w:jc w:val="both"/>
        <w:rPr>
          <w:rFonts w:ascii="Bookman Old Style" w:hAnsi="Bookman Old Style"/>
          <w:sz w:val="24"/>
          <w:szCs w:val="24"/>
        </w:rPr>
      </w:pPr>
      <w:r w:rsidRPr="0059280C">
        <w:rPr>
          <w:rFonts w:ascii="Bookman Old Style" w:hAnsi="Bookman Old Style"/>
          <w:sz w:val="24"/>
          <w:szCs w:val="24"/>
        </w:rPr>
        <w:t>Cukup jelas.</w:t>
      </w:r>
    </w:p>
    <w:p w:rsidR="00A96277" w:rsidRPr="0059280C" w:rsidRDefault="00A96277" w:rsidP="00A96277">
      <w:pPr>
        <w:ind w:left="720" w:right="1278"/>
        <w:jc w:val="both"/>
        <w:rPr>
          <w:rFonts w:ascii="Bookman Old Style" w:hAnsi="Bookman Old Style"/>
          <w:sz w:val="24"/>
          <w:szCs w:val="24"/>
        </w:rPr>
      </w:pPr>
      <w:r w:rsidRPr="0059280C">
        <w:rPr>
          <w:rFonts w:ascii="Bookman Old Style" w:hAnsi="Bookman Old Style"/>
          <w:sz w:val="24"/>
          <w:szCs w:val="24"/>
        </w:rPr>
        <w:t>Ayat (4)</w:t>
      </w:r>
    </w:p>
    <w:p w:rsidR="00A96277" w:rsidRPr="0059280C" w:rsidRDefault="00A96277" w:rsidP="00A96277">
      <w:pPr>
        <w:ind w:left="1386" w:right="1278"/>
        <w:jc w:val="both"/>
        <w:rPr>
          <w:rFonts w:ascii="Bookman Old Style" w:hAnsi="Bookman Old Style"/>
          <w:sz w:val="24"/>
          <w:szCs w:val="24"/>
        </w:rPr>
      </w:pPr>
      <w:r w:rsidRPr="0059280C">
        <w:rPr>
          <w:rFonts w:ascii="Bookman Old Style" w:hAnsi="Bookman Old Style"/>
          <w:sz w:val="24"/>
          <w:szCs w:val="24"/>
        </w:rPr>
        <w:t>Cukup jelas.</w:t>
      </w:r>
    </w:p>
    <w:p w:rsidR="00A96277" w:rsidRPr="0059280C" w:rsidRDefault="00A96277" w:rsidP="00A96277">
      <w:pPr>
        <w:ind w:left="720" w:right="1278"/>
        <w:jc w:val="both"/>
        <w:rPr>
          <w:rFonts w:ascii="Bookman Old Style" w:hAnsi="Bookman Old Style"/>
          <w:sz w:val="24"/>
          <w:szCs w:val="24"/>
        </w:rPr>
      </w:pPr>
      <w:r w:rsidRPr="0059280C">
        <w:rPr>
          <w:rFonts w:ascii="Bookman Old Style" w:hAnsi="Bookman Old Style"/>
          <w:sz w:val="24"/>
          <w:szCs w:val="24"/>
        </w:rPr>
        <w:t>Ayat (5)</w:t>
      </w:r>
    </w:p>
    <w:p w:rsidR="00B85CB3" w:rsidRPr="0059280C" w:rsidRDefault="00A96277" w:rsidP="00A96277">
      <w:pPr>
        <w:ind w:left="993" w:right="1278"/>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16</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16</w:t>
      </w:r>
      <w:r w:rsidRPr="0059280C">
        <w:rPr>
          <w:rFonts w:ascii="Bookman Old Style" w:hAnsi="Bookman Old Style"/>
          <w:sz w:val="24"/>
          <w:szCs w:val="24"/>
        </w:rPr>
        <w:t>4</w:t>
      </w:r>
    </w:p>
    <w:p w:rsidR="001F663A" w:rsidRPr="0059280C" w:rsidRDefault="001F663A" w:rsidP="001F663A">
      <w:pPr>
        <w:ind w:left="720" w:right="1278"/>
        <w:jc w:val="both"/>
        <w:rPr>
          <w:rFonts w:ascii="Bookman Old Style" w:hAnsi="Bookman Old Style"/>
          <w:sz w:val="24"/>
          <w:szCs w:val="24"/>
        </w:rPr>
      </w:pPr>
      <w:r w:rsidRPr="0059280C">
        <w:rPr>
          <w:rFonts w:ascii="Bookman Old Style" w:hAnsi="Bookman Old Style"/>
          <w:sz w:val="24"/>
          <w:szCs w:val="24"/>
        </w:rPr>
        <w:t>Ayat (1)</w:t>
      </w:r>
    </w:p>
    <w:p w:rsidR="001F663A" w:rsidRPr="0059280C" w:rsidRDefault="001F663A" w:rsidP="001F663A">
      <w:pPr>
        <w:ind w:left="1422" w:right="1278"/>
        <w:jc w:val="both"/>
        <w:rPr>
          <w:rFonts w:ascii="Bookman Old Style" w:hAnsi="Bookman Old Style"/>
          <w:sz w:val="24"/>
          <w:szCs w:val="24"/>
        </w:rPr>
      </w:pPr>
      <w:r w:rsidRPr="0059280C">
        <w:rPr>
          <w:rFonts w:ascii="Bookman Old Style" w:hAnsi="Bookman Old Style"/>
          <w:sz w:val="24"/>
          <w:szCs w:val="24"/>
        </w:rPr>
        <w:t>Rekrutmen kepala sekretariat Bawaslu Kabupaten/Kota dilaksanakan melalui seleksi terbuka.</w:t>
      </w:r>
    </w:p>
    <w:p w:rsidR="001F663A" w:rsidRPr="0059280C" w:rsidRDefault="001F663A" w:rsidP="001F663A">
      <w:pPr>
        <w:ind w:left="720" w:right="1278"/>
        <w:jc w:val="both"/>
        <w:rPr>
          <w:rFonts w:ascii="Bookman Old Style" w:hAnsi="Bookman Old Style"/>
          <w:sz w:val="24"/>
          <w:szCs w:val="24"/>
        </w:rPr>
      </w:pPr>
      <w:r w:rsidRPr="0059280C">
        <w:rPr>
          <w:rFonts w:ascii="Bookman Old Style" w:hAnsi="Bookman Old Style"/>
          <w:sz w:val="24"/>
          <w:szCs w:val="24"/>
        </w:rPr>
        <w:t>Ayat (2)</w:t>
      </w:r>
    </w:p>
    <w:p w:rsidR="001F663A" w:rsidRPr="0059280C" w:rsidRDefault="001F663A" w:rsidP="001F663A">
      <w:pPr>
        <w:ind w:left="1422" w:right="1278"/>
        <w:jc w:val="both"/>
        <w:rPr>
          <w:rFonts w:ascii="Bookman Old Style" w:hAnsi="Bookman Old Style"/>
          <w:sz w:val="24"/>
          <w:szCs w:val="24"/>
        </w:rPr>
      </w:pPr>
      <w:r w:rsidRPr="0059280C">
        <w:rPr>
          <w:rFonts w:ascii="Bookman Old Style" w:hAnsi="Bookman Old Style"/>
          <w:sz w:val="24"/>
          <w:szCs w:val="24"/>
        </w:rPr>
        <w:t>Cukup jelas.</w:t>
      </w:r>
    </w:p>
    <w:p w:rsidR="001F663A" w:rsidRPr="0059280C" w:rsidRDefault="001F663A" w:rsidP="001F663A">
      <w:pPr>
        <w:ind w:left="720" w:right="1278"/>
        <w:jc w:val="both"/>
        <w:rPr>
          <w:rFonts w:ascii="Bookman Old Style" w:hAnsi="Bookman Old Style"/>
          <w:sz w:val="24"/>
          <w:szCs w:val="24"/>
        </w:rPr>
      </w:pPr>
      <w:r w:rsidRPr="0059280C">
        <w:rPr>
          <w:rFonts w:ascii="Bookman Old Style" w:hAnsi="Bookman Old Style"/>
          <w:sz w:val="24"/>
          <w:szCs w:val="24"/>
        </w:rPr>
        <w:t>Ayat (3)</w:t>
      </w:r>
    </w:p>
    <w:p w:rsidR="001F663A" w:rsidRPr="0059280C" w:rsidRDefault="001F663A" w:rsidP="001F663A">
      <w:pPr>
        <w:ind w:left="1422" w:right="1278"/>
        <w:jc w:val="both"/>
        <w:rPr>
          <w:rFonts w:ascii="Bookman Old Style" w:hAnsi="Bookman Old Style"/>
          <w:sz w:val="24"/>
          <w:szCs w:val="24"/>
        </w:rPr>
      </w:pPr>
      <w:r w:rsidRPr="0059280C">
        <w:rPr>
          <w:rFonts w:ascii="Bookman Old Style" w:hAnsi="Bookman Old Style"/>
          <w:sz w:val="24"/>
          <w:szCs w:val="24"/>
        </w:rPr>
        <w:t>Cukup jelas.</w:t>
      </w:r>
    </w:p>
    <w:p w:rsidR="001F663A" w:rsidRPr="0059280C" w:rsidRDefault="001F663A" w:rsidP="001F663A">
      <w:pPr>
        <w:ind w:left="720" w:right="1278"/>
        <w:jc w:val="both"/>
        <w:rPr>
          <w:rFonts w:ascii="Bookman Old Style" w:hAnsi="Bookman Old Style"/>
          <w:sz w:val="24"/>
          <w:szCs w:val="24"/>
        </w:rPr>
      </w:pPr>
      <w:r w:rsidRPr="0059280C">
        <w:rPr>
          <w:rFonts w:ascii="Bookman Old Style" w:hAnsi="Bookman Old Style"/>
          <w:sz w:val="24"/>
          <w:szCs w:val="24"/>
        </w:rPr>
        <w:t>Ayat (4)</w:t>
      </w:r>
    </w:p>
    <w:p w:rsidR="00B85CB3" w:rsidRPr="0059280C" w:rsidRDefault="001F663A" w:rsidP="00770C46">
      <w:pPr>
        <w:ind w:left="993" w:right="1278" w:firstLine="425"/>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284"/>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16</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16</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16</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16</w:t>
      </w:r>
      <w:r w:rsidRPr="0059280C">
        <w:rPr>
          <w:rFonts w:ascii="Bookman Old Style" w:hAnsi="Bookman Old Style"/>
          <w:sz w:val="24"/>
          <w:szCs w:val="24"/>
        </w:rPr>
        <w:t>8</w:t>
      </w:r>
    </w:p>
    <w:p w:rsidR="00770C46" w:rsidRPr="0059280C" w:rsidRDefault="00770C46" w:rsidP="00770C46">
      <w:pPr>
        <w:ind w:left="693" w:right="1278"/>
        <w:jc w:val="both"/>
        <w:rPr>
          <w:rFonts w:ascii="Bookman Old Style" w:hAnsi="Bookman Old Style"/>
          <w:sz w:val="24"/>
          <w:szCs w:val="24"/>
        </w:rPr>
      </w:pPr>
      <w:r w:rsidRPr="0059280C">
        <w:rPr>
          <w:rFonts w:ascii="Bookman Old Style" w:hAnsi="Bookman Old Style"/>
          <w:sz w:val="24"/>
          <w:szCs w:val="24"/>
        </w:rPr>
        <w:t>Ayat (1)</w:t>
      </w:r>
    </w:p>
    <w:p w:rsidR="00770C46" w:rsidRPr="0059280C" w:rsidRDefault="00770C46" w:rsidP="00770C46">
      <w:pPr>
        <w:ind w:left="1359" w:right="1278"/>
        <w:jc w:val="both"/>
        <w:rPr>
          <w:rFonts w:ascii="Bookman Old Style" w:hAnsi="Bookman Old Style"/>
          <w:sz w:val="24"/>
          <w:szCs w:val="24"/>
        </w:rPr>
      </w:pPr>
      <w:r w:rsidRPr="0059280C">
        <w:rPr>
          <w:rFonts w:ascii="Bookman Old Style" w:hAnsi="Bookman Old Style"/>
          <w:sz w:val="24"/>
          <w:szCs w:val="24"/>
        </w:rPr>
        <w:t>Cukup jelas.</w:t>
      </w:r>
    </w:p>
    <w:p w:rsidR="00770C46" w:rsidRPr="0059280C" w:rsidRDefault="00770C46" w:rsidP="00770C46">
      <w:pPr>
        <w:ind w:left="693" w:right="1278"/>
        <w:jc w:val="both"/>
        <w:rPr>
          <w:rFonts w:ascii="Bookman Old Style" w:hAnsi="Bookman Old Style"/>
          <w:sz w:val="24"/>
          <w:szCs w:val="24"/>
        </w:rPr>
      </w:pPr>
      <w:r w:rsidRPr="0059280C">
        <w:rPr>
          <w:rFonts w:ascii="Bookman Old Style" w:hAnsi="Bookman Old Style"/>
          <w:sz w:val="24"/>
          <w:szCs w:val="24"/>
        </w:rPr>
        <w:t>Ayat (2)</w:t>
      </w:r>
    </w:p>
    <w:p w:rsidR="00770C46" w:rsidRPr="0059280C" w:rsidRDefault="00770C46" w:rsidP="00770C46">
      <w:pPr>
        <w:ind w:left="1359" w:right="1278"/>
        <w:jc w:val="both"/>
        <w:rPr>
          <w:rFonts w:ascii="Bookman Old Style" w:hAnsi="Bookman Old Style"/>
          <w:sz w:val="24"/>
          <w:szCs w:val="24"/>
        </w:rPr>
      </w:pPr>
      <w:r w:rsidRPr="0059280C">
        <w:rPr>
          <w:rFonts w:ascii="Bookman Old Style" w:hAnsi="Bookman Old Style"/>
          <w:sz w:val="24"/>
          <w:szCs w:val="24"/>
        </w:rPr>
        <w:t>Cukup jelas.</w:t>
      </w:r>
    </w:p>
    <w:p w:rsidR="00770C46" w:rsidRPr="0059280C" w:rsidRDefault="00770C46" w:rsidP="00770C46">
      <w:pPr>
        <w:ind w:left="693" w:right="1278"/>
        <w:jc w:val="both"/>
        <w:rPr>
          <w:rFonts w:ascii="Bookman Old Style" w:hAnsi="Bookman Old Style"/>
          <w:sz w:val="24"/>
          <w:szCs w:val="24"/>
        </w:rPr>
      </w:pPr>
      <w:r w:rsidRPr="0059280C">
        <w:rPr>
          <w:rFonts w:ascii="Bookman Old Style" w:hAnsi="Bookman Old Style"/>
          <w:sz w:val="24"/>
          <w:szCs w:val="24"/>
        </w:rPr>
        <w:t>Ayat (3)</w:t>
      </w:r>
    </w:p>
    <w:p w:rsidR="00770C46" w:rsidRPr="0059280C" w:rsidRDefault="00770C46" w:rsidP="00770C46">
      <w:pPr>
        <w:ind w:left="1359" w:right="1278"/>
        <w:jc w:val="both"/>
        <w:rPr>
          <w:rFonts w:ascii="Bookman Old Style" w:hAnsi="Bookman Old Style"/>
          <w:sz w:val="24"/>
          <w:szCs w:val="24"/>
        </w:rPr>
      </w:pPr>
      <w:r w:rsidRPr="0059280C">
        <w:rPr>
          <w:rFonts w:ascii="Bookman Old Style" w:hAnsi="Bookman Old Style"/>
          <w:sz w:val="24"/>
          <w:szCs w:val="24"/>
        </w:rPr>
        <w:t>Cukup jelas.</w:t>
      </w:r>
    </w:p>
    <w:p w:rsidR="00770C46" w:rsidRPr="0059280C" w:rsidRDefault="00770C46" w:rsidP="00770C46">
      <w:pPr>
        <w:ind w:left="693" w:right="1278"/>
        <w:jc w:val="both"/>
        <w:rPr>
          <w:rFonts w:ascii="Bookman Old Style" w:hAnsi="Bookman Old Style"/>
          <w:sz w:val="24"/>
          <w:szCs w:val="24"/>
        </w:rPr>
      </w:pPr>
      <w:r w:rsidRPr="0059280C">
        <w:rPr>
          <w:rFonts w:ascii="Bookman Old Style" w:hAnsi="Bookman Old Style"/>
          <w:sz w:val="24"/>
          <w:szCs w:val="24"/>
        </w:rPr>
        <w:t>Ayat (4)</w:t>
      </w:r>
    </w:p>
    <w:p w:rsidR="00770C46" w:rsidRPr="0059280C" w:rsidRDefault="00770C46" w:rsidP="00770C46">
      <w:pPr>
        <w:ind w:left="1359" w:right="1278"/>
        <w:jc w:val="both"/>
        <w:rPr>
          <w:rFonts w:ascii="Bookman Old Style" w:hAnsi="Bookman Old Style"/>
          <w:sz w:val="24"/>
          <w:szCs w:val="24"/>
        </w:rPr>
      </w:pPr>
      <w:r w:rsidRPr="0059280C">
        <w:rPr>
          <w:rFonts w:ascii="Bookman Old Style" w:hAnsi="Bookman Old Style"/>
          <w:sz w:val="24"/>
          <w:szCs w:val="24"/>
        </w:rPr>
        <w:t>Huruf`a</w:t>
      </w:r>
    </w:p>
    <w:p w:rsidR="00770C46" w:rsidRPr="0059280C" w:rsidRDefault="00770C46" w:rsidP="00770C46">
      <w:pPr>
        <w:ind w:left="2124" w:right="1278"/>
        <w:jc w:val="both"/>
        <w:rPr>
          <w:rFonts w:ascii="Bookman Old Style" w:hAnsi="Bookman Old Style"/>
          <w:sz w:val="24"/>
          <w:szCs w:val="24"/>
        </w:rPr>
      </w:pPr>
      <w:r w:rsidRPr="0059280C">
        <w:rPr>
          <w:rFonts w:ascii="Bookman Old Style" w:hAnsi="Bookman Old Style"/>
          <w:sz w:val="24"/>
          <w:szCs w:val="24"/>
        </w:rPr>
        <w:t>Cukup jelas.</w:t>
      </w:r>
    </w:p>
    <w:p w:rsidR="00770C46" w:rsidRPr="0059280C" w:rsidRDefault="00770C46" w:rsidP="00770C46">
      <w:pPr>
        <w:ind w:left="1359" w:right="1278"/>
        <w:jc w:val="both"/>
        <w:rPr>
          <w:rFonts w:ascii="Bookman Old Style" w:hAnsi="Bookman Old Style"/>
          <w:sz w:val="24"/>
          <w:szCs w:val="24"/>
        </w:rPr>
      </w:pPr>
      <w:r w:rsidRPr="0059280C">
        <w:rPr>
          <w:rFonts w:ascii="Bookman Old Style" w:hAnsi="Bookman Old Style"/>
          <w:sz w:val="24"/>
          <w:szCs w:val="24"/>
        </w:rPr>
        <w:t>Huruf b</w:t>
      </w:r>
    </w:p>
    <w:p w:rsidR="00770C46" w:rsidRPr="0059280C" w:rsidRDefault="00770C46" w:rsidP="00770C46">
      <w:pPr>
        <w:ind w:left="2124" w:right="1278"/>
        <w:jc w:val="both"/>
        <w:rPr>
          <w:rFonts w:ascii="Bookman Old Style" w:hAnsi="Bookman Old Style"/>
          <w:sz w:val="24"/>
          <w:szCs w:val="24"/>
        </w:rPr>
      </w:pPr>
      <w:r w:rsidRPr="0059280C">
        <w:rPr>
          <w:rFonts w:ascii="Bookman Old Style" w:hAnsi="Bookman Old Style"/>
          <w:sz w:val="24"/>
          <w:szCs w:val="24"/>
        </w:rPr>
        <w:t>Cukup jelas.</w:t>
      </w:r>
    </w:p>
    <w:p w:rsidR="00770C46" w:rsidRPr="0059280C" w:rsidRDefault="00770C46" w:rsidP="00770C46">
      <w:pPr>
        <w:ind w:left="1359" w:right="1278"/>
        <w:jc w:val="both"/>
        <w:rPr>
          <w:rFonts w:ascii="Bookman Old Style" w:hAnsi="Bookman Old Style"/>
          <w:sz w:val="24"/>
          <w:szCs w:val="24"/>
        </w:rPr>
      </w:pPr>
      <w:r w:rsidRPr="0059280C">
        <w:rPr>
          <w:rFonts w:ascii="Bookman Old Style" w:hAnsi="Bookman Old Style"/>
          <w:sz w:val="24"/>
          <w:szCs w:val="24"/>
        </w:rPr>
        <w:t>Huruf c</w:t>
      </w:r>
    </w:p>
    <w:p w:rsidR="00770C46" w:rsidRPr="0059280C" w:rsidRDefault="00770C46" w:rsidP="00770C46">
      <w:pPr>
        <w:ind w:left="2124" w:right="1278"/>
        <w:jc w:val="both"/>
        <w:rPr>
          <w:rFonts w:ascii="Bookman Old Style" w:hAnsi="Bookman Old Style"/>
          <w:sz w:val="24"/>
          <w:szCs w:val="24"/>
        </w:rPr>
      </w:pPr>
      <w:r w:rsidRPr="0059280C">
        <w:rPr>
          <w:rFonts w:ascii="Bookman Old Style" w:hAnsi="Bookman Old Style"/>
          <w:sz w:val="24"/>
          <w:szCs w:val="24"/>
        </w:rPr>
        <w:t>Yang dimaksud dengan tokoh masyarakat adalah akademisi atau tokoh yang memiliki visi, integritas, dan memahami etika Penyelenggaraan pemilu.</w:t>
      </w:r>
    </w:p>
    <w:p w:rsidR="00770C46" w:rsidRPr="0059280C" w:rsidRDefault="00770C46" w:rsidP="00770C46">
      <w:pPr>
        <w:ind w:left="693" w:right="1278"/>
        <w:jc w:val="both"/>
        <w:rPr>
          <w:rFonts w:ascii="Bookman Old Style" w:hAnsi="Bookman Old Style"/>
          <w:sz w:val="24"/>
          <w:szCs w:val="24"/>
        </w:rPr>
      </w:pPr>
      <w:r w:rsidRPr="0059280C">
        <w:rPr>
          <w:rFonts w:ascii="Bookman Old Style" w:hAnsi="Bookman Old Style"/>
          <w:sz w:val="24"/>
          <w:szCs w:val="24"/>
        </w:rPr>
        <w:t>Ayat (5)</w:t>
      </w:r>
    </w:p>
    <w:p w:rsidR="00770C46" w:rsidRPr="0059280C" w:rsidRDefault="00770C46" w:rsidP="00770C46">
      <w:pPr>
        <w:ind w:left="1359" w:right="1278"/>
        <w:jc w:val="both"/>
        <w:rPr>
          <w:rFonts w:ascii="Bookman Old Style" w:hAnsi="Bookman Old Style"/>
          <w:sz w:val="24"/>
          <w:szCs w:val="24"/>
        </w:rPr>
      </w:pPr>
      <w:r w:rsidRPr="0059280C">
        <w:rPr>
          <w:rFonts w:ascii="Bookman Old Style" w:hAnsi="Bookman Old Style"/>
          <w:sz w:val="24"/>
          <w:szCs w:val="24"/>
        </w:rPr>
        <w:t>Cukup jelas.</w:t>
      </w:r>
    </w:p>
    <w:p w:rsidR="00770C46" w:rsidRPr="0059280C" w:rsidRDefault="00770C46" w:rsidP="00770C46">
      <w:pPr>
        <w:ind w:left="693" w:right="1278"/>
        <w:jc w:val="both"/>
        <w:rPr>
          <w:rFonts w:ascii="Bookman Old Style" w:hAnsi="Bookman Old Style"/>
          <w:sz w:val="24"/>
          <w:szCs w:val="24"/>
        </w:rPr>
      </w:pPr>
      <w:r w:rsidRPr="0059280C">
        <w:rPr>
          <w:rFonts w:ascii="Bookman Old Style" w:hAnsi="Bookman Old Style"/>
          <w:sz w:val="24"/>
          <w:szCs w:val="24"/>
        </w:rPr>
        <w:t>Ayat (6)</w:t>
      </w:r>
    </w:p>
    <w:p w:rsidR="00B85CB3" w:rsidRPr="0059280C" w:rsidRDefault="00770C46" w:rsidP="00770C46">
      <w:pPr>
        <w:ind w:left="993" w:right="1278"/>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16</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17</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17</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17</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17</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17</w:t>
      </w:r>
      <w:r w:rsidRPr="0059280C">
        <w:rPr>
          <w:rFonts w:ascii="Bookman Old Style" w:hAnsi="Bookman Old Style"/>
          <w:sz w:val="24"/>
          <w:szCs w:val="24"/>
        </w:rPr>
        <w:t>4</w:t>
      </w:r>
    </w:p>
    <w:p w:rsidR="00433F26" w:rsidRPr="0059280C" w:rsidRDefault="00433F26" w:rsidP="00433F26">
      <w:pPr>
        <w:ind w:left="1350" w:right="1278" w:hanging="357"/>
        <w:jc w:val="both"/>
        <w:rPr>
          <w:rFonts w:ascii="Bookman Old Style" w:hAnsi="Bookman Old Style"/>
          <w:sz w:val="24"/>
          <w:szCs w:val="24"/>
        </w:rPr>
      </w:pPr>
      <w:r w:rsidRPr="0059280C">
        <w:rPr>
          <w:rFonts w:ascii="Bookman Old Style" w:hAnsi="Bookman Old Style"/>
          <w:sz w:val="24"/>
          <w:szCs w:val="24"/>
        </w:rPr>
        <w:t>Huruf a</w:t>
      </w:r>
    </w:p>
    <w:p w:rsidR="00433F26" w:rsidRPr="0059280C" w:rsidRDefault="00433F26" w:rsidP="00433F26">
      <w:pPr>
        <w:ind w:left="2160" w:right="1278" w:hanging="357"/>
        <w:jc w:val="both"/>
        <w:rPr>
          <w:rFonts w:ascii="Bookman Old Style" w:hAnsi="Bookman Old Style"/>
          <w:sz w:val="24"/>
          <w:szCs w:val="24"/>
        </w:rPr>
      </w:pPr>
      <w:r w:rsidRPr="0059280C">
        <w:rPr>
          <w:rFonts w:ascii="Bookman Old Style" w:hAnsi="Bookman Old Style"/>
          <w:sz w:val="24"/>
          <w:szCs w:val="24"/>
        </w:rPr>
        <w:t>Cukup jelas.</w:t>
      </w:r>
    </w:p>
    <w:p w:rsidR="00433F26" w:rsidRPr="0059280C" w:rsidRDefault="00433F26" w:rsidP="00433F26">
      <w:pPr>
        <w:ind w:left="1350" w:right="1278" w:hanging="357"/>
        <w:jc w:val="both"/>
        <w:rPr>
          <w:rFonts w:ascii="Bookman Old Style" w:hAnsi="Bookman Old Style"/>
          <w:sz w:val="24"/>
          <w:szCs w:val="24"/>
        </w:rPr>
      </w:pPr>
      <w:r w:rsidRPr="0059280C">
        <w:rPr>
          <w:rFonts w:ascii="Bookman Old Style" w:hAnsi="Bookman Old Style"/>
          <w:sz w:val="24"/>
          <w:szCs w:val="24"/>
        </w:rPr>
        <w:t>Huruf b</w:t>
      </w:r>
    </w:p>
    <w:p w:rsidR="00433F26" w:rsidRPr="0059280C" w:rsidRDefault="00433F26" w:rsidP="00433F26">
      <w:pPr>
        <w:ind w:left="2160" w:right="1278" w:hanging="357"/>
        <w:jc w:val="both"/>
        <w:rPr>
          <w:rFonts w:ascii="Bookman Old Style" w:hAnsi="Bookman Old Style"/>
          <w:sz w:val="24"/>
          <w:szCs w:val="24"/>
        </w:rPr>
      </w:pPr>
      <w:r w:rsidRPr="0059280C">
        <w:rPr>
          <w:rFonts w:ascii="Bookman Old Style" w:hAnsi="Bookman Old Style"/>
          <w:sz w:val="24"/>
          <w:szCs w:val="24"/>
        </w:rPr>
        <w:t>Cukup jelas.</w:t>
      </w:r>
    </w:p>
    <w:p w:rsidR="00433F26" w:rsidRPr="0059280C" w:rsidRDefault="00433F26" w:rsidP="00433F26">
      <w:pPr>
        <w:ind w:left="1350" w:right="1278" w:hanging="357"/>
        <w:jc w:val="both"/>
        <w:rPr>
          <w:rFonts w:ascii="Bookman Old Style" w:hAnsi="Bookman Old Style"/>
          <w:sz w:val="24"/>
          <w:szCs w:val="24"/>
        </w:rPr>
      </w:pPr>
      <w:r w:rsidRPr="0059280C">
        <w:rPr>
          <w:rFonts w:ascii="Bookman Old Style" w:hAnsi="Bookman Old Style"/>
          <w:sz w:val="24"/>
          <w:szCs w:val="24"/>
        </w:rPr>
        <w:t>Huruf c</w:t>
      </w:r>
    </w:p>
    <w:p w:rsidR="00433F26" w:rsidRPr="0059280C" w:rsidRDefault="00433F26" w:rsidP="00433F26">
      <w:pPr>
        <w:ind w:left="2160" w:right="1278" w:hanging="357"/>
        <w:jc w:val="both"/>
        <w:rPr>
          <w:rFonts w:ascii="Bookman Old Style" w:hAnsi="Bookman Old Style"/>
          <w:sz w:val="24"/>
          <w:szCs w:val="24"/>
        </w:rPr>
      </w:pPr>
      <w:r w:rsidRPr="0059280C">
        <w:rPr>
          <w:rFonts w:ascii="Bookman Old Style" w:hAnsi="Bookman Old Style"/>
          <w:sz w:val="24"/>
          <w:szCs w:val="24"/>
        </w:rPr>
        <w:t>Cukup jelas.</w:t>
      </w:r>
    </w:p>
    <w:p w:rsidR="00433F26" w:rsidRPr="0059280C" w:rsidRDefault="00433F26" w:rsidP="00433F26">
      <w:pPr>
        <w:ind w:left="1350" w:right="1278" w:hanging="357"/>
        <w:jc w:val="both"/>
        <w:rPr>
          <w:rFonts w:ascii="Bookman Old Style" w:hAnsi="Bookman Old Style"/>
          <w:sz w:val="24"/>
          <w:szCs w:val="24"/>
        </w:rPr>
      </w:pPr>
      <w:r w:rsidRPr="0059280C">
        <w:rPr>
          <w:rFonts w:ascii="Bookman Old Style" w:hAnsi="Bookman Old Style"/>
          <w:sz w:val="24"/>
          <w:szCs w:val="24"/>
        </w:rPr>
        <w:t>Huruf d</w:t>
      </w:r>
    </w:p>
    <w:p w:rsidR="00433F26" w:rsidRPr="0059280C" w:rsidRDefault="00433F26" w:rsidP="00433F26">
      <w:pPr>
        <w:ind w:left="2160" w:right="1278" w:hanging="357"/>
        <w:jc w:val="both"/>
        <w:rPr>
          <w:rFonts w:ascii="Bookman Old Style" w:hAnsi="Bookman Old Style"/>
          <w:sz w:val="24"/>
          <w:szCs w:val="24"/>
        </w:rPr>
      </w:pPr>
      <w:r w:rsidRPr="0059280C">
        <w:rPr>
          <w:rFonts w:ascii="Bookman Old Style" w:hAnsi="Bookman Old Style"/>
          <w:sz w:val="24"/>
          <w:szCs w:val="24"/>
        </w:rPr>
        <w:t>Yang dimaksud dengan "pihak terkait", antara lain pihak</w:t>
      </w:r>
    </w:p>
    <w:p w:rsidR="00433F26" w:rsidRPr="0059280C" w:rsidRDefault="00433F26" w:rsidP="00433F26">
      <w:pPr>
        <w:ind w:left="2160" w:right="1278" w:hanging="357"/>
        <w:jc w:val="both"/>
        <w:rPr>
          <w:rFonts w:ascii="Bookman Old Style" w:hAnsi="Bookman Old Style"/>
          <w:sz w:val="24"/>
          <w:szCs w:val="24"/>
        </w:rPr>
      </w:pPr>
      <w:r w:rsidRPr="0059280C">
        <w:rPr>
          <w:rFonts w:ascii="Bookman Old Style" w:hAnsi="Bookman Old Style"/>
          <w:sz w:val="24"/>
          <w:szCs w:val="24"/>
        </w:rPr>
        <w:t>yang diadukan, kepolisian dalam hal pelanggaran pidana,</w:t>
      </w:r>
    </w:p>
    <w:p w:rsidR="00B85CB3" w:rsidRPr="0059280C" w:rsidRDefault="00433F26" w:rsidP="00433F26">
      <w:pPr>
        <w:ind w:left="2160" w:right="1278" w:hanging="357"/>
        <w:jc w:val="both"/>
        <w:rPr>
          <w:rFonts w:ascii="Bookman Old Style" w:hAnsi="Bookman Old Style"/>
          <w:sz w:val="24"/>
          <w:szCs w:val="24"/>
        </w:rPr>
      </w:pPr>
      <w:r w:rsidRPr="0059280C">
        <w:rPr>
          <w:rFonts w:ascii="Bookman Old Style" w:hAnsi="Bookman Old Style"/>
          <w:sz w:val="24"/>
          <w:szCs w:val="24"/>
        </w:rPr>
        <w:t>dan Penyelenggara Pemilu.</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17</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17</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17</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17</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17</w:t>
      </w:r>
      <w:r w:rsidRPr="0059280C">
        <w:rPr>
          <w:rFonts w:ascii="Bookman Old Style" w:hAnsi="Bookman Old Style"/>
          <w:sz w:val="24"/>
          <w:szCs w:val="24"/>
        </w:rPr>
        <w:t>9</w:t>
      </w:r>
    </w:p>
    <w:p w:rsidR="00433F26" w:rsidRPr="0059280C" w:rsidRDefault="00433F26" w:rsidP="00433F26">
      <w:pPr>
        <w:ind w:left="720" w:right="1278"/>
        <w:jc w:val="both"/>
        <w:rPr>
          <w:rFonts w:ascii="Bookman Old Style" w:hAnsi="Bookman Old Style"/>
          <w:sz w:val="24"/>
          <w:szCs w:val="24"/>
        </w:rPr>
      </w:pPr>
      <w:r w:rsidRPr="0059280C">
        <w:rPr>
          <w:rFonts w:ascii="Bookman Old Style" w:hAnsi="Bookman Old Style"/>
          <w:sz w:val="24"/>
          <w:szCs w:val="24"/>
        </w:rPr>
        <w:t>Ayat (1)</w:t>
      </w:r>
    </w:p>
    <w:p w:rsidR="00433F26" w:rsidRPr="0059280C" w:rsidRDefault="00433F26" w:rsidP="00433F26">
      <w:pPr>
        <w:ind w:left="1413" w:right="1278"/>
        <w:jc w:val="both"/>
        <w:rPr>
          <w:rFonts w:ascii="Bookman Old Style" w:hAnsi="Bookman Old Style"/>
          <w:sz w:val="24"/>
          <w:szCs w:val="24"/>
        </w:rPr>
      </w:pPr>
      <w:r w:rsidRPr="0059280C">
        <w:rPr>
          <w:rFonts w:ascii="Bookman Old Style" w:hAnsi="Bookman Old Style"/>
          <w:sz w:val="24"/>
          <w:szCs w:val="24"/>
        </w:rPr>
        <w:t>Cukup jelas.</w:t>
      </w:r>
    </w:p>
    <w:p w:rsidR="00433F26" w:rsidRPr="0059280C" w:rsidRDefault="00433F26" w:rsidP="00433F26">
      <w:pPr>
        <w:ind w:left="720" w:right="1278"/>
        <w:jc w:val="both"/>
        <w:rPr>
          <w:rFonts w:ascii="Bookman Old Style" w:hAnsi="Bookman Old Style"/>
          <w:sz w:val="24"/>
          <w:szCs w:val="24"/>
        </w:rPr>
      </w:pPr>
      <w:r w:rsidRPr="0059280C">
        <w:rPr>
          <w:rFonts w:ascii="Bookman Old Style" w:hAnsi="Bookman Old Style"/>
          <w:sz w:val="24"/>
          <w:szCs w:val="24"/>
        </w:rPr>
        <w:t>Ayat (2)</w:t>
      </w:r>
    </w:p>
    <w:p w:rsidR="00433F26" w:rsidRPr="0059280C" w:rsidRDefault="00433F26" w:rsidP="00433F26">
      <w:pPr>
        <w:ind w:left="1413" w:right="1278"/>
        <w:jc w:val="both"/>
        <w:rPr>
          <w:rFonts w:ascii="Bookman Old Style" w:hAnsi="Bookman Old Style"/>
          <w:sz w:val="24"/>
          <w:szCs w:val="24"/>
        </w:rPr>
      </w:pPr>
      <w:r w:rsidRPr="0059280C">
        <w:rPr>
          <w:rFonts w:ascii="Bookman Old Style" w:hAnsi="Bookman Old Style"/>
          <w:sz w:val="24"/>
          <w:szCs w:val="24"/>
        </w:rPr>
        <w:t>Yang dimaksud dengan aparatur sipil negara adalah pegawai negeri sipil dan pegawai pemerintah dengan perjanjian kerja yang bekerja pada instansi pemerintah.</w:t>
      </w:r>
    </w:p>
    <w:p w:rsidR="00433F26" w:rsidRPr="0059280C" w:rsidRDefault="00433F26" w:rsidP="00433F26">
      <w:pPr>
        <w:ind w:left="720" w:right="1278"/>
        <w:jc w:val="both"/>
        <w:rPr>
          <w:rFonts w:ascii="Bookman Old Style" w:hAnsi="Bookman Old Style"/>
          <w:sz w:val="24"/>
          <w:szCs w:val="24"/>
        </w:rPr>
      </w:pPr>
      <w:r w:rsidRPr="0059280C">
        <w:rPr>
          <w:rFonts w:ascii="Bookman Old Style" w:hAnsi="Bookman Old Style"/>
          <w:sz w:val="24"/>
          <w:szCs w:val="24"/>
        </w:rPr>
        <w:t>Ayat (3)</w:t>
      </w:r>
    </w:p>
    <w:p w:rsidR="00433F26" w:rsidRPr="0059280C" w:rsidRDefault="00433F26" w:rsidP="00433F26">
      <w:pPr>
        <w:ind w:left="1413" w:right="1278"/>
        <w:jc w:val="both"/>
        <w:rPr>
          <w:rFonts w:ascii="Bookman Old Style" w:hAnsi="Bookman Old Style"/>
          <w:sz w:val="24"/>
          <w:szCs w:val="24"/>
        </w:rPr>
      </w:pPr>
      <w:r w:rsidRPr="0059280C">
        <w:rPr>
          <w:rFonts w:ascii="Bookman Old Style" w:hAnsi="Bookman Old Style"/>
          <w:sz w:val="24"/>
          <w:szCs w:val="24"/>
        </w:rPr>
        <w:t>Cukup jelas.</w:t>
      </w:r>
    </w:p>
    <w:p w:rsidR="00433F26" w:rsidRPr="0059280C" w:rsidRDefault="00433F26" w:rsidP="00433F26">
      <w:pPr>
        <w:ind w:left="720" w:right="1278"/>
        <w:jc w:val="both"/>
        <w:rPr>
          <w:rFonts w:ascii="Bookman Old Style" w:hAnsi="Bookman Old Style"/>
          <w:sz w:val="24"/>
          <w:szCs w:val="24"/>
        </w:rPr>
      </w:pPr>
      <w:r w:rsidRPr="0059280C">
        <w:rPr>
          <w:rFonts w:ascii="Bookman Old Style" w:hAnsi="Bookman Old Style"/>
          <w:sz w:val="24"/>
          <w:szCs w:val="24"/>
        </w:rPr>
        <w:t>Ayat (4)</w:t>
      </w:r>
    </w:p>
    <w:p w:rsidR="00433F26" w:rsidRPr="0059280C" w:rsidRDefault="00433F26" w:rsidP="00433F26">
      <w:pPr>
        <w:ind w:left="1413" w:right="1278"/>
        <w:jc w:val="both"/>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433F26">
      <w:pPr>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18</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18</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18</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18</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18</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18</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18</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18</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18</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18</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19</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19</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19</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19</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19</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284"/>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19</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19</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19</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19</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19</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20</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20</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20</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20</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20</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20</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20</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20</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20</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20</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21</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21</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21</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21</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21</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21</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21</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21</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21</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21</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22</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lang w:val="id-ID"/>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22</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22</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22</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22</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22</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22</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22</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22</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22</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23</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23</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23</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23</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23</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23</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23</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23</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23</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23</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24</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24</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24</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24</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24</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24</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24</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24</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24</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24</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25</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25</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25</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25</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25</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284"/>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25</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25</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25</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25</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25</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26</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26</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26</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26</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26</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26</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26</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26</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26</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26</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27</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27</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27</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27</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27</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27</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27</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27</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27</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27</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28</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28</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28</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28</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28</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284"/>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28</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lang w:val="id-ID"/>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28</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28</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28</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28</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29</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29</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29</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29</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29</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29</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29</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29</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29</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29</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30</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30</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30</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30</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30</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30</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30</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30</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30</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30</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31</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31</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31</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31</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31</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284"/>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31</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31</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31</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31</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31</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32</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32</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32</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32</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32</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32</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32</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32</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32</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32</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33</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33</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33</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33</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33</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33</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33</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33</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33</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33</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34</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lang w:val="id-ID"/>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34</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34</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34</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34</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284"/>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34</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34</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34</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34</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34</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35</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35</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35</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35</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35</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35</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35</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35</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35</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35</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36</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36</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36</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36</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36</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36</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36</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36</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36</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36</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37</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37</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37</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37</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37</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284"/>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37</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37</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37</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37</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37</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38</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38</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38</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38</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38</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38</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38</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38</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38</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38</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39</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39</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39</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39</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39</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39</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39</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39</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39</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39</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40</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40</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40</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40</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40</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284"/>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40</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40</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40</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40</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40</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41</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41</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41</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41</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41</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41</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41</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41</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41</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41</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42</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42</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42</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42</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42</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42</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42</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42</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42</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42</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43</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43</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43</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43</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43</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284"/>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43</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43</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43</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lang w:val="id-ID"/>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43</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43</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44</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44</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44</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44</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44</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44</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44</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44</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44</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44</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45</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45</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45</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45</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45</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45</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45</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45</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45</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45</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46</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lang w:val="id-ID"/>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46</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46</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46</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46</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46</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46</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46</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46</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46</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47</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47</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47</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47</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47</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47</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47</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47</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47</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47</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48</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48</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48</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48</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48</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48</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48</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48</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48</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48</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49</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49</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49</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49</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49</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284"/>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49</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49</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49</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49</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49</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50</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50</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50</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50</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50</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50</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50</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50</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50</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50</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51</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51</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51</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51</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51</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51</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51</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51</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51</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51</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52</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52</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52</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52</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52</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284"/>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52</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lang w:val="id-ID"/>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52</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52</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52</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52</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53</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53</w:t>
      </w:r>
      <w:r w:rsidRPr="0059280C">
        <w:rPr>
          <w:rFonts w:ascii="Bookman Old Style" w:hAnsi="Bookman Old Style"/>
          <w:sz w:val="24"/>
          <w:szCs w:val="24"/>
        </w:rPr>
        <w:t>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53</w:t>
      </w:r>
      <w:r w:rsidRPr="0059280C">
        <w:rPr>
          <w:rFonts w:ascii="Bookman Old Style" w:hAnsi="Bookman Old Style"/>
          <w:sz w:val="24"/>
          <w:szCs w:val="24"/>
        </w:rPr>
        <w:t>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53</w:t>
      </w:r>
      <w:r w:rsidRPr="0059280C">
        <w:rPr>
          <w:rFonts w:ascii="Bookman Old Style" w:hAnsi="Bookman Old Style"/>
          <w:sz w:val="24"/>
          <w:szCs w:val="24"/>
        </w:rPr>
        <w:t>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53</w:t>
      </w:r>
      <w:r w:rsidRPr="0059280C">
        <w:rPr>
          <w:rFonts w:ascii="Bookman Old Style" w:hAnsi="Bookman Old Style"/>
          <w:sz w:val="24"/>
          <w:szCs w:val="24"/>
        </w:rPr>
        <w:t>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53</w:t>
      </w:r>
      <w:r w:rsidRPr="0059280C">
        <w:rPr>
          <w:rFonts w:ascii="Bookman Old Style" w:hAnsi="Bookman Old Style"/>
          <w:sz w:val="24"/>
          <w:szCs w:val="24"/>
        </w:rPr>
        <w:t>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53</w:t>
      </w:r>
      <w:r w:rsidRPr="0059280C">
        <w:rPr>
          <w:rFonts w:ascii="Bookman Old Style" w:hAnsi="Bookman Old Style"/>
          <w:sz w:val="24"/>
          <w:szCs w:val="24"/>
        </w:rPr>
        <w:t>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53</w:t>
      </w:r>
      <w:r w:rsidRPr="0059280C">
        <w:rPr>
          <w:rFonts w:ascii="Bookman Old Style" w:hAnsi="Bookman Old Style"/>
          <w:sz w:val="24"/>
          <w:szCs w:val="24"/>
        </w:rPr>
        <w:t>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53</w:t>
      </w:r>
      <w:r w:rsidRPr="0059280C">
        <w:rPr>
          <w:rFonts w:ascii="Bookman Old Style" w:hAnsi="Bookman Old Style"/>
          <w:sz w:val="24"/>
          <w:szCs w:val="24"/>
        </w:rPr>
        <w:t>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53</w:t>
      </w:r>
      <w:r w:rsidRPr="0059280C">
        <w:rPr>
          <w:rFonts w:ascii="Bookman Old Style" w:hAnsi="Bookman Old Style"/>
          <w:sz w:val="24"/>
          <w:szCs w:val="24"/>
        </w:rPr>
        <w:t>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w:t>
      </w:r>
      <w:r w:rsidRPr="0059280C">
        <w:rPr>
          <w:rFonts w:ascii="Bookman Old Style" w:hAnsi="Bookman Old Style"/>
          <w:sz w:val="24"/>
          <w:szCs w:val="24"/>
          <w:lang w:val="id-ID"/>
        </w:rPr>
        <w:t>54</w:t>
      </w:r>
      <w:r w:rsidRPr="0059280C">
        <w:rPr>
          <w:rFonts w:ascii="Bookman Old Style" w:hAnsi="Bookman Old Style"/>
          <w:sz w:val="24"/>
          <w:szCs w:val="24"/>
        </w:rPr>
        <w:t>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541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542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543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544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545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546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547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548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549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284"/>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550 </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551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552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553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554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555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556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557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558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559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284"/>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560 </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561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562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563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564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565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566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567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568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569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570 </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571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572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573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574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575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576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577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578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579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580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581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582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583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584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585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586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587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588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589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590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591 </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592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593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594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595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596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597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598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599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600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601 </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602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603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604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605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606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607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608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609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610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 xml:space="preserve">Pasal 611 </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612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613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614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615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616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617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618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619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620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621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622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623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624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625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626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627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628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629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630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631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632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633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634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635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636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637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638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639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640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641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642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643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644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645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646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647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648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649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650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651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652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653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654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655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656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657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658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659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660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661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662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663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664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665</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666</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667</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668</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669</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670</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671</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672</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673</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B85CB3" w:rsidRPr="0059280C" w:rsidRDefault="00B85CB3" w:rsidP="00B85CB3">
      <w:pPr>
        <w:ind w:left="284"/>
        <w:rPr>
          <w:rFonts w:ascii="Bookman Old Style" w:hAnsi="Bookman Old Style"/>
          <w:sz w:val="24"/>
          <w:szCs w:val="24"/>
        </w:rPr>
      </w:pPr>
      <w:r w:rsidRPr="0059280C">
        <w:rPr>
          <w:rFonts w:ascii="Bookman Old Style" w:hAnsi="Bookman Old Style"/>
          <w:sz w:val="24"/>
          <w:szCs w:val="24"/>
        </w:rPr>
        <w:t>Pasal 674</w:t>
      </w:r>
    </w:p>
    <w:p w:rsidR="00B85CB3" w:rsidRPr="0059280C" w:rsidRDefault="00B85CB3" w:rsidP="00B85CB3">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593205">
      <w:pPr>
        <w:rPr>
          <w:rFonts w:ascii="Bookman Old Style" w:hAnsi="Bookman Old Style"/>
          <w:sz w:val="24"/>
          <w:szCs w:val="24"/>
        </w:rPr>
      </w:pP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Pasal 6</w:t>
      </w:r>
      <w:r w:rsidRPr="0059280C">
        <w:rPr>
          <w:rFonts w:ascii="Bookman Old Style" w:hAnsi="Bookman Old Style"/>
          <w:sz w:val="24"/>
          <w:szCs w:val="24"/>
          <w:lang w:val="id-ID"/>
        </w:rPr>
        <w:t>75</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Pasal 6</w:t>
      </w:r>
      <w:r w:rsidRPr="0059280C">
        <w:rPr>
          <w:rFonts w:ascii="Bookman Old Style" w:hAnsi="Bookman Old Style"/>
          <w:sz w:val="24"/>
          <w:szCs w:val="24"/>
          <w:lang w:val="id-ID"/>
        </w:rPr>
        <w:t>76</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Pasal 6</w:t>
      </w:r>
      <w:r w:rsidRPr="0059280C">
        <w:rPr>
          <w:rFonts w:ascii="Bookman Old Style" w:hAnsi="Bookman Old Style"/>
          <w:sz w:val="24"/>
          <w:szCs w:val="24"/>
          <w:lang w:val="id-ID"/>
        </w:rPr>
        <w:t>77</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Pasal 6</w:t>
      </w:r>
      <w:r w:rsidRPr="0059280C">
        <w:rPr>
          <w:rFonts w:ascii="Bookman Old Style" w:hAnsi="Bookman Old Style"/>
          <w:sz w:val="24"/>
          <w:szCs w:val="24"/>
          <w:lang w:val="id-ID"/>
        </w:rPr>
        <w:t>78</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Pasal 6</w:t>
      </w:r>
      <w:r w:rsidRPr="0059280C">
        <w:rPr>
          <w:rFonts w:ascii="Bookman Old Style" w:hAnsi="Bookman Old Style"/>
          <w:sz w:val="24"/>
          <w:szCs w:val="24"/>
          <w:lang w:val="id-ID"/>
        </w:rPr>
        <w:t>79</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Pasal 6</w:t>
      </w:r>
      <w:r w:rsidRPr="0059280C">
        <w:rPr>
          <w:rFonts w:ascii="Bookman Old Style" w:hAnsi="Bookman Old Style"/>
          <w:sz w:val="24"/>
          <w:szCs w:val="24"/>
          <w:lang w:val="id-ID"/>
        </w:rPr>
        <w:t>80</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Pasal 6</w:t>
      </w:r>
      <w:r w:rsidRPr="0059280C">
        <w:rPr>
          <w:rFonts w:ascii="Bookman Old Style" w:hAnsi="Bookman Old Style"/>
          <w:sz w:val="24"/>
          <w:szCs w:val="24"/>
          <w:lang w:val="id-ID"/>
        </w:rPr>
        <w:t>81</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Pasal 6</w:t>
      </w:r>
      <w:r w:rsidRPr="0059280C">
        <w:rPr>
          <w:rFonts w:ascii="Bookman Old Style" w:hAnsi="Bookman Old Style"/>
          <w:sz w:val="24"/>
          <w:szCs w:val="24"/>
          <w:lang w:val="id-ID"/>
        </w:rPr>
        <w:t>82</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Pasal 6</w:t>
      </w:r>
      <w:r w:rsidRPr="0059280C">
        <w:rPr>
          <w:rFonts w:ascii="Bookman Old Style" w:hAnsi="Bookman Old Style"/>
          <w:sz w:val="24"/>
          <w:szCs w:val="24"/>
          <w:lang w:val="id-ID"/>
        </w:rPr>
        <w:t>83</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Pasal 6</w:t>
      </w:r>
      <w:r w:rsidRPr="0059280C">
        <w:rPr>
          <w:rFonts w:ascii="Bookman Old Style" w:hAnsi="Bookman Old Style"/>
          <w:sz w:val="24"/>
          <w:szCs w:val="24"/>
          <w:lang w:val="id-ID"/>
        </w:rPr>
        <w:t>84</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Pasal 6</w:t>
      </w:r>
      <w:r w:rsidRPr="0059280C">
        <w:rPr>
          <w:rFonts w:ascii="Bookman Old Style" w:hAnsi="Bookman Old Style"/>
          <w:sz w:val="24"/>
          <w:szCs w:val="24"/>
          <w:lang w:val="id-ID"/>
        </w:rPr>
        <w:t>85</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Pasal 6</w:t>
      </w:r>
      <w:r w:rsidRPr="0059280C">
        <w:rPr>
          <w:rFonts w:ascii="Bookman Old Style" w:hAnsi="Bookman Old Style"/>
          <w:sz w:val="24"/>
          <w:szCs w:val="24"/>
          <w:lang w:val="id-ID"/>
        </w:rPr>
        <w:t>86</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Pasal 6</w:t>
      </w:r>
      <w:r w:rsidRPr="0059280C">
        <w:rPr>
          <w:rFonts w:ascii="Bookman Old Style" w:hAnsi="Bookman Old Style"/>
          <w:sz w:val="24"/>
          <w:szCs w:val="24"/>
          <w:lang w:val="id-ID"/>
        </w:rPr>
        <w:t>87</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Pasal 6</w:t>
      </w:r>
      <w:r w:rsidRPr="0059280C">
        <w:rPr>
          <w:rFonts w:ascii="Bookman Old Style" w:hAnsi="Bookman Old Style"/>
          <w:sz w:val="24"/>
          <w:szCs w:val="24"/>
          <w:lang w:val="id-ID"/>
        </w:rPr>
        <w:t>88</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Pasal 6</w:t>
      </w:r>
      <w:r w:rsidRPr="0059280C">
        <w:rPr>
          <w:rFonts w:ascii="Bookman Old Style" w:hAnsi="Bookman Old Style"/>
          <w:sz w:val="24"/>
          <w:szCs w:val="24"/>
          <w:lang w:val="id-ID"/>
        </w:rPr>
        <w:t>89</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Pasal 6</w:t>
      </w:r>
      <w:r w:rsidRPr="0059280C">
        <w:rPr>
          <w:rFonts w:ascii="Bookman Old Style" w:hAnsi="Bookman Old Style"/>
          <w:sz w:val="24"/>
          <w:szCs w:val="24"/>
          <w:lang w:val="id-ID"/>
        </w:rPr>
        <w:t>90</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Pasal 6</w:t>
      </w:r>
      <w:r w:rsidRPr="0059280C">
        <w:rPr>
          <w:rFonts w:ascii="Bookman Old Style" w:hAnsi="Bookman Old Style"/>
          <w:sz w:val="24"/>
          <w:szCs w:val="24"/>
          <w:lang w:val="id-ID"/>
        </w:rPr>
        <w:t>91</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Pasal 6</w:t>
      </w:r>
      <w:r w:rsidRPr="0059280C">
        <w:rPr>
          <w:rFonts w:ascii="Bookman Old Style" w:hAnsi="Bookman Old Style"/>
          <w:sz w:val="24"/>
          <w:szCs w:val="24"/>
          <w:lang w:val="id-ID"/>
        </w:rPr>
        <w:t>92</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Pasal 6</w:t>
      </w:r>
      <w:r w:rsidRPr="0059280C">
        <w:rPr>
          <w:rFonts w:ascii="Bookman Old Style" w:hAnsi="Bookman Old Style"/>
          <w:sz w:val="24"/>
          <w:szCs w:val="24"/>
          <w:lang w:val="id-ID"/>
        </w:rPr>
        <w:t>93</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Pasal 6</w:t>
      </w:r>
      <w:r w:rsidRPr="0059280C">
        <w:rPr>
          <w:rFonts w:ascii="Bookman Old Style" w:hAnsi="Bookman Old Style"/>
          <w:sz w:val="24"/>
          <w:szCs w:val="24"/>
          <w:lang w:val="id-ID"/>
        </w:rPr>
        <w:t>94</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Pasal 6</w:t>
      </w:r>
      <w:r w:rsidRPr="0059280C">
        <w:rPr>
          <w:rFonts w:ascii="Bookman Old Style" w:hAnsi="Bookman Old Style"/>
          <w:sz w:val="24"/>
          <w:szCs w:val="24"/>
          <w:lang w:val="id-ID"/>
        </w:rPr>
        <w:t>95</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Pasal 6</w:t>
      </w:r>
      <w:r w:rsidRPr="0059280C">
        <w:rPr>
          <w:rFonts w:ascii="Bookman Old Style" w:hAnsi="Bookman Old Style"/>
          <w:sz w:val="24"/>
          <w:szCs w:val="24"/>
          <w:lang w:val="id-ID"/>
        </w:rPr>
        <w:t>96</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593205">
      <w:pPr>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Pasal 6</w:t>
      </w:r>
      <w:r w:rsidRPr="0059280C">
        <w:rPr>
          <w:rFonts w:ascii="Bookman Old Style" w:hAnsi="Bookman Old Style"/>
          <w:sz w:val="24"/>
          <w:szCs w:val="24"/>
          <w:lang w:val="id-ID"/>
        </w:rPr>
        <w:t>97</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Pasal 6</w:t>
      </w:r>
      <w:r w:rsidRPr="0059280C">
        <w:rPr>
          <w:rFonts w:ascii="Bookman Old Style" w:hAnsi="Bookman Old Style"/>
          <w:sz w:val="24"/>
          <w:szCs w:val="24"/>
          <w:lang w:val="id-ID"/>
        </w:rPr>
        <w:t>98</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Pasal 6</w:t>
      </w:r>
      <w:r w:rsidRPr="0059280C">
        <w:rPr>
          <w:rFonts w:ascii="Bookman Old Style" w:hAnsi="Bookman Old Style"/>
          <w:sz w:val="24"/>
          <w:szCs w:val="24"/>
          <w:lang w:val="id-ID"/>
        </w:rPr>
        <w:t>99</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700</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701</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702</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703</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704</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705</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706</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707</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708</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709</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710</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711</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B85CB3" w:rsidRPr="0059280C" w:rsidRDefault="00B85CB3" w:rsidP="00B85CB3">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712</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713</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714</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715</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716</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717</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718</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719</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720</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721</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722</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A61050">
      <w:pPr>
        <w:ind w:left="993"/>
        <w:rPr>
          <w:rFonts w:ascii="Bookman Old Style" w:hAnsi="Bookman Old Style"/>
          <w:sz w:val="24"/>
          <w:szCs w:val="24"/>
        </w:rPr>
      </w:pPr>
    </w:p>
    <w:p w:rsidR="00A61050" w:rsidRPr="0059280C" w:rsidRDefault="00A61050" w:rsidP="00A61050">
      <w:pPr>
        <w:ind w:left="284"/>
        <w:rPr>
          <w:rFonts w:ascii="Bookman Old Style" w:hAnsi="Bookman Old Style"/>
          <w:sz w:val="24"/>
          <w:szCs w:val="24"/>
          <w:lang w:val="id-ID"/>
        </w:rPr>
      </w:pPr>
      <w:r w:rsidRPr="0059280C">
        <w:rPr>
          <w:rFonts w:ascii="Bookman Old Style" w:hAnsi="Bookman Old Style"/>
          <w:sz w:val="24"/>
          <w:szCs w:val="24"/>
        </w:rPr>
        <w:t xml:space="preserve">Pasal </w:t>
      </w:r>
      <w:r w:rsidRPr="0059280C">
        <w:rPr>
          <w:rFonts w:ascii="Bookman Old Style" w:hAnsi="Bookman Old Style"/>
          <w:sz w:val="24"/>
          <w:szCs w:val="24"/>
          <w:lang w:val="id-ID"/>
        </w:rPr>
        <w:t>723</w:t>
      </w:r>
    </w:p>
    <w:p w:rsidR="00A61050" w:rsidRPr="0059280C" w:rsidRDefault="00A61050" w:rsidP="00A61050">
      <w:pPr>
        <w:ind w:left="993"/>
        <w:rPr>
          <w:rFonts w:ascii="Bookman Old Style" w:hAnsi="Bookman Old Style"/>
          <w:sz w:val="24"/>
          <w:szCs w:val="24"/>
        </w:rPr>
      </w:pPr>
      <w:r w:rsidRPr="0059280C">
        <w:rPr>
          <w:rFonts w:ascii="Bookman Old Style" w:hAnsi="Bookman Old Style"/>
          <w:sz w:val="24"/>
          <w:szCs w:val="24"/>
        </w:rPr>
        <w:t>Cukup jelas.</w:t>
      </w:r>
    </w:p>
    <w:p w:rsidR="00A61050" w:rsidRPr="0059280C" w:rsidRDefault="00A61050" w:rsidP="00593205">
      <w:pPr>
        <w:rPr>
          <w:rFonts w:ascii="Bookman Old Style" w:hAnsi="Bookman Old Style"/>
          <w:sz w:val="24"/>
          <w:szCs w:val="24"/>
        </w:rPr>
      </w:pPr>
    </w:p>
    <w:p w:rsidR="00EF0C65" w:rsidRPr="00187599" w:rsidRDefault="00B85CB3" w:rsidP="00AB0081">
      <w:pPr>
        <w:rPr>
          <w:rFonts w:ascii="Bookman Old Style" w:hAnsi="Bookman Old Style"/>
          <w:sz w:val="24"/>
          <w:szCs w:val="24"/>
        </w:rPr>
        <w:sectPr w:rsidR="00EF0C65" w:rsidRPr="00187599" w:rsidSect="00593205">
          <w:headerReference w:type="even" r:id="rId18"/>
          <w:headerReference w:type="default" r:id="rId19"/>
          <w:footerReference w:type="even" r:id="rId20"/>
          <w:footerReference w:type="default" r:id="rId21"/>
          <w:headerReference w:type="first" r:id="rId22"/>
          <w:pgSz w:w="11910" w:h="16840"/>
          <w:pgMar w:top="920" w:right="0" w:bottom="840" w:left="1276" w:header="734" w:footer="644" w:gutter="0"/>
          <w:pgNumType w:start="72"/>
          <w:cols w:space="720"/>
        </w:sectPr>
      </w:pPr>
      <w:r w:rsidRPr="0059280C">
        <w:rPr>
          <w:rFonts w:ascii="Bookman Old Style" w:hAnsi="Bookman Old Style"/>
          <w:sz w:val="24"/>
          <w:szCs w:val="24"/>
        </w:rPr>
        <w:t xml:space="preserve">TAMBAHAN LEMBARAN NEGARA REPUBLIK INDONESIA NOMOR </w:t>
      </w:r>
      <w:r w:rsidR="00187599">
        <w:rPr>
          <w:rFonts w:ascii="Bookman Old Style" w:hAnsi="Bookman Old Style"/>
          <w:sz w:val="24"/>
          <w:szCs w:val="24"/>
          <w:lang w:val="id-ID"/>
        </w:rPr>
        <w:t>…</w:t>
      </w:r>
    </w:p>
    <w:p w:rsidR="00EF0C65" w:rsidRPr="0059280C" w:rsidRDefault="00EF0C65" w:rsidP="00187599">
      <w:pPr>
        <w:pStyle w:val="TeksIsi"/>
        <w:tabs>
          <w:tab w:val="left" w:leader="dot" w:pos="8330"/>
        </w:tabs>
        <w:ind w:right="-4"/>
      </w:pPr>
    </w:p>
    <w:sectPr w:rsidR="00EF0C65" w:rsidRPr="0059280C">
      <w:headerReference w:type="even" r:id="rId23"/>
      <w:headerReference w:type="default" r:id="rId24"/>
      <w:footerReference w:type="even" r:id="rId25"/>
      <w:headerReference w:type="first" r:id="rId26"/>
      <w:pgSz w:w="11910" w:h="16840"/>
      <w:pgMar w:top="1361" w:right="1276" w:bottom="1361" w:left="1281" w:header="734" w:footer="646" w:gutter="0"/>
      <w:pgNumType w:start="23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4323" w:rsidRDefault="00F34323">
      <w:r>
        <w:separator/>
      </w:r>
    </w:p>
  </w:endnote>
  <w:endnote w:type="continuationSeparator" w:id="0">
    <w:p w:rsidR="00F34323" w:rsidRDefault="00F34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manOldStyle">
    <w:altName w:val="Bookman Old Style"/>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546" w:rsidRDefault="00CE15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1C43" w:rsidRDefault="001E1C43">
    <w:pPr>
      <w:pStyle w:val="Footer"/>
      <w:tabs>
        <w:tab w:val="clear" w:pos="4680"/>
        <w:tab w:val="clear" w:pos="9360"/>
      </w:tabs>
      <w:jc w:val="center"/>
      <w:rPr>
        <w:caps/>
        <w:color w:val="000000"/>
        <w:lang w:val="id-ID" w:eastAsia="id-ID"/>
      </w:rPr>
    </w:pPr>
    <w:r>
      <w:rPr>
        <w:caps/>
        <w:color w:val="000000"/>
      </w:rPr>
      <w:fldChar w:fldCharType="begin"/>
    </w:r>
    <w:r>
      <w:rPr>
        <w:caps/>
        <w:color w:val="000000"/>
      </w:rPr>
      <w:instrText xml:space="preserve"> PAGE   \* MERGEFORMAT </w:instrText>
    </w:r>
    <w:r>
      <w:rPr>
        <w:caps/>
        <w:color w:val="000000"/>
      </w:rPr>
      <w:fldChar w:fldCharType="separate"/>
    </w:r>
    <w:r w:rsidR="00EE43B6" w:rsidRPr="00EE43B6">
      <w:rPr>
        <w:caps/>
        <w:noProof/>
        <w:color w:val="000000"/>
        <w:lang w:val="id-ID" w:eastAsia="id-ID"/>
      </w:rPr>
      <w:t>9</w:t>
    </w:r>
    <w:r>
      <w:rPr>
        <w:caps/>
        <w:color w:val="000000"/>
        <w:lang w:val="id-ID" w:eastAsia="id-ID"/>
      </w:rPr>
      <w:fldChar w:fldCharType="end"/>
    </w:r>
  </w:p>
  <w:p w:rsidR="001E1C43" w:rsidRDefault="001E1C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546" w:rsidRDefault="00CE154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3F26" w:rsidRDefault="00433F26">
    <w:pPr>
      <w:pStyle w:val="TeksIsi"/>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3F26" w:rsidRDefault="00433F26">
    <w:pPr>
      <w:pStyle w:val="TeksIsi"/>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3F26" w:rsidRDefault="00433F26">
    <w:pPr>
      <w:pStyle w:val="TeksIsi"/>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4323" w:rsidRDefault="00F34323">
      <w:r>
        <w:separator/>
      </w:r>
    </w:p>
  </w:footnote>
  <w:footnote w:type="continuationSeparator" w:id="0">
    <w:p w:rsidR="00F34323" w:rsidRDefault="00F343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546" w:rsidRDefault="0017273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9192063" o:spid="_x0000_s1028" type="#_x0000_t136" style="position:absolute;margin-left:0;margin-top:0;width:433.65pt;height:185.85pt;rotation:315;z-index:-251656192;mso-position-horizontal:center;mso-position-horizontal-relative:margin;mso-position-vertical:center;mso-position-vertical-relative:margin" o:allowincell="f" fillcolor="silver" stroked="f">
          <v:fill opacity=".5"/>
          <v:textpath style="font-family:&quot;Calibri&quot;;font-size:1pt" string="BK DPR RI"/>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1C43" w:rsidRDefault="00172730">
    <w:pPr>
      <w:pStyle w:val="Header"/>
      <w:jc w:val="both"/>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9192064" o:spid="_x0000_s1029" type="#_x0000_t136" style="position:absolute;left:0;text-align:left;margin-left:0;margin-top:0;width:433.65pt;height:185.85pt;rotation:315;z-index:-251655168;mso-position-horizontal:center;mso-position-horizontal-relative:margin;mso-position-vertical:center;mso-position-vertical-relative:margin" o:allowincell="f" fillcolor="silver" stroked="f">
          <v:fill opacity=".5"/>
          <v:textpath style="font-family:&quot;Calibri&quot;;font-size:1pt" string="BK DPR RI"/>
        </v:shape>
      </w:pict>
    </w:r>
    <w:r w:rsidR="001E1C43">
      <w:rPr>
        <w:lang w:val="id-ID"/>
      </w:rPr>
      <w:t>N</w:t>
    </w:r>
    <w:r w:rsidR="001E1C43">
      <w:t xml:space="preserve">askah </w:t>
    </w:r>
    <w:r w:rsidR="001E1C43">
      <w:rPr>
        <w:lang w:val="id-ID"/>
      </w:rPr>
      <w:t>A</w:t>
    </w:r>
    <w:r w:rsidR="001E1C43">
      <w:t>kademik</w:t>
    </w:r>
    <w:r w:rsidR="001E1C43">
      <w:rPr>
        <w:lang w:val="id-ID"/>
      </w:rPr>
      <w:t xml:space="preserve"> RUU tentang Pemilu</w:t>
    </w:r>
    <w:r w:rsidR="001E1C43">
      <w:t xml:space="preserve">, </w:t>
    </w:r>
    <w:r w:rsidR="001E1C43">
      <w:rPr>
        <w:lang w:val="id-ID"/>
      </w:rPr>
      <w:t>31 Maret</w:t>
    </w:r>
    <w:r w:rsidR="001E1C43">
      <w:t xml:space="preserve"> </w:t>
    </w:r>
    <w:r w:rsidR="001E1C43">
      <w:rPr>
        <w:lang w:val="id-ID"/>
      </w:rPr>
      <w:t>2020</w:t>
    </w:r>
    <w:r w:rsidR="001E1C43">
      <w:t xml:space="preserve"> – Pusat PUU Badan Keahlian DPR RI</w:t>
    </w:r>
  </w:p>
  <w:p w:rsidR="001E1C43" w:rsidRDefault="001E1C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546" w:rsidRDefault="0017273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9192062" o:spid="_x0000_s1027" type="#_x0000_t136" style="position:absolute;margin-left:0;margin-top:0;width:433.65pt;height:229.8pt;rotation:315;z-index:-251657216;mso-position-horizontal:center;mso-position-horizontal-relative:margin;mso-position-vertical:center;mso-position-vertical-relative:margin" o:allowincell="f" fillcolor="silver" stroked="f">
          <v:fill opacity=".5"/>
          <v:textpath style="font-family:&quot;Calibri&quot;;font-size:1pt" string="BK DPR RI"/>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1714" w:rsidRDefault="0017273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9192066" o:spid="_x0000_s1031" type="#_x0000_t136" style="position:absolute;margin-left:0;margin-top:0;width:433.65pt;height:257.75pt;rotation:315;z-index:-251653120;mso-position-horizontal:center;mso-position-horizontal-relative:margin;mso-position-vertical:center;mso-position-vertical-relative:margin" o:allowincell="f" fillcolor="silver" stroked="f">
          <v:fill opacity=".5"/>
          <v:textpath style="font-family:&quot;Calibri&quot;;font-size:1pt" string="BK DPR RI"/>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1C43" w:rsidRDefault="00172730" w:rsidP="001E1C43">
    <w:pPr>
      <w:pStyle w:val="Header"/>
      <w:jc w:val="both"/>
      <w:rPr>
        <w:lang w:val="id-ID"/>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9192067" o:spid="_x0000_s1032" type="#_x0000_t136" style="position:absolute;left:0;text-align:left;margin-left:0;margin-top:0;width:433.65pt;height:257.75pt;rotation:315;z-index:-251652096;mso-position-horizontal:center;mso-position-horizontal-relative:margin;mso-position-vertical:center;mso-position-vertical-relative:margin" o:allowincell="f" fillcolor="silver" stroked="f">
          <v:fill opacity=".5"/>
          <v:textpath style="font-family:&quot;Calibri&quot;;font-size:1pt" string="BK DPR RI"/>
        </v:shape>
      </w:pict>
    </w:r>
  </w:p>
  <w:p w:rsidR="001E1C43" w:rsidRDefault="001E1C43" w:rsidP="001E1C43">
    <w:pPr>
      <w:pStyle w:val="Header"/>
      <w:jc w:val="both"/>
    </w:pPr>
    <w:r>
      <w:rPr>
        <w:lang w:val="id-ID"/>
      </w:rPr>
      <w:t>RUU tentang Pemilu</w:t>
    </w:r>
    <w:r>
      <w:t xml:space="preserve">, </w:t>
    </w:r>
    <w:r>
      <w:rPr>
        <w:lang w:val="id-ID"/>
      </w:rPr>
      <w:t>9 April</w:t>
    </w:r>
    <w:r>
      <w:t xml:space="preserve"> </w:t>
    </w:r>
    <w:r>
      <w:rPr>
        <w:lang w:val="id-ID"/>
      </w:rPr>
      <w:t>2020</w:t>
    </w:r>
    <w:r>
      <w:t xml:space="preserve"> – Pusat PUU Badan Keahlian DPR RI</w:t>
    </w:r>
  </w:p>
  <w:p w:rsidR="00433F26" w:rsidRDefault="00433F26">
    <w:pPr>
      <w:pStyle w:val="TeksIsi"/>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1714" w:rsidRDefault="0017273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9192065" o:spid="_x0000_s1030" type="#_x0000_t136" style="position:absolute;margin-left:0;margin-top:0;width:433.65pt;height:185.85pt;rotation:315;z-index:-251654144;mso-position-horizontal:center;mso-position-horizontal-relative:margin;mso-position-vertical:center;mso-position-vertical-relative:margin" o:allowincell="f" fillcolor="silver" stroked="f">
          <v:fill opacity=".5"/>
          <v:textpath style="font-family:&quot;Calibri&quot;;font-size:1pt" string="BK DPR RI"/>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3F26" w:rsidRDefault="00172730">
    <w:pPr>
      <w:pStyle w:val="TeksIsi"/>
      <w:spacing w:line="14" w:lineRule="auto"/>
      <w:rPr>
        <w:sz w:val="2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9192069" o:spid="_x0000_s1034" type="#_x0000_t136" style="position:absolute;margin-left:0;margin-top:0;width:433.65pt;height:185.85pt;rotation:315;z-index:-251650048;mso-position-horizontal:center;mso-position-horizontal-relative:margin;mso-position-vertical:center;mso-position-vertical-relative:margin" o:allowincell="f" fillcolor="silver" stroked="f">
          <v:fill opacity=".5"/>
          <v:textpath style="font-family:&quot;Calibri&quot;;font-size:1pt" string="BK DPR RI"/>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1714" w:rsidRDefault="0017273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9192070" o:spid="_x0000_s1035" type="#_x0000_t136" style="position:absolute;margin-left:0;margin-top:0;width:433.65pt;height:185.85pt;rotation:315;z-index:-251649024;mso-position-horizontal:center;mso-position-horizontal-relative:margin;mso-position-vertical:center;mso-position-vertical-relative:margin" o:allowincell="f" fillcolor="silver" stroked="f">
          <v:fill opacity=".5"/>
          <v:textpath style="font-family:&quot;Calibri&quot;;font-size:1pt" string="BK DPR RI"/>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1714" w:rsidRDefault="0017273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9192068" o:spid="_x0000_s1033" type="#_x0000_t136" style="position:absolute;margin-left:0;margin-top:0;width:433.65pt;height:185.85pt;rotation:315;z-index:-251651072;mso-position-horizontal:center;mso-position-horizontal-relative:margin;mso-position-vertical:center;mso-position-vertical-relative:margin" o:allowincell="f" fillcolor="silver" stroked="f">
          <v:fill opacity=".5"/>
          <v:textpath style="font-family:&quot;Calibri&quot;;font-size:1pt" string="BK DPR RI"/>
        </v:shape>
      </w:pic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3F26" w:rsidRDefault="00172730">
    <w:pPr>
      <w:pStyle w:val="TeksIsi"/>
      <w:spacing w:line="14" w:lineRule="auto"/>
      <w:rPr>
        <w:sz w:val="2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9192072" o:spid="_x0000_s1037" type="#_x0000_t136" style="position:absolute;margin-left:0;margin-top:0;width:433.65pt;height:185.85pt;rotation:315;z-index:-251646976;mso-position-horizontal:center;mso-position-horizontal-relative:margin;mso-position-vertical:center;mso-position-vertical-relative:margin" o:allowincell="f" fillcolor="silver" stroked="f">
          <v:fill opacity=".5"/>
          <v:textpath style="font-family:&quot;Calibri&quot;;font-size:1pt" string="BK DPR RI"/>
        </v:shape>
      </w:pic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1714" w:rsidRDefault="0017273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9192073" o:spid="_x0000_s1038" type="#_x0000_t136" style="position:absolute;margin-left:0;margin-top:0;width:433.65pt;height:185.85pt;rotation:315;z-index:-251645952;mso-position-horizontal:center;mso-position-horizontal-relative:margin;mso-position-vertical:center;mso-position-vertical-relative:margin" o:allowincell="f" fillcolor="silver" stroked="f">
          <v:fill opacity=".5"/>
          <v:textpath style="font-family:&quot;Calibri&quot;;font-size:1pt" string="BK DPR RI"/>
        </v:shape>
      </w:pic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1714" w:rsidRDefault="0017273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9192071" o:spid="_x0000_s1036" type="#_x0000_t136" style="position:absolute;margin-left:0;margin-top:0;width:433.65pt;height:185.85pt;rotation:315;z-index:-251648000;mso-position-horizontal:center;mso-position-horizontal-relative:margin;mso-position-vertical:center;mso-position-vertical-relative:margin" o:allowincell="f" fillcolor="silver" stroked="f">
          <v:fill opacity=".5"/>
          <v:textpath style="font-family:&quot;Calibri&quot;;font-size:1pt" string="BK DPR RI"/>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04E5A47"/>
    <w:multiLevelType w:val="singleLevel"/>
    <w:tmpl w:val="904E5A47"/>
    <w:lvl w:ilvl="0">
      <w:start w:val="1"/>
      <w:numFmt w:val="lowerLetter"/>
      <w:lvlText w:val="%1."/>
      <w:lvlJc w:val="left"/>
      <w:pPr>
        <w:tabs>
          <w:tab w:val="num" w:pos="425"/>
        </w:tabs>
        <w:ind w:left="425" w:hanging="425"/>
      </w:pPr>
      <w:rPr>
        <w:rFonts w:hint="default"/>
      </w:rPr>
    </w:lvl>
  </w:abstractNum>
  <w:abstractNum w:abstractNumId="1" w15:restartNumberingAfterBreak="0">
    <w:nsid w:val="97C19374"/>
    <w:multiLevelType w:val="multilevel"/>
    <w:tmpl w:val="97C19374"/>
    <w:lvl w:ilvl="0">
      <w:start w:val="1"/>
      <w:numFmt w:val="decimal"/>
      <w:lvlText w:val="(%1)"/>
      <w:lvlJc w:val="left"/>
      <w:pPr>
        <w:ind w:left="2160" w:hanging="720"/>
      </w:pPr>
      <w:rPr>
        <w:rFonts w:ascii="Bookman Old Style" w:eastAsia="SimSun" w:hAnsi="Bookman Old Style" w:cs="SimSun" w:hint="default"/>
      </w:rPr>
    </w:lvl>
    <w:lvl w:ilvl="1">
      <w:start w:val="1"/>
      <w:numFmt w:val="lowerLetter"/>
      <w:lvlText w:val="%2."/>
      <w:lvlJc w:val="left"/>
      <w:pPr>
        <w:ind w:left="2520" w:hanging="360"/>
      </w:pPr>
      <w:rPr>
        <w:rFonts w:ascii="SimSun" w:eastAsia="SimSun" w:hAnsi="SimSun" w:cs="SimSun" w:hint="default"/>
      </w:r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 w15:restartNumberingAfterBreak="0">
    <w:nsid w:val="9A4B7A6E"/>
    <w:multiLevelType w:val="singleLevel"/>
    <w:tmpl w:val="9A4B7A6E"/>
    <w:lvl w:ilvl="0">
      <w:start w:val="1"/>
      <w:numFmt w:val="lowerLetter"/>
      <w:lvlText w:val="%1."/>
      <w:lvlJc w:val="left"/>
      <w:pPr>
        <w:tabs>
          <w:tab w:val="num" w:pos="425"/>
        </w:tabs>
        <w:ind w:left="425" w:hanging="425"/>
      </w:pPr>
      <w:rPr>
        <w:rFonts w:hint="default"/>
      </w:rPr>
    </w:lvl>
  </w:abstractNum>
  <w:abstractNum w:abstractNumId="3" w15:restartNumberingAfterBreak="0">
    <w:nsid w:val="A14040A8"/>
    <w:multiLevelType w:val="singleLevel"/>
    <w:tmpl w:val="A14040A8"/>
    <w:lvl w:ilvl="0">
      <w:start w:val="1"/>
      <w:numFmt w:val="lowerLetter"/>
      <w:lvlText w:val="%1."/>
      <w:lvlJc w:val="left"/>
      <w:pPr>
        <w:tabs>
          <w:tab w:val="num" w:pos="425"/>
        </w:tabs>
        <w:ind w:left="425" w:hanging="425"/>
      </w:pPr>
      <w:rPr>
        <w:rFonts w:hint="default"/>
      </w:rPr>
    </w:lvl>
  </w:abstractNum>
  <w:abstractNum w:abstractNumId="4" w15:restartNumberingAfterBreak="0">
    <w:nsid w:val="A9A64A16"/>
    <w:multiLevelType w:val="multilevel"/>
    <w:tmpl w:val="A9A64A16"/>
    <w:lvl w:ilvl="0">
      <w:start w:val="1"/>
      <w:numFmt w:val="decimal"/>
      <w:lvlText w:val="(%1)"/>
      <w:lvlJc w:val="left"/>
      <w:pPr>
        <w:ind w:left="2160" w:hanging="720"/>
      </w:pPr>
      <w:rPr>
        <w:rFonts w:ascii="Bookman Old Style" w:eastAsia="SimSun" w:hAnsi="Bookman Old Style" w:cs="SimSun" w:hint="default"/>
      </w:rPr>
    </w:lvl>
    <w:lvl w:ilvl="1">
      <w:start w:val="1"/>
      <w:numFmt w:val="lowerLetter"/>
      <w:lvlText w:val="%2."/>
      <w:lvlJc w:val="left"/>
      <w:pPr>
        <w:ind w:left="2520" w:hanging="360"/>
      </w:pPr>
      <w:rPr>
        <w:rFonts w:ascii="SimSun" w:eastAsia="SimSun" w:hAnsi="SimSun" w:cs="SimSun" w:hint="default"/>
      </w:r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5" w15:restartNumberingAfterBreak="0">
    <w:nsid w:val="AEFF6CF2"/>
    <w:multiLevelType w:val="multilevel"/>
    <w:tmpl w:val="AEFF6CF2"/>
    <w:lvl w:ilvl="0">
      <w:start w:val="1"/>
      <w:numFmt w:val="decimal"/>
      <w:lvlText w:val="(%1)"/>
      <w:lvlJc w:val="left"/>
      <w:pPr>
        <w:ind w:left="2160" w:hanging="720"/>
      </w:pPr>
      <w:rPr>
        <w:rFonts w:ascii="Bookman Old Style" w:eastAsia="SimSun" w:hAnsi="Bookman Old Style" w:cs="SimSun" w:hint="default"/>
      </w:rPr>
    </w:lvl>
    <w:lvl w:ilvl="1">
      <w:start w:val="1"/>
      <w:numFmt w:val="lowerLetter"/>
      <w:lvlText w:val="%2."/>
      <w:lvlJc w:val="left"/>
      <w:pPr>
        <w:ind w:left="2520" w:hanging="360"/>
      </w:pPr>
      <w:rPr>
        <w:rFonts w:ascii="SimSun" w:eastAsia="SimSun" w:hAnsi="SimSun" w:cs="SimSun" w:hint="default"/>
      </w:r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6" w15:restartNumberingAfterBreak="0">
    <w:nsid w:val="B6478323"/>
    <w:multiLevelType w:val="singleLevel"/>
    <w:tmpl w:val="B6478323"/>
    <w:lvl w:ilvl="0">
      <w:start w:val="1"/>
      <w:numFmt w:val="lowerLetter"/>
      <w:lvlText w:val="%1."/>
      <w:lvlJc w:val="left"/>
      <w:pPr>
        <w:tabs>
          <w:tab w:val="num" w:pos="425"/>
        </w:tabs>
        <w:ind w:left="425" w:hanging="425"/>
      </w:pPr>
      <w:rPr>
        <w:rFonts w:hint="default"/>
      </w:rPr>
    </w:lvl>
  </w:abstractNum>
  <w:abstractNum w:abstractNumId="7" w15:restartNumberingAfterBreak="0">
    <w:nsid w:val="B927238A"/>
    <w:multiLevelType w:val="singleLevel"/>
    <w:tmpl w:val="B927238A"/>
    <w:lvl w:ilvl="0">
      <w:start w:val="1"/>
      <w:numFmt w:val="lowerLetter"/>
      <w:lvlText w:val="%1."/>
      <w:lvlJc w:val="left"/>
      <w:pPr>
        <w:tabs>
          <w:tab w:val="num" w:pos="425"/>
        </w:tabs>
        <w:ind w:left="425" w:hanging="425"/>
      </w:pPr>
      <w:rPr>
        <w:rFonts w:hint="default"/>
      </w:rPr>
    </w:lvl>
  </w:abstractNum>
  <w:abstractNum w:abstractNumId="8" w15:restartNumberingAfterBreak="0">
    <w:nsid w:val="B93F7AF2"/>
    <w:multiLevelType w:val="multilevel"/>
    <w:tmpl w:val="B93F7AF2"/>
    <w:lvl w:ilvl="0">
      <w:start w:val="1"/>
      <w:numFmt w:val="decimal"/>
      <w:lvlText w:val="(%1)"/>
      <w:lvlJc w:val="left"/>
      <w:pPr>
        <w:ind w:left="2160" w:hanging="720"/>
      </w:pPr>
      <w:rPr>
        <w:rFonts w:ascii="Bookman Old Style" w:eastAsia="SimSun" w:hAnsi="Bookman Old Style" w:cs="SimSun" w:hint="default"/>
      </w:rPr>
    </w:lvl>
    <w:lvl w:ilvl="1">
      <w:start w:val="1"/>
      <w:numFmt w:val="lowerLetter"/>
      <w:lvlText w:val="%2."/>
      <w:lvlJc w:val="left"/>
      <w:pPr>
        <w:ind w:left="2520" w:hanging="360"/>
      </w:pPr>
      <w:rPr>
        <w:rFonts w:ascii="SimSun" w:eastAsia="SimSun" w:hAnsi="SimSun" w:cs="SimSun" w:hint="default"/>
      </w:r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9" w15:restartNumberingAfterBreak="0">
    <w:nsid w:val="B98AB0EE"/>
    <w:multiLevelType w:val="multilevel"/>
    <w:tmpl w:val="9A5C2082"/>
    <w:lvl w:ilvl="0">
      <w:start w:val="1"/>
      <w:numFmt w:val="decimal"/>
      <w:lvlText w:val="(%1)"/>
      <w:lvlJc w:val="left"/>
      <w:pPr>
        <w:ind w:left="2160" w:hanging="720"/>
      </w:pPr>
      <w:rPr>
        <w:rFonts w:ascii="Bookman Old Style" w:eastAsia="SimSun" w:hAnsi="Bookman Old Style" w:cs="SimSun" w:hint="default"/>
        <w:color w:val="000000"/>
      </w:rPr>
    </w:lvl>
    <w:lvl w:ilvl="1">
      <w:start w:val="1"/>
      <w:numFmt w:val="lowerLetter"/>
      <w:lvlText w:val="%2."/>
      <w:lvlJc w:val="left"/>
      <w:pPr>
        <w:ind w:left="2520" w:hanging="360"/>
      </w:pPr>
      <w:rPr>
        <w:rFonts w:ascii="SimSun" w:eastAsia="SimSun" w:hAnsi="SimSun" w:cs="SimSun" w:hint="default"/>
      </w:r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0" w15:restartNumberingAfterBreak="0">
    <w:nsid w:val="BB775183"/>
    <w:multiLevelType w:val="multilevel"/>
    <w:tmpl w:val="719860B6"/>
    <w:lvl w:ilvl="0">
      <w:start w:val="1"/>
      <w:numFmt w:val="decimal"/>
      <w:lvlText w:val="(%1)"/>
      <w:lvlJc w:val="left"/>
      <w:pPr>
        <w:ind w:left="2160" w:hanging="720"/>
      </w:pPr>
      <w:rPr>
        <w:rFonts w:ascii="Bookman Old Style" w:eastAsia="SimSun" w:hAnsi="Bookman Old Style" w:cs="SimSun" w:hint="default"/>
        <w:color w:val="000000"/>
      </w:rPr>
    </w:lvl>
    <w:lvl w:ilvl="1">
      <w:start w:val="1"/>
      <w:numFmt w:val="lowerLetter"/>
      <w:lvlText w:val="%2."/>
      <w:lvlJc w:val="left"/>
      <w:pPr>
        <w:ind w:left="2520" w:hanging="360"/>
      </w:pPr>
      <w:rPr>
        <w:rFonts w:ascii="SimSun" w:eastAsia="SimSun" w:hAnsi="SimSun" w:cs="SimSun" w:hint="default"/>
      </w:r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1" w15:restartNumberingAfterBreak="0">
    <w:nsid w:val="D0CB6E6B"/>
    <w:multiLevelType w:val="multilevel"/>
    <w:tmpl w:val="D0CB6E6B"/>
    <w:lvl w:ilvl="0">
      <w:start w:val="1"/>
      <w:numFmt w:val="decimal"/>
      <w:lvlText w:val="(%1)"/>
      <w:lvlJc w:val="left"/>
      <w:pPr>
        <w:ind w:left="2160" w:hanging="720"/>
      </w:pPr>
      <w:rPr>
        <w:rFonts w:ascii="Bookman Old Style" w:eastAsia="SimSun" w:hAnsi="Bookman Old Style" w:cs="SimSun" w:hint="default"/>
      </w:rPr>
    </w:lvl>
    <w:lvl w:ilvl="1">
      <w:start w:val="1"/>
      <w:numFmt w:val="lowerLetter"/>
      <w:lvlText w:val="%2."/>
      <w:lvlJc w:val="left"/>
      <w:pPr>
        <w:ind w:left="2520" w:hanging="360"/>
      </w:pPr>
      <w:rPr>
        <w:rFonts w:ascii="SimSun" w:eastAsia="SimSun" w:hAnsi="SimSun" w:cs="SimSun" w:hint="default"/>
      </w:r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2" w15:restartNumberingAfterBreak="0">
    <w:nsid w:val="DEFC5342"/>
    <w:multiLevelType w:val="singleLevel"/>
    <w:tmpl w:val="DEFC5342"/>
    <w:lvl w:ilvl="0">
      <w:start w:val="1"/>
      <w:numFmt w:val="lowerLetter"/>
      <w:lvlText w:val="%1."/>
      <w:lvlJc w:val="left"/>
      <w:pPr>
        <w:tabs>
          <w:tab w:val="num" w:pos="425"/>
        </w:tabs>
        <w:ind w:left="425" w:hanging="425"/>
      </w:pPr>
      <w:rPr>
        <w:rFonts w:hint="default"/>
      </w:rPr>
    </w:lvl>
  </w:abstractNum>
  <w:abstractNum w:abstractNumId="13" w15:restartNumberingAfterBreak="0">
    <w:nsid w:val="F0114FEE"/>
    <w:multiLevelType w:val="multilevel"/>
    <w:tmpl w:val="F0114FEE"/>
    <w:lvl w:ilvl="0">
      <w:start w:val="1"/>
      <w:numFmt w:val="decimal"/>
      <w:lvlText w:val="(%1)"/>
      <w:lvlJc w:val="left"/>
      <w:pPr>
        <w:ind w:left="2160" w:hanging="720"/>
      </w:pPr>
      <w:rPr>
        <w:rFonts w:ascii="Bookman Old Style" w:eastAsia="SimSun" w:hAnsi="Bookman Old Style" w:cs="SimSun" w:hint="default"/>
      </w:rPr>
    </w:lvl>
    <w:lvl w:ilvl="1">
      <w:start w:val="1"/>
      <w:numFmt w:val="lowerLetter"/>
      <w:lvlText w:val="%2."/>
      <w:lvlJc w:val="left"/>
      <w:pPr>
        <w:ind w:left="2520" w:hanging="360"/>
      </w:pPr>
      <w:rPr>
        <w:rFonts w:ascii="SimSun" w:eastAsia="SimSun" w:hAnsi="SimSun" w:cs="SimSun" w:hint="default"/>
      </w:r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4" w15:restartNumberingAfterBreak="0">
    <w:nsid w:val="F2CCFAFF"/>
    <w:multiLevelType w:val="multilevel"/>
    <w:tmpl w:val="F2CCFAFF"/>
    <w:lvl w:ilvl="0">
      <w:start w:val="1"/>
      <w:numFmt w:val="decimal"/>
      <w:lvlText w:val="(%1)"/>
      <w:lvlJc w:val="left"/>
      <w:pPr>
        <w:ind w:left="2160" w:hanging="720"/>
      </w:pPr>
      <w:rPr>
        <w:rFonts w:ascii="Bookman Old Style" w:eastAsia="SimSun" w:hAnsi="Bookman Old Style" w:cs="SimSun" w:hint="default"/>
      </w:rPr>
    </w:lvl>
    <w:lvl w:ilvl="1">
      <w:start w:val="1"/>
      <w:numFmt w:val="lowerLetter"/>
      <w:lvlText w:val="%2."/>
      <w:lvlJc w:val="left"/>
      <w:pPr>
        <w:ind w:left="2520" w:hanging="360"/>
      </w:pPr>
      <w:rPr>
        <w:rFonts w:ascii="SimSun" w:eastAsia="SimSun" w:hAnsi="SimSun" w:cs="SimSun" w:hint="default"/>
      </w:r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5" w15:restartNumberingAfterBreak="0">
    <w:nsid w:val="FB336AAF"/>
    <w:multiLevelType w:val="multilevel"/>
    <w:tmpl w:val="E12E2C1E"/>
    <w:lvl w:ilvl="0">
      <w:start w:val="1"/>
      <w:numFmt w:val="decimal"/>
      <w:lvlText w:val="(%1)"/>
      <w:lvlJc w:val="left"/>
      <w:pPr>
        <w:ind w:left="2160" w:hanging="720"/>
      </w:pPr>
      <w:rPr>
        <w:rFonts w:ascii="Bookman Old Style" w:eastAsia="SimSun" w:hAnsi="Bookman Old Style" w:cs="SimSun" w:hint="default"/>
        <w:strike w:val="0"/>
      </w:rPr>
    </w:lvl>
    <w:lvl w:ilvl="1">
      <w:start w:val="1"/>
      <w:numFmt w:val="lowerLetter"/>
      <w:lvlText w:val="%2."/>
      <w:lvlJc w:val="left"/>
      <w:pPr>
        <w:ind w:left="2520" w:hanging="360"/>
      </w:pPr>
      <w:rPr>
        <w:rFonts w:ascii="SimSun" w:eastAsia="SimSun" w:hAnsi="SimSun" w:cs="SimSun" w:hint="default"/>
      </w:r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6" w15:restartNumberingAfterBreak="0">
    <w:nsid w:val="0000001B"/>
    <w:multiLevelType w:val="hybridMultilevel"/>
    <w:tmpl w:val="0000001B"/>
    <w:lvl w:ilvl="0" w:tplc="00000A29">
      <w:start w:val="1"/>
      <w:numFmt w:val="bullet"/>
      <w:lvlText w:val="."/>
      <w:lvlJc w:val="left"/>
      <w:pPr>
        <w:ind w:left="720" w:hanging="360"/>
      </w:pPr>
    </w:lvl>
    <w:lvl w:ilvl="1" w:tplc="00000A2A">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001C"/>
    <w:multiLevelType w:val="hybridMultilevel"/>
    <w:tmpl w:val="0000001C"/>
    <w:lvl w:ilvl="0" w:tplc="00000A8D">
      <w:start w:val="1"/>
      <w:numFmt w:val="bullet"/>
      <w:lvlText w:val="."/>
      <w:lvlJc w:val="left"/>
      <w:pPr>
        <w:ind w:left="720" w:hanging="360"/>
      </w:pPr>
    </w:lvl>
    <w:lvl w:ilvl="1" w:tplc="00000A8E">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001D"/>
    <w:multiLevelType w:val="hybridMultilevel"/>
    <w:tmpl w:val="0000001D"/>
    <w:lvl w:ilvl="0" w:tplc="00000AF1">
      <w:start w:val="1"/>
      <w:numFmt w:val="bullet"/>
      <w:lvlText w:val="."/>
      <w:lvlJc w:val="left"/>
      <w:pPr>
        <w:ind w:left="720" w:hanging="360"/>
      </w:pPr>
    </w:lvl>
    <w:lvl w:ilvl="1" w:tplc="00000AF2">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001E"/>
    <w:multiLevelType w:val="hybridMultilevel"/>
    <w:tmpl w:val="0000001E"/>
    <w:lvl w:ilvl="0" w:tplc="00000B55">
      <w:start w:val="1"/>
      <w:numFmt w:val="bullet"/>
      <w:lvlText w:val="."/>
      <w:lvlJc w:val="left"/>
      <w:pPr>
        <w:ind w:left="720" w:hanging="360"/>
      </w:pPr>
    </w:lvl>
    <w:lvl w:ilvl="1" w:tplc="00000B56">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0020"/>
    <w:multiLevelType w:val="hybridMultilevel"/>
    <w:tmpl w:val="00000020"/>
    <w:lvl w:ilvl="0" w:tplc="00000C1D">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0021"/>
    <w:multiLevelType w:val="hybridMultilevel"/>
    <w:tmpl w:val="00000021"/>
    <w:lvl w:ilvl="0" w:tplc="00000C81">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002C"/>
    <w:multiLevelType w:val="hybridMultilevel"/>
    <w:tmpl w:val="0000002C"/>
    <w:lvl w:ilvl="0" w:tplc="000010C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2680A"/>
    <w:multiLevelType w:val="hybridMultilevel"/>
    <w:tmpl w:val="188873F8"/>
    <w:lvl w:ilvl="0" w:tplc="8C52C1C2">
      <w:start w:val="1"/>
      <w:numFmt w:val="decimal"/>
      <w:lvlText w:val="(%1)"/>
      <w:lvlJc w:val="left"/>
      <w:pPr>
        <w:ind w:left="720" w:hanging="360"/>
      </w:pPr>
      <w:rPr>
        <w:rFonts w:ascii="Bookman Old Style" w:eastAsia="Calibri" w:hAnsi="Bookman Old Style" w:cs="Calibri" w:hint="default"/>
        <w:color w:val="231F20"/>
        <w:spacing w:val="-12"/>
        <w:w w:val="1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0C07487"/>
    <w:multiLevelType w:val="multilevel"/>
    <w:tmpl w:val="00C07487"/>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5" w15:restartNumberingAfterBreak="0">
    <w:nsid w:val="00C23D7B"/>
    <w:multiLevelType w:val="hybridMultilevel"/>
    <w:tmpl w:val="FCE80DC0"/>
    <w:lvl w:ilvl="0" w:tplc="89ECA35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00DF2A3E"/>
    <w:multiLevelType w:val="hybridMultilevel"/>
    <w:tmpl w:val="B2CA64F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10433A3"/>
    <w:multiLevelType w:val="hybridMultilevel"/>
    <w:tmpl w:val="475E7316"/>
    <w:lvl w:ilvl="0" w:tplc="3044F1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10E13D8"/>
    <w:multiLevelType w:val="hybridMultilevel"/>
    <w:tmpl w:val="FABEFC1E"/>
    <w:lvl w:ilvl="0" w:tplc="15F6C69C">
      <w:start w:val="1"/>
      <w:numFmt w:val="decimal"/>
      <w:lvlText w:val="(%1)"/>
      <w:lvlJc w:val="left"/>
      <w:pPr>
        <w:ind w:left="677" w:hanging="540"/>
      </w:pPr>
      <w:rPr>
        <w:rFonts w:hint="default"/>
        <w:spacing w:val="-35"/>
        <w:w w:val="100"/>
        <w:lang w:val="id" w:eastAsia="id" w:bidi="id"/>
      </w:rPr>
    </w:lvl>
    <w:lvl w:ilvl="1" w:tplc="7B504420">
      <w:start w:val="1"/>
      <w:numFmt w:val="decimal"/>
      <w:lvlText w:val="(%2)"/>
      <w:lvlJc w:val="left"/>
      <w:pPr>
        <w:ind w:left="1800" w:hanging="540"/>
      </w:pPr>
      <w:rPr>
        <w:rFonts w:ascii="Bookman Old Style" w:eastAsia="Calibri" w:hAnsi="Bookman Old Style" w:cs="Calibri" w:hint="default"/>
        <w:color w:val="231F20"/>
        <w:spacing w:val="-4"/>
        <w:w w:val="100"/>
        <w:sz w:val="24"/>
        <w:szCs w:val="24"/>
        <w:lang w:val="id" w:eastAsia="id" w:bidi="id"/>
      </w:rPr>
    </w:lvl>
    <w:lvl w:ilvl="2" w:tplc="9C60B53A">
      <w:start w:val="1"/>
      <w:numFmt w:val="lowerLetter"/>
      <w:lvlText w:val="%3."/>
      <w:lvlJc w:val="left"/>
      <w:pPr>
        <w:ind w:left="1410" w:hanging="450"/>
      </w:pPr>
      <w:rPr>
        <w:rFonts w:ascii="Bookman Old Style" w:eastAsia="Calibri" w:hAnsi="Bookman Old Style" w:cs="Calibri" w:hint="default"/>
        <w:color w:val="231F20"/>
        <w:spacing w:val="-10"/>
        <w:w w:val="100"/>
        <w:sz w:val="24"/>
        <w:szCs w:val="24"/>
        <w:lang w:val="id" w:eastAsia="id" w:bidi="id"/>
      </w:rPr>
    </w:lvl>
    <w:lvl w:ilvl="3" w:tplc="FAD41CD6">
      <w:numFmt w:val="bullet"/>
      <w:lvlText w:val="•"/>
      <w:lvlJc w:val="left"/>
      <w:pPr>
        <w:ind w:left="2570" w:hanging="450"/>
      </w:pPr>
      <w:rPr>
        <w:rFonts w:hint="default"/>
        <w:lang w:val="id" w:eastAsia="id" w:bidi="id"/>
      </w:rPr>
    </w:lvl>
    <w:lvl w:ilvl="4" w:tplc="90E4ECA0">
      <w:numFmt w:val="bullet"/>
      <w:lvlText w:val="•"/>
      <w:lvlJc w:val="left"/>
      <w:pPr>
        <w:ind w:left="3721" w:hanging="450"/>
      </w:pPr>
      <w:rPr>
        <w:rFonts w:hint="default"/>
        <w:lang w:val="id" w:eastAsia="id" w:bidi="id"/>
      </w:rPr>
    </w:lvl>
    <w:lvl w:ilvl="5" w:tplc="3A6CCF72">
      <w:numFmt w:val="bullet"/>
      <w:lvlText w:val="•"/>
      <w:lvlJc w:val="left"/>
      <w:pPr>
        <w:ind w:left="4872" w:hanging="450"/>
      </w:pPr>
      <w:rPr>
        <w:rFonts w:hint="default"/>
        <w:lang w:val="id" w:eastAsia="id" w:bidi="id"/>
      </w:rPr>
    </w:lvl>
    <w:lvl w:ilvl="6" w:tplc="C316CF9E">
      <w:numFmt w:val="bullet"/>
      <w:lvlText w:val="•"/>
      <w:lvlJc w:val="left"/>
      <w:pPr>
        <w:ind w:left="6022" w:hanging="450"/>
      </w:pPr>
      <w:rPr>
        <w:rFonts w:hint="default"/>
        <w:lang w:val="id" w:eastAsia="id" w:bidi="id"/>
      </w:rPr>
    </w:lvl>
    <w:lvl w:ilvl="7" w:tplc="9D904674">
      <w:numFmt w:val="bullet"/>
      <w:lvlText w:val="•"/>
      <w:lvlJc w:val="left"/>
      <w:pPr>
        <w:ind w:left="7173" w:hanging="450"/>
      </w:pPr>
      <w:rPr>
        <w:rFonts w:hint="default"/>
        <w:lang w:val="id" w:eastAsia="id" w:bidi="id"/>
      </w:rPr>
    </w:lvl>
    <w:lvl w:ilvl="8" w:tplc="37901002">
      <w:numFmt w:val="bullet"/>
      <w:lvlText w:val="•"/>
      <w:lvlJc w:val="left"/>
      <w:pPr>
        <w:ind w:left="8324" w:hanging="450"/>
      </w:pPr>
      <w:rPr>
        <w:rFonts w:hint="default"/>
        <w:lang w:val="id" w:eastAsia="id" w:bidi="id"/>
      </w:rPr>
    </w:lvl>
  </w:abstractNum>
  <w:abstractNum w:abstractNumId="29" w15:restartNumberingAfterBreak="0">
    <w:nsid w:val="014D17FA"/>
    <w:multiLevelType w:val="multilevel"/>
    <w:tmpl w:val="014D17F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01762A46"/>
    <w:multiLevelType w:val="hybridMultilevel"/>
    <w:tmpl w:val="FCB09A4C"/>
    <w:lvl w:ilvl="0" w:tplc="545A899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01891C4F"/>
    <w:multiLevelType w:val="hybridMultilevel"/>
    <w:tmpl w:val="96B2C0D8"/>
    <w:lvl w:ilvl="0" w:tplc="39C81004">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32" w15:restartNumberingAfterBreak="0">
    <w:nsid w:val="019C599D"/>
    <w:multiLevelType w:val="multilevel"/>
    <w:tmpl w:val="019C599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01A82B81"/>
    <w:multiLevelType w:val="multilevel"/>
    <w:tmpl w:val="2E774726"/>
    <w:lvl w:ilvl="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34" w15:restartNumberingAfterBreak="0">
    <w:nsid w:val="01D152D5"/>
    <w:multiLevelType w:val="hybridMultilevel"/>
    <w:tmpl w:val="E2487EB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21335AF"/>
    <w:multiLevelType w:val="hybridMultilevel"/>
    <w:tmpl w:val="5130059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6" w15:restartNumberingAfterBreak="0">
    <w:nsid w:val="0215157A"/>
    <w:multiLevelType w:val="hybridMultilevel"/>
    <w:tmpl w:val="25E04732"/>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0285450C"/>
    <w:multiLevelType w:val="hybridMultilevel"/>
    <w:tmpl w:val="68D8A8B8"/>
    <w:lvl w:ilvl="0" w:tplc="8C52C1C2">
      <w:start w:val="1"/>
      <w:numFmt w:val="decimal"/>
      <w:lvlText w:val="(%1)"/>
      <w:lvlJc w:val="left"/>
      <w:pPr>
        <w:ind w:left="360" w:hanging="360"/>
      </w:pPr>
      <w:rPr>
        <w:rFonts w:ascii="Bookman Old Style" w:eastAsia="Calibri" w:hAnsi="Bookman Old Style" w:cs="Calibri" w:hint="default"/>
        <w:color w:val="231F20"/>
        <w:spacing w:val="-12"/>
        <w:w w:val="100"/>
        <w:sz w:val="24"/>
        <w:szCs w:val="24"/>
      </w:rPr>
    </w:lvl>
    <w:lvl w:ilvl="1" w:tplc="2B3891B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2E81A57"/>
    <w:multiLevelType w:val="hybridMultilevel"/>
    <w:tmpl w:val="C346FE16"/>
    <w:lvl w:ilvl="0" w:tplc="2856E48C">
      <w:start w:val="1"/>
      <w:numFmt w:val="decimal"/>
      <w:lvlText w:val="(%1)"/>
      <w:lvlJc w:val="left"/>
      <w:pPr>
        <w:ind w:left="760" w:hanging="400"/>
      </w:pPr>
      <w:rPr>
        <w:rFonts w:ascii="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3102626"/>
    <w:multiLevelType w:val="hybridMultilevel"/>
    <w:tmpl w:val="731A4D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037B22AB"/>
    <w:multiLevelType w:val="hybridMultilevel"/>
    <w:tmpl w:val="6EB0F672"/>
    <w:lvl w:ilvl="0" w:tplc="386C111A">
      <w:start w:val="1"/>
      <w:numFmt w:val="decimal"/>
      <w:lvlText w:val="(%1)"/>
      <w:lvlJc w:val="left"/>
      <w:pPr>
        <w:ind w:left="677" w:hanging="540"/>
      </w:pPr>
      <w:rPr>
        <w:rFonts w:ascii="Bookman Old Style" w:eastAsia="Calibri" w:hAnsi="Bookman Old Style" w:cs="Calibri" w:hint="default"/>
        <w:color w:val="231F20"/>
        <w:spacing w:val="-6"/>
        <w:w w:val="100"/>
        <w:sz w:val="24"/>
        <w:szCs w:val="24"/>
        <w:lang w:val="id" w:eastAsia="id" w:bidi="id"/>
      </w:rPr>
    </w:lvl>
    <w:lvl w:ilvl="1" w:tplc="3EFEE2E2">
      <w:numFmt w:val="bullet"/>
      <w:lvlText w:val="•"/>
      <w:lvlJc w:val="left"/>
      <w:pPr>
        <w:ind w:left="1674" w:hanging="540"/>
      </w:pPr>
      <w:rPr>
        <w:rFonts w:hint="default"/>
        <w:lang w:val="id" w:eastAsia="id" w:bidi="id"/>
      </w:rPr>
    </w:lvl>
    <w:lvl w:ilvl="2" w:tplc="8AFE932E">
      <w:numFmt w:val="bullet"/>
      <w:lvlText w:val="•"/>
      <w:lvlJc w:val="left"/>
      <w:pPr>
        <w:ind w:left="2669" w:hanging="540"/>
      </w:pPr>
      <w:rPr>
        <w:rFonts w:hint="default"/>
        <w:lang w:val="id" w:eastAsia="id" w:bidi="id"/>
      </w:rPr>
    </w:lvl>
    <w:lvl w:ilvl="3" w:tplc="BBA4F8A0">
      <w:numFmt w:val="bullet"/>
      <w:lvlText w:val="•"/>
      <w:lvlJc w:val="left"/>
      <w:pPr>
        <w:ind w:left="3663" w:hanging="540"/>
      </w:pPr>
      <w:rPr>
        <w:rFonts w:hint="default"/>
        <w:lang w:val="id" w:eastAsia="id" w:bidi="id"/>
      </w:rPr>
    </w:lvl>
    <w:lvl w:ilvl="4" w:tplc="A6BC0D9E">
      <w:numFmt w:val="bullet"/>
      <w:lvlText w:val="•"/>
      <w:lvlJc w:val="left"/>
      <w:pPr>
        <w:ind w:left="4658" w:hanging="540"/>
      </w:pPr>
      <w:rPr>
        <w:rFonts w:hint="default"/>
        <w:lang w:val="id" w:eastAsia="id" w:bidi="id"/>
      </w:rPr>
    </w:lvl>
    <w:lvl w:ilvl="5" w:tplc="D8083CE0">
      <w:numFmt w:val="bullet"/>
      <w:lvlText w:val="•"/>
      <w:lvlJc w:val="left"/>
      <w:pPr>
        <w:ind w:left="5652" w:hanging="540"/>
      </w:pPr>
      <w:rPr>
        <w:rFonts w:hint="default"/>
        <w:lang w:val="id" w:eastAsia="id" w:bidi="id"/>
      </w:rPr>
    </w:lvl>
    <w:lvl w:ilvl="6" w:tplc="C0806772">
      <w:numFmt w:val="bullet"/>
      <w:lvlText w:val="•"/>
      <w:lvlJc w:val="left"/>
      <w:pPr>
        <w:ind w:left="6647" w:hanging="540"/>
      </w:pPr>
      <w:rPr>
        <w:rFonts w:hint="default"/>
        <w:lang w:val="id" w:eastAsia="id" w:bidi="id"/>
      </w:rPr>
    </w:lvl>
    <w:lvl w:ilvl="7" w:tplc="FF3EA8CA">
      <w:numFmt w:val="bullet"/>
      <w:lvlText w:val="•"/>
      <w:lvlJc w:val="left"/>
      <w:pPr>
        <w:ind w:left="7641" w:hanging="540"/>
      </w:pPr>
      <w:rPr>
        <w:rFonts w:hint="default"/>
        <w:lang w:val="id" w:eastAsia="id" w:bidi="id"/>
      </w:rPr>
    </w:lvl>
    <w:lvl w:ilvl="8" w:tplc="C2E8F872">
      <w:numFmt w:val="bullet"/>
      <w:lvlText w:val="•"/>
      <w:lvlJc w:val="left"/>
      <w:pPr>
        <w:ind w:left="8636" w:hanging="540"/>
      </w:pPr>
      <w:rPr>
        <w:rFonts w:hint="default"/>
        <w:lang w:val="id" w:eastAsia="id" w:bidi="id"/>
      </w:rPr>
    </w:lvl>
  </w:abstractNum>
  <w:abstractNum w:abstractNumId="41" w15:restartNumberingAfterBreak="0">
    <w:nsid w:val="039A5689"/>
    <w:multiLevelType w:val="hybridMultilevel"/>
    <w:tmpl w:val="DD523266"/>
    <w:lvl w:ilvl="0" w:tplc="456CBB3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03AA4728"/>
    <w:multiLevelType w:val="multilevel"/>
    <w:tmpl w:val="03AA472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03AC1AA4"/>
    <w:multiLevelType w:val="hybridMultilevel"/>
    <w:tmpl w:val="740C80FE"/>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4" w15:restartNumberingAfterBreak="0">
    <w:nsid w:val="03AE5D36"/>
    <w:multiLevelType w:val="hybridMultilevel"/>
    <w:tmpl w:val="94A631E6"/>
    <w:lvl w:ilvl="0" w:tplc="ACEA1E12">
      <w:start w:val="1"/>
      <w:numFmt w:val="lowerLetter"/>
      <w:lvlText w:val="%1."/>
      <w:lvlJc w:val="left"/>
      <w:pPr>
        <w:ind w:left="870" w:hanging="450"/>
      </w:pPr>
      <w:rPr>
        <w:rFonts w:ascii="Bookman Old Style" w:eastAsia="Calibri" w:hAnsi="Bookman Old Style" w:cs="Calibri" w:hint="default"/>
        <w:color w:val="231F20"/>
        <w:spacing w:val="-11"/>
        <w:w w:val="100"/>
        <w:sz w:val="24"/>
        <w:szCs w:val="22"/>
        <w:lang w:val="id" w:eastAsia="id" w:bidi="id"/>
      </w:rPr>
    </w:lvl>
    <w:lvl w:ilvl="1" w:tplc="DC5EB8C2">
      <w:numFmt w:val="bullet"/>
      <w:lvlText w:val="•"/>
      <w:lvlJc w:val="left"/>
      <w:pPr>
        <w:ind w:left="1854" w:hanging="450"/>
      </w:pPr>
      <w:rPr>
        <w:rFonts w:hint="default"/>
        <w:lang w:val="id" w:eastAsia="id" w:bidi="id"/>
      </w:rPr>
    </w:lvl>
    <w:lvl w:ilvl="2" w:tplc="6F34AFDA">
      <w:numFmt w:val="bullet"/>
      <w:lvlText w:val="•"/>
      <w:lvlJc w:val="left"/>
      <w:pPr>
        <w:ind w:left="2829" w:hanging="450"/>
      </w:pPr>
      <w:rPr>
        <w:rFonts w:hint="default"/>
        <w:lang w:val="id" w:eastAsia="id" w:bidi="id"/>
      </w:rPr>
    </w:lvl>
    <w:lvl w:ilvl="3" w:tplc="B7C46DAC">
      <w:numFmt w:val="bullet"/>
      <w:lvlText w:val="•"/>
      <w:lvlJc w:val="left"/>
      <w:pPr>
        <w:ind w:left="3803" w:hanging="450"/>
      </w:pPr>
      <w:rPr>
        <w:rFonts w:hint="default"/>
        <w:lang w:val="id" w:eastAsia="id" w:bidi="id"/>
      </w:rPr>
    </w:lvl>
    <w:lvl w:ilvl="4" w:tplc="FA9CBCCA">
      <w:numFmt w:val="bullet"/>
      <w:lvlText w:val="•"/>
      <w:lvlJc w:val="left"/>
      <w:pPr>
        <w:ind w:left="4778" w:hanging="450"/>
      </w:pPr>
      <w:rPr>
        <w:rFonts w:hint="default"/>
        <w:lang w:val="id" w:eastAsia="id" w:bidi="id"/>
      </w:rPr>
    </w:lvl>
    <w:lvl w:ilvl="5" w:tplc="1DFA4462">
      <w:numFmt w:val="bullet"/>
      <w:lvlText w:val="•"/>
      <w:lvlJc w:val="left"/>
      <w:pPr>
        <w:ind w:left="5752" w:hanging="450"/>
      </w:pPr>
      <w:rPr>
        <w:rFonts w:hint="default"/>
        <w:lang w:val="id" w:eastAsia="id" w:bidi="id"/>
      </w:rPr>
    </w:lvl>
    <w:lvl w:ilvl="6" w:tplc="D690D912">
      <w:numFmt w:val="bullet"/>
      <w:lvlText w:val="•"/>
      <w:lvlJc w:val="left"/>
      <w:pPr>
        <w:ind w:left="6727" w:hanging="450"/>
      </w:pPr>
      <w:rPr>
        <w:rFonts w:hint="default"/>
        <w:lang w:val="id" w:eastAsia="id" w:bidi="id"/>
      </w:rPr>
    </w:lvl>
    <w:lvl w:ilvl="7" w:tplc="0DCCCE9C">
      <w:numFmt w:val="bullet"/>
      <w:lvlText w:val="•"/>
      <w:lvlJc w:val="left"/>
      <w:pPr>
        <w:ind w:left="7701" w:hanging="450"/>
      </w:pPr>
      <w:rPr>
        <w:rFonts w:hint="default"/>
        <w:lang w:val="id" w:eastAsia="id" w:bidi="id"/>
      </w:rPr>
    </w:lvl>
    <w:lvl w:ilvl="8" w:tplc="EC1ED5B0">
      <w:numFmt w:val="bullet"/>
      <w:lvlText w:val="•"/>
      <w:lvlJc w:val="left"/>
      <w:pPr>
        <w:ind w:left="8676" w:hanging="450"/>
      </w:pPr>
      <w:rPr>
        <w:rFonts w:hint="default"/>
        <w:lang w:val="id" w:eastAsia="id" w:bidi="id"/>
      </w:rPr>
    </w:lvl>
  </w:abstractNum>
  <w:abstractNum w:abstractNumId="45" w15:restartNumberingAfterBreak="0">
    <w:nsid w:val="03E356BA"/>
    <w:multiLevelType w:val="multilevel"/>
    <w:tmpl w:val="03E356B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04097ECB"/>
    <w:multiLevelType w:val="hybridMultilevel"/>
    <w:tmpl w:val="BC2C7712"/>
    <w:lvl w:ilvl="0" w:tplc="52F05BEA">
      <w:start w:val="1"/>
      <w:numFmt w:val="decimal"/>
      <w:lvlText w:val="(%1)"/>
      <w:lvlJc w:val="left"/>
      <w:pPr>
        <w:ind w:left="1625" w:hanging="360"/>
      </w:pPr>
      <w:rPr>
        <w:rFonts w:hint="default"/>
      </w:rPr>
    </w:lvl>
    <w:lvl w:ilvl="1" w:tplc="04090019" w:tentative="1">
      <w:start w:val="1"/>
      <w:numFmt w:val="lowerLetter"/>
      <w:lvlText w:val="%2."/>
      <w:lvlJc w:val="left"/>
      <w:pPr>
        <w:ind w:left="2345" w:hanging="360"/>
      </w:pPr>
    </w:lvl>
    <w:lvl w:ilvl="2" w:tplc="0409001B" w:tentative="1">
      <w:start w:val="1"/>
      <w:numFmt w:val="lowerRoman"/>
      <w:lvlText w:val="%3."/>
      <w:lvlJc w:val="right"/>
      <w:pPr>
        <w:ind w:left="3065" w:hanging="180"/>
      </w:pPr>
    </w:lvl>
    <w:lvl w:ilvl="3" w:tplc="0409000F" w:tentative="1">
      <w:start w:val="1"/>
      <w:numFmt w:val="decimal"/>
      <w:lvlText w:val="%4."/>
      <w:lvlJc w:val="left"/>
      <w:pPr>
        <w:ind w:left="3785" w:hanging="360"/>
      </w:pPr>
    </w:lvl>
    <w:lvl w:ilvl="4" w:tplc="04090019" w:tentative="1">
      <w:start w:val="1"/>
      <w:numFmt w:val="lowerLetter"/>
      <w:lvlText w:val="%5."/>
      <w:lvlJc w:val="left"/>
      <w:pPr>
        <w:ind w:left="4505" w:hanging="360"/>
      </w:pPr>
    </w:lvl>
    <w:lvl w:ilvl="5" w:tplc="0409001B" w:tentative="1">
      <w:start w:val="1"/>
      <w:numFmt w:val="lowerRoman"/>
      <w:lvlText w:val="%6."/>
      <w:lvlJc w:val="right"/>
      <w:pPr>
        <w:ind w:left="5225" w:hanging="180"/>
      </w:pPr>
    </w:lvl>
    <w:lvl w:ilvl="6" w:tplc="0409000F" w:tentative="1">
      <w:start w:val="1"/>
      <w:numFmt w:val="decimal"/>
      <w:lvlText w:val="%7."/>
      <w:lvlJc w:val="left"/>
      <w:pPr>
        <w:ind w:left="5945" w:hanging="360"/>
      </w:pPr>
    </w:lvl>
    <w:lvl w:ilvl="7" w:tplc="04090019" w:tentative="1">
      <w:start w:val="1"/>
      <w:numFmt w:val="lowerLetter"/>
      <w:lvlText w:val="%8."/>
      <w:lvlJc w:val="left"/>
      <w:pPr>
        <w:ind w:left="6665" w:hanging="360"/>
      </w:pPr>
    </w:lvl>
    <w:lvl w:ilvl="8" w:tplc="0409001B" w:tentative="1">
      <w:start w:val="1"/>
      <w:numFmt w:val="lowerRoman"/>
      <w:lvlText w:val="%9."/>
      <w:lvlJc w:val="right"/>
      <w:pPr>
        <w:ind w:left="7385" w:hanging="180"/>
      </w:pPr>
    </w:lvl>
  </w:abstractNum>
  <w:abstractNum w:abstractNumId="47" w15:restartNumberingAfterBreak="0">
    <w:nsid w:val="041372BF"/>
    <w:multiLevelType w:val="multilevel"/>
    <w:tmpl w:val="041372B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04170742"/>
    <w:multiLevelType w:val="multilevel"/>
    <w:tmpl w:val="04170742"/>
    <w:lvl w:ilvl="0">
      <w:start w:val="1"/>
      <w:numFmt w:val="decimal"/>
      <w:lvlText w:val="(%1)"/>
      <w:lvlJc w:val="left"/>
      <w:pPr>
        <w:ind w:left="540" w:hanging="540"/>
      </w:pPr>
      <w:rPr>
        <w:rFonts w:ascii="Bookman Old Style" w:eastAsia="Calibri" w:hAnsi="Bookman Old Style" w:cs="Calibri" w:hint="default"/>
        <w:color w:val="231F20"/>
        <w:spacing w:val="-4"/>
        <w:w w:val="100"/>
        <w:sz w:val="24"/>
        <w:szCs w:val="22"/>
        <w:lang w:val="id" w:eastAsia="id" w:bidi="id"/>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042771A1"/>
    <w:multiLevelType w:val="multilevel"/>
    <w:tmpl w:val="2E774726"/>
    <w:lvl w:ilvl="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50" w15:restartNumberingAfterBreak="0">
    <w:nsid w:val="04486ED1"/>
    <w:multiLevelType w:val="hybridMultilevel"/>
    <w:tmpl w:val="307A0268"/>
    <w:lvl w:ilvl="0" w:tplc="8CF2BE2E">
      <w:start w:val="1"/>
      <w:numFmt w:val="lowerLetter"/>
      <w:lvlText w:val="%1."/>
      <w:lvlJc w:val="left"/>
      <w:pPr>
        <w:ind w:left="587" w:hanging="450"/>
      </w:pPr>
      <w:rPr>
        <w:rFonts w:ascii="Bookman Old Style" w:eastAsia="Bookman Old Style" w:hAnsi="Bookman Old Style" w:cs="Bookman Old Style" w:hint="default"/>
        <w:color w:val="231F20"/>
        <w:spacing w:val="-1"/>
        <w:w w:val="100"/>
        <w:sz w:val="24"/>
        <w:szCs w:val="24"/>
        <w:lang w:val="id" w:eastAsia="id" w:bidi="id"/>
      </w:rPr>
    </w:lvl>
    <w:lvl w:ilvl="1" w:tplc="9B28CD44">
      <w:numFmt w:val="bullet"/>
      <w:lvlText w:val="•"/>
      <w:lvlJc w:val="left"/>
      <w:pPr>
        <w:ind w:left="1584" w:hanging="450"/>
      </w:pPr>
      <w:rPr>
        <w:rFonts w:hint="default"/>
        <w:lang w:val="id" w:eastAsia="id" w:bidi="id"/>
      </w:rPr>
    </w:lvl>
    <w:lvl w:ilvl="2" w:tplc="35B4C102">
      <w:numFmt w:val="bullet"/>
      <w:lvlText w:val="•"/>
      <w:lvlJc w:val="left"/>
      <w:pPr>
        <w:ind w:left="2589" w:hanging="450"/>
      </w:pPr>
      <w:rPr>
        <w:rFonts w:hint="default"/>
        <w:lang w:val="id" w:eastAsia="id" w:bidi="id"/>
      </w:rPr>
    </w:lvl>
    <w:lvl w:ilvl="3" w:tplc="119AA2D4">
      <w:numFmt w:val="bullet"/>
      <w:lvlText w:val="•"/>
      <w:lvlJc w:val="left"/>
      <w:pPr>
        <w:ind w:left="3593" w:hanging="450"/>
      </w:pPr>
      <w:rPr>
        <w:rFonts w:hint="default"/>
        <w:lang w:val="id" w:eastAsia="id" w:bidi="id"/>
      </w:rPr>
    </w:lvl>
    <w:lvl w:ilvl="4" w:tplc="0B72609A">
      <w:numFmt w:val="bullet"/>
      <w:lvlText w:val="•"/>
      <w:lvlJc w:val="left"/>
      <w:pPr>
        <w:ind w:left="4598" w:hanging="450"/>
      </w:pPr>
      <w:rPr>
        <w:rFonts w:hint="default"/>
        <w:lang w:val="id" w:eastAsia="id" w:bidi="id"/>
      </w:rPr>
    </w:lvl>
    <w:lvl w:ilvl="5" w:tplc="7A2E96BA">
      <w:numFmt w:val="bullet"/>
      <w:lvlText w:val="•"/>
      <w:lvlJc w:val="left"/>
      <w:pPr>
        <w:ind w:left="5602" w:hanging="450"/>
      </w:pPr>
      <w:rPr>
        <w:rFonts w:hint="default"/>
        <w:lang w:val="id" w:eastAsia="id" w:bidi="id"/>
      </w:rPr>
    </w:lvl>
    <w:lvl w:ilvl="6" w:tplc="FDFE8628">
      <w:numFmt w:val="bullet"/>
      <w:lvlText w:val="•"/>
      <w:lvlJc w:val="left"/>
      <w:pPr>
        <w:ind w:left="6607" w:hanging="450"/>
      </w:pPr>
      <w:rPr>
        <w:rFonts w:hint="default"/>
        <w:lang w:val="id" w:eastAsia="id" w:bidi="id"/>
      </w:rPr>
    </w:lvl>
    <w:lvl w:ilvl="7" w:tplc="0FEC4916">
      <w:numFmt w:val="bullet"/>
      <w:lvlText w:val="•"/>
      <w:lvlJc w:val="left"/>
      <w:pPr>
        <w:ind w:left="7611" w:hanging="450"/>
      </w:pPr>
      <w:rPr>
        <w:rFonts w:hint="default"/>
        <w:lang w:val="id" w:eastAsia="id" w:bidi="id"/>
      </w:rPr>
    </w:lvl>
    <w:lvl w:ilvl="8" w:tplc="55EEE9C4">
      <w:numFmt w:val="bullet"/>
      <w:lvlText w:val="•"/>
      <w:lvlJc w:val="left"/>
      <w:pPr>
        <w:ind w:left="8616" w:hanging="450"/>
      </w:pPr>
      <w:rPr>
        <w:rFonts w:hint="default"/>
        <w:lang w:val="id" w:eastAsia="id" w:bidi="id"/>
      </w:rPr>
    </w:lvl>
  </w:abstractNum>
  <w:abstractNum w:abstractNumId="51" w15:restartNumberingAfterBreak="0">
    <w:nsid w:val="044A3AED"/>
    <w:multiLevelType w:val="multilevel"/>
    <w:tmpl w:val="044A3AED"/>
    <w:lvl w:ilvl="0">
      <w:start w:val="1"/>
      <w:numFmt w:val="decimal"/>
      <w:lvlText w:val="(%1)"/>
      <w:lvlJc w:val="left"/>
      <w:pPr>
        <w:ind w:left="870" w:hanging="450"/>
      </w:pPr>
      <w:rPr>
        <w:rFonts w:ascii="Calibri" w:eastAsia="Calibri" w:hAnsi="Calibri" w:cs="Calibri" w:hint="default"/>
        <w:color w:val="231F20"/>
        <w:spacing w:val="-33"/>
        <w:w w:val="100"/>
        <w:sz w:val="22"/>
        <w:szCs w:val="22"/>
        <w:lang w:val="id" w:eastAsia="id" w:bidi="id"/>
      </w:rPr>
    </w:lvl>
    <w:lvl w:ilvl="1">
      <w:start w:val="1"/>
      <w:numFmt w:val="lowerLetter"/>
      <w:lvlText w:val="%2."/>
      <w:lvlJc w:val="left"/>
      <w:pPr>
        <w:ind w:left="1410" w:hanging="450"/>
      </w:pPr>
      <w:rPr>
        <w:rFonts w:hint="default"/>
        <w:spacing w:val="-22"/>
        <w:w w:val="100"/>
        <w:lang w:val="id" w:eastAsia="id" w:bidi="id"/>
      </w:rPr>
    </w:lvl>
    <w:lvl w:ilvl="2">
      <w:numFmt w:val="bullet"/>
      <w:lvlText w:val="•"/>
      <w:lvlJc w:val="left"/>
      <w:pPr>
        <w:ind w:left="2442" w:hanging="450"/>
      </w:pPr>
      <w:rPr>
        <w:rFonts w:hint="default"/>
        <w:lang w:val="id" w:eastAsia="id" w:bidi="id"/>
      </w:rPr>
    </w:lvl>
    <w:lvl w:ilvl="3">
      <w:numFmt w:val="bullet"/>
      <w:lvlText w:val="•"/>
      <w:lvlJc w:val="left"/>
      <w:pPr>
        <w:ind w:left="3465" w:hanging="450"/>
      </w:pPr>
      <w:rPr>
        <w:rFonts w:hint="default"/>
        <w:lang w:val="id" w:eastAsia="id" w:bidi="id"/>
      </w:rPr>
    </w:lvl>
    <w:lvl w:ilvl="4">
      <w:numFmt w:val="bullet"/>
      <w:lvlText w:val="•"/>
      <w:lvlJc w:val="left"/>
      <w:pPr>
        <w:ind w:left="4488" w:hanging="450"/>
      </w:pPr>
      <w:rPr>
        <w:rFonts w:hint="default"/>
        <w:lang w:val="id" w:eastAsia="id" w:bidi="id"/>
      </w:rPr>
    </w:lvl>
    <w:lvl w:ilvl="5">
      <w:numFmt w:val="bullet"/>
      <w:lvlText w:val="•"/>
      <w:lvlJc w:val="left"/>
      <w:pPr>
        <w:ind w:left="5511" w:hanging="450"/>
      </w:pPr>
      <w:rPr>
        <w:rFonts w:hint="default"/>
        <w:lang w:val="id" w:eastAsia="id" w:bidi="id"/>
      </w:rPr>
    </w:lvl>
    <w:lvl w:ilvl="6">
      <w:numFmt w:val="bullet"/>
      <w:lvlText w:val="•"/>
      <w:lvlJc w:val="left"/>
      <w:pPr>
        <w:ind w:left="6534" w:hanging="450"/>
      </w:pPr>
      <w:rPr>
        <w:rFonts w:hint="default"/>
        <w:lang w:val="id" w:eastAsia="id" w:bidi="id"/>
      </w:rPr>
    </w:lvl>
    <w:lvl w:ilvl="7">
      <w:numFmt w:val="bullet"/>
      <w:lvlText w:val="•"/>
      <w:lvlJc w:val="left"/>
      <w:pPr>
        <w:ind w:left="7557" w:hanging="450"/>
      </w:pPr>
      <w:rPr>
        <w:rFonts w:hint="default"/>
        <w:lang w:val="id" w:eastAsia="id" w:bidi="id"/>
      </w:rPr>
    </w:lvl>
    <w:lvl w:ilvl="8">
      <w:numFmt w:val="bullet"/>
      <w:lvlText w:val="•"/>
      <w:lvlJc w:val="left"/>
      <w:pPr>
        <w:ind w:left="8579" w:hanging="450"/>
      </w:pPr>
      <w:rPr>
        <w:rFonts w:hint="default"/>
        <w:lang w:val="id" w:eastAsia="id" w:bidi="id"/>
      </w:rPr>
    </w:lvl>
  </w:abstractNum>
  <w:abstractNum w:abstractNumId="52" w15:restartNumberingAfterBreak="0">
    <w:nsid w:val="04542720"/>
    <w:multiLevelType w:val="hybridMultilevel"/>
    <w:tmpl w:val="70362EF2"/>
    <w:lvl w:ilvl="0" w:tplc="04210019">
      <w:start w:val="1"/>
      <w:numFmt w:val="lowerLetter"/>
      <w:lvlText w:val="%1."/>
      <w:lvlJc w:val="left"/>
      <w:pPr>
        <w:ind w:left="806" w:hanging="360"/>
      </w:pPr>
    </w:lvl>
    <w:lvl w:ilvl="1" w:tplc="04210019" w:tentative="1">
      <w:start w:val="1"/>
      <w:numFmt w:val="lowerLetter"/>
      <w:lvlText w:val="%2."/>
      <w:lvlJc w:val="left"/>
      <w:pPr>
        <w:ind w:left="1526" w:hanging="360"/>
      </w:pPr>
    </w:lvl>
    <w:lvl w:ilvl="2" w:tplc="0421001B" w:tentative="1">
      <w:start w:val="1"/>
      <w:numFmt w:val="lowerRoman"/>
      <w:lvlText w:val="%3."/>
      <w:lvlJc w:val="right"/>
      <w:pPr>
        <w:ind w:left="2246" w:hanging="180"/>
      </w:pPr>
    </w:lvl>
    <w:lvl w:ilvl="3" w:tplc="0421000F" w:tentative="1">
      <w:start w:val="1"/>
      <w:numFmt w:val="decimal"/>
      <w:lvlText w:val="%4."/>
      <w:lvlJc w:val="left"/>
      <w:pPr>
        <w:ind w:left="2966" w:hanging="360"/>
      </w:pPr>
    </w:lvl>
    <w:lvl w:ilvl="4" w:tplc="04210019" w:tentative="1">
      <w:start w:val="1"/>
      <w:numFmt w:val="lowerLetter"/>
      <w:lvlText w:val="%5."/>
      <w:lvlJc w:val="left"/>
      <w:pPr>
        <w:ind w:left="3686" w:hanging="360"/>
      </w:pPr>
    </w:lvl>
    <w:lvl w:ilvl="5" w:tplc="0421001B" w:tentative="1">
      <w:start w:val="1"/>
      <w:numFmt w:val="lowerRoman"/>
      <w:lvlText w:val="%6."/>
      <w:lvlJc w:val="right"/>
      <w:pPr>
        <w:ind w:left="4406" w:hanging="180"/>
      </w:pPr>
    </w:lvl>
    <w:lvl w:ilvl="6" w:tplc="0421000F" w:tentative="1">
      <w:start w:val="1"/>
      <w:numFmt w:val="decimal"/>
      <w:lvlText w:val="%7."/>
      <w:lvlJc w:val="left"/>
      <w:pPr>
        <w:ind w:left="5126" w:hanging="360"/>
      </w:pPr>
    </w:lvl>
    <w:lvl w:ilvl="7" w:tplc="04210019" w:tentative="1">
      <w:start w:val="1"/>
      <w:numFmt w:val="lowerLetter"/>
      <w:lvlText w:val="%8."/>
      <w:lvlJc w:val="left"/>
      <w:pPr>
        <w:ind w:left="5846" w:hanging="360"/>
      </w:pPr>
    </w:lvl>
    <w:lvl w:ilvl="8" w:tplc="0421001B" w:tentative="1">
      <w:start w:val="1"/>
      <w:numFmt w:val="lowerRoman"/>
      <w:lvlText w:val="%9."/>
      <w:lvlJc w:val="right"/>
      <w:pPr>
        <w:ind w:left="6566" w:hanging="180"/>
      </w:pPr>
    </w:lvl>
  </w:abstractNum>
  <w:abstractNum w:abstractNumId="53" w15:restartNumberingAfterBreak="0">
    <w:nsid w:val="045615F0"/>
    <w:multiLevelType w:val="hybridMultilevel"/>
    <w:tmpl w:val="A17454D4"/>
    <w:lvl w:ilvl="0" w:tplc="3044F1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04D45E98"/>
    <w:multiLevelType w:val="multilevel"/>
    <w:tmpl w:val="04D45E9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04FF5C9F"/>
    <w:multiLevelType w:val="hybridMultilevel"/>
    <w:tmpl w:val="00E6C894"/>
    <w:lvl w:ilvl="0" w:tplc="04090019">
      <w:start w:val="1"/>
      <w:numFmt w:val="lowerLetter"/>
      <w:lvlText w:val="%1."/>
      <w:lvlJc w:val="left"/>
      <w:pPr>
        <w:ind w:left="873" w:hanging="360"/>
      </w:pPr>
    </w:lvl>
    <w:lvl w:ilvl="1" w:tplc="04090019" w:tentative="1">
      <w:start w:val="1"/>
      <w:numFmt w:val="lowerLetter"/>
      <w:lvlText w:val="%2."/>
      <w:lvlJc w:val="left"/>
      <w:pPr>
        <w:ind w:left="1593" w:hanging="360"/>
      </w:pPr>
    </w:lvl>
    <w:lvl w:ilvl="2" w:tplc="0409001B" w:tentative="1">
      <w:start w:val="1"/>
      <w:numFmt w:val="lowerRoman"/>
      <w:lvlText w:val="%3."/>
      <w:lvlJc w:val="right"/>
      <w:pPr>
        <w:ind w:left="2313" w:hanging="180"/>
      </w:pPr>
    </w:lvl>
    <w:lvl w:ilvl="3" w:tplc="0409000F" w:tentative="1">
      <w:start w:val="1"/>
      <w:numFmt w:val="decimal"/>
      <w:lvlText w:val="%4."/>
      <w:lvlJc w:val="left"/>
      <w:pPr>
        <w:ind w:left="3033" w:hanging="360"/>
      </w:pPr>
    </w:lvl>
    <w:lvl w:ilvl="4" w:tplc="04090019" w:tentative="1">
      <w:start w:val="1"/>
      <w:numFmt w:val="lowerLetter"/>
      <w:lvlText w:val="%5."/>
      <w:lvlJc w:val="left"/>
      <w:pPr>
        <w:ind w:left="3753" w:hanging="360"/>
      </w:pPr>
    </w:lvl>
    <w:lvl w:ilvl="5" w:tplc="0409001B" w:tentative="1">
      <w:start w:val="1"/>
      <w:numFmt w:val="lowerRoman"/>
      <w:lvlText w:val="%6."/>
      <w:lvlJc w:val="right"/>
      <w:pPr>
        <w:ind w:left="4473" w:hanging="180"/>
      </w:pPr>
    </w:lvl>
    <w:lvl w:ilvl="6" w:tplc="0409000F" w:tentative="1">
      <w:start w:val="1"/>
      <w:numFmt w:val="decimal"/>
      <w:lvlText w:val="%7."/>
      <w:lvlJc w:val="left"/>
      <w:pPr>
        <w:ind w:left="5193" w:hanging="360"/>
      </w:pPr>
    </w:lvl>
    <w:lvl w:ilvl="7" w:tplc="04090019" w:tentative="1">
      <w:start w:val="1"/>
      <w:numFmt w:val="lowerLetter"/>
      <w:lvlText w:val="%8."/>
      <w:lvlJc w:val="left"/>
      <w:pPr>
        <w:ind w:left="5913" w:hanging="360"/>
      </w:pPr>
    </w:lvl>
    <w:lvl w:ilvl="8" w:tplc="0409001B" w:tentative="1">
      <w:start w:val="1"/>
      <w:numFmt w:val="lowerRoman"/>
      <w:lvlText w:val="%9."/>
      <w:lvlJc w:val="right"/>
      <w:pPr>
        <w:ind w:left="6633" w:hanging="180"/>
      </w:pPr>
    </w:lvl>
  </w:abstractNum>
  <w:abstractNum w:abstractNumId="56" w15:restartNumberingAfterBreak="0">
    <w:nsid w:val="051111F7"/>
    <w:multiLevelType w:val="hybridMultilevel"/>
    <w:tmpl w:val="83D621A2"/>
    <w:lvl w:ilvl="0" w:tplc="954C316C">
      <w:start w:val="1"/>
      <w:numFmt w:val="decimal"/>
      <w:lvlText w:val="(%1)"/>
      <w:lvlJc w:val="left"/>
      <w:pPr>
        <w:ind w:left="677" w:hanging="540"/>
      </w:pPr>
      <w:rPr>
        <w:rFonts w:ascii="Calibri" w:eastAsia="Calibri" w:hAnsi="Calibri" w:cs="Calibri" w:hint="default"/>
        <w:color w:val="231F20"/>
        <w:spacing w:val="-4"/>
        <w:w w:val="100"/>
        <w:sz w:val="22"/>
        <w:szCs w:val="22"/>
        <w:lang w:val="id" w:eastAsia="id" w:bidi="id"/>
      </w:rPr>
    </w:lvl>
    <w:lvl w:ilvl="1" w:tplc="B314B2CC">
      <w:start w:val="1"/>
      <w:numFmt w:val="lowerLetter"/>
      <w:lvlText w:val="%2."/>
      <w:lvlJc w:val="left"/>
      <w:pPr>
        <w:ind w:left="1127" w:hanging="450"/>
      </w:pPr>
      <w:rPr>
        <w:rFonts w:ascii="Bookman Old Style" w:eastAsia="Calibri" w:hAnsi="Bookman Old Style" w:cs="Calibri" w:hint="default"/>
        <w:color w:val="231F20"/>
        <w:spacing w:val="-10"/>
        <w:w w:val="100"/>
        <w:sz w:val="24"/>
        <w:szCs w:val="22"/>
        <w:lang w:val="id" w:eastAsia="id" w:bidi="id"/>
      </w:rPr>
    </w:lvl>
    <w:lvl w:ilvl="2" w:tplc="1A9650C6">
      <w:numFmt w:val="bullet"/>
      <w:lvlText w:val="•"/>
      <w:lvlJc w:val="left"/>
      <w:pPr>
        <w:ind w:left="2176" w:hanging="450"/>
      </w:pPr>
      <w:rPr>
        <w:rFonts w:hint="default"/>
        <w:lang w:val="id" w:eastAsia="id" w:bidi="id"/>
      </w:rPr>
    </w:lvl>
    <w:lvl w:ilvl="3" w:tplc="424A696E">
      <w:numFmt w:val="bullet"/>
      <w:lvlText w:val="•"/>
      <w:lvlJc w:val="left"/>
      <w:pPr>
        <w:ind w:left="3232" w:hanging="450"/>
      </w:pPr>
      <w:rPr>
        <w:rFonts w:hint="default"/>
        <w:lang w:val="id" w:eastAsia="id" w:bidi="id"/>
      </w:rPr>
    </w:lvl>
    <w:lvl w:ilvl="4" w:tplc="3BCA4548">
      <w:numFmt w:val="bullet"/>
      <w:lvlText w:val="•"/>
      <w:lvlJc w:val="left"/>
      <w:pPr>
        <w:ind w:left="4288" w:hanging="450"/>
      </w:pPr>
      <w:rPr>
        <w:rFonts w:hint="default"/>
        <w:lang w:val="id" w:eastAsia="id" w:bidi="id"/>
      </w:rPr>
    </w:lvl>
    <w:lvl w:ilvl="5" w:tplc="46045CE4">
      <w:numFmt w:val="bullet"/>
      <w:lvlText w:val="•"/>
      <w:lvlJc w:val="left"/>
      <w:pPr>
        <w:ind w:left="5344" w:hanging="450"/>
      </w:pPr>
      <w:rPr>
        <w:rFonts w:hint="default"/>
        <w:lang w:val="id" w:eastAsia="id" w:bidi="id"/>
      </w:rPr>
    </w:lvl>
    <w:lvl w:ilvl="6" w:tplc="EA94C41E">
      <w:numFmt w:val="bullet"/>
      <w:lvlText w:val="•"/>
      <w:lvlJc w:val="left"/>
      <w:pPr>
        <w:ind w:left="6400" w:hanging="450"/>
      </w:pPr>
      <w:rPr>
        <w:rFonts w:hint="default"/>
        <w:lang w:val="id" w:eastAsia="id" w:bidi="id"/>
      </w:rPr>
    </w:lvl>
    <w:lvl w:ilvl="7" w:tplc="463CF6EA">
      <w:numFmt w:val="bullet"/>
      <w:lvlText w:val="•"/>
      <w:lvlJc w:val="left"/>
      <w:pPr>
        <w:ind w:left="7457" w:hanging="450"/>
      </w:pPr>
      <w:rPr>
        <w:rFonts w:hint="default"/>
        <w:lang w:val="id" w:eastAsia="id" w:bidi="id"/>
      </w:rPr>
    </w:lvl>
    <w:lvl w:ilvl="8" w:tplc="FF087A02">
      <w:numFmt w:val="bullet"/>
      <w:lvlText w:val="•"/>
      <w:lvlJc w:val="left"/>
      <w:pPr>
        <w:ind w:left="8513" w:hanging="450"/>
      </w:pPr>
      <w:rPr>
        <w:rFonts w:hint="default"/>
        <w:lang w:val="id" w:eastAsia="id" w:bidi="id"/>
      </w:rPr>
    </w:lvl>
  </w:abstractNum>
  <w:abstractNum w:abstractNumId="57" w15:restartNumberingAfterBreak="0">
    <w:nsid w:val="0537379C"/>
    <w:multiLevelType w:val="multilevel"/>
    <w:tmpl w:val="0537379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054259E2"/>
    <w:multiLevelType w:val="multilevel"/>
    <w:tmpl w:val="054259E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054C64B9"/>
    <w:multiLevelType w:val="hybridMultilevel"/>
    <w:tmpl w:val="C410188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0" w15:restartNumberingAfterBreak="0">
    <w:nsid w:val="055002E3"/>
    <w:multiLevelType w:val="hybridMultilevel"/>
    <w:tmpl w:val="BF4EA680"/>
    <w:lvl w:ilvl="0" w:tplc="2C588DA4">
      <w:start w:val="1"/>
      <w:numFmt w:val="decimal"/>
      <w:lvlText w:val="(%1)"/>
      <w:lvlJc w:val="left"/>
      <w:pPr>
        <w:ind w:left="960" w:hanging="540"/>
        <w:jc w:val="right"/>
      </w:pPr>
      <w:rPr>
        <w:rFonts w:ascii="Bookman Old Style" w:eastAsia="Calibri" w:hAnsi="Bookman Old Style" w:cs="Calibri" w:hint="default"/>
        <w:color w:val="231F20"/>
        <w:spacing w:val="-4"/>
        <w:w w:val="100"/>
        <w:sz w:val="24"/>
        <w:szCs w:val="24"/>
        <w:lang w:val="id" w:eastAsia="id" w:bidi="id"/>
      </w:rPr>
    </w:lvl>
    <w:lvl w:ilvl="1" w:tplc="B03C834E">
      <w:numFmt w:val="bullet"/>
      <w:lvlText w:val="•"/>
      <w:lvlJc w:val="left"/>
      <w:pPr>
        <w:ind w:left="1926" w:hanging="540"/>
      </w:pPr>
      <w:rPr>
        <w:rFonts w:hint="default"/>
        <w:lang w:val="id" w:eastAsia="id" w:bidi="id"/>
      </w:rPr>
    </w:lvl>
    <w:lvl w:ilvl="2" w:tplc="D01200BE">
      <w:numFmt w:val="bullet"/>
      <w:lvlText w:val="•"/>
      <w:lvlJc w:val="left"/>
      <w:pPr>
        <w:ind w:left="2893" w:hanging="540"/>
      </w:pPr>
      <w:rPr>
        <w:rFonts w:hint="default"/>
        <w:lang w:val="id" w:eastAsia="id" w:bidi="id"/>
      </w:rPr>
    </w:lvl>
    <w:lvl w:ilvl="3" w:tplc="E4B80D8C">
      <w:numFmt w:val="bullet"/>
      <w:lvlText w:val="•"/>
      <w:lvlJc w:val="left"/>
      <w:pPr>
        <w:ind w:left="3859" w:hanging="540"/>
      </w:pPr>
      <w:rPr>
        <w:rFonts w:hint="default"/>
        <w:lang w:val="id" w:eastAsia="id" w:bidi="id"/>
      </w:rPr>
    </w:lvl>
    <w:lvl w:ilvl="4" w:tplc="107820F0">
      <w:numFmt w:val="bullet"/>
      <w:lvlText w:val="•"/>
      <w:lvlJc w:val="left"/>
      <w:pPr>
        <w:ind w:left="4826" w:hanging="540"/>
      </w:pPr>
      <w:rPr>
        <w:rFonts w:hint="default"/>
        <w:lang w:val="id" w:eastAsia="id" w:bidi="id"/>
      </w:rPr>
    </w:lvl>
    <w:lvl w:ilvl="5" w:tplc="186673FC">
      <w:numFmt w:val="bullet"/>
      <w:lvlText w:val="•"/>
      <w:lvlJc w:val="left"/>
      <w:pPr>
        <w:ind w:left="5792" w:hanging="540"/>
      </w:pPr>
      <w:rPr>
        <w:rFonts w:hint="default"/>
        <w:lang w:val="id" w:eastAsia="id" w:bidi="id"/>
      </w:rPr>
    </w:lvl>
    <w:lvl w:ilvl="6" w:tplc="FC22515E">
      <w:numFmt w:val="bullet"/>
      <w:lvlText w:val="•"/>
      <w:lvlJc w:val="left"/>
      <w:pPr>
        <w:ind w:left="6759" w:hanging="540"/>
      </w:pPr>
      <w:rPr>
        <w:rFonts w:hint="default"/>
        <w:lang w:val="id" w:eastAsia="id" w:bidi="id"/>
      </w:rPr>
    </w:lvl>
    <w:lvl w:ilvl="7" w:tplc="1608A294">
      <w:numFmt w:val="bullet"/>
      <w:lvlText w:val="•"/>
      <w:lvlJc w:val="left"/>
      <w:pPr>
        <w:ind w:left="7725" w:hanging="540"/>
      </w:pPr>
      <w:rPr>
        <w:rFonts w:hint="default"/>
        <w:lang w:val="id" w:eastAsia="id" w:bidi="id"/>
      </w:rPr>
    </w:lvl>
    <w:lvl w:ilvl="8" w:tplc="7F426776">
      <w:numFmt w:val="bullet"/>
      <w:lvlText w:val="•"/>
      <w:lvlJc w:val="left"/>
      <w:pPr>
        <w:ind w:left="8692" w:hanging="540"/>
      </w:pPr>
      <w:rPr>
        <w:rFonts w:hint="default"/>
        <w:lang w:val="id" w:eastAsia="id" w:bidi="id"/>
      </w:rPr>
    </w:lvl>
  </w:abstractNum>
  <w:abstractNum w:abstractNumId="61" w15:restartNumberingAfterBreak="0">
    <w:nsid w:val="05787995"/>
    <w:multiLevelType w:val="hybridMultilevel"/>
    <w:tmpl w:val="3A6459B0"/>
    <w:lvl w:ilvl="0" w:tplc="04090019">
      <w:start w:val="1"/>
      <w:numFmt w:val="low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62" w15:restartNumberingAfterBreak="0">
    <w:nsid w:val="05885D8D"/>
    <w:multiLevelType w:val="hybridMultilevel"/>
    <w:tmpl w:val="2592BD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058D1335"/>
    <w:multiLevelType w:val="hybridMultilevel"/>
    <w:tmpl w:val="7BA027BE"/>
    <w:lvl w:ilvl="0" w:tplc="450AE4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059C572C"/>
    <w:multiLevelType w:val="multilevel"/>
    <w:tmpl w:val="059C572C"/>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5" w15:restartNumberingAfterBreak="0">
    <w:nsid w:val="05AF31DA"/>
    <w:multiLevelType w:val="hybridMultilevel"/>
    <w:tmpl w:val="8BF0E32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6" w15:restartNumberingAfterBreak="0">
    <w:nsid w:val="05B06167"/>
    <w:multiLevelType w:val="multilevel"/>
    <w:tmpl w:val="05B06167"/>
    <w:lvl w:ilvl="0">
      <w:start w:val="1"/>
      <w:numFmt w:val="decimal"/>
      <w:lvlText w:val="(%1)"/>
      <w:lvlJc w:val="left"/>
      <w:pPr>
        <w:ind w:left="960" w:hanging="540"/>
      </w:pPr>
      <w:rPr>
        <w:rFonts w:ascii="Bookman Old Style" w:eastAsia="Calibri" w:hAnsi="Bookman Old Style" w:cs="Calibri" w:hint="default"/>
        <w:color w:val="231F20"/>
        <w:spacing w:val="-4"/>
        <w:w w:val="100"/>
        <w:sz w:val="24"/>
        <w:szCs w:val="22"/>
        <w:lang w:val="id" w:eastAsia="id" w:bidi="id"/>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05B47A02"/>
    <w:multiLevelType w:val="multilevel"/>
    <w:tmpl w:val="05B47A02"/>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8" w15:restartNumberingAfterBreak="0">
    <w:nsid w:val="05CC1A64"/>
    <w:multiLevelType w:val="hybridMultilevel"/>
    <w:tmpl w:val="02362130"/>
    <w:lvl w:ilvl="0" w:tplc="72FCA07E">
      <w:start w:val="1"/>
      <w:numFmt w:val="decimal"/>
      <w:lvlText w:val="(%1)"/>
      <w:lvlJc w:val="left"/>
      <w:pPr>
        <w:ind w:left="960" w:hanging="540"/>
      </w:pPr>
      <w:rPr>
        <w:rFonts w:ascii="Bookman Old Style" w:eastAsia="Calibri" w:hAnsi="Bookman Old Style" w:cs="Calibri" w:hint="default"/>
        <w:color w:val="231F20"/>
        <w:spacing w:val="-4"/>
        <w:w w:val="100"/>
        <w:sz w:val="22"/>
        <w:szCs w:val="22"/>
        <w:lang w:val="id" w:eastAsia="id" w:bidi="id"/>
      </w:rPr>
    </w:lvl>
    <w:lvl w:ilvl="1" w:tplc="E4E0014E">
      <w:numFmt w:val="bullet"/>
      <w:lvlText w:val="•"/>
      <w:lvlJc w:val="left"/>
      <w:pPr>
        <w:ind w:left="1926" w:hanging="540"/>
      </w:pPr>
      <w:rPr>
        <w:rFonts w:hint="default"/>
        <w:lang w:val="id" w:eastAsia="id" w:bidi="id"/>
      </w:rPr>
    </w:lvl>
    <w:lvl w:ilvl="2" w:tplc="69229B1A">
      <w:numFmt w:val="bullet"/>
      <w:lvlText w:val="•"/>
      <w:lvlJc w:val="left"/>
      <w:pPr>
        <w:ind w:left="2893" w:hanging="540"/>
      </w:pPr>
      <w:rPr>
        <w:rFonts w:hint="default"/>
        <w:lang w:val="id" w:eastAsia="id" w:bidi="id"/>
      </w:rPr>
    </w:lvl>
    <w:lvl w:ilvl="3" w:tplc="CDC6B148">
      <w:numFmt w:val="bullet"/>
      <w:lvlText w:val="•"/>
      <w:lvlJc w:val="left"/>
      <w:pPr>
        <w:ind w:left="3859" w:hanging="540"/>
      </w:pPr>
      <w:rPr>
        <w:rFonts w:hint="default"/>
        <w:lang w:val="id" w:eastAsia="id" w:bidi="id"/>
      </w:rPr>
    </w:lvl>
    <w:lvl w:ilvl="4" w:tplc="B64068FC">
      <w:numFmt w:val="bullet"/>
      <w:lvlText w:val="•"/>
      <w:lvlJc w:val="left"/>
      <w:pPr>
        <w:ind w:left="4826" w:hanging="540"/>
      </w:pPr>
      <w:rPr>
        <w:rFonts w:hint="default"/>
        <w:lang w:val="id" w:eastAsia="id" w:bidi="id"/>
      </w:rPr>
    </w:lvl>
    <w:lvl w:ilvl="5" w:tplc="F266FBB6">
      <w:numFmt w:val="bullet"/>
      <w:lvlText w:val="•"/>
      <w:lvlJc w:val="left"/>
      <w:pPr>
        <w:ind w:left="5792" w:hanging="540"/>
      </w:pPr>
      <w:rPr>
        <w:rFonts w:hint="default"/>
        <w:lang w:val="id" w:eastAsia="id" w:bidi="id"/>
      </w:rPr>
    </w:lvl>
    <w:lvl w:ilvl="6" w:tplc="13305E1A">
      <w:numFmt w:val="bullet"/>
      <w:lvlText w:val="•"/>
      <w:lvlJc w:val="left"/>
      <w:pPr>
        <w:ind w:left="6759" w:hanging="540"/>
      </w:pPr>
      <w:rPr>
        <w:rFonts w:hint="default"/>
        <w:lang w:val="id" w:eastAsia="id" w:bidi="id"/>
      </w:rPr>
    </w:lvl>
    <w:lvl w:ilvl="7" w:tplc="789430F8">
      <w:numFmt w:val="bullet"/>
      <w:lvlText w:val="•"/>
      <w:lvlJc w:val="left"/>
      <w:pPr>
        <w:ind w:left="7725" w:hanging="540"/>
      </w:pPr>
      <w:rPr>
        <w:rFonts w:hint="default"/>
        <w:lang w:val="id" w:eastAsia="id" w:bidi="id"/>
      </w:rPr>
    </w:lvl>
    <w:lvl w:ilvl="8" w:tplc="00B43D6A">
      <w:numFmt w:val="bullet"/>
      <w:lvlText w:val="•"/>
      <w:lvlJc w:val="left"/>
      <w:pPr>
        <w:ind w:left="8692" w:hanging="540"/>
      </w:pPr>
      <w:rPr>
        <w:rFonts w:hint="default"/>
        <w:lang w:val="id" w:eastAsia="id" w:bidi="id"/>
      </w:rPr>
    </w:lvl>
  </w:abstractNum>
  <w:abstractNum w:abstractNumId="69" w15:restartNumberingAfterBreak="0">
    <w:nsid w:val="05CE5023"/>
    <w:multiLevelType w:val="hybridMultilevel"/>
    <w:tmpl w:val="6106AECE"/>
    <w:lvl w:ilvl="0" w:tplc="DD8E2FA6">
      <w:start w:val="1"/>
      <w:numFmt w:val="decimal"/>
      <w:lvlText w:val="(%1)"/>
      <w:lvlJc w:val="left"/>
      <w:pPr>
        <w:ind w:left="1625" w:hanging="360"/>
      </w:pPr>
      <w:rPr>
        <w:rFonts w:hint="default"/>
      </w:rPr>
    </w:lvl>
    <w:lvl w:ilvl="1" w:tplc="04090019" w:tentative="1">
      <w:start w:val="1"/>
      <w:numFmt w:val="lowerLetter"/>
      <w:lvlText w:val="%2."/>
      <w:lvlJc w:val="left"/>
      <w:pPr>
        <w:ind w:left="2345" w:hanging="360"/>
      </w:pPr>
    </w:lvl>
    <w:lvl w:ilvl="2" w:tplc="0409001B" w:tentative="1">
      <w:start w:val="1"/>
      <w:numFmt w:val="lowerRoman"/>
      <w:lvlText w:val="%3."/>
      <w:lvlJc w:val="right"/>
      <w:pPr>
        <w:ind w:left="3065" w:hanging="180"/>
      </w:pPr>
    </w:lvl>
    <w:lvl w:ilvl="3" w:tplc="0409000F" w:tentative="1">
      <w:start w:val="1"/>
      <w:numFmt w:val="decimal"/>
      <w:lvlText w:val="%4."/>
      <w:lvlJc w:val="left"/>
      <w:pPr>
        <w:ind w:left="3785" w:hanging="360"/>
      </w:pPr>
    </w:lvl>
    <w:lvl w:ilvl="4" w:tplc="04090019" w:tentative="1">
      <w:start w:val="1"/>
      <w:numFmt w:val="lowerLetter"/>
      <w:lvlText w:val="%5."/>
      <w:lvlJc w:val="left"/>
      <w:pPr>
        <w:ind w:left="4505" w:hanging="360"/>
      </w:pPr>
    </w:lvl>
    <w:lvl w:ilvl="5" w:tplc="0409001B" w:tentative="1">
      <w:start w:val="1"/>
      <w:numFmt w:val="lowerRoman"/>
      <w:lvlText w:val="%6."/>
      <w:lvlJc w:val="right"/>
      <w:pPr>
        <w:ind w:left="5225" w:hanging="180"/>
      </w:pPr>
    </w:lvl>
    <w:lvl w:ilvl="6" w:tplc="0409000F" w:tentative="1">
      <w:start w:val="1"/>
      <w:numFmt w:val="decimal"/>
      <w:lvlText w:val="%7."/>
      <w:lvlJc w:val="left"/>
      <w:pPr>
        <w:ind w:left="5945" w:hanging="360"/>
      </w:pPr>
    </w:lvl>
    <w:lvl w:ilvl="7" w:tplc="04090019" w:tentative="1">
      <w:start w:val="1"/>
      <w:numFmt w:val="lowerLetter"/>
      <w:lvlText w:val="%8."/>
      <w:lvlJc w:val="left"/>
      <w:pPr>
        <w:ind w:left="6665" w:hanging="360"/>
      </w:pPr>
    </w:lvl>
    <w:lvl w:ilvl="8" w:tplc="0409001B" w:tentative="1">
      <w:start w:val="1"/>
      <w:numFmt w:val="lowerRoman"/>
      <w:lvlText w:val="%9."/>
      <w:lvlJc w:val="right"/>
      <w:pPr>
        <w:ind w:left="7385" w:hanging="180"/>
      </w:pPr>
    </w:lvl>
  </w:abstractNum>
  <w:abstractNum w:abstractNumId="70" w15:restartNumberingAfterBreak="0">
    <w:nsid w:val="05FC5449"/>
    <w:multiLevelType w:val="hybridMultilevel"/>
    <w:tmpl w:val="5CF0F366"/>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06855D4D"/>
    <w:multiLevelType w:val="hybridMultilevel"/>
    <w:tmpl w:val="16041D96"/>
    <w:lvl w:ilvl="0" w:tplc="5BF40B4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2" w15:restartNumberingAfterBreak="0">
    <w:nsid w:val="06C2637B"/>
    <w:multiLevelType w:val="multilevel"/>
    <w:tmpl w:val="06C2637B"/>
    <w:lvl w:ilvl="0">
      <w:start w:val="1"/>
      <w:numFmt w:val="decimal"/>
      <w:lvlText w:val="(%1)"/>
      <w:lvlJc w:val="left"/>
      <w:pPr>
        <w:ind w:left="592" w:hanging="450"/>
      </w:pPr>
      <w:rPr>
        <w:rFonts w:hint="default"/>
        <w:spacing w:val="-4"/>
        <w:w w:val="100"/>
        <w:sz w:val="24"/>
        <w:szCs w:val="24"/>
        <w:lang w:val="id" w:eastAsia="id" w:bidi="id"/>
      </w:rPr>
    </w:lvl>
    <w:lvl w:ilvl="1">
      <w:numFmt w:val="bullet"/>
      <w:lvlText w:val="•"/>
      <w:lvlJc w:val="left"/>
      <w:pPr>
        <w:ind w:left="1584" w:hanging="450"/>
      </w:pPr>
      <w:rPr>
        <w:rFonts w:hint="default"/>
        <w:lang w:val="id" w:eastAsia="id" w:bidi="id"/>
      </w:rPr>
    </w:lvl>
    <w:lvl w:ilvl="2">
      <w:numFmt w:val="bullet"/>
      <w:lvlText w:val="•"/>
      <w:lvlJc w:val="left"/>
      <w:pPr>
        <w:ind w:left="2589" w:hanging="450"/>
      </w:pPr>
      <w:rPr>
        <w:rFonts w:hint="default"/>
        <w:lang w:val="id" w:eastAsia="id" w:bidi="id"/>
      </w:rPr>
    </w:lvl>
    <w:lvl w:ilvl="3">
      <w:numFmt w:val="bullet"/>
      <w:lvlText w:val="•"/>
      <w:lvlJc w:val="left"/>
      <w:pPr>
        <w:ind w:left="3593" w:hanging="450"/>
      </w:pPr>
      <w:rPr>
        <w:rFonts w:hint="default"/>
        <w:lang w:val="id" w:eastAsia="id" w:bidi="id"/>
      </w:rPr>
    </w:lvl>
    <w:lvl w:ilvl="4">
      <w:numFmt w:val="bullet"/>
      <w:lvlText w:val="•"/>
      <w:lvlJc w:val="left"/>
      <w:pPr>
        <w:ind w:left="4598" w:hanging="450"/>
      </w:pPr>
      <w:rPr>
        <w:rFonts w:hint="default"/>
        <w:lang w:val="id" w:eastAsia="id" w:bidi="id"/>
      </w:rPr>
    </w:lvl>
    <w:lvl w:ilvl="5">
      <w:numFmt w:val="bullet"/>
      <w:lvlText w:val="•"/>
      <w:lvlJc w:val="left"/>
      <w:pPr>
        <w:ind w:left="5602" w:hanging="450"/>
      </w:pPr>
      <w:rPr>
        <w:rFonts w:hint="default"/>
        <w:lang w:val="id" w:eastAsia="id" w:bidi="id"/>
      </w:rPr>
    </w:lvl>
    <w:lvl w:ilvl="6">
      <w:numFmt w:val="bullet"/>
      <w:lvlText w:val="•"/>
      <w:lvlJc w:val="left"/>
      <w:pPr>
        <w:ind w:left="6607" w:hanging="450"/>
      </w:pPr>
      <w:rPr>
        <w:rFonts w:hint="default"/>
        <w:lang w:val="id" w:eastAsia="id" w:bidi="id"/>
      </w:rPr>
    </w:lvl>
    <w:lvl w:ilvl="7">
      <w:numFmt w:val="bullet"/>
      <w:lvlText w:val="•"/>
      <w:lvlJc w:val="left"/>
      <w:pPr>
        <w:ind w:left="7611" w:hanging="450"/>
      </w:pPr>
      <w:rPr>
        <w:rFonts w:hint="default"/>
        <w:lang w:val="id" w:eastAsia="id" w:bidi="id"/>
      </w:rPr>
    </w:lvl>
    <w:lvl w:ilvl="8">
      <w:numFmt w:val="bullet"/>
      <w:lvlText w:val="•"/>
      <w:lvlJc w:val="left"/>
      <w:pPr>
        <w:ind w:left="8616" w:hanging="450"/>
      </w:pPr>
      <w:rPr>
        <w:rFonts w:hint="default"/>
        <w:lang w:val="id" w:eastAsia="id" w:bidi="id"/>
      </w:rPr>
    </w:lvl>
  </w:abstractNum>
  <w:abstractNum w:abstractNumId="73" w15:restartNumberingAfterBreak="0">
    <w:nsid w:val="07114269"/>
    <w:multiLevelType w:val="hybridMultilevel"/>
    <w:tmpl w:val="351604F8"/>
    <w:lvl w:ilvl="0" w:tplc="1AC66FCC">
      <w:start w:val="1"/>
      <w:numFmt w:val="decimal"/>
      <w:lvlText w:val="(%1)"/>
      <w:lvlJc w:val="left"/>
      <w:pPr>
        <w:ind w:left="677" w:hanging="540"/>
      </w:pPr>
      <w:rPr>
        <w:rFonts w:ascii="Calibri" w:eastAsia="Calibri" w:hAnsi="Calibri" w:cs="Calibri" w:hint="default"/>
        <w:color w:val="231F20"/>
        <w:spacing w:val="-18"/>
        <w:w w:val="100"/>
        <w:sz w:val="22"/>
        <w:szCs w:val="22"/>
        <w:lang w:val="id" w:eastAsia="id" w:bidi="id"/>
      </w:rPr>
    </w:lvl>
    <w:lvl w:ilvl="1" w:tplc="E402B02A">
      <w:start w:val="1"/>
      <w:numFmt w:val="lowerLetter"/>
      <w:lvlText w:val="%2."/>
      <w:lvlJc w:val="left"/>
      <w:pPr>
        <w:ind w:left="1127" w:hanging="450"/>
      </w:pPr>
      <w:rPr>
        <w:rFonts w:ascii="Bookman Old Style" w:eastAsia="Calibri" w:hAnsi="Bookman Old Style" w:cs="Calibri" w:hint="default"/>
        <w:color w:val="231F20"/>
        <w:spacing w:val="-1"/>
        <w:w w:val="100"/>
        <w:sz w:val="24"/>
        <w:szCs w:val="22"/>
        <w:lang w:val="id" w:eastAsia="id" w:bidi="id"/>
      </w:rPr>
    </w:lvl>
    <w:lvl w:ilvl="2" w:tplc="5314AC2C">
      <w:numFmt w:val="bullet"/>
      <w:lvlText w:val="•"/>
      <w:lvlJc w:val="left"/>
      <w:pPr>
        <w:ind w:left="2176" w:hanging="450"/>
      </w:pPr>
      <w:rPr>
        <w:rFonts w:hint="default"/>
        <w:lang w:val="id" w:eastAsia="id" w:bidi="id"/>
      </w:rPr>
    </w:lvl>
    <w:lvl w:ilvl="3" w:tplc="A83EDB48">
      <w:numFmt w:val="bullet"/>
      <w:lvlText w:val="•"/>
      <w:lvlJc w:val="left"/>
      <w:pPr>
        <w:ind w:left="3232" w:hanging="450"/>
      </w:pPr>
      <w:rPr>
        <w:rFonts w:hint="default"/>
        <w:lang w:val="id" w:eastAsia="id" w:bidi="id"/>
      </w:rPr>
    </w:lvl>
    <w:lvl w:ilvl="4" w:tplc="19F2CF42">
      <w:numFmt w:val="bullet"/>
      <w:lvlText w:val="•"/>
      <w:lvlJc w:val="left"/>
      <w:pPr>
        <w:ind w:left="4288" w:hanging="450"/>
      </w:pPr>
      <w:rPr>
        <w:rFonts w:hint="default"/>
        <w:lang w:val="id" w:eastAsia="id" w:bidi="id"/>
      </w:rPr>
    </w:lvl>
    <w:lvl w:ilvl="5" w:tplc="D7161B94">
      <w:numFmt w:val="bullet"/>
      <w:lvlText w:val="•"/>
      <w:lvlJc w:val="left"/>
      <w:pPr>
        <w:ind w:left="5344" w:hanging="450"/>
      </w:pPr>
      <w:rPr>
        <w:rFonts w:hint="default"/>
        <w:lang w:val="id" w:eastAsia="id" w:bidi="id"/>
      </w:rPr>
    </w:lvl>
    <w:lvl w:ilvl="6" w:tplc="676E820E">
      <w:numFmt w:val="bullet"/>
      <w:lvlText w:val="•"/>
      <w:lvlJc w:val="left"/>
      <w:pPr>
        <w:ind w:left="6400" w:hanging="450"/>
      </w:pPr>
      <w:rPr>
        <w:rFonts w:hint="default"/>
        <w:lang w:val="id" w:eastAsia="id" w:bidi="id"/>
      </w:rPr>
    </w:lvl>
    <w:lvl w:ilvl="7" w:tplc="DD24635A">
      <w:numFmt w:val="bullet"/>
      <w:lvlText w:val="•"/>
      <w:lvlJc w:val="left"/>
      <w:pPr>
        <w:ind w:left="7457" w:hanging="450"/>
      </w:pPr>
      <w:rPr>
        <w:rFonts w:hint="default"/>
        <w:lang w:val="id" w:eastAsia="id" w:bidi="id"/>
      </w:rPr>
    </w:lvl>
    <w:lvl w:ilvl="8" w:tplc="0658B31E">
      <w:numFmt w:val="bullet"/>
      <w:lvlText w:val="•"/>
      <w:lvlJc w:val="left"/>
      <w:pPr>
        <w:ind w:left="8513" w:hanging="450"/>
      </w:pPr>
      <w:rPr>
        <w:rFonts w:hint="default"/>
        <w:lang w:val="id" w:eastAsia="id" w:bidi="id"/>
      </w:rPr>
    </w:lvl>
  </w:abstractNum>
  <w:abstractNum w:abstractNumId="74" w15:restartNumberingAfterBreak="0">
    <w:nsid w:val="071724E8"/>
    <w:multiLevelType w:val="hybridMultilevel"/>
    <w:tmpl w:val="1F600E00"/>
    <w:lvl w:ilvl="0" w:tplc="5BF40B40">
      <w:start w:val="1"/>
      <w:numFmt w:val="decimal"/>
      <w:lvlText w:val="(%1)"/>
      <w:lvlJc w:val="left"/>
      <w:pPr>
        <w:ind w:left="857" w:hanging="360"/>
      </w:pPr>
      <w:rPr>
        <w:rFonts w:hint="default"/>
      </w:rPr>
    </w:lvl>
    <w:lvl w:ilvl="1" w:tplc="04210019" w:tentative="1">
      <w:start w:val="1"/>
      <w:numFmt w:val="lowerLetter"/>
      <w:lvlText w:val="%2."/>
      <w:lvlJc w:val="left"/>
      <w:pPr>
        <w:ind w:left="1577" w:hanging="360"/>
      </w:pPr>
    </w:lvl>
    <w:lvl w:ilvl="2" w:tplc="0421001B" w:tentative="1">
      <w:start w:val="1"/>
      <w:numFmt w:val="lowerRoman"/>
      <w:lvlText w:val="%3."/>
      <w:lvlJc w:val="right"/>
      <w:pPr>
        <w:ind w:left="2297" w:hanging="180"/>
      </w:pPr>
    </w:lvl>
    <w:lvl w:ilvl="3" w:tplc="0421000F" w:tentative="1">
      <w:start w:val="1"/>
      <w:numFmt w:val="decimal"/>
      <w:lvlText w:val="%4."/>
      <w:lvlJc w:val="left"/>
      <w:pPr>
        <w:ind w:left="3017" w:hanging="360"/>
      </w:pPr>
    </w:lvl>
    <w:lvl w:ilvl="4" w:tplc="04210019" w:tentative="1">
      <w:start w:val="1"/>
      <w:numFmt w:val="lowerLetter"/>
      <w:lvlText w:val="%5."/>
      <w:lvlJc w:val="left"/>
      <w:pPr>
        <w:ind w:left="3737" w:hanging="360"/>
      </w:pPr>
    </w:lvl>
    <w:lvl w:ilvl="5" w:tplc="0421001B" w:tentative="1">
      <w:start w:val="1"/>
      <w:numFmt w:val="lowerRoman"/>
      <w:lvlText w:val="%6."/>
      <w:lvlJc w:val="right"/>
      <w:pPr>
        <w:ind w:left="4457" w:hanging="180"/>
      </w:pPr>
    </w:lvl>
    <w:lvl w:ilvl="6" w:tplc="0421000F" w:tentative="1">
      <w:start w:val="1"/>
      <w:numFmt w:val="decimal"/>
      <w:lvlText w:val="%7."/>
      <w:lvlJc w:val="left"/>
      <w:pPr>
        <w:ind w:left="5177" w:hanging="360"/>
      </w:pPr>
    </w:lvl>
    <w:lvl w:ilvl="7" w:tplc="04210019" w:tentative="1">
      <w:start w:val="1"/>
      <w:numFmt w:val="lowerLetter"/>
      <w:lvlText w:val="%8."/>
      <w:lvlJc w:val="left"/>
      <w:pPr>
        <w:ind w:left="5897" w:hanging="360"/>
      </w:pPr>
    </w:lvl>
    <w:lvl w:ilvl="8" w:tplc="0421001B" w:tentative="1">
      <w:start w:val="1"/>
      <w:numFmt w:val="lowerRoman"/>
      <w:lvlText w:val="%9."/>
      <w:lvlJc w:val="right"/>
      <w:pPr>
        <w:ind w:left="6617" w:hanging="180"/>
      </w:pPr>
    </w:lvl>
  </w:abstractNum>
  <w:abstractNum w:abstractNumId="75" w15:restartNumberingAfterBreak="0">
    <w:nsid w:val="07266795"/>
    <w:multiLevelType w:val="hybridMultilevel"/>
    <w:tmpl w:val="8B1C50D4"/>
    <w:lvl w:ilvl="0" w:tplc="5BF40B40">
      <w:start w:val="1"/>
      <w:numFmt w:val="decimal"/>
      <w:lvlText w:val="(%1)"/>
      <w:lvlJc w:val="left"/>
      <w:pPr>
        <w:ind w:left="1156" w:hanging="360"/>
      </w:pPr>
      <w:rPr>
        <w:rFonts w:hint="default"/>
      </w:rPr>
    </w:lvl>
    <w:lvl w:ilvl="1" w:tplc="04210019" w:tentative="1">
      <w:start w:val="1"/>
      <w:numFmt w:val="lowerLetter"/>
      <w:lvlText w:val="%2."/>
      <w:lvlJc w:val="left"/>
      <w:pPr>
        <w:ind w:left="1876" w:hanging="360"/>
      </w:pPr>
    </w:lvl>
    <w:lvl w:ilvl="2" w:tplc="0421001B" w:tentative="1">
      <w:start w:val="1"/>
      <w:numFmt w:val="lowerRoman"/>
      <w:lvlText w:val="%3."/>
      <w:lvlJc w:val="right"/>
      <w:pPr>
        <w:ind w:left="2596" w:hanging="180"/>
      </w:pPr>
    </w:lvl>
    <w:lvl w:ilvl="3" w:tplc="0421000F" w:tentative="1">
      <w:start w:val="1"/>
      <w:numFmt w:val="decimal"/>
      <w:lvlText w:val="%4."/>
      <w:lvlJc w:val="left"/>
      <w:pPr>
        <w:ind w:left="3316" w:hanging="360"/>
      </w:pPr>
    </w:lvl>
    <w:lvl w:ilvl="4" w:tplc="04210019" w:tentative="1">
      <w:start w:val="1"/>
      <w:numFmt w:val="lowerLetter"/>
      <w:lvlText w:val="%5."/>
      <w:lvlJc w:val="left"/>
      <w:pPr>
        <w:ind w:left="4036" w:hanging="360"/>
      </w:pPr>
    </w:lvl>
    <w:lvl w:ilvl="5" w:tplc="0421001B" w:tentative="1">
      <w:start w:val="1"/>
      <w:numFmt w:val="lowerRoman"/>
      <w:lvlText w:val="%6."/>
      <w:lvlJc w:val="right"/>
      <w:pPr>
        <w:ind w:left="4756" w:hanging="180"/>
      </w:pPr>
    </w:lvl>
    <w:lvl w:ilvl="6" w:tplc="0421000F" w:tentative="1">
      <w:start w:val="1"/>
      <w:numFmt w:val="decimal"/>
      <w:lvlText w:val="%7."/>
      <w:lvlJc w:val="left"/>
      <w:pPr>
        <w:ind w:left="5476" w:hanging="360"/>
      </w:pPr>
    </w:lvl>
    <w:lvl w:ilvl="7" w:tplc="04210019" w:tentative="1">
      <w:start w:val="1"/>
      <w:numFmt w:val="lowerLetter"/>
      <w:lvlText w:val="%8."/>
      <w:lvlJc w:val="left"/>
      <w:pPr>
        <w:ind w:left="6196" w:hanging="360"/>
      </w:pPr>
    </w:lvl>
    <w:lvl w:ilvl="8" w:tplc="0421001B" w:tentative="1">
      <w:start w:val="1"/>
      <w:numFmt w:val="lowerRoman"/>
      <w:lvlText w:val="%9."/>
      <w:lvlJc w:val="right"/>
      <w:pPr>
        <w:ind w:left="6916" w:hanging="180"/>
      </w:pPr>
    </w:lvl>
  </w:abstractNum>
  <w:abstractNum w:abstractNumId="76" w15:restartNumberingAfterBreak="0">
    <w:nsid w:val="072D0521"/>
    <w:multiLevelType w:val="multilevel"/>
    <w:tmpl w:val="5ABF1311"/>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7" w15:restartNumberingAfterBreak="0">
    <w:nsid w:val="072F4C3B"/>
    <w:multiLevelType w:val="hybridMultilevel"/>
    <w:tmpl w:val="85CA020E"/>
    <w:lvl w:ilvl="0" w:tplc="3044F1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07613A35"/>
    <w:multiLevelType w:val="hybridMultilevel"/>
    <w:tmpl w:val="8B1C50D4"/>
    <w:lvl w:ilvl="0" w:tplc="5BF40B40">
      <w:start w:val="1"/>
      <w:numFmt w:val="decimal"/>
      <w:lvlText w:val="(%1)"/>
      <w:lvlJc w:val="left"/>
      <w:pPr>
        <w:ind w:left="1156" w:hanging="360"/>
      </w:pPr>
      <w:rPr>
        <w:rFonts w:hint="default"/>
      </w:rPr>
    </w:lvl>
    <w:lvl w:ilvl="1" w:tplc="04210019" w:tentative="1">
      <w:start w:val="1"/>
      <w:numFmt w:val="lowerLetter"/>
      <w:lvlText w:val="%2."/>
      <w:lvlJc w:val="left"/>
      <w:pPr>
        <w:ind w:left="1876" w:hanging="360"/>
      </w:pPr>
    </w:lvl>
    <w:lvl w:ilvl="2" w:tplc="0421001B" w:tentative="1">
      <w:start w:val="1"/>
      <w:numFmt w:val="lowerRoman"/>
      <w:lvlText w:val="%3."/>
      <w:lvlJc w:val="right"/>
      <w:pPr>
        <w:ind w:left="2596" w:hanging="180"/>
      </w:pPr>
    </w:lvl>
    <w:lvl w:ilvl="3" w:tplc="0421000F" w:tentative="1">
      <w:start w:val="1"/>
      <w:numFmt w:val="decimal"/>
      <w:lvlText w:val="%4."/>
      <w:lvlJc w:val="left"/>
      <w:pPr>
        <w:ind w:left="3316" w:hanging="360"/>
      </w:pPr>
    </w:lvl>
    <w:lvl w:ilvl="4" w:tplc="04210019" w:tentative="1">
      <w:start w:val="1"/>
      <w:numFmt w:val="lowerLetter"/>
      <w:lvlText w:val="%5."/>
      <w:lvlJc w:val="left"/>
      <w:pPr>
        <w:ind w:left="4036" w:hanging="360"/>
      </w:pPr>
    </w:lvl>
    <w:lvl w:ilvl="5" w:tplc="0421001B" w:tentative="1">
      <w:start w:val="1"/>
      <w:numFmt w:val="lowerRoman"/>
      <w:lvlText w:val="%6."/>
      <w:lvlJc w:val="right"/>
      <w:pPr>
        <w:ind w:left="4756" w:hanging="180"/>
      </w:pPr>
    </w:lvl>
    <w:lvl w:ilvl="6" w:tplc="0421000F" w:tentative="1">
      <w:start w:val="1"/>
      <w:numFmt w:val="decimal"/>
      <w:lvlText w:val="%7."/>
      <w:lvlJc w:val="left"/>
      <w:pPr>
        <w:ind w:left="5476" w:hanging="360"/>
      </w:pPr>
    </w:lvl>
    <w:lvl w:ilvl="7" w:tplc="04210019" w:tentative="1">
      <w:start w:val="1"/>
      <w:numFmt w:val="lowerLetter"/>
      <w:lvlText w:val="%8."/>
      <w:lvlJc w:val="left"/>
      <w:pPr>
        <w:ind w:left="6196" w:hanging="360"/>
      </w:pPr>
    </w:lvl>
    <w:lvl w:ilvl="8" w:tplc="0421001B" w:tentative="1">
      <w:start w:val="1"/>
      <w:numFmt w:val="lowerRoman"/>
      <w:lvlText w:val="%9."/>
      <w:lvlJc w:val="right"/>
      <w:pPr>
        <w:ind w:left="6916" w:hanging="180"/>
      </w:pPr>
    </w:lvl>
  </w:abstractNum>
  <w:abstractNum w:abstractNumId="79" w15:restartNumberingAfterBreak="0">
    <w:nsid w:val="076323C7"/>
    <w:multiLevelType w:val="hybridMultilevel"/>
    <w:tmpl w:val="E4786552"/>
    <w:lvl w:ilvl="0" w:tplc="990C0DC0">
      <w:start w:val="1"/>
      <w:numFmt w:val="decimal"/>
      <w:lvlText w:val="(%1)"/>
      <w:lvlJc w:val="left"/>
      <w:pPr>
        <w:ind w:left="2192" w:hanging="360"/>
      </w:pPr>
      <w:rPr>
        <w:rFonts w:hint="default"/>
      </w:rPr>
    </w:lvl>
    <w:lvl w:ilvl="1" w:tplc="04090019" w:tentative="1">
      <w:start w:val="1"/>
      <w:numFmt w:val="lowerLetter"/>
      <w:lvlText w:val="%2."/>
      <w:lvlJc w:val="left"/>
      <w:pPr>
        <w:ind w:left="2912" w:hanging="360"/>
      </w:pPr>
    </w:lvl>
    <w:lvl w:ilvl="2" w:tplc="0409001B" w:tentative="1">
      <w:start w:val="1"/>
      <w:numFmt w:val="lowerRoman"/>
      <w:lvlText w:val="%3."/>
      <w:lvlJc w:val="right"/>
      <w:pPr>
        <w:ind w:left="3632" w:hanging="180"/>
      </w:pPr>
    </w:lvl>
    <w:lvl w:ilvl="3" w:tplc="0409000F" w:tentative="1">
      <w:start w:val="1"/>
      <w:numFmt w:val="decimal"/>
      <w:lvlText w:val="%4."/>
      <w:lvlJc w:val="left"/>
      <w:pPr>
        <w:ind w:left="4352" w:hanging="360"/>
      </w:pPr>
    </w:lvl>
    <w:lvl w:ilvl="4" w:tplc="04090019" w:tentative="1">
      <w:start w:val="1"/>
      <w:numFmt w:val="lowerLetter"/>
      <w:lvlText w:val="%5."/>
      <w:lvlJc w:val="left"/>
      <w:pPr>
        <w:ind w:left="5072" w:hanging="360"/>
      </w:pPr>
    </w:lvl>
    <w:lvl w:ilvl="5" w:tplc="0409001B" w:tentative="1">
      <w:start w:val="1"/>
      <w:numFmt w:val="lowerRoman"/>
      <w:lvlText w:val="%6."/>
      <w:lvlJc w:val="right"/>
      <w:pPr>
        <w:ind w:left="5792" w:hanging="180"/>
      </w:pPr>
    </w:lvl>
    <w:lvl w:ilvl="6" w:tplc="0409000F" w:tentative="1">
      <w:start w:val="1"/>
      <w:numFmt w:val="decimal"/>
      <w:lvlText w:val="%7."/>
      <w:lvlJc w:val="left"/>
      <w:pPr>
        <w:ind w:left="6512" w:hanging="360"/>
      </w:pPr>
    </w:lvl>
    <w:lvl w:ilvl="7" w:tplc="04090019" w:tentative="1">
      <w:start w:val="1"/>
      <w:numFmt w:val="lowerLetter"/>
      <w:lvlText w:val="%8."/>
      <w:lvlJc w:val="left"/>
      <w:pPr>
        <w:ind w:left="7232" w:hanging="360"/>
      </w:pPr>
    </w:lvl>
    <w:lvl w:ilvl="8" w:tplc="0409001B" w:tentative="1">
      <w:start w:val="1"/>
      <w:numFmt w:val="lowerRoman"/>
      <w:lvlText w:val="%9."/>
      <w:lvlJc w:val="right"/>
      <w:pPr>
        <w:ind w:left="7952" w:hanging="180"/>
      </w:pPr>
    </w:lvl>
  </w:abstractNum>
  <w:abstractNum w:abstractNumId="80" w15:restartNumberingAfterBreak="0">
    <w:nsid w:val="07811A0C"/>
    <w:multiLevelType w:val="hybridMultilevel"/>
    <w:tmpl w:val="DEC81CF6"/>
    <w:lvl w:ilvl="0" w:tplc="90988620">
      <w:start w:val="1"/>
      <w:numFmt w:val="decimal"/>
      <w:lvlText w:val="(%1)"/>
      <w:lvlJc w:val="left"/>
      <w:pPr>
        <w:ind w:left="677" w:hanging="540"/>
      </w:pPr>
      <w:rPr>
        <w:rFonts w:ascii="Calibri" w:eastAsia="Calibri" w:hAnsi="Calibri" w:cs="Calibri" w:hint="default"/>
        <w:color w:val="231F20"/>
        <w:spacing w:val="-31"/>
        <w:w w:val="100"/>
        <w:sz w:val="22"/>
        <w:szCs w:val="22"/>
        <w:lang w:val="id" w:eastAsia="id" w:bidi="id"/>
      </w:rPr>
    </w:lvl>
    <w:lvl w:ilvl="1" w:tplc="04210019">
      <w:start w:val="1"/>
      <w:numFmt w:val="lowerLetter"/>
      <w:lvlText w:val="%2."/>
      <w:lvlJc w:val="left"/>
      <w:pPr>
        <w:ind w:left="1127" w:hanging="450"/>
      </w:pPr>
      <w:rPr>
        <w:rFonts w:hint="default"/>
        <w:color w:val="231F20"/>
        <w:spacing w:val="-1"/>
        <w:w w:val="100"/>
        <w:sz w:val="24"/>
        <w:szCs w:val="24"/>
        <w:lang w:val="id" w:eastAsia="id" w:bidi="id"/>
      </w:rPr>
    </w:lvl>
    <w:lvl w:ilvl="2" w:tplc="1E9CA9AA">
      <w:numFmt w:val="bullet"/>
      <w:lvlText w:val="•"/>
      <w:lvlJc w:val="left"/>
      <w:pPr>
        <w:ind w:left="2176" w:hanging="450"/>
      </w:pPr>
      <w:rPr>
        <w:rFonts w:hint="default"/>
        <w:lang w:val="id" w:eastAsia="id" w:bidi="id"/>
      </w:rPr>
    </w:lvl>
    <w:lvl w:ilvl="3" w:tplc="74E63BC6">
      <w:numFmt w:val="bullet"/>
      <w:lvlText w:val="•"/>
      <w:lvlJc w:val="left"/>
      <w:pPr>
        <w:ind w:left="3232" w:hanging="450"/>
      </w:pPr>
      <w:rPr>
        <w:rFonts w:hint="default"/>
        <w:lang w:val="id" w:eastAsia="id" w:bidi="id"/>
      </w:rPr>
    </w:lvl>
    <w:lvl w:ilvl="4" w:tplc="85FA6F42">
      <w:numFmt w:val="bullet"/>
      <w:lvlText w:val="•"/>
      <w:lvlJc w:val="left"/>
      <w:pPr>
        <w:ind w:left="4288" w:hanging="450"/>
      </w:pPr>
      <w:rPr>
        <w:rFonts w:hint="default"/>
        <w:lang w:val="id" w:eastAsia="id" w:bidi="id"/>
      </w:rPr>
    </w:lvl>
    <w:lvl w:ilvl="5" w:tplc="AFAA9750">
      <w:numFmt w:val="bullet"/>
      <w:lvlText w:val="•"/>
      <w:lvlJc w:val="left"/>
      <w:pPr>
        <w:ind w:left="5344" w:hanging="450"/>
      </w:pPr>
      <w:rPr>
        <w:rFonts w:hint="default"/>
        <w:lang w:val="id" w:eastAsia="id" w:bidi="id"/>
      </w:rPr>
    </w:lvl>
    <w:lvl w:ilvl="6" w:tplc="4252D46C">
      <w:numFmt w:val="bullet"/>
      <w:lvlText w:val="•"/>
      <w:lvlJc w:val="left"/>
      <w:pPr>
        <w:ind w:left="6400" w:hanging="450"/>
      </w:pPr>
      <w:rPr>
        <w:rFonts w:hint="default"/>
        <w:lang w:val="id" w:eastAsia="id" w:bidi="id"/>
      </w:rPr>
    </w:lvl>
    <w:lvl w:ilvl="7" w:tplc="C5E44DC2">
      <w:numFmt w:val="bullet"/>
      <w:lvlText w:val="•"/>
      <w:lvlJc w:val="left"/>
      <w:pPr>
        <w:ind w:left="7457" w:hanging="450"/>
      </w:pPr>
      <w:rPr>
        <w:rFonts w:hint="default"/>
        <w:lang w:val="id" w:eastAsia="id" w:bidi="id"/>
      </w:rPr>
    </w:lvl>
    <w:lvl w:ilvl="8" w:tplc="7F60122E">
      <w:numFmt w:val="bullet"/>
      <w:lvlText w:val="•"/>
      <w:lvlJc w:val="left"/>
      <w:pPr>
        <w:ind w:left="8513" w:hanging="450"/>
      </w:pPr>
      <w:rPr>
        <w:rFonts w:hint="default"/>
        <w:lang w:val="id" w:eastAsia="id" w:bidi="id"/>
      </w:rPr>
    </w:lvl>
  </w:abstractNum>
  <w:abstractNum w:abstractNumId="81" w15:restartNumberingAfterBreak="0">
    <w:nsid w:val="07817D82"/>
    <w:multiLevelType w:val="hybridMultilevel"/>
    <w:tmpl w:val="869EC0C4"/>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2" w15:restartNumberingAfterBreak="0">
    <w:nsid w:val="07BA08A2"/>
    <w:multiLevelType w:val="hybridMultilevel"/>
    <w:tmpl w:val="C1F2141A"/>
    <w:lvl w:ilvl="0" w:tplc="B5BCA0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083D36C2"/>
    <w:multiLevelType w:val="hybridMultilevel"/>
    <w:tmpl w:val="BBAE8AFA"/>
    <w:lvl w:ilvl="0" w:tplc="7034D612">
      <w:start w:val="1"/>
      <w:numFmt w:val="decimal"/>
      <w:lvlText w:val="(%1)"/>
      <w:lvlJc w:val="left"/>
      <w:pPr>
        <w:ind w:left="960" w:hanging="54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084603BF"/>
    <w:multiLevelType w:val="hybridMultilevel"/>
    <w:tmpl w:val="A5206FC6"/>
    <w:lvl w:ilvl="0" w:tplc="9BB0204C">
      <w:start w:val="1"/>
      <w:numFmt w:val="decimal"/>
      <w:lvlText w:val="(%1)"/>
      <w:lvlJc w:val="left"/>
      <w:pPr>
        <w:ind w:left="677" w:hanging="540"/>
      </w:pPr>
      <w:rPr>
        <w:rFonts w:hint="default"/>
        <w:spacing w:val="-1"/>
        <w:w w:val="100"/>
        <w:lang w:val="id" w:eastAsia="id" w:bidi="id"/>
      </w:rPr>
    </w:lvl>
    <w:lvl w:ilvl="1" w:tplc="8C4808D2">
      <w:start w:val="1"/>
      <w:numFmt w:val="decimal"/>
      <w:lvlText w:val="(%2)"/>
      <w:lvlJc w:val="left"/>
      <w:pPr>
        <w:ind w:left="960" w:hanging="540"/>
      </w:pPr>
      <w:rPr>
        <w:rFonts w:hint="default"/>
        <w:spacing w:val="-21"/>
        <w:w w:val="100"/>
        <w:lang w:val="id" w:eastAsia="id" w:bidi="id"/>
      </w:rPr>
    </w:lvl>
    <w:lvl w:ilvl="2" w:tplc="CB621EF2">
      <w:numFmt w:val="bullet"/>
      <w:lvlText w:val="•"/>
      <w:lvlJc w:val="left"/>
      <w:pPr>
        <w:ind w:left="2033" w:hanging="540"/>
      </w:pPr>
      <w:rPr>
        <w:rFonts w:hint="default"/>
        <w:lang w:val="id" w:eastAsia="id" w:bidi="id"/>
      </w:rPr>
    </w:lvl>
    <w:lvl w:ilvl="3" w:tplc="77EC3C40">
      <w:numFmt w:val="bullet"/>
      <w:lvlText w:val="•"/>
      <w:lvlJc w:val="left"/>
      <w:pPr>
        <w:ind w:left="3107" w:hanging="540"/>
      </w:pPr>
      <w:rPr>
        <w:rFonts w:hint="default"/>
        <w:lang w:val="id" w:eastAsia="id" w:bidi="id"/>
      </w:rPr>
    </w:lvl>
    <w:lvl w:ilvl="4" w:tplc="F7C4D0C2">
      <w:numFmt w:val="bullet"/>
      <w:lvlText w:val="•"/>
      <w:lvlJc w:val="left"/>
      <w:pPr>
        <w:ind w:left="4181" w:hanging="540"/>
      </w:pPr>
      <w:rPr>
        <w:rFonts w:hint="default"/>
        <w:lang w:val="id" w:eastAsia="id" w:bidi="id"/>
      </w:rPr>
    </w:lvl>
    <w:lvl w:ilvl="5" w:tplc="476A215A">
      <w:numFmt w:val="bullet"/>
      <w:lvlText w:val="•"/>
      <w:lvlJc w:val="left"/>
      <w:pPr>
        <w:ind w:left="5255" w:hanging="540"/>
      </w:pPr>
      <w:rPr>
        <w:rFonts w:hint="default"/>
        <w:lang w:val="id" w:eastAsia="id" w:bidi="id"/>
      </w:rPr>
    </w:lvl>
    <w:lvl w:ilvl="6" w:tplc="D85280D8">
      <w:numFmt w:val="bullet"/>
      <w:lvlText w:val="•"/>
      <w:lvlJc w:val="left"/>
      <w:pPr>
        <w:ind w:left="6329" w:hanging="540"/>
      </w:pPr>
      <w:rPr>
        <w:rFonts w:hint="default"/>
        <w:lang w:val="id" w:eastAsia="id" w:bidi="id"/>
      </w:rPr>
    </w:lvl>
    <w:lvl w:ilvl="7" w:tplc="3E546D82">
      <w:numFmt w:val="bullet"/>
      <w:lvlText w:val="•"/>
      <w:lvlJc w:val="left"/>
      <w:pPr>
        <w:ind w:left="7403" w:hanging="540"/>
      </w:pPr>
      <w:rPr>
        <w:rFonts w:hint="default"/>
        <w:lang w:val="id" w:eastAsia="id" w:bidi="id"/>
      </w:rPr>
    </w:lvl>
    <w:lvl w:ilvl="8" w:tplc="9BDE1896">
      <w:numFmt w:val="bullet"/>
      <w:lvlText w:val="•"/>
      <w:lvlJc w:val="left"/>
      <w:pPr>
        <w:ind w:left="8477" w:hanging="540"/>
      </w:pPr>
      <w:rPr>
        <w:rFonts w:hint="default"/>
        <w:lang w:val="id" w:eastAsia="id" w:bidi="id"/>
      </w:rPr>
    </w:lvl>
  </w:abstractNum>
  <w:abstractNum w:abstractNumId="85" w15:restartNumberingAfterBreak="0">
    <w:nsid w:val="08706ADE"/>
    <w:multiLevelType w:val="hybridMultilevel"/>
    <w:tmpl w:val="2C30A0D2"/>
    <w:lvl w:ilvl="0" w:tplc="04090019">
      <w:start w:val="1"/>
      <w:numFmt w:val="low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86" w15:restartNumberingAfterBreak="0">
    <w:nsid w:val="087F2E24"/>
    <w:multiLevelType w:val="hybridMultilevel"/>
    <w:tmpl w:val="B73ABFC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08AB2B30"/>
    <w:multiLevelType w:val="multilevel"/>
    <w:tmpl w:val="08AB2B30"/>
    <w:lvl w:ilvl="0">
      <w:start w:val="1"/>
      <w:numFmt w:val="decimal"/>
      <w:lvlText w:val="(%1)"/>
      <w:lvlJc w:val="left"/>
      <w:pPr>
        <w:ind w:left="677" w:hanging="540"/>
      </w:pPr>
      <w:rPr>
        <w:rFonts w:ascii="Calibri" w:eastAsia="Calibri" w:hAnsi="Calibri" w:cs="Calibri" w:hint="default"/>
        <w:color w:val="231F20"/>
        <w:spacing w:val="-1"/>
        <w:w w:val="100"/>
        <w:sz w:val="22"/>
        <w:szCs w:val="22"/>
        <w:lang w:val="id" w:eastAsia="id" w:bidi="id"/>
      </w:rPr>
    </w:lvl>
    <w:lvl w:ilvl="1">
      <w:start w:val="1"/>
      <w:numFmt w:val="lowerLetter"/>
      <w:lvlText w:val="%2."/>
      <w:lvlJc w:val="left"/>
      <w:pPr>
        <w:ind w:left="1410" w:hanging="450"/>
      </w:pPr>
      <w:rPr>
        <w:rFonts w:ascii="Bookman Old Style" w:eastAsia="Calibri" w:hAnsi="Bookman Old Style" w:cs="Calibri" w:hint="default"/>
        <w:color w:val="231F20"/>
        <w:spacing w:val="-1"/>
        <w:w w:val="100"/>
        <w:sz w:val="24"/>
        <w:szCs w:val="22"/>
        <w:lang w:val="id" w:eastAsia="id" w:bidi="id"/>
      </w:rPr>
    </w:lvl>
    <w:lvl w:ilvl="2">
      <w:numFmt w:val="bullet"/>
      <w:lvlText w:val="•"/>
      <w:lvlJc w:val="left"/>
      <w:pPr>
        <w:ind w:left="2442" w:hanging="450"/>
      </w:pPr>
      <w:rPr>
        <w:rFonts w:hint="default"/>
        <w:lang w:val="id" w:eastAsia="id" w:bidi="id"/>
      </w:rPr>
    </w:lvl>
    <w:lvl w:ilvl="3">
      <w:numFmt w:val="bullet"/>
      <w:lvlText w:val="•"/>
      <w:lvlJc w:val="left"/>
      <w:pPr>
        <w:ind w:left="3465" w:hanging="450"/>
      </w:pPr>
      <w:rPr>
        <w:rFonts w:hint="default"/>
        <w:lang w:val="id" w:eastAsia="id" w:bidi="id"/>
      </w:rPr>
    </w:lvl>
    <w:lvl w:ilvl="4">
      <w:numFmt w:val="bullet"/>
      <w:lvlText w:val="•"/>
      <w:lvlJc w:val="left"/>
      <w:pPr>
        <w:ind w:left="4488" w:hanging="450"/>
      </w:pPr>
      <w:rPr>
        <w:rFonts w:hint="default"/>
        <w:lang w:val="id" w:eastAsia="id" w:bidi="id"/>
      </w:rPr>
    </w:lvl>
    <w:lvl w:ilvl="5">
      <w:numFmt w:val="bullet"/>
      <w:lvlText w:val="•"/>
      <w:lvlJc w:val="left"/>
      <w:pPr>
        <w:ind w:left="5511" w:hanging="450"/>
      </w:pPr>
      <w:rPr>
        <w:rFonts w:hint="default"/>
        <w:lang w:val="id" w:eastAsia="id" w:bidi="id"/>
      </w:rPr>
    </w:lvl>
    <w:lvl w:ilvl="6">
      <w:numFmt w:val="bullet"/>
      <w:lvlText w:val="•"/>
      <w:lvlJc w:val="left"/>
      <w:pPr>
        <w:ind w:left="6534" w:hanging="450"/>
      </w:pPr>
      <w:rPr>
        <w:rFonts w:hint="default"/>
        <w:lang w:val="id" w:eastAsia="id" w:bidi="id"/>
      </w:rPr>
    </w:lvl>
    <w:lvl w:ilvl="7">
      <w:numFmt w:val="bullet"/>
      <w:lvlText w:val="•"/>
      <w:lvlJc w:val="left"/>
      <w:pPr>
        <w:ind w:left="7557" w:hanging="450"/>
      </w:pPr>
      <w:rPr>
        <w:rFonts w:hint="default"/>
        <w:lang w:val="id" w:eastAsia="id" w:bidi="id"/>
      </w:rPr>
    </w:lvl>
    <w:lvl w:ilvl="8">
      <w:numFmt w:val="bullet"/>
      <w:lvlText w:val="•"/>
      <w:lvlJc w:val="left"/>
      <w:pPr>
        <w:ind w:left="8579" w:hanging="450"/>
      </w:pPr>
      <w:rPr>
        <w:rFonts w:hint="default"/>
        <w:lang w:val="id" w:eastAsia="id" w:bidi="id"/>
      </w:rPr>
    </w:lvl>
  </w:abstractNum>
  <w:abstractNum w:abstractNumId="88" w15:restartNumberingAfterBreak="0">
    <w:nsid w:val="08BE05E8"/>
    <w:multiLevelType w:val="hybridMultilevel"/>
    <w:tmpl w:val="0764EA9A"/>
    <w:lvl w:ilvl="0" w:tplc="8C52C1C2">
      <w:start w:val="1"/>
      <w:numFmt w:val="decimal"/>
      <w:lvlText w:val="(%1)"/>
      <w:lvlJc w:val="left"/>
      <w:pPr>
        <w:ind w:left="360" w:hanging="360"/>
      </w:pPr>
      <w:rPr>
        <w:rFonts w:ascii="Bookman Old Style" w:eastAsia="Calibri" w:hAnsi="Bookman Old Style" w:cs="Calibri" w:hint="default"/>
        <w:color w:val="231F20"/>
        <w:spacing w:val="-12"/>
        <w:w w:val="100"/>
        <w:sz w:val="24"/>
        <w:szCs w:val="24"/>
      </w:rPr>
    </w:lvl>
    <w:lvl w:ilvl="1" w:tplc="2B3891B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08BF3B66"/>
    <w:multiLevelType w:val="hybridMultilevel"/>
    <w:tmpl w:val="D0E0E104"/>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08D61E75"/>
    <w:multiLevelType w:val="hybridMultilevel"/>
    <w:tmpl w:val="3404C782"/>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1" w15:restartNumberingAfterBreak="0">
    <w:nsid w:val="092B66E2"/>
    <w:multiLevelType w:val="hybridMultilevel"/>
    <w:tmpl w:val="F40E60AC"/>
    <w:lvl w:ilvl="0" w:tplc="72EC2F1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15:restartNumberingAfterBreak="0">
    <w:nsid w:val="09356F79"/>
    <w:multiLevelType w:val="hybridMultilevel"/>
    <w:tmpl w:val="F82A2FC0"/>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93" w15:restartNumberingAfterBreak="0">
    <w:nsid w:val="094D71AA"/>
    <w:multiLevelType w:val="hybridMultilevel"/>
    <w:tmpl w:val="F6B2CD66"/>
    <w:lvl w:ilvl="0" w:tplc="450AFFA4">
      <w:start w:val="1"/>
      <w:numFmt w:val="decimal"/>
      <w:lvlText w:val="(%1)"/>
      <w:lvlJc w:val="left"/>
      <w:pPr>
        <w:ind w:left="960" w:hanging="540"/>
        <w:jc w:val="right"/>
      </w:pPr>
      <w:rPr>
        <w:rFonts w:ascii="Bookman Old Style" w:eastAsia="Calibri" w:hAnsi="Bookman Old Style" w:cs="Calibri" w:hint="default"/>
        <w:color w:val="231F20"/>
        <w:spacing w:val="-13"/>
        <w:w w:val="100"/>
        <w:sz w:val="24"/>
        <w:szCs w:val="24"/>
        <w:lang w:val="id" w:eastAsia="id" w:bidi="id"/>
      </w:rPr>
    </w:lvl>
    <w:lvl w:ilvl="1" w:tplc="CC02E09C">
      <w:numFmt w:val="bullet"/>
      <w:lvlText w:val="•"/>
      <w:lvlJc w:val="left"/>
      <w:pPr>
        <w:ind w:left="1926" w:hanging="540"/>
      </w:pPr>
      <w:rPr>
        <w:rFonts w:hint="default"/>
        <w:lang w:val="id" w:eastAsia="id" w:bidi="id"/>
      </w:rPr>
    </w:lvl>
    <w:lvl w:ilvl="2" w:tplc="7CEAC378">
      <w:numFmt w:val="bullet"/>
      <w:lvlText w:val="•"/>
      <w:lvlJc w:val="left"/>
      <w:pPr>
        <w:ind w:left="2893" w:hanging="540"/>
      </w:pPr>
      <w:rPr>
        <w:rFonts w:hint="default"/>
        <w:lang w:val="id" w:eastAsia="id" w:bidi="id"/>
      </w:rPr>
    </w:lvl>
    <w:lvl w:ilvl="3" w:tplc="5EAA1C00">
      <w:numFmt w:val="bullet"/>
      <w:lvlText w:val="•"/>
      <w:lvlJc w:val="left"/>
      <w:pPr>
        <w:ind w:left="3859" w:hanging="540"/>
      </w:pPr>
      <w:rPr>
        <w:rFonts w:hint="default"/>
        <w:lang w:val="id" w:eastAsia="id" w:bidi="id"/>
      </w:rPr>
    </w:lvl>
    <w:lvl w:ilvl="4" w:tplc="79B0F250">
      <w:numFmt w:val="bullet"/>
      <w:lvlText w:val="•"/>
      <w:lvlJc w:val="left"/>
      <w:pPr>
        <w:ind w:left="4826" w:hanging="540"/>
      </w:pPr>
      <w:rPr>
        <w:rFonts w:hint="default"/>
        <w:lang w:val="id" w:eastAsia="id" w:bidi="id"/>
      </w:rPr>
    </w:lvl>
    <w:lvl w:ilvl="5" w:tplc="8764A07A">
      <w:numFmt w:val="bullet"/>
      <w:lvlText w:val="•"/>
      <w:lvlJc w:val="left"/>
      <w:pPr>
        <w:ind w:left="5792" w:hanging="540"/>
      </w:pPr>
      <w:rPr>
        <w:rFonts w:hint="default"/>
        <w:lang w:val="id" w:eastAsia="id" w:bidi="id"/>
      </w:rPr>
    </w:lvl>
    <w:lvl w:ilvl="6" w:tplc="D070CD9E">
      <w:numFmt w:val="bullet"/>
      <w:lvlText w:val="•"/>
      <w:lvlJc w:val="left"/>
      <w:pPr>
        <w:ind w:left="6759" w:hanging="540"/>
      </w:pPr>
      <w:rPr>
        <w:rFonts w:hint="default"/>
        <w:lang w:val="id" w:eastAsia="id" w:bidi="id"/>
      </w:rPr>
    </w:lvl>
    <w:lvl w:ilvl="7" w:tplc="CFC2BA26">
      <w:numFmt w:val="bullet"/>
      <w:lvlText w:val="•"/>
      <w:lvlJc w:val="left"/>
      <w:pPr>
        <w:ind w:left="7725" w:hanging="540"/>
      </w:pPr>
      <w:rPr>
        <w:rFonts w:hint="default"/>
        <w:lang w:val="id" w:eastAsia="id" w:bidi="id"/>
      </w:rPr>
    </w:lvl>
    <w:lvl w:ilvl="8" w:tplc="EAC65D08">
      <w:numFmt w:val="bullet"/>
      <w:lvlText w:val="•"/>
      <w:lvlJc w:val="left"/>
      <w:pPr>
        <w:ind w:left="8692" w:hanging="540"/>
      </w:pPr>
      <w:rPr>
        <w:rFonts w:hint="default"/>
        <w:lang w:val="id" w:eastAsia="id" w:bidi="id"/>
      </w:rPr>
    </w:lvl>
  </w:abstractNum>
  <w:abstractNum w:abstractNumId="94" w15:restartNumberingAfterBreak="0">
    <w:nsid w:val="09773AFD"/>
    <w:multiLevelType w:val="multilevel"/>
    <w:tmpl w:val="09773AFD"/>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15:restartNumberingAfterBreak="0">
    <w:nsid w:val="097C0A7D"/>
    <w:multiLevelType w:val="hybridMultilevel"/>
    <w:tmpl w:val="18889FC8"/>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098C78FC"/>
    <w:multiLevelType w:val="hybridMultilevel"/>
    <w:tmpl w:val="488A44C8"/>
    <w:lvl w:ilvl="0" w:tplc="AC20BF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09A24341"/>
    <w:multiLevelType w:val="multilevel"/>
    <w:tmpl w:val="09A2434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15:restartNumberingAfterBreak="0">
    <w:nsid w:val="09AB1F56"/>
    <w:multiLevelType w:val="hybridMultilevel"/>
    <w:tmpl w:val="944A4776"/>
    <w:lvl w:ilvl="0" w:tplc="F3D4B552">
      <w:start w:val="1"/>
      <w:numFmt w:val="decimal"/>
      <w:lvlText w:val="(%1)"/>
      <w:lvlJc w:val="left"/>
      <w:pPr>
        <w:ind w:left="2192" w:hanging="360"/>
      </w:pPr>
      <w:rPr>
        <w:rFonts w:hint="default"/>
      </w:rPr>
    </w:lvl>
    <w:lvl w:ilvl="1" w:tplc="04090019" w:tentative="1">
      <w:start w:val="1"/>
      <w:numFmt w:val="lowerLetter"/>
      <w:lvlText w:val="%2."/>
      <w:lvlJc w:val="left"/>
      <w:pPr>
        <w:ind w:left="2912" w:hanging="360"/>
      </w:pPr>
    </w:lvl>
    <w:lvl w:ilvl="2" w:tplc="0409001B" w:tentative="1">
      <w:start w:val="1"/>
      <w:numFmt w:val="lowerRoman"/>
      <w:lvlText w:val="%3."/>
      <w:lvlJc w:val="right"/>
      <w:pPr>
        <w:ind w:left="3632" w:hanging="180"/>
      </w:pPr>
    </w:lvl>
    <w:lvl w:ilvl="3" w:tplc="0409000F" w:tentative="1">
      <w:start w:val="1"/>
      <w:numFmt w:val="decimal"/>
      <w:lvlText w:val="%4."/>
      <w:lvlJc w:val="left"/>
      <w:pPr>
        <w:ind w:left="4352" w:hanging="360"/>
      </w:pPr>
    </w:lvl>
    <w:lvl w:ilvl="4" w:tplc="04090019" w:tentative="1">
      <w:start w:val="1"/>
      <w:numFmt w:val="lowerLetter"/>
      <w:lvlText w:val="%5."/>
      <w:lvlJc w:val="left"/>
      <w:pPr>
        <w:ind w:left="5072" w:hanging="360"/>
      </w:pPr>
    </w:lvl>
    <w:lvl w:ilvl="5" w:tplc="0409001B" w:tentative="1">
      <w:start w:val="1"/>
      <w:numFmt w:val="lowerRoman"/>
      <w:lvlText w:val="%6."/>
      <w:lvlJc w:val="right"/>
      <w:pPr>
        <w:ind w:left="5792" w:hanging="180"/>
      </w:pPr>
    </w:lvl>
    <w:lvl w:ilvl="6" w:tplc="0409000F" w:tentative="1">
      <w:start w:val="1"/>
      <w:numFmt w:val="decimal"/>
      <w:lvlText w:val="%7."/>
      <w:lvlJc w:val="left"/>
      <w:pPr>
        <w:ind w:left="6512" w:hanging="360"/>
      </w:pPr>
    </w:lvl>
    <w:lvl w:ilvl="7" w:tplc="04090019" w:tentative="1">
      <w:start w:val="1"/>
      <w:numFmt w:val="lowerLetter"/>
      <w:lvlText w:val="%8."/>
      <w:lvlJc w:val="left"/>
      <w:pPr>
        <w:ind w:left="7232" w:hanging="360"/>
      </w:pPr>
    </w:lvl>
    <w:lvl w:ilvl="8" w:tplc="0409001B" w:tentative="1">
      <w:start w:val="1"/>
      <w:numFmt w:val="lowerRoman"/>
      <w:lvlText w:val="%9."/>
      <w:lvlJc w:val="right"/>
      <w:pPr>
        <w:ind w:left="7952" w:hanging="180"/>
      </w:pPr>
    </w:lvl>
  </w:abstractNum>
  <w:abstractNum w:abstractNumId="99" w15:restartNumberingAfterBreak="0">
    <w:nsid w:val="09B17361"/>
    <w:multiLevelType w:val="multilevel"/>
    <w:tmpl w:val="09B17361"/>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00" w15:restartNumberingAfterBreak="0">
    <w:nsid w:val="09D43777"/>
    <w:multiLevelType w:val="hybridMultilevel"/>
    <w:tmpl w:val="85686C20"/>
    <w:lvl w:ilvl="0" w:tplc="04C0B3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09DA3092"/>
    <w:multiLevelType w:val="hybridMultilevel"/>
    <w:tmpl w:val="15B2948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0A354FD0"/>
    <w:multiLevelType w:val="multilevel"/>
    <w:tmpl w:val="0A354FD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0A4F38E3"/>
    <w:multiLevelType w:val="hybridMultilevel"/>
    <w:tmpl w:val="4D22A02A"/>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104" w15:restartNumberingAfterBreak="0">
    <w:nsid w:val="0AA7539A"/>
    <w:multiLevelType w:val="hybridMultilevel"/>
    <w:tmpl w:val="E52084D6"/>
    <w:lvl w:ilvl="0" w:tplc="47F0424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5" w15:restartNumberingAfterBreak="0">
    <w:nsid w:val="0ACC5694"/>
    <w:multiLevelType w:val="hybridMultilevel"/>
    <w:tmpl w:val="3566D252"/>
    <w:lvl w:ilvl="0" w:tplc="4BA08E30">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6" w15:restartNumberingAfterBreak="0">
    <w:nsid w:val="0AFD33E0"/>
    <w:multiLevelType w:val="hybridMultilevel"/>
    <w:tmpl w:val="DB1681E8"/>
    <w:lvl w:ilvl="0" w:tplc="0FE627EC">
      <w:start w:val="1"/>
      <w:numFmt w:val="decimal"/>
      <w:lvlText w:val="(%1)"/>
      <w:lvlJc w:val="left"/>
      <w:pPr>
        <w:ind w:left="677" w:hanging="540"/>
      </w:pPr>
      <w:rPr>
        <w:rFonts w:ascii="Bookman Old Style" w:eastAsia="Calibri" w:hAnsi="Bookman Old Style" w:cs="Calibri" w:hint="default"/>
        <w:color w:val="231F20"/>
        <w:spacing w:val="-9"/>
        <w:w w:val="100"/>
        <w:sz w:val="24"/>
        <w:szCs w:val="24"/>
        <w:lang w:val="id" w:eastAsia="id" w:bidi="id"/>
      </w:rPr>
    </w:lvl>
    <w:lvl w:ilvl="1" w:tplc="F6A4859E">
      <w:numFmt w:val="bullet"/>
      <w:lvlText w:val="•"/>
      <w:lvlJc w:val="left"/>
      <w:pPr>
        <w:ind w:left="1674" w:hanging="540"/>
      </w:pPr>
      <w:rPr>
        <w:rFonts w:hint="default"/>
        <w:lang w:val="id" w:eastAsia="id" w:bidi="id"/>
      </w:rPr>
    </w:lvl>
    <w:lvl w:ilvl="2" w:tplc="9274F912">
      <w:numFmt w:val="bullet"/>
      <w:lvlText w:val="•"/>
      <w:lvlJc w:val="left"/>
      <w:pPr>
        <w:ind w:left="2669" w:hanging="540"/>
      </w:pPr>
      <w:rPr>
        <w:rFonts w:hint="default"/>
        <w:lang w:val="id" w:eastAsia="id" w:bidi="id"/>
      </w:rPr>
    </w:lvl>
    <w:lvl w:ilvl="3" w:tplc="C46C1CCE">
      <w:numFmt w:val="bullet"/>
      <w:lvlText w:val="•"/>
      <w:lvlJc w:val="left"/>
      <w:pPr>
        <w:ind w:left="3663" w:hanging="540"/>
      </w:pPr>
      <w:rPr>
        <w:rFonts w:hint="default"/>
        <w:lang w:val="id" w:eastAsia="id" w:bidi="id"/>
      </w:rPr>
    </w:lvl>
    <w:lvl w:ilvl="4" w:tplc="7780F2EC">
      <w:numFmt w:val="bullet"/>
      <w:lvlText w:val="•"/>
      <w:lvlJc w:val="left"/>
      <w:pPr>
        <w:ind w:left="4658" w:hanging="540"/>
      </w:pPr>
      <w:rPr>
        <w:rFonts w:hint="default"/>
        <w:lang w:val="id" w:eastAsia="id" w:bidi="id"/>
      </w:rPr>
    </w:lvl>
    <w:lvl w:ilvl="5" w:tplc="050606BA">
      <w:numFmt w:val="bullet"/>
      <w:lvlText w:val="•"/>
      <w:lvlJc w:val="left"/>
      <w:pPr>
        <w:ind w:left="5652" w:hanging="540"/>
      </w:pPr>
      <w:rPr>
        <w:rFonts w:hint="default"/>
        <w:lang w:val="id" w:eastAsia="id" w:bidi="id"/>
      </w:rPr>
    </w:lvl>
    <w:lvl w:ilvl="6" w:tplc="6D54BAB0">
      <w:numFmt w:val="bullet"/>
      <w:lvlText w:val="•"/>
      <w:lvlJc w:val="left"/>
      <w:pPr>
        <w:ind w:left="6647" w:hanging="540"/>
      </w:pPr>
      <w:rPr>
        <w:rFonts w:hint="default"/>
        <w:lang w:val="id" w:eastAsia="id" w:bidi="id"/>
      </w:rPr>
    </w:lvl>
    <w:lvl w:ilvl="7" w:tplc="93F80770">
      <w:numFmt w:val="bullet"/>
      <w:lvlText w:val="•"/>
      <w:lvlJc w:val="left"/>
      <w:pPr>
        <w:ind w:left="7641" w:hanging="540"/>
      </w:pPr>
      <w:rPr>
        <w:rFonts w:hint="default"/>
        <w:lang w:val="id" w:eastAsia="id" w:bidi="id"/>
      </w:rPr>
    </w:lvl>
    <w:lvl w:ilvl="8" w:tplc="B364A816">
      <w:numFmt w:val="bullet"/>
      <w:lvlText w:val="•"/>
      <w:lvlJc w:val="left"/>
      <w:pPr>
        <w:ind w:left="8636" w:hanging="540"/>
      </w:pPr>
      <w:rPr>
        <w:rFonts w:hint="default"/>
        <w:lang w:val="id" w:eastAsia="id" w:bidi="id"/>
      </w:rPr>
    </w:lvl>
  </w:abstractNum>
  <w:abstractNum w:abstractNumId="107" w15:restartNumberingAfterBreak="0">
    <w:nsid w:val="0AFF052D"/>
    <w:multiLevelType w:val="hybridMultilevel"/>
    <w:tmpl w:val="7AC08252"/>
    <w:lvl w:ilvl="0" w:tplc="AAF04E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0B277FE5"/>
    <w:multiLevelType w:val="hybridMultilevel"/>
    <w:tmpl w:val="E1B2FCCC"/>
    <w:lvl w:ilvl="0" w:tplc="E7C2A12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9" w15:restartNumberingAfterBreak="0">
    <w:nsid w:val="0B4A407F"/>
    <w:multiLevelType w:val="multilevel"/>
    <w:tmpl w:val="0B4A407F"/>
    <w:lvl w:ilvl="0">
      <w:start w:val="1"/>
      <w:numFmt w:val="decimal"/>
      <w:lvlText w:val="(%1)"/>
      <w:lvlJc w:val="left"/>
      <w:pPr>
        <w:ind w:left="960" w:hanging="540"/>
      </w:pPr>
      <w:rPr>
        <w:rFonts w:ascii="Bookman Old Style" w:eastAsia="Calibri" w:hAnsi="Bookman Old Style" w:cs="Calibri" w:hint="default"/>
        <w:color w:val="231F20"/>
        <w:spacing w:val="-4"/>
        <w:w w:val="100"/>
        <w:sz w:val="24"/>
        <w:szCs w:val="22"/>
        <w:lang w:val="id" w:eastAsia="id" w:bidi="id"/>
      </w:rPr>
    </w:lvl>
    <w:lvl w:ilvl="1">
      <w:numFmt w:val="bullet"/>
      <w:lvlText w:val="•"/>
      <w:lvlJc w:val="left"/>
      <w:pPr>
        <w:ind w:left="1926" w:hanging="540"/>
      </w:pPr>
      <w:rPr>
        <w:rFonts w:hint="default"/>
        <w:lang w:val="id" w:eastAsia="id" w:bidi="id"/>
      </w:rPr>
    </w:lvl>
    <w:lvl w:ilvl="2">
      <w:numFmt w:val="bullet"/>
      <w:lvlText w:val="•"/>
      <w:lvlJc w:val="left"/>
      <w:pPr>
        <w:ind w:left="2893" w:hanging="540"/>
      </w:pPr>
      <w:rPr>
        <w:rFonts w:hint="default"/>
        <w:lang w:val="id" w:eastAsia="id" w:bidi="id"/>
      </w:rPr>
    </w:lvl>
    <w:lvl w:ilvl="3">
      <w:numFmt w:val="bullet"/>
      <w:lvlText w:val="•"/>
      <w:lvlJc w:val="left"/>
      <w:pPr>
        <w:ind w:left="3859" w:hanging="540"/>
      </w:pPr>
      <w:rPr>
        <w:rFonts w:hint="default"/>
        <w:lang w:val="id" w:eastAsia="id" w:bidi="id"/>
      </w:rPr>
    </w:lvl>
    <w:lvl w:ilvl="4">
      <w:numFmt w:val="bullet"/>
      <w:lvlText w:val="•"/>
      <w:lvlJc w:val="left"/>
      <w:pPr>
        <w:ind w:left="4826" w:hanging="540"/>
      </w:pPr>
      <w:rPr>
        <w:rFonts w:hint="default"/>
        <w:lang w:val="id" w:eastAsia="id" w:bidi="id"/>
      </w:rPr>
    </w:lvl>
    <w:lvl w:ilvl="5">
      <w:numFmt w:val="bullet"/>
      <w:lvlText w:val="•"/>
      <w:lvlJc w:val="left"/>
      <w:pPr>
        <w:ind w:left="5792" w:hanging="540"/>
      </w:pPr>
      <w:rPr>
        <w:rFonts w:hint="default"/>
        <w:lang w:val="id" w:eastAsia="id" w:bidi="id"/>
      </w:rPr>
    </w:lvl>
    <w:lvl w:ilvl="6">
      <w:numFmt w:val="bullet"/>
      <w:lvlText w:val="•"/>
      <w:lvlJc w:val="left"/>
      <w:pPr>
        <w:ind w:left="6759" w:hanging="540"/>
      </w:pPr>
      <w:rPr>
        <w:rFonts w:hint="default"/>
        <w:lang w:val="id" w:eastAsia="id" w:bidi="id"/>
      </w:rPr>
    </w:lvl>
    <w:lvl w:ilvl="7">
      <w:numFmt w:val="bullet"/>
      <w:lvlText w:val="•"/>
      <w:lvlJc w:val="left"/>
      <w:pPr>
        <w:ind w:left="7725" w:hanging="540"/>
      </w:pPr>
      <w:rPr>
        <w:rFonts w:hint="default"/>
        <w:lang w:val="id" w:eastAsia="id" w:bidi="id"/>
      </w:rPr>
    </w:lvl>
    <w:lvl w:ilvl="8">
      <w:numFmt w:val="bullet"/>
      <w:lvlText w:val="•"/>
      <w:lvlJc w:val="left"/>
      <w:pPr>
        <w:ind w:left="8692" w:hanging="540"/>
      </w:pPr>
      <w:rPr>
        <w:rFonts w:hint="default"/>
        <w:lang w:val="id" w:eastAsia="id" w:bidi="id"/>
      </w:rPr>
    </w:lvl>
  </w:abstractNum>
  <w:abstractNum w:abstractNumId="110" w15:restartNumberingAfterBreak="0">
    <w:nsid w:val="0B5277F6"/>
    <w:multiLevelType w:val="hybridMultilevel"/>
    <w:tmpl w:val="C24EB736"/>
    <w:lvl w:ilvl="0" w:tplc="330811A2">
      <w:start w:val="1"/>
      <w:numFmt w:val="decimal"/>
      <w:lvlText w:val="(%1)"/>
      <w:lvlJc w:val="left"/>
      <w:pPr>
        <w:ind w:left="1625" w:hanging="360"/>
      </w:pPr>
      <w:rPr>
        <w:rFonts w:hint="default"/>
      </w:rPr>
    </w:lvl>
    <w:lvl w:ilvl="1" w:tplc="04090019" w:tentative="1">
      <w:start w:val="1"/>
      <w:numFmt w:val="lowerLetter"/>
      <w:lvlText w:val="%2."/>
      <w:lvlJc w:val="left"/>
      <w:pPr>
        <w:ind w:left="2345" w:hanging="360"/>
      </w:pPr>
    </w:lvl>
    <w:lvl w:ilvl="2" w:tplc="0409001B" w:tentative="1">
      <w:start w:val="1"/>
      <w:numFmt w:val="lowerRoman"/>
      <w:lvlText w:val="%3."/>
      <w:lvlJc w:val="right"/>
      <w:pPr>
        <w:ind w:left="3065" w:hanging="180"/>
      </w:pPr>
    </w:lvl>
    <w:lvl w:ilvl="3" w:tplc="0409000F" w:tentative="1">
      <w:start w:val="1"/>
      <w:numFmt w:val="decimal"/>
      <w:lvlText w:val="%4."/>
      <w:lvlJc w:val="left"/>
      <w:pPr>
        <w:ind w:left="3785" w:hanging="360"/>
      </w:pPr>
    </w:lvl>
    <w:lvl w:ilvl="4" w:tplc="04090019" w:tentative="1">
      <w:start w:val="1"/>
      <w:numFmt w:val="lowerLetter"/>
      <w:lvlText w:val="%5."/>
      <w:lvlJc w:val="left"/>
      <w:pPr>
        <w:ind w:left="4505" w:hanging="360"/>
      </w:pPr>
    </w:lvl>
    <w:lvl w:ilvl="5" w:tplc="0409001B" w:tentative="1">
      <w:start w:val="1"/>
      <w:numFmt w:val="lowerRoman"/>
      <w:lvlText w:val="%6."/>
      <w:lvlJc w:val="right"/>
      <w:pPr>
        <w:ind w:left="5225" w:hanging="180"/>
      </w:pPr>
    </w:lvl>
    <w:lvl w:ilvl="6" w:tplc="0409000F" w:tentative="1">
      <w:start w:val="1"/>
      <w:numFmt w:val="decimal"/>
      <w:lvlText w:val="%7."/>
      <w:lvlJc w:val="left"/>
      <w:pPr>
        <w:ind w:left="5945" w:hanging="360"/>
      </w:pPr>
    </w:lvl>
    <w:lvl w:ilvl="7" w:tplc="04090019" w:tentative="1">
      <w:start w:val="1"/>
      <w:numFmt w:val="lowerLetter"/>
      <w:lvlText w:val="%8."/>
      <w:lvlJc w:val="left"/>
      <w:pPr>
        <w:ind w:left="6665" w:hanging="360"/>
      </w:pPr>
    </w:lvl>
    <w:lvl w:ilvl="8" w:tplc="0409001B" w:tentative="1">
      <w:start w:val="1"/>
      <w:numFmt w:val="lowerRoman"/>
      <w:lvlText w:val="%9."/>
      <w:lvlJc w:val="right"/>
      <w:pPr>
        <w:ind w:left="7385" w:hanging="180"/>
      </w:pPr>
    </w:lvl>
  </w:abstractNum>
  <w:abstractNum w:abstractNumId="111" w15:restartNumberingAfterBreak="0">
    <w:nsid w:val="0C055539"/>
    <w:multiLevelType w:val="hybridMultilevel"/>
    <w:tmpl w:val="72A477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0C2C34EB"/>
    <w:multiLevelType w:val="multilevel"/>
    <w:tmpl w:val="0C2C34E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0C3B534C"/>
    <w:multiLevelType w:val="hybridMultilevel"/>
    <w:tmpl w:val="AC6AFE46"/>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14" w15:restartNumberingAfterBreak="0">
    <w:nsid w:val="0C3E50EB"/>
    <w:multiLevelType w:val="multilevel"/>
    <w:tmpl w:val="0C3E50E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15:restartNumberingAfterBreak="0">
    <w:nsid w:val="0C4556D0"/>
    <w:multiLevelType w:val="hybridMultilevel"/>
    <w:tmpl w:val="6D1E7834"/>
    <w:lvl w:ilvl="0" w:tplc="386C111A">
      <w:start w:val="1"/>
      <w:numFmt w:val="decimal"/>
      <w:lvlText w:val="(%1)"/>
      <w:lvlJc w:val="left"/>
      <w:pPr>
        <w:ind w:left="360" w:hanging="360"/>
      </w:pPr>
      <w:rPr>
        <w:rFonts w:ascii="Bookman Old Style" w:eastAsia="Calibri" w:hAnsi="Bookman Old Style" w:cs="Calibri" w:hint="default"/>
        <w:color w:val="231F20"/>
        <w:spacing w:val="-6"/>
        <w:w w:val="10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6" w15:restartNumberingAfterBreak="0">
    <w:nsid w:val="0C497D62"/>
    <w:multiLevelType w:val="multilevel"/>
    <w:tmpl w:val="0C497D6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15:restartNumberingAfterBreak="0">
    <w:nsid w:val="0C8D337A"/>
    <w:multiLevelType w:val="hybridMultilevel"/>
    <w:tmpl w:val="06E834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0C9E2D22"/>
    <w:multiLevelType w:val="multilevel"/>
    <w:tmpl w:val="0C9E2D2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9" w15:restartNumberingAfterBreak="0">
    <w:nsid w:val="0CC21000"/>
    <w:multiLevelType w:val="hybridMultilevel"/>
    <w:tmpl w:val="1EAC2FC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0D1758CA"/>
    <w:multiLevelType w:val="hybridMultilevel"/>
    <w:tmpl w:val="2B8E4856"/>
    <w:lvl w:ilvl="0" w:tplc="192C12DA">
      <w:start w:val="1"/>
      <w:numFmt w:val="decimal"/>
      <w:lvlText w:val="(%1)"/>
      <w:lvlJc w:val="left"/>
      <w:pPr>
        <w:ind w:left="720" w:hanging="360"/>
      </w:pPr>
      <w:rPr>
        <w:rFonts w:ascii="Arial" w:eastAsia="Calibri" w:hAnsi="Arial" w:cs="Arial" w:hint="default"/>
        <w:color w:val="231F20"/>
        <w:spacing w:val="-4"/>
        <w:w w:val="100"/>
        <w:sz w:val="24"/>
        <w:szCs w:val="24"/>
        <w:lang w:val="id" w:eastAsia="id" w:bidi="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0D4078BA"/>
    <w:multiLevelType w:val="hybridMultilevel"/>
    <w:tmpl w:val="8B1C50D4"/>
    <w:lvl w:ilvl="0" w:tplc="5BF40B40">
      <w:start w:val="1"/>
      <w:numFmt w:val="decimal"/>
      <w:lvlText w:val="(%1)"/>
      <w:lvlJc w:val="left"/>
      <w:pPr>
        <w:ind w:left="1156" w:hanging="360"/>
      </w:pPr>
      <w:rPr>
        <w:rFonts w:hint="default"/>
      </w:rPr>
    </w:lvl>
    <w:lvl w:ilvl="1" w:tplc="04210019" w:tentative="1">
      <w:start w:val="1"/>
      <w:numFmt w:val="lowerLetter"/>
      <w:lvlText w:val="%2."/>
      <w:lvlJc w:val="left"/>
      <w:pPr>
        <w:ind w:left="1876" w:hanging="360"/>
      </w:pPr>
    </w:lvl>
    <w:lvl w:ilvl="2" w:tplc="0421001B" w:tentative="1">
      <w:start w:val="1"/>
      <w:numFmt w:val="lowerRoman"/>
      <w:lvlText w:val="%3."/>
      <w:lvlJc w:val="right"/>
      <w:pPr>
        <w:ind w:left="2596" w:hanging="180"/>
      </w:pPr>
    </w:lvl>
    <w:lvl w:ilvl="3" w:tplc="0421000F" w:tentative="1">
      <w:start w:val="1"/>
      <w:numFmt w:val="decimal"/>
      <w:lvlText w:val="%4."/>
      <w:lvlJc w:val="left"/>
      <w:pPr>
        <w:ind w:left="3316" w:hanging="360"/>
      </w:pPr>
    </w:lvl>
    <w:lvl w:ilvl="4" w:tplc="04210019" w:tentative="1">
      <w:start w:val="1"/>
      <w:numFmt w:val="lowerLetter"/>
      <w:lvlText w:val="%5."/>
      <w:lvlJc w:val="left"/>
      <w:pPr>
        <w:ind w:left="4036" w:hanging="360"/>
      </w:pPr>
    </w:lvl>
    <w:lvl w:ilvl="5" w:tplc="0421001B" w:tentative="1">
      <w:start w:val="1"/>
      <w:numFmt w:val="lowerRoman"/>
      <w:lvlText w:val="%6."/>
      <w:lvlJc w:val="right"/>
      <w:pPr>
        <w:ind w:left="4756" w:hanging="180"/>
      </w:pPr>
    </w:lvl>
    <w:lvl w:ilvl="6" w:tplc="0421000F" w:tentative="1">
      <w:start w:val="1"/>
      <w:numFmt w:val="decimal"/>
      <w:lvlText w:val="%7."/>
      <w:lvlJc w:val="left"/>
      <w:pPr>
        <w:ind w:left="5476" w:hanging="360"/>
      </w:pPr>
    </w:lvl>
    <w:lvl w:ilvl="7" w:tplc="04210019" w:tentative="1">
      <w:start w:val="1"/>
      <w:numFmt w:val="lowerLetter"/>
      <w:lvlText w:val="%8."/>
      <w:lvlJc w:val="left"/>
      <w:pPr>
        <w:ind w:left="6196" w:hanging="360"/>
      </w:pPr>
    </w:lvl>
    <w:lvl w:ilvl="8" w:tplc="0421001B" w:tentative="1">
      <w:start w:val="1"/>
      <w:numFmt w:val="lowerRoman"/>
      <w:lvlText w:val="%9."/>
      <w:lvlJc w:val="right"/>
      <w:pPr>
        <w:ind w:left="6916" w:hanging="180"/>
      </w:pPr>
    </w:lvl>
  </w:abstractNum>
  <w:abstractNum w:abstractNumId="122" w15:restartNumberingAfterBreak="0">
    <w:nsid w:val="0D512196"/>
    <w:multiLevelType w:val="hybridMultilevel"/>
    <w:tmpl w:val="6F36C474"/>
    <w:lvl w:ilvl="0" w:tplc="04090019">
      <w:start w:val="1"/>
      <w:numFmt w:val="low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123" w15:restartNumberingAfterBreak="0">
    <w:nsid w:val="0D5D6677"/>
    <w:multiLevelType w:val="multilevel"/>
    <w:tmpl w:val="0D5D667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4" w15:restartNumberingAfterBreak="0">
    <w:nsid w:val="0D662AF7"/>
    <w:multiLevelType w:val="hybridMultilevel"/>
    <w:tmpl w:val="25F4730C"/>
    <w:lvl w:ilvl="0" w:tplc="04090019">
      <w:start w:val="1"/>
      <w:numFmt w:val="low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125" w15:restartNumberingAfterBreak="0">
    <w:nsid w:val="0D856996"/>
    <w:multiLevelType w:val="hybridMultilevel"/>
    <w:tmpl w:val="E27E812C"/>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126" w15:restartNumberingAfterBreak="0">
    <w:nsid w:val="0D8B3350"/>
    <w:multiLevelType w:val="hybridMultilevel"/>
    <w:tmpl w:val="F82A2FC0"/>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127" w15:restartNumberingAfterBreak="0">
    <w:nsid w:val="0DB20FD0"/>
    <w:multiLevelType w:val="hybridMultilevel"/>
    <w:tmpl w:val="C6A0A59C"/>
    <w:lvl w:ilvl="0" w:tplc="8C52C1C2">
      <w:start w:val="1"/>
      <w:numFmt w:val="decimal"/>
      <w:lvlText w:val="(%1)"/>
      <w:lvlJc w:val="left"/>
      <w:pPr>
        <w:ind w:left="720" w:hanging="360"/>
      </w:pPr>
      <w:rPr>
        <w:rFonts w:ascii="Bookman Old Style" w:eastAsia="Calibri" w:hAnsi="Bookman Old Style" w:cs="Calibri" w:hint="default"/>
        <w:color w:val="231F20"/>
        <w:spacing w:val="-12"/>
        <w:w w:val="1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0DCD1C8A"/>
    <w:multiLevelType w:val="multilevel"/>
    <w:tmpl w:val="0DCD1C8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9" w15:restartNumberingAfterBreak="0">
    <w:nsid w:val="0DD605E2"/>
    <w:multiLevelType w:val="hybridMultilevel"/>
    <w:tmpl w:val="AC747F1C"/>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130" w15:restartNumberingAfterBreak="0">
    <w:nsid w:val="0DEE2416"/>
    <w:multiLevelType w:val="multilevel"/>
    <w:tmpl w:val="0DEE241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1" w15:restartNumberingAfterBreak="0">
    <w:nsid w:val="0E2D09A3"/>
    <w:multiLevelType w:val="hybridMultilevel"/>
    <w:tmpl w:val="5192AD98"/>
    <w:lvl w:ilvl="0" w:tplc="42E007A6">
      <w:start w:val="1"/>
      <w:numFmt w:val="decimal"/>
      <w:lvlText w:val="(%1)"/>
      <w:lvlJc w:val="left"/>
      <w:pPr>
        <w:ind w:left="677" w:hanging="540"/>
      </w:pPr>
      <w:rPr>
        <w:rFonts w:ascii="Bookman Old Style" w:eastAsia="Calibri" w:hAnsi="Bookman Old Style" w:cs="Calibri" w:hint="default"/>
        <w:color w:val="231F20"/>
        <w:spacing w:val="-17"/>
        <w:w w:val="100"/>
        <w:sz w:val="24"/>
        <w:szCs w:val="24"/>
        <w:lang w:val="id" w:eastAsia="id" w:bidi="id"/>
      </w:rPr>
    </w:lvl>
    <w:lvl w:ilvl="1" w:tplc="D79CF968">
      <w:numFmt w:val="bullet"/>
      <w:lvlText w:val="•"/>
      <w:lvlJc w:val="left"/>
      <w:pPr>
        <w:ind w:left="1674" w:hanging="540"/>
      </w:pPr>
      <w:rPr>
        <w:rFonts w:hint="default"/>
        <w:lang w:val="id" w:eastAsia="id" w:bidi="id"/>
      </w:rPr>
    </w:lvl>
    <w:lvl w:ilvl="2" w:tplc="C8784604">
      <w:numFmt w:val="bullet"/>
      <w:lvlText w:val="•"/>
      <w:lvlJc w:val="left"/>
      <w:pPr>
        <w:ind w:left="2669" w:hanging="540"/>
      </w:pPr>
      <w:rPr>
        <w:rFonts w:hint="default"/>
        <w:lang w:val="id" w:eastAsia="id" w:bidi="id"/>
      </w:rPr>
    </w:lvl>
    <w:lvl w:ilvl="3" w:tplc="6608D8FC">
      <w:numFmt w:val="bullet"/>
      <w:lvlText w:val="•"/>
      <w:lvlJc w:val="left"/>
      <w:pPr>
        <w:ind w:left="3663" w:hanging="540"/>
      </w:pPr>
      <w:rPr>
        <w:rFonts w:hint="default"/>
        <w:lang w:val="id" w:eastAsia="id" w:bidi="id"/>
      </w:rPr>
    </w:lvl>
    <w:lvl w:ilvl="4" w:tplc="CA06D7D8">
      <w:numFmt w:val="bullet"/>
      <w:lvlText w:val="•"/>
      <w:lvlJc w:val="left"/>
      <w:pPr>
        <w:ind w:left="4658" w:hanging="540"/>
      </w:pPr>
      <w:rPr>
        <w:rFonts w:hint="default"/>
        <w:lang w:val="id" w:eastAsia="id" w:bidi="id"/>
      </w:rPr>
    </w:lvl>
    <w:lvl w:ilvl="5" w:tplc="FD5C3946">
      <w:numFmt w:val="bullet"/>
      <w:lvlText w:val="•"/>
      <w:lvlJc w:val="left"/>
      <w:pPr>
        <w:ind w:left="5652" w:hanging="540"/>
      </w:pPr>
      <w:rPr>
        <w:rFonts w:hint="default"/>
        <w:lang w:val="id" w:eastAsia="id" w:bidi="id"/>
      </w:rPr>
    </w:lvl>
    <w:lvl w:ilvl="6" w:tplc="9D320D1C">
      <w:numFmt w:val="bullet"/>
      <w:lvlText w:val="•"/>
      <w:lvlJc w:val="left"/>
      <w:pPr>
        <w:ind w:left="6647" w:hanging="540"/>
      </w:pPr>
      <w:rPr>
        <w:rFonts w:hint="default"/>
        <w:lang w:val="id" w:eastAsia="id" w:bidi="id"/>
      </w:rPr>
    </w:lvl>
    <w:lvl w:ilvl="7" w:tplc="64F46AC4">
      <w:numFmt w:val="bullet"/>
      <w:lvlText w:val="•"/>
      <w:lvlJc w:val="left"/>
      <w:pPr>
        <w:ind w:left="7641" w:hanging="540"/>
      </w:pPr>
      <w:rPr>
        <w:rFonts w:hint="default"/>
        <w:lang w:val="id" w:eastAsia="id" w:bidi="id"/>
      </w:rPr>
    </w:lvl>
    <w:lvl w:ilvl="8" w:tplc="785C0592">
      <w:numFmt w:val="bullet"/>
      <w:lvlText w:val="•"/>
      <w:lvlJc w:val="left"/>
      <w:pPr>
        <w:ind w:left="8636" w:hanging="540"/>
      </w:pPr>
      <w:rPr>
        <w:rFonts w:hint="default"/>
        <w:lang w:val="id" w:eastAsia="id" w:bidi="id"/>
      </w:rPr>
    </w:lvl>
  </w:abstractNum>
  <w:abstractNum w:abstractNumId="132" w15:restartNumberingAfterBreak="0">
    <w:nsid w:val="0E3241C0"/>
    <w:multiLevelType w:val="hybridMultilevel"/>
    <w:tmpl w:val="241CAA96"/>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3" w15:restartNumberingAfterBreak="0">
    <w:nsid w:val="0E7560CC"/>
    <w:multiLevelType w:val="hybridMultilevel"/>
    <w:tmpl w:val="FB1AA6C2"/>
    <w:lvl w:ilvl="0" w:tplc="EBA0212E">
      <w:start w:val="1"/>
      <w:numFmt w:val="decimal"/>
      <w:lvlText w:val="(%1)"/>
      <w:lvlJc w:val="left"/>
      <w:pPr>
        <w:ind w:left="677" w:hanging="540"/>
      </w:pPr>
      <w:rPr>
        <w:rFonts w:ascii="Bookman Old Style" w:eastAsia="Calibri" w:hAnsi="Bookman Old Style" w:cs="Calibri" w:hint="default"/>
        <w:color w:val="231F20"/>
        <w:spacing w:val="-11"/>
        <w:w w:val="100"/>
        <w:sz w:val="24"/>
        <w:szCs w:val="24"/>
        <w:lang w:val="id" w:eastAsia="id" w:bidi="id"/>
      </w:rPr>
    </w:lvl>
    <w:lvl w:ilvl="1" w:tplc="D4486CE6">
      <w:numFmt w:val="bullet"/>
      <w:lvlText w:val="•"/>
      <w:lvlJc w:val="left"/>
      <w:pPr>
        <w:ind w:left="1674" w:hanging="540"/>
      </w:pPr>
      <w:rPr>
        <w:rFonts w:hint="default"/>
        <w:lang w:val="id" w:eastAsia="id" w:bidi="id"/>
      </w:rPr>
    </w:lvl>
    <w:lvl w:ilvl="2" w:tplc="535EC03C">
      <w:numFmt w:val="bullet"/>
      <w:lvlText w:val="•"/>
      <w:lvlJc w:val="left"/>
      <w:pPr>
        <w:ind w:left="2669" w:hanging="540"/>
      </w:pPr>
      <w:rPr>
        <w:rFonts w:hint="default"/>
        <w:lang w:val="id" w:eastAsia="id" w:bidi="id"/>
      </w:rPr>
    </w:lvl>
    <w:lvl w:ilvl="3" w:tplc="324CFD56">
      <w:numFmt w:val="bullet"/>
      <w:lvlText w:val="•"/>
      <w:lvlJc w:val="left"/>
      <w:pPr>
        <w:ind w:left="3663" w:hanging="540"/>
      </w:pPr>
      <w:rPr>
        <w:rFonts w:hint="default"/>
        <w:lang w:val="id" w:eastAsia="id" w:bidi="id"/>
      </w:rPr>
    </w:lvl>
    <w:lvl w:ilvl="4" w:tplc="9566CF34">
      <w:numFmt w:val="bullet"/>
      <w:lvlText w:val="•"/>
      <w:lvlJc w:val="left"/>
      <w:pPr>
        <w:ind w:left="4658" w:hanging="540"/>
      </w:pPr>
      <w:rPr>
        <w:rFonts w:hint="default"/>
        <w:lang w:val="id" w:eastAsia="id" w:bidi="id"/>
      </w:rPr>
    </w:lvl>
    <w:lvl w:ilvl="5" w:tplc="8236CD7C">
      <w:numFmt w:val="bullet"/>
      <w:lvlText w:val="•"/>
      <w:lvlJc w:val="left"/>
      <w:pPr>
        <w:ind w:left="5652" w:hanging="540"/>
      </w:pPr>
      <w:rPr>
        <w:rFonts w:hint="default"/>
        <w:lang w:val="id" w:eastAsia="id" w:bidi="id"/>
      </w:rPr>
    </w:lvl>
    <w:lvl w:ilvl="6" w:tplc="911C87D6">
      <w:numFmt w:val="bullet"/>
      <w:lvlText w:val="•"/>
      <w:lvlJc w:val="left"/>
      <w:pPr>
        <w:ind w:left="6647" w:hanging="540"/>
      </w:pPr>
      <w:rPr>
        <w:rFonts w:hint="default"/>
        <w:lang w:val="id" w:eastAsia="id" w:bidi="id"/>
      </w:rPr>
    </w:lvl>
    <w:lvl w:ilvl="7" w:tplc="833C19D6">
      <w:numFmt w:val="bullet"/>
      <w:lvlText w:val="•"/>
      <w:lvlJc w:val="left"/>
      <w:pPr>
        <w:ind w:left="7641" w:hanging="540"/>
      </w:pPr>
      <w:rPr>
        <w:rFonts w:hint="default"/>
        <w:lang w:val="id" w:eastAsia="id" w:bidi="id"/>
      </w:rPr>
    </w:lvl>
    <w:lvl w:ilvl="8" w:tplc="68202222">
      <w:numFmt w:val="bullet"/>
      <w:lvlText w:val="•"/>
      <w:lvlJc w:val="left"/>
      <w:pPr>
        <w:ind w:left="8636" w:hanging="540"/>
      </w:pPr>
      <w:rPr>
        <w:rFonts w:hint="default"/>
        <w:lang w:val="id" w:eastAsia="id" w:bidi="id"/>
      </w:rPr>
    </w:lvl>
  </w:abstractNum>
  <w:abstractNum w:abstractNumId="134" w15:restartNumberingAfterBreak="0">
    <w:nsid w:val="0E881FAE"/>
    <w:multiLevelType w:val="multilevel"/>
    <w:tmpl w:val="0E881FAE"/>
    <w:lvl w:ilvl="0">
      <w:start w:val="1"/>
      <w:numFmt w:val="decimal"/>
      <w:lvlText w:val="(%1)"/>
      <w:lvlJc w:val="left"/>
      <w:pPr>
        <w:ind w:left="677" w:hanging="540"/>
      </w:pPr>
      <w:rPr>
        <w:rFonts w:ascii="Bookman Old Style" w:eastAsia="Calibri" w:hAnsi="Bookman Old Style" w:cs="Calibri" w:hint="default"/>
        <w:color w:val="231F20"/>
        <w:spacing w:val="-1"/>
        <w:w w:val="100"/>
        <w:sz w:val="24"/>
        <w:szCs w:val="22"/>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135" w15:restartNumberingAfterBreak="0">
    <w:nsid w:val="0E8E19B2"/>
    <w:multiLevelType w:val="multilevel"/>
    <w:tmpl w:val="0E8E19B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6" w15:restartNumberingAfterBreak="0">
    <w:nsid w:val="0E922099"/>
    <w:multiLevelType w:val="hybridMultilevel"/>
    <w:tmpl w:val="B47A4B80"/>
    <w:lvl w:ilvl="0" w:tplc="103AFAF8">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0EAE553D"/>
    <w:multiLevelType w:val="multilevel"/>
    <w:tmpl w:val="0EAE553D"/>
    <w:lvl w:ilvl="0">
      <w:start w:val="1"/>
      <w:numFmt w:val="decimal"/>
      <w:lvlText w:val="(%1)"/>
      <w:lvlJc w:val="left"/>
      <w:pPr>
        <w:ind w:left="960" w:hanging="540"/>
      </w:pPr>
      <w:rPr>
        <w:rFonts w:ascii="Bookman Old Style" w:eastAsia="Calibri" w:hAnsi="Bookman Old Style" w:cs="Calibri" w:hint="default"/>
        <w:color w:val="231F20"/>
        <w:spacing w:val="-4"/>
        <w:w w:val="100"/>
        <w:sz w:val="24"/>
        <w:szCs w:val="22"/>
        <w:lang w:val="id" w:eastAsia="id" w:bidi="id"/>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8" w15:restartNumberingAfterBreak="0">
    <w:nsid w:val="0EAF77BC"/>
    <w:multiLevelType w:val="hybridMultilevel"/>
    <w:tmpl w:val="56A8CD88"/>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9" w15:restartNumberingAfterBreak="0">
    <w:nsid w:val="0EDD5FFB"/>
    <w:multiLevelType w:val="hybridMultilevel"/>
    <w:tmpl w:val="6F8E0D6E"/>
    <w:lvl w:ilvl="0" w:tplc="16F88FF8">
      <w:start w:val="1"/>
      <w:numFmt w:val="decimal"/>
      <w:lvlText w:val="(%1)"/>
      <w:lvlJc w:val="left"/>
      <w:pPr>
        <w:ind w:left="677" w:hanging="540"/>
      </w:pPr>
      <w:rPr>
        <w:rFonts w:hint="default"/>
        <w:spacing w:val="-31"/>
        <w:w w:val="100"/>
        <w:lang w:val="id" w:eastAsia="id" w:bidi="id"/>
      </w:rPr>
    </w:lvl>
    <w:lvl w:ilvl="1" w:tplc="771E14AC">
      <w:start w:val="1"/>
      <w:numFmt w:val="lowerLetter"/>
      <w:lvlText w:val="%2."/>
      <w:lvlJc w:val="left"/>
      <w:pPr>
        <w:ind w:left="1127" w:hanging="450"/>
      </w:pPr>
      <w:rPr>
        <w:rFonts w:ascii="Bookman Old Style" w:eastAsia="Calibri" w:hAnsi="Bookman Old Style" w:cs="Calibri" w:hint="default"/>
        <w:color w:val="231F20"/>
        <w:spacing w:val="-35"/>
        <w:w w:val="100"/>
        <w:sz w:val="24"/>
        <w:szCs w:val="22"/>
        <w:lang w:val="id" w:eastAsia="id" w:bidi="id"/>
      </w:rPr>
    </w:lvl>
    <w:lvl w:ilvl="2" w:tplc="B02C156C">
      <w:numFmt w:val="bullet"/>
      <w:lvlText w:val="•"/>
      <w:lvlJc w:val="left"/>
      <w:pPr>
        <w:ind w:left="2176" w:hanging="450"/>
      </w:pPr>
      <w:rPr>
        <w:rFonts w:hint="default"/>
        <w:lang w:val="id" w:eastAsia="id" w:bidi="id"/>
      </w:rPr>
    </w:lvl>
    <w:lvl w:ilvl="3" w:tplc="1C30DDEA">
      <w:numFmt w:val="bullet"/>
      <w:lvlText w:val="•"/>
      <w:lvlJc w:val="left"/>
      <w:pPr>
        <w:ind w:left="3232" w:hanging="450"/>
      </w:pPr>
      <w:rPr>
        <w:rFonts w:hint="default"/>
        <w:lang w:val="id" w:eastAsia="id" w:bidi="id"/>
      </w:rPr>
    </w:lvl>
    <w:lvl w:ilvl="4" w:tplc="12F81F68">
      <w:numFmt w:val="bullet"/>
      <w:lvlText w:val="•"/>
      <w:lvlJc w:val="left"/>
      <w:pPr>
        <w:ind w:left="4288" w:hanging="450"/>
      </w:pPr>
      <w:rPr>
        <w:rFonts w:hint="default"/>
        <w:lang w:val="id" w:eastAsia="id" w:bidi="id"/>
      </w:rPr>
    </w:lvl>
    <w:lvl w:ilvl="5" w:tplc="64CA168A">
      <w:numFmt w:val="bullet"/>
      <w:lvlText w:val="•"/>
      <w:lvlJc w:val="left"/>
      <w:pPr>
        <w:ind w:left="5344" w:hanging="450"/>
      </w:pPr>
      <w:rPr>
        <w:rFonts w:hint="default"/>
        <w:lang w:val="id" w:eastAsia="id" w:bidi="id"/>
      </w:rPr>
    </w:lvl>
    <w:lvl w:ilvl="6" w:tplc="0FE059D4">
      <w:numFmt w:val="bullet"/>
      <w:lvlText w:val="•"/>
      <w:lvlJc w:val="left"/>
      <w:pPr>
        <w:ind w:left="6400" w:hanging="450"/>
      </w:pPr>
      <w:rPr>
        <w:rFonts w:hint="default"/>
        <w:lang w:val="id" w:eastAsia="id" w:bidi="id"/>
      </w:rPr>
    </w:lvl>
    <w:lvl w:ilvl="7" w:tplc="9E34AEE0">
      <w:numFmt w:val="bullet"/>
      <w:lvlText w:val="•"/>
      <w:lvlJc w:val="left"/>
      <w:pPr>
        <w:ind w:left="7457" w:hanging="450"/>
      </w:pPr>
      <w:rPr>
        <w:rFonts w:hint="default"/>
        <w:lang w:val="id" w:eastAsia="id" w:bidi="id"/>
      </w:rPr>
    </w:lvl>
    <w:lvl w:ilvl="8" w:tplc="3AAAF026">
      <w:numFmt w:val="bullet"/>
      <w:lvlText w:val="•"/>
      <w:lvlJc w:val="left"/>
      <w:pPr>
        <w:ind w:left="8513" w:hanging="450"/>
      </w:pPr>
      <w:rPr>
        <w:rFonts w:hint="default"/>
        <w:lang w:val="id" w:eastAsia="id" w:bidi="id"/>
      </w:rPr>
    </w:lvl>
  </w:abstractNum>
  <w:abstractNum w:abstractNumId="140" w15:restartNumberingAfterBreak="0">
    <w:nsid w:val="0EDD6E60"/>
    <w:multiLevelType w:val="hybridMultilevel"/>
    <w:tmpl w:val="761A417E"/>
    <w:lvl w:ilvl="0" w:tplc="8B9E8E0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1" w15:restartNumberingAfterBreak="0">
    <w:nsid w:val="0F1B31B0"/>
    <w:multiLevelType w:val="multilevel"/>
    <w:tmpl w:val="0F1B31B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2" w15:restartNumberingAfterBreak="0">
    <w:nsid w:val="0F2369DC"/>
    <w:multiLevelType w:val="multilevel"/>
    <w:tmpl w:val="0F2369DC"/>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43" w15:restartNumberingAfterBreak="0">
    <w:nsid w:val="0F4A3CC8"/>
    <w:multiLevelType w:val="hybridMultilevel"/>
    <w:tmpl w:val="1148329C"/>
    <w:lvl w:ilvl="0" w:tplc="A2B0DB92">
      <w:start w:val="1"/>
      <w:numFmt w:val="decimal"/>
      <w:lvlText w:val="(%1)"/>
      <w:lvlJc w:val="left"/>
      <w:pPr>
        <w:ind w:left="230"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950" w:hanging="360"/>
      </w:pPr>
    </w:lvl>
    <w:lvl w:ilvl="2" w:tplc="0409001B" w:tentative="1">
      <w:start w:val="1"/>
      <w:numFmt w:val="lowerRoman"/>
      <w:lvlText w:val="%3."/>
      <w:lvlJc w:val="right"/>
      <w:pPr>
        <w:ind w:left="1670" w:hanging="180"/>
      </w:pPr>
    </w:lvl>
    <w:lvl w:ilvl="3" w:tplc="0409000F" w:tentative="1">
      <w:start w:val="1"/>
      <w:numFmt w:val="decimal"/>
      <w:lvlText w:val="%4."/>
      <w:lvlJc w:val="left"/>
      <w:pPr>
        <w:ind w:left="2390" w:hanging="360"/>
      </w:pPr>
    </w:lvl>
    <w:lvl w:ilvl="4" w:tplc="04090019" w:tentative="1">
      <w:start w:val="1"/>
      <w:numFmt w:val="lowerLetter"/>
      <w:lvlText w:val="%5."/>
      <w:lvlJc w:val="left"/>
      <w:pPr>
        <w:ind w:left="3110" w:hanging="360"/>
      </w:pPr>
    </w:lvl>
    <w:lvl w:ilvl="5" w:tplc="0409001B" w:tentative="1">
      <w:start w:val="1"/>
      <w:numFmt w:val="lowerRoman"/>
      <w:lvlText w:val="%6."/>
      <w:lvlJc w:val="right"/>
      <w:pPr>
        <w:ind w:left="3830" w:hanging="180"/>
      </w:pPr>
    </w:lvl>
    <w:lvl w:ilvl="6" w:tplc="0409000F" w:tentative="1">
      <w:start w:val="1"/>
      <w:numFmt w:val="decimal"/>
      <w:lvlText w:val="%7."/>
      <w:lvlJc w:val="left"/>
      <w:pPr>
        <w:ind w:left="4550" w:hanging="360"/>
      </w:pPr>
    </w:lvl>
    <w:lvl w:ilvl="7" w:tplc="04090019" w:tentative="1">
      <w:start w:val="1"/>
      <w:numFmt w:val="lowerLetter"/>
      <w:lvlText w:val="%8."/>
      <w:lvlJc w:val="left"/>
      <w:pPr>
        <w:ind w:left="5270" w:hanging="360"/>
      </w:pPr>
    </w:lvl>
    <w:lvl w:ilvl="8" w:tplc="0409001B" w:tentative="1">
      <w:start w:val="1"/>
      <w:numFmt w:val="lowerRoman"/>
      <w:lvlText w:val="%9."/>
      <w:lvlJc w:val="right"/>
      <w:pPr>
        <w:ind w:left="5990" w:hanging="180"/>
      </w:pPr>
    </w:lvl>
  </w:abstractNum>
  <w:abstractNum w:abstractNumId="144" w15:restartNumberingAfterBreak="0">
    <w:nsid w:val="0F4D3FCB"/>
    <w:multiLevelType w:val="hybridMultilevel"/>
    <w:tmpl w:val="02026692"/>
    <w:lvl w:ilvl="0" w:tplc="90466058">
      <w:start w:val="1"/>
      <w:numFmt w:val="lowerLetter"/>
      <w:lvlText w:val="%1."/>
      <w:lvlJc w:val="left"/>
      <w:pPr>
        <w:ind w:left="870" w:hanging="450"/>
        <w:jc w:val="right"/>
      </w:pPr>
      <w:rPr>
        <w:rFonts w:ascii="Bookman Old Style" w:eastAsia="Calibri" w:hAnsi="Bookman Old Style" w:cs="Calibri" w:hint="default"/>
        <w:color w:val="231F20"/>
        <w:spacing w:val="-17"/>
        <w:w w:val="100"/>
        <w:sz w:val="24"/>
        <w:szCs w:val="24"/>
        <w:lang w:val="id" w:eastAsia="id" w:bidi="id"/>
      </w:rPr>
    </w:lvl>
    <w:lvl w:ilvl="1" w:tplc="C6401AB4">
      <w:numFmt w:val="bullet"/>
      <w:lvlText w:val="•"/>
      <w:lvlJc w:val="left"/>
      <w:pPr>
        <w:ind w:left="1854" w:hanging="450"/>
      </w:pPr>
      <w:rPr>
        <w:rFonts w:hint="default"/>
        <w:lang w:val="id" w:eastAsia="id" w:bidi="id"/>
      </w:rPr>
    </w:lvl>
    <w:lvl w:ilvl="2" w:tplc="CB668C94">
      <w:numFmt w:val="bullet"/>
      <w:lvlText w:val="•"/>
      <w:lvlJc w:val="left"/>
      <w:pPr>
        <w:ind w:left="2829" w:hanging="450"/>
      </w:pPr>
      <w:rPr>
        <w:rFonts w:hint="default"/>
        <w:lang w:val="id" w:eastAsia="id" w:bidi="id"/>
      </w:rPr>
    </w:lvl>
    <w:lvl w:ilvl="3" w:tplc="81D2FBA2">
      <w:numFmt w:val="bullet"/>
      <w:lvlText w:val="•"/>
      <w:lvlJc w:val="left"/>
      <w:pPr>
        <w:ind w:left="3803" w:hanging="450"/>
      </w:pPr>
      <w:rPr>
        <w:rFonts w:hint="default"/>
        <w:lang w:val="id" w:eastAsia="id" w:bidi="id"/>
      </w:rPr>
    </w:lvl>
    <w:lvl w:ilvl="4" w:tplc="0ABAEFC2">
      <w:numFmt w:val="bullet"/>
      <w:lvlText w:val="•"/>
      <w:lvlJc w:val="left"/>
      <w:pPr>
        <w:ind w:left="4778" w:hanging="450"/>
      </w:pPr>
      <w:rPr>
        <w:rFonts w:hint="default"/>
        <w:lang w:val="id" w:eastAsia="id" w:bidi="id"/>
      </w:rPr>
    </w:lvl>
    <w:lvl w:ilvl="5" w:tplc="6C4C2C24">
      <w:numFmt w:val="bullet"/>
      <w:lvlText w:val="•"/>
      <w:lvlJc w:val="left"/>
      <w:pPr>
        <w:ind w:left="5752" w:hanging="450"/>
      </w:pPr>
      <w:rPr>
        <w:rFonts w:hint="default"/>
        <w:lang w:val="id" w:eastAsia="id" w:bidi="id"/>
      </w:rPr>
    </w:lvl>
    <w:lvl w:ilvl="6" w:tplc="C2221220">
      <w:numFmt w:val="bullet"/>
      <w:lvlText w:val="•"/>
      <w:lvlJc w:val="left"/>
      <w:pPr>
        <w:ind w:left="6727" w:hanging="450"/>
      </w:pPr>
      <w:rPr>
        <w:rFonts w:hint="default"/>
        <w:lang w:val="id" w:eastAsia="id" w:bidi="id"/>
      </w:rPr>
    </w:lvl>
    <w:lvl w:ilvl="7" w:tplc="DCE851D8">
      <w:numFmt w:val="bullet"/>
      <w:lvlText w:val="•"/>
      <w:lvlJc w:val="left"/>
      <w:pPr>
        <w:ind w:left="7701" w:hanging="450"/>
      </w:pPr>
      <w:rPr>
        <w:rFonts w:hint="default"/>
        <w:lang w:val="id" w:eastAsia="id" w:bidi="id"/>
      </w:rPr>
    </w:lvl>
    <w:lvl w:ilvl="8" w:tplc="3B580E72">
      <w:numFmt w:val="bullet"/>
      <w:lvlText w:val="•"/>
      <w:lvlJc w:val="left"/>
      <w:pPr>
        <w:ind w:left="8676" w:hanging="450"/>
      </w:pPr>
      <w:rPr>
        <w:rFonts w:hint="default"/>
        <w:lang w:val="id" w:eastAsia="id" w:bidi="id"/>
      </w:rPr>
    </w:lvl>
  </w:abstractNum>
  <w:abstractNum w:abstractNumId="145" w15:restartNumberingAfterBreak="0">
    <w:nsid w:val="0F56052B"/>
    <w:multiLevelType w:val="hybridMultilevel"/>
    <w:tmpl w:val="FA7C030C"/>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0F5B5672"/>
    <w:multiLevelType w:val="multilevel"/>
    <w:tmpl w:val="6F0844F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7" w15:restartNumberingAfterBreak="0">
    <w:nsid w:val="0F735B8C"/>
    <w:multiLevelType w:val="hybridMultilevel"/>
    <w:tmpl w:val="8BFCA956"/>
    <w:lvl w:ilvl="0" w:tplc="A2B0DB92">
      <w:start w:val="1"/>
      <w:numFmt w:val="decimal"/>
      <w:lvlText w:val="(%1)"/>
      <w:lvlJc w:val="left"/>
      <w:pPr>
        <w:ind w:left="230"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950" w:hanging="360"/>
      </w:pPr>
    </w:lvl>
    <w:lvl w:ilvl="2" w:tplc="0409001B" w:tentative="1">
      <w:start w:val="1"/>
      <w:numFmt w:val="lowerRoman"/>
      <w:lvlText w:val="%3."/>
      <w:lvlJc w:val="right"/>
      <w:pPr>
        <w:ind w:left="1670" w:hanging="180"/>
      </w:pPr>
    </w:lvl>
    <w:lvl w:ilvl="3" w:tplc="0409000F" w:tentative="1">
      <w:start w:val="1"/>
      <w:numFmt w:val="decimal"/>
      <w:lvlText w:val="%4."/>
      <w:lvlJc w:val="left"/>
      <w:pPr>
        <w:ind w:left="2390" w:hanging="360"/>
      </w:pPr>
    </w:lvl>
    <w:lvl w:ilvl="4" w:tplc="04090019" w:tentative="1">
      <w:start w:val="1"/>
      <w:numFmt w:val="lowerLetter"/>
      <w:lvlText w:val="%5."/>
      <w:lvlJc w:val="left"/>
      <w:pPr>
        <w:ind w:left="3110" w:hanging="360"/>
      </w:pPr>
    </w:lvl>
    <w:lvl w:ilvl="5" w:tplc="0409001B" w:tentative="1">
      <w:start w:val="1"/>
      <w:numFmt w:val="lowerRoman"/>
      <w:lvlText w:val="%6."/>
      <w:lvlJc w:val="right"/>
      <w:pPr>
        <w:ind w:left="3830" w:hanging="180"/>
      </w:pPr>
    </w:lvl>
    <w:lvl w:ilvl="6" w:tplc="0409000F" w:tentative="1">
      <w:start w:val="1"/>
      <w:numFmt w:val="decimal"/>
      <w:lvlText w:val="%7."/>
      <w:lvlJc w:val="left"/>
      <w:pPr>
        <w:ind w:left="4550" w:hanging="360"/>
      </w:pPr>
    </w:lvl>
    <w:lvl w:ilvl="7" w:tplc="04090019" w:tentative="1">
      <w:start w:val="1"/>
      <w:numFmt w:val="lowerLetter"/>
      <w:lvlText w:val="%8."/>
      <w:lvlJc w:val="left"/>
      <w:pPr>
        <w:ind w:left="5270" w:hanging="360"/>
      </w:pPr>
    </w:lvl>
    <w:lvl w:ilvl="8" w:tplc="0409001B" w:tentative="1">
      <w:start w:val="1"/>
      <w:numFmt w:val="lowerRoman"/>
      <w:lvlText w:val="%9."/>
      <w:lvlJc w:val="right"/>
      <w:pPr>
        <w:ind w:left="5990" w:hanging="180"/>
      </w:pPr>
    </w:lvl>
  </w:abstractNum>
  <w:abstractNum w:abstractNumId="148" w15:restartNumberingAfterBreak="0">
    <w:nsid w:val="0F83351A"/>
    <w:multiLevelType w:val="hybridMultilevel"/>
    <w:tmpl w:val="7974E584"/>
    <w:lvl w:ilvl="0" w:tplc="1EA0592A">
      <w:start w:val="1"/>
      <w:numFmt w:val="decimal"/>
      <w:lvlText w:val="(%1)"/>
      <w:lvlJc w:val="left"/>
      <w:pPr>
        <w:ind w:left="960" w:hanging="540"/>
      </w:pPr>
      <w:rPr>
        <w:rFonts w:ascii="Bookman Old Style" w:eastAsia="Calibri" w:hAnsi="Bookman Old Style" w:cs="Calibri" w:hint="default"/>
        <w:color w:val="231F20"/>
        <w:spacing w:val="-4"/>
        <w:w w:val="100"/>
        <w:sz w:val="24"/>
        <w:szCs w:val="24"/>
        <w:lang w:val="id" w:eastAsia="id" w:bidi="id"/>
      </w:rPr>
    </w:lvl>
    <w:lvl w:ilvl="1" w:tplc="88D02F20">
      <w:start w:val="1"/>
      <w:numFmt w:val="lowerLetter"/>
      <w:lvlText w:val="%2."/>
      <w:lvlJc w:val="left"/>
      <w:pPr>
        <w:ind w:left="1410" w:hanging="450"/>
      </w:pPr>
      <w:rPr>
        <w:rFonts w:ascii="Bookman Old Style" w:eastAsia="Calibri" w:hAnsi="Bookman Old Style" w:cs="Calibri" w:hint="default"/>
        <w:color w:val="231F20"/>
        <w:spacing w:val="-10"/>
        <w:w w:val="100"/>
        <w:sz w:val="24"/>
        <w:szCs w:val="24"/>
        <w:lang w:val="id" w:eastAsia="id" w:bidi="id"/>
      </w:rPr>
    </w:lvl>
    <w:lvl w:ilvl="2" w:tplc="D36C50FE">
      <w:numFmt w:val="bullet"/>
      <w:lvlText w:val="•"/>
      <w:lvlJc w:val="left"/>
      <w:pPr>
        <w:ind w:left="2442" w:hanging="450"/>
      </w:pPr>
      <w:rPr>
        <w:rFonts w:hint="default"/>
        <w:lang w:val="id" w:eastAsia="id" w:bidi="id"/>
      </w:rPr>
    </w:lvl>
    <w:lvl w:ilvl="3" w:tplc="95D456B2">
      <w:numFmt w:val="bullet"/>
      <w:lvlText w:val="•"/>
      <w:lvlJc w:val="left"/>
      <w:pPr>
        <w:ind w:left="3465" w:hanging="450"/>
      </w:pPr>
      <w:rPr>
        <w:rFonts w:hint="default"/>
        <w:lang w:val="id" w:eastAsia="id" w:bidi="id"/>
      </w:rPr>
    </w:lvl>
    <w:lvl w:ilvl="4" w:tplc="47FAA566">
      <w:numFmt w:val="bullet"/>
      <w:lvlText w:val="•"/>
      <w:lvlJc w:val="left"/>
      <w:pPr>
        <w:ind w:left="4488" w:hanging="450"/>
      </w:pPr>
      <w:rPr>
        <w:rFonts w:hint="default"/>
        <w:lang w:val="id" w:eastAsia="id" w:bidi="id"/>
      </w:rPr>
    </w:lvl>
    <w:lvl w:ilvl="5" w:tplc="D55CCF2E">
      <w:numFmt w:val="bullet"/>
      <w:lvlText w:val="•"/>
      <w:lvlJc w:val="left"/>
      <w:pPr>
        <w:ind w:left="5511" w:hanging="450"/>
      </w:pPr>
      <w:rPr>
        <w:rFonts w:hint="default"/>
        <w:lang w:val="id" w:eastAsia="id" w:bidi="id"/>
      </w:rPr>
    </w:lvl>
    <w:lvl w:ilvl="6" w:tplc="8D80EEB8">
      <w:numFmt w:val="bullet"/>
      <w:lvlText w:val="•"/>
      <w:lvlJc w:val="left"/>
      <w:pPr>
        <w:ind w:left="6534" w:hanging="450"/>
      </w:pPr>
      <w:rPr>
        <w:rFonts w:hint="default"/>
        <w:lang w:val="id" w:eastAsia="id" w:bidi="id"/>
      </w:rPr>
    </w:lvl>
    <w:lvl w:ilvl="7" w:tplc="B008DA3A">
      <w:numFmt w:val="bullet"/>
      <w:lvlText w:val="•"/>
      <w:lvlJc w:val="left"/>
      <w:pPr>
        <w:ind w:left="7557" w:hanging="450"/>
      </w:pPr>
      <w:rPr>
        <w:rFonts w:hint="default"/>
        <w:lang w:val="id" w:eastAsia="id" w:bidi="id"/>
      </w:rPr>
    </w:lvl>
    <w:lvl w:ilvl="8" w:tplc="9998DFE6">
      <w:numFmt w:val="bullet"/>
      <w:lvlText w:val="•"/>
      <w:lvlJc w:val="left"/>
      <w:pPr>
        <w:ind w:left="8579" w:hanging="450"/>
      </w:pPr>
      <w:rPr>
        <w:rFonts w:hint="default"/>
        <w:lang w:val="id" w:eastAsia="id" w:bidi="id"/>
      </w:rPr>
    </w:lvl>
  </w:abstractNum>
  <w:abstractNum w:abstractNumId="149" w15:restartNumberingAfterBreak="0">
    <w:nsid w:val="0F8D3C38"/>
    <w:multiLevelType w:val="hybridMultilevel"/>
    <w:tmpl w:val="936C3380"/>
    <w:lvl w:ilvl="0" w:tplc="8C52C1C2">
      <w:start w:val="1"/>
      <w:numFmt w:val="decimal"/>
      <w:lvlText w:val="(%1)"/>
      <w:lvlJc w:val="left"/>
      <w:pPr>
        <w:ind w:left="360" w:hanging="360"/>
      </w:pPr>
      <w:rPr>
        <w:rFonts w:ascii="Bookman Old Style" w:eastAsia="Calibri" w:hAnsi="Bookman Old Style" w:cs="Calibri" w:hint="default"/>
        <w:color w:val="231F20"/>
        <w:spacing w:val="-12"/>
        <w:w w:val="100"/>
        <w:sz w:val="24"/>
        <w:szCs w:val="24"/>
      </w:rPr>
    </w:lvl>
    <w:lvl w:ilvl="1" w:tplc="2B3891B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0FA8487B"/>
    <w:multiLevelType w:val="hybridMultilevel"/>
    <w:tmpl w:val="B09CE3DE"/>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51" w15:restartNumberingAfterBreak="0">
    <w:nsid w:val="0FB008B1"/>
    <w:multiLevelType w:val="hybridMultilevel"/>
    <w:tmpl w:val="398AE2E4"/>
    <w:lvl w:ilvl="0" w:tplc="04090019">
      <w:start w:val="1"/>
      <w:numFmt w:val="low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152" w15:restartNumberingAfterBreak="0">
    <w:nsid w:val="0FC64A44"/>
    <w:multiLevelType w:val="hybridMultilevel"/>
    <w:tmpl w:val="A116720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0FD336EF"/>
    <w:multiLevelType w:val="multilevel"/>
    <w:tmpl w:val="2D6C42A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4" w15:restartNumberingAfterBreak="0">
    <w:nsid w:val="10011AE1"/>
    <w:multiLevelType w:val="hybridMultilevel"/>
    <w:tmpl w:val="BF7C9A8A"/>
    <w:lvl w:ilvl="0" w:tplc="93DE210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5" w15:restartNumberingAfterBreak="0">
    <w:nsid w:val="10287F80"/>
    <w:multiLevelType w:val="hybridMultilevel"/>
    <w:tmpl w:val="5C7A1C18"/>
    <w:lvl w:ilvl="0" w:tplc="29AE435A">
      <w:start w:val="1"/>
      <w:numFmt w:val="decimal"/>
      <w:lvlText w:val="(%1)"/>
      <w:lvlJc w:val="left"/>
      <w:pPr>
        <w:ind w:left="440" w:hanging="360"/>
      </w:pPr>
      <w:rPr>
        <w:rFonts w:hint="default"/>
      </w:rPr>
    </w:lvl>
    <w:lvl w:ilvl="1" w:tplc="04090019" w:tentative="1">
      <w:start w:val="1"/>
      <w:numFmt w:val="lowerLetter"/>
      <w:lvlText w:val="%2."/>
      <w:lvlJc w:val="left"/>
      <w:pPr>
        <w:ind w:left="1160" w:hanging="360"/>
      </w:pPr>
    </w:lvl>
    <w:lvl w:ilvl="2" w:tplc="0409001B" w:tentative="1">
      <w:start w:val="1"/>
      <w:numFmt w:val="lowerRoman"/>
      <w:lvlText w:val="%3."/>
      <w:lvlJc w:val="right"/>
      <w:pPr>
        <w:ind w:left="1880" w:hanging="180"/>
      </w:pPr>
    </w:lvl>
    <w:lvl w:ilvl="3" w:tplc="0409000F" w:tentative="1">
      <w:start w:val="1"/>
      <w:numFmt w:val="decimal"/>
      <w:lvlText w:val="%4."/>
      <w:lvlJc w:val="left"/>
      <w:pPr>
        <w:ind w:left="2600" w:hanging="360"/>
      </w:pPr>
    </w:lvl>
    <w:lvl w:ilvl="4" w:tplc="04090019" w:tentative="1">
      <w:start w:val="1"/>
      <w:numFmt w:val="lowerLetter"/>
      <w:lvlText w:val="%5."/>
      <w:lvlJc w:val="left"/>
      <w:pPr>
        <w:ind w:left="3320" w:hanging="360"/>
      </w:pPr>
    </w:lvl>
    <w:lvl w:ilvl="5" w:tplc="0409001B" w:tentative="1">
      <w:start w:val="1"/>
      <w:numFmt w:val="lowerRoman"/>
      <w:lvlText w:val="%6."/>
      <w:lvlJc w:val="right"/>
      <w:pPr>
        <w:ind w:left="4040" w:hanging="180"/>
      </w:pPr>
    </w:lvl>
    <w:lvl w:ilvl="6" w:tplc="0409000F" w:tentative="1">
      <w:start w:val="1"/>
      <w:numFmt w:val="decimal"/>
      <w:lvlText w:val="%7."/>
      <w:lvlJc w:val="left"/>
      <w:pPr>
        <w:ind w:left="4760" w:hanging="360"/>
      </w:pPr>
    </w:lvl>
    <w:lvl w:ilvl="7" w:tplc="04090019" w:tentative="1">
      <w:start w:val="1"/>
      <w:numFmt w:val="lowerLetter"/>
      <w:lvlText w:val="%8."/>
      <w:lvlJc w:val="left"/>
      <w:pPr>
        <w:ind w:left="5480" w:hanging="360"/>
      </w:pPr>
    </w:lvl>
    <w:lvl w:ilvl="8" w:tplc="0409001B" w:tentative="1">
      <w:start w:val="1"/>
      <w:numFmt w:val="lowerRoman"/>
      <w:lvlText w:val="%9."/>
      <w:lvlJc w:val="right"/>
      <w:pPr>
        <w:ind w:left="6200" w:hanging="180"/>
      </w:pPr>
    </w:lvl>
  </w:abstractNum>
  <w:abstractNum w:abstractNumId="156" w15:restartNumberingAfterBreak="0">
    <w:nsid w:val="102E745F"/>
    <w:multiLevelType w:val="hybridMultilevel"/>
    <w:tmpl w:val="48320378"/>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57" w15:restartNumberingAfterBreak="0">
    <w:nsid w:val="10472D92"/>
    <w:multiLevelType w:val="hybridMultilevel"/>
    <w:tmpl w:val="EAAA417E"/>
    <w:lvl w:ilvl="0" w:tplc="E3E0954E">
      <w:start w:val="1"/>
      <w:numFmt w:val="lowerLetter"/>
      <w:lvlText w:val="%1."/>
      <w:lvlJc w:val="left"/>
      <w:pPr>
        <w:ind w:left="587" w:hanging="450"/>
      </w:pPr>
      <w:rPr>
        <w:rFonts w:ascii="Bookman Old Style" w:eastAsia="Calibri" w:hAnsi="Bookman Old Style" w:cs="Calibri" w:hint="default"/>
        <w:color w:val="231F20"/>
        <w:spacing w:val="-1"/>
        <w:w w:val="100"/>
        <w:sz w:val="24"/>
        <w:szCs w:val="22"/>
        <w:lang w:val="id" w:eastAsia="id" w:bidi="id"/>
      </w:rPr>
    </w:lvl>
    <w:lvl w:ilvl="1" w:tplc="65224780">
      <w:numFmt w:val="bullet"/>
      <w:lvlText w:val="•"/>
      <w:lvlJc w:val="left"/>
      <w:pPr>
        <w:ind w:left="1584" w:hanging="450"/>
      </w:pPr>
      <w:rPr>
        <w:rFonts w:hint="default"/>
        <w:lang w:val="id" w:eastAsia="id" w:bidi="id"/>
      </w:rPr>
    </w:lvl>
    <w:lvl w:ilvl="2" w:tplc="73D8C120">
      <w:numFmt w:val="bullet"/>
      <w:lvlText w:val="•"/>
      <w:lvlJc w:val="left"/>
      <w:pPr>
        <w:ind w:left="2589" w:hanging="450"/>
      </w:pPr>
      <w:rPr>
        <w:rFonts w:hint="default"/>
        <w:lang w:val="id" w:eastAsia="id" w:bidi="id"/>
      </w:rPr>
    </w:lvl>
    <w:lvl w:ilvl="3" w:tplc="7F520A98">
      <w:numFmt w:val="bullet"/>
      <w:lvlText w:val="•"/>
      <w:lvlJc w:val="left"/>
      <w:pPr>
        <w:ind w:left="3593" w:hanging="450"/>
      </w:pPr>
      <w:rPr>
        <w:rFonts w:hint="default"/>
        <w:lang w:val="id" w:eastAsia="id" w:bidi="id"/>
      </w:rPr>
    </w:lvl>
    <w:lvl w:ilvl="4" w:tplc="B82AAB38">
      <w:numFmt w:val="bullet"/>
      <w:lvlText w:val="•"/>
      <w:lvlJc w:val="left"/>
      <w:pPr>
        <w:ind w:left="4598" w:hanging="450"/>
      </w:pPr>
      <w:rPr>
        <w:rFonts w:hint="default"/>
        <w:lang w:val="id" w:eastAsia="id" w:bidi="id"/>
      </w:rPr>
    </w:lvl>
    <w:lvl w:ilvl="5" w:tplc="0E5063FE">
      <w:numFmt w:val="bullet"/>
      <w:lvlText w:val="•"/>
      <w:lvlJc w:val="left"/>
      <w:pPr>
        <w:ind w:left="5602" w:hanging="450"/>
      </w:pPr>
      <w:rPr>
        <w:rFonts w:hint="default"/>
        <w:lang w:val="id" w:eastAsia="id" w:bidi="id"/>
      </w:rPr>
    </w:lvl>
    <w:lvl w:ilvl="6" w:tplc="9EF8FDC4">
      <w:numFmt w:val="bullet"/>
      <w:lvlText w:val="•"/>
      <w:lvlJc w:val="left"/>
      <w:pPr>
        <w:ind w:left="6607" w:hanging="450"/>
      </w:pPr>
      <w:rPr>
        <w:rFonts w:hint="default"/>
        <w:lang w:val="id" w:eastAsia="id" w:bidi="id"/>
      </w:rPr>
    </w:lvl>
    <w:lvl w:ilvl="7" w:tplc="02F606EE">
      <w:numFmt w:val="bullet"/>
      <w:lvlText w:val="•"/>
      <w:lvlJc w:val="left"/>
      <w:pPr>
        <w:ind w:left="7611" w:hanging="450"/>
      </w:pPr>
      <w:rPr>
        <w:rFonts w:hint="default"/>
        <w:lang w:val="id" w:eastAsia="id" w:bidi="id"/>
      </w:rPr>
    </w:lvl>
    <w:lvl w:ilvl="8" w:tplc="1B9C8272">
      <w:numFmt w:val="bullet"/>
      <w:lvlText w:val="•"/>
      <w:lvlJc w:val="left"/>
      <w:pPr>
        <w:ind w:left="8616" w:hanging="450"/>
      </w:pPr>
      <w:rPr>
        <w:rFonts w:hint="default"/>
        <w:lang w:val="id" w:eastAsia="id" w:bidi="id"/>
      </w:rPr>
    </w:lvl>
  </w:abstractNum>
  <w:abstractNum w:abstractNumId="158" w15:restartNumberingAfterBreak="0">
    <w:nsid w:val="10967EBD"/>
    <w:multiLevelType w:val="multilevel"/>
    <w:tmpl w:val="10967EBD"/>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9" w15:restartNumberingAfterBreak="0">
    <w:nsid w:val="10E72EBE"/>
    <w:multiLevelType w:val="hybridMultilevel"/>
    <w:tmpl w:val="F82A2FC0"/>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160" w15:restartNumberingAfterBreak="0">
    <w:nsid w:val="10F424D3"/>
    <w:multiLevelType w:val="hybridMultilevel"/>
    <w:tmpl w:val="F55C5F28"/>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11023FD7"/>
    <w:multiLevelType w:val="hybridMultilevel"/>
    <w:tmpl w:val="B8AAFCAE"/>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111F7450"/>
    <w:multiLevelType w:val="hybridMultilevel"/>
    <w:tmpl w:val="E31C33A6"/>
    <w:lvl w:ilvl="0" w:tplc="3044F1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115179DA"/>
    <w:multiLevelType w:val="multilevel"/>
    <w:tmpl w:val="115179D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4" w15:restartNumberingAfterBreak="0">
    <w:nsid w:val="11577128"/>
    <w:multiLevelType w:val="hybridMultilevel"/>
    <w:tmpl w:val="3F1092A8"/>
    <w:lvl w:ilvl="0" w:tplc="7C146EE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5" w15:restartNumberingAfterBreak="0">
    <w:nsid w:val="11581630"/>
    <w:multiLevelType w:val="hybridMultilevel"/>
    <w:tmpl w:val="2954C204"/>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166" w15:restartNumberingAfterBreak="0">
    <w:nsid w:val="118A1E4C"/>
    <w:multiLevelType w:val="hybridMultilevel"/>
    <w:tmpl w:val="8B1C50D4"/>
    <w:lvl w:ilvl="0" w:tplc="5BF40B40">
      <w:start w:val="1"/>
      <w:numFmt w:val="decimal"/>
      <w:lvlText w:val="(%1)"/>
      <w:lvlJc w:val="left"/>
      <w:pPr>
        <w:ind w:left="1156" w:hanging="360"/>
      </w:pPr>
      <w:rPr>
        <w:rFonts w:hint="default"/>
      </w:rPr>
    </w:lvl>
    <w:lvl w:ilvl="1" w:tplc="04210019" w:tentative="1">
      <w:start w:val="1"/>
      <w:numFmt w:val="lowerLetter"/>
      <w:lvlText w:val="%2."/>
      <w:lvlJc w:val="left"/>
      <w:pPr>
        <w:ind w:left="1876" w:hanging="360"/>
      </w:pPr>
    </w:lvl>
    <w:lvl w:ilvl="2" w:tplc="0421001B" w:tentative="1">
      <w:start w:val="1"/>
      <w:numFmt w:val="lowerRoman"/>
      <w:lvlText w:val="%3."/>
      <w:lvlJc w:val="right"/>
      <w:pPr>
        <w:ind w:left="2596" w:hanging="180"/>
      </w:pPr>
    </w:lvl>
    <w:lvl w:ilvl="3" w:tplc="0421000F" w:tentative="1">
      <w:start w:val="1"/>
      <w:numFmt w:val="decimal"/>
      <w:lvlText w:val="%4."/>
      <w:lvlJc w:val="left"/>
      <w:pPr>
        <w:ind w:left="3316" w:hanging="360"/>
      </w:pPr>
    </w:lvl>
    <w:lvl w:ilvl="4" w:tplc="04210019" w:tentative="1">
      <w:start w:val="1"/>
      <w:numFmt w:val="lowerLetter"/>
      <w:lvlText w:val="%5."/>
      <w:lvlJc w:val="left"/>
      <w:pPr>
        <w:ind w:left="4036" w:hanging="360"/>
      </w:pPr>
    </w:lvl>
    <w:lvl w:ilvl="5" w:tplc="0421001B" w:tentative="1">
      <w:start w:val="1"/>
      <w:numFmt w:val="lowerRoman"/>
      <w:lvlText w:val="%6."/>
      <w:lvlJc w:val="right"/>
      <w:pPr>
        <w:ind w:left="4756" w:hanging="180"/>
      </w:pPr>
    </w:lvl>
    <w:lvl w:ilvl="6" w:tplc="0421000F" w:tentative="1">
      <w:start w:val="1"/>
      <w:numFmt w:val="decimal"/>
      <w:lvlText w:val="%7."/>
      <w:lvlJc w:val="left"/>
      <w:pPr>
        <w:ind w:left="5476" w:hanging="360"/>
      </w:pPr>
    </w:lvl>
    <w:lvl w:ilvl="7" w:tplc="04210019" w:tentative="1">
      <w:start w:val="1"/>
      <w:numFmt w:val="lowerLetter"/>
      <w:lvlText w:val="%8."/>
      <w:lvlJc w:val="left"/>
      <w:pPr>
        <w:ind w:left="6196" w:hanging="360"/>
      </w:pPr>
    </w:lvl>
    <w:lvl w:ilvl="8" w:tplc="0421001B" w:tentative="1">
      <w:start w:val="1"/>
      <w:numFmt w:val="lowerRoman"/>
      <w:lvlText w:val="%9."/>
      <w:lvlJc w:val="right"/>
      <w:pPr>
        <w:ind w:left="6916" w:hanging="180"/>
      </w:pPr>
    </w:lvl>
  </w:abstractNum>
  <w:abstractNum w:abstractNumId="167" w15:restartNumberingAfterBreak="0">
    <w:nsid w:val="119525FF"/>
    <w:multiLevelType w:val="hybridMultilevel"/>
    <w:tmpl w:val="E0C44C0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11D0008F"/>
    <w:multiLevelType w:val="hybridMultilevel"/>
    <w:tmpl w:val="60E6E43E"/>
    <w:lvl w:ilvl="0" w:tplc="F08498E8">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69" w15:restartNumberingAfterBreak="0">
    <w:nsid w:val="12075A97"/>
    <w:multiLevelType w:val="hybridMultilevel"/>
    <w:tmpl w:val="5A329BE2"/>
    <w:lvl w:ilvl="0" w:tplc="386C111A">
      <w:start w:val="1"/>
      <w:numFmt w:val="decimal"/>
      <w:lvlText w:val="(%1)"/>
      <w:lvlJc w:val="left"/>
      <w:pPr>
        <w:ind w:left="360" w:hanging="360"/>
      </w:pPr>
      <w:rPr>
        <w:rFonts w:ascii="Bookman Old Style" w:eastAsia="Calibri" w:hAnsi="Bookman Old Style" w:cs="Calibri" w:hint="default"/>
        <w:color w:val="231F20"/>
        <w:spacing w:val="-6"/>
        <w:w w:val="10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0" w15:restartNumberingAfterBreak="0">
    <w:nsid w:val="12184532"/>
    <w:multiLevelType w:val="multilevel"/>
    <w:tmpl w:val="12184532"/>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71" w15:restartNumberingAfterBreak="0">
    <w:nsid w:val="121C5CC8"/>
    <w:multiLevelType w:val="hybridMultilevel"/>
    <w:tmpl w:val="7E3433E0"/>
    <w:lvl w:ilvl="0" w:tplc="386C111A">
      <w:start w:val="1"/>
      <w:numFmt w:val="decimal"/>
      <w:lvlText w:val="(%1)"/>
      <w:lvlJc w:val="left"/>
      <w:pPr>
        <w:ind w:left="720" w:hanging="360"/>
      </w:pPr>
      <w:rPr>
        <w:rFonts w:ascii="Bookman Old Style" w:eastAsia="Calibri" w:hAnsi="Bookman Old Style" w:cs="Calibri" w:hint="default"/>
        <w:color w:val="231F20"/>
        <w:spacing w:val="-6"/>
        <w:w w:val="1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122669B2"/>
    <w:multiLevelType w:val="hybridMultilevel"/>
    <w:tmpl w:val="911C8AF2"/>
    <w:lvl w:ilvl="0" w:tplc="A4D039C2">
      <w:start w:val="1"/>
      <w:numFmt w:val="decimal"/>
      <w:lvlText w:val="(%1)"/>
      <w:lvlJc w:val="left"/>
      <w:pPr>
        <w:ind w:left="677" w:hanging="540"/>
      </w:pPr>
      <w:rPr>
        <w:rFonts w:ascii="Bookman Old Style" w:eastAsia="Calibri" w:hAnsi="Bookman Old Style" w:cs="Calibri" w:hint="default"/>
        <w:color w:val="231F20"/>
        <w:spacing w:val="-1"/>
        <w:w w:val="100"/>
        <w:sz w:val="24"/>
        <w:szCs w:val="24"/>
        <w:lang w:val="id" w:eastAsia="id" w:bidi="id"/>
      </w:rPr>
    </w:lvl>
    <w:lvl w:ilvl="1" w:tplc="E36677D8">
      <w:start w:val="1"/>
      <w:numFmt w:val="lowerLetter"/>
      <w:lvlText w:val="%2."/>
      <w:lvlJc w:val="left"/>
      <w:pPr>
        <w:ind w:left="1127" w:hanging="450"/>
      </w:pPr>
      <w:rPr>
        <w:rFonts w:ascii="Bookman Old Style" w:eastAsia="Calibri" w:hAnsi="Bookman Old Style" w:cs="Calibri" w:hint="default"/>
        <w:color w:val="231F20"/>
        <w:spacing w:val="-1"/>
        <w:w w:val="100"/>
        <w:sz w:val="22"/>
        <w:szCs w:val="22"/>
        <w:lang w:val="id" w:eastAsia="id" w:bidi="id"/>
      </w:rPr>
    </w:lvl>
    <w:lvl w:ilvl="2" w:tplc="5C129316">
      <w:numFmt w:val="bullet"/>
      <w:lvlText w:val="•"/>
      <w:lvlJc w:val="left"/>
      <w:pPr>
        <w:ind w:left="2176" w:hanging="450"/>
      </w:pPr>
      <w:rPr>
        <w:rFonts w:hint="default"/>
        <w:lang w:val="id" w:eastAsia="id" w:bidi="id"/>
      </w:rPr>
    </w:lvl>
    <w:lvl w:ilvl="3" w:tplc="584CC9C2">
      <w:numFmt w:val="bullet"/>
      <w:lvlText w:val="•"/>
      <w:lvlJc w:val="left"/>
      <w:pPr>
        <w:ind w:left="3232" w:hanging="450"/>
      </w:pPr>
      <w:rPr>
        <w:rFonts w:hint="default"/>
        <w:lang w:val="id" w:eastAsia="id" w:bidi="id"/>
      </w:rPr>
    </w:lvl>
    <w:lvl w:ilvl="4" w:tplc="CCE4FFFC">
      <w:numFmt w:val="bullet"/>
      <w:lvlText w:val="•"/>
      <w:lvlJc w:val="left"/>
      <w:pPr>
        <w:ind w:left="4288" w:hanging="450"/>
      </w:pPr>
      <w:rPr>
        <w:rFonts w:hint="default"/>
        <w:lang w:val="id" w:eastAsia="id" w:bidi="id"/>
      </w:rPr>
    </w:lvl>
    <w:lvl w:ilvl="5" w:tplc="2098EFA6">
      <w:numFmt w:val="bullet"/>
      <w:lvlText w:val="•"/>
      <w:lvlJc w:val="left"/>
      <w:pPr>
        <w:ind w:left="5344" w:hanging="450"/>
      </w:pPr>
      <w:rPr>
        <w:rFonts w:hint="default"/>
        <w:lang w:val="id" w:eastAsia="id" w:bidi="id"/>
      </w:rPr>
    </w:lvl>
    <w:lvl w:ilvl="6" w:tplc="3A1234EA">
      <w:numFmt w:val="bullet"/>
      <w:lvlText w:val="•"/>
      <w:lvlJc w:val="left"/>
      <w:pPr>
        <w:ind w:left="6400" w:hanging="450"/>
      </w:pPr>
      <w:rPr>
        <w:rFonts w:hint="default"/>
        <w:lang w:val="id" w:eastAsia="id" w:bidi="id"/>
      </w:rPr>
    </w:lvl>
    <w:lvl w:ilvl="7" w:tplc="5374E612">
      <w:numFmt w:val="bullet"/>
      <w:lvlText w:val="•"/>
      <w:lvlJc w:val="left"/>
      <w:pPr>
        <w:ind w:left="7457" w:hanging="450"/>
      </w:pPr>
      <w:rPr>
        <w:rFonts w:hint="default"/>
        <w:lang w:val="id" w:eastAsia="id" w:bidi="id"/>
      </w:rPr>
    </w:lvl>
    <w:lvl w:ilvl="8" w:tplc="DC40FCE2">
      <w:numFmt w:val="bullet"/>
      <w:lvlText w:val="•"/>
      <w:lvlJc w:val="left"/>
      <w:pPr>
        <w:ind w:left="8513" w:hanging="450"/>
      </w:pPr>
      <w:rPr>
        <w:rFonts w:hint="default"/>
        <w:lang w:val="id" w:eastAsia="id" w:bidi="id"/>
      </w:rPr>
    </w:lvl>
  </w:abstractNum>
  <w:abstractNum w:abstractNumId="173" w15:restartNumberingAfterBreak="0">
    <w:nsid w:val="1258711A"/>
    <w:multiLevelType w:val="hybridMultilevel"/>
    <w:tmpl w:val="8B5A93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1265691F"/>
    <w:multiLevelType w:val="hybridMultilevel"/>
    <w:tmpl w:val="2EA287F6"/>
    <w:lvl w:ilvl="0" w:tplc="04090019">
      <w:start w:val="1"/>
      <w:numFmt w:val="low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175" w15:restartNumberingAfterBreak="0">
    <w:nsid w:val="12866173"/>
    <w:multiLevelType w:val="hybridMultilevel"/>
    <w:tmpl w:val="B72A3846"/>
    <w:lvl w:ilvl="0" w:tplc="6598CF34">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tplc="118A2EF4">
      <w:numFmt w:val="bullet"/>
      <w:lvlText w:val="•"/>
      <w:lvlJc w:val="left"/>
      <w:pPr>
        <w:ind w:left="1674" w:hanging="540"/>
      </w:pPr>
      <w:rPr>
        <w:rFonts w:hint="default"/>
        <w:lang w:val="id" w:eastAsia="id" w:bidi="id"/>
      </w:rPr>
    </w:lvl>
    <w:lvl w:ilvl="2" w:tplc="ADFAFE4A">
      <w:numFmt w:val="bullet"/>
      <w:lvlText w:val="•"/>
      <w:lvlJc w:val="left"/>
      <w:pPr>
        <w:ind w:left="2669" w:hanging="540"/>
      </w:pPr>
      <w:rPr>
        <w:rFonts w:hint="default"/>
        <w:lang w:val="id" w:eastAsia="id" w:bidi="id"/>
      </w:rPr>
    </w:lvl>
    <w:lvl w:ilvl="3" w:tplc="E41CCC56">
      <w:numFmt w:val="bullet"/>
      <w:lvlText w:val="•"/>
      <w:lvlJc w:val="left"/>
      <w:pPr>
        <w:ind w:left="3663" w:hanging="540"/>
      </w:pPr>
      <w:rPr>
        <w:rFonts w:hint="default"/>
        <w:lang w:val="id" w:eastAsia="id" w:bidi="id"/>
      </w:rPr>
    </w:lvl>
    <w:lvl w:ilvl="4" w:tplc="BC8840FA">
      <w:numFmt w:val="bullet"/>
      <w:lvlText w:val="•"/>
      <w:lvlJc w:val="left"/>
      <w:pPr>
        <w:ind w:left="4658" w:hanging="540"/>
      </w:pPr>
      <w:rPr>
        <w:rFonts w:hint="default"/>
        <w:lang w:val="id" w:eastAsia="id" w:bidi="id"/>
      </w:rPr>
    </w:lvl>
    <w:lvl w:ilvl="5" w:tplc="0AA23304">
      <w:numFmt w:val="bullet"/>
      <w:lvlText w:val="•"/>
      <w:lvlJc w:val="left"/>
      <w:pPr>
        <w:ind w:left="5652" w:hanging="540"/>
      </w:pPr>
      <w:rPr>
        <w:rFonts w:hint="default"/>
        <w:lang w:val="id" w:eastAsia="id" w:bidi="id"/>
      </w:rPr>
    </w:lvl>
    <w:lvl w:ilvl="6" w:tplc="792C2AE4">
      <w:numFmt w:val="bullet"/>
      <w:lvlText w:val="•"/>
      <w:lvlJc w:val="left"/>
      <w:pPr>
        <w:ind w:left="6647" w:hanging="540"/>
      </w:pPr>
      <w:rPr>
        <w:rFonts w:hint="default"/>
        <w:lang w:val="id" w:eastAsia="id" w:bidi="id"/>
      </w:rPr>
    </w:lvl>
    <w:lvl w:ilvl="7" w:tplc="C108E6BC">
      <w:numFmt w:val="bullet"/>
      <w:lvlText w:val="•"/>
      <w:lvlJc w:val="left"/>
      <w:pPr>
        <w:ind w:left="7641" w:hanging="540"/>
      </w:pPr>
      <w:rPr>
        <w:rFonts w:hint="default"/>
        <w:lang w:val="id" w:eastAsia="id" w:bidi="id"/>
      </w:rPr>
    </w:lvl>
    <w:lvl w:ilvl="8" w:tplc="3782ECC6">
      <w:numFmt w:val="bullet"/>
      <w:lvlText w:val="•"/>
      <w:lvlJc w:val="left"/>
      <w:pPr>
        <w:ind w:left="8636" w:hanging="540"/>
      </w:pPr>
      <w:rPr>
        <w:rFonts w:hint="default"/>
        <w:lang w:val="id" w:eastAsia="id" w:bidi="id"/>
      </w:rPr>
    </w:lvl>
  </w:abstractNum>
  <w:abstractNum w:abstractNumId="176" w15:restartNumberingAfterBreak="0">
    <w:nsid w:val="12904246"/>
    <w:multiLevelType w:val="hybridMultilevel"/>
    <w:tmpl w:val="4E100D4C"/>
    <w:lvl w:ilvl="0" w:tplc="7D405FF4">
      <w:start w:val="1"/>
      <w:numFmt w:val="decimal"/>
      <w:lvlText w:val="(%1)"/>
      <w:lvlJc w:val="left"/>
      <w:pPr>
        <w:ind w:left="677" w:hanging="540"/>
      </w:pPr>
      <w:rPr>
        <w:rFonts w:ascii="Bookman Old Style" w:eastAsia="Calibri" w:hAnsi="Bookman Old Style" w:cs="Calibri" w:hint="default"/>
        <w:color w:val="231F20"/>
        <w:spacing w:val="-4"/>
        <w:w w:val="100"/>
        <w:sz w:val="24"/>
        <w:szCs w:val="22"/>
        <w:lang w:val="id" w:eastAsia="id" w:bidi="id"/>
      </w:rPr>
    </w:lvl>
    <w:lvl w:ilvl="1" w:tplc="74C07E5C">
      <w:start w:val="1"/>
      <w:numFmt w:val="decimal"/>
      <w:lvlText w:val="(%2)"/>
      <w:lvlJc w:val="left"/>
      <w:pPr>
        <w:ind w:left="960" w:hanging="540"/>
      </w:pPr>
      <w:rPr>
        <w:rFonts w:ascii="Calibri" w:eastAsia="Calibri" w:hAnsi="Calibri" w:cs="Calibri" w:hint="default"/>
        <w:color w:val="231F20"/>
        <w:spacing w:val="-10"/>
        <w:w w:val="100"/>
        <w:sz w:val="22"/>
        <w:szCs w:val="22"/>
        <w:lang w:val="id" w:eastAsia="id" w:bidi="id"/>
      </w:rPr>
    </w:lvl>
    <w:lvl w:ilvl="2" w:tplc="FBC6862E">
      <w:numFmt w:val="bullet"/>
      <w:lvlText w:val="•"/>
      <w:lvlJc w:val="left"/>
      <w:pPr>
        <w:ind w:left="2033" w:hanging="540"/>
      </w:pPr>
      <w:rPr>
        <w:rFonts w:hint="default"/>
        <w:lang w:val="id" w:eastAsia="id" w:bidi="id"/>
      </w:rPr>
    </w:lvl>
    <w:lvl w:ilvl="3" w:tplc="058044CE">
      <w:numFmt w:val="bullet"/>
      <w:lvlText w:val="•"/>
      <w:lvlJc w:val="left"/>
      <w:pPr>
        <w:ind w:left="3107" w:hanging="540"/>
      </w:pPr>
      <w:rPr>
        <w:rFonts w:hint="default"/>
        <w:lang w:val="id" w:eastAsia="id" w:bidi="id"/>
      </w:rPr>
    </w:lvl>
    <w:lvl w:ilvl="4" w:tplc="EE76C30E">
      <w:numFmt w:val="bullet"/>
      <w:lvlText w:val="•"/>
      <w:lvlJc w:val="left"/>
      <w:pPr>
        <w:ind w:left="4181" w:hanging="540"/>
      </w:pPr>
      <w:rPr>
        <w:rFonts w:hint="default"/>
        <w:lang w:val="id" w:eastAsia="id" w:bidi="id"/>
      </w:rPr>
    </w:lvl>
    <w:lvl w:ilvl="5" w:tplc="6BAAF78A">
      <w:numFmt w:val="bullet"/>
      <w:lvlText w:val="•"/>
      <w:lvlJc w:val="left"/>
      <w:pPr>
        <w:ind w:left="5255" w:hanging="540"/>
      </w:pPr>
      <w:rPr>
        <w:rFonts w:hint="default"/>
        <w:lang w:val="id" w:eastAsia="id" w:bidi="id"/>
      </w:rPr>
    </w:lvl>
    <w:lvl w:ilvl="6" w:tplc="FDB6EB90">
      <w:numFmt w:val="bullet"/>
      <w:lvlText w:val="•"/>
      <w:lvlJc w:val="left"/>
      <w:pPr>
        <w:ind w:left="6329" w:hanging="540"/>
      </w:pPr>
      <w:rPr>
        <w:rFonts w:hint="default"/>
        <w:lang w:val="id" w:eastAsia="id" w:bidi="id"/>
      </w:rPr>
    </w:lvl>
    <w:lvl w:ilvl="7" w:tplc="8012B162">
      <w:numFmt w:val="bullet"/>
      <w:lvlText w:val="•"/>
      <w:lvlJc w:val="left"/>
      <w:pPr>
        <w:ind w:left="7403" w:hanging="540"/>
      </w:pPr>
      <w:rPr>
        <w:rFonts w:hint="default"/>
        <w:lang w:val="id" w:eastAsia="id" w:bidi="id"/>
      </w:rPr>
    </w:lvl>
    <w:lvl w:ilvl="8" w:tplc="919222FC">
      <w:numFmt w:val="bullet"/>
      <w:lvlText w:val="•"/>
      <w:lvlJc w:val="left"/>
      <w:pPr>
        <w:ind w:left="8477" w:hanging="540"/>
      </w:pPr>
      <w:rPr>
        <w:rFonts w:hint="default"/>
        <w:lang w:val="id" w:eastAsia="id" w:bidi="id"/>
      </w:rPr>
    </w:lvl>
  </w:abstractNum>
  <w:abstractNum w:abstractNumId="177" w15:restartNumberingAfterBreak="0">
    <w:nsid w:val="12A3333C"/>
    <w:multiLevelType w:val="multilevel"/>
    <w:tmpl w:val="12A3333C"/>
    <w:lvl w:ilvl="0">
      <w:start w:val="1"/>
      <w:numFmt w:val="decimal"/>
      <w:lvlText w:val="(%1)"/>
      <w:lvlJc w:val="left"/>
      <w:pPr>
        <w:ind w:left="540" w:hanging="540"/>
      </w:pPr>
      <w:rPr>
        <w:rFonts w:ascii="Bookman Old Style" w:eastAsia="Calibri" w:hAnsi="Bookman Old Style" w:cs="Calibri" w:hint="default"/>
        <w:color w:val="231F20"/>
        <w:spacing w:val="-4"/>
        <w:w w:val="100"/>
        <w:sz w:val="24"/>
        <w:szCs w:val="22"/>
        <w:lang w:val="id" w:eastAsia="id" w:bidi="id"/>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8" w15:restartNumberingAfterBreak="0">
    <w:nsid w:val="12E45C37"/>
    <w:multiLevelType w:val="hybridMultilevel"/>
    <w:tmpl w:val="0832B5C0"/>
    <w:lvl w:ilvl="0" w:tplc="3044F1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12ED31CA"/>
    <w:multiLevelType w:val="hybridMultilevel"/>
    <w:tmpl w:val="8B1C50D4"/>
    <w:lvl w:ilvl="0" w:tplc="5BF40B40">
      <w:start w:val="1"/>
      <w:numFmt w:val="decimal"/>
      <w:lvlText w:val="(%1)"/>
      <w:lvlJc w:val="left"/>
      <w:pPr>
        <w:ind w:left="1156" w:hanging="360"/>
      </w:pPr>
      <w:rPr>
        <w:rFonts w:hint="default"/>
      </w:rPr>
    </w:lvl>
    <w:lvl w:ilvl="1" w:tplc="04210019" w:tentative="1">
      <w:start w:val="1"/>
      <w:numFmt w:val="lowerLetter"/>
      <w:lvlText w:val="%2."/>
      <w:lvlJc w:val="left"/>
      <w:pPr>
        <w:ind w:left="1876" w:hanging="360"/>
      </w:pPr>
    </w:lvl>
    <w:lvl w:ilvl="2" w:tplc="0421001B" w:tentative="1">
      <w:start w:val="1"/>
      <w:numFmt w:val="lowerRoman"/>
      <w:lvlText w:val="%3."/>
      <w:lvlJc w:val="right"/>
      <w:pPr>
        <w:ind w:left="2596" w:hanging="180"/>
      </w:pPr>
    </w:lvl>
    <w:lvl w:ilvl="3" w:tplc="0421000F" w:tentative="1">
      <w:start w:val="1"/>
      <w:numFmt w:val="decimal"/>
      <w:lvlText w:val="%4."/>
      <w:lvlJc w:val="left"/>
      <w:pPr>
        <w:ind w:left="3316" w:hanging="360"/>
      </w:pPr>
    </w:lvl>
    <w:lvl w:ilvl="4" w:tplc="04210019" w:tentative="1">
      <w:start w:val="1"/>
      <w:numFmt w:val="lowerLetter"/>
      <w:lvlText w:val="%5."/>
      <w:lvlJc w:val="left"/>
      <w:pPr>
        <w:ind w:left="4036" w:hanging="360"/>
      </w:pPr>
    </w:lvl>
    <w:lvl w:ilvl="5" w:tplc="0421001B" w:tentative="1">
      <w:start w:val="1"/>
      <w:numFmt w:val="lowerRoman"/>
      <w:lvlText w:val="%6."/>
      <w:lvlJc w:val="right"/>
      <w:pPr>
        <w:ind w:left="4756" w:hanging="180"/>
      </w:pPr>
    </w:lvl>
    <w:lvl w:ilvl="6" w:tplc="0421000F" w:tentative="1">
      <w:start w:val="1"/>
      <w:numFmt w:val="decimal"/>
      <w:lvlText w:val="%7."/>
      <w:lvlJc w:val="left"/>
      <w:pPr>
        <w:ind w:left="5476" w:hanging="360"/>
      </w:pPr>
    </w:lvl>
    <w:lvl w:ilvl="7" w:tplc="04210019" w:tentative="1">
      <w:start w:val="1"/>
      <w:numFmt w:val="lowerLetter"/>
      <w:lvlText w:val="%8."/>
      <w:lvlJc w:val="left"/>
      <w:pPr>
        <w:ind w:left="6196" w:hanging="360"/>
      </w:pPr>
    </w:lvl>
    <w:lvl w:ilvl="8" w:tplc="0421001B" w:tentative="1">
      <w:start w:val="1"/>
      <w:numFmt w:val="lowerRoman"/>
      <w:lvlText w:val="%9."/>
      <w:lvlJc w:val="right"/>
      <w:pPr>
        <w:ind w:left="6916" w:hanging="180"/>
      </w:pPr>
    </w:lvl>
  </w:abstractNum>
  <w:abstractNum w:abstractNumId="180" w15:restartNumberingAfterBreak="0">
    <w:nsid w:val="12F43CB4"/>
    <w:multiLevelType w:val="hybridMultilevel"/>
    <w:tmpl w:val="E8AA78D6"/>
    <w:lvl w:ilvl="0" w:tplc="386C111A">
      <w:start w:val="1"/>
      <w:numFmt w:val="decimal"/>
      <w:lvlText w:val="(%1)"/>
      <w:lvlJc w:val="left"/>
      <w:pPr>
        <w:ind w:left="360" w:hanging="360"/>
      </w:pPr>
      <w:rPr>
        <w:rFonts w:ascii="Bookman Old Style" w:eastAsia="Calibri" w:hAnsi="Bookman Old Style" w:cs="Calibri" w:hint="default"/>
        <w:color w:val="231F20"/>
        <w:spacing w:val="-6"/>
        <w:w w:val="10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1" w15:restartNumberingAfterBreak="0">
    <w:nsid w:val="13207071"/>
    <w:multiLevelType w:val="hybridMultilevel"/>
    <w:tmpl w:val="133EB1D2"/>
    <w:lvl w:ilvl="0" w:tplc="20C8E0EA">
      <w:start w:val="1"/>
      <w:numFmt w:val="decimal"/>
      <w:lvlText w:val="(%1)"/>
      <w:lvlJc w:val="left"/>
      <w:pPr>
        <w:ind w:left="1320" w:hanging="360"/>
      </w:pPr>
      <w:rPr>
        <w:rFonts w:hint="default"/>
      </w:rPr>
    </w:lvl>
    <w:lvl w:ilvl="1" w:tplc="04090019">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82" w15:restartNumberingAfterBreak="0">
    <w:nsid w:val="132D4E94"/>
    <w:multiLevelType w:val="multilevel"/>
    <w:tmpl w:val="2E774726"/>
    <w:lvl w:ilvl="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183" w15:restartNumberingAfterBreak="0">
    <w:nsid w:val="133E6EC9"/>
    <w:multiLevelType w:val="hybridMultilevel"/>
    <w:tmpl w:val="C1464658"/>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13420B3D"/>
    <w:multiLevelType w:val="hybridMultilevel"/>
    <w:tmpl w:val="EE8AB180"/>
    <w:lvl w:ilvl="0" w:tplc="E22432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135A2409"/>
    <w:multiLevelType w:val="multilevel"/>
    <w:tmpl w:val="135A2409"/>
    <w:lvl w:ilvl="0">
      <w:start w:val="1"/>
      <w:numFmt w:val="decimal"/>
      <w:lvlText w:val="(%1)"/>
      <w:lvlJc w:val="left"/>
      <w:pPr>
        <w:ind w:left="592" w:hanging="450"/>
      </w:pPr>
      <w:rPr>
        <w:rFonts w:hint="default"/>
        <w:spacing w:val="-4"/>
        <w:w w:val="100"/>
        <w:sz w:val="24"/>
        <w:szCs w:val="24"/>
        <w:lang w:val="id" w:eastAsia="id" w:bidi="id"/>
      </w:rPr>
    </w:lvl>
    <w:lvl w:ilvl="1">
      <w:numFmt w:val="bullet"/>
      <w:lvlText w:val="•"/>
      <w:lvlJc w:val="left"/>
      <w:pPr>
        <w:ind w:left="1584" w:hanging="450"/>
      </w:pPr>
      <w:rPr>
        <w:rFonts w:hint="default"/>
        <w:lang w:val="id" w:eastAsia="id" w:bidi="id"/>
      </w:rPr>
    </w:lvl>
    <w:lvl w:ilvl="2">
      <w:numFmt w:val="bullet"/>
      <w:lvlText w:val="•"/>
      <w:lvlJc w:val="left"/>
      <w:pPr>
        <w:ind w:left="2589" w:hanging="450"/>
      </w:pPr>
      <w:rPr>
        <w:rFonts w:hint="default"/>
        <w:lang w:val="id" w:eastAsia="id" w:bidi="id"/>
      </w:rPr>
    </w:lvl>
    <w:lvl w:ilvl="3">
      <w:numFmt w:val="bullet"/>
      <w:lvlText w:val="•"/>
      <w:lvlJc w:val="left"/>
      <w:pPr>
        <w:ind w:left="3593" w:hanging="450"/>
      </w:pPr>
      <w:rPr>
        <w:rFonts w:hint="default"/>
        <w:lang w:val="id" w:eastAsia="id" w:bidi="id"/>
      </w:rPr>
    </w:lvl>
    <w:lvl w:ilvl="4">
      <w:numFmt w:val="bullet"/>
      <w:lvlText w:val="•"/>
      <w:lvlJc w:val="left"/>
      <w:pPr>
        <w:ind w:left="4598" w:hanging="450"/>
      </w:pPr>
      <w:rPr>
        <w:rFonts w:hint="default"/>
        <w:lang w:val="id" w:eastAsia="id" w:bidi="id"/>
      </w:rPr>
    </w:lvl>
    <w:lvl w:ilvl="5">
      <w:numFmt w:val="bullet"/>
      <w:lvlText w:val="•"/>
      <w:lvlJc w:val="left"/>
      <w:pPr>
        <w:ind w:left="5602" w:hanging="450"/>
      </w:pPr>
      <w:rPr>
        <w:rFonts w:hint="default"/>
        <w:lang w:val="id" w:eastAsia="id" w:bidi="id"/>
      </w:rPr>
    </w:lvl>
    <w:lvl w:ilvl="6">
      <w:numFmt w:val="bullet"/>
      <w:lvlText w:val="•"/>
      <w:lvlJc w:val="left"/>
      <w:pPr>
        <w:ind w:left="6607" w:hanging="450"/>
      </w:pPr>
      <w:rPr>
        <w:rFonts w:hint="default"/>
        <w:lang w:val="id" w:eastAsia="id" w:bidi="id"/>
      </w:rPr>
    </w:lvl>
    <w:lvl w:ilvl="7">
      <w:numFmt w:val="bullet"/>
      <w:lvlText w:val="•"/>
      <w:lvlJc w:val="left"/>
      <w:pPr>
        <w:ind w:left="7611" w:hanging="450"/>
      </w:pPr>
      <w:rPr>
        <w:rFonts w:hint="default"/>
        <w:lang w:val="id" w:eastAsia="id" w:bidi="id"/>
      </w:rPr>
    </w:lvl>
    <w:lvl w:ilvl="8">
      <w:numFmt w:val="bullet"/>
      <w:lvlText w:val="•"/>
      <w:lvlJc w:val="left"/>
      <w:pPr>
        <w:ind w:left="8616" w:hanging="450"/>
      </w:pPr>
      <w:rPr>
        <w:rFonts w:hint="default"/>
        <w:lang w:val="id" w:eastAsia="id" w:bidi="id"/>
      </w:rPr>
    </w:lvl>
  </w:abstractNum>
  <w:abstractNum w:abstractNumId="186" w15:restartNumberingAfterBreak="0">
    <w:nsid w:val="138E55A5"/>
    <w:multiLevelType w:val="multilevel"/>
    <w:tmpl w:val="138E55A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7" w15:restartNumberingAfterBreak="0">
    <w:nsid w:val="141E73AF"/>
    <w:multiLevelType w:val="hybridMultilevel"/>
    <w:tmpl w:val="88B033BC"/>
    <w:lvl w:ilvl="0" w:tplc="23F4899E">
      <w:start w:val="1"/>
      <w:numFmt w:val="lowerLetter"/>
      <w:lvlText w:val="%1."/>
      <w:lvlJc w:val="left"/>
      <w:pPr>
        <w:ind w:left="900" w:hanging="450"/>
        <w:jc w:val="right"/>
      </w:pPr>
      <w:rPr>
        <w:rFonts w:ascii="Bookman Old Style" w:eastAsia="Calibri" w:hAnsi="Bookman Old Style" w:cs="Calibri" w:hint="default"/>
        <w:color w:val="231F20"/>
        <w:spacing w:val="-17"/>
        <w:w w:val="100"/>
        <w:sz w:val="24"/>
        <w:szCs w:val="24"/>
        <w:lang w:val="id" w:eastAsia="id" w:bidi="id"/>
      </w:rPr>
    </w:lvl>
    <w:lvl w:ilvl="1" w:tplc="FD4E6260">
      <w:numFmt w:val="bullet"/>
      <w:lvlText w:val="•"/>
      <w:lvlJc w:val="left"/>
      <w:pPr>
        <w:ind w:left="1884" w:hanging="450"/>
      </w:pPr>
      <w:rPr>
        <w:rFonts w:hint="default"/>
        <w:lang w:val="id" w:eastAsia="id" w:bidi="id"/>
      </w:rPr>
    </w:lvl>
    <w:lvl w:ilvl="2" w:tplc="5608F7E8">
      <w:numFmt w:val="bullet"/>
      <w:lvlText w:val="•"/>
      <w:lvlJc w:val="left"/>
      <w:pPr>
        <w:ind w:left="2859" w:hanging="450"/>
      </w:pPr>
      <w:rPr>
        <w:rFonts w:hint="default"/>
        <w:lang w:val="id" w:eastAsia="id" w:bidi="id"/>
      </w:rPr>
    </w:lvl>
    <w:lvl w:ilvl="3" w:tplc="289C2F36">
      <w:numFmt w:val="bullet"/>
      <w:lvlText w:val="•"/>
      <w:lvlJc w:val="left"/>
      <w:pPr>
        <w:ind w:left="3833" w:hanging="450"/>
      </w:pPr>
      <w:rPr>
        <w:rFonts w:hint="default"/>
        <w:lang w:val="id" w:eastAsia="id" w:bidi="id"/>
      </w:rPr>
    </w:lvl>
    <w:lvl w:ilvl="4" w:tplc="8A06732C">
      <w:numFmt w:val="bullet"/>
      <w:lvlText w:val="•"/>
      <w:lvlJc w:val="left"/>
      <w:pPr>
        <w:ind w:left="4808" w:hanging="450"/>
      </w:pPr>
      <w:rPr>
        <w:rFonts w:hint="default"/>
        <w:lang w:val="id" w:eastAsia="id" w:bidi="id"/>
      </w:rPr>
    </w:lvl>
    <w:lvl w:ilvl="5" w:tplc="F1F6296C">
      <w:numFmt w:val="bullet"/>
      <w:lvlText w:val="•"/>
      <w:lvlJc w:val="left"/>
      <w:pPr>
        <w:ind w:left="5782" w:hanging="450"/>
      </w:pPr>
      <w:rPr>
        <w:rFonts w:hint="default"/>
        <w:lang w:val="id" w:eastAsia="id" w:bidi="id"/>
      </w:rPr>
    </w:lvl>
    <w:lvl w:ilvl="6" w:tplc="85C412AC">
      <w:numFmt w:val="bullet"/>
      <w:lvlText w:val="•"/>
      <w:lvlJc w:val="left"/>
      <w:pPr>
        <w:ind w:left="6757" w:hanging="450"/>
      </w:pPr>
      <w:rPr>
        <w:rFonts w:hint="default"/>
        <w:lang w:val="id" w:eastAsia="id" w:bidi="id"/>
      </w:rPr>
    </w:lvl>
    <w:lvl w:ilvl="7" w:tplc="AA840CF0">
      <w:numFmt w:val="bullet"/>
      <w:lvlText w:val="•"/>
      <w:lvlJc w:val="left"/>
      <w:pPr>
        <w:ind w:left="7731" w:hanging="450"/>
      </w:pPr>
      <w:rPr>
        <w:rFonts w:hint="default"/>
        <w:lang w:val="id" w:eastAsia="id" w:bidi="id"/>
      </w:rPr>
    </w:lvl>
    <w:lvl w:ilvl="8" w:tplc="9ED4D2E8">
      <w:numFmt w:val="bullet"/>
      <w:lvlText w:val="•"/>
      <w:lvlJc w:val="left"/>
      <w:pPr>
        <w:ind w:left="8706" w:hanging="450"/>
      </w:pPr>
      <w:rPr>
        <w:rFonts w:hint="default"/>
        <w:lang w:val="id" w:eastAsia="id" w:bidi="id"/>
      </w:rPr>
    </w:lvl>
  </w:abstractNum>
  <w:abstractNum w:abstractNumId="188" w15:restartNumberingAfterBreak="0">
    <w:nsid w:val="14361F2D"/>
    <w:multiLevelType w:val="hybridMultilevel"/>
    <w:tmpl w:val="736E9DB2"/>
    <w:lvl w:ilvl="0" w:tplc="A01CF1F8">
      <w:start w:val="1"/>
      <w:numFmt w:val="decimal"/>
      <w:lvlText w:val="(%1)"/>
      <w:lvlJc w:val="left"/>
      <w:pPr>
        <w:ind w:left="1625" w:hanging="360"/>
      </w:pPr>
      <w:rPr>
        <w:rFonts w:hint="default"/>
      </w:rPr>
    </w:lvl>
    <w:lvl w:ilvl="1" w:tplc="04090019" w:tentative="1">
      <w:start w:val="1"/>
      <w:numFmt w:val="lowerLetter"/>
      <w:lvlText w:val="%2."/>
      <w:lvlJc w:val="left"/>
      <w:pPr>
        <w:ind w:left="2345" w:hanging="360"/>
      </w:pPr>
    </w:lvl>
    <w:lvl w:ilvl="2" w:tplc="0409001B" w:tentative="1">
      <w:start w:val="1"/>
      <w:numFmt w:val="lowerRoman"/>
      <w:lvlText w:val="%3."/>
      <w:lvlJc w:val="right"/>
      <w:pPr>
        <w:ind w:left="3065" w:hanging="180"/>
      </w:pPr>
    </w:lvl>
    <w:lvl w:ilvl="3" w:tplc="0409000F" w:tentative="1">
      <w:start w:val="1"/>
      <w:numFmt w:val="decimal"/>
      <w:lvlText w:val="%4."/>
      <w:lvlJc w:val="left"/>
      <w:pPr>
        <w:ind w:left="3785" w:hanging="360"/>
      </w:pPr>
    </w:lvl>
    <w:lvl w:ilvl="4" w:tplc="04090019" w:tentative="1">
      <w:start w:val="1"/>
      <w:numFmt w:val="lowerLetter"/>
      <w:lvlText w:val="%5."/>
      <w:lvlJc w:val="left"/>
      <w:pPr>
        <w:ind w:left="4505" w:hanging="360"/>
      </w:pPr>
    </w:lvl>
    <w:lvl w:ilvl="5" w:tplc="0409001B" w:tentative="1">
      <w:start w:val="1"/>
      <w:numFmt w:val="lowerRoman"/>
      <w:lvlText w:val="%6."/>
      <w:lvlJc w:val="right"/>
      <w:pPr>
        <w:ind w:left="5225" w:hanging="180"/>
      </w:pPr>
    </w:lvl>
    <w:lvl w:ilvl="6" w:tplc="0409000F" w:tentative="1">
      <w:start w:val="1"/>
      <w:numFmt w:val="decimal"/>
      <w:lvlText w:val="%7."/>
      <w:lvlJc w:val="left"/>
      <w:pPr>
        <w:ind w:left="5945" w:hanging="360"/>
      </w:pPr>
    </w:lvl>
    <w:lvl w:ilvl="7" w:tplc="04090019" w:tentative="1">
      <w:start w:val="1"/>
      <w:numFmt w:val="lowerLetter"/>
      <w:lvlText w:val="%8."/>
      <w:lvlJc w:val="left"/>
      <w:pPr>
        <w:ind w:left="6665" w:hanging="360"/>
      </w:pPr>
    </w:lvl>
    <w:lvl w:ilvl="8" w:tplc="0409001B" w:tentative="1">
      <w:start w:val="1"/>
      <w:numFmt w:val="lowerRoman"/>
      <w:lvlText w:val="%9."/>
      <w:lvlJc w:val="right"/>
      <w:pPr>
        <w:ind w:left="7385" w:hanging="180"/>
      </w:pPr>
    </w:lvl>
  </w:abstractNum>
  <w:abstractNum w:abstractNumId="189" w15:restartNumberingAfterBreak="0">
    <w:nsid w:val="146C2587"/>
    <w:multiLevelType w:val="hybridMultilevel"/>
    <w:tmpl w:val="C41C040C"/>
    <w:lvl w:ilvl="0" w:tplc="8C52C1C2">
      <w:start w:val="1"/>
      <w:numFmt w:val="decimal"/>
      <w:lvlText w:val="(%1)"/>
      <w:lvlJc w:val="left"/>
      <w:pPr>
        <w:ind w:left="720" w:hanging="360"/>
      </w:pPr>
      <w:rPr>
        <w:rFonts w:ascii="Bookman Old Style" w:eastAsia="Calibri" w:hAnsi="Bookman Old Style" w:cs="Calibri" w:hint="default"/>
        <w:color w:val="231F20"/>
        <w:spacing w:val="-12"/>
        <w:w w:val="1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1485697A"/>
    <w:multiLevelType w:val="multilevel"/>
    <w:tmpl w:val="1485697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1" w15:restartNumberingAfterBreak="0">
    <w:nsid w:val="148E3D4E"/>
    <w:multiLevelType w:val="hybridMultilevel"/>
    <w:tmpl w:val="4982785E"/>
    <w:lvl w:ilvl="0" w:tplc="04090019">
      <w:start w:val="1"/>
      <w:numFmt w:val="low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192" w15:restartNumberingAfterBreak="0">
    <w:nsid w:val="14C03335"/>
    <w:multiLevelType w:val="hybridMultilevel"/>
    <w:tmpl w:val="F18652EA"/>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14D3293F"/>
    <w:multiLevelType w:val="multilevel"/>
    <w:tmpl w:val="3C4A4C08"/>
    <w:lvl w:ilvl="0">
      <w:start w:val="1"/>
      <w:numFmt w:val="decimal"/>
      <w:lvlText w:val="(%1)"/>
      <w:lvlJc w:val="left"/>
      <w:pPr>
        <w:ind w:left="677" w:hanging="540"/>
      </w:pPr>
      <w:rPr>
        <w:rFonts w:ascii="Bookman Old Style" w:eastAsia="Times New Roman" w:hAnsi="Bookman Old Style" w:cs="Calibri" w:hint="default"/>
        <w:color w:val="231F20"/>
        <w:spacing w:val="-4"/>
        <w:w w:val="100"/>
        <w:sz w:val="24"/>
        <w:szCs w:val="24"/>
      </w:rPr>
    </w:lvl>
    <w:lvl w:ilvl="1">
      <w:numFmt w:val="bullet"/>
      <w:lvlText w:val="•"/>
      <w:lvlJc w:val="left"/>
      <w:pPr>
        <w:ind w:left="1674" w:hanging="540"/>
      </w:pPr>
      <w:rPr>
        <w:rFonts w:hint="default"/>
      </w:rPr>
    </w:lvl>
    <w:lvl w:ilvl="2">
      <w:numFmt w:val="bullet"/>
      <w:lvlText w:val="•"/>
      <w:lvlJc w:val="left"/>
      <w:pPr>
        <w:ind w:left="2669" w:hanging="540"/>
      </w:pPr>
      <w:rPr>
        <w:rFonts w:hint="default"/>
      </w:rPr>
    </w:lvl>
    <w:lvl w:ilvl="3">
      <w:numFmt w:val="bullet"/>
      <w:lvlText w:val="•"/>
      <w:lvlJc w:val="left"/>
      <w:pPr>
        <w:ind w:left="3663" w:hanging="540"/>
      </w:pPr>
      <w:rPr>
        <w:rFonts w:hint="default"/>
      </w:rPr>
    </w:lvl>
    <w:lvl w:ilvl="4">
      <w:numFmt w:val="bullet"/>
      <w:lvlText w:val="•"/>
      <w:lvlJc w:val="left"/>
      <w:pPr>
        <w:ind w:left="4658" w:hanging="540"/>
      </w:pPr>
      <w:rPr>
        <w:rFonts w:hint="default"/>
      </w:rPr>
    </w:lvl>
    <w:lvl w:ilvl="5">
      <w:numFmt w:val="bullet"/>
      <w:lvlText w:val="•"/>
      <w:lvlJc w:val="left"/>
      <w:pPr>
        <w:ind w:left="5652" w:hanging="540"/>
      </w:pPr>
      <w:rPr>
        <w:rFonts w:hint="default"/>
      </w:rPr>
    </w:lvl>
    <w:lvl w:ilvl="6">
      <w:numFmt w:val="bullet"/>
      <w:lvlText w:val="•"/>
      <w:lvlJc w:val="left"/>
      <w:pPr>
        <w:ind w:left="6647" w:hanging="540"/>
      </w:pPr>
      <w:rPr>
        <w:rFonts w:hint="default"/>
      </w:rPr>
    </w:lvl>
    <w:lvl w:ilvl="7">
      <w:numFmt w:val="bullet"/>
      <w:lvlText w:val="•"/>
      <w:lvlJc w:val="left"/>
      <w:pPr>
        <w:ind w:left="7641" w:hanging="540"/>
      </w:pPr>
      <w:rPr>
        <w:rFonts w:hint="default"/>
      </w:rPr>
    </w:lvl>
    <w:lvl w:ilvl="8">
      <w:numFmt w:val="bullet"/>
      <w:lvlText w:val="•"/>
      <w:lvlJc w:val="left"/>
      <w:pPr>
        <w:ind w:left="8636" w:hanging="540"/>
      </w:pPr>
      <w:rPr>
        <w:rFonts w:hint="default"/>
      </w:rPr>
    </w:lvl>
  </w:abstractNum>
  <w:abstractNum w:abstractNumId="194" w15:restartNumberingAfterBreak="0">
    <w:nsid w:val="14EE2373"/>
    <w:multiLevelType w:val="hybridMultilevel"/>
    <w:tmpl w:val="3474BCB8"/>
    <w:lvl w:ilvl="0" w:tplc="5DE8FD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14F36279"/>
    <w:multiLevelType w:val="multilevel"/>
    <w:tmpl w:val="14F3627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6" w15:restartNumberingAfterBreak="0">
    <w:nsid w:val="14FE7FE7"/>
    <w:multiLevelType w:val="multilevel"/>
    <w:tmpl w:val="14FE7FE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7" w15:restartNumberingAfterBreak="0">
    <w:nsid w:val="15214686"/>
    <w:multiLevelType w:val="hybridMultilevel"/>
    <w:tmpl w:val="D6D0AC28"/>
    <w:lvl w:ilvl="0" w:tplc="3070A8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153417C4"/>
    <w:multiLevelType w:val="hybridMultilevel"/>
    <w:tmpl w:val="FD960D3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15563E7F"/>
    <w:multiLevelType w:val="hybridMultilevel"/>
    <w:tmpl w:val="C3B0B502"/>
    <w:lvl w:ilvl="0" w:tplc="657C9C78">
      <w:start w:val="1"/>
      <w:numFmt w:val="decimal"/>
      <w:lvlText w:val="(%1)"/>
      <w:lvlJc w:val="left"/>
      <w:pPr>
        <w:ind w:left="13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1559358D"/>
    <w:multiLevelType w:val="multilevel"/>
    <w:tmpl w:val="1559358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1" w15:restartNumberingAfterBreak="0">
    <w:nsid w:val="156A32DF"/>
    <w:multiLevelType w:val="hybridMultilevel"/>
    <w:tmpl w:val="AEC8AB28"/>
    <w:lvl w:ilvl="0" w:tplc="9AF29CEC">
      <w:start w:val="1"/>
      <w:numFmt w:val="decimal"/>
      <w:lvlText w:val="(%1)"/>
      <w:lvlJc w:val="left"/>
      <w:pPr>
        <w:ind w:left="1933" w:hanging="360"/>
      </w:pPr>
      <w:rPr>
        <w:rFonts w:ascii="Bookman Old Style" w:eastAsia="Calibri" w:hAnsi="Bookman Old Style" w:cs="Calibri" w:hint="default"/>
        <w:color w:val="231F20"/>
        <w:spacing w:val="-4"/>
        <w:w w:val="100"/>
        <w:sz w:val="24"/>
        <w:szCs w:val="24"/>
        <w:lang w:val="id" w:eastAsia="id" w:bidi="id"/>
      </w:rPr>
    </w:lvl>
    <w:lvl w:ilvl="1" w:tplc="04090019">
      <w:start w:val="1"/>
      <w:numFmt w:val="lowerLetter"/>
      <w:lvlText w:val="%2."/>
      <w:lvlJc w:val="left"/>
      <w:pPr>
        <w:ind w:left="2653" w:hanging="360"/>
      </w:pPr>
    </w:lvl>
    <w:lvl w:ilvl="2" w:tplc="0409001B" w:tentative="1">
      <w:start w:val="1"/>
      <w:numFmt w:val="lowerRoman"/>
      <w:lvlText w:val="%3."/>
      <w:lvlJc w:val="right"/>
      <w:pPr>
        <w:ind w:left="3373" w:hanging="180"/>
      </w:pPr>
    </w:lvl>
    <w:lvl w:ilvl="3" w:tplc="0409000F" w:tentative="1">
      <w:start w:val="1"/>
      <w:numFmt w:val="decimal"/>
      <w:lvlText w:val="%4."/>
      <w:lvlJc w:val="left"/>
      <w:pPr>
        <w:ind w:left="4093" w:hanging="360"/>
      </w:pPr>
    </w:lvl>
    <w:lvl w:ilvl="4" w:tplc="04090019" w:tentative="1">
      <w:start w:val="1"/>
      <w:numFmt w:val="lowerLetter"/>
      <w:lvlText w:val="%5."/>
      <w:lvlJc w:val="left"/>
      <w:pPr>
        <w:ind w:left="4813" w:hanging="360"/>
      </w:pPr>
    </w:lvl>
    <w:lvl w:ilvl="5" w:tplc="0409001B" w:tentative="1">
      <w:start w:val="1"/>
      <w:numFmt w:val="lowerRoman"/>
      <w:lvlText w:val="%6."/>
      <w:lvlJc w:val="right"/>
      <w:pPr>
        <w:ind w:left="5533" w:hanging="180"/>
      </w:pPr>
    </w:lvl>
    <w:lvl w:ilvl="6" w:tplc="0409000F" w:tentative="1">
      <w:start w:val="1"/>
      <w:numFmt w:val="decimal"/>
      <w:lvlText w:val="%7."/>
      <w:lvlJc w:val="left"/>
      <w:pPr>
        <w:ind w:left="6253" w:hanging="360"/>
      </w:pPr>
    </w:lvl>
    <w:lvl w:ilvl="7" w:tplc="04090019" w:tentative="1">
      <w:start w:val="1"/>
      <w:numFmt w:val="lowerLetter"/>
      <w:lvlText w:val="%8."/>
      <w:lvlJc w:val="left"/>
      <w:pPr>
        <w:ind w:left="6973" w:hanging="360"/>
      </w:pPr>
    </w:lvl>
    <w:lvl w:ilvl="8" w:tplc="0409001B" w:tentative="1">
      <w:start w:val="1"/>
      <w:numFmt w:val="lowerRoman"/>
      <w:lvlText w:val="%9."/>
      <w:lvlJc w:val="right"/>
      <w:pPr>
        <w:ind w:left="7693" w:hanging="180"/>
      </w:pPr>
    </w:lvl>
  </w:abstractNum>
  <w:abstractNum w:abstractNumId="202" w15:restartNumberingAfterBreak="0">
    <w:nsid w:val="158B2F5F"/>
    <w:multiLevelType w:val="hybridMultilevel"/>
    <w:tmpl w:val="17882F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1592284E"/>
    <w:multiLevelType w:val="hybridMultilevel"/>
    <w:tmpl w:val="DE7AACC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15CA208E"/>
    <w:multiLevelType w:val="multilevel"/>
    <w:tmpl w:val="15CA208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5" w15:restartNumberingAfterBreak="0">
    <w:nsid w:val="15EA5AA6"/>
    <w:multiLevelType w:val="hybridMultilevel"/>
    <w:tmpl w:val="CEBC7BBE"/>
    <w:lvl w:ilvl="0" w:tplc="8876B30E">
      <w:start w:val="1"/>
      <w:numFmt w:val="decimal"/>
      <w:lvlText w:val="(%1)"/>
      <w:lvlJc w:val="left"/>
      <w:pPr>
        <w:ind w:left="677" w:hanging="540"/>
        <w:jc w:val="right"/>
      </w:pPr>
      <w:rPr>
        <w:rFonts w:ascii="Bookman Old Style" w:eastAsia="Calibri" w:hAnsi="Bookman Old Style" w:cs="Calibri" w:hint="default"/>
        <w:color w:val="231F20"/>
        <w:spacing w:val="-4"/>
        <w:w w:val="100"/>
        <w:sz w:val="24"/>
        <w:szCs w:val="24"/>
        <w:lang w:val="id" w:eastAsia="id" w:bidi="id"/>
      </w:rPr>
    </w:lvl>
    <w:lvl w:ilvl="1" w:tplc="F844DC8A">
      <w:numFmt w:val="bullet"/>
      <w:lvlText w:val="•"/>
      <w:lvlJc w:val="left"/>
      <w:pPr>
        <w:ind w:left="1674" w:hanging="540"/>
      </w:pPr>
      <w:rPr>
        <w:rFonts w:hint="default"/>
        <w:lang w:val="id" w:eastAsia="id" w:bidi="id"/>
      </w:rPr>
    </w:lvl>
    <w:lvl w:ilvl="2" w:tplc="50567ED4">
      <w:numFmt w:val="bullet"/>
      <w:lvlText w:val="•"/>
      <w:lvlJc w:val="left"/>
      <w:pPr>
        <w:ind w:left="2669" w:hanging="540"/>
      </w:pPr>
      <w:rPr>
        <w:rFonts w:hint="default"/>
        <w:lang w:val="id" w:eastAsia="id" w:bidi="id"/>
      </w:rPr>
    </w:lvl>
    <w:lvl w:ilvl="3" w:tplc="EAEAAF46">
      <w:numFmt w:val="bullet"/>
      <w:lvlText w:val="•"/>
      <w:lvlJc w:val="left"/>
      <w:pPr>
        <w:ind w:left="3663" w:hanging="540"/>
      </w:pPr>
      <w:rPr>
        <w:rFonts w:hint="default"/>
        <w:lang w:val="id" w:eastAsia="id" w:bidi="id"/>
      </w:rPr>
    </w:lvl>
    <w:lvl w:ilvl="4" w:tplc="AF3660A4">
      <w:numFmt w:val="bullet"/>
      <w:lvlText w:val="•"/>
      <w:lvlJc w:val="left"/>
      <w:pPr>
        <w:ind w:left="4658" w:hanging="540"/>
      </w:pPr>
      <w:rPr>
        <w:rFonts w:hint="default"/>
        <w:lang w:val="id" w:eastAsia="id" w:bidi="id"/>
      </w:rPr>
    </w:lvl>
    <w:lvl w:ilvl="5" w:tplc="ECB8D424">
      <w:numFmt w:val="bullet"/>
      <w:lvlText w:val="•"/>
      <w:lvlJc w:val="left"/>
      <w:pPr>
        <w:ind w:left="5652" w:hanging="540"/>
      </w:pPr>
      <w:rPr>
        <w:rFonts w:hint="default"/>
        <w:lang w:val="id" w:eastAsia="id" w:bidi="id"/>
      </w:rPr>
    </w:lvl>
    <w:lvl w:ilvl="6" w:tplc="17463E46">
      <w:numFmt w:val="bullet"/>
      <w:lvlText w:val="•"/>
      <w:lvlJc w:val="left"/>
      <w:pPr>
        <w:ind w:left="6647" w:hanging="540"/>
      </w:pPr>
      <w:rPr>
        <w:rFonts w:hint="default"/>
        <w:lang w:val="id" w:eastAsia="id" w:bidi="id"/>
      </w:rPr>
    </w:lvl>
    <w:lvl w:ilvl="7" w:tplc="62DE4E54">
      <w:numFmt w:val="bullet"/>
      <w:lvlText w:val="•"/>
      <w:lvlJc w:val="left"/>
      <w:pPr>
        <w:ind w:left="7641" w:hanging="540"/>
      </w:pPr>
      <w:rPr>
        <w:rFonts w:hint="default"/>
        <w:lang w:val="id" w:eastAsia="id" w:bidi="id"/>
      </w:rPr>
    </w:lvl>
    <w:lvl w:ilvl="8" w:tplc="620267BA">
      <w:numFmt w:val="bullet"/>
      <w:lvlText w:val="•"/>
      <w:lvlJc w:val="left"/>
      <w:pPr>
        <w:ind w:left="8636" w:hanging="540"/>
      </w:pPr>
      <w:rPr>
        <w:rFonts w:hint="default"/>
        <w:lang w:val="id" w:eastAsia="id" w:bidi="id"/>
      </w:rPr>
    </w:lvl>
  </w:abstractNum>
  <w:abstractNum w:abstractNumId="206" w15:restartNumberingAfterBreak="0">
    <w:nsid w:val="162C4419"/>
    <w:multiLevelType w:val="hybridMultilevel"/>
    <w:tmpl w:val="503A1A9A"/>
    <w:lvl w:ilvl="0" w:tplc="9AF29CEC">
      <w:start w:val="1"/>
      <w:numFmt w:val="decimal"/>
      <w:lvlText w:val="(%1)"/>
      <w:lvlJc w:val="left"/>
      <w:pPr>
        <w:ind w:left="720" w:hanging="360"/>
      </w:pPr>
      <w:rPr>
        <w:rFonts w:ascii="Bookman Old Style" w:eastAsia="Calibri" w:hAnsi="Bookman Old Style" w:cs="Calibri" w:hint="default"/>
        <w:color w:val="231F20"/>
        <w:spacing w:val="-4"/>
        <w:w w:val="100"/>
        <w:sz w:val="24"/>
        <w:szCs w:val="24"/>
        <w:lang w:val="id" w:eastAsia="id" w:bidi="i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16365AD0"/>
    <w:multiLevelType w:val="multilevel"/>
    <w:tmpl w:val="16365AD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8" w15:restartNumberingAfterBreak="0">
    <w:nsid w:val="16654DE9"/>
    <w:multiLevelType w:val="hybridMultilevel"/>
    <w:tmpl w:val="0D1C4538"/>
    <w:lvl w:ilvl="0" w:tplc="727A17A8">
      <w:start w:val="1"/>
      <w:numFmt w:val="decimal"/>
      <w:lvlText w:val="(%1)"/>
      <w:lvlJc w:val="left"/>
      <w:pPr>
        <w:ind w:left="497" w:hanging="360"/>
      </w:pPr>
      <w:rPr>
        <w:rFonts w:hint="default"/>
      </w:rPr>
    </w:lvl>
    <w:lvl w:ilvl="1" w:tplc="04090019" w:tentative="1">
      <w:start w:val="1"/>
      <w:numFmt w:val="lowerLetter"/>
      <w:lvlText w:val="%2."/>
      <w:lvlJc w:val="left"/>
      <w:pPr>
        <w:ind w:left="1217" w:hanging="360"/>
      </w:pPr>
    </w:lvl>
    <w:lvl w:ilvl="2" w:tplc="0409001B" w:tentative="1">
      <w:start w:val="1"/>
      <w:numFmt w:val="lowerRoman"/>
      <w:lvlText w:val="%3."/>
      <w:lvlJc w:val="right"/>
      <w:pPr>
        <w:ind w:left="1937" w:hanging="180"/>
      </w:pPr>
    </w:lvl>
    <w:lvl w:ilvl="3" w:tplc="0409000F" w:tentative="1">
      <w:start w:val="1"/>
      <w:numFmt w:val="decimal"/>
      <w:lvlText w:val="%4."/>
      <w:lvlJc w:val="left"/>
      <w:pPr>
        <w:ind w:left="2657" w:hanging="360"/>
      </w:pPr>
    </w:lvl>
    <w:lvl w:ilvl="4" w:tplc="04090019" w:tentative="1">
      <w:start w:val="1"/>
      <w:numFmt w:val="lowerLetter"/>
      <w:lvlText w:val="%5."/>
      <w:lvlJc w:val="left"/>
      <w:pPr>
        <w:ind w:left="3377" w:hanging="360"/>
      </w:pPr>
    </w:lvl>
    <w:lvl w:ilvl="5" w:tplc="0409001B" w:tentative="1">
      <w:start w:val="1"/>
      <w:numFmt w:val="lowerRoman"/>
      <w:lvlText w:val="%6."/>
      <w:lvlJc w:val="right"/>
      <w:pPr>
        <w:ind w:left="4097" w:hanging="180"/>
      </w:pPr>
    </w:lvl>
    <w:lvl w:ilvl="6" w:tplc="0409000F" w:tentative="1">
      <w:start w:val="1"/>
      <w:numFmt w:val="decimal"/>
      <w:lvlText w:val="%7."/>
      <w:lvlJc w:val="left"/>
      <w:pPr>
        <w:ind w:left="4817" w:hanging="360"/>
      </w:pPr>
    </w:lvl>
    <w:lvl w:ilvl="7" w:tplc="04090019" w:tentative="1">
      <w:start w:val="1"/>
      <w:numFmt w:val="lowerLetter"/>
      <w:lvlText w:val="%8."/>
      <w:lvlJc w:val="left"/>
      <w:pPr>
        <w:ind w:left="5537" w:hanging="360"/>
      </w:pPr>
    </w:lvl>
    <w:lvl w:ilvl="8" w:tplc="0409001B" w:tentative="1">
      <w:start w:val="1"/>
      <w:numFmt w:val="lowerRoman"/>
      <w:lvlText w:val="%9."/>
      <w:lvlJc w:val="right"/>
      <w:pPr>
        <w:ind w:left="6257" w:hanging="180"/>
      </w:pPr>
    </w:lvl>
  </w:abstractNum>
  <w:abstractNum w:abstractNumId="209" w15:restartNumberingAfterBreak="0">
    <w:nsid w:val="166A25CB"/>
    <w:multiLevelType w:val="multilevel"/>
    <w:tmpl w:val="166A25C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0" w15:restartNumberingAfterBreak="0">
    <w:nsid w:val="167C5562"/>
    <w:multiLevelType w:val="multilevel"/>
    <w:tmpl w:val="167C556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1" w15:restartNumberingAfterBreak="0">
    <w:nsid w:val="16BA232D"/>
    <w:multiLevelType w:val="multilevel"/>
    <w:tmpl w:val="16BA232D"/>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12" w15:restartNumberingAfterBreak="0">
    <w:nsid w:val="171D7B17"/>
    <w:multiLevelType w:val="multilevel"/>
    <w:tmpl w:val="171D7B17"/>
    <w:lvl w:ilvl="0">
      <w:start w:val="1"/>
      <w:numFmt w:val="decimal"/>
      <w:lvlText w:val="(%1)"/>
      <w:lvlJc w:val="left"/>
      <w:pPr>
        <w:ind w:left="592" w:hanging="450"/>
      </w:pPr>
      <w:rPr>
        <w:rFonts w:hint="default"/>
        <w:spacing w:val="-4"/>
        <w:w w:val="100"/>
        <w:lang w:val="id" w:eastAsia="id" w:bidi="id"/>
      </w:rPr>
    </w:lvl>
    <w:lvl w:ilvl="1">
      <w:numFmt w:val="bullet"/>
      <w:lvlText w:val="•"/>
      <w:lvlJc w:val="left"/>
      <w:pPr>
        <w:ind w:left="1584" w:hanging="450"/>
      </w:pPr>
      <w:rPr>
        <w:rFonts w:hint="default"/>
        <w:lang w:val="id" w:eastAsia="id" w:bidi="id"/>
      </w:rPr>
    </w:lvl>
    <w:lvl w:ilvl="2">
      <w:numFmt w:val="bullet"/>
      <w:lvlText w:val="•"/>
      <w:lvlJc w:val="left"/>
      <w:pPr>
        <w:ind w:left="2589" w:hanging="450"/>
      </w:pPr>
      <w:rPr>
        <w:rFonts w:hint="default"/>
        <w:lang w:val="id" w:eastAsia="id" w:bidi="id"/>
      </w:rPr>
    </w:lvl>
    <w:lvl w:ilvl="3">
      <w:numFmt w:val="bullet"/>
      <w:lvlText w:val="•"/>
      <w:lvlJc w:val="left"/>
      <w:pPr>
        <w:ind w:left="3593" w:hanging="450"/>
      </w:pPr>
      <w:rPr>
        <w:rFonts w:hint="default"/>
        <w:lang w:val="id" w:eastAsia="id" w:bidi="id"/>
      </w:rPr>
    </w:lvl>
    <w:lvl w:ilvl="4">
      <w:numFmt w:val="bullet"/>
      <w:lvlText w:val="•"/>
      <w:lvlJc w:val="left"/>
      <w:pPr>
        <w:ind w:left="4598" w:hanging="450"/>
      </w:pPr>
      <w:rPr>
        <w:rFonts w:hint="default"/>
        <w:lang w:val="id" w:eastAsia="id" w:bidi="id"/>
      </w:rPr>
    </w:lvl>
    <w:lvl w:ilvl="5">
      <w:numFmt w:val="bullet"/>
      <w:lvlText w:val="•"/>
      <w:lvlJc w:val="left"/>
      <w:pPr>
        <w:ind w:left="5602" w:hanging="450"/>
      </w:pPr>
      <w:rPr>
        <w:rFonts w:hint="default"/>
        <w:lang w:val="id" w:eastAsia="id" w:bidi="id"/>
      </w:rPr>
    </w:lvl>
    <w:lvl w:ilvl="6">
      <w:numFmt w:val="bullet"/>
      <w:lvlText w:val="•"/>
      <w:lvlJc w:val="left"/>
      <w:pPr>
        <w:ind w:left="6607" w:hanging="450"/>
      </w:pPr>
      <w:rPr>
        <w:rFonts w:hint="default"/>
        <w:lang w:val="id" w:eastAsia="id" w:bidi="id"/>
      </w:rPr>
    </w:lvl>
    <w:lvl w:ilvl="7">
      <w:numFmt w:val="bullet"/>
      <w:lvlText w:val="•"/>
      <w:lvlJc w:val="left"/>
      <w:pPr>
        <w:ind w:left="7611" w:hanging="450"/>
      </w:pPr>
      <w:rPr>
        <w:rFonts w:hint="default"/>
        <w:lang w:val="id" w:eastAsia="id" w:bidi="id"/>
      </w:rPr>
    </w:lvl>
    <w:lvl w:ilvl="8">
      <w:numFmt w:val="bullet"/>
      <w:lvlText w:val="•"/>
      <w:lvlJc w:val="left"/>
      <w:pPr>
        <w:ind w:left="8616" w:hanging="450"/>
      </w:pPr>
      <w:rPr>
        <w:rFonts w:hint="default"/>
        <w:lang w:val="id" w:eastAsia="id" w:bidi="id"/>
      </w:rPr>
    </w:lvl>
  </w:abstractNum>
  <w:abstractNum w:abstractNumId="213" w15:restartNumberingAfterBreak="0">
    <w:nsid w:val="17217893"/>
    <w:multiLevelType w:val="multilevel"/>
    <w:tmpl w:val="1721789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4" w15:restartNumberingAfterBreak="0">
    <w:nsid w:val="17276392"/>
    <w:multiLevelType w:val="hybridMultilevel"/>
    <w:tmpl w:val="3D44C872"/>
    <w:lvl w:ilvl="0" w:tplc="04090019">
      <w:start w:val="1"/>
      <w:numFmt w:val="low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15" w15:restartNumberingAfterBreak="0">
    <w:nsid w:val="17390E7A"/>
    <w:multiLevelType w:val="hybridMultilevel"/>
    <w:tmpl w:val="345C14D4"/>
    <w:lvl w:ilvl="0" w:tplc="B7F2786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6" w15:restartNumberingAfterBreak="0">
    <w:nsid w:val="17501CF3"/>
    <w:multiLevelType w:val="hybridMultilevel"/>
    <w:tmpl w:val="B9B610B4"/>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17" w15:restartNumberingAfterBreak="0">
    <w:nsid w:val="17542D94"/>
    <w:multiLevelType w:val="hybridMultilevel"/>
    <w:tmpl w:val="6E4CD41C"/>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18" w15:restartNumberingAfterBreak="0">
    <w:nsid w:val="17F829E2"/>
    <w:multiLevelType w:val="hybridMultilevel"/>
    <w:tmpl w:val="89C488B2"/>
    <w:lvl w:ilvl="0" w:tplc="8FA67134">
      <w:start w:val="1"/>
      <w:numFmt w:val="lowerLetter"/>
      <w:lvlText w:val="%1."/>
      <w:lvlJc w:val="left"/>
      <w:pPr>
        <w:ind w:left="587" w:hanging="450"/>
      </w:pPr>
      <w:rPr>
        <w:rFonts w:ascii="Bookman Old Style" w:eastAsia="Calibri" w:hAnsi="Bookman Old Style" w:cs="Calibri" w:hint="default"/>
        <w:color w:val="231F20"/>
        <w:spacing w:val="-1"/>
        <w:w w:val="100"/>
        <w:sz w:val="24"/>
        <w:szCs w:val="24"/>
        <w:lang w:val="id" w:eastAsia="id" w:bidi="id"/>
      </w:rPr>
    </w:lvl>
    <w:lvl w:ilvl="1" w:tplc="BC42B994">
      <w:numFmt w:val="bullet"/>
      <w:lvlText w:val="•"/>
      <w:lvlJc w:val="left"/>
      <w:pPr>
        <w:ind w:left="1584" w:hanging="450"/>
      </w:pPr>
      <w:rPr>
        <w:rFonts w:hint="default"/>
        <w:lang w:val="id" w:eastAsia="id" w:bidi="id"/>
      </w:rPr>
    </w:lvl>
    <w:lvl w:ilvl="2" w:tplc="00E46770">
      <w:numFmt w:val="bullet"/>
      <w:lvlText w:val="•"/>
      <w:lvlJc w:val="left"/>
      <w:pPr>
        <w:ind w:left="2589" w:hanging="450"/>
      </w:pPr>
      <w:rPr>
        <w:rFonts w:hint="default"/>
        <w:lang w:val="id" w:eastAsia="id" w:bidi="id"/>
      </w:rPr>
    </w:lvl>
    <w:lvl w:ilvl="3" w:tplc="A08A810E">
      <w:numFmt w:val="bullet"/>
      <w:lvlText w:val="•"/>
      <w:lvlJc w:val="left"/>
      <w:pPr>
        <w:ind w:left="3593" w:hanging="450"/>
      </w:pPr>
      <w:rPr>
        <w:rFonts w:hint="default"/>
        <w:lang w:val="id" w:eastAsia="id" w:bidi="id"/>
      </w:rPr>
    </w:lvl>
    <w:lvl w:ilvl="4" w:tplc="61DCCA36">
      <w:numFmt w:val="bullet"/>
      <w:lvlText w:val="•"/>
      <w:lvlJc w:val="left"/>
      <w:pPr>
        <w:ind w:left="4598" w:hanging="450"/>
      </w:pPr>
      <w:rPr>
        <w:rFonts w:hint="default"/>
        <w:lang w:val="id" w:eastAsia="id" w:bidi="id"/>
      </w:rPr>
    </w:lvl>
    <w:lvl w:ilvl="5" w:tplc="36A26B92">
      <w:numFmt w:val="bullet"/>
      <w:lvlText w:val="•"/>
      <w:lvlJc w:val="left"/>
      <w:pPr>
        <w:ind w:left="5602" w:hanging="450"/>
      </w:pPr>
      <w:rPr>
        <w:rFonts w:hint="default"/>
        <w:lang w:val="id" w:eastAsia="id" w:bidi="id"/>
      </w:rPr>
    </w:lvl>
    <w:lvl w:ilvl="6" w:tplc="530EADF4">
      <w:numFmt w:val="bullet"/>
      <w:lvlText w:val="•"/>
      <w:lvlJc w:val="left"/>
      <w:pPr>
        <w:ind w:left="6607" w:hanging="450"/>
      </w:pPr>
      <w:rPr>
        <w:rFonts w:hint="default"/>
        <w:lang w:val="id" w:eastAsia="id" w:bidi="id"/>
      </w:rPr>
    </w:lvl>
    <w:lvl w:ilvl="7" w:tplc="1098ED82">
      <w:numFmt w:val="bullet"/>
      <w:lvlText w:val="•"/>
      <w:lvlJc w:val="left"/>
      <w:pPr>
        <w:ind w:left="7611" w:hanging="450"/>
      </w:pPr>
      <w:rPr>
        <w:rFonts w:hint="default"/>
        <w:lang w:val="id" w:eastAsia="id" w:bidi="id"/>
      </w:rPr>
    </w:lvl>
    <w:lvl w:ilvl="8" w:tplc="17EAF01A">
      <w:numFmt w:val="bullet"/>
      <w:lvlText w:val="•"/>
      <w:lvlJc w:val="left"/>
      <w:pPr>
        <w:ind w:left="8616" w:hanging="450"/>
      </w:pPr>
      <w:rPr>
        <w:rFonts w:hint="default"/>
        <w:lang w:val="id" w:eastAsia="id" w:bidi="id"/>
      </w:rPr>
    </w:lvl>
  </w:abstractNum>
  <w:abstractNum w:abstractNumId="219" w15:restartNumberingAfterBreak="0">
    <w:nsid w:val="181170BB"/>
    <w:multiLevelType w:val="hybridMultilevel"/>
    <w:tmpl w:val="2BD05348"/>
    <w:lvl w:ilvl="0" w:tplc="386C111A">
      <w:start w:val="1"/>
      <w:numFmt w:val="decimal"/>
      <w:lvlText w:val="(%1)"/>
      <w:lvlJc w:val="left"/>
      <w:pPr>
        <w:ind w:left="360" w:hanging="360"/>
      </w:pPr>
      <w:rPr>
        <w:rFonts w:ascii="Bookman Old Style" w:eastAsia="Calibri" w:hAnsi="Bookman Old Style" w:cs="Calibri" w:hint="default"/>
        <w:color w:val="231F20"/>
        <w:spacing w:val="-6"/>
        <w:w w:val="10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0" w15:restartNumberingAfterBreak="0">
    <w:nsid w:val="18244732"/>
    <w:multiLevelType w:val="multilevel"/>
    <w:tmpl w:val="02724054"/>
    <w:lvl w:ilvl="0">
      <w:start w:val="1"/>
      <w:numFmt w:val="decimal"/>
      <w:lvlText w:val="(%1)"/>
      <w:lvlJc w:val="left"/>
      <w:pPr>
        <w:ind w:left="677" w:hanging="540"/>
      </w:pPr>
      <w:rPr>
        <w:rFonts w:ascii="Bookman Old Style" w:eastAsia="Times New Roman" w:hAnsi="Bookman Old Style" w:cs="Calibri" w:hint="default"/>
        <w:color w:val="231F20"/>
        <w:spacing w:val="-4"/>
        <w:w w:val="100"/>
        <w:sz w:val="24"/>
        <w:szCs w:val="24"/>
      </w:rPr>
    </w:lvl>
    <w:lvl w:ilvl="1">
      <w:numFmt w:val="bullet"/>
      <w:lvlText w:val="•"/>
      <w:lvlJc w:val="left"/>
      <w:pPr>
        <w:ind w:left="1674" w:hanging="540"/>
      </w:pPr>
      <w:rPr>
        <w:rFonts w:hint="default"/>
      </w:rPr>
    </w:lvl>
    <w:lvl w:ilvl="2">
      <w:numFmt w:val="bullet"/>
      <w:lvlText w:val="•"/>
      <w:lvlJc w:val="left"/>
      <w:pPr>
        <w:ind w:left="2669" w:hanging="540"/>
      </w:pPr>
      <w:rPr>
        <w:rFonts w:hint="default"/>
      </w:rPr>
    </w:lvl>
    <w:lvl w:ilvl="3">
      <w:numFmt w:val="bullet"/>
      <w:lvlText w:val="•"/>
      <w:lvlJc w:val="left"/>
      <w:pPr>
        <w:ind w:left="3663" w:hanging="540"/>
      </w:pPr>
      <w:rPr>
        <w:rFonts w:hint="default"/>
      </w:rPr>
    </w:lvl>
    <w:lvl w:ilvl="4">
      <w:numFmt w:val="bullet"/>
      <w:lvlText w:val="•"/>
      <w:lvlJc w:val="left"/>
      <w:pPr>
        <w:ind w:left="4658" w:hanging="540"/>
      </w:pPr>
      <w:rPr>
        <w:rFonts w:hint="default"/>
      </w:rPr>
    </w:lvl>
    <w:lvl w:ilvl="5">
      <w:numFmt w:val="bullet"/>
      <w:lvlText w:val="•"/>
      <w:lvlJc w:val="left"/>
      <w:pPr>
        <w:ind w:left="5652" w:hanging="540"/>
      </w:pPr>
      <w:rPr>
        <w:rFonts w:hint="default"/>
      </w:rPr>
    </w:lvl>
    <w:lvl w:ilvl="6">
      <w:numFmt w:val="bullet"/>
      <w:lvlText w:val="•"/>
      <w:lvlJc w:val="left"/>
      <w:pPr>
        <w:ind w:left="6647" w:hanging="540"/>
      </w:pPr>
      <w:rPr>
        <w:rFonts w:hint="default"/>
      </w:rPr>
    </w:lvl>
    <w:lvl w:ilvl="7">
      <w:numFmt w:val="bullet"/>
      <w:lvlText w:val="•"/>
      <w:lvlJc w:val="left"/>
      <w:pPr>
        <w:ind w:left="7641" w:hanging="540"/>
      </w:pPr>
      <w:rPr>
        <w:rFonts w:hint="default"/>
      </w:rPr>
    </w:lvl>
    <w:lvl w:ilvl="8">
      <w:numFmt w:val="bullet"/>
      <w:lvlText w:val="•"/>
      <w:lvlJc w:val="left"/>
      <w:pPr>
        <w:ind w:left="8636" w:hanging="540"/>
      </w:pPr>
      <w:rPr>
        <w:rFonts w:hint="default"/>
      </w:rPr>
    </w:lvl>
  </w:abstractNum>
  <w:abstractNum w:abstractNumId="221" w15:restartNumberingAfterBreak="0">
    <w:nsid w:val="182D335C"/>
    <w:multiLevelType w:val="multilevel"/>
    <w:tmpl w:val="182D335C"/>
    <w:lvl w:ilvl="0">
      <w:start w:val="1"/>
      <w:numFmt w:val="lowerLetter"/>
      <w:lvlText w:val="%1."/>
      <w:lvlJc w:val="left"/>
      <w:pPr>
        <w:ind w:left="1410" w:hanging="450"/>
      </w:pPr>
      <w:rPr>
        <w:rFonts w:hint="default"/>
        <w:spacing w:val="-22"/>
        <w:w w:val="100"/>
        <w:lang w:val="id" w:eastAsia="id" w:bidi="id"/>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2" w15:restartNumberingAfterBreak="0">
    <w:nsid w:val="183E85FD"/>
    <w:multiLevelType w:val="singleLevel"/>
    <w:tmpl w:val="183E85FD"/>
    <w:lvl w:ilvl="0">
      <w:start w:val="1"/>
      <w:numFmt w:val="lowerLetter"/>
      <w:lvlText w:val="%1."/>
      <w:lvlJc w:val="left"/>
      <w:pPr>
        <w:tabs>
          <w:tab w:val="num" w:pos="425"/>
        </w:tabs>
        <w:ind w:left="425" w:hanging="425"/>
      </w:pPr>
      <w:rPr>
        <w:rFonts w:hint="default"/>
      </w:rPr>
    </w:lvl>
  </w:abstractNum>
  <w:abstractNum w:abstractNumId="223" w15:restartNumberingAfterBreak="0">
    <w:nsid w:val="186B79C6"/>
    <w:multiLevelType w:val="hybridMultilevel"/>
    <w:tmpl w:val="0A4EAFE8"/>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24" w15:restartNumberingAfterBreak="0">
    <w:nsid w:val="189827F1"/>
    <w:multiLevelType w:val="hybridMultilevel"/>
    <w:tmpl w:val="159EC6EC"/>
    <w:lvl w:ilvl="0" w:tplc="8774FF34">
      <w:start w:val="1"/>
      <w:numFmt w:val="decimal"/>
      <w:lvlText w:val="(%1)"/>
      <w:lvlJc w:val="left"/>
      <w:pPr>
        <w:ind w:left="577" w:hanging="440"/>
      </w:pPr>
      <w:rPr>
        <w:rFonts w:hint="default"/>
      </w:rPr>
    </w:lvl>
    <w:lvl w:ilvl="1" w:tplc="04090019" w:tentative="1">
      <w:start w:val="1"/>
      <w:numFmt w:val="lowerLetter"/>
      <w:lvlText w:val="%2."/>
      <w:lvlJc w:val="left"/>
      <w:pPr>
        <w:ind w:left="1217" w:hanging="360"/>
      </w:pPr>
    </w:lvl>
    <w:lvl w:ilvl="2" w:tplc="0409001B" w:tentative="1">
      <w:start w:val="1"/>
      <w:numFmt w:val="lowerRoman"/>
      <w:lvlText w:val="%3."/>
      <w:lvlJc w:val="right"/>
      <w:pPr>
        <w:ind w:left="1937" w:hanging="180"/>
      </w:pPr>
    </w:lvl>
    <w:lvl w:ilvl="3" w:tplc="0409000F" w:tentative="1">
      <w:start w:val="1"/>
      <w:numFmt w:val="decimal"/>
      <w:lvlText w:val="%4."/>
      <w:lvlJc w:val="left"/>
      <w:pPr>
        <w:ind w:left="2657" w:hanging="360"/>
      </w:pPr>
    </w:lvl>
    <w:lvl w:ilvl="4" w:tplc="04090019" w:tentative="1">
      <w:start w:val="1"/>
      <w:numFmt w:val="lowerLetter"/>
      <w:lvlText w:val="%5."/>
      <w:lvlJc w:val="left"/>
      <w:pPr>
        <w:ind w:left="3377" w:hanging="360"/>
      </w:pPr>
    </w:lvl>
    <w:lvl w:ilvl="5" w:tplc="0409001B" w:tentative="1">
      <w:start w:val="1"/>
      <w:numFmt w:val="lowerRoman"/>
      <w:lvlText w:val="%6."/>
      <w:lvlJc w:val="right"/>
      <w:pPr>
        <w:ind w:left="4097" w:hanging="180"/>
      </w:pPr>
    </w:lvl>
    <w:lvl w:ilvl="6" w:tplc="0409000F" w:tentative="1">
      <w:start w:val="1"/>
      <w:numFmt w:val="decimal"/>
      <w:lvlText w:val="%7."/>
      <w:lvlJc w:val="left"/>
      <w:pPr>
        <w:ind w:left="4817" w:hanging="360"/>
      </w:pPr>
    </w:lvl>
    <w:lvl w:ilvl="7" w:tplc="04090019" w:tentative="1">
      <w:start w:val="1"/>
      <w:numFmt w:val="lowerLetter"/>
      <w:lvlText w:val="%8."/>
      <w:lvlJc w:val="left"/>
      <w:pPr>
        <w:ind w:left="5537" w:hanging="360"/>
      </w:pPr>
    </w:lvl>
    <w:lvl w:ilvl="8" w:tplc="0409001B" w:tentative="1">
      <w:start w:val="1"/>
      <w:numFmt w:val="lowerRoman"/>
      <w:lvlText w:val="%9."/>
      <w:lvlJc w:val="right"/>
      <w:pPr>
        <w:ind w:left="6257" w:hanging="180"/>
      </w:pPr>
    </w:lvl>
  </w:abstractNum>
  <w:abstractNum w:abstractNumId="225" w15:restartNumberingAfterBreak="0">
    <w:nsid w:val="18D609E9"/>
    <w:multiLevelType w:val="multilevel"/>
    <w:tmpl w:val="18D609E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6" w15:restartNumberingAfterBreak="0">
    <w:nsid w:val="18DC7287"/>
    <w:multiLevelType w:val="hybridMultilevel"/>
    <w:tmpl w:val="ECCA9FFE"/>
    <w:lvl w:ilvl="0" w:tplc="22A21B14">
      <w:start w:val="1"/>
      <w:numFmt w:val="decimal"/>
      <w:lvlText w:val="(%1)"/>
      <w:lvlJc w:val="left"/>
      <w:pPr>
        <w:ind w:left="720" w:hanging="360"/>
      </w:pPr>
      <w:rPr>
        <w:rFonts w:hint="default"/>
        <w:spacing w:val="-17"/>
        <w:w w:val="100"/>
        <w:lang w:val="id" w:eastAsia="id" w:bidi="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15:restartNumberingAfterBreak="0">
    <w:nsid w:val="18DD1608"/>
    <w:multiLevelType w:val="hybridMultilevel"/>
    <w:tmpl w:val="4E100D4C"/>
    <w:lvl w:ilvl="0" w:tplc="7D405FF4">
      <w:start w:val="1"/>
      <w:numFmt w:val="decimal"/>
      <w:lvlText w:val="(%1)"/>
      <w:lvlJc w:val="left"/>
      <w:pPr>
        <w:ind w:left="677" w:hanging="540"/>
      </w:pPr>
      <w:rPr>
        <w:rFonts w:ascii="Bookman Old Style" w:eastAsia="Calibri" w:hAnsi="Bookman Old Style" w:cs="Calibri" w:hint="default"/>
        <w:color w:val="231F20"/>
        <w:spacing w:val="-4"/>
        <w:w w:val="100"/>
        <w:sz w:val="24"/>
        <w:szCs w:val="22"/>
        <w:lang w:val="id" w:eastAsia="id" w:bidi="id"/>
      </w:rPr>
    </w:lvl>
    <w:lvl w:ilvl="1" w:tplc="74C07E5C">
      <w:start w:val="1"/>
      <w:numFmt w:val="decimal"/>
      <w:lvlText w:val="(%2)"/>
      <w:lvlJc w:val="left"/>
      <w:pPr>
        <w:ind w:left="960" w:hanging="540"/>
      </w:pPr>
      <w:rPr>
        <w:rFonts w:ascii="Calibri" w:eastAsia="Calibri" w:hAnsi="Calibri" w:cs="Calibri" w:hint="default"/>
        <w:color w:val="231F20"/>
        <w:spacing w:val="-10"/>
        <w:w w:val="100"/>
        <w:sz w:val="22"/>
        <w:szCs w:val="22"/>
        <w:lang w:val="id" w:eastAsia="id" w:bidi="id"/>
      </w:rPr>
    </w:lvl>
    <w:lvl w:ilvl="2" w:tplc="FBC6862E">
      <w:numFmt w:val="bullet"/>
      <w:lvlText w:val="•"/>
      <w:lvlJc w:val="left"/>
      <w:pPr>
        <w:ind w:left="2033" w:hanging="540"/>
      </w:pPr>
      <w:rPr>
        <w:rFonts w:hint="default"/>
        <w:lang w:val="id" w:eastAsia="id" w:bidi="id"/>
      </w:rPr>
    </w:lvl>
    <w:lvl w:ilvl="3" w:tplc="058044CE">
      <w:numFmt w:val="bullet"/>
      <w:lvlText w:val="•"/>
      <w:lvlJc w:val="left"/>
      <w:pPr>
        <w:ind w:left="3107" w:hanging="540"/>
      </w:pPr>
      <w:rPr>
        <w:rFonts w:hint="default"/>
        <w:lang w:val="id" w:eastAsia="id" w:bidi="id"/>
      </w:rPr>
    </w:lvl>
    <w:lvl w:ilvl="4" w:tplc="EE76C30E">
      <w:numFmt w:val="bullet"/>
      <w:lvlText w:val="•"/>
      <w:lvlJc w:val="left"/>
      <w:pPr>
        <w:ind w:left="4181" w:hanging="540"/>
      </w:pPr>
      <w:rPr>
        <w:rFonts w:hint="default"/>
        <w:lang w:val="id" w:eastAsia="id" w:bidi="id"/>
      </w:rPr>
    </w:lvl>
    <w:lvl w:ilvl="5" w:tplc="6BAAF78A">
      <w:numFmt w:val="bullet"/>
      <w:lvlText w:val="•"/>
      <w:lvlJc w:val="left"/>
      <w:pPr>
        <w:ind w:left="5255" w:hanging="540"/>
      </w:pPr>
      <w:rPr>
        <w:rFonts w:hint="default"/>
        <w:lang w:val="id" w:eastAsia="id" w:bidi="id"/>
      </w:rPr>
    </w:lvl>
    <w:lvl w:ilvl="6" w:tplc="FDB6EB90">
      <w:numFmt w:val="bullet"/>
      <w:lvlText w:val="•"/>
      <w:lvlJc w:val="left"/>
      <w:pPr>
        <w:ind w:left="6329" w:hanging="540"/>
      </w:pPr>
      <w:rPr>
        <w:rFonts w:hint="default"/>
        <w:lang w:val="id" w:eastAsia="id" w:bidi="id"/>
      </w:rPr>
    </w:lvl>
    <w:lvl w:ilvl="7" w:tplc="8012B162">
      <w:numFmt w:val="bullet"/>
      <w:lvlText w:val="•"/>
      <w:lvlJc w:val="left"/>
      <w:pPr>
        <w:ind w:left="7403" w:hanging="540"/>
      </w:pPr>
      <w:rPr>
        <w:rFonts w:hint="default"/>
        <w:lang w:val="id" w:eastAsia="id" w:bidi="id"/>
      </w:rPr>
    </w:lvl>
    <w:lvl w:ilvl="8" w:tplc="919222FC">
      <w:numFmt w:val="bullet"/>
      <w:lvlText w:val="•"/>
      <w:lvlJc w:val="left"/>
      <w:pPr>
        <w:ind w:left="8477" w:hanging="540"/>
      </w:pPr>
      <w:rPr>
        <w:rFonts w:hint="default"/>
        <w:lang w:val="id" w:eastAsia="id" w:bidi="id"/>
      </w:rPr>
    </w:lvl>
  </w:abstractNum>
  <w:abstractNum w:abstractNumId="228" w15:restartNumberingAfterBreak="0">
    <w:nsid w:val="19064147"/>
    <w:multiLevelType w:val="multilevel"/>
    <w:tmpl w:val="19064147"/>
    <w:lvl w:ilvl="0">
      <w:start w:val="1"/>
      <w:numFmt w:val="decimal"/>
      <w:lvlText w:val="(%1)"/>
      <w:lvlJc w:val="left"/>
      <w:pPr>
        <w:ind w:left="592" w:hanging="450"/>
      </w:pPr>
      <w:rPr>
        <w:rFonts w:hint="default"/>
        <w:spacing w:val="-4"/>
        <w:w w:val="100"/>
        <w:sz w:val="24"/>
        <w:szCs w:val="24"/>
        <w:lang w:val="id" w:eastAsia="id" w:bidi="id"/>
      </w:rPr>
    </w:lvl>
    <w:lvl w:ilvl="1">
      <w:numFmt w:val="bullet"/>
      <w:lvlText w:val="•"/>
      <w:lvlJc w:val="left"/>
      <w:pPr>
        <w:ind w:left="1584" w:hanging="450"/>
      </w:pPr>
      <w:rPr>
        <w:rFonts w:hint="default"/>
        <w:lang w:val="id" w:eastAsia="id" w:bidi="id"/>
      </w:rPr>
    </w:lvl>
    <w:lvl w:ilvl="2">
      <w:numFmt w:val="bullet"/>
      <w:lvlText w:val="•"/>
      <w:lvlJc w:val="left"/>
      <w:pPr>
        <w:ind w:left="2589" w:hanging="450"/>
      </w:pPr>
      <w:rPr>
        <w:rFonts w:hint="default"/>
        <w:lang w:val="id" w:eastAsia="id" w:bidi="id"/>
      </w:rPr>
    </w:lvl>
    <w:lvl w:ilvl="3">
      <w:numFmt w:val="bullet"/>
      <w:lvlText w:val="•"/>
      <w:lvlJc w:val="left"/>
      <w:pPr>
        <w:ind w:left="3593" w:hanging="450"/>
      </w:pPr>
      <w:rPr>
        <w:rFonts w:hint="default"/>
        <w:lang w:val="id" w:eastAsia="id" w:bidi="id"/>
      </w:rPr>
    </w:lvl>
    <w:lvl w:ilvl="4">
      <w:numFmt w:val="bullet"/>
      <w:lvlText w:val="•"/>
      <w:lvlJc w:val="left"/>
      <w:pPr>
        <w:ind w:left="4598" w:hanging="450"/>
      </w:pPr>
      <w:rPr>
        <w:rFonts w:hint="default"/>
        <w:lang w:val="id" w:eastAsia="id" w:bidi="id"/>
      </w:rPr>
    </w:lvl>
    <w:lvl w:ilvl="5">
      <w:numFmt w:val="bullet"/>
      <w:lvlText w:val="•"/>
      <w:lvlJc w:val="left"/>
      <w:pPr>
        <w:ind w:left="5602" w:hanging="450"/>
      </w:pPr>
      <w:rPr>
        <w:rFonts w:hint="default"/>
        <w:lang w:val="id" w:eastAsia="id" w:bidi="id"/>
      </w:rPr>
    </w:lvl>
    <w:lvl w:ilvl="6">
      <w:numFmt w:val="bullet"/>
      <w:lvlText w:val="•"/>
      <w:lvlJc w:val="left"/>
      <w:pPr>
        <w:ind w:left="6607" w:hanging="450"/>
      </w:pPr>
      <w:rPr>
        <w:rFonts w:hint="default"/>
        <w:lang w:val="id" w:eastAsia="id" w:bidi="id"/>
      </w:rPr>
    </w:lvl>
    <w:lvl w:ilvl="7">
      <w:numFmt w:val="bullet"/>
      <w:lvlText w:val="•"/>
      <w:lvlJc w:val="left"/>
      <w:pPr>
        <w:ind w:left="7611" w:hanging="450"/>
      </w:pPr>
      <w:rPr>
        <w:rFonts w:hint="default"/>
        <w:lang w:val="id" w:eastAsia="id" w:bidi="id"/>
      </w:rPr>
    </w:lvl>
    <w:lvl w:ilvl="8">
      <w:numFmt w:val="bullet"/>
      <w:lvlText w:val="•"/>
      <w:lvlJc w:val="left"/>
      <w:pPr>
        <w:ind w:left="8616" w:hanging="450"/>
      </w:pPr>
      <w:rPr>
        <w:rFonts w:hint="default"/>
        <w:lang w:val="id" w:eastAsia="id" w:bidi="id"/>
      </w:rPr>
    </w:lvl>
  </w:abstractNum>
  <w:abstractNum w:abstractNumId="229" w15:restartNumberingAfterBreak="0">
    <w:nsid w:val="192D05DA"/>
    <w:multiLevelType w:val="multilevel"/>
    <w:tmpl w:val="192D05D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0" w15:restartNumberingAfterBreak="0">
    <w:nsid w:val="19307B26"/>
    <w:multiLevelType w:val="hybridMultilevel"/>
    <w:tmpl w:val="4A088A2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195878CE"/>
    <w:multiLevelType w:val="multilevel"/>
    <w:tmpl w:val="2E774726"/>
    <w:lvl w:ilvl="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232" w15:restartNumberingAfterBreak="0">
    <w:nsid w:val="195A5744"/>
    <w:multiLevelType w:val="hybridMultilevel"/>
    <w:tmpl w:val="0EF66754"/>
    <w:lvl w:ilvl="0" w:tplc="386C111A">
      <w:start w:val="1"/>
      <w:numFmt w:val="decimal"/>
      <w:lvlText w:val="(%1)"/>
      <w:lvlJc w:val="left"/>
      <w:pPr>
        <w:ind w:left="360" w:hanging="360"/>
      </w:pPr>
      <w:rPr>
        <w:rFonts w:ascii="Bookman Old Style" w:eastAsia="Calibri" w:hAnsi="Bookman Old Style" w:cs="Calibri" w:hint="default"/>
        <w:color w:val="231F20"/>
        <w:spacing w:val="-6"/>
        <w:w w:val="10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3" w15:restartNumberingAfterBreak="0">
    <w:nsid w:val="19A205A3"/>
    <w:multiLevelType w:val="hybridMultilevel"/>
    <w:tmpl w:val="FC062558"/>
    <w:lvl w:ilvl="0" w:tplc="8C52C1C2">
      <w:start w:val="1"/>
      <w:numFmt w:val="decimal"/>
      <w:lvlText w:val="(%1)"/>
      <w:lvlJc w:val="left"/>
      <w:pPr>
        <w:ind w:left="720" w:hanging="360"/>
      </w:pPr>
      <w:rPr>
        <w:rFonts w:ascii="Bookman Old Style" w:eastAsia="Calibri" w:hAnsi="Bookman Old Style" w:cs="Calibri" w:hint="default"/>
        <w:color w:val="231F20"/>
        <w:spacing w:val="-12"/>
        <w:w w:val="1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19AE4E2B"/>
    <w:multiLevelType w:val="hybridMultilevel"/>
    <w:tmpl w:val="32CE727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19DD6DC0"/>
    <w:multiLevelType w:val="hybridMultilevel"/>
    <w:tmpl w:val="DBA4DAC8"/>
    <w:lvl w:ilvl="0" w:tplc="A2B0DB92">
      <w:start w:val="1"/>
      <w:numFmt w:val="decimal"/>
      <w:lvlText w:val="(%1)"/>
      <w:lvlJc w:val="left"/>
      <w:pPr>
        <w:ind w:left="230"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950" w:hanging="360"/>
      </w:pPr>
    </w:lvl>
    <w:lvl w:ilvl="2" w:tplc="0409001B" w:tentative="1">
      <w:start w:val="1"/>
      <w:numFmt w:val="lowerRoman"/>
      <w:lvlText w:val="%3."/>
      <w:lvlJc w:val="right"/>
      <w:pPr>
        <w:ind w:left="1670" w:hanging="180"/>
      </w:pPr>
    </w:lvl>
    <w:lvl w:ilvl="3" w:tplc="0409000F" w:tentative="1">
      <w:start w:val="1"/>
      <w:numFmt w:val="decimal"/>
      <w:lvlText w:val="%4."/>
      <w:lvlJc w:val="left"/>
      <w:pPr>
        <w:ind w:left="2390" w:hanging="360"/>
      </w:pPr>
    </w:lvl>
    <w:lvl w:ilvl="4" w:tplc="04090019" w:tentative="1">
      <w:start w:val="1"/>
      <w:numFmt w:val="lowerLetter"/>
      <w:lvlText w:val="%5."/>
      <w:lvlJc w:val="left"/>
      <w:pPr>
        <w:ind w:left="3110" w:hanging="360"/>
      </w:pPr>
    </w:lvl>
    <w:lvl w:ilvl="5" w:tplc="0409001B" w:tentative="1">
      <w:start w:val="1"/>
      <w:numFmt w:val="lowerRoman"/>
      <w:lvlText w:val="%6."/>
      <w:lvlJc w:val="right"/>
      <w:pPr>
        <w:ind w:left="3830" w:hanging="180"/>
      </w:pPr>
    </w:lvl>
    <w:lvl w:ilvl="6" w:tplc="0409000F" w:tentative="1">
      <w:start w:val="1"/>
      <w:numFmt w:val="decimal"/>
      <w:lvlText w:val="%7."/>
      <w:lvlJc w:val="left"/>
      <w:pPr>
        <w:ind w:left="4550" w:hanging="360"/>
      </w:pPr>
    </w:lvl>
    <w:lvl w:ilvl="7" w:tplc="04090019" w:tentative="1">
      <w:start w:val="1"/>
      <w:numFmt w:val="lowerLetter"/>
      <w:lvlText w:val="%8."/>
      <w:lvlJc w:val="left"/>
      <w:pPr>
        <w:ind w:left="5270" w:hanging="360"/>
      </w:pPr>
    </w:lvl>
    <w:lvl w:ilvl="8" w:tplc="0409001B" w:tentative="1">
      <w:start w:val="1"/>
      <w:numFmt w:val="lowerRoman"/>
      <w:lvlText w:val="%9."/>
      <w:lvlJc w:val="right"/>
      <w:pPr>
        <w:ind w:left="5990" w:hanging="180"/>
      </w:pPr>
    </w:lvl>
  </w:abstractNum>
  <w:abstractNum w:abstractNumId="236" w15:restartNumberingAfterBreak="0">
    <w:nsid w:val="1A2E0B79"/>
    <w:multiLevelType w:val="hybridMultilevel"/>
    <w:tmpl w:val="AD9248E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1A5C677F"/>
    <w:multiLevelType w:val="multilevel"/>
    <w:tmpl w:val="1A5C677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8" w15:restartNumberingAfterBreak="0">
    <w:nsid w:val="1B1661BC"/>
    <w:multiLevelType w:val="multilevel"/>
    <w:tmpl w:val="2E774726"/>
    <w:lvl w:ilvl="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239" w15:restartNumberingAfterBreak="0">
    <w:nsid w:val="1B251467"/>
    <w:multiLevelType w:val="hybridMultilevel"/>
    <w:tmpl w:val="F82A2FC0"/>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240" w15:restartNumberingAfterBreak="0">
    <w:nsid w:val="1B511B4D"/>
    <w:multiLevelType w:val="hybridMultilevel"/>
    <w:tmpl w:val="D28E156A"/>
    <w:lvl w:ilvl="0" w:tplc="E54C26F8">
      <w:start w:val="1"/>
      <w:numFmt w:val="decimal"/>
      <w:lvlText w:val="(%1)"/>
      <w:lvlJc w:val="left"/>
      <w:pPr>
        <w:ind w:left="677" w:hanging="540"/>
        <w:jc w:val="right"/>
      </w:pPr>
      <w:rPr>
        <w:rFonts w:ascii="Bookman Old Style" w:eastAsia="Calibri" w:hAnsi="Bookman Old Style" w:cs="Calibri" w:hint="default"/>
        <w:color w:val="231F20"/>
        <w:spacing w:val="-4"/>
        <w:w w:val="100"/>
        <w:sz w:val="24"/>
        <w:szCs w:val="24"/>
        <w:lang w:val="id" w:eastAsia="id" w:bidi="id"/>
      </w:rPr>
    </w:lvl>
    <w:lvl w:ilvl="1" w:tplc="5FA8416E">
      <w:numFmt w:val="bullet"/>
      <w:lvlText w:val="•"/>
      <w:lvlJc w:val="left"/>
      <w:pPr>
        <w:ind w:left="1674" w:hanging="540"/>
      </w:pPr>
      <w:rPr>
        <w:rFonts w:hint="default"/>
        <w:lang w:val="id" w:eastAsia="id" w:bidi="id"/>
      </w:rPr>
    </w:lvl>
    <w:lvl w:ilvl="2" w:tplc="6CEC2310">
      <w:numFmt w:val="bullet"/>
      <w:lvlText w:val="•"/>
      <w:lvlJc w:val="left"/>
      <w:pPr>
        <w:ind w:left="2669" w:hanging="540"/>
      </w:pPr>
      <w:rPr>
        <w:rFonts w:hint="default"/>
        <w:lang w:val="id" w:eastAsia="id" w:bidi="id"/>
      </w:rPr>
    </w:lvl>
    <w:lvl w:ilvl="3" w:tplc="650E50DC">
      <w:numFmt w:val="bullet"/>
      <w:lvlText w:val="•"/>
      <w:lvlJc w:val="left"/>
      <w:pPr>
        <w:ind w:left="3663" w:hanging="540"/>
      </w:pPr>
      <w:rPr>
        <w:rFonts w:hint="default"/>
        <w:lang w:val="id" w:eastAsia="id" w:bidi="id"/>
      </w:rPr>
    </w:lvl>
    <w:lvl w:ilvl="4" w:tplc="8D928F1A">
      <w:numFmt w:val="bullet"/>
      <w:lvlText w:val="•"/>
      <w:lvlJc w:val="left"/>
      <w:pPr>
        <w:ind w:left="4658" w:hanging="540"/>
      </w:pPr>
      <w:rPr>
        <w:rFonts w:hint="default"/>
        <w:lang w:val="id" w:eastAsia="id" w:bidi="id"/>
      </w:rPr>
    </w:lvl>
    <w:lvl w:ilvl="5" w:tplc="50B0DC04">
      <w:numFmt w:val="bullet"/>
      <w:lvlText w:val="•"/>
      <w:lvlJc w:val="left"/>
      <w:pPr>
        <w:ind w:left="5652" w:hanging="540"/>
      </w:pPr>
      <w:rPr>
        <w:rFonts w:hint="default"/>
        <w:lang w:val="id" w:eastAsia="id" w:bidi="id"/>
      </w:rPr>
    </w:lvl>
    <w:lvl w:ilvl="6" w:tplc="3800DDA0">
      <w:numFmt w:val="bullet"/>
      <w:lvlText w:val="•"/>
      <w:lvlJc w:val="left"/>
      <w:pPr>
        <w:ind w:left="6647" w:hanging="540"/>
      </w:pPr>
      <w:rPr>
        <w:rFonts w:hint="default"/>
        <w:lang w:val="id" w:eastAsia="id" w:bidi="id"/>
      </w:rPr>
    </w:lvl>
    <w:lvl w:ilvl="7" w:tplc="FB3CD86A">
      <w:numFmt w:val="bullet"/>
      <w:lvlText w:val="•"/>
      <w:lvlJc w:val="left"/>
      <w:pPr>
        <w:ind w:left="7641" w:hanging="540"/>
      </w:pPr>
      <w:rPr>
        <w:rFonts w:hint="default"/>
        <w:lang w:val="id" w:eastAsia="id" w:bidi="id"/>
      </w:rPr>
    </w:lvl>
    <w:lvl w:ilvl="8" w:tplc="E1A07C9C">
      <w:numFmt w:val="bullet"/>
      <w:lvlText w:val="•"/>
      <w:lvlJc w:val="left"/>
      <w:pPr>
        <w:ind w:left="8636" w:hanging="540"/>
      </w:pPr>
      <w:rPr>
        <w:rFonts w:hint="default"/>
        <w:lang w:val="id" w:eastAsia="id" w:bidi="id"/>
      </w:rPr>
    </w:lvl>
  </w:abstractNum>
  <w:abstractNum w:abstractNumId="241" w15:restartNumberingAfterBreak="0">
    <w:nsid w:val="1B5A0361"/>
    <w:multiLevelType w:val="multilevel"/>
    <w:tmpl w:val="1B5A0361"/>
    <w:lvl w:ilvl="0">
      <w:start w:val="1"/>
      <w:numFmt w:val="decimal"/>
      <w:lvlText w:val="(%1)"/>
      <w:lvlJc w:val="left"/>
      <w:pPr>
        <w:ind w:left="587" w:hanging="450"/>
      </w:pPr>
      <w:rPr>
        <w:rFonts w:hint="default"/>
        <w:spacing w:val="-4"/>
        <w:w w:val="100"/>
        <w:lang w:val="id" w:eastAsia="id" w:bidi="id"/>
      </w:rPr>
    </w:lvl>
    <w:lvl w:ilvl="1">
      <w:numFmt w:val="bullet"/>
      <w:lvlText w:val="•"/>
      <w:lvlJc w:val="left"/>
      <w:pPr>
        <w:ind w:left="1584" w:hanging="450"/>
      </w:pPr>
      <w:rPr>
        <w:rFonts w:hint="default"/>
        <w:lang w:val="id" w:eastAsia="id" w:bidi="id"/>
      </w:rPr>
    </w:lvl>
    <w:lvl w:ilvl="2">
      <w:numFmt w:val="bullet"/>
      <w:lvlText w:val="•"/>
      <w:lvlJc w:val="left"/>
      <w:pPr>
        <w:ind w:left="2589" w:hanging="450"/>
      </w:pPr>
      <w:rPr>
        <w:rFonts w:hint="default"/>
        <w:lang w:val="id" w:eastAsia="id" w:bidi="id"/>
      </w:rPr>
    </w:lvl>
    <w:lvl w:ilvl="3">
      <w:numFmt w:val="bullet"/>
      <w:lvlText w:val="•"/>
      <w:lvlJc w:val="left"/>
      <w:pPr>
        <w:ind w:left="3593" w:hanging="450"/>
      </w:pPr>
      <w:rPr>
        <w:rFonts w:hint="default"/>
        <w:lang w:val="id" w:eastAsia="id" w:bidi="id"/>
      </w:rPr>
    </w:lvl>
    <w:lvl w:ilvl="4">
      <w:numFmt w:val="bullet"/>
      <w:lvlText w:val="•"/>
      <w:lvlJc w:val="left"/>
      <w:pPr>
        <w:ind w:left="4598" w:hanging="450"/>
      </w:pPr>
      <w:rPr>
        <w:rFonts w:hint="default"/>
        <w:lang w:val="id" w:eastAsia="id" w:bidi="id"/>
      </w:rPr>
    </w:lvl>
    <w:lvl w:ilvl="5">
      <w:numFmt w:val="bullet"/>
      <w:lvlText w:val="•"/>
      <w:lvlJc w:val="left"/>
      <w:pPr>
        <w:ind w:left="5602" w:hanging="450"/>
      </w:pPr>
      <w:rPr>
        <w:rFonts w:hint="default"/>
        <w:lang w:val="id" w:eastAsia="id" w:bidi="id"/>
      </w:rPr>
    </w:lvl>
    <w:lvl w:ilvl="6">
      <w:numFmt w:val="bullet"/>
      <w:lvlText w:val="•"/>
      <w:lvlJc w:val="left"/>
      <w:pPr>
        <w:ind w:left="6607" w:hanging="450"/>
      </w:pPr>
      <w:rPr>
        <w:rFonts w:hint="default"/>
        <w:lang w:val="id" w:eastAsia="id" w:bidi="id"/>
      </w:rPr>
    </w:lvl>
    <w:lvl w:ilvl="7">
      <w:numFmt w:val="bullet"/>
      <w:lvlText w:val="•"/>
      <w:lvlJc w:val="left"/>
      <w:pPr>
        <w:ind w:left="7611" w:hanging="450"/>
      </w:pPr>
      <w:rPr>
        <w:rFonts w:hint="default"/>
        <w:lang w:val="id" w:eastAsia="id" w:bidi="id"/>
      </w:rPr>
    </w:lvl>
    <w:lvl w:ilvl="8">
      <w:numFmt w:val="bullet"/>
      <w:lvlText w:val="•"/>
      <w:lvlJc w:val="left"/>
      <w:pPr>
        <w:ind w:left="8616" w:hanging="450"/>
      </w:pPr>
      <w:rPr>
        <w:rFonts w:hint="default"/>
        <w:lang w:val="id" w:eastAsia="id" w:bidi="id"/>
      </w:rPr>
    </w:lvl>
  </w:abstractNum>
  <w:abstractNum w:abstractNumId="242" w15:restartNumberingAfterBreak="0">
    <w:nsid w:val="1B862CD9"/>
    <w:multiLevelType w:val="multilevel"/>
    <w:tmpl w:val="30B8A3B8"/>
    <w:lvl w:ilvl="0">
      <w:start w:val="1"/>
      <w:numFmt w:val="decimal"/>
      <w:lvlText w:val="(%1)"/>
      <w:lvlJc w:val="left"/>
      <w:pPr>
        <w:ind w:left="2160" w:hanging="720"/>
      </w:pPr>
      <w:rPr>
        <w:rFonts w:ascii="Bookman Old Style" w:eastAsia="SimSun" w:hAnsi="Bookman Old Style" w:cs="SimSun" w:hint="default"/>
      </w:rPr>
    </w:lvl>
    <w:lvl w:ilvl="1">
      <w:start w:val="1"/>
      <w:numFmt w:val="lowerLetter"/>
      <w:lvlText w:val="%2."/>
      <w:lvlJc w:val="left"/>
      <w:pPr>
        <w:ind w:left="2520" w:hanging="360"/>
      </w:pPr>
      <w:rPr>
        <w:rFonts w:ascii="SimSun" w:eastAsia="SimSun" w:hAnsi="SimSun" w:cs="SimSun" w:hint="default"/>
      </w:r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43" w15:restartNumberingAfterBreak="0">
    <w:nsid w:val="1B9314D3"/>
    <w:multiLevelType w:val="hybridMultilevel"/>
    <w:tmpl w:val="9FDA0CBA"/>
    <w:lvl w:ilvl="0" w:tplc="BD7E1F4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4" w15:restartNumberingAfterBreak="0">
    <w:nsid w:val="1BCE75DF"/>
    <w:multiLevelType w:val="hybridMultilevel"/>
    <w:tmpl w:val="96FE221C"/>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245" w15:restartNumberingAfterBreak="0">
    <w:nsid w:val="1BEB4156"/>
    <w:multiLevelType w:val="multilevel"/>
    <w:tmpl w:val="1BEB4156"/>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2)"/>
      <w:lvlJc w:val="left"/>
      <w:pPr>
        <w:tabs>
          <w:tab w:val="num" w:pos="360"/>
        </w:tabs>
        <w:ind w:left="360" w:hanging="360"/>
      </w:pPr>
      <w:rPr>
        <w:rFonts w:ascii="Bookman Old Style" w:hAnsi="Bookman Old Style" w:hint="default"/>
      </w:rPr>
    </w:lvl>
    <w:lvl w:ilvl="2">
      <w:start w:val="1"/>
      <w:numFmt w:val="decimal"/>
      <w:lvlText w:val="(%3)"/>
      <w:lvlJc w:val="left"/>
      <w:pPr>
        <w:tabs>
          <w:tab w:val="num" w:pos="1260"/>
        </w:tabs>
        <w:ind w:left="1260" w:hanging="360"/>
      </w:pPr>
      <w:rPr>
        <w:rFonts w:ascii="Bookman Old Style" w:eastAsia="Calibri" w:hAnsi="Bookman Old Style" w:cs="Times New Roman" w:hint="default"/>
      </w:rPr>
    </w:lvl>
    <w:lvl w:ilvl="3">
      <w:start w:val="1"/>
      <w:numFmt w:val="upperRoman"/>
      <w:lvlText w:val="%4."/>
      <w:lvlJc w:val="left"/>
      <w:pPr>
        <w:ind w:left="2160" w:hanging="720"/>
      </w:pPr>
      <w:rPr>
        <w:rFonts w:ascii="Bookman Old Style" w:hAnsi="Bookman Old Style" w:cs="Times New Roman" w:hint="default"/>
      </w:rPr>
    </w:lvl>
    <w:lvl w:ilvl="4">
      <w:start w:val="1"/>
      <w:numFmt w:val="lowerLetter"/>
      <w:lvlText w:val="%5."/>
      <w:lvlJc w:val="left"/>
      <w:pPr>
        <w:tabs>
          <w:tab w:val="num" w:pos="2520"/>
        </w:tabs>
        <w:ind w:left="2520" w:hanging="360"/>
      </w:pPr>
      <w:rPr>
        <w:rFonts w:ascii="Times New Roman" w:hAnsi="Times New Roman" w:cs="Times New Roman" w:hint="default"/>
      </w:rPr>
    </w:lvl>
    <w:lvl w:ilvl="5">
      <w:start w:val="1"/>
      <w:numFmt w:val="lowerRoman"/>
      <w:lvlText w:val="%6."/>
      <w:lvlJc w:val="right"/>
      <w:pPr>
        <w:tabs>
          <w:tab w:val="num" w:pos="3240"/>
        </w:tabs>
        <w:ind w:left="3240" w:hanging="180"/>
      </w:pPr>
      <w:rPr>
        <w:rFonts w:ascii="Times New Roman" w:hAnsi="Times New Roman" w:cs="Times New Roman" w:hint="default"/>
      </w:rPr>
    </w:lvl>
    <w:lvl w:ilvl="6">
      <w:start w:val="1"/>
      <w:numFmt w:val="decimal"/>
      <w:lvlText w:val="%7."/>
      <w:lvlJc w:val="left"/>
      <w:pPr>
        <w:tabs>
          <w:tab w:val="num" w:pos="3960"/>
        </w:tabs>
        <w:ind w:left="3960" w:hanging="360"/>
      </w:pPr>
      <w:rPr>
        <w:rFonts w:ascii="Times New Roman" w:hAnsi="Times New Roman" w:cs="Times New Roman" w:hint="default"/>
      </w:rPr>
    </w:lvl>
    <w:lvl w:ilvl="7">
      <w:start w:val="1"/>
      <w:numFmt w:val="lowerLetter"/>
      <w:lvlText w:val="%8."/>
      <w:lvlJc w:val="left"/>
      <w:pPr>
        <w:tabs>
          <w:tab w:val="num" w:pos="4680"/>
        </w:tabs>
        <w:ind w:left="4680" w:hanging="360"/>
      </w:pPr>
      <w:rPr>
        <w:rFonts w:ascii="Times New Roman" w:hAnsi="Times New Roman" w:cs="Times New Roman" w:hint="default"/>
      </w:rPr>
    </w:lvl>
    <w:lvl w:ilvl="8">
      <w:start w:val="1"/>
      <w:numFmt w:val="lowerRoman"/>
      <w:lvlText w:val="%9."/>
      <w:lvlJc w:val="right"/>
      <w:pPr>
        <w:tabs>
          <w:tab w:val="num" w:pos="5400"/>
        </w:tabs>
        <w:ind w:left="5400" w:hanging="180"/>
      </w:pPr>
      <w:rPr>
        <w:rFonts w:ascii="Times New Roman" w:hAnsi="Times New Roman" w:cs="Times New Roman" w:hint="default"/>
      </w:rPr>
    </w:lvl>
  </w:abstractNum>
  <w:abstractNum w:abstractNumId="246" w15:restartNumberingAfterBreak="0">
    <w:nsid w:val="1C3E26C9"/>
    <w:multiLevelType w:val="hybridMultilevel"/>
    <w:tmpl w:val="028C2FC0"/>
    <w:lvl w:ilvl="0" w:tplc="5DE202B4">
      <w:start w:val="1"/>
      <w:numFmt w:val="decimal"/>
      <w:lvlText w:val="(%1)"/>
      <w:lvlJc w:val="left"/>
      <w:pPr>
        <w:ind w:left="2205" w:hanging="360"/>
      </w:pPr>
      <w:rPr>
        <w:rFonts w:hint="default"/>
      </w:rPr>
    </w:lvl>
    <w:lvl w:ilvl="1" w:tplc="04090019" w:tentative="1">
      <w:start w:val="1"/>
      <w:numFmt w:val="lowerLetter"/>
      <w:lvlText w:val="%2."/>
      <w:lvlJc w:val="left"/>
      <w:pPr>
        <w:ind w:left="2925" w:hanging="360"/>
      </w:pPr>
    </w:lvl>
    <w:lvl w:ilvl="2" w:tplc="0409001B" w:tentative="1">
      <w:start w:val="1"/>
      <w:numFmt w:val="lowerRoman"/>
      <w:lvlText w:val="%3."/>
      <w:lvlJc w:val="right"/>
      <w:pPr>
        <w:ind w:left="3645" w:hanging="180"/>
      </w:pPr>
    </w:lvl>
    <w:lvl w:ilvl="3" w:tplc="0409000F" w:tentative="1">
      <w:start w:val="1"/>
      <w:numFmt w:val="decimal"/>
      <w:lvlText w:val="%4."/>
      <w:lvlJc w:val="left"/>
      <w:pPr>
        <w:ind w:left="4365" w:hanging="360"/>
      </w:pPr>
    </w:lvl>
    <w:lvl w:ilvl="4" w:tplc="04090019" w:tentative="1">
      <w:start w:val="1"/>
      <w:numFmt w:val="lowerLetter"/>
      <w:lvlText w:val="%5."/>
      <w:lvlJc w:val="left"/>
      <w:pPr>
        <w:ind w:left="5085" w:hanging="360"/>
      </w:pPr>
    </w:lvl>
    <w:lvl w:ilvl="5" w:tplc="0409001B" w:tentative="1">
      <w:start w:val="1"/>
      <w:numFmt w:val="lowerRoman"/>
      <w:lvlText w:val="%6."/>
      <w:lvlJc w:val="right"/>
      <w:pPr>
        <w:ind w:left="5805" w:hanging="180"/>
      </w:pPr>
    </w:lvl>
    <w:lvl w:ilvl="6" w:tplc="0409000F" w:tentative="1">
      <w:start w:val="1"/>
      <w:numFmt w:val="decimal"/>
      <w:lvlText w:val="%7."/>
      <w:lvlJc w:val="left"/>
      <w:pPr>
        <w:ind w:left="6525" w:hanging="360"/>
      </w:pPr>
    </w:lvl>
    <w:lvl w:ilvl="7" w:tplc="04090019" w:tentative="1">
      <w:start w:val="1"/>
      <w:numFmt w:val="lowerLetter"/>
      <w:lvlText w:val="%8."/>
      <w:lvlJc w:val="left"/>
      <w:pPr>
        <w:ind w:left="7245" w:hanging="360"/>
      </w:pPr>
    </w:lvl>
    <w:lvl w:ilvl="8" w:tplc="0409001B" w:tentative="1">
      <w:start w:val="1"/>
      <w:numFmt w:val="lowerRoman"/>
      <w:lvlText w:val="%9."/>
      <w:lvlJc w:val="right"/>
      <w:pPr>
        <w:ind w:left="7965" w:hanging="180"/>
      </w:pPr>
    </w:lvl>
  </w:abstractNum>
  <w:abstractNum w:abstractNumId="247" w15:restartNumberingAfterBreak="0">
    <w:nsid w:val="1C673F5E"/>
    <w:multiLevelType w:val="multilevel"/>
    <w:tmpl w:val="1C673F5E"/>
    <w:lvl w:ilvl="0">
      <w:start w:val="1"/>
      <w:numFmt w:val="decimal"/>
      <w:lvlText w:val="(%1)"/>
      <w:lvlJc w:val="left"/>
      <w:pPr>
        <w:ind w:left="677" w:hanging="540"/>
      </w:pPr>
      <w:rPr>
        <w:rFonts w:ascii="Bookman Old Style" w:eastAsia="Bookman Old Style" w:hAnsi="Bookman Old Style" w:cs="Bookman Old Style" w:hint="default"/>
        <w:color w:val="231F20"/>
        <w:spacing w:val="-1"/>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248" w15:restartNumberingAfterBreak="0">
    <w:nsid w:val="1C6B6B59"/>
    <w:multiLevelType w:val="hybridMultilevel"/>
    <w:tmpl w:val="079C286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15:restartNumberingAfterBreak="0">
    <w:nsid w:val="1C732105"/>
    <w:multiLevelType w:val="hybridMultilevel"/>
    <w:tmpl w:val="29342798"/>
    <w:lvl w:ilvl="0" w:tplc="970E9080">
      <w:start w:val="1"/>
      <w:numFmt w:val="decimal"/>
      <w:lvlText w:val="(%1)"/>
      <w:lvlJc w:val="left"/>
      <w:pPr>
        <w:ind w:left="440" w:hanging="360"/>
      </w:pPr>
      <w:rPr>
        <w:rFonts w:hint="default"/>
      </w:rPr>
    </w:lvl>
    <w:lvl w:ilvl="1" w:tplc="04090019" w:tentative="1">
      <w:start w:val="1"/>
      <w:numFmt w:val="lowerLetter"/>
      <w:lvlText w:val="%2."/>
      <w:lvlJc w:val="left"/>
      <w:pPr>
        <w:ind w:left="1160" w:hanging="360"/>
      </w:pPr>
    </w:lvl>
    <w:lvl w:ilvl="2" w:tplc="0409001B" w:tentative="1">
      <w:start w:val="1"/>
      <w:numFmt w:val="lowerRoman"/>
      <w:lvlText w:val="%3."/>
      <w:lvlJc w:val="right"/>
      <w:pPr>
        <w:ind w:left="1880" w:hanging="180"/>
      </w:pPr>
    </w:lvl>
    <w:lvl w:ilvl="3" w:tplc="0409000F" w:tentative="1">
      <w:start w:val="1"/>
      <w:numFmt w:val="decimal"/>
      <w:lvlText w:val="%4."/>
      <w:lvlJc w:val="left"/>
      <w:pPr>
        <w:ind w:left="2600" w:hanging="360"/>
      </w:pPr>
    </w:lvl>
    <w:lvl w:ilvl="4" w:tplc="04090019" w:tentative="1">
      <w:start w:val="1"/>
      <w:numFmt w:val="lowerLetter"/>
      <w:lvlText w:val="%5."/>
      <w:lvlJc w:val="left"/>
      <w:pPr>
        <w:ind w:left="3320" w:hanging="360"/>
      </w:pPr>
    </w:lvl>
    <w:lvl w:ilvl="5" w:tplc="0409001B" w:tentative="1">
      <w:start w:val="1"/>
      <w:numFmt w:val="lowerRoman"/>
      <w:lvlText w:val="%6."/>
      <w:lvlJc w:val="right"/>
      <w:pPr>
        <w:ind w:left="4040" w:hanging="180"/>
      </w:pPr>
    </w:lvl>
    <w:lvl w:ilvl="6" w:tplc="0409000F" w:tentative="1">
      <w:start w:val="1"/>
      <w:numFmt w:val="decimal"/>
      <w:lvlText w:val="%7."/>
      <w:lvlJc w:val="left"/>
      <w:pPr>
        <w:ind w:left="4760" w:hanging="360"/>
      </w:pPr>
    </w:lvl>
    <w:lvl w:ilvl="7" w:tplc="04090019" w:tentative="1">
      <w:start w:val="1"/>
      <w:numFmt w:val="lowerLetter"/>
      <w:lvlText w:val="%8."/>
      <w:lvlJc w:val="left"/>
      <w:pPr>
        <w:ind w:left="5480" w:hanging="360"/>
      </w:pPr>
    </w:lvl>
    <w:lvl w:ilvl="8" w:tplc="0409001B" w:tentative="1">
      <w:start w:val="1"/>
      <w:numFmt w:val="lowerRoman"/>
      <w:lvlText w:val="%9."/>
      <w:lvlJc w:val="right"/>
      <w:pPr>
        <w:ind w:left="6200" w:hanging="180"/>
      </w:pPr>
    </w:lvl>
  </w:abstractNum>
  <w:abstractNum w:abstractNumId="250" w15:restartNumberingAfterBreak="0">
    <w:nsid w:val="1CA34DC4"/>
    <w:multiLevelType w:val="hybridMultilevel"/>
    <w:tmpl w:val="438A70AC"/>
    <w:lvl w:ilvl="0" w:tplc="D1AEA090">
      <w:start w:val="1"/>
      <w:numFmt w:val="decimal"/>
      <w:lvlText w:val="(%1)"/>
      <w:lvlJc w:val="left"/>
      <w:pPr>
        <w:ind w:left="2192" w:hanging="360"/>
      </w:pPr>
      <w:rPr>
        <w:rFonts w:hint="default"/>
      </w:rPr>
    </w:lvl>
    <w:lvl w:ilvl="1" w:tplc="04090019" w:tentative="1">
      <w:start w:val="1"/>
      <w:numFmt w:val="lowerLetter"/>
      <w:lvlText w:val="%2."/>
      <w:lvlJc w:val="left"/>
      <w:pPr>
        <w:ind w:left="2912" w:hanging="360"/>
      </w:pPr>
    </w:lvl>
    <w:lvl w:ilvl="2" w:tplc="0409001B" w:tentative="1">
      <w:start w:val="1"/>
      <w:numFmt w:val="lowerRoman"/>
      <w:lvlText w:val="%3."/>
      <w:lvlJc w:val="right"/>
      <w:pPr>
        <w:ind w:left="3632" w:hanging="180"/>
      </w:pPr>
    </w:lvl>
    <w:lvl w:ilvl="3" w:tplc="0409000F" w:tentative="1">
      <w:start w:val="1"/>
      <w:numFmt w:val="decimal"/>
      <w:lvlText w:val="%4."/>
      <w:lvlJc w:val="left"/>
      <w:pPr>
        <w:ind w:left="4352" w:hanging="360"/>
      </w:pPr>
    </w:lvl>
    <w:lvl w:ilvl="4" w:tplc="04090019" w:tentative="1">
      <w:start w:val="1"/>
      <w:numFmt w:val="lowerLetter"/>
      <w:lvlText w:val="%5."/>
      <w:lvlJc w:val="left"/>
      <w:pPr>
        <w:ind w:left="5072" w:hanging="360"/>
      </w:pPr>
    </w:lvl>
    <w:lvl w:ilvl="5" w:tplc="0409001B" w:tentative="1">
      <w:start w:val="1"/>
      <w:numFmt w:val="lowerRoman"/>
      <w:lvlText w:val="%6."/>
      <w:lvlJc w:val="right"/>
      <w:pPr>
        <w:ind w:left="5792" w:hanging="180"/>
      </w:pPr>
    </w:lvl>
    <w:lvl w:ilvl="6" w:tplc="0409000F" w:tentative="1">
      <w:start w:val="1"/>
      <w:numFmt w:val="decimal"/>
      <w:lvlText w:val="%7."/>
      <w:lvlJc w:val="left"/>
      <w:pPr>
        <w:ind w:left="6512" w:hanging="360"/>
      </w:pPr>
    </w:lvl>
    <w:lvl w:ilvl="7" w:tplc="04090019" w:tentative="1">
      <w:start w:val="1"/>
      <w:numFmt w:val="lowerLetter"/>
      <w:lvlText w:val="%8."/>
      <w:lvlJc w:val="left"/>
      <w:pPr>
        <w:ind w:left="7232" w:hanging="360"/>
      </w:pPr>
    </w:lvl>
    <w:lvl w:ilvl="8" w:tplc="0409001B" w:tentative="1">
      <w:start w:val="1"/>
      <w:numFmt w:val="lowerRoman"/>
      <w:lvlText w:val="%9."/>
      <w:lvlJc w:val="right"/>
      <w:pPr>
        <w:ind w:left="7952" w:hanging="180"/>
      </w:pPr>
    </w:lvl>
  </w:abstractNum>
  <w:abstractNum w:abstractNumId="251" w15:restartNumberingAfterBreak="0">
    <w:nsid w:val="1CFB011B"/>
    <w:multiLevelType w:val="hybridMultilevel"/>
    <w:tmpl w:val="E0769042"/>
    <w:lvl w:ilvl="0" w:tplc="91562158">
      <w:start w:val="1"/>
      <w:numFmt w:val="decimal"/>
      <w:lvlText w:val="(%1)"/>
      <w:lvlJc w:val="left"/>
      <w:pPr>
        <w:ind w:left="677" w:hanging="540"/>
      </w:pPr>
      <w:rPr>
        <w:rFonts w:ascii="Bookman Old Style" w:eastAsia="Calibri" w:hAnsi="Bookman Old Style" w:cs="Calibri" w:hint="default"/>
        <w:color w:val="231F20"/>
        <w:spacing w:val="-20"/>
        <w:w w:val="100"/>
        <w:sz w:val="24"/>
        <w:szCs w:val="24"/>
        <w:lang w:val="id" w:eastAsia="id" w:bidi="id"/>
      </w:rPr>
    </w:lvl>
    <w:lvl w:ilvl="1" w:tplc="D86C5736">
      <w:start w:val="1"/>
      <w:numFmt w:val="decimal"/>
      <w:lvlText w:val="(%2)"/>
      <w:lvlJc w:val="left"/>
      <w:pPr>
        <w:ind w:left="960" w:hanging="540"/>
      </w:pPr>
      <w:rPr>
        <w:rFonts w:ascii="Bookman Old Style" w:eastAsia="Calibri" w:hAnsi="Bookman Old Style" w:cs="Calibri" w:hint="default"/>
        <w:color w:val="231F20"/>
        <w:spacing w:val="-6"/>
        <w:w w:val="100"/>
        <w:sz w:val="24"/>
        <w:szCs w:val="24"/>
        <w:lang w:val="id" w:eastAsia="id" w:bidi="id"/>
      </w:rPr>
    </w:lvl>
    <w:lvl w:ilvl="2" w:tplc="887435BC">
      <w:numFmt w:val="bullet"/>
      <w:lvlText w:val="•"/>
      <w:lvlJc w:val="left"/>
      <w:pPr>
        <w:ind w:left="2033" w:hanging="540"/>
      </w:pPr>
      <w:rPr>
        <w:rFonts w:hint="default"/>
        <w:lang w:val="id" w:eastAsia="id" w:bidi="id"/>
      </w:rPr>
    </w:lvl>
    <w:lvl w:ilvl="3" w:tplc="EAA08830">
      <w:numFmt w:val="bullet"/>
      <w:lvlText w:val="•"/>
      <w:lvlJc w:val="left"/>
      <w:pPr>
        <w:ind w:left="3107" w:hanging="540"/>
      </w:pPr>
      <w:rPr>
        <w:rFonts w:hint="default"/>
        <w:lang w:val="id" w:eastAsia="id" w:bidi="id"/>
      </w:rPr>
    </w:lvl>
    <w:lvl w:ilvl="4" w:tplc="3B4E93C2">
      <w:numFmt w:val="bullet"/>
      <w:lvlText w:val="•"/>
      <w:lvlJc w:val="left"/>
      <w:pPr>
        <w:ind w:left="4181" w:hanging="540"/>
      </w:pPr>
      <w:rPr>
        <w:rFonts w:hint="default"/>
        <w:lang w:val="id" w:eastAsia="id" w:bidi="id"/>
      </w:rPr>
    </w:lvl>
    <w:lvl w:ilvl="5" w:tplc="028C0654">
      <w:numFmt w:val="bullet"/>
      <w:lvlText w:val="•"/>
      <w:lvlJc w:val="left"/>
      <w:pPr>
        <w:ind w:left="5255" w:hanging="540"/>
      </w:pPr>
      <w:rPr>
        <w:rFonts w:hint="default"/>
        <w:lang w:val="id" w:eastAsia="id" w:bidi="id"/>
      </w:rPr>
    </w:lvl>
    <w:lvl w:ilvl="6" w:tplc="41BAD73A">
      <w:numFmt w:val="bullet"/>
      <w:lvlText w:val="•"/>
      <w:lvlJc w:val="left"/>
      <w:pPr>
        <w:ind w:left="6329" w:hanging="540"/>
      </w:pPr>
      <w:rPr>
        <w:rFonts w:hint="default"/>
        <w:lang w:val="id" w:eastAsia="id" w:bidi="id"/>
      </w:rPr>
    </w:lvl>
    <w:lvl w:ilvl="7" w:tplc="7B140F38">
      <w:numFmt w:val="bullet"/>
      <w:lvlText w:val="•"/>
      <w:lvlJc w:val="left"/>
      <w:pPr>
        <w:ind w:left="7403" w:hanging="540"/>
      </w:pPr>
      <w:rPr>
        <w:rFonts w:hint="default"/>
        <w:lang w:val="id" w:eastAsia="id" w:bidi="id"/>
      </w:rPr>
    </w:lvl>
    <w:lvl w:ilvl="8" w:tplc="13D07966">
      <w:numFmt w:val="bullet"/>
      <w:lvlText w:val="•"/>
      <w:lvlJc w:val="left"/>
      <w:pPr>
        <w:ind w:left="8477" w:hanging="540"/>
      </w:pPr>
      <w:rPr>
        <w:rFonts w:hint="default"/>
        <w:lang w:val="id" w:eastAsia="id" w:bidi="id"/>
      </w:rPr>
    </w:lvl>
  </w:abstractNum>
  <w:abstractNum w:abstractNumId="252" w15:restartNumberingAfterBreak="0">
    <w:nsid w:val="1D2C5210"/>
    <w:multiLevelType w:val="hybridMultilevel"/>
    <w:tmpl w:val="ED80D64C"/>
    <w:lvl w:ilvl="0" w:tplc="B83EB5F6">
      <w:start w:val="1"/>
      <w:numFmt w:val="decimal"/>
      <w:lvlText w:val="(%1)"/>
      <w:lvlJc w:val="left"/>
      <w:pPr>
        <w:ind w:left="960" w:hanging="540"/>
      </w:pPr>
      <w:rPr>
        <w:rFonts w:ascii="Bookman Old Style" w:eastAsia="Calibri" w:hAnsi="Bookman Old Style" w:cs="Calibri" w:hint="default"/>
        <w:color w:val="231F20"/>
        <w:spacing w:val="-1"/>
        <w:w w:val="100"/>
        <w:sz w:val="24"/>
        <w:szCs w:val="24"/>
        <w:lang w:val="id" w:eastAsia="id" w:bidi="id"/>
      </w:rPr>
    </w:lvl>
    <w:lvl w:ilvl="1" w:tplc="D9C4C2F2">
      <w:start w:val="1"/>
      <w:numFmt w:val="lowerLetter"/>
      <w:lvlText w:val="%2."/>
      <w:lvlJc w:val="left"/>
      <w:pPr>
        <w:ind w:left="1410" w:hanging="450"/>
      </w:pPr>
      <w:rPr>
        <w:rFonts w:hint="default"/>
        <w:spacing w:val="-1"/>
        <w:w w:val="100"/>
        <w:lang w:val="id" w:eastAsia="id" w:bidi="id"/>
      </w:rPr>
    </w:lvl>
    <w:lvl w:ilvl="2" w:tplc="6FE894FA">
      <w:numFmt w:val="bullet"/>
      <w:lvlText w:val="•"/>
      <w:lvlJc w:val="left"/>
      <w:pPr>
        <w:ind w:left="2442" w:hanging="450"/>
      </w:pPr>
      <w:rPr>
        <w:rFonts w:hint="default"/>
        <w:lang w:val="id" w:eastAsia="id" w:bidi="id"/>
      </w:rPr>
    </w:lvl>
    <w:lvl w:ilvl="3" w:tplc="B762CAB2">
      <w:numFmt w:val="bullet"/>
      <w:lvlText w:val="•"/>
      <w:lvlJc w:val="left"/>
      <w:pPr>
        <w:ind w:left="3465" w:hanging="450"/>
      </w:pPr>
      <w:rPr>
        <w:rFonts w:hint="default"/>
        <w:lang w:val="id" w:eastAsia="id" w:bidi="id"/>
      </w:rPr>
    </w:lvl>
    <w:lvl w:ilvl="4" w:tplc="8FB0FA1C">
      <w:numFmt w:val="bullet"/>
      <w:lvlText w:val="•"/>
      <w:lvlJc w:val="left"/>
      <w:pPr>
        <w:ind w:left="4488" w:hanging="450"/>
      </w:pPr>
      <w:rPr>
        <w:rFonts w:hint="default"/>
        <w:lang w:val="id" w:eastAsia="id" w:bidi="id"/>
      </w:rPr>
    </w:lvl>
    <w:lvl w:ilvl="5" w:tplc="88D61A80">
      <w:numFmt w:val="bullet"/>
      <w:lvlText w:val="•"/>
      <w:lvlJc w:val="left"/>
      <w:pPr>
        <w:ind w:left="5511" w:hanging="450"/>
      </w:pPr>
      <w:rPr>
        <w:rFonts w:hint="default"/>
        <w:lang w:val="id" w:eastAsia="id" w:bidi="id"/>
      </w:rPr>
    </w:lvl>
    <w:lvl w:ilvl="6" w:tplc="05028FBA">
      <w:numFmt w:val="bullet"/>
      <w:lvlText w:val="•"/>
      <w:lvlJc w:val="left"/>
      <w:pPr>
        <w:ind w:left="6534" w:hanging="450"/>
      </w:pPr>
      <w:rPr>
        <w:rFonts w:hint="default"/>
        <w:lang w:val="id" w:eastAsia="id" w:bidi="id"/>
      </w:rPr>
    </w:lvl>
    <w:lvl w:ilvl="7" w:tplc="53B6ED86">
      <w:numFmt w:val="bullet"/>
      <w:lvlText w:val="•"/>
      <w:lvlJc w:val="left"/>
      <w:pPr>
        <w:ind w:left="7557" w:hanging="450"/>
      </w:pPr>
      <w:rPr>
        <w:rFonts w:hint="default"/>
        <w:lang w:val="id" w:eastAsia="id" w:bidi="id"/>
      </w:rPr>
    </w:lvl>
    <w:lvl w:ilvl="8" w:tplc="E7D0B268">
      <w:numFmt w:val="bullet"/>
      <w:lvlText w:val="•"/>
      <w:lvlJc w:val="left"/>
      <w:pPr>
        <w:ind w:left="8579" w:hanging="450"/>
      </w:pPr>
      <w:rPr>
        <w:rFonts w:hint="default"/>
        <w:lang w:val="id" w:eastAsia="id" w:bidi="id"/>
      </w:rPr>
    </w:lvl>
  </w:abstractNum>
  <w:abstractNum w:abstractNumId="253" w15:restartNumberingAfterBreak="0">
    <w:nsid w:val="1D43489C"/>
    <w:multiLevelType w:val="multilevel"/>
    <w:tmpl w:val="1D43489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4" w15:restartNumberingAfterBreak="0">
    <w:nsid w:val="1D656351"/>
    <w:multiLevelType w:val="multilevel"/>
    <w:tmpl w:val="2D6C42A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5" w15:restartNumberingAfterBreak="0">
    <w:nsid w:val="1DBA1E9A"/>
    <w:multiLevelType w:val="hybridMultilevel"/>
    <w:tmpl w:val="AD88B846"/>
    <w:lvl w:ilvl="0" w:tplc="EDBE372A">
      <w:start w:val="1"/>
      <w:numFmt w:val="decimal"/>
      <w:lvlText w:val="(%1)"/>
      <w:lvlJc w:val="left"/>
      <w:pPr>
        <w:ind w:left="124" w:hanging="380"/>
      </w:pPr>
      <w:rPr>
        <w:rFonts w:hint="default"/>
      </w:rPr>
    </w:lvl>
    <w:lvl w:ilvl="1" w:tplc="04090019" w:tentative="1">
      <w:start w:val="1"/>
      <w:numFmt w:val="lowerLetter"/>
      <w:lvlText w:val="%2."/>
      <w:lvlJc w:val="left"/>
      <w:pPr>
        <w:ind w:left="824" w:hanging="360"/>
      </w:pPr>
    </w:lvl>
    <w:lvl w:ilvl="2" w:tplc="0409001B" w:tentative="1">
      <w:start w:val="1"/>
      <w:numFmt w:val="lowerRoman"/>
      <w:lvlText w:val="%3."/>
      <w:lvlJc w:val="right"/>
      <w:pPr>
        <w:ind w:left="1544" w:hanging="180"/>
      </w:pPr>
    </w:lvl>
    <w:lvl w:ilvl="3" w:tplc="0409000F" w:tentative="1">
      <w:start w:val="1"/>
      <w:numFmt w:val="decimal"/>
      <w:lvlText w:val="%4."/>
      <w:lvlJc w:val="left"/>
      <w:pPr>
        <w:ind w:left="2264" w:hanging="360"/>
      </w:pPr>
    </w:lvl>
    <w:lvl w:ilvl="4" w:tplc="04090019" w:tentative="1">
      <w:start w:val="1"/>
      <w:numFmt w:val="lowerLetter"/>
      <w:lvlText w:val="%5."/>
      <w:lvlJc w:val="left"/>
      <w:pPr>
        <w:ind w:left="2984" w:hanging="360"/>
      </w:pPr>
    </w:lvl>
    <w:lvl w:ilvl="5" w:tplc="0409001B" w:tentative="1">
      <w:start w:val="1"/>
      <w:numFmt w:val="lowerRoman"/>
      <w:lvlText w:val="%6."/>
      <w:lvlJc w:val="right"/>
      <w:pPr>
        <w:ind w:left="3704" w:hanging="180"/>
      </w:pPr>
    </w:lvl>
    <w:lvl w:ilvl="6" w:tplc="0409000F" w:tentative="1">
      <w:start w:val="1"/>
      <w:numFmt w:val="decimal"/>
      <w:lvlText w:val="%7."/>
      <w:lvlJc w:val="left"/>
      <w:pPr>
        <w:ind w:left="4424" w:hanging="360"/>
      </w:pPr>
    </w:lvl>
    <w:lvl w:ilvl="7" w:tplc="04090019" w:tentative="1">
      <w:start w:val="1"/>
      <w:numFmt w:val="lowerLetter"/>
      <w:lvlText w:val="%8."/>
      <w:lvlJc w:val="left"/>
      <w:pPr>
        <w:ind w:left="5144" w:hanging="360"/>
      </w:pPr>
    </w:lvl>
    <w:lvl w:ilvl="8" w:tplc="0409001B" w:tentative="1">
      <w:start w:val="1"/>
      <w:numFmt w:val="lowerRoman"/>
      <w:lvlText w:val="%9."/>
      <w:lvlJc w:val="right"/>
      <w:pPr>
        <w:ind w:left="5864" w:hanging="180"/>
      </w:pPr>
    </w:lvl>
  </w:abstractNum>
  <w:abstractNum w:abstractNumId="256" w15:restartNumberingAfterBreak="0">
    <w:nsid w:val="1DC37461"/>
    <w:multiLevelType w:val="multilevel"/>
    <w:tmpl w:val="2E774726"/>
    <w:lvl w:ilvl="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257" w15:restartNumberingAfterBreak="0">
    <w:nsid w:val="1DCB346B"/>
    <w:multiLevelType w:val="hybridMultilevel"/>
    <w:tmpl w:val="4E100D4C"/>
    <w:lvl w:ilvl="0" w:tplc="7D405FF4">
      <w:start w:val="1"/>
      <w:numFmt w:val="decimal"/>
      <w:lvlText w:val="(%1)"/>
      <w:lvlJc w:val="left"/>
      <w:pPr>
        <w:ind w:left="677" w:hanging="540"/>
      </w:pPr>
      <w:rPr>
        <w:rFonts w:ascii="Bookman Old Style" w:eastAsia="Calibri" w:hAnsi="Bookman Old Style" w:cs="Calibri" w:hint="default"/>
        <w:color w:val="231F20"/>
        <w:spacing w:val="-4"/>
        <w:w w:val="100"/>
        <w:sz w:val="24"/>
        <w:szCs w:val="22"/>
        <w:lang w:val="id" w:eastAsia="id" w:bidi="id"/>
      </w:rPr>
    </w:lvl>
    <w:lvl w:ilvl="1" w:tplc="74C07E5C">
      <w:start w:val="1"/>
      <w:numFmt w:val="decimal"/>
      <w:lvlText w:val="(%2)"/>
      <w:lvlJc w:val="left"/>
      <w:pPr>
        <w:ind w:left="960" w:hanging="540"/>
      </w:pPr>
      <w:rPr>
        <w:rFonts w:ascii="Calibri" w:eastAsia="Calibri" w:hAnsi="Calibri" w:cs="Calibri" w:hint="default"/>
        <w:color w:val="231F20"/>
        <w:spacing w:val="-10"/>
        <w:w w:val="100"/>
        <w:sz w:val="22"/>
        <w:szCs w:val="22"/>
        <w:lang w:val="id" w:eastAsia="id" w:bidi="id"/>
      </w:rPr>
    </w:lvl>
    <w:lvl w:ilvl="2" w:tplc="FBC6862E">
      <w:numFmt w:val="bullet"/>
      <w:lvlText w:val="•"/>
      <w:lvlJc w:val="left"/>
      <w:pPr>
        <w:ind w:left="2033" w:hanging="540"/>
      </w:pPr>
      <w:rPr>
        <w:rFonts w:hint="default"/>
        <w:lang w:val="id" w:eastAsia="id" w:bidi="id"/>
      </w:rPr>
    </w:lvl>
    <w:lvl w:ilvl="3" w:tplc="058044CE">
      <w:numFmt w:val="bullet"/>
      <w:lvlText w:val="•"/>
      <w:lvlJc w:val="left"/>
      <w:pPr>
        <w:ind w:left="3107" w:hanging="540"/>
      </w:pPr>
      <w:rPr>
        <w:rFonts w:hint="default"/>
        <w:lang w:val="id" w:eastAsia="id" w:bidi="id"/>
      </w:rPr>
    </w:lvl>
    <w:lvl w:ilvl="4" w:tplc="EE76C30E">
      <w:numFmt w:val="bullet"/>
      <w:lvlText w:val="•"/>
      <w:lvlJc w:val="left"/>
      <w:pPr>
        <w:ind w:left="4181" w:hanging="540"/>
      </w:pPr>
      <w:rPr>
        <w:rFonts w:hint="default"/>
        <w:lang w:val="id" w:eastAsia="id" w:bidi="id"/>
      </w:rPr>
    </w:lvl>
    <w:lvl w:ilvl="5" w:tplc="6BAAF78A">
      <w:numFmt w:val="bullet"/>
      <w:lvlText w:val="•"/>
      <w:lvlJc w:val="left"/>
      <w:pPr>
        <w:ind w:left="5255" w:hanging="540"/>
      </w:pPr>
      <w:rPr>
        <w:rFonts w:hint="default"/>
        <w:lang w:val="id" w:eastAsia="id" w:bidi="id"/>
      </w:rPr>
    </w:lvl>
    <w:lvl w:ilvl="6" w:tplc="FDB6EB90">
      <w:numFmt w:val="bullet"/>
      <w:lvlText w:val="•"/>
      <w:lvlJc w:val="left"/>
      <w:pPr>
        <w:ind w:left="6329" w:hanging="540"/>
      </w:pPr>
      <w:rPr>
        <w:rFonts w:hint="default"/>
        <w:lang w:val="id" w:eastAsia="id" w:bidi="id"/>
      </w:rPr>
    </w:lvl>
    <w:lvl w:ilvl="7" w:tplc="8012B162">
      <w:numFmt w:val="bullet"/>
      <w:lvlText w:val="•"/>
      <w:lvlJc w:val="left"/>
      <w:pPr>
        <w:ind w:left="7403" w:hanging="540"/>
      </w:pPr>
      <w:rPr>
        <w:rFonts w:hint="default"/>
        <w:lang w:val="id" w:eastAsia="id" w:bidi="id"/>
      </w:rPr>
    </w:lvl>
    <w:lvl w:ilvl="8" w:tplc="919222FC">
      <w:numFmt w:val="bullet"/>
      <w:lvlText w:val="•"/>
      <w:lvlJc w:val="left"/>
      <w:pPr>
        <w:ind w:left="8477" w:hanging="540"/>
      </w:pPr>
      <w:rPr>
        <w:rFonts w:hint="default"/>
        <w:lang w:val="id" w:eastAsia="id" w:bidi="id"/>
      </w:rPr>
    </w:lvl>
  </w:abstractNum>
  <w:abstractNum w:abstractNumId="258" w15:restartNumberingAfterBreak="0">
    <w:nsid w:val="1E252A50"/>
    <w:multiLevelType w:val="multilevel"/>
    <w:tmpl w:val="1E252A5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9" w15:restartNumberingAfterBreak="0">
    <w:nsid w:val="1E9203C3"/>
    <w:multiLevelType w:val="hybridMultilevel"/>
    <w:tmpl w:val="89D8A8DA"/>
    <w:lvl w:ilvl="0" w:tplc="628AE68E">
      <w:start w:val="1"/>
      <w:numFmt w:val="decimal"/>
      <w:lvlText w:val="(%1)"/>
      <w:lvlJc w:val="left"/>
      <w:pPr>
        <w:ind w:left="720" w:hanging="360"/>
      </w:pPr>
      <w:rPr>
        <w:rFonts w:ascii="Bookman Old Style" w:eastAsia="Bookman Old Style" w:hAnsi="Bookman Old Style"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15:restartNumberingAfterBreak="0">
    <w:nsid w:val="1E955F12"/>
    <w:multiLevelType w:val="hybridMultilevel"/>
    <w:tmpl w:val="F82A2FC0"/>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261" w15:restartNumberingAfterBreak="0">
    <w:nsid w:val="1E9607C1"/>
    <w:multiLevelType w:val="hybridMultilevel"/>
    <w:tmpl w:val="9488AB46"/>
    <w:lvl w:ilvl="0" w:tplc="C6F4339A">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tplc="268AF06E">
      <w:start w:val="1"/>
      <w:numFmt w:val="decimal"/>
      <w:lvlText w:val="(%2)"/>
      <w:lvlJc w:val="left"/>
      <w:pPr>
        <w:ind w:left="960" w:hanging="540"/>
      </w:pPr>
      <w:rPr>
        <w:rFonts w:ascii="Bookman Old Style" w:eastAsia="Calibri" w:hAnsi="Bookman Old Style" w:cs="Calibri" w:hint="default"/>
        <w:color w:val="231F20"/>
        <w:spacing w:val="-1"/>
        <w:w w:val="100"/>
        <w:sz w:val="24"/>
        <w:szCs w:val="24"/>
        <w:lang w:val="id" w:eastAsia="id" w:bidi="id"/>
      </w:rPr>
    </w:lvl>
    <w:lvl w:ilvl="2" w:tplc="D1EE25DC">
      <w:numFmt w:val="bullet"/>
      <w:lvlText w:val="•"/>
      <w:lvlJc w:val="left"/>
      <w:pPr>
        <w:ind w:left="1040" w:hanging="540"/>
      </w:pPr>
      <w:rPr>
        <w:rFonts w:hint="default"/>
        <w:lang w:val="id" w:eastAsia="id" w:bidi="id"/>
      </w:rPr>
    </w:lvl>
    <w:lvl w:ilvl="3" w:tplc="DF0C89AC">
      <w:numFmt w:val="bullet"/>
      <w:lvlText w:val="•"/>
      <w:lvlJc w:val="left"/>
      <w:pPr>
        <w:ind w:left="2238" w:hanging="540"/>
      </w:pPr>
      <w:rPr>
        <w:rFonts w:hint="default"/>
        <w:lang w:val="id" w:eastAsia="id" w:bidi="id"/>
      </w:rPr>
    </w:lvl>
    <w:lvl w:ilvl="4" w:tplc="3348B06E">
      <w:numFmt w:val="bullet"/>
      <w:lvlText w:val="•"/>
      <w:lvlJc w:val="left"/>
      <w:pPr>
        <w:ind w:left="3436" w:hanging="540"/>
      </w:pPr>
      <w:rPr>
        <w:rFonts w:hint="default"/>
        <w:lang w:val="id" w:eastAsia="id" w:bidi="id"/>
      </w:rPr>
    </w:lvl>
    <w:lvl w:ilvl="5" w:tplc="0404468C">
      <w:numFmt w:val="bullet"/>
      <w:lvlText w:val="•"/>
      <w:lvlJc w:val="left"/>
      <w:pPr>
        <w:ind w:left="4634" w:hanging="540"/>
      </w:pPr>
      <w:rPr>
        <w:rFonts w:hint="default"/>
        <w:lang w:val="id" w:eastAsia="id" w:bidi="id"/>
      </w:rPr>
    </w:lvl>
    <w:lvl w:ilvl="6" w:tplc="D9BCB2DE">
      <w:numFmt w:val="bullet"/>
      <w:lvlText w:val="•"/>
      <w:lvlJc w:val="left"/>
      <w:pPr>
        <w:ind w:left="5832" w:hanging="540"/>
      </w:pPr>
      <w:rPr>
        <w:rFonts w:hint="default"/>
        <w:lang w:val="id" w:eastAsia="id" w:bidi="id"/>
      </w:rPr>
    </w:lvl>
    <w:lvl w:ilvl="7" w:tplc="5F3E23A4">
      <w:numFmt w:val="bullet"/>
      <w:lvlText w:val="•"/>
      <w:lvlJc w:val="left"/>
      <w:pPr>
        <w:ind w:left="7030" w:hanging="540"/>
      </w:pPr>
      <w:rPr>
        <w:rFonts w:hint="default"/>
        <w:lang w:val="id" w:eastAsia="id" w:bidi="id"/>
      </w:rPr>
    </w:lvl>
    <w:lvl w:ilvl="8" w:tplc="AFE8F0D8">
      <w:numFmt w:val="bullet"/>
      <w:lvlText w:val="•"/>
      <w:lvlJc w:val="left"/>
      <w:pPr>
        <w:ind w:left="8229" w:hanging="540"/>
      </w:pPr>
      <w:rPr>
        <w:rFonts w:hint="default"/>
        <w:lang w:val="id" w:eastAsia="id" w:bidi="id"/>
      </w:rPr>
    </w:lvl>
  </w:abstractNum>
  <w:abstractNum w:abstractNumId="262" w15:restartNumberingAfterBreak="0">
    <w:nsid w:val="1EE570D2"/>
    <w:multiLevelType w:val="multilevel"/>
    <w:tmpl w:val="1EE570D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3" w15:restartNumberingAfterBreak="0">
    <w:nsid w:val="1F280049"/>
    <w:multiLevelType w:val="hybridMultilevel"/>
    <w:tmpl w:val="615EB6F6"/>
    <w:lvl w:ilvl="0" w:tplc="04090019">
      <w:start w:val="1"/>
      <w:numFmt w:val="low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64" w15:restartNumberingAfterBreak="0">
    <w:nsid w:val="1F36F0D9"/>
    <w:multiLevelType w:val="multilevel"/>
    <w:tmpl w:val="1F36F0D9"/>
    <w:lvl w:ilvl="0">
      <w:start w:val="1"/>
      <w:numFmt w:val="decimal"/>
      <w:lvlText w:val="(%1)"/>
      <w:lvlJc w:val="left"/>
      <w:pPr>
        <w:ind w:left="2160" w:hanging="720"/>
      </w:pPr>
      <w:rPr>
        <w:rFonts w:ascii="Bookman Old Style" w:eastAsia="SimSun" w:hAnsi="Bookman Old Style" w:cs="SimSun" w:hint="default"/>
      </w:rPr>
    </w:lvl>
    <w:lvl w:ilvl="1">
      <w:start w:val="1"/>
      <w:numFmt w:val="lowerLetter"/>
      <w:lvlText w:val="%2."/>
      <w:lvlJc w:val="left"/>
      <w:pPr>
        <w:ind w:left="2520" w:hanging="360"/>
      </w:pPr>
      <w:rPr>
        <w:rFonts w:ascii="SimSun" w:eastAsia="SimSun" w:hAnsi="SimSun" w:cs="SimSun" w:hint="default"/>
      </w:r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65" w15:restartNumberingAfterBreak="0">
    <w:nsid w:val="1F3E4452"/>
    <w:multiLevelType w:val="hybridMultilevel"/>
    <w:tmpl w:val="A3847C92"/>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6" w15:restartNumberingAfterBreak="0">
    <w:nsid w:val="1F635F0F"/>
    <w:multiLevelType w:val="hybridMultilevel"/>
    <w:tmpl w:val="2F320AE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15:restartNumberingAfterBreak="0">
    <w:nsid w:val="1FAE1B6D"/>
    <w:multiLevelType w:val="multilevel"/>
    <w:tmpl w:val="1FAE1B6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8" w15:restartNumberingAfterBreak="0">
    <w:nsid w:val="1FDF76E1"/>
    <w:multiLevelType w:val="multilevel"/>
    <w:tmpl w:val="1FDF76E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9" w15:restartNumberingAfterBreak="0">
    <w:nsid w:val="1FF64829"/>
    <w:multiLevelType w:val="hybridMultilevel"/>
    <w:tmpl w:val="C868E63A"/>
    <w:lvl w:ilvl="0" w:tplc="FA764C54">
      <w:start w:val="1"/>
      <w:numFmt w:val="decimal"/>
      <w:lvlText w:val="(%1)"/>
      <w:lvlJc w:val="left"/>
      <w:pPr>
        <w:ind w:left="960" w:hanging="540"/>
      </w:pPr>
      <w:rPr>
        <w:rFonts w:ascii="Bookman Old Style" w:eastAsia="Bookman Old Style" w:hAnsi="Bookman Old Style" w:cs="Bookman Old Style" w:hint="default"/>
        <w:color w:val="231F20"/>
        <w:spacing w:val="-10"/>
        <w:w w:val="100"/>
        <w:sz w:val="24"/>
        <w:szCs w:val="24"/>
        <w:lang w:val="id" w:eastAsia="id" w:bidi="id"/>
      </w:rPr>
    </w:lvl>
    <w:lvl w:ilvl="1" w:tplc="77CE9668">
      <w:numFmt w:val="bullet"/>
      <w:lvlText w:val="•"/>
      <w:lvlJc w:val="left"/>
      <w:pPr>
        <w:ind w:left="1926" w:hanging="540"/>
      </w:pPr>
      <w:rPr>
        <w:rFonts w:hint="default"/>
        <w:lang w:val="id" w:eastAsia="id" w:bidi="id"/>
      </w:rPr>
    </w:lvl>
    <w:lvl w:ilvl="2" w:tplc="844CDFDE">
      <w:numFmt w:val="bullet"/>
      <w:lvlText w:val="•"/>
      <w:lvlJc w:val="left"/>
      <w:pPr>
        <w:ind w:left="2893" w:hanging="540"/>
      </w:pPr>
      <w:rPr>
        <w:rFonts w:hint="default"/>
        <w:lang w:val="id" w:eastAsia="id" w:bidi="id"/>
      </w:rPr>
    </w:lvl>
    <w:lvl w:ilvl="3" w:tplc="E70C6E22">
      <w:numFmt w:val="bullet"/>
      <w:lvlText w:val="•"/>
      <w:lvlJc w:val="left"/>
      <w:pPr>
        <w:ind w:left="3859" w:hanging="540"/>
      </w:pPr>
      <w:rPr>
        <w:rFonts w:hint="default"/>
        <w:lang w:val="id" w:eastAsia="id" w:bidi="id"/>
      </w:rPr>
    </w:lvl>
    <w:lvl w:ilvl="4" w:tplc="AE3CE3EC">
      <w:numFmt w:val="bullet"/>
      <w:lvlText w:val="•"/>
      <w:lvlJc w:val="left"/>
      <w:pPr>
        <w:ind w:left="4826" w:hanging="540"/>
      </w:pPr>
      <w:rPr>
        <w:rFonts w:hint="default"/>
        <w:lang w:val="id" w:eastAsia="id" w:bidi="id"/>
      </w:rPr>
    </w:lvl>
    <w:lvl w:ilvl="5" w:tplc="4F361DC8">
      <w:numFmt w:val="bullet"/>
      <w:lvlText w:val="•"/>
      <w:lvlJc w:val="left"/>
      <w:pPr>
        <w:ind w:left="5792" w:hanging="540"/>
      </w:pPr>
      <w:rPr>
        <w:rFonts w:hint="default"/>
        <w:lang w:val="id" w:eastAsia="id" w:bidi="id"/>
      </w:rPr>
    </w:lvl>
    <w:lvl w:ilvl="6" w:tplc="F4FE7322">
      <w:numFmt w:val="bullet"/>
      <w:lvlText w:val="•"/>
      <w:lvlJc w:val="left"/>
      <w:pPr>
        <w:ind w:left="6759" w:hanging="540"/>
      </w:pPr>
      <w:rPr>
        <w:rFonts w:hint="default"/>
        <w:lang w:val="id" w:eastAsia="id" w:bidi="id"/>
      </w:rPr>
    </w:lvl>
    <w:lvl w:ilvl="7" w:tplc="66C64ED4">
      <w:numFmt w:val="bullet"/>
      <w:lvlText w:val="•"/>
      <w:lvlJc w:val="left"/>
      <w:pPr>
        <w:ind w:left="7725" w:hanging="540"/>
      </w:pPr>
      <w:rPr>
        <w:rFonts w:hint="default"/>
        <w:lang w:val="id" w:eastAsia="id" w:bidi="id"/>
      </w:rPr>
    </w:lvl>
    <w:lvl w:ilvl="8" w:tplc="A51E225C">
      <w:numFmt w:val="bullet"/>
      <w:lvlText w:val="•"/>
      <w:lvlJc w:val="left"/>
      <w:pPr>
        <w:ind w:left="8692" w:hanging="540"/>
      </w:pPr>
      <w:rPr>
        <w:rFonts w:hint="default"/>
        <w:lang w:val="id" w:eastAsia="id" w:bidi="id"/>
      </w:rPr>
    </w:lvl>
  </w:abstractNum>
  <w:abstractNum w:abstractNumId="270" w15:restartNumberingAfterBreak="0">
    <w:nsid w:val="1FFA73C3"/>
    <w:multiLevelType w:val="multilevel"/>
    <w:tmpl w:val="1FFA73C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1" w15:restartNumberingAfterBreak="0">
    <w:nsid w:val="200936A6"/>
    <w:multiLevelType w:val="multilevel"/>
    <w:tmpl w:val="200936A6"/>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72" w15:restartNumberingAfterBreak="0">
    <w:nsid w:val="20214825"/>
    <w:multiLevelType w:val="multilevel"/>
    <w:tmpl w:val="2021482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3" w15:restartNumberingAfterBreak="0">
    <w:nsid w:val="20470D73"/>
    <w:multiLevelType w:val="hybridMultilevel"/>
    <w:tmpl w:val="327888EA"/>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274" w15:restartNumberingAfterBreak="0">
    <w:nsid w:val="20701845"/>
    <w:multiLevelType w:val="hybridMultilevel"/>
    <w:tmpl w:val="70A4BE22"/>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75" w15:restartNumberingAfterBreak="0">
    <w:nsid w:val="207F5D56"/>
    <w:multiLevelType w:val="multilevel"/>
    <w:tmpl w:val="207F5D5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6" w15:restartNumberingAfterBreak="0">
    <w:nsid w:val="208A7AF0"/>
    <w:multiLevelType w:val="hybridMultilevel"/>
    <w:tmpl w:val="96DABB90"/>
    <w:lvl w:ilvl="0" w:tplc="6B448C5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7" w15:restartNumberingAfterBreak="0">
    <w:nsid w:val="209A5EC8"/>
    <w:multiLevelType w:val="hybridMultilevel"/>
    <w:tmpl w:val="D8B2E7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15:restartNumberingAfterBreak="0">
    <w:nsid w:val="211B46D4"/>
    <w:multiLevelType w:val="hybridMultilevel"/>
    <w:tmpl w:val="FB86083C"/>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9" w15:restartNumberingAfterBreak="0">
    <w:nsid w:val="214C21D9"/>
    <w:multiLevelType w:val="multilevel"/>
    <w:tmpl w:val="2E774726"/>
    <w:lvl w:ilvl="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280" w15:restartNumberingAfterBreak="0">
    <w:nsid w:val="216C6435"/>
    <w:multiLevelType w:val="hybridMultilevel"/>
    <w:tmpl w:val="2BACD708"/>
    <w:lvl w:ilvl="0" w:tplc="E2CE7C2E">
      <w:start w:val="1"/>
      <w:numFmt w:val="decimal"/>
      <w:lvlText w:val="(%1)"/>
      <w:lvlJc w:val="left"/>
      <w:pPr>
        <w:ind w:left="960" w:hanging="540"/>
        <w:jc w:val="right"/>
      </w:pPr>
      <w:rPr>
        <w:rFonts w:hint="default"/>
        <w:spacing w:val="-4"/>
        <w:w w:val="100"/>
        <w:lang w:val="id" w:eastAsia="id" w:bidi="id"/>
      </w:rPr>
    </w:lvl>
    <w:lvl w:ilvl="1" w:tplc="9214B514">
      <w:numFmt w:val="bullet"/>
      <w:lvlText w:val="•"/>
      <w:lvlJc w:val="left"/>
      <w:pPr>
        <w:ind w:left="1926" w:hanging="540"/>
      </w:pPr>
      <w:rPr>
        <w:rFonts w:hint="default"/>
        <w:lang w:val="id" w:eastAsia="id" w:bidi="id"/>
      </w:rPr>
    </w:lvl>
    <w:lvl w:ilvl="2" w:tplc="33ACD328">
      <w:numFmt w:val="bullet"/>
      <w:lvlText w:val="•"/>
      <w:lvlJc w:val="left"/>
      <w:pPr>
        <w:ind w:left="2893" w:hanging="540"/>
      </w:pPr>
      <w:rPr>
        <w:rFonts w:hint="default"/>
        <w:lang w:val="id" w:eastAsia="id" w:bidi="id"/>
      </w:rPr>
    </w:lvl>
    <w:lvl w:ilvl="3" w:tplc="49EA186A">
      <w:numFmt w:val="bullet"/>
      <w:lvlText w:val="•"/>
      <w:lvlJc w:val="left"/>
      <w:pPr>
        <w:ind w:left="3859" w:hanging="540"/>
      </w:pPr>
      <w:rPr>
        <w:rFonts w:hint="default"/>
        <w:lang w:val="id" w:eastAsia="id" w:bidi="id"/>
      </w:rPr>
    </w:lvl>
    <w:lvl w:ilvl="4" w:tplc="1D0CD606">
      <w:numFmt w:val="bullet"/>
      <w:lvlText w:val="•"/>
      <w:lvlJc w:val="left"/>
      <w:pPr>
        <w:ind w:left="4826" w:hanging="540"/>
      </w:pPr>
      <w:rPr>
        <w:rFonts w:hint="default"/>
        <w:lang w:val="id" w:eastAsia="id" w:bidi="id"/>
      </w:rPr>
    </w:lvl>
    <w:lvl w:ilvl="5" w:tplc="6428E784">
      <w:numFmt w:val="bullet"/>
      <w:lvlText w:val="•"/>
      <w:lvlJc w:val="left"/>
      <w:pPr>
        <w:ind w:left="5792" w:hanging="540"/>
      </w:pPr>
      <w:rPr>
        <w:rFonts w:hint="default"/>
        <w:lang w:val="id" w:eastAsia="id" w:bidi="id"/>
      </w:rPr>
    </w:lvl>
    <w:lvl w:ilvl="6" w:tplc="77FEEF66">
      <w:numFmt w:val="bullet"/>
      <w:lvlText w:val="•"/>
      <w:lvlJc w:val="left"/>
      <w:pPr>
        <w:ind w:left="6759" w:hanging="540"/>
      </w:pPr>
      <w:rPr>
        <w:rFonts w:hint="default"/>
        <w:lang w:val="id" w:eastAsia="id" w:bidi="id"/>
      </w:rPr>
    </w:lvl>
    <w:lvl w:ilvl="7" w:tplc="AE661C64">
      <w:numFmt w:val="bullet"/>
      <w:lvlText w:val="•"/>
      <w:lvlJc w:val="left"/>
      <w:pPr>
        <w:ind w:left="7725" w:hanging="540"/>
      </w:pPr>
      <w:rPr>
        <w:rFonts w:hint="default"/>
        <w:lang w:val="id" w:eastAsia="id" w:bidi="id"/>
      </w:rPr>
    </w:lvl>
    <w:lvl w:ilvl="8" w:tplc="B2002782">
      <w:numFmt w:val="bullet"/>
      <w:lvlText w:val="•"/>
      <w:lvlJc w:val="left"/>
      <w:pPr>
        <w:ind w:left="8692" w:hanging="540"/>
      </w:pPr>
      <w:rPr>
        <w:rFonts w:hint="default"/>
        <w:lang w:val="id" w:eastAsia="id" w:bidi="id"/>
      </w:rPr>
    </w:lvl>
  </w:abstractNum>
  <w:abstractNum w:abstractNumId="281" w15:restartNumberingAfterBreak="0">
    <w:nsid w:val="218A62CF"/>
    <w:multiLevelType w:val="hybridMultilevel"/>
    <w:tmpl w:val="B95A3B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15:restartNumberingAfterBreak="0">
    <w:nsid w:val="218A6790"/>
    <w:multiLevelType w:val="hybridMultilevel"/>
    <w:tmpl w:val="9E2C6C88"/>
    <w:lvl w:ilvl="0" w:tplc="3044F18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3" w15:restartNumberingAfterBreak="0">
    <w:nsid w:val="219A4277"/>
    <w:multiLevelType w:val="hybridMultilevel"/>
    <w:tmpl w:val="2954C204"/>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284" w15:restartNumberingAfterBreak="0">
    <w:nsid w:val="21AB5A14"/>
    <w:multiLevelType w:val="multilevel"/>
    <w:tmpl w:val="21AB5A14"/>
    <w:lvl w:ilvl="0">
      <w:start w:val="1"/>
      <w:numFmt w:val="decimal"/>
      <w:lvlText w:val="(%1)"/>
      <w:lvlJc w:val="left"/>
      <w:pPr>
        <w:ind w:left="592" w:hanging="450"/>
      </w:pPr>
      <w:rPr>
        <w:rFonts w:hint="default"/>
        <w:spacing w:val="-4"/>
        <w:w w:val="100"/>
        <w:sz w:val="24"/>
        <w:szCs w:val="24"/>
        <w:lang w:val="id" w:eastAsia="id" w:bidi="id"/>
      </w:rPr>
    </w:lvl>
    <w:lvl w:ilvl="1">
      <w:numFmt w:val="bullet"/>
      <w:lvlText w:val="•"/>
      <w:lvlJc w:val="left"/>
      <w:pPr>
        <w:ind w:left="1584" w:hanging="450"/>
      </w:pPr>
      <w:rPr>
        <w:rFonts w:hint="default"/>
        <w:lang w:val="id" w:eastAsia="id" w:bidi="id"/>
      </w:rPr>
    </w:lvl>
    <w:lvl w:ilvl="2">
      <w:numFmt w:val="bullet"/>
      <w:lvlText w:val="•"/>
      <w:lvlJc w:val="left"/>
      <w:pPr>
        <w:ind w:left="2589" w:hanging="450"/>
      </w:pPr>
      <w:rPr>
        <w:rFonts w:hint="default"/>
        <w:lang w:val="id" w:eastAsia="id" w:bidi="id"/>
      </w:rPr>
    </w:lvl>
    <w:lvl w:ilvl="3">
      <w:numFmt w:val="bullet"/>
      <w:lvlText w:val="•"/>
      <w:lvlJc w:val="left"/>
      <w:pPr>
        <w:ind w:left="3593" w:hanging="450"/>
      </w:pPr>
      <w:rPr>
        <w:rFonts w:hint="default"/>
        <w:lang w:val="id" w:eastAsia="id" w:bidi="id"/>
      </w:rPr>
    </w:lvl>
    <w:lvl w:ilvl="4">
      <w:numFmt w:val="bullet"/>
      <w:lvlText w:val="•"/>
      <w:lvlJc w:val="left"/>
      <w:pPr>
        <w:ind w:left="4598" w:hanging="450"/>
      </w:pPr>
      <w:rPr>
        <w:rFonts w:hint="default"/>
        <w:lang w:val="id" w:eastAsia="id" w:bidi="id"/>
      </w:rPr>
    </w:lvl>
    <w:lvl w:ilvl="5">
      <w:numFmt w:val="bullet"/>
      <w:lvlText w:val="•"/>
      <w:lvlJc w:val="left"/>
      <w:pPr>
        <w:ind w:left="5602" w:hanging="450"/>
      </w:pPr>
      <w:rPr>
        <w:rFonts w:hint="default"/>
        <w:lang w:val="id" w:eastAsia="id" w:bidi="id"/>
      </w:rPr>
    </w:lvl>
    <w:lvl w:ilvl="6">
      <w:numFmt w:val="bullet"/>
      <w:lvlText w:val="•"/>
      <w:lvlJc w:val="left"/>
      <w:pPr>
        <w:ind w:left="6607" w:hanging="450"/>
      </w:pPr>
      <w:rPr>
        <w:rFonts w:hint="default"/>
        <w:lang w:val="id" w:eastAsia="id" w:bidi="id"/>
      </w:rPr>
    </w:lvl>
    <w:lvl w:ilvl="7">
      <w:numFmt w:val="bullet"/>
      <w:lvlText w:val="•"/>
      <w:lvlJc w:val="left"/>
      <w:pPr>
        <w:ind w:left="7611" w:hanging="450"/>
      </w:pPr>
      <w:rPr>
        <w:rFonts w:hint="default"/>
        <w:lang w:val="id" w:eastAsia="id" w:bidi="id"/>
      </w:rPr>
    </w:lvl>
    <w:lvl w:ilvl="8">
      <w:numFmt w:val="bullet"/>
      <w:lvlText w:val="•"/>
      <w:lvlJc w:val="left"/>
      <w:pPr>
        <w:ind w:left="8616" w:hanging="450"/>
      </w:pPr>
      <w:rPr>
        <w:rFonts w:hint="default"/>
        <w:lang w:val="id" w:eastAsia="id" w:bidi="id"/>
      </w:rPr>
    </w:lvl>
  </w:abstractNum>
  <w:abstractNum w:abstractNumId="285" w15:restartNumberingAfterBreak="0">
    <w:nsid w:val="21D35179"/>
    <w:multiLevelType w:val="multilevel"/>
    <w:tmpl w:val="21D3517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6" w15:restartNumberingAfterBreak="0">
    <w:nsid w:val="21D77DA5"/>
    <w:multiLevelType w:val="hybridMultilevel"/>
    <w:tmpl w:val="F374611C"/>
    <w:lvl w:ilvl="0" w:tplc="04210019">
      <w:start w:val="1"/>
      <w:numFmt w:val="lowerLetter"/>
      <w:lvlText w:val="%1."/>
      <w:lvlJc w:val="left"/>
      <w:pPr>
        <w:ind w:left="2340" w:hanging="360"/>
      </w:pPr>
    </w:lvl>
    <w:lvl w:ilvl="1" w:tplc="FDB4676E">
      <w:start w:val="1"/>
      <w:numFmt w:val="decimal"/>
      <w:lvlText w:val="(%2)"/>
      <w:lvlJc w:val="left"/>
      <w:pPr>
        <w:ind w:left="3165" w:hanging="465"/>
      </w:pPr>
      <w:rPr>
        <w:rFonts w:hint="default"/>
      </w:rPr>
    </w:lvl>
    <w:lvl w:ilvl="2" w:tplc="0421001B" w:tentative="1">
      <w:start w:val="1"/>
      <w:numFmt w:val="lowerRoman"/>
      <w:lvlText w:val="%3."/>
      <w:lvlJc w:val="right"/>
      <w:pPr>
        <w:ind w:left="3780" w:hanging="180"/>
      </w:pPr>
    </w:lvl>
    <w:lvl w:ilvl="3" w:tplc="0421000F" w:tentative="1">
      <w:start w:val="1"/>
      <w:numFmt w:val="decimal"/>
      <w:lvlText w:val="%4."/>
      <w:lvlJc w:val="left"/>
      <w:pPr>
        <w:ind w:left="4500" w:hanging="360"/>
      </w:pPr>
    </w:lvl>
    <w:lvl w:ilvl="4" w:tplc="04210019" w:tentative="1">
      <w:start w:val="1"/>
      <w:numFmt w:val="lowerLetter"/>
      <w:lvlText w:val="%5."/>
      <w:lvlJc w:val="left"/>
      <w:pPr>
        <w:ind w:left="5220" w:hanging="360"/>
      </w:pPr>
    </w:lvl>
    <w:lvl w:ilvl="5" w:tplc="0421001B" w:tentative="1">
      <w:start w:val="1"/>
      <w:numFmt w:val="lowerRoman"/>
      <w:lvlText w:val="%6."/>
      <w:lvlJc w:val="right"/>
      <w:pPr>
        <w:ind w:left="5940" w:hanging="180"/>
      </w:pPr>
    </w:lvl>
    <w:lvl w:ilvl="6" w:tplc="0421000F" w:tentative="1">
      <w:start w:val="1"/>
      <w:numFmt w:val="decimal"/>
      <w:lvlText w:val="%7."/>
      <w:lvlJc w:val="left"/>
      <w:pPr>
        <w:ind w:left="6660" w:hanging="360"/>
      </w:pPr>
    </w:lvl>
    <w:lvl w:ilvl="7" w:tplc="04210019" w:tentative="1">
      <w:start w:val="1"/>
      <w:numFmt w:val="lowerLetter"/>
      <w:lvlText w:val="%8."/>
      <w:lvlJc w:val="left"/>
      <w:pPr>
        <w:ind w:left="7380" w:hanging="360"/>
      </w:pPr>
    </w:lvl>
    <w:lvl w:ilvl="8" w:tplc="0421001B" w:tentative="1">
      <w:start w:val="1"/>
      <w:numFmt w:val="lowerRoman"/>
      <w:lvlText w:val="%9."/>
      <w:lvlJc w:val="right"/>
      <w:pPr>
        <w:ind w:left="8100" w:hanging="180"/>
      </w:pPr>
    </w:lvl>
  </w:abstractNum>
  <w:abstractNum w:abstractNumId="287" w15:restartNumberingAfterBreak="0">
    <w:nsid w:val="2217062E"/>
    <w:multiLevelType w:val="hybridMultilevel"/>
    <w:tmpl w:val="88C0904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15:restartNumberingAfterBreak="0">
    <w:nsid w:val="221E23A7"/>
    <w:multiLevelType w:val="multilevel"/>
    <w:tmpl w:val="221E23A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9" w15:restartNumberingAfterBreak="0">
    <w:nsid w:val="2246181F"/>
    <w:multiLevelType w:val="hybridMultilevel"/>
    <w:tmpl w:val="C3D660D2"/>
    <w:lvl w:ilvl="0" w:tplc="BCFE11A6">
      <w:start w:val="1"/>
      <w:numFmt w:val="lowerLetter"/>
      <w:lvlText w:val="%1."/>
      <w:lvlJc w:val="left"/>
      <w:pPr>
        <w:ind w:left="870" w:hanging="450"/>
      </w:pPr>
      <w:rPr>
        <w:rFonts w:ascii="Bookman Old Style" w:eastAsia="Calibri" w:hAnsi="Bookman Old Style" w:cs="Calibri" w:hint="default"/>
        <w:color w:val="231F20"/>
        <w:spacing w:val="-17"/>
        <w:w w:val="100"/>
        <w:sz w:val="24"/>
        <w:szCs w:val="24"/>
        <w:lang w:val="id" w:eastAsia="id" w:bidi="id"/>
      </w:rPr>
    </w:lvl>
    <w:lvl w:ilvl="1" w:tplc="31108B3E">
      <w:numFmt w:val="bullet"/>
      <w:lvlText w:val="•"/>
      <w:lvlJc w:val="left"/>
      <w:pPr>
        <w:ind w:left="1854" w:hanging="450"/>
      </w:pPr>
      <w:rPr>
        <w:rFonts w:hint="default"/>
        <w:lang w:val="id" w:eastAsia="id" w:bidi="id"/>
      </w:rPr>
    </w:lvl>
    <w:lvl w:ilvl="2" w:tplc="51B2759A">
      <w:numFmt w:val="bullet"/>
      <w:lvlText w:val="•"/>
      <w:lvlJc w:val="left"/>
      <w:pPr>
        <w:ind w:left="2829" w:hanging="450"/>
      </w:pPr>
      <w:rPr>
        <w:rFonts w:hint="default"/>
        <w:lang w:val="id" w:eastAsia="id" w:bidi="id"/>
      </w:rPr>
    </w:lvl>
    <w:lvl w:ilvl="3" w:tplc="F5B0EFE4">
      <w:numFmt w:val="bullet"/>
      <w:lvlText w:val="•"/>
      <w:lvlJc w:val="left"/>
      <w:pPr>
        <w:ind w:left="3803" w:hanging="450"/>
      </w:pPr>
      <w:rPr>
        <w:rFonts w:hint="default"/>
        <w:lang w:val="id" w:eastAsia="id" w:bidi="id"/>
      </w:rPr>
    </w:lvl>
    <w:lvl w:ilvl="4" w:tplc="9454D97A">
      <w:numFmt w:val="bullet"/>
      <w:lvlText w:val="•"/>
      <w:lvlJc w:val="left"/>
      <w:pPr>
        <w:ind w:left="4778" w:hanging="450"/>
      </w:pPr>
      <w:rPr>
        <w:rFonts w:hint="default"/>
        <w:lang w:val="id" w:eastAsia="id" w:bidi="id"/>
      </w:rPr>
    </w:lvl>
    <w:lvl w:ilvl="5" w:tplc="D35E5AFE">
      <w:numFmt w:val="bullet"/>
      <w:lvlText w:val="•"/>
      <w:lvlJc w:val="left"/>
      <w:pPr>
        <w:ind w:left="5752" w:hanging="450"/>
      </w:pPr>
      <w:rPr>
        <w:rFonts w:hint="default"/>
        <w:lang w:val="id" w:eastAsia="id" w:bidi="id"/>
      </w:rPr>
    </w:lvl>
    <w:lvl w:ilvl="6" w:tplc="20F22A00">
      <w:numFmt w:val="bullet"/>
      <w:lvlText w:val="•"/>
      <w:lvlJc w:val="left"/>
      <w:pPr>
        <w:ind w:left="6727" w:hanging="450"/>
      </w:pPr>
      <w:rPr>
        <w:rFonts w:hint="default"/>
        <w:lang w:val="id" w:eastAsia="id" w:bidi="id"/>
      </w:rPr>
    </w:lvl>
    <w:lvl w:ilvl="7" w:tplc="B448E0BA">
      <w:numFmt w:val="bullet"/>
      <w:lvlText w:val="•"/>
      <w:lvlJc w:val="left"/>
      <w:pPr>
        <w:ind w:left="7701" w:hanging="450"/>
      </w:pPr>
      <w:rPr>
        <w:rFonts w:hint="default"/>
        <w:lang w:val="id" w:eastAsia="id" w:bidi="id"/>
      </w:rPr>
    </w:lvl>
    <w:lvl w:ilvl="8" w:tplc="034833A2">
      <w:numFmt w:val="bullet"/>
      <w:lvlText w:val="•"/>
      <w:lvlJc w:val="left"/>
      <w:pPr>
        <w:ind w:left="8676" w:hanging="450"/>
      </w:pPr>
      <w:rPr>
        <w:rFonts w:hint="default"/>
        <w:lang w:val="id" w:eastAsia="id" w:bidi="id"/>
      </w:rPr>
    </w:lvl>
  </w:abstractNum>
  <w:abstractNum w:abstractNumId="290" w15:restartNumberingAfterBreak="0">
    <w:nsid w:val="22902AEA"/>
    <w:multiLevelType w:val="hybridMultilevel"/>
    <w:tmpl w:val="31E8E2EE"/>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1" w15:restartNumberingAfterBreak="0">
    <w:nsid w:val="229B589C"/>
    <w:multiLevelType w:val="hybridMultilevel"/>
    <w:tmpl w:val="654A4618"/>
    <w:lvl w:ilvl="0" w:tplc="4692AF1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2" w15:restartNumberingAfterBreak="0">
    <w:nsid w:val="22EA21DB"/>
    <w:multiLevelType w:val="hybridMultilevel"/>
    <w:tmpl w:val="FD1A8048"/>
    <w:lvl w:ilvl="0" w:tplc="386C111A">
      <w:start w:val="1"/>
      <w:numFmt w:val="decimal"/>
      <w:lvlText w:val="(%1)"/>
      <w:lvlJc w:val="left"/>
      <w:pPr>
        <w:ind w:left="720" w:hanging="360"/>
      </w:pPr>
      <w:rPr>
        <w:rFonts w:ascii="Bookman Old Style" w:eastAsia="Calibri" w:hAnsi="Bookman Old Style" w:cs="Calibri" w:hint="default"/>
        <w:color w:val="231F20"/>
        <w:spacing w:val="-6"/>
        <w:w w:val="1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3" w15:restartNumberingAfterBreak="0">
    <w:nsid w:val="22F25AFE"/>
    <w:multiLevelType w:val="hybridMultilevel"/>
    <w:tmpl w:val="FC8C4212"/>
    <w:lvl w:ilvl="0" w:tplc="04090019">
      <w:start w:val="1"/>
      <w:numFmt w:val="lowerLetter"/>
      <w:lvlText w:val="%1."/>
      <w:lvlJc w:val="left"/>
      <w:pPr>
        <w:ind w:left="2214" w:hanging="360"/>
      </w:pPr>
    </w:lvl>
    <w:lvl w:ilvl="1" w:tplc="04090019" w:tentative="1">
      <w:start w:val="1"/>
      <w:numFmt w:val="lowerLetter"/>
      <w:lvlText w:val="%2."/>
      <w:lvlJc w:val="left"/>
      <w:pPr>
        <w:ind w:left="2934" w:hanging="360"/>
      </w:pPr>
    </w:lvl>
    <w:lvl w:ilvl="2" w:tplc="0409001B" w:tentative="1">
      <w:start w:val="1"/>
      <w:numFmt w:val="lowerRoman"/>
      <w:lvlText w:val="%3."/>
      <w:lvlJc w:val="right"/>
      <w:pPr>
        <w:ind w:left="3654" w:hanging="180"/>
      </w:pPr>
    </w:lvl>
    <w:lvl w:ilvl="3" w:tplc="0409000F" w:tentative="1">
      <w:start w:val="1"/>
      <w:numFmt w:val="decimal"/>
      <w:lvlText w:val="%4."/>
      <w:lvlJc w:val="left"/>
      <w:pPr>
        <w:ind w:left="4374" w:hanging="360"/>
      </w:pPr>
    </w:lvl>
    <w:lvl w:ilvl="4" w:tplc="04090019" w:tentative="1">
      <w:start w:val="1"/>
      <w:numFmt w:val="lowerLetter"/>
      <w:lvlText w:val="%5."/>
      <w:lvlJc w:val="left"/>
      <w:pPr>
        <w:ind w:left="5094" w:hanging="360"/>
      </w:pPr>
    </w:lvl>
    <w:lvl w:ilvl="5" w:tplc="0409001B" w:tentative="1">
      <w:start w:val="1"/>
      <w:numFmt w:val="lowerRoman"/>
      <w:lvlText w:val="%6."/>
      <w:lvlJc w:val="right"/>
      <w:pPr>
        <w:ind w:left="5814" w:hanging="180"/>
      </w:pPr>
    </w:lvl>
    <w:lvl w:ilvl="6" w:tplc="0409000F" w:tentative="1">
      <w:start w:val="1"/>
      <w:numFmt w:val="decimal"/>
      <w:lvlText w:val="%7."/>
      <w:lvlJc w:val="left"/>
      <w:pPr>
        <w:ind w:left="6534" w:hanging="360"/>
      </w:pPr>
    </w:lvl>
    <w:lvl w:ilvl="7" w:tplc="04090019" w:tentative="1">
      <w:start w:val="1"/>
      <w:numFmt w:val="lowerLetter"/>
      <w:lvlText w:val="%8."/>
      <w:lvlJc w:val="left"/>
      <w:pPr>
        <w:ind w:left="7254" w:hanging="360"/>
      </w:pPr>
    </w:lvl>
    <w:lvl w:ilvl="8" w:tplc="0409001B" w:tentative="1">
      <w:start w:val="1"/>
      <w:numFmt w:val="lowerRoman"/>
      <w:lvlText w:val="%9."/>
      <w:lvlJc w:val="right"/>
      <w:pPr>
        <w:ind w:left="7974" w:hanging="180"/>
      </w:pPr>
    </w:lvl>
  </w:abstractNum>
  <w:abstractNum w:abstractNumId="294" w15:restartNumberingAfterBreak="0">
    <w:nsid w:val="22F84539"/>
    <w:multiLevelType w:val="hybridMultilevel"/>
    <w:tmpl w:val="A8D4484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5" w15:restartNumberingAfterBreak="0">
    <w:nsid w:val="23065B37"/>
    <w:multiLevelType w:val="hybridMultilevel"/>
    <w:tmpl w:val="45D802BA"/>
    <w:lvl w:ilvl="0" w:tplc="F64A36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6" w15:restartNumberingAfterBreak="0">
    <w:nsid w:val="231815B8"/>
    <w:multiLevelType w:val="hybridMultilevel"/>
    <w:tmpl w:val="D7AC63B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15:restartNumberingAfterBreak="0">
    <w:nsid w:val="231B7A48"/>
    <w:multiLevelType w:val="hybridMultilevel"/>
    <w:tmpl w:val="5630F250"/>
    <w:lvl w:ilvl="0" w:tplc="EC8E8906">
      <w:start w:val="1"/>
      <w:numFmt w:val="decimal"/>
      <w:lvlText w:val="(%1)"/>
      <w:lvlJc w:val="left"/>
      <w:pPr>
        <w:ind w:left="2192" w:hanging="360"/>
      </w:pPr>
      <w:rPr>
        <w:rFonts w:hint="default"/>
        <w:color w:val="231F20"/>
      </w:rPr>
    </w:lvl>
    <w:lvl w:ilvl="1" w:tplc="04090019" w:tentative="1">
      <w:start w:val="1"/>
      <w:numFmt w:val="lowerLetter"/>
      <w:lvlText w:val="%2."/>
      <w:lvlJc w:val="left"/>
      <w:pPr>
        <w:ind w:left="2912" w:hanging="360"/>
      </w:pPr>
    </w:lvl>
    <w:lvl w:ilvl="2" w:tplc="0409001B" w:tentative="1">
      <w:start w:val="1"/>
      <w:numFmt w:val="lowerRoman"/>
      <w:lvlText w:val="%3."/>
      <w:lvlJc w:val="right"/>
      <w:pPr>
        <w:ind w:left="3632" w:hanging="180"/>
      </w:pPr>
    </w:lvl>
    <w:lvl w:ilvl="3" w:tplc="0409000F" w:tentative="1">
      <w:start w:val="1"/>
      <w:numFmt w:val="decimal"/>
      <w:lvlText w:val="%4."/>
      <w:lvlJc w:val="left"/>
      <w:pPr>
        <w:ind w:left="4352" w:hanging="360"/>
      </w:pPr>
    </w:lvl>
    <w:lvl w:ilvl="4" w:tplc="04090019" w:tentative="1">
      <w:start w:val="1"/>
      <w:numFmt w:val="lowerLetter"/>
      <w:lvlText w:val="%5."/>
      <w:lvlJc w:val="left"/>
      <w:pPr>
        <w:ind w:left="5072" w:hanging="360"/>
      </w:pPr>
    </w:lvl>
    <w:lvl w:ilvl="5" w:tplc="0409001B" w:tentative="1">
      <w:start w:val="1"/>
      <w:numFmt w:val="lowerRoman"/>
      <w:lvlText w:val="%6."/>
      <w:lvlJc w:val="right"/>
      <w:pPr>
        <w:ind w:left="5792" w:hanging="180"/>
      </w:pPr>
    </w:lvl>
    <w:lvl w:ilvl="6" w:tplc="0409000F" w:tentative="1">
      <w:start w:val="1"/>
      <w:numFmt w:val="decimal"/>
      <w:lvlText w:val="%7."/>
      <w:lvlJc w:val="left"/>
      <w:pPr>
        <w:ind w:left="6512" w:hanging="360"/>
      </w:pPr>
    </w:lvl>
    <w:lvl w:ilvl="7" w:tplc="04090019" w:tentative="1">
      <w:start w:val="1"/>
      <w:numFmt w:val="lowerLetter"/>
      <w:lvlText w:val="%8."/>
      <w:lvlJc w:val="left"/>
      <w:pPr>
        <w:ind w:left="7232" w:hanging="360"/>
      </w:pPr>
    </w:lvl>
    <w:lvl w:ilvl="8" w:tplc="0409001B" w:tentative="1">
      <w:start w:val="1"/>
      <w:numFmt w:val="lowerRoman"/>
      <w:lvlText w:val="%9."/>
      <w:lvlJc w:val="right"/>
      <w:pPr>
        <w:ind w:left="7952" w:hanging="180"/>
      </w:pPr>
    </w:lvl>
  </w:abstractNum>
  <w:abstractNum w:abstractNumId="298" w15:restartNumberingAfterBreak="0">
    <w:nsid w:val="23256F44"/>
    <w:multiLevelType w:val="multilevel"/>
    <w:tmpl w:val="23256F4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9" w15:restartNumberingAfterBreak="0">
    <w:nsid w:val="23344842"/>
    <w:multiLevelType w:val="multilevel"/>
    <w:tmpl w:val="23344842"/>
    <w:lvl w:ilvl="0">
      <w:start w:val="1"/>
      <w:numFmt w:val="decimal"/>
      <w:lvlText w:val="(%1)"/>
      <w:lvlJc w:val="left"/>
      <w:pPr>
        <w:ind w:left="592" w:hanging="450"/>
      </w:pPr>
      <w:rPr>
        <w:rFonts w:hint="default"/>
        <w:spacing w:val="-4"/>
        <w:w w:val="100"/>
        <w:lang w:val="id" w:eastAsia="id" w:bidi="id"/>
      </w:rPr>
    </w:lvl>
    <w:lvl w:ilvl="1">
      <w:numFmt w:val="bullet"/>
      <w:lvlText w:val="•"/>
      <w:lvlJc w:val="left"/>
      <w:pPr>
        <w:ind w:left="1584" w:hanging="450"/>
      </w:pPr>
      <w:rPr>
        <w:rFonts w:hint="default"/>
        <w:lang w:val="id" w:eastAsia="id" w:bidi="id"/>
      </w:rPr>
    </w:lvl>
    <w:lvl w:ilvl="2">
      <w:numFmt w:val="bullet"/>
      <w:lvlText w:val="•"/>
      <w:lvlJc w:val="left"/>
      <w:pPr>
        <w:ind w:left="2589" w:hanging="450"/>
      </w:pPr>
      <w:rPr>
        <w:rFonts w:hint="default"/>
        <w:lang w:val="id" w:eastAsia="id" w:bidi="id"/>
      </w:rPr>
    </w:lvl>
    <w:lvl w:ilvl="3">
      <w:numFmt w:val="bullet"/>
      <w:lvlText w:val="•"/>
      <w:lvlJc w:val="left"/>
      <w:pPr>
        <w:ind w:left="3593" w:hanging="450"/>
      </w:pPr>
      <w:rPr>
        <w:rFonts w:hint="default"/>
        <w:lang w:val="id" w:eastAsia="id" w:bidi="id"/>
      </w:rPr>
    </w:lvl>
    <w:lvl w:ilvl="4">
      <w:numFmt w:val="bullet"/>
      <w:lvlText w:val="•"/>
      <w:lvlJc w:val="left"/>
      <w:pPr>
        <w:ind w:left="4598" w:hanging="450"/>
      </w:pPr>
      <w:rPr>
        <w:rFonts w:hint="default"/>
        <w:lang w:val="id" w:eastAsia="id" w:bidi="id"/>
      </w:rPr>
    </w:lvl>
    <w:lvl w:ilvl="5">
      <w:numFmt w:val="bullet"/>
      <w:lvlText w:val="•"/>
      <w:lvlJc w:val="left"/>
      <w:pPr>
        <w:ind w:left="5602" w:hanging="450"/>
      </w:pPr>
      <w:rPr>
        <w:rFonts w:hint="default"/>
        <w:lang w:val="id" w:eastAsia="id" w:bidi="id"/>
      </w:rPr>
    </w:lvl>
    <w:lvl w:ilvl="6">
      <w:numFmt w:val="bullet"/>
      <w:lvlText w:val="•"/>
      <w:lvlJc w:val="left"/>
      <w:pPr>
        <w:ind w:left="6607" w:hanging="450"/>
      </w:pPr>
      <w:rPr>
        <w:rFonts w:hint="default"/>
        <w:lang w:val="id" w:eastAsia="id" w:bidi="id"/>
      </w:rPr>
    </w:lvl>
    <w:lvl w:ilvl="7">
      <w:numFmt w:val="bullet"/>
      <w:lvlText w:val="•"/>
      <w:lvlJc w:val="left"/>
      <w:pPr>
        <w:ind w:left="7611" w:hanging="450"/>
      </w:pPr>
      <w:rPr>
        <w:rFonts w:hint="default"/>
        <w:lang w:val="id" w:eastAsia="id" w:bidi="id"/>
      </w:rPr>
    </w:lvl>
    <w:lvl w:ilvl="8">
      <w:numFmt w:val="bullet"/>
      <w:lvlText w:val="•"/>
      <w:lvlJc w:val="left"/>
      <w:pPr>
        <w:ind w:left="8616" w:hanging="450"/>
      </w:pPr>
      <w:rPr>
        <w:rFonts w:hint="default"/>
        <w:lang w:val="id" w:eastAsia="id" w:bidi="id"/>
      </w:rPr>
    </w:lvl>
  </w:abstractNum>
  <w:abstractNum w:abstractNumId="300" w15:restartNumberingAfterBreak="0">
    <w:nsid w:val="234B25A0"/>
    <w:multiLevelType w:val="hybridMultilevel"/>
    <w:tmpl w:val="A588FE82"/>
    <w:lvl w:ilvl="0" w:tplc="8C52C1C2">
      <w:start w:val="1"/>
      <w:numFmt w:val="decimal"/>
      <w:lvlText w:val="(%1)"/>
      <w:lvlJc w:val="left"/>
      <w:pPr>
        <w:ind w:left="677" w:hanging="540"/>
      </w:pPr>
      <w:rPr>
        <w:rFonts w:ascii="Bookman Old Style" w:eastAsia="Calibri" w:hAnsi="Bookman Old Style" w:cs="Calibri" w:hint="default"/>
        <w:color w:val="231F20"/>
        <w:spacing w:val="-12"/>
        <w:w w:val="100"/>
        <w:sz w:val="24"/>
        <w:szCs w:val="24"/>
        <w:lang w:val="id" w:eastAsia="id" w:bidi="id"/>
      </w:rPr>
    </w:lvl>
    <w:lvl w:ilvl="1" w:tplc="4AAACEA2">
      <w:numFmt w:val="bullet"/>
      <w:lvlText w:val="•"/>
      <w:lvlJc w:val="left"/>
      <w:pPr>
        <w:ind w:left="1674" w:hanging="540"/>
      </w:pPr>
      <w:rPr>
        <w:rFonts w:hint="default"/>
        <w:lang w:val="id" w:eastAsia="id" w:bidi="id"/>
      </w:rPr>
    </w:lvl>
    <w:lvl w:ilvl="2" w:tplc="B4D86D08">
      <w:numFmt w:val="bullet"/>
      <w:lvlText w:val="•"/>
      <w:lvlJc w:val="left"/>
      <w:pPr>
        <w:ind w:left="2669" w:hanging="540"/>
      </w:pPr>
      <w:rPr>
        <w:rFonts w:hint="default"/>
        <w:lang w:val="id" w:eastAsia="id" w:bidi="id"/>
      </w:rPr>
    </w:lvl>
    <w:lvl w:ilvl="3" w:tplc="5062340A">
      <w:numFmt w:val="bullet"/>
      <w:lvlText w:val="•"/>
      <w:lvlJc w:val="left"/>
      <w:pPr>
        <w:ind w:left="3663" w:hanging="540"/>
      </w:pPr>
      <w:rPr>
        <w:rFonts w:hint="default"/>
        <w:lang w:val="id" w:eastAsia="id" w:bidi="id"/>
      </w:rPr>
    </w:lvl>
    <w:lvl w:ilvl="4" w:tplc="C20CD1F0">
      <w:numFmt w:val="bullet"/>
      <w:lvlText w:val="•"/>
      <w:lvlJc w:val="left"/>
      <w:pPr>
        <w:ind w:left="4658" w:hanging="540"/>
      </w:pPr>
      <w:rPr>
        <w:rFonts w:hint="default"/>
        <w:lang w:val="id" w:eastAsia="id" w:bidi="id"/>
      </w:rPr>
    </w:lvl>
    <w:lvl w:ilvl="5" w:tplc="A4B08AAC">
      <w:numFmt w:val="bullet"/>
      <w:lvlText w:val="•"/>
      <w:lvlJc w:val="left"/>
      <w:pPr>
        <w:ind w:left="5652" w:hanging="540"/>
      </w:pPr>
      <w:rPr>
        <w:rFonts w:hint="default"/>
        <w:lang w:val="id" w:eastAsia="id" w:bidi="id"/>
      </w:rPr>
    </w:lvl>
    <w:lvl w:ilvl="6" w:tplc="8C70222E">
      <w:numFmt w:val="bullet"/>
      <w:lvlText w:val="•"/>
      <w:lvlJc w:val="left"/>
      <w:pPr>
        <w:ind w:left="6647" w:hanging="540"/>
      </w:pPr>
      <w:rPr>
        <w:rFonts w:hint="default"/>
        <w:lang w:val="id" w:eastAsia="id" w:bidi="id"/>
      </w:rPr>
    </w:lvl>
    <w:lvl w:ilvl="7" w:tplc="9DFC48F4">
      <w:numFmt w:val="bullet"/>
      <w:lvlText w:val="•"/>
      <w:lvlJc w:val="left"/>
      <w:pPr>
        <w:ind w:left="7641" w:hanging="540"/>
      </w:pPr>
      <w:rPr>
        <w:rFonts w:hint="default"/>
        <w:lang w:val="id" w:eastAsia="id" w:bidi="id"/>
      </w:rPr>
    </w:lvl>
    <w:lvl w:ilvl="8" w:tplc="17DCB598">
      <w:numFmt w:val="bullet"/>
      <w:lvlText w:val="•"/>
      <w:lvlJc w:val="left"/>
      <w:pPr>
        <w:ind w:left="8636" w:hanging="540"/>
      </w:pPr>
      <w:rPr>
        <w:rFonts w:hint="default"/>
        <w:lang w:val="id" w:eastAsia="id" w:bidi="id"/>
      </w:rPr>
    </w:lvl>
  </w:abstractNum>
  <w:abstractNum w:abstractNumId="301" w15:restartNumberingAfterBreak="0">
    <w:nsid w:val="23604E83"/>
    <w:multiLevelType w:val="multilevel"/>
    <w:tmpl w:val="23604E8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2" w15:restartNumberingAfterBreak="0">
    <w:nsid w:val="23662D59"/>
    <w:multiLevelType w:val="hybridMultilevel"/>
    <w:tmpl w:val="C3DC6EB0"/>
    <w:lvl w:ilvl="0" w:tplc="B35EADB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3" w15:restartNumberingAfterBreak="0">
    <w:nsid w:val="239E2FD2"/>
    <w:multiLevelType w:val="hybridMultilevel"/>
    <w:tmpl w:val="9168E2A6"/>
    <w:lvl w:ilvl="0" w:tplc="CDC21E38">
      <w:start w:val="1"/>
      <w:numFmt w:val="decimal"/>
      <w:lvlText w:val="(%1)"/>
      <w:lvlJc w:val="left"/>
      <w:pPr>
        <w:ind w:left="370" w:hanging="37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4" w15:restartNumberingAfterBreak="0">
    <w:nsid w:val="23C21237"/>
    <w:multiLevelType w:val="multilevel"/>
    <w:tmpl w:val="23C21237"/>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05" w15:restartNumberingAfterBreak="0">
    <w:nsid w:val="23C278C2"/>
    <w:multiLevelType w:val="multilevel"/>
    <w:tmpl w:val="23C278C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6" w15:restartNumberingAfterBreak="0">
    <w:nsid w:val="23E07D02"/>
    <w:multiLevelType w:val="hybridMultilevel"/>
    <w:tmpl w:val="FBE4DF80"/>
    <w:lvl w:ilvl="0" w:tplc="A2B0DB92">
      <w:start w:val="1"/>
      <w:numFmt w:val="decimal"/>
      <w:lvlText w:val="(%1)"/>
      <w:lvlJc w:val="left"/>
      <w:pPr>
        <w:ind w:left="230"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950" w:hanging="360"/>
      </w:pPr>
    </w:lvl>
    <w:lvl w:ilvl="2" w:tplc="0409001B" w:tentative="1">
      <w:start w:val="1"/>
      <w:numFmt w:val="lowerRoman"/>
      <w:lvlText w:val="%3."/>
      <w:lvlJc w:val="right"/>
      <w:pPr>
        <w:ind w:left="1670" w:hanging="180"/>
      </w:pPr>
    </w:lvl>
    <w:lvl w:ilvl="3" w:tplc="0409000F" w:tentative="1">
      <w:start w:val="1"/>
      <w:numFmt w:val="decimal"/>
      <w:lvlText w:val="%4."/>
      <w:lvlJc w:val="left"/>
      <w:pPr>
        <w:ind w:left="2390" w:hanging="360"/>
      </w:pPr>
    </w:lvl>
    <w:lvl w:ilvl="4" w:tplc="04090019" w:tentative="1">
      <w:start w:val="1"/>
      <w:numFmt w:val="lowerLetter"/>
      <w:lvlText w:val="%5."/>
      <w:lvlJc w:val="left"/>
      <w:pPr>
        <w:ind w:left="3110" w:hanging="360"/>
      </w:pPr>
    </w:lvl>
    <w:lvl w:ilvl="5" w:tplc="0409001B" w:tentative="1">
      <w:start w:val="1"/>
      <w:numFmt w:val="lowerRoman"/>
      <w:lvlText w:val="%6."/>
      <w:lvlJc w:val="right"/>
      <w:pPr>
        <w:ind w:left="3830" w:hanging="180"/>
      </w:pPr>
    </w:lvl>
    <w:lvl w:ilvl="6" w:tplc="0409000F" w:tentative="1">
      <w:start w:val="1"/>
      <w:numFmt w:val="decimal"/>
      <w:lvlText w:val="%7."/>
      <w:lvlJc w:val="left"/>
      <w:pPr>
        <w:ind w:left="4550" w:hanging="360"/>
      </w:pPr>
    </w:lvl>
    <w:lvl w:ilvl="7" w:tplc="04090019" w:tentative="1">
      <w:start w:val="1"/>
      <w:numFmt w:val="lowerLetter"/>
      <w:lvlText w:val="%8."/>
      <w:lvlJc w:val="left"/>
      <w:pPr>
        <w:ind w:left="5270" w:hanging="360"/>
      </w:pPr>
    </w:lvl>
    <w:lvl w:ilvl="8" w:tplc="0409001B" w:tentative="1">
      <w:start w:val="1"/>
      <w:numFmt w:val="lowerRoman"/>
      <w:lvlText w:val="%9."/>
      <w:lvlJc w:val="right"/>
      <w:pPr>
        <w:ind w:left="5990" w:hanging="180"/>
      </w:pPr>
    </w:lvl>
  </w:abstractNum>
  <w:abstractNum w:abstractNumId="307" w15:restartNumberingAfterBreak="0">
    <w:nsid w:val="23E544A4"/>
    <w:multiLevelType w:val="multilevel"/>
    <w:tmpl w:val="2D6C42A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8" w15:restartNumberingAfterBreak="0">
    <w:nsid w:val="242A1537"/>
    <w:multiLevelType w:val="hybridMultilevel"/>
    <w:tmpl w:val="4C4C9378"/>
    <w:lvl w:ilvl="0" w:tplc="E474CB46">
      <w:start w:val="1"/>
      <w:numFmt w:val="decimal"/>
      <w:lvlText w:val="(%1)"/>
      <w:lvlJc w:val="left"/>
      <w:pPr>
        <w:ind w:left="677" w:hanging="540"/>
      </w:pPr>
      <w:rPr>
        <w:rFonts w:hint="default"/>
        <w:spacing w:val="-19"/>
        <w:w w:val="100"/>
        <w:lang w:val="id" w:eastAsia="id" w:bidi="id"/>
      </w:rPr>
    </w:lvl>
    <w:lvl w:ilvl="1" w:tplc="C8B690F4">
      <w:start w:val="1"/>
      <w:numFmt w:val="decimal"/>
      <w:lvlText w:val="(%2)"/>
      <w:lvlJc w:val="left"/>
      <w:pPr>
        <w:ind w:left="677" w:hanging="365"/>
      </w:pPr>
      <w:rPr>
        <w:rFonts w:ascii="Bookman Old Style" w:eastAsia="Bookman Old Style" w:hAnsi="Bookman Old Style" w:cs="Bookman Old Style" w:hint="default"/>
        <w:color w:val="231F20"/>
        <w:w w:val="100"/>
        <w:sz w:val="24"/>
        <w:szCs w:val="24"/>
        <w:lang w:val="id" w:eastAsia="id" w:bidi="id"/>
      </w:rPr>
    </w:lvl>
    <w:lvl w:ilvl="2" w:tplc="60946466">
      <w:numFmt w:val="bullet"/>
      <w:lvlText w:val="•"/>
      <w:lvlJc w:val="left"/>
      <w:pPr>
        <w:ind w:left="2669" w:hanging="365"/>
      </w:pPr>
      <w:rPr>
        <w:rFonts w:hint="default"/>
        <w:lang w:val="id" w:eastAsia="id" w:bidi="id"/>
      </w:rPr>
    </w:lvl>
    <w:lvl w:ilvl="3" w:tplc="F9747368">
      <w:numFmt w:val="bullet"/>
      <w:lvlText w:val="•"/>
      <w:lvlJc w:val="left"/>
      <w:pPr>
        <w:ind w:left="3663" w:hanging="365"/>
      </w:pPr>
      <w:rPr>
        <w:rFonts w:hint="default"/>
        <w:lang w:val="id" w:eastAsia="id" w:bidi="id"/>
      </w:rPr>
    </w:lvl>
    <w:lvl w:ilvl="4" w:tplc="F1AA8AB8">
      <w:numFmt w:val="bullet"/>
      <w:lvlText w:val="•"/>
      <w:lvlJc w:val="left"/>
      <w:pPr>
        <w:ind w:left="4658" w:hanging="365"/>
      </w:pPr>
      <w:rPr>
        <w:rFonts w:hint="default"/>
        <w:lang w:val="id" w:eastAsia="id" w:bidi="id"/>
      </w:rPr>
    </w:lvl>
    <w:lvl w:ilvl="5" w:tplc="17EAC534">
      <w:numFmt w:val="bullet"/>
      <w:lvlText w:val="•"/>
      <w:lvlJc w:val="left"/>
      <w:pPr>
        <w:ind w:left="5652" w:hanging="365"/>
      </w:pPr>
      <w:rPr>
        <w:rFonts w:hint="default"/>
        <w:lang w:val="id" w:eastAsia="id" w:bidi="id"/>
      </w:rPr>
    </w:lvl>
    <w:lvl w:ilvl="6" w:tplc="DE447472">
      <w:numFmt w:val="bullet"/>
      <w:lvlText w:val="•"/>
      <w:lvlJc w:val="left"/>
      <w:pPr>
        <w:ind w:left="6647" w:hanging="365"/>
      </w:pPr>
      <w:rPr>
        <w:rFonts w:hint="default"/>
        <w:lang w:val="id" w:eastAsia="id" w:bidi="id"/>
      </w:rPr>
    </w:lvl>
    <w:lvl w:ilvl="7" w:tplc="C6E6E5EE">
      <w:numFmt w:val="bullet"/>
      <w:lvlText w:val="•"/>
      <w:lvlJc w:val="left"/>
      <w:pPr>
        <w:ind w:left="7641" w:hanging="365"/>
      </w:pPr>
      <w:rPr>
        <w:rFonts w:hint="default"/>
        <w:lang w:val="id" w:eastAsia="id" w:bidi="id"/>
      </w:rPr>
    </w:lvl>
    <w:lvl w:ilvl="8" w:tplc="6C6CD3B0">
      <w:numFmt w:val="bullet"/>
      <w:lvlText w:val="•"/>
      <w:lvlJc w:val="left"/>
      <w:pPr>
        <w:ind w:left="8636" w:hanging="365"/>
      </w:pPr>
      <w:rPr>
        <w:rFonts w:hint="default"/>
        <w:lang w:val="id" w:eastAsia="id" w:bidi="id"/>
      </w:rPr>
    </w:lvl>
  </w:abstractNum>
  <w:abstractNum w:abstractNumId="309" w15:restartNumberingAfterBreak="0">
    <w:nsid w:val="242C7638"/>
    <w:multiLevelType w:val="hybridMultilevel"/>
    <w:tmpl w:val="046C0BE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0" w15:restartNumberingAfterBreak="0">
    <w:nsid w:val="243D7ACE"/>
    <w:multiLevelType w:val="hybridMultilevel"/>
    <w:tmpl w:val="4E100D4C"/>
    <w:lvl w:ilvl="0" w:tplc="7D405FF4">
      <w:start w:val="1"/>
      <w:numFmt w:val="decimal"/>
      <w:lvlText w:val="(%1)"/>
      <w:lvlJc w:val="left"/>
      <w:pPr>
        <w:ind w:left="677" w:hanging="540"/>
      </w:pPr>
      <w:rPr>
        <w:rFonts w:ascii="Bookman Old Style" w:eastAsia="Calibri" w:hAnsi="Bookman Old Style" w:cs="Calibri" w:hint="default"/>
        <w:color w:val="231F20"/>
        <w:spacing w:val="-4"/>
        <w:w w:val="100"/>
        <w:sz w:val="24"/>
        <w:szCs w:val="22"/>
        <w:lang w:val="id" w:eastAsia="id" w:bidi="id"/>
      </w:rPr>
    </w:lvl>
    <w:lvl w:ilvl="1" w:tplc="74C07E5C">
      <w:start w:val="1"/>
      <w:numFmt w:val="decimal"/>
      <w:lvlText w:val="(%2)"/>
      <w:lvlJc w:val="left"/>
      <w:pPr>
        <w:ind w:left="960" w:hanging="540"/>
      </w:pPr>
      <w:rPr>
        <w:rFonts w:ascii="Calibri" w:eastAsia="Calibri" w:hAnsi="Calibri" w:cs="Calibri" w:hint="default"/>
        <w:color w:val="231F20"/>
        <w:spacing w:val="-10"/>
        <w:w w:val="100"/>
        <w:sz w:val="22"/>
        <w:szCs w:val="22"/>
        <w:lang w:val="id" w:eastAsia="id" w:bidi="id"/>
      </w:rPr>
    </w:lvl>
    <w:lvl w:ilvl="2" w:tplc="FBC6862E">
      <w:numFmt w:val="bullet"/>
      <w:lvlText w:val="•"/>
      <w:lvlJc w:val="left"/>
      <w:pPr>
        <w:ind w:left="2033" w:hanging="540"/>
      </w:pPr>
      <w:rPr>
        <w:rFonts w:hint="default"/>
        <w:lang w:val="id" w:eastAsia="id" w:bidi="id"/>
      </w:rPr>
    </w:lvl>
    <w:lvl w:ilvl="3" w:tplc="058044CE">
      <w:numFmt w:val="bullet"/>
      <w:lvlText w:val="•"/>
      <w:lvlJc w:val="left"/>
      <w:pPr>
        <w:ind w:left="3107" w:hanging="540"/>
      </w:pPr>
      <w:rPr>
        <w:rFonts w:hint="default"/>
        <w:lang w:val="id" w:eastAsia="id" w:bidi="id"/>
      </w:rPr>
    </w:lvl>
    <w:lvl w:ilvl="4" w:tplc="EE76C30E">
      <w:numFmt w:val="bullet"/>
      <w:lvlText w:val="•"/>
      <w:lvlJc w:val="left"/>
      <w:pPr>
        <w:ind w:left="4181" w:hanging="540"/>
      </w:pPr>
      <w:rPr>
        <w:rFonts w:hint="default"/>
        <w:lang w:val="id" w:eastAsia="id" w:bidi="id"/>
      </w:rPr>
    </w:lvl>
    <w:lvl w:ilvl="5" w:tplc="6BAAF78A">
      <w:numFmt w:val="bullet"/>
      <w:lvlText w:val="•"/>
      <w:lvlJc w:val="left"/>
      <w:pPr>
        <w:ind w:left="5255" w:hanging="540"/>
      </w:pPr>
      <w:rPr>
        <w:rFonts w:hint="default"/>
        <w:lang w:val="id" w:eastAsia="id" w:bidi="id"/>
      </w:rPr>
    </w:lvl>
    <w:lvl w:ilvl="6" w:tplc="FDB6EB90">
      <w:numFmt w:val="bullet"/>
      <w:lvlText w:val="•"/>
      <w:lvlJc w:val="left"/>
      <w:pPr>
        <w:ind w:left="6329" w:hanging="540"/>
      </w:pPr>
      <w:rPr>
        <w:rFonts w:hint="default"/>
        <w:lang w:val="id" w:eastAsia="id" w:bidi="id"/>
      </w:rPr>
    </w:lvl>
    <w:lvl w:ilvl="7" w:tplc="8012B162">
      <w:numFmt w:val="bullet"/>
      <w:lvlText w:val="•"/>
      <w:lvlJc w:val="left"/>
      <w:pPr>
        <w:ind w:left="7403" w:hanging="540"/>
      </w:pPr>
      <w:rPr>
        <w:rFonts w:hint="default"/>
        <w:lang w:val="id" w:eastAsia="id" w:bidi="id"/>
      </w:rPr>
    </w:lvl>
    <w:lvl w:ilvl="8" w:tplc="919222FC">
      <w:numFmt w:val="bullet"/>
      <w:lvlText w:val="•"/>
      <w:lvlJc w:val="left"/>
      <w:pPr>
        <w:ind w:left="8477" w:hanging="540"/>
      </w:pPr>
      <w:rPr>
        <w:rFonts w:hint="default"/>
        <w:lang w:val="id" w:eastAsia="id" w:bidi="id"/>
      </w:rPr>
    </w:lvl>
  </w:abstractNum>
  <w:abstractNum w:abstractNumId="311" w15:restartNumberingAfterBreak="0">
    <w:nsid w:val="24673899"/>
    <w:multiLevelType w:val="hybridMultilevel"/>
    <w:tmpl w:val="F1D29E86"/>
    <w:lvl w:ilvl="0" w:tplc="24ECC3C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2" w15:restartNumberingAfterBreak="0">
    <w:nsid w:val="24A03B53"/>
    <w:multiLevelType w:val="multilevel"/>
    <w:tmpl w:val="24A03B53"/>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13" w15:restartNumberingAfterBreak="0">
    <w:nsid w:val="24AE51F1"/>
    <w:multiLevelType w:val="hybridMultilevel"/>
    <w:tmpl w:val="8C844D0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4" w15:restartNumberingAfterBreak="0">
    <w:nsid w:val="24B03292"/>
    <w:multiLevelType w:val="hybridMultilevel"/>
    <w:tmpl w:val="957884D4"/>
    <w:lvl w:ilvl="0" w:tplc="EB0CAC62">
      <w:start w:val="1"/>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315" w15:restartNumberingAfterBreak="0">
    <w:nsid w:val="24B30DA8"/>
    <w:multiLevelType w:val="hybridMultilevel"/>
    <w:tmpl w:val="D66C955A"/>
    <w:lvl w:ilvl="0" w:tplc="0600A07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6" w15:restartNumberingAfterBreak="0">
    <w:nsid w:val="24BE4362"/>
    <w:multiLevelType w:val="hybridMultilevel"/>
    <w:tmpl w:val="4E100D4C"/>
    <w:lvl w:ilvl="0" w:tplc="7D405FF4">
      <w:start w:val="1"/>
      <w:numFmt w:val="decimal"/>
      <w:lvlText w:val="(%1)"/>
      <w:lvlJc w:val="left"/>
      <w:pPr>
        <w:ind w:left="677" w:hanging="540"/>
      </w:pPr>
      <w:rPr>
        <w:rFonts w:ascii="Bookman Old Style" w:eastAsia="Calibri" w:hAnsi="Bookman Old Style" w:cs="Calibri" w:hint="default"/>
        <w:color w:val="231F20"/>
        <w:spacing w:val="-4"/>
        <w:w w:val="100"/>
        <w:sz w:val="24"/>
        <w:szCs w:val="22"/>
        <w:lang w:val="id" w:eastAsia="id" w:bidi="id"/>
      </w:rPr>
    </w:lvl>
    <w:lvl w:ilvl="1" w:tplc="74C07E5C">
      <w:start w:val="1"/>
      <w:numFmt w:val="decimal"/>
      <w:lvlText w:val="(%2)"/>
      <w:lvlJc w:val="left"/>
      <w:pPr>
        <w:ind w:left="960" w:hanging="540"/>
      </w:pPr>
      <w:rPr>
        <w:rFonts w:ascii="Calibri" w:eastAsia="Calibri" w:hAnsi="Calibri" w:cs="Calibri" w:hint="default"/>
        <w:color w:val="231F20"/>
        <w:spacing w:val="-10"/>
        <w:w w:val="100"/>
        <w:sz w:val="22"/>
        <w:szCs w:val="22"/>
        <w:lang w:val="id" w:eastAsia="id" w:bidi="id"/>
      </w:rPr>
    </w:lvl>
    <w:lvl w:ilvl="2" w:tplc="FBC6862E">
      <w:numFmt w:val="bullet"/>
      <w:lvlText w:val="•"/>
      <w:lvlJc w:val="left"/>
      <w:pPr>
        <w:ind w:left="2033" w:hanging="540"/>
      </w:pPr>
      <w:rPr>
        <w:rFonts w:hint="default"/>
        <w:lang w:val="id" w:eastAsia="id" w:bidi="id"/>
      </w:rPr>
    </w:lvl>
    <w:lvl w:ilvl="3" w:tplc="058044CE">
      <w:numFmt w:val="bullet"/>
      <w:lvlText w:val="•"/>
      <w:lvlJc w:val="left"/>
      <w:pPr>
        <w:ind w:left="3107" w:hanging="540"/>
      </w:pPr>
      <w:rPr>
        <w:rFonts w:hint="default"/>
        <w:lang w:val="id" w:eastAsia="id" w:bidi="id"/>
      </w:rPr>
    </w:lvl>
    <w:lvl w:ilvl="4" w:tplc="EE76C30E">
      <w:numFmt w:val="bullet"/>
      <w:lvlText w:val="•"/>
      <w:lvlJc w:val="left"/>
      <w:pPr>
        <w:ind w:left="4181" w:hanging="540"/>
      </w:pPr>
      <w:rPr>
        <w:rFonts w:hint="default"/>
        <w:lang w:val="id" w:eastAsia="id" w:bidi="id"/>
      </w:rPr>
    </w:lvl>
    <w:lvl w:ilvl="5" w:tplc="6BAAF78A">
      <w:numFmt w:val="bullet"/>
      <w:lvlText w:val="•"/>
      <w:lvlJc w:val="left"/>
      <w:pPr>
        <w:ind w:left="5255" w:hanging="540"/>
      </w:pPr>
      <w:rPr>
        <w:rFonts w:hint="default"/>
        <w:lang w:val="id" w:eastAsia="id" w:bidi="id"/>
      </w:rPr>
    </w:lvl>
    <w:lvl w:ilvl="6" w:tplc="FDB6EB90">
      <w:numFmt w:val="bullet"/>
      <w:lvlText w:val="•"/>
      <w:lvlJc w:val="left"/>
      <w:pPr>
        <w:ind w:left="6329" w:hanging="540"/>
      </w:pPr>
      <w:rPr>
        <w:rFonts w:hint="default"/>
        <w:lang w:val="id" w:eastAsia="id" w:bidi="id"/>
      </w:rPr>
    </w:lvl>
    <w:lvl w:ilvl="7" w:tplc="8012B162">
      <w:numFmt w:val="bullet"/>
      <w:lvlText w:val="•"/>
      <w:lvlJc w:val="left"/>
      <w:pPr>
        <w:ind w:left="7403" w:hanging="540"/>
      </w:pPr>
      <w:rPr>
        <w:rFonts w:hint="default"/>
        <w:lang w:val="id" w:eastAsia="id" w:bidi="id"/>
      </w:rPr>
    </w:lvl>
    <w:lvl w:ilvl="8" w:tplc="919222FC">
      <w:numFmt w:val="bullet"/>
      <w:lvlText w:val="•"/>
      <w:lvlJc w:val="left"/>
      <w:pPr>
        <w:ind w:left="8477" w:hanging="540"/>
      </w:pPr>
      <w:rPr>
        <w:rFonts w:hint="default"/>
        <w:lang w:val="id" w:eastAsia="id" w:bidi="id"/>
      </w:rPr>
    </w:lvl>
  </w:abstractNum>
  <w:abstractNum w:abstractNumId="317" w15:restartNumberingAfterBreak="0">
    <w:nsid w:val="24C96511"/>
    <w:multiLevelType w:val="hybridMultilevel"/>
    <w:tmpl w:val="FBF4541A"/>
    <w:lvl w:ilvl="0" w:tplc="BA1EB5C4">
      <w:start w:val="1"/>
      <w:numFmt w:val="decimal"/>
      <w:lvlText w:val="(%1)"/>
      <w:lvlJc w:val="left"/>
      <w:pPr>
        <w:ind w:left="677" w:hanging="540"/>
      </w:pPr>
      <w:rPr>
        <w:rFonts w:hint="default"/>
        <w:spacing w:val="-36"/>
        <w:w w:val="100"/>
        <w:lang w:val="id" w:eastAsia="id" w:bidi="id"/>
      </w:rPr>
    </w:lvl>
    <w:lvl w:ilvl="1" w:tplc="CA3846C2">
      <w:start w:val="1"/>
      <w:numFmt w:val="lowerLetter"/>
      <w:lvlText w:val="%2."/>
      <w:lvlJc w:val="left"/>
      <w:pPr>
        <w:ind w:left="1127" w:hanging="450"/>
      </w:pPr>
      <w:rPr>
        <w:rFonts w:ascii="Bookman Old Style" w:eastAsia="Bookman Old Style" w:hAnsi="Bookman Old Style" w:cs="Bookman Old Style" w:hint="default"/>
        <w:color w:val="231F20"/>
        <w:spacing w:val="-1"/>
        <w:w w:val="100"/>
        <w:sz w:val="24"/>
        <w:szCs w:val="24"/>
        <w:lang w:val="id" w:eastAsia="id" w:bidi="id"/>
      </w:rPr>
    </w:lvl>
    <w:lvl w:ilvl="2" w:tplc="E47E7500">
      <w:numFmt w:val="bullet"/>
      <w:lvlText w:val="•"/>
      <w:lvlJc w:val="left"/>
      <w:pPr>
        <w:ind w:left="2176" w:hanging="450"/>
      </w:pPr>
      <w:rPr>
        <w:rFonts w:hint="default"/>
        <w:lang w:val="id" w:eastAsia="id" w:bidi="id"/>
      </w:rPr>
    </w:lvl>
    <w:lvl w:ilvl="3" w:tplc="F8961CA2">
      <w:numFmt w:val="bullet"/>
      <w:lvlText w:val="•"/>
      <w:lvlJc w:val="left"/>
      <w:pPr>
        <w:ind w:left="3232" w:hanging="450"/>
      </w:pPr>
      <w:rPr>
        <w:rFonts w:hint="default"/>
        <w:lang w:val="id" w:eastAsia="id" w:bidi="id"/>
      </w:rPr>
    </w:lvl>
    <w:lvl w:ilvl="4" w:tplc="F042C506">
      <w:numFmt w:val="bullet"/>
      <w:lvlText w:val="•"/>
      <w:lvlJc w:val="left"/>
      <w:pPr>
        <w:ind w:left="4288" w:hanging="450"/>
      </w:pPr>
      <w:rPr>
        <w:rFonts w:hint="default"/>
        <w:lang w:val="id" w:eastAsia="id" w:bidi="id"/>
      </w:rPr>
    </w:lvl>
    <w:lvl w:ilvl="5" w:tplc="2EC4652E">
      <w:numFmt w:val="bullet"/>
      <w:lvlText w:val="•"/>
      <w:lvlJc w:val="left"/>
      <w:pPr>
        <w:ind w:left="5344" w:hanging="450"/>
      </w:pPr>
      <w:rPr>
        <w:rFonts w:hint="default"/>
        <w:lang w:val="id" w:eastAsia="id" w:bidi="id"/>
      </w:rPr>
    </w:lvl>
    <w:lvl w:ilvl="6" w:tplc="0FA80D00">
      <w:numFmt w:val="bullet"/>
      <w:lvlText w:val="•"/>
      <w:lvlJc w:val="left"/>
      <w:pPr>
        <w:ind w:left="6400" w:hanging="450"/>
      </w:pPr>
      <w:rPr>
        <w:rFonts w:hint="default"/>
        <w:lang w:val="id" w:eastAsia="id" w:bidi="id"/>
      </w:rPr>
    </w:lvl>
    <w:lvl w:ilvl="7" w:tplc="F5A2FE80">
      <w:numFmt w:val="bullet"/>
      <w:lvlText w:val="•"/>
      <w:lvlJc w:val="left"/>
      <w:pPr>
        <w:ind w:left="7457" w:hanging="450"/>
      </w:pPr>
      <w:rPr>
        <w:rFonts w:hint="default"/>
        <w:lang w:val="id" w:eastAsia="id" w:bidi="id"/>
      </w:rPr>
    </w:lvl>
    <w:lvl w:ilvl="8" w:tplc="33D84B74">
      <w:numFmt w:val="bullet"/>
      <w:lvlText w:val="•"/>
      <w:lvlJc w:val="left"/>
      <w:pPr>
        <w:ind w:left="8513" w:hanging="450"/>
      </w:pPr>
      <w:rPr>
        <w:rFonts w:hint="default"/>
        <w:lang w:val="id" w:eastAsia="id" w:bidi="id"/>
      </w:rPr>
    </w:lvl>
  </w:abstractNum>
  <w:abstractNum w:abstractNumId="318" w15:restartNumberingAfterBreak="0">
    <w:nsid w:val="24FE6F5C"/>
    <w:multiLevelType w:val="multilevel"/>
    <w:tmpl w:val="24FE6F5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9" w15:restartNumberingAfterBreak="0">
    <w:nsid w:val="25020848"/>
    <w:multiLevelType w:val="multilevel"/>
    <w:tmpl w:val="AEFF6CF2"/>
    <w:lvl w:ilvl="0">
      <w:start w:val="1"/>
      <w:numFmt w:val="decimal"/>
      <w:lvlText w:val="(%1)"/>
      <w:lvlJc w:val="left"/>
      <w:pPr>
        <w:ind w:left="2160" w:hanging="720"/>
      </w:pPr>
      <w:rPr>
        <w:rFonts w:ascii="Bookman Old Style" w:eastAsia="SimSun" w:hAnsi="Bookman Old Style" w:cs="SimSun" w:hint="default"/>
      </w:rPr>
    </w:lvl>
    <w:lvl w:ilvl="1">
      <w:start w:val="1"/>
      <w:numFmt w:val="lowerLetter"/>
      <w:lvlText w:val="%2."/>
      <w:lvlJc w:val="left"/>
      <w:pPr>
        <w:ind w:left="2520" w:hanging="360"/>
      </w:pPr>
      <w:rPr>
        <w:rFonts w:ascii="SimSun" w:eastAsia="SimSun" w:hAnsi="SimSun" w:cs="SimSun" w:hint="default"/>
      </w:r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320" w15:restartNumberingAfterBreak="0">
    <w:nsid w:val="25044610"/>
    <w:multiLevelType w:val="multilevel"/>
    <w:tmpl w:val="2504461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1" w15:restartNumberingAfterBreak="0">
    <w:nsid w:val="2550385B"/>
    <w:multiLevelType w:val="hybridMultilevel"/>
    <w:tmpl w:val="60029496"/>
    <w:lvl w:ilvl="0" w:tplc="0054094E">
      <w:start w:val="1"/>
      <w:numFmt w:val="decimal"/>
      <w:lvlText w:val="(%1)"/>
      <w:lvlJc w:val="left"/>
      <w:pPr>
        <w:ind w:left="1624" w:hanging="360"/>
      </w:pPr>
      <w:rPr>
        <w:rFonts w:hint="default"/>
      </w:rPr>
    </w:lvl>
    <w:lvl w:ilvl="1" w:tplc="04090019" w:tentative="1">
      <w:start w:val="1"/>
      <w:numFmt w:val="lowerLetter"/>
      <w:lvlText w:val="%2."/>
      <w:lvlJc w:val="left"/>
      <w:pPr>
        <w:ind w:left="2344" w:hanging="360"/>
      </w:pPr>
    </w:lvl>
    <w:lvl w:ilvl="2" w:tplc="0409001B" w:tentative="1">
      <w:start w:val="1"/>
      <w:numFmt w:val="lowerRoman"/>
      <w:lvlText w:val="%3."/>
      <w:lvlJc w:val="right"/>
      <w:pPr>
        <w:ind w:left="3064" w:hanging="180"/>
      </w:pPr>
    </w:lvl>
    <w:lvl w:ilvl="3" w:tplc="0409000F" w:tentative="1">
      <w:start w:val="1"/>
      <w:numFmt w:val="decimal"/>
      <w:lvlText w:val="%4."/>
      <w:lvlJc w:val="left"/>
      <w:pPr>
        <w:ind w:left="3784" w:hanging="360"/>
      </w:pPr>
    </w:lvl>
    <w:lvl w:ilvl="4" w:tplc="04090019" w:tentative="1">
      <w:start w:val="1"/>
      <w:numFmt w:val="lowerLetter"/>
      <w:lvlText w:val="%5."/>
      <w:lvlJc w:val="left"/>
      <w:pPr>
        <w:ind w:left="4504" w:hanging="360"/>
      </w:pPr>
    </w:lvl>
    <w:lvl w:ilvl="5" w:tplc="0409001B" w:tentative="1">
      <w:start w:val="1"/>
      <w:numFmt w:val="lowerRoman"/>
      <w:lvlText w:val="%6."/>
      <w:lvlJc w:val="right"/>
      <w:pPr>
        <w:ind w:left="5224" w:hanging="180"/>
      </w:pPr>
    </w:lvl>
    <w:lvl w:ilvl="6" w:tplc="0409000F" w:tentative="1">
      <w:start w:val="1"/>
      <w:numFmt w:val="decimal"/>
      <w:lvlText w:val="%7."/>
      <w:lvlJc w:val="left"/>
      <w:pPr>
        <w:ind w:left="5944" w:hanging="360"/>
      </w:pPr>
    </w:lvl>
    <w:lvl w:ilvl="7" w:tplc="04090019" w:tentative="1">
      <w:start w:val="1"/>
      <w:numFmt w:val="lowerLetter"/>
      <w:lvlText w:val="%8."/>
      <w:lvlJc w:val="left"/>
      <w:pPr>
        <w:ind w:left="6664" w:hanging="360"/>
      </w:pPr>
    </w:lvl>
    <w:lvl w:ilvl="8" w:tplc="0409001B" w:tentative="1">
      <w:start w:val="1"/>
      <w:numFmt w:val="lowerRoman"/>
      <w:lvlText w:val="%9."/>
      <w:lvlJc w:val="right"/>
      <w:pPr>
        <w:ind w:left="7384" w:hanging="180"/>
      </w:pPr>
    </w:lvl>
  </w:abstractNum>
  <w:abstractNum w:abstractNumId="322" w15:restartNumberingAfterBreak="0">
    <w:nsid w:val="25590E36"/>
    <w:multiLevelType w:val="hybridMultilevel"/>
    <w:tmpl w:val="9DF41CFC"/>
    <w:lvl w:ilvl="0" w:tplc="3CFE313C">
      <w:start w:val="1"/>
      <w:numFmt w:val="decimal"/>
      <w:lvlText w:val="(%1)"/>
      <w:lvlJc w:val="left"/>
      <w:pPr>
        <w:ind w:left="677" w:hanging="540"/>
      </w:pPr>
      <w:rPr>
        <w:rFonts w:ascii="Calibri" w:eastAsia="Calibri" w:hAnsi="Calibri" w:cs="Calibri" w:hint="default"/>
        <w:color w:val="231F20"/>
        <w:spacing w:val="-1"/>
        <w:w w:val="100"/>
        <w:sz w:val="22"/>
        <w:szCs w:val="22"/>
        <w:lang w:val="id" w:eastAsia="id" w:bidi="id"/>
      </w:rPr>
    </w:lvl>
    <w:lvl w:ilvl="1" w:tplc="4FCCA17C">
      <w:start w:val="1"/>
      <w:numFmt w:val="lowerLetter"/>
      <w:lvlText w:val="%2."/>
      <w:lvlJc w:val="left"/>
      <w:pPr>
        <w:ind w:left="1127" w:hanging="450"/>
      </w:pPr>
      <w:rPr>
        <w:rFonts w:ascii="Bookman Old Style" w:eastAsia="Calibri" w:hAnsi="Bookman Old Style" w:cs="Calibri" w:hint="default"/>
        <w:color w:val="231F20"/>
        <w:spacing w:val="-1"/>
        <w:w w:val="100"/>
        <w:sz w:val="24"/>
        <w:szCs w:val="22"/>
        <w:lang w:val="id" w:eastAsia="id" w:bidi="id"/>
      </w:rPr>
    </w:lvl>
    <w:lvl w:ilvl="2" w:tplc="FBE87572">
      <w:numFmt w:val="bullet"/>
      <w:lvlText w:val="•"/>
      <w:lvlJc w:val="left"/>
      <w:pPr>
        <w:ind w:left="2176" w:hanging="450"/>
      </w:pPr>
      <w:rPr>
        <w:rFonts w:hint="default"/>
        <w:lang w:val="id" w:eastAsia="id" w:bidi="id"/>
      </w:rPr>
    </w:lvl>
    <w:lvl w:ilvl="3" w:tplc="04662828">
      <w:numFmt w:val="bullet"/>
      <w:lvlText w:val="•"/>
      <w:lvlJc w:val="left"/>
      <w:pPr>
        <w:ind w:left="3232" w:hanging="450"/>
      </w:pPr>
      <w:rPr>
        <w:rFonts w:hint="default"/>
        <w:lang w:val="id" w:eastAsia="id" w:bidi="id"/>
      </w:rPr>
    </w:lvl>
    <w:lvl w:ilvl="4" w:tplc="FFD63D38">
      <w:numFmt w:val="bullet"/>
      <w:lvlText w:val="•"/>
      <w:lvlJc w:val="left"/>
      <w:pPr>
        <w:ind w:left="4288" w:hanging="450"/>
      </w:pPr>
      <w:rPr>
        <w:rFonts w:hint="default"/>
        <w:lang w:val="id" w:eastAsia="id" w:bidi="id"/>
      </w:rPr>
    </w:lvl>
    <w:lvl w:ilvl="5" w:tplc="16E8128C">
      <w:numFmt w:val="bullet"/>
      <w:lvlText w:val="•"/>
      <w:lvlJc w:val="left"/>
      <w:pPr>
        <w:ind w:left="5344" w:hanging="450"/>
      </w:pPr>
      <w:rPr>
        <w:rFonts w:hint="default"/>
        <w:lang w:val="id" w:eastAsia="id" w:bidi="id"/>
      </w:rPr>
    </w:lvl>
    <w:lvl w:ilvl="6" w:tplc="CB8C6386">
      <w:numFmt w:val="bullet"/>
      <w:lvlText w:val="•"/>
      <w:lvlJc w:val="left"/>
      <w:pPr>
        <w:ind w:left="6400" w:hanging="450"/>
      </w:pPr>
      <w:rPr>
        <w:rFonts w:hint="default"/>
        <w:lang w:val="id" w:eastAsia="id" w:bidi="id"/>
      </w:rPr>
    </w:lvl>
    <w:lvl w:ilvl="7" w:tplc="663A54B2">
      <w:numFmt w:val="bullet"/>
      <w:lvlText w:val="•"/>
      <w:lvlJc w:val="left"/>
      <w:pPr>
        <w:ind w:left="7457" w:hanging="450"/>
      </w:pPr>
      <w:rPr>
        <w:rFonts w:hint="default"/>
        <w:lang w:val="id" w:eastAsia="id" w:bidi="id"/>
      </w:rPr>
    </w:lvl>
    <w:lvl w:ilvl="8" w:tplc="C28025E8">
      <w:numFmt w:val="bullet"/>
      <w:lvlText w:val="•"/>
      <w:lvlJc w:val="left"/>
      <w:pPr>
        <w:ind w:left="8513" w:hanging="450"/>
      </w:pPr>
      <w:rPr>
        <w:rFonts w:hint="default"/>
        <w:lang w:val="id" w:eastAsia="id" w:bidi="id"/>
      </w:rPr>
    </w:lvl>
  </w:abstractNum>
  <w:abstractNum w:abstractNumId="323" w15:restartNumberingAfterBreak="0">
    <w:nsid w:val="25597805"/>
    <w:multiLevelType w:val="hybridMultilevel"/>
    <w:tmpl w:val="EE8C3588"/>
    <w:lvl w:ilvl="0" w:tplc="30C8AFE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4" w15:restartNumberingAfterBreak="0">
    <w:nsid w:val="25641BD7"/>
    <w:multiLevelType w:val="hybridMultilevel"/>
    <w:tmpl w:val="AB50D01C"/>
    <w:lvl w:ilvl="0" w:tplc="B750F0F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5" w15:restartNumberingAfterBreak="0">
    <w:nsid w:val="257C3CDE"/>
    <w:multiLevelType w:val="multilevel"/>
    <w:tmpl w:val="257C3CDE"/>
    <w:lvl w:ilvl="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326" w15:restartNumberingAfterBreak="0">
    <w:nsid w:val="2598714E"/>
    <w:multiLevelType w:val="multilevel"/>
    <w:tmpl w:val="2E774726"/>
    <w:lvl w:ilvl="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327" w15:restartNumberingAfterBreak="0">
    <w:nsid w:val="259B6507"/>
    <w:multiLevelType w:val="hybridMultilevel"/>
    <w:tmpl w:val="08DAE03C"/>
    <w:lvl w:ilvl="0" w:tplc="E990D242">
      <w:start w:val="1"/>
      <w:numFmt w:val="decimal"/>
      <w:lvlText w:val="%1."/>
      <w:lvlJc w:val="left"/>
      <w:pPr>
        <w:tabs>
          <w:tab w:val="num" w:pos="720"/>
        </w:tabs>
        <w:ind w:left="720" w:hanging="360"/>
      </w:pPr>
      <w:rPr>
        <w:rFonts w:ascii="Calibri" w:eastAsia="Calibri" w:hAnsi="Calibri" w:cs="Times New Roman"/>
      </w:rPr>
    </w:lvl>
    <w:lvl w:ilvl="1" w:tplc="3858007C" w:tentative="1">
      <w:start w:val="1"/>
      <w:numFmt w:val="bullet"/>
      <w:lvlText w:val="•"/>
      <w:lvlJc w:val="left"/>
      <w:pPr>
        <w:tabs>
          <w:tab w:val="num" w:pos="1440"/>
        </w:tabs>
        <w:ind w:left="1440" w:hanging="360"/>
      </w:pPr>
      <w:rPr>
        <w:rFonts w:ascii="Arial" w:hAnsi="Arial" w:hint="default"/>
      </w:rPr>
    </w:lvl>
    <w:lvl w:ilvl="2" w:tplc="F08834DE" w:tentative="1">
      <w:start w:val="1"/>
      <w:numFmt w:val="bullet"/>
      <w:lvlText w:val="•"/>
      <w:lvlJc w:val="left"/>
      <w:pPr>
        <w:tabs>
          <w:tab w:val="num" w:pos="2160"/>
        </w:tabs>
        <w:ind w:left="2160" w:hanging="360"/>
      </w:pPr>
      <w:rPr>
        <w:rFonts w:ascii="Arial" w:hAnsi="Arial" w:hint="default"/>
      </w:rPr>
    </w:lvl>
    <w:lvl w:ilvl="3" w:tplc="99722C8E" w:tentative="1">
      <w:start w:val="1"/>
      <w:numFmt w:val="bullet"/>
      <w:lvlText w:val="•"/>
      <w:lvlJc w:val="left"/>
      <w:pPr>
        <w:tabs>
          <w:tab w:val="num" w:pos="2880"/>
        </w:tabs>
        <w:ind w:left="2880" w:hanging="360"/>
      </w:pPr>
      <w:rPr>
        <w:rFonts w:ascii="Arial" w:hAnsi="Arial" w:hint="default"/>
      </w:rPr>
    </w:lvl>
    <w:lvl w:ilvl="4" w:tplc="B32E74D2" w:tentative="1">
      <w:start w:val="1"/>
      <w:numFmt w:val="bullet"/>
      <w:lvlText w:val="•"/>
      <w:lvlJc w:val="left"/>
      <w:pPr>
        <w:tabs>
          <w:tab w:val="num" w:pos="3600"/>
        </w:tabs>
        <w:ind w:left="3600" w:hanging="360"/>
      </w:pPr>
      <w:rPr>
        <w:rFonts w:ascii="Arial" w:hAnsi="Arial" w:hint="default"/>
      </w:rPr>
    </w:lvl>
    <w:lvl w:ilvl="5" w:tplc="2A4E5364" w:tentative="1">
      <w:start w:val="1"/>
      <w:numFmt w:val="bullet"/>
      <w:lvlText w:val="•"/>
      <w:lvlJc w:val="left"/>
      <w:pPr>
        <w:tabs>
          <w:tab w:val="num" w:pos="4320"/>
        </w:tabs>
        <w:ind w:left="4320" w:hanging="360"/>
      </w:pPr>
      <w:rPr>
        <w:rFonts w:ascii="Arial" w:hAnsi="Arial" w:hint="default"/>
      </w:rPr>
    </w:lvl>
    <w:lvl w:ilvl="6" w:tplc="9498185E" w:tentative="1">
      <w:start w:val="1"/>
      <w:numFmt w:val="bullet"/>
      <w:lvlText w:val="•"/>
      <w:lvlJc w:val="left"/>
      <w:pPr>
        <w:tabs>
          <w:tab w:val="num" w:pos="5040"/>
        </w:tabs>
        <w:ind w:left="5040" w:hanging="360"/>
      </w:pPr>
      <w:rPr>
        <w:rFonts w:ascii="Arial" w:hAnsi="Arial" w:hint="default"/>
      </w:rPr>
    </w:lvl>
    <w:lvl w:ilvl="7" w:tplc="12FEEC7A" w:tentative="1">
      <w:start w:val="1"/>
      <w:numFmt w:val="bullet"/>
      <w:lvlText w:val="•"/>
      <w:lvlJc w:val="left"/>
      <w:pPr>
        <w:tabs>
          <w:tab w:val="num" w:pos="5760"/>
        </w:tabs>
        <w:ind w:left="5760" w:hanging="360"/>
      </w:pPr>
      <w:rPr>
        <w:rFonts w:ascii="Arial" w:hAnsi="Arial" w:hint="default"/>
      </w:rPr>
    </w:lvl>
    <w:lvl w:ilvl="8" w:tplc="9C6C54B2" w:tentative="1">
      <w:start w:val="1"/>
      <w:numFmt w:val="bullet"/>
      <w:lvlText w:val="•"/>
      <w:lvlJc w:val="left"/>
      <w:pPr>
        <w:tabs>
          <w:tab w:val="num" w:pos="6480"/>
        </w:tabs>
        <w:ind w:left="6480" w:hanging="360"/>
      </w:pPr>
      <w:rPr>
        <w:rFonts w:ascii="Arial" w:hAnsi="Arial" w:hint="default"/>
      </w:rPr>
    </w:lvl>
  </w:abstractNum>
  <w:abstractNum w:abstractNumId="328" w15:restartNumberingAfterBreak="0">
    <w:nsid w:val="25C40B47"/>
    <w:multiLevelType w:val="hybridMultilevel"/>
    <w:tmpl w:val="44CCD37E"/>
    <w:lvl w:ilvl="0" w:tplc="88F470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9" w15:restartNumberingAfterBreak="0">
    <w:nsid w:val="25CC2F16"/>
    <w:multiLevelType w:val="multilevel"/>
    <w:tmpl w:val="25CC2F16"/>
    <w:lvl w:ilvl="0">
      <w:start w:val="1"/>
      <w:numFmt w:val="decimal"/>
      <w:lvlText w:val="(%1)"/>
      <w:lvlJc w:val="left"/>
      <w:pPr>
        <w:ind w:left="592" w:hanging="450"/>
      </w:pPr>
      <w:rPr>
        <w:rFonts w:hint="default"/>
        <w:spacing w:val="-4"/>
        <w:w w:val="100"/>
        <w:lang w:val="id" w:eastAsia="id" w:bidi="id"/>
      </w:rPr>
    </w:lvl>
    <w:lvl w:ilvl="1">
      <w:numFmt w:val="bullet"/>
      <w:lvlText w:val="•"/>
      <w:lvlJc w:val="left"/>
      <w:pPr>
        <w:ind w:left="1584" w:hanging="450"/>
      </w:pPr>
      <w:rPr>
        <w:rFonts w:hint="default"/>
        <w:lang w:val="id" w:eastAsia="id" w:bidi="id"/>
      </w:rPr>
    </w:lvl>
    <w:lvl w:ilvl="2">
      <w:numFmt w:val="bullet"/>
      <w:lvlText w:val="•"/>
      <w:lvlJc w:val="left"/>
      <w:pPr>
        <w:ind w:left="2589" w:hanging="450"/>
      </w:pPr>
      <w:rPr>
        <w:rFonts w:hint="default"/>
        <w:lang w:val="id" w:eastAsia="id" w:bidi="id"/>
      </w:rPr>
    </w:lvl>
    <w:lvl w:ilvl="3">
      <w:numFmt w:val="bullet"/>
      <w:lvlText w:val="•"/>
      <w:lvlJc w:val="left"/>
      <w:pPr>
        <w:ind w:left="3593" w:hanging="450"/>
      </w:pPr>
      <w:rPr>
        <w:rFonts w:hint="default"/>
        <w:lang w:val="id" w:eastAsia="id" w:bidi="id"/>
      </w:rPr>
    </w:lvl>
    <w:lvl w:ilvl="4">
      <w:numFmt w:val="bullet"/>
      <w:lvlText w:val="•"/>
      <w:lvlJc w:val="left"/>
      <w:pPr>
        <w:ind w:left="4598" w:hanging="450"/>
      </w:pPr>
      <w:rPr>
        <w:rFonts w:hint="default"/>
        <w:lang w:val="id" w:eastAsia="id" w:bidi="id"/>
      </w:rPr>
    </w:lvl>
    <w:lvl w:ilvl="5">
      <w:numFmt w:val="bullet"/>
      <w:lvlText w:val="•"/>
      <w:lvlJc w:val="left"/>
      <w:pPr>
        <w:ind w:left="5602" w:hanging="450"/>
      </w:pPr>
      <w:rPr>
        <w:rFonts w:hint="default"/>
        <w:lang w:val="id" w:eastAsia="id" w:bidi="id"/>
      </w:rPr>
    </w:lvl>
    <w:lvl w:ilvl="6">
      <w:numFmt w:val="bullet"/>
      <w:lvlText w:val="•"/>
      <w:lvlJc w:val="left"/>
      <w:pPr>
        <w:ind w:left="6607" w:hanging="450"/>
      </w:pPr>
      <w:rPr>
        <w:rFonts w:hint="default"/>
        <w:lang w:val="id" w:eastAsia="id" w:bidi="id"/>
      </w:rPr>
    </w:lvl>
    <w:lvl w:ilvl="7">
      <w:numFmt w:val="bullet"/>
      <w:lvlText w:val="•"/>
      <w:lvlJc w:val="left"/>
      <w:pPr>
        <w:ind w:left="7611" w:hanging="450"/>
      </w:pPr>
      <w:rPr>
        <w:rFonts w:hint="default"/>
        <w:lang w:val="id" w:eastAsia="id" w:bidi="id"/>
      </w:rPr>
    </w:lvl>
    <w:lvl w:ilvl="8">
      <w:numFmt w:val="bullet"/>
      <w:lvlText w:val="•"/>
      <w:lvlJc w:val="left"/>
      <w:pPr>
        <w:ind w:left="8616" w:hanging="450"/>
      </w:pPr>
      <w:rPr>
        <w:rFonts w:hint="default"/>
        <w:lang w:val="id" w:eastAsia="id" w:bidi="id"/>
      </w:rPr>
    </w:lvl>
  </w:abstractNum>
  <w:abstractNum w:abstractNumId="330" w15:restartNumberingAfterBreak="0">
    <w:nsid w:val="25D4676B"/>
    <w:multiLevelType w:val="hybridMultilevel"/>
    <w:tmpl w:val="9334D76C"/>
    <w:lvl w:ilvl="0" w:tplc="04090019">
      <w:start w:val="1"/>
      <w:numFmt w:val="low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31" w15:restartNumberingAfterBreak="0">
    <w:nsid w:val="2617093A"/>
    <w:multiLevelType w:val="hybridMultilevel"/>
    <w:tmpl w:val="2592BD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2" w15:restartNumberingAfterBreak="0">
    <w:nsid w:val="26263CAB"/>
    <w:multiLevelType w:val="hybridMultilevel"/>
    <w:tmpl w:val="F050B370"/>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33" w15:restartNumberingAfterBreak="0">
    <w:nsid w:val="26455033"/>
    <w:multiLevelType w:val="hybridMultilevel"/>
    <w:tmpl w:val="199603D0"/>
    <w:lvl w:ilvl="0" w:tplc="386C111A">
      <w:start w:val="1"/>
      <w:numFmt w:val="decimal"/>
      <w:lvlText w:val="(%1)"/>
      <w:lvlJc w:val="left"/>
      <w:pPr>
        <w:ind w:left="360" w:hanging="360"/>
      </w:pPr>
      <w:rPr>
        <w:rFonts w:ascii="Bookman Old Style" w:eastAsia="Calibri" w:hAnsi="Bookman Old Style" w:cs="Calibri" w:hint="default"/>
        <w:color w:val="231F20"/>
        <w:spacing w:val="-6"/>
        <w:w w:val="10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4" w15:restartNumberingAfterBreak="0">
    <w:nsid w:val="266B1412"/>
    <w:multiLevelType w:val="multilevel"/>
    <w:tmpl w:val="266B1412"/>
    <w:lvl w:ilvl="0">
      <w:start w:val="1"/>
      <w:numFmt w:val="decimal"/>
      <w:lvlText w:val="(%1)"/>
      <w:lvlJc w:val="left"/>
      <w:pPr>
        <w:ind w:left="540" w:hanging="540"/>
      </w:pPr>
      <w:rPr>
        <w:rFonts w:ascii="Bookman Old Style" w:eastAsia="Calibri" w:hAnsi="Bookman Old Style" w:cs="Calibri" w:hint="default"/>
        <w:color w:val="231F20"/>
        <w:spacing w:val="-4"/>
        <w:w w:val="100"/>
        <w:sz w:val="24"/>
        <w:szCs w:val="22"/>
        <w:lang w:val="id" w:eastAsia="id" w:bidi="id"/>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5" w15:restartNumberingAfterBreak="0">
    <w:nsid w:val="266C3D47"/>
    <w:multiLevelType w:val="hybridMultilevel"/>
    <w:tmpl w:val="31F621C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6" w15:restartNumberingAfterBreak="0">
    <w:nsid w:val="26AE16E6"/>
    <w:multiLevelType w:val="hybridMultilevel"/>
    <w:tmpl w:val="358203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7" w15:restartNumberingAfterBreak="0">
    <w:nsid w:val="26EB5041"/>
    <w:multiLevelType w:val="hybridMultilevel"/>
    <w:tmpl w:val="47A295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8" w15:restartNumberingAfterBreak="0">
    <w:nsid w:val="26ED7ED3"/>
    <w:multiLevelType w:val="hybridMultilevel"/>
    <w:tmpl w:val="6CDC920E"/>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39" w15:restartNumberingAfterBreak="0">
    <w:nsid w:val="275C1F2D"/>
    <w:multiLevelType w:val="hybridMultilevel"/>
    <w:tmpl w:val="519C54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0" w15:restartNumberingAfterBreak="0">
    <w:nsid w:val="276D2EF5"/>
    <w:multiLevelType w:val="hybridMultilevel"/>
    <w:tmpl w:val="3566D252"/>
    <w:lvl w:ilvl="0" w:tplc="4BA08E3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1" w15:restartNumberingAfterBreak="0">
    <w:nsid w:val="277A3AD4"/>
    <w:multiLevelType w:val="hybridMultilevel"/>
    <w:tmpl w:val="B4B28B7A"/>
    <w:lvl w:ilvl="0" w:tplc="177EA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2" w15:restartNumberingAfterBreak="0">
    <w:nsid w:val="278B4270"/>
    <w:multiLevelType w:val="hybridMultilevel"/>
    <w:tmpl w:val="D8523A2E"/>
    <w:lvl w:ilvl="0" w:tplc="2C7ABE02">
      <w:start w:val="1"/>
      <w:numFmt w:val="decimal"/>
      <w:lvlText w:val="(%1)"/>
      <w:lvlJc w:val="left"/>
      <w:pPr>
        <w:ind w:left="1027" w:hanging="4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3" w15:restartNumberingAfterBreak="0">
    <w:nsid w:val="27B913E7"/>
    <w:multiLevelType w:val="hybridMultilevel"/>
    <w:tmpl w:val="70362EF2"/>
    <w:lvl w:ilvl="0" w:tplc="04210019">
      <w:start w:val="1"/>
      <w:numFmt w:val="lowerLetter"/>
      <w:lvlText w:val="%1."/>
      <w:lvlJc w:val="left"/>
      <w:pPr>
        <w:ind w:left="806" w:hanging="360"/>
      </w:pPr>
    </w:lvl>
    <w:lvl w:ilvl="1" w:tplc="04210019" w:tentative="1">
      <w:start w:val="1"/>
      <w:numFmt w:val="lowerLetter"/>
      <w:lvlText w:val="%2."/>
      <w:lvlJc w:val="left"/>
      <w:pPr>
        <w:ind w:left="1526" w:hanging="360"/>
      </w:pPr>
    </w:lvl>
    <w:lvl w:ilvl="2" w:tplc="0421001B" w:tentative="1">
      <w:start w:val="1"/>
      <w:numFmt w:val="lowerRoman"/>
      <w:lvlText w:val="%3."/>
      <w:lvlJc w:val="right"/>
      <w:pPr>
        <w:ind w:left="2246" w:hanging="180"/>
      </w:pPr>
    </w:lvl>
    <w:lvl w:ilvl="3" w:tplc="0421000F" w:tentative="1">
      <w:start w:val="1"/>
      <w:numFmt w:val="decimal"/>
      <w:lvlText w:val="%4."/>
      <w:lvlJc w:val="left"/>
      <w:pPr>
        <w:ind w:left="2966" w:hanging="360"/>
      </w:pPr>
    </w:lvl>
    <w:lvl w:ilvl="4" w:tplc="04210019" w:tentative="1">
      <w:start w:val="1"/>
      <w:numFmt w:val="lowerLetter"/>
      <w:lvlText w:val="%5."/>
      <w:lvlJc w:val="left"/>
      <w:pPr>
        <w:ind w:left="3686" w:hanging="360"/>
      </w:pPr>
    </w:lvl>
    <w:lvl w:ilvl="5" w:tplc="0421001B" w:tentative="1">
      <w:start w:val="1"/>
      <w:numFmt w:val="lowerRoman"/>
      <w:lvlText w:val="%6."/>
      <w:lvlJc w:val="right"/>
      <w:pPr>
        <w:ind w:left="4406" w:hanging="180"/>
      </w:pPr>
    </w:lvl>
    <w:lvl w:ilvl="6" w:tplc="0421000F" w:tentative="1">
      <w:start w:val="1"/>
      <w:numFmt w:val="decimal"/>
      <w:lvlText w:val="%7."/>
      <w:lvlJc w:val="left"/>
      <w:pPr>
        <w:ind w:left="5126" w:hanging="360"/>
      </w:pPr>
    </w:lvl>
    <w:lvl w:ilvl="7" w:tplc="04210019" w:tentative="1">
      <w:start w:val="1"/>
      <w:numFmt w:val="lowerLetter"/>
      <w:lvlText w:val="%8."/>
      <w:lvlJc w:val="left"/>
      <w:pPr>
        <w:ind w:left="5846" w:hanging="360"/>
      </w:pPr>
    </w:lvl>
    <w:lvl w:ilvl="8" w:tplc="0421001B" w:tentative="1">
      <w:start w:val="1"/>
      <w:numFmt w:val="lowerRoman"/>
      <w:lvlText w:val="%9."/>
      <w:lvlJc w:val="right"/>
      <w:pPr>
        <w:ind w:left="6566" w:hanging="180"/>
      </w:pPr>
    </w:lvl>
  </w:abstractNum>
  <w:abstractNum w:abstractNumId="344" w15:restartNumberingAfterBreak="0">
    <w:nsid w:val="27C32252"/>
    <w:multiLevelType w:val="hybridMultilevel"/>
    <w:tmpl w:val="CB341D4E"/>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5" w15:restartNumberingAfterBreak="0">
    <w:nsid w:val="27F04E9A"/>
    <w:multiLevelType w:val="hybridMultilevel"/>
    <w:tmpl w:val="5FD4CB76"/>
    <w:lvl w:ilvl="0" w:tplc="192C12DA">
      <w:start w:val="1"/>
      <w:numFmt w:val="decimal"/>
      <w:lvlText w:val="(%1)"/>
      <w:lvlJc w:val="left"/>
      <w:pPr>
        <w:ind w:left="720" w:hanging="360"/>
      </w:pPr>
      <w:rPr>
        <w:rFonts w:ascii="Arial" w:eastAsia="Calibri" w:hAnsi="Arial" w:cs="Arial" w:hint="default"/>
        <w:color w:val="231F20"/>
        <w:spacing w:val="-4"/>
        <w:w w:val="100"/>
        <w:sz w:val="24"/>
        <w:szCs w:val="24"/>
        <w:lang w:val="id" w:eastAsia="id" w:bidi="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6" w15:restartNumberingAfterBreak="0">
    <w:nsid w:val="27F34F2C"/>
    <w:multiLevelType w:val="hybridMultilevel"/>
    <w:tmpl w:val="4E100D4C"/>
    <w:lvl w:ilvl="0" w:tplc="7D405FF4">
      <w:start w:val="1"/>
      <w:numFmt w:val="decimal"/>
      <w:lvlText w:val="(%1)"/>
      <w:lvlJc w:val="left"/>
      <w:pPr>
        <w:ind w:left="677" w:hanging="540"/>
      </w:pPr>
      <w:rPr>
        <w:rFonts w:ascii="Bookman Old Style" w:eastAsia="Calibri" w:hAnsi="Bookman Old Style" w:cs="Calibri" w:hint="default"/>
        <w:color w:val="231F20"/>
        <w:spacing w:val="-4"/>
        <w:w w:val="100"/>
        <w:sz w:val="24"/>
        <w:szCs w:val="22"/>
        <w:lang w:val="id" w:eastAsia="id" w:bidi="id"/>
      </w:rPr>
    </w:lvl>
    <w:lvl w:ilvl="1" w:tplc="74C07E5C">
      <w:start w:val="1"/>
      <w:numFmt w:val="decimal"/>
      <w:lvlText w:val="(%2)"/>
      <w:lvlJc w:val="left"/>
      <w:pPr>
        <w:ind w:left="960" w:hanging="540"/>
      </w:pPr>
      <w:rPr>
        <w:rFonts w:ascii="Calibri" w:eastAsia="Calibri" w:hAnsi="Calibri" w:cs="Calibri" w:hint="default"/>
        <w:color w:val="231F20"/>
        <w:spacing w:val="-10"/>
        <w:w w:val="100"/>
        <w:sz w:val="22"/>
        <w:szCs w:val="22"/>
        <w:lang w:val="id" w:eastAsia="id" w:bidi="id"/>
      </w:rPr>
    </w:lvl>
    <w:lvl w:ilvl="2" w:tplc="FBC6862E">
      <w:numFmt w:val="bullet"/>
      <w:lvlText w:val="•"/>
      <w:lvlJc w:val="left"/>
      <w:pPr>
        <w:ind w:left="2033" w:hanging="540"/>
      </w:pPr>
      <w:rPr>
        <w:rFonts w:hint="default"/>
        <w:lang w:val="id" w:eastAsia="id" w:bidi="id"/>
      </w:rPr>
    </w:lvl>
    <w:lvl w:ilvl="3" w:tplc="058044CE">
      <w:numFmt w:val="bullet"/>
      <w:lvlText w:val="•"/>
      <w:lvlJc w:val="left"/>
      <w:pPr>
        <w:ind w:left="3107" w:hanging="540"/>
      </w:pPr>
      <w:rPr>
        <w:rFonts w:hint="default"/>
        <w:lang w:val="id" w:eastAsia="id" w:bidi="id"/>
      </w:rPr>
    </w:lvl>
    <w:lvl w:ilvl="4" w:tplc="EE76C30E">
      <w:numFmt w:val="bullet"/>
      <w:lvlText w:val="•"/>
      <w:lvlJc w:val="left"/>
      <w:pPr>
        <w:ind w:left="4181" w:hanging="540"/>
      </w:pPr>
      <w:rPr>
        <w:rFonts w:hint="default"/>
        <w:lang w:val="id" w:eastAsia="id" w:bidi="id"/>
      </w:rPr>
    </w:lvl>
    <w:lvl w:ilvl="5" w:tplc="6BAAF78A">
      <w:numFmt w:val="bullet"/>
      <w:lvlText w:val="•"/>
      <w:lvlJc w:val="left"/>
      <w:pPr>
        <w:ind w:left="5255" w:hanging="540"/>
      </w:pPr>
      <w:rPr>
        <w:rFonts w:hint="default"/>
        <w:lang w:val="id" w:eastAsia="id" w:bidi="id"/>
      </w:rPr>
    </w:lvl>
    <w:lvl w:ilvl="6" w:tplc="FDB6EB90">
      <w:numFmt w:val="bullet"/>
      <w:lvlText w:val="•"/>
      <w:lvlJc w:val="left"/>
      <w:pPr>
        <w:ind w:left="6329" w:hanging="540"/>
      </w:pPr>
      <w:rPr>
        <w:rFonts w:hint="default"/>
        <w:lang w:val="id" w:eastAsia="id" w:bidi="id"/>
      </w:rPr>
    </w:lvl>
    <w:lvl w:ilvl="7" w:tplc="8012B162">
      <w:numFmt w:val="bullet"/>
      <w:lvlText w:val="•"/>
      <w:lvlJc w:val="left"/>
      <w:pPr>
        <w:ind w:left="7403" w:hanging="540"/>
      </w:pPr>
      <w:rPr>
        <w:rFonts w:hint="default"/>
        <w:lang w:val="id" w:eastAsia="id" w:bidi="id"/>
      </w:rPr>
    </w:lvl>
    <w:lvl w:ilvl="8" w:tplc="919222FC">
      <w:numFmt w:val="bullet"/>
      <w:lvlText w:val="•"/>
      <w:lvlJc w:val="left"/>
      <w:pPr>
        <w:ind w:left="8477" w:hanging="540"/>
      </w:pPr>
      <w:rPr>
        <w:rFonts w:hint="default"/>
        <w:lang w:val="id" w:eastAsia="id" w:bidi="id"/>
      </w:rPr>
    </w:lvl>
  </w:abstractNum>
  <w:abstractNum w:abstractNumId="347" w15:restartNumberingAfterBreak="0">
    <w:nsid w:val="27FD3CCE"/>
    <w:multiLevelType w:val="hybridMultilevel"/>
    <w:tmpl w:val="0E50798A"/>
    <w:lvl w:ilvl="0" w:tplc="0A26B22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8" w15:restartNumberingAfterBreak="0">
    <w:nsid w:val="28382510"/>
    <w:multiLevelType w:val="hybridMultilevel"/>
    <w:tmpl w:val="E60E5FAC"/>
    <w:lvl w:ilvl="0" w:tplc="44B2CE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9" w15:restartNumberingAfterBreak="0">
    <w:nsid w:val="288F30C9"/>
    <w:multiLevelType w:val="hybridMultilevel"/>
    <w:tmpl w:val="10C0D3FC"/>
    <w:lvl w:ilvl="0" w:tplc="BC4C415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0" w15:restartNumberingAfterBreak="0">
    <w:nsid w:val="28A32358"/>
    <w:multiLevelType w:val="multilevel"/>
    <w:tmpl w:val="28A3235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1" w15:restartNumberingAfterBreak="0">
    <w:nsid w:val="28FB5A79"/>
    <w:multiLevelType w:val="hybridMultilevel"/>
    <w:tmpl w:val="57363582"/>
    <w:lvl w:ilvl="0" w:tplc="0F8E252A">
      <w:start w:val="1"/>
      <w:numFmt w:val="decimal"/>
      <w:lvlText w:val="(%1)"/>
      <w:lvlJc w:val="left"/>
      <w:pPr>
        <w:ind w:left="1327" w:hanging="400"/>
      </w:pPr>
      <w:rPr>
        <w:rFonts w:ascii="Arial" w:hAnsi="Arial" w:cs="Arial"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2" w15:restartNumberingAfterBreak="0">
    <w:nsid w:val="291532EF"/>
    <w:multiLevelType w:val="hybridMultilevel"/>
    <w:tmpl w:val="92D0B7C8"/>
    <w:lvl w:ilvl="0" w:tplc="386C111A">
      <w:start w:val="1"/>
      <w:numFmt w:val="decimal"/>
      <w:lvlText w:val="(%1)"/>
      <w:lvlJc w:val="left"/>
      <w:pPr>
        <w:ind w:left="360" w:hanging="360"/>
      </w:pPr>
      <w:rPr>
        <w:rFonts w:ascii="Bookman Old Style" w:eastAsia="Calibri" w:hAnsi="Bookman Old Style" w:cs="Calibri" w:hint="default"/>
        <w:color w:val="231F20"/>
        <w:spacing w:val="-6"/>
        <w:w w:val="10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3" w15:restartNumberingAfterBreak="0">
    <w:nsid w:val="291547CF"/>
    <w:multiLevelType w:val="hybridMultilevel"/>
    <w:tmpl w:val="12C2F7E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4" w15:restartNumberingAfterBreak="0">
    <w:nsid w:val="291E2352"/>
    <w:multiLevelType w:val="multilevel"/>
    <w:tmpl w:val="291E235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5" w15:restartNumberingAfterBreak="0">
    <w:nsid w:val="292E06D8"/>
    <w:multiLevelType w:val="hybridMultilevel"/>
    <w:tmpl w:val="715C5B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6" w15:restartNumberingAfterBreak="0">
    <w:nsid w:val="2932207E"/>
    <w:multiLevelType w:val="multilevel"/>
    <w:tmpl w:val="2932207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7" w15:restartNumberingAfterBreak="0">
    <w:nsid w:val="293C0E07"/>
    <w:multiLevelType w:val="hybridMultilevel"/>
    <w:tmpl w:val="CE4A888C"/>
    <w:lvl w:ilvl="0" w:tplc="9FF29FD4">
      <w:start w:val="1"/>
      <w:numFmt w:val="decimal"/>
      <w:lvlText w:val="(%1)"/>
      <w:lvlJc w:val="left"/>
      <w:pPr>
        <w:ind w:left="960" w:hanging="540"/>
      </w:pPr>
      <w:rPr>
        <w:rFonts w:ascii="Bookman Old Style" w:eastAsia="Calibri" w:hAnsi="Bookman Old Style" w:cs="Calibri" w:hint="default"/>
        <w:color w:val="231F20"/>
        <w:spacing w:val="-1"/>
        <w:w w:val="100"/>
        <w:sz w:val="24"/>
        <w:szCs w:val="24"/>
        <w:lang w:val="id" w:eastAsia="id" w:bidi="id"/>
      </w:rPr>
    </w:lvl>
    <w:lvl w:ilvl="1" w:tplc="CED437AE">
      <w:start w:val="1"/>
      <w:numFmt w:val="lowerLetter"/>
      <w:lvlText w:val="%2."/>
      <w:lvlJc w:val="left"/>
      <w:pPr>
        <w:ind w:left="1410" w:hanging="450"/>
      </w:pPr>
      <w:rPr>
        <w:rFonts w:ascii="Bookman Old Style" w:eastAsia="Calibri" w:hAnsi="Bookman Old Style" w:cs="Calibri" w:hint="default"/>
        <w:color w:val="231F20"/>
        <w:spacing w:val="-1"/>
        <w:w w:val="100"/>
        <w:sz w:val="22"/>
        <w:szCs w:val="22"/>
        <w:lang w:val="id" w:eastAsia="id" w:bidi="id"/>
      </w:rPr>
    </w:lvl>
    <w:lvl w:ilvl="2" w:tplc="A3D23EF4">
      <w:numFmt w:val="bullet"/>
      <w:lvlText w:val="•"/>
      <w:lvlJc w:val="left"/>
      <w:pPr>
        <w:ind w:left="2442" w:hanging="450"/>
      </w:pPr>
      <w:rPr>
        <w:rFonts w:hint="default"/>
        <w:lang w:val="id" w:eastAsia="id" w:bidi="id"/>
      </w:rPr>
    </w:lvl>
    <w:lvl w:ilvl="3" w:tplc="78D89118">
      <w:numFmt w:val="bullet"/>
      <w:lvlText w:val="•"/>
      <w:lvlJc w:val="left"/>
      <w:pPr>
        <w:ind w:left="3465" w:hanging="450"/>
      </w:pPr>
      <w:rPr>
        <w:rFonts w:hint="default"/>
        <w:lang w:val="id" w:eastAsia="id" w:bidi="id"/>
      </w:rPr>
    </w:lvl>
    <w:lvl w:ilvl="4" w:tplc="DA6618FE">
      <w:numFmt w:val="bullet"/>
      <w:lvlText w:val="•"/>
      <w:lvlJc w:val="left"/>
      <w:pPr>
        <w:ind w:left="4488" w:hanging="450"/>
      </w:pPr>
      <w:rPr>
        <w:rFonts w:hint="default"/>
        <w:lang w:val="id" w:eastAsia="id" w:bidi="id"/>
      </w:rPr>
    </w:lvl>
    <w:lvl w:ilvl="5" w:tplc="11C2C03E">
      <w:numFmt w:val="bullet"/>
      <w:lvlText w:val="•"/>
      <w:lvlJc w:val="left"/>
      <w:pPr>
        <w:ind w:left="5511" w:hanging="450"/>
      </w:pPr>
      <w:rPr>
        <w:rFonts w:hint="default"/>
        <w:lang w:val="id" w:eastAsia="id" w:bidi="id"/>
      </w:rPr>
    </w:lvl>
    <w:lvl w:ilvl="6" w:tplc="9FA88702">
      <w:numFmt w:val="bullet"/>
      <w:lvlText w:val="•"/>
      <w:lvlJc w:val="left"/>
      <w:pPr>
        <w:ind w:left="6534" w:hanging="450"/>
      </w:pPr>
      <w:rPr>
        <w:rFonts w:hint="default"/>
        <w:lang w:val="id" w:eastAsia="id" w:bidi="id"/>
      </w:rPr>
    </w:lvl>
    <w:lvl w:ilvl="7" w:tplc="C1BA7DBA">
      <w:numFmt w:val="bullet"/>
      <w:lvlText w:val="•"/>
      <w:lvlJc w:val="left"/>
      <w:pPr>
        <w:ind w:left="7557" w:hanging="450"/>
      </w:pPr>
      <w:rPr>
        <w:rFonts w:hint="default"/>
        <w:lang w:val="id" w:eastAsia="id" w:bidi="id"/>
      </w:rPr>
    </w:lvl>
    <w:lvl w:ilvl="8" w:tplc="D5EEBF36">
      <w:numFmt w:val="bullet"/>
      <w:lvlText w:val="•"/>
      <w:lvlJc w:val="left"/>
      <w:pPr>
        <w:ind w:left="8579" w:hanging="450"/>
      </w:pPr>
      <w:rPr>
        <w:rFonts w:hint="default"/>
        <w:lang w:val="id" w:eastAsia="id" w:bidi="id"/>
      </w:rPr>
    </w:lvl>
  </w:abstractNum>
  <w:abstractNum w:abstractNumId="358" w15:restartNumberingAfterBreak="0">
    <w:nsid w:val="29416A9D"/>
    <w:multiLevelType w:val="hybridMultilevel"/>
    <w:tmpl w:val="8CA04934"/>
    <w:lvl w:ilvl="0" w:tplc="AC2211F6">
      <w:start w:val="1"/>
      <w:numFmt w:val="decimal"/>
      <w:lvlText w:val="(%1)"/>
      <w:lvlJc w:val="left"/>
      <w:pPr>
        <w:ind w:left="960" w:hanging="540"/>
      </w:pPr>
      <w:rPr>
        <w:rFonts w:ascii="Bookman Old Style" w:eastAsia="Times New Roman" w:hAnsi="Bookman Old Style" w:cs="Calibri" w:hint="default"/>
        <w:color w:val="231F20"/>
        <w:spacing w:val="-10"/>
        <w:w w:val="100"/>
        <w:sz w:val="24"/>
        <w:szCs w:val="24"/>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59" w15:restartNumberingAfterBreak="0">
    <w:nsid w:val="296F43A2"/>
    <w:multiLevelType w:val="multilevel"/>
    <w:tmpl w:val="2E774726"/>
    <w:lvl w:ilvl="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360" w15:restartNumberingAfterBreak="0">
    <w:nsid w:val="29A604A1"/>
    <w:multiLevelType w:val="multilevel"/>
    <w:tmpl w:val="29A604A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1" w15:restartNumberingAfterBreak="0">
    <w:nsid w:val="29B41479"/>
    <w:multiLevelType w:val="hybridMultilevel"/>
    <w:tmpl w:val="343A1F3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62" w15:restartNumberingAfterBreak="0">
    <w:nsid w:val="29B5521D"/>
    <w:multiLevelType w:val="hybridMultilevel"/>
    <w:tmpl w:val="E8EE6F88"/>
    <w:lvl w:ilvl="0" w:tplc="117E6518">
      <w:start w:val="1"/>
      <w:numFmt w:val="decimal"/>
      <w:lvlText w:val="(%1)"/>
      <w:lvlJc w:val="left"/>
      <w:pPr>
        <w:ind w:left="960" w:hanging="540"/>
      </w:pPr>
      <w:rPr>
        <w:rFonts w:hint="default"/>
        <w:spacing w:val="-14"/>
        <w:w w:val="100"/>
        <w:lang w:val="id" w:eastAsia="id" w:bidi="id"/>
      </w:rPr>
    </w:lvl>
    <w:lvl w:ilvl="1" w:tplc="B352FFAE">
      <w:numFmt w:val="bullet"/>
      <w:lvlText w:val="•"/>
      <w:lvlJc w:val="left"/>
      <w:pPr>
        <w:ind w:left="1926" w:hanging="540"/>
      </w:pPr>
      <w:rPr>
        <w:rFonts w:hint="default"/>
        <w:lang w:val="id" w:eastAsia="id" w:bidi="id"/>
      </w:rPr>
    </w:lvl>
    <w:lvl w:ilvl="2" w:tplc="5686ADFC">
      <w:numFmt w:val="bullet"/>
      <w:lvlText w:val="•"/>
      <w:lvlJc w:val="left"/>
      <w:pPr>
        <w:ind w:left="2893" w:hanging="540"/>
      </w:pPr>
      <w:rPr>
        <w:rFonts w:hint="default"/>
        <w:lang w:val="id" w:eastAsia="id" w:bidi="id"/>
      </w:rPr>
    </w:lvl>
    <w:lvl w:ilvl="3" w:tplc="1562A710">
      <w:numFmt w:val="bullet"/>
      <w:lvlText w:val="•"/>
      <w:lvlJc w:val="left"/>
      <w:pPr>
        <w:ind w:left="3859" w:hanging="540"/>
      </w:pPr>
      <w:rPr>
        <w:rFonts w:hint="default"/>
        <w:lang w:val="id" w:eastAsia="id" w:bidi="id"/>
      </w:rPr>
    </w:lvl>
    <w:lvl w:ilvl="4" w:tplc="BE6CBFDC">
      <w:numFmt w:val="bullet"/>
      <w:lvlText w:val="•"/>
      <w:lvlJc w:val="left"/>
      <w:pPr>
        <w:ind w:left="4826" w:hanging="540"/>
      </w:pPr>
      <w:rPr>
        <w:rFonts w:hint="default"/>
        <w:lang w:val="id" w:eastAsia="id" w:bidi="id"/>
      </w:rPr>
    </w:lvl>
    <w:lvl w:ilvl="5" w:tplc="E08026EC">
      <w:numFmt w:val="bullet"/>
      <w:lvlText w:val="•"/>
      <w:lvlJc w:val="left"/>
      <w:pPr>
        <w:ind w:left="5792" w:hanging="540"/>
      </w:pPr>
      <w:rPr>
        <w:rFonts w:hint="default"/>
        <w:lang w:val="id" w:eastAsia="id" w:bidi="id"/>
      </w:rPr>
    </w:lvl>
    <w:lvl w:ilvl="6" w:tplc="8654BEFA">
      <w:numFmt w:val="bullet"/>
      <w:lvlText w:val="•"/>
      <w:lvlJc w:val="left"/>
      <w:pPr>
        <w:ind w:left="6759" w:hanging="540"/>
      </w:pPr>
      <w:rPr>
        <w:rFonts w:hint="default"/>
        <w:lang w:val="id" w:eastAsia="id" w:bidi="id"/>
      </w:rPr>
    </w:lvl>
    <w:lvl w:ilvl="7" w:tplc="0F0CBED4">
      <w:numFmt w:val="bullet"/>
      <w:lvlText w:val="•"/>
      <w:lvlJc w:val="left"/>
      <w:pPr>
        <w:ind w:left="7725" w:hanging="540"/>
      </w:pPr>
      <w:rPr>
        <w:rFonts w:hint="default"/>
        <w:lang w:val="id" w:eastAsia="id" w:bidi="id"/>
      </w:rPr>
    </w:lvl>
    <w:lvl w:ilvl="8" w:tplc="4FCCACC2">
      <w:numFmt w:val="bullet"/>
      <w:lvlText w:val="•"/>
      <w:lvlJc w:val="left"/>
      <w:pPr>
        <w:ind w:left="8692" w:hanging="540"/>
      </w:pPr>
      <w:rPr>
        <w:rFonts w:hint="default"/>
        <w:lang w:val="id" w:eastAsia="id" w:bidi="id"/>
      </w:rPr>
    </w:lvl>
  </w:abstractNum>
  <w:abstractNum w:abstractNumId="363" w15:restartNumberingAfterBreak="0">
    <w:nsid w:val="29C3574C"/>
    <w:multiLevelType w:val="multilevel"/>
    <w:tmpl w:val="29C3574C"/>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64" w15:restartNumberingAfterBreak="0">
    <w:nsid w:val="29D51CF5"/>
    <w:multiLevelType w:val="multilevel"/>
    <w:tmpl w:val="29D51CF5"/>
    <w:lvl w:ilvl="0">
      <w:start w:val="1"/>
      <w:numFmt w:val="decimal"/>
      <w:lvlText w:val="(%1)"/>
      <w:lvlJc w:val="left"/>
      <w:pPr>
        <w:ind w:left="587" w:hanging="450"/>
      </w:pPr>
      <w:rPr>
        <w:rFonts w:hint="default"/>
        <w:spacing w:val="-4"/>
        <w:w w:val="100"/>
        <w:lang w:val="id" w:eastAsia="id" w:bidi="id"/>
      </w:rPr>
    </w:lvl>
    <w:lvl w:ilvl="1">
      <w:numFmt w:val="bullet"/>
      <w:lvlText w:val="•"/>
      <w:lvlJc w:val="left"/>
      <w:pPr>
        <w:ind w:left="1584" w:hanging="450"/>
      </w:pPr>
      <w:rPr>
        <w:rFonts w:hint="default"/>
        <w:lang w:val="id" w:eastAsia="id" w:bidi="id"/>
      </w:rPr>
    </w:lvl>
    <w:lvl w:ilvl="2">
      <w:numFmt w:val="bullet"/>
      <w:lvlText w:val="•"/>
      <w:lvlJc w:val="left"/>
      <w:pPr>
        <w:ind w:left="2589" w:hanging="450"/>
      </w:pPr>
      <w:rPr>
        <w:rFonts w:hint="default"/>
        <w:lang w:val="id" w:eastAsia="id" w:bidi="id"/>
      </w:rPr>
    </w:lvl>
    <w:lvl w:ilvl="3">
      <w:numFmt w:val="bullet"/>
      <w:lvlText w:val="•"/>
      <w:lvlJc w:val="left"/>
      <w:pPr>
        <w:ind w:left="3593" w:hanging="450"/>
      </w:pPr>
      <w:rPr>
        <w:rFonts w:hint="default"/>
        <w:lang w:val="id" w:eastAsia="id" w:bidi="id"/>
      </w:rPr>
    </w:lvl>
    <w:lvl w:ilvl="4">
      <w:numFmt w:val="bullet"/>
      <w:lvlText w:val="•"/>
      <w:lvlJc w:val="left"/>
      <w:pPr>
        <w:ind w:left="4598" w:hanging="450"/>
      </w:pPr>
      <w:rPr>
        <w:rFonts w:hint="default"/>
        <w:lang w:val="id" w:eastAsia="id" w:bidi="id"/>
      </w:rPr>
    </w:lvl>
    <w:lvl w:ilvl="5">
      <w:numFmt w:val="bullet"/>
      <w:lvlText w:val="•"/>
      <w:lvlJc w:val="left"/>
      <w:pPr>
        <w:ind w:left="5602" w:hanging="450"/>
      </w:pPr>
      <w:rPr>
        <w:rFonts w:hint="default"/>
        <w:lang w:val="id" w:eastAsia="id" w:bidi="id"/>
      </w:rPr>
    </w:lvl>
    <w:lvl w:ilvl="6">
      <w:numFmt w:val="bullet"/>
      <w:lvlText w:val="•"/>
      <w:lvlJc w:val="left"/>
      <w:pPr>
        <w:ind w:left="6607" w:hanging="450"/>
      </w:pPr>
      <w:rPr>
        <w:rFonts w:hint="default"/>
        <w:lang w:val="id" w:eastAsia="id" w:bidi="id"/>
      </w:rPr>
    </w:lvl>
    <w:lvl w:ilvl="7">
      <w:numFmt w:val="bullet"/>
      <w:lvlText w:val="•"/>
      <w:lvlJc w:val="left"/>
      <w:pPr>
        <w:ind w:left="7611" w:hanging="450"/>
      </w:pPr>
      <w:rPr>
        <w:rFonts w:hint="default"/>
        <w:lang w:val="id" w:eastAsia="id" w:bidi="id"/>
      </w:rPr>
    </w:lvl>
    <w:lvl w:ilvl="8">
      <w:numFmt w:val="bullet"/>
      <w:lvlText w:val="•"/>
      <w:lvlJc w:val="left"/>
      <w:pPr>
        <w:ind w:left="8616" w:hanging="450"/>
      </w:pPr>
      <w:rPr>
        <w:rFonts w:hint="default"/>
        <w:lang w:val="id" w:eastAsia="id" w:bidi="id"/>
      </w:rPr>
    </w:lvl>
  </w:abstractNum>
  <w:abstractNum w:abstractNumId="365" w15:restartNumberingAfterBreak="0">
    <w:nsid w:val="29E97E8C"/>
    <w:multiLevelType w:val="hybridMultilevel"/>
    <w:tmpl w:val="8CD8D8D4"/>
    <w:lvl w:ilvl="0" w:tplc="B9DA4F00">
      <w:start w:val="1"/>
      <w:numFmt w:val="decimal"/>
      <w:lvlText w:val="(%1)"/>
      <w:lvlJc w:val="left"/>
      <w:pPr>
        <w:ind w:left="720" w:hanging="360"/>
      </w:pPr>
      <w:rPr>
        <w:rFonts w:ascii="Arial" w:eastAsia="Calibri" w:hAnsi="Arial" w:cs="Arial" w:hint="default"/>
        <w:color w:val="231F20"/>
        <w:spacing w:val="-4"/>
        <w:w w:val="100"/>
        <w:sz w:val="24"/>
        <w:szCs w:val="24"/>
        <w:lang w:val="id" w:eastAsia="id" w:bidi="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6" w15:restartNumberingAfterBreak="0">
    <w:nsid w:val="29EF674D"/>
    <w:multiLevelType w:val="hybridMultilevel"/>
    <w:tmpl w:val="8A94C17C"/>
    <w:lvl w:ilvl="0" w:tplc="5BF40B40">
      <w:start w:val="1"/>
      <w:numFmt w:val="decimal"/>
      <w:lvlText w:val="(%1)"/>
      <w:lvlJc w:val="left"/>
      <w:pPr>
        <w:ind w:left="720" w:hanging="360"/>
      </w:pPr>
      <w:rPr>
        <w:rFonts w:hint="default"/>
      </w:rPr>
    </w:lvl>
    <w:lvl w:ilvl="1" w:tplc="5BF40B40">
      <w:start w:val="1"/>
      <w:numFmt w:val="decimal"/>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67" w15:restartNumberingAfterBreak="0">
    <w:nsid w:val="29F01784"/>
    <w:multiLevelType w:val="hybridMultilevel"/>
    <w:tmpl w:val="59B03A28"/>
    <w:lvl w:ilvl="0" w:tplc="A66E40E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8" w15:restartNumberingAfterBreak="0">
    <w:nsid w:val="2A023C05"/>
    <w:multiLevelType w:val="multilevel"/>
    <w:tmpl w:val="2A023C0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9" w15:restartNumberingAfterBreak="0">
    <w:nsid w:val="2A1A7097"/>
    <w:multiLevelType w:val="hybridMultilevel"/>
    <w:tmpl w:val="23585004"/>
    <w:lvl w:ilvl="0" w:tplc="B49C6438">
      <w:start w:val="1"/>
      <w:numFmt w:val="decimal"/>
      <w:lvlText w:val="(%1)"/>
      <w:lvlJc w:val="left"/>
      <w:pPr>
        <w:ind w:left="1440" w:hanging="360"/>
      </w:pPr>
      <w:rPr>
        <w:rFonts w:hint="default"/>
        <w:color w:val="231F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0" w15:restartNumberingAfterBreak="0">
    <w:nsid w:val="2A9D04FE"/>
    <w:multiLevelType w:val="hybridMultilevel"/>
    <w:tmpl w:val="63981A76"/>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71" w15:restartNumberingAfterBreak="0">
    <w:nsid w:val="2AB113D3"/>
    <w:multiLevelType w:val="multilevel"/>
    <w:tmpl w:val="2AB113D3"/>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72" w15:restartNumberingAfterBreak="0">
    <w:nsid w:val="2ACF13F4"/>
    <w:multiLevelType w:val="hybridMultilevel"/>
    <w:tmpl w:val="716476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3" w15:restartNumberingAfterBreak="0">
    <w:nsid w:val="2B272CCA"/>
    <w:multiLevelType w:val="hybridMultilevel"/>
    <w:tmpl w:val="0498763E"/>
    <w:lvl w:ilvl="0" w:tplc="386C111A">
      <w:start w:val="1"/>
      <w:numFmt w:val="decimal"/>
      <w:lvlText w:val="(%1)"/>
      <w:lvlJc w:val="left"/>
      <w:pPr>
        <w:ind w:left="720" w:hanging="360"/>
      </w:pPr>
      <w:rPr>
        <w:rFonts w:ascii="Bookman Old Style" w:eastAsia="Calibri" w:hAnsi="Bookman Old Style" w:cs="Calibri" w:hint="default"/>
        <w:color w:val="231F20"/>
        <w:spacing w:val="-6"/>
        <w:w w:val="1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4" w15:restartNumberingAfterBreak="0">
    <w:nsid w:val="2B3F586D"/>
    <w:multiLevelType w:val="hybridMultilevel"/>
    <w:tmpl w:val="ACFE2C1C"/>
    <w:lvl w:ilvl="0" w:tplc="80C0ED2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tplc="F3CC8304">
      <w:numFmt w:val="bullet"/>
      <w:lvlText w:val="•"/>
      <w:lvlJc w:val="left"/>
      <w:pPr>
        <w:ind w:left="1674" w:hanging="540"/>
      </w:pPr>
      <w:rPr>
        <w:rFonts w:hint="default"/>
        <w:lang w:val="id" w:eastAsia="id" w:bidi="id"/>
      </w:rPr>
    </w:lvl>
    <w:lvl w:ilvl="2" w:tplc="8DDCD462">
      <w:numFmt w:val="bullet"/>
      <w:lvlText w:val="•"/>
      <w:lvlJc w:val="left"/>
      <w:pPr>
        <w:ind w:left="2669" w:hanging="540"/>
      </w:pPr>
      <w:rPr>
        <w:rFonts w:hint="default"/>
        <w:lang w:val="id" w:eastAsia="id" w:bidi="id"/>
      </w:rPr>
    </w:lvl>
    <w:lvl w:ilvl="3" w:tplc="69D6AFD0">
      <w:numFmt w:val="bullet"/>
      <w:lvlText w:val="•"/>
      <w:lvlJc w:val="left"/>
      <w:pPr>
        <w:ind w:left="3663" w:hanging="540"/>
      </w:pPr>
      <w:rPr>
        <w:rFonts w:hint="default"/>
        <w:lang w:val="id" w:eastAsia="id" w:bidi="id"/>
      </w:rPr>
    </w:lvl>
    <w:lvl w:ilvl="4" w:tplc="3296F670">
      <w:numFmt w:val="bullet"/>
      <w:lvlText w:val="•"/>
      <w:lvlJc w:val="left"/>
      <w:pPr>
        <w:ind w:left="4658" w:hanging="540"/>
      </w:pPr>
      <w:rPr>
        <w:rFonts w:hint="default"/>
        <w:lang w:val="id" w:eastAsia="id" w:bidi="id"/>
      </w:rPr>
    </w:lvl>
    <w:lvl w:ilvl="5" w:tplc="BC7EBB24">
      <w:numFmt w:val="bullet"/>
      <w:lvlText w:val="•"/>
      <w:lvlJc w:val="left"/>
      <w:pPr>
        <w:ind w:left="5652" w:hanging="540"/>
      </w:pPr>
      <w:rPr>
        <w:rFonts w:hint="default"/>
        <w:lang w:val="id" w:eastAsia="id" w:bidi="id"/>
      </w:rPr>
    </w:lvl>
    <w:lvl w:ilvl="6" w:tplc="F9FA9378">
      <w:numFmt w:val="bullet"/>
      <w:lvlText w:val="•"/>
      <w:lvlJc w:val="left"/>
      <w:pPr>
        <w:ind w:left="6647" w:hanging="540"/>
      </w:pPr>
      <w:rPr>
        <w:rFonts w:hint="default"/>
        <w:lang w:val="id" w:eastAsia="id" w:bidi="id"/>
      </w:rPr>
    </w:lvl>
    <w:lvl w:ilvl="7" w:tplc="0734D990">
      <w:numFmt w:val="bullet"/>
      <w:lvlText w:val="•"/>
      <w:lvlJc w:val="left"/>
      <w:pPr>
        <w:ind w:left="7641" w:hanging="540"/>
      </w:pPr>
      <w:rPr>
        <w:rFonts w:hint="default"/>
        <w:lang w:val="id" w:eastAsia="id" w:bidi="id"/>
      </w:rPr>
    </w:lvl>
    <w:lvl w:ilvl="8" w:tplc="1F12752E">
      <w:numFmt w:val="bullet"/>
      <w:lvlText w:val="•"/>
      <w:lvlJc w:val="left"/>
      <w:pPr>
        <w:ind w:left="8636" w:hanging="540"/>
      </w:pPr>
      <w:rPr>
        <w:rFonts w:hint="default"/>
        <w:lang w:val="id" w:eastAsia="id" w:bidi="id"/>
      </w:rPr>
    </w:lvl>
  </w:abstractNum>
  <w:abstractNum w:abstractNumId="375" w15:restartNumberingAfterBreak="0">
    <w:nsid w:val="2B452D64"/>
    <w:multiLevelType w:val="hybridMultilevel"/>
    <w:tmpl w:val="3880ED4E"/>
    <w:lvl w:ilvl="0" w:tplc="386C111A">
      <w:start w:val="1"/>
      <w:numFmt w:val="decimal"/>
      <w:lvlText w:val="(%1)"/>
      <w:lvlJc w:val="left"/>
      <w:pPr>
        <w:ind w:left="360" w:hanging="360"/>
      </w:pPr>
      <w:rPr>
        <w:rFonts w:ascii="Bookman Old Style" w:eastAsia="Calibri" w:hAnsi="Bookman Old Style" w:cs="Calibri" w:hint="default"/>
        <w:color w:val="231F20"/>
        <w:spacing w:val="-6"/>
        <w:w w:val="10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6" w15:restartNumberingAfterBreak="0">
    <w:nsid w:val="2BD9535B"/>
    <w:multiLevelType w:val="hybridMultilevel"/>
    <w:tmpl w:val="3566D252"/>
    <w:lvl w:ilvl="0" w:tplc="4BA08E3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7" w15:restartNumberingAfterBreak="0">
    <w:nsid w:val="2BF226FB"/>
    <w:multiLevelType w:val="hybridMultilevel"/>
    <w:tmpl w:val="4E100D4C"/>
    <w:lvl w:ilvl="0" w:tplc="7D405FF4">
      <w:start w:val="1"/>
      <w:numFmt w:val="decimal"/>
      <w:lvlText w:val="(%1)"/>
      <w:lvlJc w:val="left"/>
      <w:pPr>
        <w:ind w:left="677" w:hanging="540"/>
      </w:pPr>
      <w:rPr>
        <w:rFonts w:ascii="Bookman Old Style" w:eastAsia="Calibri" w:hAnsi="Bookman Old Style" w:cs="Calibri" w:hint="default"/>
        <w:color w:val="231F20"/>
        <w:spacing w:val="-4"/>
        <w:w w:val="100"/>
        <w:sz w:val="24"/>
        <w:szCs w:val="22"/>
        <w:lang w:val="id" w:eastAsia="id" w:bidi="id"/>
      </w:rPr>
    </w:lvl>
    <w:lvl w:ilvl="1" w:tplc="74C07E5C">
      <w:start w:val="1"/>
      <w:numFmt w:val="decimal"/>
      <w:lvlText w:val="(%2)"/>
      <w:lvlJc w:val="left"/>
      <w:pPr>
        <w:ind w:left="960" w:hanging="540"/>
      </w:pPr>
      <w:rPr>
        <w:rFonts w:ascii="Calibri" w:eastAsia="Calibri" w:hAnsi="Calibri" w:cs="Calibri" w:hint="default"/>
        <w:color w:val="231F20"/>
        <w:spacing w:val="-10"/>
        <w:w w:val="100"/>
        <w:sz w:val="22"/>
        <w:szCs w:val="22"/>
        <w:lang w:val="id" w:eastAsia="id" w:bidi="id"/>
      </w:rPr>
    </w:lvl>
    <w:lvl w:ilvl="2" w:tplc="FBC6862E">
      <w:numFmt w:val="bullet"/>
      <w:lvlText w:val="•"/>
      <w:lvlJc w:val="left"/>
      <w:pPr>
        <w:ind w:left="2033" w:hanging="540"/>
      </w:pPr>
      <w:rPr>
        <w:rFonts w:hint="default"/>
        <w:lang w:val="id" w:eastAsia="id" w:bidi="id"/>
      </w:rPr>
    </w:lvl>
    <w:lvl w:ilvl="3" w:tplc="058044CE">
      <w:numFmt w:val="bullet"/>
      <w:lvlText w:val="•"/>
      <w:lvlJc w:val="left"/>
      <w:pPr>
        <w:ind w:left="3107" w:hanging="540"/>
      </w:pPr>
      <w:rPr>
        <w:rFonts w:hint="default"/>
        <w:lang w:val="id" w:eastAsia="id" w:bidi="id"/>
      </w:rPr>
    </w:lvl>
    <w:lvl w:ilvl="4" w:tplc="EE76C30E">
      <w:numFmt w:val="bullet"/>
      <w:lvlText w:val="•"/>
      <w:lvlJc w:val="left"/>
      <w:pPr>
        <w:ind w:left="4181" w:hanging="540"/>
      </w:pPr>
      <w:rPr>
        <w:rFonts w:hint="default"/>
        <w:lang w:val="id" w:eastAsia="id" w:bidi="id"/>
      </w:rPr>
    </w:lvl>
    <w:lvl w:ilvl="5" w:tplc="6BAAF78A">
      <w:numFmt w:val="bullet"/>
      <w:lvlText w:val="•"/>
      <w:lvlJc w:val="left"/>
      <w:pPr>
        <w:ind w:left="5255" w:hanging="540"/>
      </w:pPr>
      <w:rPr>
        <w:rFonts w:hint="default"/>
        <w:lang w:val="id" w:eastAsia="id" w:bidi="id"/>
      </w:rPr>
    </w:lvl>
    <w:lvl w:ilvl="6" w:tplc="FDB6EB90">
      <w:numFmt w:val="bullet"/>
      <w:lvlText w:val="•"/>
      <w:lvlJc w:val="left"/>
      <w:pPr>
        <w:ind w:left="6329" w:hanging="540"/>
      </w:pPr>
      <w:rPr>
        <w:rFonts w:hint="default"/>
        <w:lang w:val="id" w:eastAsia="id" w:bidi="id"/>
      </w:rPr>
    </w:lvl>
    <w:lvl w:ilvl="7" w:tplc="8012B162">
      <w:numFmt w:val="bullet"/>
      <w:lvlText w:val="•"/>
      <w:lvlJc w:val="left"/>
      <w:pPr>
        <w:ind w:left="7403" w:hanging="540"/>
      </w:pPr>
      <w:rPr>
        <w:rFonts w:hint="default"/>
        <w:lang w:val="id" w:eastAsia="id" w:bidi="id"/>
      </w:rPr>
    </w:lvl>
    <w:lvl w:ilvl="8" w:tplc="919222FC">
      <w:numFmt w:val="bullet"/>
      <w:lvlText w:val="•"/>
      <w:lvlJc w:val="left"/>
      <w:pPr>
        <w:ind w:left="8477" w:hanging="540"/>
      </w:pPr>
      <w:rPr>
        <w:rFonts w:hint="default"/>
        <w:lang w:val="id" w:eastAsia="id" w:bidi="id"/>
      </w:rPr>
    </w:lvl>
  </w:abstractNum>
  <w:abstractNum w:abstractNumId="378" w15:restartNumberingAfterBreak="0">
    <w:nsid w:val="2C060C05"/>
    <w:multiLevelType w:val="hybridMultilevel"/>
    <w:tmpl w:val="AEDE094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9" w15:restartNumberingAfterBreak="0">
    <w:nsid w:val="2C1313DC"/>
    <w:multiLevelType w:val="hybridMultilevel"/>
    <w:tmpl w:val="42589008"/>
    <w:lvl w:ilvl="0" w:tplc="0BFE61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0" w15:restartNumberingAfterBreak="0">
    <w:nsid w:val="2C184D01"/>
    <w:multiLevelType w:val="hybridMultilevel"/>
    <w:tmpl w:val="C4325018"/>
    <w:lvl w:ilvl="0" w:tplc="04090019">
      <w:start w:val="1"/>
      <w:numFmt w:val="low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81" w15:restartNumberingAfterBreak="0">
    <w:nsid w:val="2C2B34FC"/>
    <w:multiLevelType w:val="hybridMultilevel"/>
    <w:tmpl w:val="A864B2DE"/>
    <w:lvl w:ilvl="0" w:tplc="27E28D7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2" w15:restartNumberingAfterBreak="0">
    <w:nsid w:val="2C475E85"/>
    <w:multiLevelType w:val="hybridMultilevel"/>
    <w:tmpl w:val="B05E85D6"/>
    <w:lvl w:ilvl="0" w:tplc="DC9024D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3" w15:restartNumberingAfterBreak="0">
    <w:nsid w:val="2C4F2072"/>
    <w:multiLevelType w:val="multilevel"/>
    <w:tmpl w:val="2C4F2072"/>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84" w15:restartNumberingAfterBreak="0">
    <w:nsid w:val="2CA57556"/>
    <w:multiLevelType w:val="hybridMultilevel"/>
    <w:tmpl w:val="507CF6C4"/>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385" w15:restartNumberingAfterBreak="0">
    <w:nsid w:val="2CAA34AC"/>
    <w:multiLevelType w:val="multilevel"/>
    <w:tmpl w:val="2CAA34A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6" w15:restartNumberingAfterBreak="0">
    <w:nsid w:val="2CC52BAF"/>
    <w:multiLevelType w:val="hybridMultilevel"/>
    <w:tmpl w:val="41E69468"/>
    <w:lvl w:ilvl="0" w:tplc="A066F46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7" w15:restartNumberingAfterBreak="0">
    <w:nsid w:val="2CD51846"/>
    <w:multiLevelType w:val="hybridMultilevel"/>
    <w:tmpl w:val="F82A2FC0"/>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388" w15:restartNumberingAfterBreak="0">
    <w:nsid w:val="2CF85816"/>
    <w:multiLevelType w:val="multilevel"/>
    <w:tmpl w:val="2E774726"/>
    <w:lvl w:ilvl="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389" w15:restartNumberingAfterBreak="0">
    <w:nsid w:val="2CFC7736"/>
    <w:multiLevelType w:val="multilevel"/>
    <w:tmpl w:val="2CFC7736"/>
    <w:lvl w:ilvl="0">
      <w:start w:val="1"/>
      <w:numFmt w:val="decimal"/>
      <w:lvlText w:val="(%1)"/>
      <w:lvlJc w:val="left"/>
      <w:pPr>
        <w:ind w:left="592" w:hanging="450"/>
      </w:pPr>
      <w:rPr>
        <w:rFonts w:hint="default"/>
        <w:spacing w:val="-4"/>
        <w:w w:val="100"/>
        <w:lang w:val="id" w:eastAsia="id" w:bidi="id"/>
      </w:rPr>
    </w:lvl>
    <w:lvl w:ilvl="1">
      <w:numFmt w:val="bullet"/>
      <w:lvlText w:val="•"/>
      <w:lvlJc w:val="left"/>
      <w:pPr>
        <w:ind w:left="1584" w:hanging="450"/>
      </w:pPr>
      <w:rPr>
        <w:rFonts w:hint="default"/>
        <w:lang w:val="id" w:eastAsia="id" w:bidi="id"/>
      </w:rPr>
    </w:lvl>
    <w:lvl w:ilvl="2">
      <w:numFmt w:val="bullet"/>
      <w:lvlText w:val="•"/>
      <w:lvlJc w:val="left"/>
      <w:pPr>
        <w:ind w:left="2589" w:hanging="450"/>
      </w:pPr>
      <w:rPr>
        <w:rFonts w:hint="default"/>
        <w:lang w:val="id" w:eastAsia="id" w:bidi="id"/>
      </w:rPr>
    </w:lvl>
    <w:lvl w:ilvl="3">
      <w:numFmt w:val="bullet"/>
      <w:lvlText w:val="•"/>
      <w:lvlJc w:val="left"/>
      <w:pPr>
        <w:ind w:left="3593" w:hanging="450"/>
      </w:pPr>
      <w:rPr>
        <w:rFonts w:hint="default"/>
        <w:lang w:val="id" w:eastAsia="id" w:bidi="id"/>
      </w:rPr>
    </w:lvl>
    <w:lvl w:ilvl="4">
      <w:numFmt w:val="bullet"/>
      <w:lvlText w:val="•"/>
      <w:lvlJc w:val="left"/>
      <w:pPr>
        <w:ind w:left="4598" w:hanging="450"/>
      </w:pPr>
      <w:rPr>
        <w:rFonts w:hint="default"/>
        <w:lang w:val="id" w:eastAsia="id" w:bidi="id"/>
      </w:rPr>
    </w:lvl>
    <w:lvl w:ilvl="5">
      <w:numFmt w:val="bullet"/>
      <w:lvlText w:val="•"/>
      <w:lvlJc w:val="left"/>
      <w:pPr>
        <w:ind w:left="5602" w:hanging="450"/>
      </w:pPr>
      <w:rPr>
        <w:rFonts w:hint="default"/>
        <w:lang w:val="id" w:eastAsia="id" w:bidi="id"/>
      </w:rPr>
    </w:lvl>
    <w:lvl w:ilvl="6">
      <w:numFmt w:val="bullet"/>
      <w:lvlText w:val="•"/>
      <w:lvlJc w:val="left"/>
      <w:pPr>
        <w:ind w:left="6607" w:hanging="450"/>
      </w:pPr>
      <w:rPr>
        <w:rFonts w:hint="default"/>
        <w:lang w:val="id" w:eastAsia="id" w:bidi="id"/>
      </w:rPr>
    </w:lvl>
    <w:lvl w:ilvl="7">
      <w:numFmt w:val="bullet"/>
      <w:lvlText w:val="•"/>
      <w:lvlJc w:val="left"/>
      <w:pPr>
        <w:ind w:left="7611" w:hanging="450"/>
      </w:pPr>
      <w:rPr>
        <w:rFonts w:hint="default"/>
        <w:lang w:val="id" w:eastAsia="id" w:bidi="id"/>
      </w:rPr>
    </w:lvl>
    <w:lvl w:ilvl="8">
      <w:numFmt w:val="bullet"/>
      <w:lvlText w:val="•"/>
      <w:lvlJc w:val="left"/>
      <w:pPr>
        <w:ind w:left="8616" w:hanging="450"/>
      </w:pPr>
      <w:rPr>
        <w:rFonts w:hint="default"/>
        <w:lang w:val="id" w:eastAsia="id" w:bidi="id"/>
      </w:rPr>
    </w:lvl>
  </w:abstractNum>
  <w:abstractNum w:abstractNumId="390" w15:restartNumberingAfterBreak="0">
    <w:nsid w:val="2D066E77"/>
    <w:multiLevelType w:val="hybridMultilevel"/>
    <w:tmpl w:val="2FD0B5D2"/>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1" w15:restartNumberingAfterBreak="0">
    <w:nsid w:val="2D0E2B64"/>
    <w:multiLevelType w:val="hybridMultilevel"/>
    <w:tmpl w:val="9B14D016"/>
    <w:lvl w:ilvl="0" w:tplc="A2B0DB92">
      <w:start w:val="1"/>
      <w:numFmt w:val="decimal"/>
      <w:lvlText w:val="(%1)"/>
      <w:lvlJc w:val="left"/>
      <w:pPr>
        <w:ind w:left="436"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392" w15:restartNumberingAfterBreak="0">
    <w:nsid w:val="2D123A96"/>
    <w:multiLevelType w:val="hybridMultilevel"/>
    <w:tmpl w:val="3BDCDCA2"/>
    <w:lvl w:ilvl="0" w:tplc="46E05D14">
      <w:start w:val="1"/>
      <w:numFmt w:val="decimal"/>
      <w:lvlText w:val="(%1)"/>
      <w:lvlJc w:val="left"/>
      <w:pPr>
        <w:ind w:left="1440" w:hanging="360"/>
      </w:pPr>
      <w:rPr>
        <w:rFonts w:hint="default"/>
        <w:color w:val="231F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3" w15:restartNumberingAfterBreak="0">
    <w:nsid w:val="2D4D298C"/>
    <w:multiLevelType w:val="hybridMultilevel"/>
    <w:tmpl w:val="159C400C"/>
    <w:lvl w:ilvl="0" w:tplc="A0926A4A">
      <w:start w:val="1"/>
      <w:numFmt w:val="decimal"/>
      <w:lvlText w:val="(%1)"/>
      <w:lvlJc w:val="left"/>
      <w:pPr>
        <w:ind w:left="677" w:hanging="540"/>
      </w:pPr>
      <w:rPr>
        <w:rFonts w:hint="default"/>
        <w:spacing w:val="-4"/>
        <w:w w:val="100"/>
        <w:lang w:val="id" w:eastAsia="id" w:bidi="id"/>
      </w:rPr>
    </w:lvl>
    <w:lvl w:ilvl="1" w:tplc="08564CA0">
      <w:numFmt w:val="bullet"/>
      <w:lvlText w:val="•"/>
      <w:lvlJc w:val="left"/>
      <w:pPr>
        <w:ind w:left="1674" w:hanging="540"/>
      </w:pPr>
      <w:rPr>
        <w:rFonts w:hint="default"/>
        <w:lang w:val="id" w:eastAsia="id" w:bidi="id"/>
      </w:rPr>
    </w:lvl>
    <w:lvl w:ilvl="2" w:tplc="06BEE538">
      <w:numFmt w:val="bullet"/>
      <w:lvlText w:val="•"/>
      <w:lvlJc w:val="left"/>
      <w:pPr>
        <w:ind w:left="2669" w:hanging="540"/>
      </w:pPr>
      <w:rPr>
        <w:rFonts w:hint="default"/>
        <w:lang w:val="id" w:eastAsia="id" w:bidi="id"/>
      </w:rPr>
    </w:lvl>
    <w:lvl w:ilvl="3" w:tplc="596E3050">
      <w:numFmt w:val="bullet"/>
      <w:lvlText w:val="•"/>
      <w:lvlJc w:val="left"/>
      <w:pPr>
        <w:ind w:left="3663" w:hanging="540"/>
      </w:pPr>
      <w:rPr>
        <w:rFonts w:hint="default"/>
        <w:lang w:val="id" w:eastAsia="id" w:bidi="id"/>
      </w:rPr>
    </w:lvl>
    <w:lvl w:ilvl="4" w:tplc="BBCAA820">
      <w:numFmt w:val="bullet"/>
      <w:lvlText w:val="•"/>
      <w:lvlJc w:val="left"/>
      <w:pPr>
        <w:ind w:left="4658" w:hanging="540"/>
      </w:pPr>
      <w:rPr>
        <w:rFonts w:hint="default"/>
        <w:lang w:val="id" w:eastAsia="id" w:bidi="id"/>
      </w:rPr>
    </w:lvl>
    <w:lvl w:ilvl="5" w:tplc="7DDE1566">
      <w:numFmt w:val="bullet"/>
      <w:lvlText w:val="•"/>
      <w:lvlJc w:val="left"/>
      <w:pPr>
        <w:ind w:left="5652" w:hanging="540"/>
      </w:pPr>
      <w:rPr>
        <w:rFonts w:hint="default"/>
        <w:lang w:val="id" w:eastAsia="id" w:bidi="id"/>
      </w:rPr>
    </w:lvl>
    <w:lvl w:ilvl="6" w:tplc="31620158">
      <w:numFmt w:val="bullet"/>
      <w:lvlText w:val="•"/>
      <w:lvlJc w:val="left"/>
      <w:pPr>
        <w:ind w:left="6647" w:hanging="540"/>
      </w:pPr>
      <w:rPr>
        <w:rFonts w:hint="default"/>
        <w:lang w:val="id" w:eastAsia="id" w:bidi="id"/>
      </w:rPr>
    </w:lvl>
    <w:lvl w:ilvl="7" w:tplc="CE80BFD6">
      <w:numFmt w:val="bullet"/>
      <w:lvlText w:val="•"/>
      <w:lvlJc w:val="left"/>
      <w:pPr>
        <w:ind w:left="7641" w:hanging="540"/>
      </w:pPr>
      <w:rPr>
        <w:rFonts w:hint="default"/>
        <w:lang w:val="id" w:eastAsia="id" w:bidi="id"/>
      </w:rPr>
    </w:lvl>
    <w:lvl w:ilvl="8" w:tplc="1324908C">
      <w:numFmt w:val="bullet"/>
      <w:lvlText w:val="•"/>
      <w:lvlJc w:val="left"/>
      <w:pPr>
        <w:ind w:left="8636" w:hanging="540"/>
      </w:pPr>
      <w:rPr>
        <w:rFonts w:hint="default"/>
        <w:lang w:val="id" w:eastAsia="id" w:bidi="id"/>
      </w:rPr>
    </w:lvl>
  </w:abstractNum>
  <w:abstractNum w:abstractNumId="394" w15:restartNumberingAfterBreak="0">
    <w:nsid w:val="2D6C42AF"/>
    <w:multiLevelType w:val="multilevel"/>
    <w:tmpl w:val="2D6C42A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5" w15:restartNumberingAfterBreak="0">
    <w:nsid w:val="2D850EE0"/>
    <w:multiLevelType w:val="hybridMultilevel"/>
    <w:tmpl w:val="5DE8E564"/>
    <w:lvl w:ilvl="0" w:tplc="DBB0876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6" w15:restartNumberingAfterBreak="0">
    <w:nsid w:val="2DC34F22"/>
    <w:multiLevelType w:val="hybridMultilevel"/>
    <w:tmpl w:val="902C5E0C"/>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97" w15:restartNumberingAfterBreak="0">
    <w:nsid w:val="2DE14A7A"/>
    <w:multiLevelType w:val="hybridMultilevel"/>
    <w:tmpl w:val="FCB09A4C"/>
    <w:lvl w:ilvl="0" w:tplc="545A899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8" w15:restartNumberingAfterBreak="0">
    <w:nsid w:val="2DFE33E0"/>
    <w:multiLevelType w:val="multilevel"/>
    <w:tmpl w:val="2DFE33E0"/>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99" w15:restartNumberingAfterBreak="0">
    <w:nsid w:val="2E036C10"/>
    <w:multiLevelType w:val="hybridMultilevel"/>
    <w:tmpl w:val="C738414E"/>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00" w15:restartNumberingAfterBreak="0">
    <w:nsid w:val="2E1A64C1"/>
    <w:multiLevelType w:val="multilevel"/>
    <w:tmpl w:val="E80A722C"/>
    <w:lvl w:ilvl="0">
      <w:start w:val="1"/>
      <w:numFmt w:val="lowerLetter"/>
      <w:lvlText w:val="%1."/>
      <w:lvlJc w:val="left"/>
      <w:pPr>
        <w:ind w:left="1004" w:hanging="360"/>
      </w:pPr>
      <w:rPr>
        <w:color w:val="000000"/>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401" w15:restartNumberingAfterBreak="0">
    <w:nsid w:val="2E4D03C7"/>
    <w:multiLevelType w:val="hybridMultilevel"/>
    <w:tmpl w:val="327AFDD8"/>
    <w:lvl w:ilvl="0" w:tplc="3044F1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2" w15:restartNumberingAfterBreak="0">
    <w:nsid w:val="2E5E1717"/>
    <w:multiLevelType w:val="hybridMultilevel"/>
    <w:tmpl w:val="020CC080"/>
    <w:lvl w:ilvl="0" w:tplc="22A21B14">
      <w:start w:val="1"/>
      <w:numFmt w:val="decimal"/>
      <w:lvlText w:val="(%1)"/>
      <w:lvlJc w:val="left"/>
      <w:pPr>
        <w:ind w:left="720" w:hanging="360"/>
      </w:pPr>
      <w:rPr>
        <w:rFonts w:hint="default"/>
        <w:spacing w:val="-17"/>
        <w:w w:val="100"/>
        <w:lang w:val="id" w:eastAsia="id" w:bidi="i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3" w15:restartNumberingAfterBreak="0">
    <w:nsid w:val="2E693960"/>
    <w:multiLevelType w:val="multilevel"/>
    <w:tmpl w:val="2E69396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4" w15:restartNumberingAfterBreak="0">
    <w:nsid w:val="2E6B0DAF"/>
    <w:multiLevelType w:val="multilevel"/>
    <w:tmpl w:val="2E6B0DA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5" w15:restartNumberingAfterBreak="0">
    <w:nsid w:val="2E745F5D"/>
    <w:multiLevelType w:val="hybridMultilevel"/>
    <w:tmpl w:val="5D8E72DA"/>
    <w:lvl w:ilvl="0" w:tplc="8C52C1C2">
      <w:start w:val="1"/>
      <w:numFmt w:val="decimal"/>
      <w:lvlText w:val="(%1)"/>
      <w:lvlJc w:val="left"/>
      <w:pPr>
        <w:ind w:left="720" w:hanging="360"/>
      </w:pPr>
      <w:rPr>
        <w:rFonts w:ascii="Bookman Old Style" w:eastAsia="Calibri" w:hAnsi="Bookman Old Style" w:cs="Calibri" w:hint="default"/>
        <w:color w:val="231F20"/>
        <w:spacing w:val="-12"/>
        <w:w w:val="1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6" w15:restartNumberingAfterBreak="0">
    <w:nsid w:val="2E774726"/>
    <w:multiLevelType w:val="multilevel"/>
    <w:tmpl w:val="2E774726"/>
    <w:lvl w:ilvl="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407" w15:restartNumberingAfterBreak="0">
    <w:nsid w:val="2E7E4BAE"/>
    <w:multiLevelType w:val="hybridMultilevel"/>
    <w:tmpl w:val="31C233AC"/>
    <w:lvl w:ilvl="0" w:tplc="04090019">
      <w:start w:val="1"/>
      <w:numFmt w:val="low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408" w15:restartNumberingAfterBreak="0">
    <w:nsid w:val="2E9263E3"/>
    <w:multiLevelType w:val="hybridMultilevel"/>
    <w:tmpl w:val="AD762FEC"/>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409" w15:restartNumberingAfterBreak="0">
    <w:nsid w:val="2EEB1E5A"/>
    <w:multiLevelType w:val="hybridMultilevel"/>
    <w:tmpl w:val="AC0E29B4"/>
    <w:lvl w:ilvl="0" w:tplc="74E044CC">
      <w:start w:val="1"/>
      <w:numFmt w:val="decimal"/>
      <w:lvlText w:val="(%1)"/>
      <w:lvlJc w:val="left"/>
      <w:pPr>
        <w:ind w:left="1625" w:hanging="360"/>
      </w:pPr>
      <w:rPr>
        <w:rFonts w:hint="default"/>
      </w:rPr>
    </w:lvl>
    <w:lvl w:ilvl="1" w:tplc="04090019">
      <w:start w:val="1"/>
      <w:numFmt w:val="lowerLetter"/>
      <w:lvlText w:val="%2."/>
      <w:lvlJc w:val="left"/>
      <w:pPr>
        <w:ind w:left="2345" w:hanging="360"/>
      </w:pPr>
    </w:lvl>
    <w:lvl w:ilvl="2" w:tplc="0409001B" w:tentative="1">
      <w:start w:val="1"/>
      <w:numFmt w:val="lowerRoman"/>
      <w:lvlText w:val="%3."/>
      <w:lvlJc w:val="right"/>
      <w:pPr>
        <w:ind w:left="3065" w:hanging="180"/>
      </w:pPr>
    </w:lvl>
    <w:lvl w:ilvl="3" w:tplc="0409000F" w:tentative="1">
      <w:start w:val="1"/>
      <w:numFmt w:val="decimal"/>
      <w:lvlText w:val="%4."/>
      <w:lvlJc w:val="left"/>
      <w:pPr>
        <w:ind w:left="3785" w:hanging="360"/>
      </w:pPr>
    </w:lvl>
    <w:lvl w:ilvl="4" w:tplc="04090019" w:tentative="1">
      <w:start w:val="1"/>
      <w:numFmt w:val="lowerLetter"/>
      <w:lvlText w:val="%5."/>
      <w:lvlJc w:val="left"/>
      <w:pPr>
        <w:ind w:left="4505" w:hanging="360"/>
      </w:pPr>
    </w:lvl>
    <w:lvl w:ilvl="5" w:tplc="0409001B" w:tentative="1">
      <w:start w:val="1"/>
      <w:numFmt w:val="lowerRoman"/>
      <w:lvlText w:val="%6."/>
      <w:lvlJc w:val="right"/>
      <w:pPr>
        <w:ind w:left="5225" w:hanging="180"/>
      </w:pPr>
    </w:lvl>
    <w:lvl w:ilvl="6" w:tplc="0409000F" w:tentative="1">
      <w:start w:val="1"/>
      <w:numFmt w:val="decimal"/>
      <w:lvlText w:val="%7."/>
      <w:lvlJc w:val="left"/>
      <w:pPr>
        <w:ind w:left="5945" w:hanging="360"/>
      </w:pPr>
    </w:lvl>
    <w:lvl w:ilvl="7" w:tplc="04090019" w:tentative="1">
      <w:start w:val="1"/>
      <w:numFmt w:val="lowerLetter"/>
      <w:lvlText w:val="%8."/>
      <w:lvlJc w:val="left"/>
      <w:pPr>
        <w:ind w:left="6665" w:hanging="360"/>
      </w:pPr>
    </w:lvl>
    <w:lvl w:ilvl="8" w:tplc="0409001B" w:tentative="1">
      <w:start w:val="1"/>
      <w:numFmt w:val="lowerRoman"/>
      <w:lvlText w:val="%9."/>
      <w:lvlJc w:val="right"/>
      <w:pPr>
        <w:ind w:left="7385" w:hanging="180"/>
      </w:pPr>
    </w:lvl>
  </w:abstractNum>
  <w:abstractNum w:abstractNumId="410" w15:restartNumberingAfterBreak="0">
    <w:nsid w:val="2F074C18"/>
    <w:multiLevelType w:val="hybridMultilevel"/>
    <w:tmpl w:val="E20C9208"/>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1" w15:restartNumberingAfterBreak="0">
    <w:nsid w:val="2F5C1216"/>
    <w:multiLevelType w:val="hybridMultilevel"/>
    <w:tmpl w:val="2B70C4A6"/>
    <w:lvl w:ilvl="0" w:tplc="386C111A">
      <w:start w:val="1"/>
      <w:numFmt w:val="decimal"/>
      <w:lvlText w:val="(%1)"/>
      <w:lvlJc w:val="left"/>
      <w:pPr>
        <w:ind w:left="720" w:hanging="360"/>
      </w:pPr>
      <w:rPr>
        <w:rFonts w:ascii="Bookman Old Style" w:eastAsia="Calibri" w:hAnsi="Bookman Old Style" w:cs="Calibri" w:hint="default"/>
        <w:color w:val="231F20"/>
        <w:spacing w:val="-6"/>
        <w:w w:val="1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2" w15:restartNumberingAfterBreak="0">
    <w:nsid w:val="2FCE1E54"/>
    <w:multiLevelType w:val="multilevel"/>
    <w:tmpl w:val="2FCE1E5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3" w15:restartNumberingAfterBreak="0">
    <w:nsid w:val="30061BB0"/>
    <w:multiLevelType w:val="hybridMultilevel"/>
    <w:tmpl w:val="F2508208"/>
    <w:lvl w:ilvl="0" w:tplc="ED9E6E4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4" w15:restartNumberingAfterBreak="0">
    <w:nsid w:val="302B176E"/>
    <w:multiLevelType w:val="multilevel"/>
    <w:tmpl w:val="302B176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5" w15:restartNumberingAfterBreak="0">
    <w:nsid w:val="303466FD"/>
    <w:multiLevelType w:val="multilevel"/>
    <w:tmpl w:val="303466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6" w15:restartNumberingAfterBreak="0">
    <w:nsid w:val="30660391"/>
    <w:multiLevelType w:val="hybridMultilevel"/>
    <w:tmpl w:val="2A36D2A4"/>
    <w:lvl w:ilvl="0" w:tplc="5BF40B4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7" w15:restartNumberingAfterBreak="0">
    <w:nsid w:val="30707937"/>
    <w:multiLevelType w:val="hybridMultilevel"/>
    <w:tmpl w:val="0A9C7FE2"/>
    <w:lvl w:ilvl="0" w:tplc="8668AC96">
      <w:start w:val="1"/>
      <w:numFmt w:val="decimal"/>
      <w:lvlText w:val="(%1)"/>
      <w:lvlJc w:val="left"/>
      <w:pPr>
        <w:ind w:left="960" w:hanging="540"/>
      </w:pPr>
      <w:rPr>
        <w:rFonts w:ascii="Bookman Old Style" w:eastAsia="Times New Roman" w:hAnsi="Bookman Old Style" w:cs="Calibri" w:hint="default"/>
        <w:color w:val="231F20"/>
        <w:spacing w:val="-10"/>
        <w:w w:val="100"/>
        <w:sz w:val="24"/>
        <w:szCs w:val="24"/>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418" w15:restartNumberingAfterBreak="0">
    <w:nsid w:val="30AE3F0E"/>
    <w:multiLevelType w:val="hybridMultilevel"/>
    <w:tmpl w:val="834ECB3E"/>
    <w:lvl w:ilvl="0" w:tplc="386C111A">
      <w:start w:val="1"/>
      <w:numFmt w:val="decimal"/>
      <w:lvlText w:val="(%1)"/>
      <w:lvlJc w:val="left"/>
      <w:pPr>
        <w:ind w:left="360" w:hanging="360"/>
      </w:pPr>
      <w:rPr>
        <w:rFonts w:ascii="Bookman Old Style" w:eastAsia="Calibri" w:hAnsi="Bookman Old Style" w:cs="Calibri" w:hint="default"/>
        <w:color w:val="231F20"/>
        <w:spacing w:val="-6"/>
        <w:w w:val="10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9" w15:restartNumberingAfterBreak="0">
    <w:nsid w:val="30B8A3B8"/>
    <w:multiLevelType w:val="multilevel"/>
    <w:tmpl w:val="30B8A3B8"/>
    <w:lvl w:ilvl="0">
      <w:start w:val="1"/>
      <w:numFmt w:val="decimal"/>
      <w:lvlText w:val="(%1)"/>
      <w:lvlJc w:val="left"/>
      <w:pPr>
        <w:ind w:left="2160" w:hanging="720"/>
      </w:pPr>
      <w:rPr>
        <w:rFonts w:ascii="Bookman Old Style" w:eastAsia="SimSun" w:hAnsi="Bookman Old Style" w:cs="SimSun" w:hint="default"/>
      </w:rPr>
    </w:lvl>
    <w:lvl w:ilvl="1">
      <w:start w:val="1"/>
      <w:numFmt w:val="lowerLetter"/>
      <w:lvlText w:val="%2."/>
      <w:lvlJc w:val="left"/>
      <w:pPr>
        <w:ind w:left="2520" w:hanging="360"/>
      </w:pPr>
      <w:rPr>
        <w:rFonts w:ascii="SimSun" w:eastAsia="SimSun" w:hAnsi="SimSun" w:cs="SimSun" w:hint="default"/>
      </w:r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420" w15:restartNumberingAfterBreak="0">
    <w:nsid w:val="30DE6B89"/>
    <w:multiLevelType w:val="hybridMultilevel"/>
    <w:tmpl w:val="902C5E0C"/>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421" w15:restartNumberingAfterBreak="0">
    <w:nsid w:val="313460A8"/>
    <w:multiLevelType w:val="hybridMultilevel"/>
    <w:tmpl w:val="94C25908"/>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422" w15:restartNumberingAfterBreak="0">
    <w:nsid w:val="313E5B77"/>
    <w:multiLevelType w:val="hybridMultilevel"/>
    <w:tmpl w:val="4F7A53D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3" w15:restartNumberingAfterBreak="0">
    <w:nsid w:val="314E4A92"/>
    <w:multiLevelType w:val="hybridMultilevel"/>
    <w:tmpl w:val="345C14D4"/>
    <w:lvl w:ilvl="0" w:tplc="B7F27864">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24" w15:restartNumberingAfterBreak="0">
    <w:nsid w:val="31C33174"/>
    <w:multiLevelType w:val="hybridMultilevel"/>
    <w:tmpl w:val="6A84A708"/>
    <w:lvl w:ilvl="0" w:tplc="89063382">
      <w:start w:val="1"/>
      <w:numFmt w:val="decimal"/>
      <w:lvlText w:val="(%1)"/>
      <w:lvlJc w:val="left"/>
      <w:pPr>
        <w:ind w:left="1625" w:hanging="360"/>
      </w:pPr>
      <w:rPr>
        <w:rFonts w:hint="default"/>
      </w:rPr>
    </w:lvl>
    <w:lvl w:ilvl="1" w:tplc="04090019" w:tentative="1">
      <w:start w:val="1"/>
      <w:numFmt w:val="lowerLetter"/>
      <w:lvlText w:val="%2."/>
      <w:lvlJc w:val="left"/>
      <w:pPr>
        <w:ind w:left="2345" w:hanging="360"/>
      </w:pPr>
    </w:lvl>
    <w:lvl w:ilvl="2" w:tplc="0409001B" w:tentative="1">
      <w:start w:val="1"/>
      <w:numFmt w:val="lowerRoman"/>
      <w:lvlText w:val="%3."/>
      <w:lvlJc w:val="right"/>
      <w:pPr>
        <w:ind w:left="3065" w:hanging="180"/>
      </w:pPr>
    </w:lvl>
    <w:lvl w:ilvl="3" w:tplc="0409000F" w:tentative="1">
      <w:start w:val="1"/>
      <w:numFmt w:val="decimal"/>
      <w:lvlText w:val="%4."/>
      <w:lvlJc w:val="left"/>
      <w:pPr>
        <w:ind w:left="3785" w:hanging="360"/>
      </w:pPr>
    </w:lvl>
    <w:lvl w:ilvl="4" w:tplc="04090019" w:tentative="1">
      <w:start w:val="1"/>
      <w:numFmt w:val="lowerLetter"/>
      <w:lvlText w:val="%5."/>
      <w:lvlJc w:val="left"/>
      <w:pPr>
        <w:ind w:left="4505" w:hanging="360"/>
      </w:pPr>
    </w:lvl>
    <w:lvl w:ilvl="5" w:tplc="0409001B" w:tentative="1">
      <w:start w:val="1"/>
      <w:numFmt w:val="lowerRoman"/>
      <w:lvlText w:val="%6."/>
      <w:lvlJc w:val="right"/>
      <w:pPr>
        <w:ind w:left="5225" w:hanging="180"/>
      </w:pPr>
    </w:lvl>
    <w:lvl w:ilvl="6" w:tplc="0409000F" w:tentative="1">
      <w:start w:val="1"/>
      <w:numFmt w:val="decimal"/>
      <w:lvlText w:val="%7."/>
      <w:lvlJc w:val="left"/>
      <w:pPr>
        <w:ind w:left="5945" w:hanging="360"/>
      </w:pPr>
    </w:lvl>
    <w:lvl w:ilvl="7" w:tplc="04090019" w:tentative="1">
      <w:start w:val="1"/>
      <w:numFmt w:val="lowerLetter"/>
      <w:lvlText w:val="%8."/>
      <w:lvlJc w:val="left"/>
      <w:pPr>
        <w:ind w:left="6665" w:hanging="360"/>
      </w:pPr>
    </w:lvl>
    <w:lvl w:ilvl="8" w:tplc="0409001B" w:tentative="1">
      <w:start w:val="1"/>
      <w:numFmt w:val="lowerRoman"/>
      <w:lvlText w:val="%9."/>
      <w:lvlJc w:val="right"/>
      <w:pPr>
        <w:ind w:left="7385" w:hanging="180"/>
      </w:pPr>
    </w:lvl>
  </w:abstractNum>
  <w:abstractNum w:abstractNumId="425" w15:restartNumberingAfterBreak="0">
    <w:nsid w:val="31C47435"/>
    <w:multiLevelType w:val="multilevel"/>
    <w:tmpl w:val="2E774726"/>
    <w:lvl w:ilvl="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426" w15:restartNumberingAfterBreak="0">
    <w:nsid w:val="31CF0F9E"/>
    <w:multiLevelType w:val="hybridMultilevel"/>
    <w:tmpl w:val="2954C204"/>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427" w15:restartNumberingAfterBreak="0">
    <w:nsid w:val="321F101E"/>
    <w:multiLevelType w:val="hybridMultilevel"/>
    <w:tmpl w:val="EB86151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8" w15:restartNumberingAfterBreak="0">
    <w:nsid w:val="32261492"/>
    <w:multiLevelType w:val="multilevel"/>
    <w:tmpl w:val="2E774726"/>
    <w:lvl w:ilvl="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429" w15:restartNumberingAfterBreak="0">
    <w:nsid w:val="32441BD8"/>
    <w:multiLevelType w:val="hybridMultilevel"/>
    <w:tmpl w:val="EB0CF3CE"/>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30" w15:restartNumberingAfterBreak="0">
    <w:nsid w:val="32507719"/>
    <w:multiLevelType w:val="hybridMultilevel"/>
    <w:tmpl w:val="799AA158"/>
    <w:lvl w:ilvl="0" w:tplc="87321E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1" w15:restartNumberingAfterBreak="0">
    <w:nsid w:val="32592FA3"/>
    <w:multiLevelType w:val="hybridMultilevel"/>
    <w:tmpl w:val="BCACA20C"/>
    <w:lvl w:ilvl="0" w:tplc="993641C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2" w15:restartNumberingAfterBreak="0">
    <w:nsid w:val="325D69E4"/>
    <w:multiLevelType w:val="multilevel"/>
    <w:tmpl w:val="325D69E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3" w15:restartNumberingAfterBreak="0">
    <w:nsid w:val="327F7A8D"/>
    <w:multiLevelType w:val="hybridMultilevel"/>
    <w:tmpl w:val="10165B3C"/>
    <w:lvl w:ilvl="0" w:tplc="55588D6E">
      <w:start w:val="1"/>
      <w:numFmt w:val="decimal"/>
      <w:lvlText w:val="(%1)"/>
      <w:lvlJc w:val="left"/>
      <w:pPr>
        <w:ind w:left="677" w:hanging="540"/>
      </w:pPr>
      <w:rPr>
        <w:rFonts w:hint="default"/>
        <w:spacing w:val="-23"/>
        <w:w w:val="100"/>
        <w:lang w:val="id" w:eastAsia="id" w:bidi="id"/>
      </w:rPr>
    </w:lvl>
    <w:lvl w:ilvl="1" w:tplc="83E8F9C8">
      <w:start w:val="1"/>
      <w:numFmt w:val="decimal"/>
      <w:lvlText w:val="(%2)"/>
      <w:lvlJc w:val="left"/>
      <w:pPr>
        <w:ind w:left="960" w:hanging="540"/>
      </w:pPr>
      <w:rPr>
        <w:rFonts w:ascii="Bookman Old Style" w:eastAsia="Calibri" w:hAnsi="Bookman Old Style" w:cs="Calibri" w:hint="default"/>
        <w:color w:val="231F20"/>
        <w:spacing w:val="-1"/>
        <w:w w:val="100"/>
        <w:sz w:val="22"/>
        <w:szCs w:val="22"/>
        <w:lang w:val="id" w:eastAsia="id" w:bidi="id"/>
      </w:rPr>
    </w:lvl>
    <w:lvl w:ilvl="2" w:tplc="7DDAB92A">
      <w:numFmt w:val="bullet"/>
      <w:lvlText w:val="•"/>
      <w:lvlJc w:val="left"/>
      <w:pPr>
        <w:ind w:left="2033" w:hanging="540"/>
      </w:pPr>
      <w:rPr>
        <w:rFonts w:hint="default"/>
        <w:lang w:val="id" w:eastAsia="id" w:bidi="id"/>
      </w:rPr>
    </w:lvl>
    <w:lvl w:ilvl="3" w:tplc="F28EFA24">
      <w:numFmt w:val="bullet"/>
      <w:lvlText w:val="•"/>
      <w:lvlJc w:val="left"/>
      <w:pPr>
        <w:ind w:left="3107" w:hanging="540"/>
      </w:pPr>
      <w:rPr>
        <w:rFonts w:hint="default"/>
        <w:lang w:val="id" w:eastAsia="id" w:bidi="id"/>
      </w:rPr>
    </w:lvl>
    <w:lvl w:ilvl="4" w:tplc="D8864470">
      <w:numFmt w:val="bullet"/>
      <w:lvlText w:val="•"/>
      <w:lvlJc w:val="left"/>
      <w:pPr>
        <w:ind w:left="4181" w:hanging="540"/>
      </w:pPr>
      <w:rPr>
        <w:rFonts w:hint="default"/>
        <w:lang w:val="id" w:eastAsia="id" w:bidi="id"/>
      </w:rPr>
    </w:lvl>
    <w:lvl w:ilvl="5" w:tplc="011A8A6E">
      <w:numFmt w:val="bullet"/>
      <w:lvlText w:val="•"/>
      <w:lvlJc w:val="left"/>
      <w:pPr>
        <w:ind w:left="5255" w:hanging="540"/>
      </w:pPr>
      <w:rPr>
        <w:rFonts w:hint="default"/>
        <w:lang w:val="id" w:eastAsia="id" w:bidi="id"/>
      </w:rPr>
    </w:lvl>
    <w:lvl w:ilvl="6" w:tplc="3A5C421C">
      <w:numFmt w:val="bullet"/>
      <w:lvlText w:val="•"/>
      <w:lvlJc w:val="left"/>
      <w:pPr>
        <w:ind w:left="6329" w:hanging="540"/>
      </w:pPr>
      <w:rPr>
        <w:rFonts w:hint="default"/>
        <w:lang w:val="id" w:eastAsia="id" w:bidi="id"/>
      </w:rPr>
    </w:lvl>
    <w:lvl w:ilvl="7" w:tplc="92C06A26">
      <w:numFmt w:val="bullet"/>
      <w:lvlText w:val="•"/>
      <w:lvlJc w:val="left"/>
      <w:pPr>
        <w:ind w:left="7403" w:hanging="540"/>
      </w:pPr>
      <w:rPr>
        <w:rFonts w:hint="default"/>
        <w:lang w:val="id" w:eastAsia="id" w:bidi="id"/>
      </w:rPr>
    </w:lvl>
    <w:lvl w:ilvl="8" w:tplc="B14C4128">
      <w:numFmt w:val="bullet"/>
      <w:lvlText w:val="•"/>
      <w:lvlJc w:val="left"/>
      <w:pPr>
        <w:ind w:left="8477" w:hanging="540"/>
      </w:pPr>
      <w:rPr>
        <w:rFonts w:hint="default"/>
        <w:lang w:val="id" w:eastAsia="id" w:bidi="id"/>
      </w:rPr>
    </w:lvl>
  </w:abstractNum>
  <w:abstractNum w:abstractNumId="434" w15:restartNumberingAfterBreak="0">
    <w:nsid w:val="32B74F9F"/>
    <w:multiLevelType w:val="multilevel"/>
    <w:tmpl w:val="32B74F9F"/>
    <w:lvl w:ilvl="0">
      <w:start w:val="1"/>
      <w:numFmt w:val="lowerLetter"/>
      <w:lvlText w:val="%1."/>
      <w:lvlJc w:val="left"/>
      <w:pPr>
        <w:ind w:left="1127" w:hanging="450"/>
      </w:pPr>
      <w:rPr>
        <w:rFonts w:ascii="Bookman Old Style" w:eastAsia="Bookman Old Style" w:hAnsi="Bookman Old Style" w:cs="Bookman Old Style" w:hint="default"/>
        <w:color w:val="231F20"/>
        <w:spacing w:val="-1"/>
        <w:w w:val="100"/>
        <w:sz w:val="24"/>
        <w:szCs w:val="24"/>
        <w:lang w:val="id" w:eastAsia="id" w:bidi="id"/>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5" w15:restartNumberingAfterBreak="0">
    <w:nsid w:val="32BA3796"/>
    <w:multiLevelType w:val="multilevel"/>
    <w:tmpl w:val="32BA379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6" w15:restartNumberingAfterBreak="0">
    <w:nsid w:val="32D266B6"/>
    <w:multiLevelType w:val="hybridMultilevel"/>
    <w:tmpl w:val="5C38451A"/>
    <w:lvl w:ilvl="0" w:tplc="8CFAD1E2">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tplc="7034D612">
      <w:start w:val="1"/>
      <w:numFmt w:val="decimal"/>
      <w:lvlText w:val="(%2)"/>
      <w:lvlJc w:val="left"/>
      <w:pPr>
        <w:ind w:left="960" w:hanging="540"/>
      </w:pPr>
      <w:rPr>
        <w:rFonts w:ascii="Bookman Old Style" w:eastAsia="Calibri" w:hAnsi="Bookman Old Style" w:cs="Calibri" w:hint="default"/>
        <w:color w:val="231F20"/>
        <w:spacing w:val="-4"/>
        <w:w w:val="100"/>
        <w:sz w:val="24"/>
        <w:szCs w:val="24"/>
        <w:lang w:val="id" w:eastAsia="id" w:bidi="id"/>
      </w:rPr>
    </w:lvl>
    <w:lvl w:ilvl="2" w:tplc="5F0EFB5C">
      <w:numFmt w:val="bullet"/>
      <w:lvlText w:val="•"/>
      <w:lvlJc w:val="left"/>
      <w:pPr>
        <w:ind w:left="2033" w:hanging="540"/>
      </w:pPr>
      <w:rPr>
        <w:rFonts w:hint="default"/>
        <w:lang w:val="id" w:eastAsia="id" w:bidi="id"/>
      </w:rPr>
    </w:lvl>
    <w:lvl w:ilvl="3" w:tplc="899E0DA2">
      <w:numFmt w:val="bullet"/>
      <w:lvlText w:val="•"/>
      <w:lvlJc w:val="left"/>
      <w:pPr>
        <w:ind w:left="3107" w:hanging="540"/>
      </w:pPr>
      <w:rPr>
        <w:rFonts w:hint="default"/>
        <w:lang w:val="id" w:eastAsia="id" w:bidi="id"/>
      </w:rPr>
    </w:lvl>
    <w:lvl w:ilvl="4" w:tplc="648CD5EA">
      <w:numFmt w:val="bullet"/>
      <w:lvlText w:val="•"/>
      <w:lvlJc w:val="left"/>
      <w:pPr>
        <w:ind w:left="4181" w:hanging="540"/>
      </w:pPr>
      <w:rPr>
        <w:rFonts w:hint="default"/>
        <w:lang w:val="id" w:eastAsia="id" w:bidi="id"/>
      </w:rPr>
    </w:lvl>
    <w:lvl w:ilvl="5" w:tplc="FB021088">
      <w:numFmt w:val="bullet"/>
      <w:lvlText w:val="•"/>
      <w:lvlJc w:val="left"/>
      <w:pPr>
        <w:ind w:left="5255" w:hanging="540"/>
      </w:pPr>
      <w:rPr>
        <w:rFonts w:hint="default"/>
        <w:lang w:val="id" w:eastAsia="id" w:bidi="id"/>
      </w:rPr>
    </w:lvl>
    <w:lvl w:ilvl="6" w:tplc="A680E6D4">
      <w:numFmt w:val="bullet"/>
      <w:lvlText w:val="•"/>
      <w:lvlJc w:val="left"/>
      <w:pPr>
        <w:ind w:left="6329" w:hanging="540"/>
      </w:pPr>
      <w:rPr>
        <w:rFonts w:hint="default"/>
        <w:lang w:val="id" w:eastAsia="id" w:bidi="id"/>
      </w:rPr>
    </w:lvl>
    <w:lvl w:ilvl="7" w:tplc="E810496E">
      <w:numFmt w:val="bullet"/>
      <w:lvlText w:val="•"/>
      <w:lvlJc w:val="left"/>
      <w:pPr>
        <w:ind w:left="7403" w:hanging="540"/>
      </w:pPr>
      <w:rPr>
        <w:rFonts w:hint="default"/>
        <w:lang w:val="id" w:eastAsia="id" w:bidi="id"/>
      </w:rPr>
    </w:lvl>
    <w:lvl w:ilvl="8" w:tplc="61E62948">
      <w:numFmt w:val="bullet"/>
      <w:lvlText w:val="•"/>
      <w:lvlJc w:val="left"/>
      <w:pPr>
        <w:ind w:left="8477" w:hanging="540"/>
      </w:pPr>
      <w:rPr>
        <w:rFonts w:hint="default"/>
        <w:lang w:val="id" w:eastAsia="id" w:bidi="id"/>
      </w:rPr>
    </w:lvl>
  </w:abstractNum>
  <w:abstractNum w:abstractNumId="437" w15:restartNumberingAfterBreak="0">
    <w:nsid w:val="32D836C2"/>
    <w:multiLevelType w:val="multilevel"/>
    <w:tmpl w:val="32D836C2"/>
    <w:lvl w:ilvl="0">
      <w:start w:val="1"/>
      <w:numFmt w:val="decimal"/>
      <w:lvlText w:val="(%1)"/>
      <w:lvlJc w:val="left"/>
      <w:pPr>
        <w:ind w:left="960" w:hanging="540"/>
      </w:pPr>
      <w:rPr>
        <w:rFonts w:ascii="Bookman Old Style" w:eastAsia="Calibri" w:hAnsi="Bookman Old Style" w:cs="Calibri" w:hint="default"/>
        <w:color w:val="231F20"/>
        <w:spacing w:val="-4"/>
        <w:w w:val="100"/>
        <w:sz w:val="24"/>
        <w:szCs w:val="22"/>
        <w:lang w:val="id" w:eastAsia="id" w:bidi="id"/>
      </w:rPr>
    </w:lvl>
    <w:lvl w:ilvl="1">
      <w:numFmt w:val="bullet"/>
      <w:lvlText w:val="•"/>
      <w:lvlJc w:val="left"/>
      <w:pPr>
        <w:ind w:left="1926" w:hanging="540"/>
      </w:pPr>
      <w:rPr>
        <w:rFonts w:hint="default"/>
        <w:lang w:val="id" w:eastAsia="id" w:bidi="id"/>
      </w:rPr>
    </w:lvl>
    <w:lvl w:ilvl="2">
      <w:numFmt w:val="bullet"/>
      <w:lvlText w:val="•"/>
      <w:lvlJc w:val="left"/>
      <w:pPr>
        <w:ind w:left="2893" w:hanging="540"/>
      </w:pPr>
      <w:rPr>
        <w:rFonts w:hint="default"/>
        <w:lang w:val="id" w:eastAsia="id" w:bidi="id"/>
      </w:rPr>
    </w:lvl>
    <w:lvl w:ilvl="3">
      <w:numFmt w:val="bullet"/>
      <w:lvlText w:val="•"/>
      <w:lvlJc w:val="left"/>
      <w:pPr>
        <w:ind w:left="3859" w:hanging="540"/>
      </w:pPr>
      <w:rPr>
        <w:rFonts w:hint="default"/>
        <w:lang w:val="id" w:eastAsia="id" w:bidi="id"/>
      </w:rPr>
    </w:lvl>
    <w:lvl w:ilvl="4">
      <w:numFmt w:val="bullet"/>
      <w:lvlText w:val="•"/>
      <w:lvlJc w:val="left"/>
      <w:pPr>
        <w:ind w:left="4826" w:hanging="540"/>
      </w:pPr>
      <w:rPr>
        <w:rFonts w:hint="default"/>
        <w:lang w:val="id" w:eastAsia="id" w:bidi="id"/>
      </w:rPr>
    </w:lvl>
    <w:lvl w:ilvl="5">
      <w:numFmt w:val="bullet"/>
      <w:lvlText w:val="•"/>
      <w:lvlJc w:val="left"/>
      <w:pPr>
        <w:ind w:left="5792" w:hanging="540"/>
      </w:pPr>
      <w:rPr>
        <w:rFonts w:hint="default"/>
        <w:lang w:val="id" w:eastAsia="id" w:bidi="id"/>
      </w:rPr>
    </w:lvl>
    <w:lvl w:ilvl="6">
      <w:numFmt w:val="bullet"/>
      <w:lvlText w:val="•"/>
      <w:lvlJc w:val="left"/>
      <w:pPr>
        <w:ind w:left="6759" w:hanging="540"/>
      </w:pPr>
      <w:rPr>
        <w:rFonts w:hint="default"/>
        <w:lang w:val="id" w:eastAsia="id" w:bidi="id"/>
      </w:rPr>
    </w:lvl>
    <w:lvl w:ilvl="7">
      <w:numFmt w:val="bullet"/>
      <w:lvlText w:val="•"/>
      <w:lvlJc w:val="left"/>
      <w:pPr>
        <w:ind w:left="7725" w:hanging="540"/>
      </w:pPr>
      <w:rPr>
        <w:rFonts w:hint="default"/>
        <w:lang w:val="id" w:eastAsia="id" w:bidi="id"/>
      </w:rPr>
    </w:lvl>
    <w:lvl w:ilvl="8">
      <w:numFmt w:val="bullet"/>
      <w:lvlText w:val="•"/>
      <w:lvlJc w:val="left"/>
      <w:pPr>
        <w:ind w:left="8692" w:hanging="540"/>
      </w:pPr>
      <w:rPr>
        <w:rFonts w:hint="default"/>
        <w:lang w:val="id" w:eastAsia="id" w:bidi="id"/>
      </w:rPr>
    </w:lvl>
  </w:abstractNum>
  <w:abstractNum w:abstractNumId="438" w15:restartNumberingAfterBreak="0">
    <w:nsid w:val="32E772F1"/>
    <w:multiLevelType w:val="hybridMultilevel"/>
    <w:tmpl w:val="4E100D4C"/>
    <w:lvl w:ilvl="0" w:tplc="7D405FF4">
      <w:start w:val="1"/>
      <w:numFmt w:val="decimal"/>
      <w:lvlText w:val="(%1)"/>
      <w:lvlJc w:val="left"/>
      <w:pPr>
        <w:ind w:left="677" w:hanging="540"/>
      </w:pPr>
      <w:rPr>
        <w:rFonts w:ascii="Bookman Old Style" w:eastAsia="Calibri" w:hAnsi="Bookman Old Style" w:cs="Calibri" w:hint="default"/>
        <w:color w:val="231F20"/>
        <w:spacing w:val="-4"/>
        <w:w w:val="100"/>
        <w:sz w:val="24"/>
        <w:szCs w:val="22"/>
        <w:lang w:val="id" w:eastAsia="id" w:bidi="id"/>
      </w:rPr>
    </w:lvl>
    <w:lvl w:ilvl="1" w:tplc="74C07E5C">
      <w:start w:val="1"/>
      <w:numFmt w:val="decimal"/>
      <w:lvlText w:val="(%2)"/>
      <w:lvlJc w:val="left"/>
      <w:pPr>
        <w:ind w:left="960" w:hanging="540"/>
      </w:pPr>
      <w:rPr>
        <w:rFonts w:ascii="Calibri" w:eastAsia="Calibri" w:hAnsi="Calibri" w:cs="Calibri" w:hint="default"/>
        <w:color w:val="231F20"/>
        <w:spacing w:val="-10"/>
        <w:w w:val="100"/>
        <w:sz w:val="22"/>
        <w:szCs w:val="22"/>
        <w:lang w:val="id" w:eastAsia="id" w:bidi="id"/>
      </w:rPr>
    </w:lvl>
    <w:lvl w:ilvl="2" w:tplc="FBC6862E">
      <w:numFmt w:val="bullet"/>
      <w:lvlText w:val="•"/>
      <w:lvlJc w:val="left"/>
      <w:pPr>
        <w:ind w:left="2033" w:hanging="540"/>
      </w:pPr>
      <w:rPr>
        <w:rFonts w:hint="default"/>
        <w:lang w:val="id" w:eastAsia="id" w:bidi="id"/>
      </w:rPr>
    </w:lvl>
    <w:lvl w:ilvl="3" w:tplc="058044CE">
      <w:numFmt w:val="bullet"/>
      <w:lvlText w:val="•"/>
      <w:lvlJc w:val="left"/>
      <w:pPr>
        <w:ind w:left="3107" w:hanging="540"/>
      </w:pPr>
      <w:rPr>
        <w:rFonts w:hint="default"/>
        <w:lang w:val="id" w:eastAsia="id" w:bidi="id"/>
      </w:rPr>
    </w:lvl>
    <w:lvl w:ilvl="4" w:tplc="EE76C30E">
      <w:numFmt w:val="bullet"/>
      <w:lvlText w:val="•"/>
      <w:lvlJc w:val="left"/>
      <w:pPr>
        <w:ind w:left="4181" w:hanging="540"/>
      </w:pPr>
      <w:rPr>
        <w:rFonts w:hint="default"/>
        <w:lang w:val="id" w:eastAsia="id" w:bidi="id"/>
      </w:rPr>
    </w:lvl>
    <w:lvl w:ilvl="5" w:tplc="6BAAF78A">
      <w:numFmt w:val="bullet"/>
      <w:lvlText w:val="•"/>
      <w:lvlJc w:val="left"/>
      <w:pPr>
        <w:ind w:left="5255" w:hanging="540"/>
      </w:pPr>
      <w:rPr>
        <w:rFonts w:hint="default"/>
        <w:lang w:val="id" w:eastAsia="id" w:bidi="id"/>
      </w:rPr>
    </w:lvl>
    <w:lvl w:ilvl="6" w:tplc="FDB6EB90">
      <w:numFmt w:val="bullet"/>
      <w:lvlText w:val="•"/>
      <w:lvlJc w:val="left"/>
      <w:pPr>
        <w:ind w:left="6329" w:hanging="540"/>
      </w:pPr>
      <w:rPr>
        <w:rFonts w:hint="default"/>
        <w:lang w:val="id" w:eastAsia="id" w:bidi="id"/>
      </w:rPr>
    </w:lvl>
    <w:lvl w:ilvl="7" w:tplc="8012B162">
      <w:numFmt w:val="bullet"/>
      <w:lvlText w:val="•"/>
      <w:lvlJc w:val="left"/>
      <w:pPr>
        <w:ind w:left="7403" w:hanging="540"/>
      </w:pPr>
      <w:rPr>
        <w:rFonts w:hint="default"/>
        <w:lang w:val="id" w:eastAsia="id" w:bidi="id"/>
      </w:rPr>
    </w:lvl>
    <w:lvl w:ilvl="8" w:tplc="919222FC">
      <w:numFmt w:val="bullet"/>
      <w:lvlText w:val="•"/>
      <w:lvlJc w:val="left"/>
      <w:pPr>
        <w:ind w:left="8477" w:hanging="540"/>
      </w:pPr>
      <w:rPr>
        <w:rFonts w:hint="default"/>
        <w:lang w:val="id" w:eastAsia="id" w:bidi="id"/>
      </w:rPr>
    </w:lvl>
  </w:abstractNum>
  <w:abstractNum w:abstractNumId="439" w15:restartNumberingAfterBreak="0">
    <w:nsid w:val="330A40D4"/>
    <w:multiLevelType w:val="hybridMultilevel"/>
    <w:tmpl w:val="DD6C043A"/>
    <w:lvl w:ilvl="0" w:tplc="9710EDAA">
      <w:start w:val="1"/>
      <w:numFmt w:val="decimal"/>
      <w:lvlText w:val="(%1)"/>
      <w:lvlJc w:val="left"/>
      <w:pPr>
        <w:ind w:left="960" w:hanging="540"/>
      </w:pPr>
      <w:rPr>
        <w:rFonts w:ascii="Bookman Old Style" w:eastAsia="Calibri" w:hAnsi="Bookman Old Style" w:cs="Calibri" w:hint="default"/>
        <w:color w:val="231F20"/>
        <w:spacing w:val="-4"/>
        <w:w w:val="100"/>
        <w:sz w:val="24"/>
        <w:szCs w:val="24"/>
        <w:lang w:val="id" w:eastAsia="id" w:bidi="id"/>
      </w:rPr>
    </w:lvl>
    <w:lvl w:ilvl="1" w:tplc="B0FA1AEE">
      <w:numFmt w:val="bullet"/>
      <w:lvlText w:val="•"/>
      <w:lvlJc w:val="left"/>
      <w:pPr>
        <w:ind w:left="1926" w:hanging="540"/>
      </w:pPr>
      <w:rPr>
        <w:rFonts w:hint="default"/>
        <w:lang w:val="id" w:eastAsia="id" w:bidi="id"/>
      </w:rPr>
    </w:lvl>
    <w:lvl w:ilvl="2" w:tplc="61542C4E">
      <w:numFmt w:val="bullet"/>
      <w:lvlText w:val="•"/>
      <w:lvlJc w:val="left"/>
      <w:pPr>
        <w:ind w:left="2893" w:hanging="540"/>
      </w:pPr>
      <w:rPr>
        <w:rFonts w:hint="default"/>
        <w:lang w:val="id" w:eastAsia="id" w:bidi="id"/>
      </w:rPr>
    </w:lvl>
    <w:lvl w:ilvl="3" w:tplc="350203FA">
      <w:numFmt w:val="bullet"/>
      <w:lvlText w:val="•"/>
      <w:lvlJc w:val="left"/>
      <w:pPr>
        <w:ind w:left="3859" w:hanging="540"/>
      </w:pPr>
      <w:rPr>
        <w:rFonts w:hint="default"/>
        <w:lang w:val="id" w:eastAsia="id" w:bidi="id"/>
      </w:rPr>
    </w:lvl>
    <w:lvl w:ilvl="4" w:tplc="D71E3276">
      <w:numFmt w:val="bullet"/>
      <w:lvlText w:val="•"/>
      <w:lvlJc w:val="left"/>
      <w:pPr>
        <w:ind w:left="4826" w:hanging="540"/>
      </w:pPr>
      <w:rPr>
        <w:rFonts w:hint="default"/>
        <w:lang w:val="id" w:eastAsia="id" w:bidi="id"/>
      </w:rPr>
    </w:lvl>
    <w:lvl w:ilvl="5" w:tplc="35824800">
      <w:numFmt w:val="bullet"/>
      <w:lvlText w:val="•"/>
      <w:lvlJc w:val="left"/>
      <w:pPr>
        <w:ind w:left="5792" w:hanging="540"/>
      </w:pPr>
      <w:rPr>
        <w:rFonts w:hint="default"/>
        <w:lang w:val="id" w:eastAsia="id" w:bidi="id"/>
      </w:rPr>
    </w:lvl>
    <w:lvl w:ilvl="6" w:tplc="8C2E51D8">
      <w:numFmt w:val="bullet"/>
      <w:lvlText w:val="•"/>
      <w:lvlJc w:val="left"/>
      <w:pPr>
        <w:ind w:left="6759" w:hanging="540"/>
      </w:pPr>
      <w:rPr>
        <w:rFonts w:hint="default"/>
        <w:lang w:val="id" w:eastAsia="id" w:bidi="id"/>
      </w:rPr>
    </w:lvl>
    <w:lvl w:ilvl="7" w:tplc="3306E2CA">
      <w:numFmt w:val="bullet"/>
      <w:lvlText w:val="•"/>
      <w:lvlJc w:val="left"/>
      <w:pPr>
        <w:ind w:left="7725" w:hanging="540"/>
      </w:pPr>
      <w:rPr>
        <w:rFonts w:hint="default"/>
        <w:lang w:val="id" w:eastAsia="id" w:bidi="id"/>
      </w:rPr>
    </w:lvl>
    <w:lvl w:ilvl="8" w:tplc="FFA2B826">
      <w:numFmt w:val="bullet"/>
      <w:lvlText w:val="•"/>
      <w:lvlJc w:val="left"/>
      <w:pPr>
        <w:ind w:left="8692" w:hanging="540"/>
      </w:pPr>
      <w:rPr>
        <w:rFonts w:hint="default"/>
        <w:lang w:val="id" w:eastAsia="id" w:bidi="id"/>
      </w:rPr>
    </w:lvl>
  </w:abstractNum>
  <w:abstractNum w:abstractNumId="440" w15:restartNumberingAfterBreak="0">
    <w:nsid w:val="33144854"/>
    <w:multiLevelType w:val="hybridMultilevel"/>
    <w:tmpl w:val="E82A3EB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1" w15:restartNumberingAfterBreak="0">
    <w:nsid w:val="33700B62"/>
    <w:multiLevelType w:val="multilevel"/>
    <w:tmpl w:val="33700B62"/>
    <w:lvl w:ilvl="0">
      <w:start w:val="1"/>
      <w:numFmt w:val="decimal"/>
      <w:lvlText w:val="(%1)"/>
      <w:lvlJc w:val="left"/>
      <w:pPr>
        <w:ind w:left="592" w:hanging="450"/>
      </w:pPr>
      <w:rPr>
        <w:rFonts w:hint="default"/>
        <w:spacing w:val="-4"/>
        <w:w w:val="100"/>
        <w:sz w:val="24"/>
        <w:szCs w:val="24"/>
        <w:lang w:val="id" w:eastAsia="id" w:bidi="id"/>
      </w:rPr>
    </w:lvl>
    <w:lvl w:ilvl="1">
      <w:numFmt w:val="bullet"/>
      <w:lvlText w:val="•"/>
      <w:lvlJc w:val="left"/>
      <w:pPr>
        <w:ind w:left="1584" w:hanging="450"/>
      </w:pPr>
      <w:rPr>
        <w:rFonts w:hint="default"/>
        <w:lang w:val="id" w:eastAsia="id" w:bidi="id"/>
      </w:rPr>
    </w:lvl>
    <w:lvl w:ilvl="2">
      <w:numFmt w:val="bullet"/>
      <w:lvlText w:val="•"/>
      <w:lvlJc w:val="left"/>
      <w:pPr>
        <w:ind w:left="2589" w:hanging="450"/>
      </w:pPr>
      <w:rPr>
        <w:rFonts w:hint="default"/>
        <w:lang w:val="id" w:eastAsia="id" w:bidi="id"/>
      </w:rPr>
    </w:lvl>
    <w:lvl w:ilvl="3">
      <w:numFmt w:val="bullet"/>
      <w:lvlText w:val="•"/>
      <w:lvlJc w:val="left"/>
      <w:pPr>
        <w:ind w:left="3593" w:hanging="450"/>
      </w:pPr>
      <w:rPr>
        <w:rFonts w:hint="default"/>
        <w:lang w:val="id" w:eastAsia="id" w:bidi="id"/>
      </w:rPr>
    </w:lvl>
    <w:lvl w:ilvl="4">
      <w:numFmt w:val="bullet"/>
      <w:lvlText w:val="•"/>
      <w:lvlJc w:val="left"/>
      <w:pPr>
        <w:ind w:left="4598" w:hanging="450"/>
      </w:pPr>
      <w:rPr>
        <w:rFonts w:hint="default"/>
        <w:lang w:val="id" w:eastAsia="id" w:bidi="id"/>
      </w:rPr>
    </w:lvl>
    <w:lvl w:ilvl="5">
      <w:numFmt w:val="bullet"/>
      <w:lvlText w:val="•"/>
      <w:lvlJc w:val="left"/>
      <w:pPr>
        <w:ind w:left="5602" w:hanging="450"/>
      </w:pPr>
      <w:rPr>
        <w:rFonts w:hint="default"/>
        <w:lang w:val="id" w:eastAsia="id" w:bidi="id"/>
      </w:rPr>
    </w:lvl>
    <w:lvl w:ilvl="6">
      <w:numFmt w:val="bullet"/>
      <w:lvlText w:val="•"/>
      <w:lvlJc w:val="left"/>
      <w:pPr>
        <w:ind w:left="6607" w:hanging="450"/>
      </w:pPr>
      <w:rPr>
        <w:rFonts w:hint="default"/>
        <w:lang w:val="id" w:eastAsia="id" w:bidi="id"/>
      </w:rPr>
    </w:lvl>
    <w:lvl w:ilvl="7">
      <w:numFmt w:val="bullet"/>
      <w:lvlText w:val="•"/>
      <w:lvlJc w:val="left"/>
      <w:pPr>
        <w:ind w:left="7611" w:hanging="450"/>
      </w:pPr>
      <w:rPr>
        <w:rFonts w:hint="default"/>
        <w:lang w:val="id" w:eastAsia="id" w:bidi="id"/>
      </w:rPr>
    </w:lvl>
    <w:lvl w:ilvl="8">
      <w:numFmt w:val="bullet"/>
      <w:lvlText w:val="•"/>
      <w:lvlJc w:val="left"/>
      <w:pPr>
        <w:ind w:left="8616" w:hanging="450"/>
      </w:pPr>
      <w:rPr>
        <w:rFonts w:hint="default"/>
        <w:lang w:val="id" w:eastAsia="id" w:bidi="id"/>
      </w:rPr>
    </w:lvl>
  </w:abstractNum>
  <w:abstractNum w:abstractNumId="442" w15:restartNumberingAfterBreak="0">
    <w:nsid w:val="337A1B6A"/>
    <w:multiLevelType w:val="hybridMultilevel"/>
    <w:tmpl w:val="C0A4D4AA"/>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443" w15:restartNumberingAfterBreak="0">
    <w:nsid w:val="33806DFD"/>
    <w:multiLevelType w:val="hybridMultilevel"/>
    <w:tmpl w:val="88FA4712"/>
    <w:lvl w:ilvl="0" w:tplc="386C111A">
      <w:start w:val="1"/>
      <w:numFmt w:val="decimal"/>
      <w:lvlText w:val="(%1)"/>
      <w:lvlJc w:val="left"/>
      <w:pPr>
        <w:ind w:left="720" w:hanging="360"/>
      </w:pPr>
      <w:rPr>
        <w:rFonts w:ascii="Bookman Old Style" w:eastAsia="Calibri" w:hAnsi="Bookman Old Style" w:cs="Calibri" w:hint="default"/>
        <w:color w:val="231F20"/>
        <w:spacing w:val="-6"/>
        <w:w w:val="1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4" w15:restartNumberingAfterBreak="0">
    <w:nsid w:val="33B5628A"/>
    <w:multiLevelType w:val="hybridMultilevel"/>
    <w:tmpl w:val="2B24874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5" w15:restartNumberingAfterBreak="0">
    <w:nsid w:val="33D35121"/>
    <w:multiLevelType w:val="hybridMultilevel"/>
    <w:tmpl w:val="95B82034"/>
    <w:lvl w:ilvl="0" w:tplc="EF344E34">
      <w:start w:val="1"/>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446" w15:restartNumberingAfterBreak="0">
    <w:nsid w:val="340D0E7A"/>
    <w:multiLevelType w:val="hybridMultilevel"/>
    <w:tmpl w:val="AF0CE434"/>
    <w:lvl w:ilvl="0" w:tplc="2B1A06CC">
      <w:start w:val="1"/>
      <w:numFmt w:val="decimal"/>
      <w:lvlText w:val="(%1)"/>
      <w:lvlJc w:val="left"/>
      <w:pPr>
        <w:ind w:left="2192" w:hanging="360"/>
      </w:pPr>
      <w:rPr>
        <w:rFonts w:hint="default"/>
        <w:color w:val="000000"/>
      </w:rPr>
    </w:lvl>
    <w:lvl w:ilvl="1" w:tplc="04090019" w:tentative="1">
      <w:start w:val="1"/>
      <w:numFmt w:val="lowerLetter"/>
      <w:lvlText w:val="%2."/>
      <w:lvlJc w:val="left"/>
      <w:pPr>
        <w:ind w:left="2912" w:hanging="360"/>
      </w:pPr>
    </w:lvl>
    <w:lvl w:ilvl="2" w:tplc="0409001B" w:tentative="1">
      <w:start w:val="1"/>
      <w:numFmt w:val="lowerRoman"/>
      <w:lvlText w:val="%3."/>
      <w:lvlJc w:val="right"/>
      <w:pPr>
        <w:ind w:left="3632" w:hanging="180"/>
      </w:pPr>
    </w:lvl>
    <w:lvl w:ilvl="3" w:tplc="0409000F" w:tentative="1">
      <w:start w:val="1"/>
      <w:numFmt w:val="decimal"/>
      <w:lvlText w:val="%4."/>
      <w:lvlJc w:val="left"/>
      <w:pPr>
        <w:ind w:left="4352" w:hanging="360"/>
      </w:pPr>
    </w:lvl>
    <w:lvl w:ilvl="4" w:tplc="04090019" w:tentative="1">
      <w:start w:val="1"/>
      <w:numFmt w:val="lowerLetter"/>
      <w:lvlText w:val="%5."/>
      <w:lvlJc w:val="left"/>
      <w:pPr>
        <w:ind w:left="5072" w:hanging="360"/>
      </w:pPr>
    </w:lvl>
    <w:lvl w:ilvl="5" w:tplc="0409001B" w:tentative="1">
      <w:start w:val="1"/>
      <w:numFmt w:val="lowerRoman"/>
      <w:lvlText w:val="%6."/>
      <w:lvlJc w:val="right"/>
      <w:pPr>
        <w:ind w:left="5792" w:hanging="180"/>
      </w:pPr>
    </w:lvl>
    <w:lvl w:ilvl="6" w:tplc="0409000F" w:tentative="1">
      <w:start w:val="1"/>
      <w:numFmt w:val="decimal"/>
      <w:lvlText w:val="%7."/>
      <w:lvlJc w:val="left"/>
      <w:pPr>
        <w:ind w:left="6512" w:hanging="360"/>
      </w:pPr>
    </w:lvl>
    <w:lvl w:ilvl="7" w:tplc="04090019" w:tentative="1">
      <w:start w:val="1"/>
      <w:numFmt w:val="lowerLetter"/>
      <w:lvlText w:val="%8."/>
      <w:lvlJc w:val="left"/>
      <w:pPr>
        <w:ind w:left="7232" w:hanging="360"/>
      </w:pPr>
    </w:lvl>
    <w:lvl w:ilvl="8" w:tplc="0409001B" w:tentative="1">
      <w:start w:val="1"/>
      <w:numFmt w:val="lowerRoman"/>
      <w:lvlText w:val="%9."/>
      <w:lvlJc w:val="right"/>
      <w:pPr>
        <w:ind w:left="7952" w:hanging="180"/>
      </w:pPr>
    </w:lvl>
  </w:abstractNum>
  <w:abstractNum w:abstractNumId="447" w15:restartNumberingAfterBreak="0">
    <w:nsid w:val="34206FA7"/>
    <w:multiLevelType w:val="multilevel"/>
    <w:tmpl w:val="34206FA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8" w15:restartNumberingAfterBreak="0">
    <w:nsid w:val="343167A4"/>
    <w:multiLevelType w:val="hybridMultilevel"/>
    <w:tmpl w:val="A10E139E"/>
    <w:lvl w:ilvl="0" w:tplc="FD182276">
      <w:start w:val="1"/>
      <w:numFmt w:val="decimal"/>
      <w:lvlText w:val="(%1)"/>
      <w:lvlJc w:val="left"/>
      <w:pPr>
        <w:ind w:left="677" w:hanging="540"/>
      </w:pPr>
      <w:rPr>
        <w:rFonts w:ascii="Calibri" w:eastAsia="Calibri" w:hAnsi="Calibri" w:cs="Calibri" w:hint="default"/>
        <w:color w:val="231F20"/>
        <w:spacing w:val="-45"/>
        <w:w w:val="100"/>
        <w:sz w:val="22"/>
        <w:szCs w:val="22"/>
        <w:lang w:val="id" w:eastAsia="id" w:bidi="id"/>
      </w:rPr>
    </w:lvl>
    <w:lvl w:ilvl="1" w:tplc="023ACDF8">
      <w:start w:val="1"/>
      <w:numFmt w:val="lowerLetter"/>
      <w:lvlText w:val="%2."/>
      <w:lvlJc w:val="left"/>
      <w:pPr>
        <w:ind w:left="1127" w:hanging="450"/>
      </w:pPr>
      <w:rPr>
        <w:rFonts w:ascii="Bookman Old Style" w:eastAsia="Calibri" w:hAnsi="Bookman Old Style" w:cs="Calibri" w:hint="default"/>
        <w:color w:val="231F20"/>
        <w:spacing w:val="-10"/>
        <w:w w:val="100"/>
        <w:sz w:val="24"/>
        <w:szCs w:val="24"/>
        <w:lang w:val="id" w:eastAsia="id" w:bidi="id"/>
      </w:rPr>
    </w:lvl>
    <w:lvl w:ilvl="2" w:tplc="1584D680">
      <w:numFmt w:val="bullet"/>
      <w:lvlText w:val="•"/>
      <w:lvlJc w:val="left"/>
      <w:pPr>
        <w:ind w:left="1120" w:hanging="450"/>
      </w:pPr>
      <w:rPr>
        <w:rFonts w:hint="default"/>
        <w:lang w:val="id" w:eastAsia="id" w:bidi="id"/>
      </w:rPr>
    </w:lvl>
    <w:lvl w:ilvl="3" w:tplc="898EB84A">
      <w:numFmt w:val="bullet"/>
      <w:lvlText w:val="•"/>
      <w:lvlJc w:val="left"/>
      <w:pPr>
        <w:ind w:left="2308" w:hanging="450"/>
      </w:pPr>
      <w:rPr>
        <w:rFonts w:hint="default"/>
        <w:lang w:val="id" w:eastAsia="id" w:bidi="id"/>
      </w:rPr>
    </w:lvl>
    <w:lvl w:ilvl="4" w:tplc="9BFED112">
      <w:numFmt w:val="bullet"/>
      <w:lvlText w:val="•"/>
      <w:lvlJc w:val="left"/>
      <w:pPr>
        <w:ind w:left="3496" w:hanging="450"/>
      </w:pPr>
      <w:rPr>
        <w:rFonts w:hint="default"/>
        <w:lang w:val="id" w:eastAsia="id" w:bidi="id"/>
      </w:rPr>
    </w:lvl>
    <w:lvl w:ilvl="5" w:tplc="26D4EC1C">
      <w:numFmt w:val="bullet"/>
      <w:lvlText w:val="•"/>
      <w:lvlJc w:val="left"/>
      <w:pPr>
        <w:ind w:left="4684" w:hanging="450"/>
      </w:pPr>
      <w:rPr>
        <w:rFonts w:hint="default"/>
        <w:lang w:val="id" w:eastAsia="id" w:bidi="id"/>
      </w:rPr>
    </w:lvl>
    <w:lvl w:ilvl="6" w:tplc="B6963546">
      <w:numFmt w:val="bullet"/>
      <w:lvlText w:val="•"/>
      <w:lvlJc w:val="left"/>
      <w:pPr>
        <w:ind w:left="5872" w:hanging="450"/>
      </w:pPr>
      <w:rPr>
        <w:rFonts w:hint="default"/>
        <w:lang w:val="id" w:eastAsia="id" w:bidi="id"/>
      </w:rPr>
    </w:lvl>
    <w:lvl w:ilvl="7" w:tplc="06C40BE4">
      <w:numFmt w:val="bullet"/>
      <w:lvlText w:val="•"/>
      <w:lvlJc w:val="left"/>
      <w:pPr>
        <w:ind w:left="7060" w:hanging="450"/>
      </w:pPr>
      <w:rPr>
        <w:rFonts w:hint="default"/>
        <w:lang w:val="id" w:eastAsia="id" w:bidi="id"/>
      </w:rPr>
    </w:lvl>
    <w:lvl w:ilvl="8" w:tplc="90664610">
      <w:numFmt w:val="bullet"/>
      <w:lvlText w:val="•"/>
      <w:lvlJc w:val="left"/>
      <w:pPr>
        <w:ind w:left="8249" w:hanging="450"/>
      </w:pPr>
      <w:rPr>
        <w:rFonts w:hint="default"/>
        <w:lang w:val="id" w:eastAsia="id" w:bidi="id"/>
      </w:rPr>
    </w:lvl>
  </w:abstractNum>
  <w:abstractNum w:abstractNumId="449" w15:restartNumberingAfterBreak="0">
    <w:nsid w:val="343B679E"/>
    <w:multiLevelType w:val="multilevel"/>
    <w:tmpl w:val="343B679E"/>
    <w:lvl w:ilvl="0">
      <w:start w:val="1"/>
      <w:numFmt w:val="decimal"/>
      <w:lvlText w:val="(%1)"/>
      <w:lvlJc w:val="left"/>
      <w:pPr>
        <w:ind w:left="592" w:hanging="450"/>
      </w:pPr>
      <w:rPr>
        <w:rFonts w:hint="default"/>
        <w:spacing w:val="-4"/>
        <w:w w:val="100"/>
        <w:lang w:val="id" w:eastAsia="id" w:bidi="id"/>
      </w:rPr>
    </w:lvl>
    <w:lvl w:ilvl="1">
      <w:numFmt w:val="bullet"/>
      <w:lvlText w:val="•"/>
      <w:lvlJc w:val="left"/>
      <w:pPr>
        <w:ind w:left="1584" w:hanging="450"/>
      </w:pPr>
      <w:rPr>
        <w:rFonts w:hint="default"/>
        <w:lang w:val="id" w:eastAsia="id" w:bidi="id"/>
      </w:rPr>
    </w:lvl>
    <w:lvl w:ilvl="2">
      <w:numFmt w:val="bullet"/>
      <w:lvlText w:val="•"/>
      <w:lvlJc w:val="left"/>
      <w:pPr>
        <w:ind w:left="2589" w:hanging="450"/>
      </w:pPr>
      <w:rPr>
        <w:rFonts w:hint="default"/>
        <w:lang w:val="id" w:eastAsia="id" w:bidi="id"/>
      </w:rPr>
    </w:lvl>
    <w:lvl w:ilvl="3">
      <w:numFmt w:val="bullet"/>
      <w:lvlText w:val="•"/>
      <w:lvlJc w:val="left"/>
      <w:pPr>
        <w:ind w:left="3593" w:hanging="450"/>
      </w:pPr>
      <w:rPr>
        <w:rFonts w:hint="default"/>
        <w:lang w:val="id" w:eastAsia="id" w:bidi="id"/>
      </w:rPr>
    </w:lvl>
    <w:lvl w:ilvl="4">
      <w:numFmt w:val="bullet"/>
      <w:lvlText w:val="•"/>
      <w:lvlJc w:val="left"/>
      <w:pPr>
        <w:ind w:left="4598" w:hanging="450"/>
      </w:pPr>
      <w:rPr>
        <w:rFonts w:hint="default"/>
        <w:lang w:val="id" w:eastAsia="id" w:bidi="id"/>
      </w:rPr>
    </w:lvl>
    <w:lvl w:ilvl="5">
      <w:numFmt w:val="bullet"/>
      <w:lvlText w:val="•"/>
      <w:lvlJc w:val="left"/>
      <w:pPr>
        <w:ind w:left="5602" w:hanging="450"/>
      </w:pPr>
      <w:rPr>
        <w:rFonts w:hint="default"/>
        <w:lang w:val="id" w:eastAsia="id" w:bidi="id"/>
      </w:rPr>
    </w:lvl>
    <w:lvl w:ilvl="6">
      <w:numFmt w:val="bullet"/>
      <w:lvlText w:val="•"/>
      <w:lvlJc w:val="left"/>
      <w:pPr>
        <w:ind w:left="6607" w:hanging="450"/>
      </w:pPr>
      <w:rPr>
        <w:rFonts w:hint="default"/>
        <w:lang w:val="id" w:eastAsia="id" w:bidi="id"/>
      </w:rPr>
    </w:lvl>
    <w:lvl w:ilvl="7">
      <w:numFmt w:val="bullet"/>
      <w:lvlText w:val="•"/>
      <w:lvlJc w:val="left"/>
      <w:pPr>
        <w:ind w:left="7611" w:hanging="450"/>
      </w:pPr>
      <w:rPr>
        <w:rFonts w:hint="default"/>
        <w:lang w:val="id" w:eastAsia="id" w:bidi="id"/>
      </w:rPr>
    </w:lvl>
    <w:lvl w:ilvl="8">
      <w:numFmt w:val="bullet"/>
      <w:lvlText w:val="•"/>
      <w:lvlJc w:val="left"/>
      <w:pPr>
        <w:ind w:left="8616" w:hanging="450"/>
      </w:pPr>
      <w:rPr>
        <w:rFonts w:hint="default"/>
        <w:lang w:val="id" w:eastAsia="id" w:bidi="id"/>
      </w:rPr>
    </w:lvl>
  </w:abstractNum>
  <w:abstractNum w:abstractNumId="450" w15:restartNumberingAfterBreak="0">
    <w:nsid w:val="345D1F95"/>
    <w:multiLevelType w:val="hybridMultilevel"/>
    <w:tmpl w:val="8C587C1E"/>
    <w:lvl w:ilvl="0" w:tplc="B0CC1C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1" w15:restartNumberingAfterBreak="0">
    <w:nsid w:val="34612B03"/>
    <w:multiLevelType w:val="hybridMultilevel"/>
    <w:tmpl w:val="84E6CEDE"/>
    <w:lvl w:ilvl="0" w:tplc="22A21B14">
      <w:start w:val="1"/>
      <w:numFmt w:val="decimal"/>
      <w:lvlText w:val="(%1)"/>
      <w:lvlJc w:val="left"/>
      <w:pPr>
        <w:ind w:left="720" w:hanging="360"/>
      </w:pPr>
      <w:rPr>
        <w:rFonts w:hint="default"/>
        <w:spacing w:val="-17"/>
        <w:w w:val="100"/>
        <w:lang w:val="id" w:eastAsia="id" w:bidi="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2" w15:restartNumberingAfterBreak="0">
    <w:nsid w:val="3488760F"/>
    <w:multiLevelType w:val="hybridMultilevel"/>
    <w:tmpl w:val="C5E097B8"/>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453" w15:restartNumberingAfterBreak="0">
    <w:nsid w:val="349F7085"/>
    <w:multiLevelType w:val="multilevel"/>
    <w:tmpl w:val="349F7085"/>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454" w15:restartNumberingAfterBreak="0">
    <w:nsid w:val="34B82433"/>
    <w:multiLevelType w:val="hybridMultilevel"/>
    <w:tmpl w:val="F82A2FC0"/>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455" w15:restartNumberingAfterBreak="0">
    <w:nsid w:val="34F2BC3F"/>
    <w:multiLevelType w:val="singleLevel"/>
    <w:tmpl w:val="34F2BC3F"/>
    <w:lvl w:ilvl="0">
      <w:start w:val="1"/>
      <w:numFmt w:val="lowerLetter"/>
      <w:lvlText w:val="%1."/>
      <w:lvlJc w:val="left"/>
      <w:pPr>
        <w:tabs>
          <w:tab w:val="num" w:pos="425"/>
        </w:tabs>
        <w:ind w:left="425" w:hanging="425"/>
      </w:pPr>
      <w:rPr>
        <w:rFonts w:hint="default"/>
      </w:rPr>
    </w:lvl>
  </w:abstractNum>
  <w:abstractNum w:abstractNumId="456" w15:restartNumberingAfterBreak="0">
    <w:nsid w:val="34FA1C58"/>
    <w:multiLevelType w:val="hybridMultilevel"/>
    <w:tmpl w:val="1D8C0416"/>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57" w15:restartNumberingAfterBreak="0">
    <w:nsid w:val="351C3D74"/>
    <w:multiLevelType w:val="hybridMultilevel"/>
    <w:tmpl w:val="85801AC2"/>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58" w15:restartNumberingAfterBreak="0">
    <w:nsid w:val="35216BB4"/>
    <w:multiLevelType w:val="hybridMultilevel"/>
    <w:tmpl w:val="2954C204"/>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459" w15:restartNumberingAfterBreak="0">
    <w:nsid w:val="35483EDA"/>
    <w:multiLevelType w:val="hybridMultilevel"/>
    <w:tmpl w:val="C862FF5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60" w15:restartNumberingAfterBreak="0">
    <w:nsid w:val="355C5A15"/>
    <w:multiLevelType w:val="hybridMultilevel"/>
    <w:tmpl w:val="4C80540A"/>
    <w:lvl w:ilvl="0" w:tplc="04090019">
      <w:start w:val="1"/>
      <w:numFmt w:val="low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461" w15:restartNumberingAfterBreak="0">
    <w:nsid w:val="35C74A9E"/>
    <w:multiLevelType w:val="multilevel"/>
    <w:tmpl w:val="35C74A9E"/>
    <w:lvl w:ilvl="0">
      <w:start w:val="1"/>
      <w:numFmt w:val="decimal"/>
      <w:lvlText w:val="(%1)"/>
      <w:lvlJc w:val="left"/>
      <w:pPr>
        <w:ind w:left="592" w:hanging="450"/>
      </w:pPr>
      <w:rPr>
        <w:rFonts w:hint="default"/>
        <w:spacing w:val="-4"/>
        <w:w w:val="100"/>
        <w:lang w:val="id" w:eastAsia="id" w:bidi="id"/>
      </w:rPr>
    </w:lvl>
    <w:lvl w:ilvl="1">
      <w:numFmt w:val="bullet"/>
      <w:lvlText w:val="•"/>
      <w:lvlJc w:val="left"/>
      <w:pPr>
        <w:ind w:left="1584" w:hanging="450"/>
      </w:pPr>
      <w:rPr>
        <w:rFonts w:hint="default"/>
        <w:lang w:val="id" w:eastAsia="id" w:bidi="id"/>
      </w:rPr>
    </w:lvl>
    <w:lvl w:ilvl="2">
      <w:numFmt w:val="bullet"/>
      <w:lvlText w:val="•"/>
      <w:lvlJc w:val="left"/>
      <w:pPr>
        <w:ind w:left="2589" w:hanging="450"/>
      </w:pPr>
      <w:rPr>
        <w:rFonts w:hint="default"/>
        <w:lang w:val="id" w:eastAsia="id" w:bidi="id"/>
      </w:rPr>
    </w:lvl>
    <w:lvl w:ilvl="3">
      <w:numFmt w:val="bullet"/>
      <w:lvlText w:val="•"/>
      <w:lvlJc w:val="left"/>
      <w:pPr>
        <w:ind w:left="3593" w:hanging="450"/>
      </w:pPr>
      <w:rPr>
        <w:rFonts w:hint="default"/>
        <w:lang w:val="id" w:eastAsia="id" w:bidi="id"/>
      </w:rPr>
    </w:lvl>
    <w:lvl w:ilvl="4">
      <w:numFmt w:val="bullet"/>
      <w:lvlText w:val="•"/>
      <w:lvlJc w:val="left"/>
      <w:pPr>
        <w:ind w:left="4598" w:hanging="450"/>
      </w:pPr>
      <w:rPr>
        <w:rFonts w:hint="default"/>
        <w:lang w:val="id" w:eastAsia="id" w:bidi="id"/>
      </w:rPr>
    </w:lvl>
    <w:lvl w:ilvl="5">
      <w:numFmt w:val="bullet"/>
      <w:lvlText w:val="•"/>
      <w:lvlJc w:val="left"/>
      <w:pPr>
        <w:ind w:left="5602" w:hanging="450"/>
      </w:pPr>
      <w:rPr>
        <w:rFonts w:hint="default"/>
        <w:lang w:val="id" w:eastAsia="id" w:bidi="id"/>
      </w:rPr>
    </w:lvl>
    <w:lvl w:ilvl="6">
      <w:numFmt w:val="bullet"/>
      <w:lvlText w:val="•"/>
      <w:lvlJc w:val="left"/>
      <w:pPr>
        <w:ind w:left="6607" w:hanging="450"/>
      </w:pPr>
      <w:rPr>
        <w:rFonts w:hint="default"/>
        <w:lang w:val="id" w:eastAsia="id" w:bidi="id"/>
      </w:rPr>
    </w:lvl>
    <w:lvl w:ilvl="7">
      <w:numFmt w:val="bullet"/>
      <w:lvlText w:val="•"/>
      <w:lvlJc w:val="left"/>
      <w:pPr>
        <w:ind w:left="7611" w:hanging="450"/>
      </w:pPr>
      <w:rPr>
        <w:rFonts w:hint="default"/>
        <w:lang w:val="id" w:eastAsia="id" w:bidi="id"/>
      </w:rPr>
    </w:lvl>
    <w:lvl w:ilvl="8">
      <w:numFmt w:val="bullet"/>
      <w:lvlText w:val="•"/>
      <w:lvlJc w:val="left"/>
      <w:pPr>
        <w:ind w:left="8616" w:hanging="450"/>
      </w:pPr>
      <w:rPr>
        <w:rFonts w:hint="default"/>
        <w:lang w:val="id" w:eastAsia="id" w:bidi="id"/>
      </w:rPr>
    </w:lvl>
  </w:abstractNum>
  <w:abstractNum w:abstractNumId="462" w15:restartNumberingAfterBreak="0">
    <w:nsid w:val="36743A4C"/>
    <w:multiLevelType w:val="hybridMultilevel"/>
    <w:tmpl w:val="56FEA87A"/>
    <w:lvl w:ilvl="0" w:tplc="DA0EC6C6">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3" w15:restartNumberingAfterBreak="0">
    <w:nsid w:val="36976BEA"/>
    <w:multiLevelType w:val="hybridMultilevel"/>
    <w:tmpl w:val="FFFC1214"/>
    <w:lvl w:ilvl="0" w:tplc="5288ABE4">
      <w:start w:val="1"/>
      <w:numFmt w:val="decimal"/>
      <w:lvlText w:val="(%1)"/>
      <w:lvlJc w:val="left"/>
      <w:pPr>
        <w:ind w:left="2192" w:hanging="360"/>
      </w:pPr>
      <w:rPr>
        <w:rFonts w:hint="default"/>
      </w:rPr>
    </w:lvl>
    <w:lvl w:ilvl="1" w:tplc="04090019" w:tentative="1">
      <w:start w:val="1"/>
      <w:numFmt w:val="lowerLetter"/>
      <w:lvlText w:val="%2."/>
      <w:lvlJc w:val="left"/>
      <w:pPr>
        <w:ind w:left="2912" w:hanging="360"/>
      </w:pPr>
    </w:lvl>
    <w:lvl w:ilvl="2" w:tplc="0409001B" w:tentative="1">
      <w:start w:val="1"/>
      <w:numFmt w:val="lowerRoman"/>
      <w:lvlText w:val="%3."/>
      <w:lvlJc w:val="right"/>
      <w:pPr>
        <w:ind w:left="3632" w:hanging="180"/>
      </w:pPr>
    </w:lvl>
    <w:lvl w:ilvl="3" w:tplc="0409000F" w:tentative="1">
      <w:start w:val="1"/>
      <w:numFmt w:val="decimal"/>
      <w:lvlText w:val="%4."/>
      <w:lvlJc w:val="left"/>
      <w:pPr>
        <w:ind w:left="4352" w:hanging="360"/>
      </w:pPr>
    </w:lvl>
    <w:lvl w:ilvl="4" w:tplc="04090019" w:tentative="1">
      <w:start w:val="1"/>
      <w:numFmt w:val="lowerLetter"/>
      <w:lvlText w:val="%5."/>
      <w:lvlJc w:val="left"/>
      <w:pPr>
        <w:ind w:left="5072" w:hanging="360"/>
      </w:pPr>
    </w:lvl>
    <w:lvl w:ilvl="5" w:tplc="0409001B" w:tentative="1">
      <w:start w:val="1"/>
      <w:numFmt w:val="lowerRoman"/>
      <w:lvlText w:val="%6."/>
      <w:lvlJc w:val="right"/>
      <w:pPr>
        <w:ind w:left="5792" w:hanging="180"/>
      </w:pPr>
    </w:lvl>
    <w:lvl w:ilvl="6" w:tplc="0409000F" w:tentative="1">
      <w:start w:val="1"/>
      <w:numFmt w:val="decimal"/>
      <w:lvlText w:val="%7."/>
      <w:lvlJc w:val="left"/>
      <w:pPr>
        <w:ind w:left="6512" w:hanging="360"/>
      </w:pPr>
    </w:lvl>
    <w:lvl w:ilvl="7" w:tplc="04090019" w:tentative="1">
      <w:start w:val="1"/>
      <w:numFmt w:val="lowerLetter"/>
      <w:lvlText w:val="%8."/>
      <w:lvlJc w:val="left"/>
      <w:pPr>
        <w:ind w:left="7232" w:hanging="360"/>
      </w:pPr>
    </w:lvl>
    <w:lvl w:ilvl="8" w:tplc="0409001B" w:tentative="1">
      <w:start w:val="1"/>
      <w:numFmt w:val="lowerRoman"/>
      <w:lvlText w:val="%9."/>
      <w:lvlJc w:val="right"/>
      <w:pPr>
        <w:ind w:left="7952" w:hanging="180"/>
      </w:pPr>
    </w:lvl>
  </w:abstractNum>
  <w:abstractNum w:abstractNumId="464" w15:restartNumberingAfterBreak="0">
    <w:nsid w:val="36C01123"/>
    <w:multiLevelType w:val="multilevel"/>
    <w:tmpl w:val="36C0112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5" w15:restartNumberingAfterBreak="0">
    <w:nsid w:val="36C67D39"/>
    <w:multiLevelType w:val="hybridMultilevel"/>
    <w:tmpl w:val="7F4E6096"/>
    <w:lvl w:ilvl="0" w:tplc="386C111A">
      <w:start w:val="1"/>
      <w:numFmt w:val="decimal"/>
      <w:lvlText w:val="(%1)"/>
      <w:lvlJc w:val="left"/>
      <w:pPr>
        <w:ind w:left="360" w:hanging="360"/>
      </w:pPr>
      <w:rPr>
        <w:rFonts w:ascii="Bookman Old Style" w:eastAsia="Calibri" w:hAnsi="Bookman Old Style" w:cs="Calibri" w:hint="default"/>
        <w:color w:val="231F20"/>
        <w:spacing w:val="-6"/>
        <w:w w:val="10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6" w15:restartNumberingAfterBreak="0">
    <w:nsid w:val="36CE29FC"/>
    <w:multiLevelType w:val="hybridMultilevel"/>
    <w:tmpl w:val="E7DED14A"/>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467" w15:restartNumberingAfterBreak="0">
    <w:nsid w:val="36E77802"/>
    <w:multiLevelType w:val="hybridMultilevel"/>
    <w:tmpl w:val="AD644E06"/>
    <w:lvl w:ilvl="0" w:tplc="39000776">
      <w:start w:val="1"/>
      <w:numFmt w:val="decimal"/>
      <w:lvlText w:val="(%1)"/>
      <w:lvlJc w:val="left"/>
      <w:pPr>
        <w:ind w:left="497" w:hanging="360"/>
      </w:pPr>
      <w:rPr>
        <w:rFonts w:hint="default"/>
      </w:rPr>
    </w:lvl>
    <w:lvl w:ilvl="1" w:tplc="04090019" w:tentative="1">
      <w:start w:val="1"/>
      <w:numFmt w:val="lowerLetter"/>
      <w:lvlText w:val="%2."/>
      <w:lvlJc w:val="left"/>
      <w:pPr>
        <w:ind w:left="1217" w:hanging="360"/>
      </w:pPr>
    </w:lvl>
    <w:lvl w:ilvl="2" w:tplc="0409001B" w:tentative="1">
      <w:start w:val="1"/>
      <w:numFmt w:val="lowerRoman"/>
      <w:lvlText w:val="%3."/>
      <w:lvlJc w:val="right"/>
      <w:pPr>
        <w:ind w:left="1937" w:hanging="180"/>
      </w:pPr>
    </w:lvl>
    <w:lvl w:ilvl="3" w:tplc="0409000F" w:tentative="1">
      <w:start w:val="1"/>
      <w:numFmt w:val="decimal"/>
      <w:lvlText w:val="%4."/>
      <w:lvlJc w:val="left"/>
      <w:pPr>
        <w:ind w:left="2657" w:hanging="360"/>
      </w:pPr>
    </w:lvl>
    <w:lvl w:ilvl="4" w:tplc="04090019" w:tentative="1">
      <w:start w:val="1"/>
      <w:numFmt w:val="lowerLetter"/>
      <w:lvlText w:val="%5."/>
      <w:lvlJc w:val="left"/>
      <w:pPr>
        <w:ind w:left="3377" w:hanging="360"/>
      </w:pPr>
    </w:lvl>
    <w:lvl w:ilvl="5" w:tplc="0409001B" w:tentative="1">
      <w:start w:val="1"/>
      <w:numFmt w:val="lowerRoman"/>
      <w:lvlText w:val="%6."/>
      <w:lvlJc w:val="right"/>
      <w:pPr>
        <w:ind w:left="4097" w:hanging="180"/>
      </w:pPr>
    </w:lvl>
    <w:lvl w:ilvl="6" w:tplc="0409000F" w:tentative="1">
      <w:start w:val="1"/>
      <w:numFmt w:val="decimal"/>
      <w:lvlText w:val="%7."/>
      <w:lvlJc w:val="left"/>
      <w:pPr>
        <w:ind w:left="4817" w:hanging="360"/>
      </w:pPr>
    </w:lvl>
    <w:lvl w:ilvl="7" w:tplc="04090019" w:tentative="1">
      <w:start w:val="1"/>
      <w:numFmt w:val="lowerLetter"/>
      <w:lvlText w:val="%8."/>
      <w:lvlJc w:val="left"/>
      <w:pPr>
        <w:ind w:left="5537" w:hanging="360"/>
      </w:pPr>
    </w:lvl>
    <w:lvl w:ilvl="8" w:tplc="0409001B" w:tentative="1">
      <w:start w:val="1"/>
      <w:numFmt w:val="lowerRoman"/>
      <w:lvlText w:val="%9."/>
      <w:lvlJc w:val="right"/>
      <w:pPr>
        <w:ind w:left="6257" w:hanging="180"/>
      </w:pPr>
    </w:lvl>
  </w:abstractNum>
  <w:abstractNum w:abstractNumId="468" w15:restartNumberingAfterBreak="0">
    <w:nsid w:val="37125DC1"/>
    <w:multiLevelType w:val="hybridMultilevel"/>
    <w:tmpl w:val="14DCB64A"/>
    <w:lvl w:ilvl="0" w:tplc="B2A274C4">
      <w:start w:val="1"/>
      <w:numFmt w:val="decimal"/>
      <w:lvlText w:val="(%1)"/>
      <w:lvlJc w:val="left"/>
      <w:pPr>
        <w:ind w:left="1141" w:hanging="372"/>
      </w:pPr>
      <w:rPr>
        <w:rFonts w:hint="default"/>
      </w:rPr>
    </w:lvl>
    <w:lvl w:ilvl="1" w:tplc="04090019" w:tentative="1">
      <w:start w:val="1"/>
      <w:numFmt w:val="lowerLetter"/>
      <w:lvlText w:val="%2."/>
      <w:lvlJc w:val="left"/>
      <w:pPr>
        <w:ind w:left="1849" w:hanging="360"/>
      </w:pPr>
    </w:lvl>
    <w:lvl w:ilvl="2" w:tplc="0409001B" w:tentative="1">
      <w:start w:val="1"/>
      <w:numFmt w:val="lowerRoman"/>
      <w:lvlText w:val="%3."/>
      <w:lvlJc w:val="right"/>
      <w:pPr>
        <w:ind w:left="2569" w:hanging="180"/>
      </w:pPr>
    </w:lvl>
    <w:lvl w:ilvl="3" w:tplc="0409000F" w:tentative="1">
      <w:start w:val="1"/>
      <w:numFmt w:val="decimal"/>
      <w:lvlText w:val="%4."/>
      <w:lvlJc w:val="left"/>
      <w:pPr>
        <w:ind w:left="3289" w:hanging="360"/>
      </w:pPr>
    </w:lvl>
    <w:lvl w:ilvl="4" w:tplc="04090019" w:tentative="1">
      <w:start w:val="1"/>
      <w:numFmt w:val="lowerLetter"/>
      <w:lvlText w:val="%5."/>
      <w:lvlJc w:val="left"/>
      <w:pPr>
        <w:ind w:left="4009" w:hanging="360"/>
      </w:pPr>
    </w:lvl>
    <w:lvl w:ilvl="5" w:tplc="0409001B" w:tentative="1">
      <w:start w:val="1"/>
      <w:numFmt w:val="lowerRoman"/>
      <w:lvlText w:val="%6."/>
      <w:lvlJc w:val="right"/>
      <w:pPr>
        <w:ind w:left="4729" w:hanging="180"/>
      </w:pPr>
    </w:lvl>
    <w:lvl w:ilvl="6" w:tplc="0409000F" w:tentative="1">
      <w:start w:val="1"/>
      <w:numFmt w:val="decimal"/>
      <w:lvlText w:val="%7."/>
      <w:lvlJc w:val="left"/>
      <w:pPr>
        <w:ind w:left="5449" w:hanging="360"/>
      </w:pPr>
    </w:lvl>
    <w:lvl w:ilvl="7" w:tplc="04090019" w:tentative="1">
      <w:start w:val="1"/>
      <w:numFmt w:val="lowerLetter"/>
      <w:lvlText w:val="%8."/>
      <w:lvlJc w:val="left"/>
      <w:pPr>
        <w:ind w:left="6169" w:hanging="360"/>
      </w:pPr>
    </w:lvl>
    <w:lvl w:ilvl="8" w:tplc="0409001B" w:tentative="1">
      <w:start w:val="1"/>
      <w:numFmt w:val="lowerRoman"/>
      <w:lvlText w:val="%9."/>
      <w:lvlJc w:val="right"/>
      <w:pPr>
        <w:ind w:left="6889" w:hanging="180"/>
      </w:pPr>
    </w:lvl>
  </w:abstractNum>
  <w:abstractNum w:abstractNumId="469" w15:restartNumberingAfterBreak="0">
    <w:nsid w:val="37307AA0"/>
    <w:multiLevelType w:val="hybridMultilevel"/>
    <w:tmpl w:val="762C008A"/>
    <w:lvl w:ilvl="0" w:tplc="30327C14">
      <w:start w:val="1"/>
      <w:numFmt w:val="decimal"/>
      <w:lvlText w:val="(%1)"/>
      <w:lvlJc w:val="left"/>
      <w:pPr>
        <w:ind w:left="677" w:hanging="540"/>
      </w:pPr>
      <w:rPr>
        <w:rFonts w:ascii="Bookman Old Style" w:eastAsia="Bookman Old Style" w:hAnsi="Bookman Old Style" w:cs="Times New Roman"/>
        <w:color w:val="231F20"/>
        <w:spacing w:val="-22"/>
        <w:w w:val="100"/>
        <w:sz w:val="24"/>
        <w:szCs w:val="24"/>
        <w:lang w:val="id" w:eastAsia="id" w:bidi="id"/>
      </w:rPr>
    </w:lvl>
    <w:lvl w:ilvl="1" w:tplc="D97C07A4">
      <w:numFmt w:val="bullet"/>
      <w:lvlText w:val="•"/>
      <w:lvlJc w:val="left"/>
      <w:pPr>
        <w:ind w:left="1674" w:hanging="540"/>
      </w:pPr>
      <w:rPr>
        <w:rFonts w:hint="default"/>
        <w:lang w:val="id" w:eastAsia="id" w:bidi="id"/>
      </w:rPr>
    </w:lvl>
    <w:lvl w:ilvl="2" w:tplc="A36C0C12">
      <w:numFmt w:val="bullet"/>
      <w:lvlText w:val="•"/>
      <w:lvlJc w:val="left"/>
      <w:pPr>
        <w:ind w:left="2669" w:hanging="540"/>
      </w:pPr>
      <w:rPr>
        <w:rFonts w:hint="default"/>
        <w:lang w:val="id" w:eastAsia="id" w:bidi="id"/>
      </w:rPr>
    </w:lvl>
    <w:lvl w:ilvl="3" w:tplc="8170105A">
      <w:numFmt w:val="bullet"/>
      <w:lvlText w:val="•"/>
      <w:lvlJc w:val="left"/>
      <w:pPr>
        <w:ind w:left="3663" w:hanging="540"/>
      </w:pPr>
      <w:rPr>
        <w:rFonts w:hint="default"/>
        <w:lang w:val="id" w:eastAsia="id" w:bidi="id"/>
      </w:rPr>
    </w:lvl>
    <w:lvl w:ilvl="4" w:tplc="A7FC2398">
      <w:numFmt w:val="bullet"/>
      <w:lvlText w:val="•"/>
      <w:lvlJc w:val="left"/>
      <w:pPr>
        <w:ind w:left="4658" w:hanging="540"/>
      </w:pPr>
      <w:rPr>
        <w:rFonts w:hint="default"/>
        <w:lang w:val="id" w:eastAsia="id" w:bidi="id"/>
      </w:rPr>
    </w:lvl>
    <w:lvl w:ilvl="5" w:tplc="DC2AC516">
      <w:numFmt w:val="bullet"/>
      <w:lvlText w:val="•"/>
      <w:lvlJc w:val="left"/>
      <w:pPr>
        <w:ind w:left="5652" w:hanging="540"/>
      </w:pPr>
      <w:rPr>
        <w:rFonts w:hint="default"/>
        <w:lang w:val="id" w:eastAsia="id" w:bidi="id"/>
      </w:rPr>
    </w:lvl>
    <w:lvl w:ilvl="6" w:tplc="77D6D11A">
      <w:numFmt w:val="bullet"/>
      <w:lvlText w:val="•"/>
      <w:lvlJc w:val="left"/>
      <w:pPr>
        <w:ind w:left="6647" w:hanging="540"/>
      </w:pPr>
      <w:rPr>
        <w:rFonts w:hint="default"/>
        <w:lang w:val="id" w:eastAsia="id" w:bidi="id"/>
      </w:rPr>
    </w:lvl>
    <w:lvl w:ilvl="7" w:tplc="6036782E">
      <w:numFmt w:val="bullet"/>
      <w:lvlText w:val="•"/>
      <w:lvlJc w:val="left"/>
      <w:pPr>
        <w:ind w:left="7641" w:hanging="540"/>
      </w:pPr>
      <w:rPr>
        <w:rFonts w:hint="default"/>
        <w:lang w:val="id" w:eastAsia="id" w:bidi="id"/>
      </w:rPr>
    </w:lvl>
    <w:lvl w:ilvl="8" w:tplc="161C7CBA">
      <w:numFmt w:val="bullet"/>
      <w:lvlText w:val="•"/>
      <w:lvlJc w:val="left"/>
      <w:pPr>
        <w:ind w:left="8636" w:hanging="540"/>
      </w:pPr>
      <w:rPr>
        <w:rFonts w:hint="default"/>
        <w:lang w:val="id" w:eastAsia="id" w:bidi="id"/>
      </w:rPr>
    </w:lvl>
  </w:abstractNum>
  <w:abstractNum w:abstractNumId="470" w15:restartNumberingAfterBreak="0">
    <w:nsid w:val="37AD25B1"/>
    <w:multiLevelType w:val="hybridMultilevel"/>
    <w:tmpl w:val="421A4FF0"/>
    <w:lvl w:ilvl="0" w:tplc="386C111A">
      <w:start w:val="1"/>
      <w:numFmt w:val="decimal"/>
      <w:lvlText w:val="(%1)"/>
      <w:lvlJc w:val="left"/>
      <w:pPr>
        <w:ind w:left="360" w:hanging="360"/>
      </w:pPr>
      <w:rPr>
        <w:rFonts w:ascii="Bookman Old Style" w:eastAsia="Calibri" w:hAnsi="Bookman Old Style" w:cs="Calibri" w:hint="default"/>
        <w:color w:val="231F20"/>
        <w:spacing w:val="-6"/>
        <w:w w:val="10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1" w15:restartNumberingAfterBreak="0">
    <w:nsid w:val="37E623C5"/>
    <w:multiLevelType w:val="hybridMultilevel"/>
    <w:tmpl w:val="EE6C597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2" w15:restartNumberingAfterBreak="0">
    <w:nsid w:val="38427FAE"/>
    <w:multiLevelType w:val="multilevel"/>
    <w:tmpl w:val="38427FA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3" w15:restartNumberingAfterBreak="0">
    <w:nsid w:val="38512CC7"/>
    <w:multiLevelType w:val="hybridMultilevel"/>
    <w:tmpl w:val="0776B0A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4" w15:restartNumberingAfterBreak="0">
    <w:nsid w:val="38777D15"/>
    <w:multiLevelType w:val="hybridMultilevel"/>
    <w:tmpl w:val="CE1EE6DE"/>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75" w15:restartNumberingAfterBreak="0">
    <w:nsid w:val="3885132F"/>
    <w:multiLevelType w:val="multilevel"/>
    <w:tmpl w:val="3885132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6" w15:restartNumberingAfterBreak="0">
    <w:nsid w:val="38F84274"/>
    <w:multiLevelType w:val="hybridMultilevel"/>
    <w:tmpl w:val="621AF16C"/>
    <w:lvl w:ilvl="0" w:tplc="B7F611E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7" w15:restartNumberingAfterBreak="0">
    <w:nsid w:val="39274CA0"/>
    <w:multiLevelType w:val="hybridMultilevel"/>
    <w:tmpl w:val="AB0C6B56"/>
    <w:lvl w:ilvl="0" w:tplc="A2B0DB92">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tplc="4E966940">
      <w:start w:val="1"/>
      <w:numFmt w:val="lowerLetter"/>
      <w:lvlText w:val="%2."/>
      <w:lvlJc w:val="left"/>
      <w:pPr>
        <w:ind w:left="1127" w:hanging="450"/>
      </w:pPr>
      <w:rPr>
        <w:rFonts w:ascii="Bookman Old Style" w:eastAsia="Calibri" w:hAnsi="Bookman Old Style" w:cs="Calibri" w:hint="default"/>
        <w:color w:val="231F20"/>
        <w:spacing w:val="-10"/>
        <w:w w:val="100"/>
        <w:sz w:val="24"/>
        <w:szCs w:val="24"/>
        <w:lang w:val="id" w:eastAsia="id" w:bidi="id"/>
      </w:rPr>
    </w:lvl>
    <w:lvl w:ilvl="2" w:tplc="B1F8E7D2">
      <w:numFmt w:val="bullet"/>
      <w:lvlText w:val="•"/>
      <w:lvlJc w:val="left"/>
      <w:pPr>
        <w:ind w:left="2176" w:hanging="450"/>
      </w:pPr>
      <w:rPr>
        <w:rFonts w:hint="default"/>
        <w:lang w:val="id" w:eastAsia="id" w:bidi="id"/>
      </w:rPr>
    </w:lvl>
    <w:lvl w:ilvl="3" w:tplc="007002B2">
      <w:numFmt w:val="bullet"/>
      <w:lvlText w:val="•"/>
      <w:lvlJc w:val="left"/>
      <w:pPr>
        <w:ind w:left="3232" w:hanging="450"/>
      </w:pPr>
      <w:rPr>
        <w:rFonts w:hint="default"/>
        <w:lang w:val="id" w:eastAsia="id" w:bidi="id"/>
      </w:rPr>
    </w:lvl>
    <w:lvl w:ilvl="4" w:tplc="BB38E3F8">
      <w:numFmt w:val="bullet"/>
      <w:lvlText w:val="•"/>
      <w:lvlJc w:val="left"/>
      <w:pPr>
        <w:ind w:left="4288" w:hanging="450"/>
      </w:pPr>
      <w:rPr>
        <w:rFonts w:hint="default"/>
        <w:lang w:val="id" w:eastAsia="id" w:bidi="id"/>
      </w:rPr>
    </w:lvl>
    <w:lvl w:ilvl="5" w:tplc="503CA6B6">
      <w:numFmt w:val="bullet"/>
      <w:lvlText w:val="•"/>
      <w:lvlJc w:val="left"/>
      <w:pPr>
        <w:ind w:left="5344" w:hanging="450"/>
      </w:pPr>
      <w:rPr>
        <w:rFonts w:hint="default"/>
        <w:lang w:val="id" w:eastAsia="id" w:bidi="id"/>
      </w:rPr>
    </w:lvl>
    <w:lvl w:ilvl="6" w:tplc="23FCE6B4">
      <w:numFmt w:val="bullet"/>
      <w:lvlText w:val="•"/>
      <w:lvlJc w:val="left"/>
      <w:pPr>
        <w:ind w:left="6400" w:hanging="450"/>
      </w:pPr>
      <w:rPr>
        <w:rFonts w:hint="default"/>
        <w:lang w:val="id" w:eastAsia="id" w:bidi="id"/>
      </w:rPr>
    </w:lvl>
    <w:lvl w:ilvl="7" w:tplc="4A503E16">
      <w:numFmt w:val="bullet"/>
      <w:lvlText w:val="•"/>
      <w:lvlJc w:val="left"/>
      <w:pPr>
        <w:ind w:left="7457" w:hanging="450"/>
      </w:pPr>
      <w:rPr>
        <w:rFonts w:hint="default"/>
        <w:lang w:val="id" w:eastAsia="id" w:bidi="id"/>
      </w:rPr>
    </w:lvl>
    <w:lvl w:ilvl="8" w:tplc="2E946552">
      <w:numFmt w:val="bullet"/>
      <w:lvlText w:val="•"/>
      <w:lvlJc w:val="left"/>
      <w:pPr>
        <w:ind w:left="8513" w:hanging="450"/>
      </w:pPr>
      <w:rPr>
        <w:rFonts w:hint="default"/>
        <w:lang w:val="id" w:eastAsia="id" w:bidi="id"/>
      </w:rPr>
    </w:lvl>
  </w:abstractNum>
  <w:abstractNum w:abstractNumId="478" w15:restartNumberingAfterBreak="0">
    <w:nsid w:val="39291978"/>
    <w:multiLevelType w:val="hybridMultilevel"/>
    <w:tmpl w:val="E6EEDFFC"/>
    <w:lvl w:ilvl="0" w:tplc="411A097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9" w15:restartNumberingAfterBreak="0">
    <w:nsid w:val="39785D81"/>
    <w:multiLevelType w:val="hybridMultilevel"/>
    <w:tmpl w:val="594AC424"/>
    <w:lvl w:ilvl="0" w:tplc="49BE71D0">
      <w:start w:val="1"/>
      <w:numFmt w:val="lowerLetter"/>
      <w:lvlText w:val="%1."/>
      <w:lvlJc w:val="left"/>
      <w:pPr>
        <w:ind w:left="587" w:hanging="450"/>
      </w:pPr>
      <w:rPr>
        <w:rFonts w:ascii="Bookman Old Style" w:eastAsia="Calibri" w:hAnsi="Bookman Old Style" w:cs="Calibri" w:hint="default"/>
        <w:color w:val="231F20"/>
        <w:spacing w:val="-10"/>
        <w:w w:val="100"/>
        <w:sz w:val="24"/>
        <w:szCs w:val="22"/>
        <w:lang w:val="id" w:eastAsia="id" w:bidi="id"/>
      </w:rPr>
    </w:lvl>
    <w:lvl w:ilvl="1" w:tplc="6BECD8D8">
      <w:numFmt w:val="bullet"/>
      <w:lvlText w:val="•"/>
      <w:lvlJc w:val="left"/>
      <w:pPr>
        <w:ind w:left="1584" w:hanging="450"/>
      </w:pPr>
      <w:rPr>
        <w:rFonts w:hint="default"/>
        <w:lang w:val="id" w:eastAsia="id" w:bidi="id"/>
      </w:rPr>
    </w:lvl>
    <w:lvl w:ilvl="2" w:tplc="8A8C8948">
      <w:numFmt w:val="bullet"/>
      <w:lvlText w:val="•"/>
      <w:lvlJc w:val="left"/>
      <w:pPr>
        <w:ind w:left="2589" w:hanging="450"/>
      </w:pPr>
      <w:rPr>
        <w:rFonts w:hint="default"/>
        <w:lang w:val="id" w:eastAsia="id" w:bidi="id"/>
      </w:rPr>
    </w:lvl>
    <w:lvl w:ilvl="3" w:tplc="F29E5384">
      <w:numFmt w:val="bullet"/>
      <w:lvlText w:val="•"/>
      <w:lvlJc w:val="left"/>
      <w:pPr>
        <w:ind w:left="3593" w:hanging="450"/>
      </w:pPr>
      <w:rPr>
        <w:rFonts w:hint="default"/>
        <w:lang w:val="id" w:eastAsia="id" w:bidi="id"/>
      </w:rPr>
    </w:lvl>
    <w:lvl w:ilvl="4" w:tplc="790064B8">
      <w:numFmt w:val="bullet"/>
      <w:lvlText w:val="•"/>
      <w:lvlJc w:val="left"/>
      <w:pPr>
        <w:ind w:left="4598" w:hanging="450"/>
      </w:pPr>
      <w:rPr>
        <w:rFonts w:hint="default"/>
        <w:lang w:val="id" w:eastAsia="id" w:bidi="id"/>
      </w:rPr>
    </w:lvl>
    <w:lvl w:ilvl="5" w:tplc="564056C8">
      <w:numFmt w:val="bullet"/>
      <w:lvlText w:val="•"/>
      <w:lvlJc w:val="left"/>
      <w:pPr>
        <w:ind w:left="5602" w:hanging="450"/>
      </w:pPr>
      <w:rPr>
        <w:rFonts w:hint="default"/>
        <w:lang w:val="id" w:eastAsia="id" w:bidi="id"/>
      </w:rPr>
    </w:lvl>
    <w:lvl w:ilvl="6" w:tplc="A58C9326">
      <w:numFmt w:val="bullet"/>
      <w:lvlText w:val="•"/>
      <w:lvlJc w:val="left"/>
      <w:pPr>
        <w:ind w:left="6607" w:hanging="450"/>
      </w:pPr>
      <w:rPr>
        <w:rFonts w:hint="default"/>
        <w:lang w:val="id" w:eastAsia="id" w:bidi="id"/>
      </w:rPr>
    </w:lvl>
    <w:lvl w:ilvl="7" w:tplc="C652C0D8">
      <w:numFmt w:val="bullet"/>
      <w:lvlText w:val="•"/>
      <w:lvlJc w:val="left"/>
      <w:pPr>
        <w:ind w:left="7611" w:hanging="450"/>
      </w:pPr>
      <w:rPr>
        <w:rFonts w:hint="default"/>
        <w:lang w:val="id" w:eastAsia="id" w:bidi="id"/>
      </w:rPr>
    </w:lvl>
    <w:lvl w:ilvl="8" w:tplc="C09A8BA4">
      <w:numFmt w:val="bullet"/>
      <w:lvlText w:val="•"/>
      <w:lvlJc w:val="left"/>
      <w:pPr>
        <w:ind w:left="8616" w:hanging="450"/>
      </w:pPr>
      <w:rPr>
        <w:rFonts w:hint="default"/>
        <w:lang w:val="id" w:eastAsia="id" w:bidi="id"/>
      </w:rPr>
    </w:lvl>
  </w:abstractNum>
  <w:abstractNum w:abstractNumId="480" w15:restartNumberingAfterBreak="0">
    <w:nsid w:val="398D0EBC"/>
    <w:multiLevelType w:val="multilevel"/>
    <w:tmpl w:val="398D0EB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1" w15:restartNumberingAfterBreak="0">
    <w:nsid w:val="39A0757F"/>
    <w:multiLevelType w:val="hybridMultilevel"/>
    <w:tmpl w:val="F1CA5A20"/>
    <w:lvl w:ilvl="0" w:tplc="3C46BB82">
      <w:start w:val="1"/>
      <w:numFmt w:val="decimal"/>
      <w:lvlText w:val="(%1)"/>
      <w:lvlJc w:val="left"/>
      <w:pPr>
        <w:ind w:left="1625" w:hanging="360"/>
      </w:pPr>
      <w:rPr>
        <w:rFonts w:hint="default"/>
      </w:rPr>
    </w:lvl>
    <w:lvl w:ilvl="1" w:tplc="04090019" w:tentative="1">
      <w:start w:val="1"/>
      <w:numFmt w:val="lowerLetter"/>
      <w:lvlText w:val="%2."/>
      <w:lvlJc w:val="left"/>
      <w:pPr>
        <w:ind w:left="2345" w:hanging="360"/>
      </w:pPr>
    </w:lvl>
    <w:lvl w:ilvl="2" w:tplc="0409001B" w:tentative="1">
      <w:start w:val="1"/>
      <w:numFmt w:val="lowerRoman"/>
      <w:lvlText w:val="%3."/>
      <w:lvlJc w:val="right"/>
      <w:pPr>
        <w:ind w:left="3065" w:hanging="180"/>
      </w:pPr>
    </w:lvl>
    <w:lvl w:ilvl="3" w:tplc="0409000F" w:tentative="1">
      <w:start w:val="1"/>
      <w:numFmt w:val="decimal"/>
      <w:lvlText w:val="%4."/>
      <w:lvlJc w:val="left"/>
      <w:pPr>
        <w:ind w:left="3785" w:hanging="360"/>
      </w:pPr>
    </w:lvl>
    <w:lvl w:ilvl="4" w:tplc="04090019" w:tentative="1">
      <w:start w:val="1"/>
      <w:numFmt w:val="lowerLetter"/>
      <w:lvlText w:val="%5."/>
      <w:lvlJc w:val="left"/>
      <w:pPr>
        <w:ind w:left="4505" w:hanging="360"/>
      </w:pPr>
    </w:lvl>
    <w:lvl w:ilvl="5" w:tplc="0409001B" w:tentative="1">
      <w:start w:val="1"/>
      <w:numFmt w:val="lowerRoman"/>
      <w:lvlText w:val="%6."/>
      <w:lvlJc w:val="right"/>
      <w:pPr>
        <w:ind w:left="5225" w:hanging="180"/>
      </w:pPr>
    </w:lvl>
    <w:lvl w:ilvl="6" w:tplc="0409000F" w:tentative="1">
      <w:start w:val="1"/>
      <w:numFmt w:val="decimal"/>
      <w:lvlText w:val="%7."/>
      <w:lvlJc w:val="left"/>
      <w:pPr>
        <w:ind w:left="5945" w:hanging="360"/>
      </w:pPr>
    </w:lvl>
    <w:lvl w:ilvl="7" w:tplc="04090019" w:tentative="1">
      <w:start w:val="1"/>
      <w:numFmt w:val="lowerLetter"/>
      <w:lvlText w:val="%8."/>
      <w:lvlJc w:val="left"/>
      <w:pPr>
        <w:ind w:left="6665" w:hanging="360"/>
      </w:pPr>
    </w:lvl>
    <w:lvl w:ilvl="8" w:tplc="0409001B" w:tentative="1">
      <w:start w:val="1"/>
      <w:numFmt w:val="lowerRoman"/>
      <w:lvlText w:val="%9."/>
      <w:lvlJc w:val="right"/>
      <w:pPr>
        <w:ind w:left="7385" w:hanging="180"/>
      </w:pPr>
    </w:lvl>
  </w:abstractNum>
  <w:abstractNum w:abstractNumId="482" w15:restartNumberingAfterBreak="0">
    <w:nsid w:val="39B33C8C"/>
    <w:multiLevelType w:val="hybridMultilevel"/>
    <w:tmpl w:val="26862632"/>
    <w:lvl w:ilvl="0" w:tplc="0BFE61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3" w15:restartNumberingAfterBreak="0">
    <w:nsid w:val="39D030DB"/>
    <w:multiLevelType w:val="multilevel"/>
    <w:tmpl w:val="39D030D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4" w15:restartNumberingAfterBreak="0">
    <w:nsid w:val="3A201910"/>
    <w:multiLevelType w:val="hybridMultilevel"/>
    <w:tmpl w:val="86060BD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5" w15:restartNumberingAfterBreak="0">
    <w:nsid w:val="3A2677C4"/>
    <w:multiLevelType w:val="multilevel"/>
    <w:tmpl w:val="3A2677C4"/>
    <w:lvl w:ilvl="0">
      <w:start w:val="1"/>
      <w:numFmt w:val="decimal"/>
      <w:lvlText w:val="(%1)"/>
      <w:lvlJc w:val="left"/>
      <w:pPr>
        <w:ind w:left="592" w:hanging="450"/>
      </w:pPr>
      <w:rPr>
        <w:rFonts w:hint="default"/>
        <w:spacing w:val="-4"/>
        <w:w w:val="100"/>
        <w:lang w:val="id" w:eastAsia="id" w:bidi="id"/>
      </w:rPr>
    </w:lvl>
    <w:lvl w:ilvl="1">
      <w:numFmt w:val="bullet"/>
      <w:lvlText w:val="•"/>
      <w:lvlJc w:val="left"/>
      <w:pPr>
        <w:ind w:left="1584" w:hanging="450"/>
      </w:pPr>
      <w:rPr>
        <w:rFonts w:hint="default"/>
        <w:lang w:val="id" w:eastAsia="id" w:bidi="id"/>
      </w:rPr>
    </w:lvl>
    <w:lvl w:ilvl="2">
      <w:numFmt w:val="bullet"/>
      <w:lvlText w:val="•"/>
      <w:lvlJc w:val="left"/>
      <w:pPr>
        <w:ind w:left="2589" w:hanging="450"/>
      </w:pPr>
      <w:rPr>
        <w:rFonts w:hint="default"/>
        <w:lang w:val="id" w:eastAsia="id" w:bidi="id"/>
      </w:rPr>
    </w:lvl>
    <w:lvl w:ilvl="3">
      <w:numFmt w:val="bullet"/>
      <w:lvlText w:val="•"/>
      <w:lvlJc w:val="left"/>
      <w:pPr>
        <w:ind w:left="3593" w:hanging="450"/>
      </w:pPr>
      <w:rPr>
        <w:rFonts w:hint="default"/>
        <w:lang w:val="id" w:eastAsia="id" w:bidi="id"/>
      </w:rPr>
    </w:lvl>
    <w:lvl w:ilvl="4">
      <w:numFmt w:val="bullet"/>
      <w:lvlText w:val="•"/>
      <w:lvlJc w:val="left"/>
      <w:pPr>
        <w:ind w:left="4598" w:hanging="450"/>
      </w:pPr>
      <w:rPr>
        <w:rFonts w:hint="default"/>
        <w:lang w:val="id" w:eastAsia="id" w:bidi="id"/>
      </w:rPr>
    </w:lvl>
    <w:lvl w:ilvl="5">
      <w:numFmt w:val="bullet"/>
      <w:lvlText w:val="•"/>
      <w:lvlJc w:val="left"/>
      <w:pPr>
        <w:ind w:left="5602" w:hanging="450"/>
      </w:pPr>
      <w:rPr>
        <w:rFonts w:hint="default"/>
        <w:lang w:val="id" w:eastAsia="id" w:bidi="id"/>
      </w:rPr>
    </w:lvl>
    <w:lvl w:ilvl="6">
      <w:numFmt w:val="bullet"/>
      <w:lvlText w:val="•"/>
      <w:lvlJc w:val="left"/>
      <w:pPr>
        <w:ind w:left="6607" w:hanging="450"/>
      </w:pPr>
      <w:rPr>
        <w:rFonts w:hint="default"/>
        <w:lang w:val="id" w:eastAsia="id" w:bidi="id"/>
      </w:rPr>
    </w:lvl>
    <w:lvl w:ilvl="7">
      <w:numFmt w:val="bullet"/>
      <w:lvlText w:val="•"/>
      <w:lvlJc w:val="left"/>
      <w:pPr>
        <w:ind w:left="7611" w:hanging="450"/>
      </w:pPr>
      <w:rPr>
        <w:rFonts w:hint="default"/>
        <w:lang w:val="id" w:eastAsia="id" w:bidi="id"/>
      </w:rPr>
    </w:lvl>
    <w:lvl w:ilvl="8">
      <w:numFmt w:val="bullet"/>
      <w:lvlText w:val="•"/>
      <w:lvlJc w:val="left"/>
      <w:pPr>
        <w:ind w:left="8616" w:hanging="450"/>
      </w:pPr>
      <w:rPr>
        <w:rFonts w:hint="default"/>
        <w:lang w:val="id" w:eastAsia="id" w:bidi="id"/>
      </w:rPr>
    </w:lvl>
  </w:abstractNum>
  <w:abstractNum w:abstractNumId="486" w15:restartNumberingAfterBreak="0">
    <w:nsid w:val="3A4703DA"/>
    <w:multiLevelType w:val="multilevel"/>
    <w:tmpl w:val="3A4703DA"/>
    <w:lvl w:ilvl="0">
      <w:start w:val="1"/>
      <w:numFmt w:val="decimal"/>
      <w:lvlText w:val="(%1)"/>
      <w:lvlJc w:val="left"/>
      <w:pPr>
        <w:ind w:left="540" w:hanging="540"/>
      </w:pPr>
      <w:rPr>
        <w:rFonts w:ascii="Bookman Old Style" w:eastAsia="Calibri" w:hAnsi="Bookman Old Style" w:cs="Calibri" w:hint="default"/>
        <w:color w:val="231F20"/>
        <w:spacing w:val="-4"/>
        <w:w w:val="100"/>
        <w:sz w:val="24"/>
        <w:szCs w:val="22"/>
        <w:lang w:val="id" w:eastAsia="id" w:bidi="id"/>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7" w15:restartNumberingAfterBreak="0">
    <w:nsid w:val="3A4B0C5C"/>
    <w:multiLevelType w:val="hybridMultilevel"/>
    <w:tmpl w:val="A4E2F4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8" w15:restartNumberingAfterBreak="0">
    <w:nsid w:val="3A6327B2"/>
    <w:multiLevelType w:val="hybridMultilevel"/>
    <w:tmpl w:val="639270E0"/>
    <w:lvl w:ilvl="0" w:tplc="39DE5E98">
      <w:start w:val="1"/>
      <w:numFmt w:val="decimal"/>
      <w:lvlText w:val="(%1)"/>
      <w:lvlJc w:val="left"/>
      <w:pPr>
        <w:ind w:left="820" w:hanging="4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89" w15:restartNumberingAfterBreak="0">
    <w:nsid w:val="3A6878B7"/>
    <w:multiLevelType w:val="multilevel"/>
    <w:tmpl w:val="3A6878B7"/>
    <w:lvl w:ilvl="0">
      <w:start w:val="1"/>
      <w:numFmt w:val="decimal"/>
      <w:lvlText w:val="(%1)"/>
      <w:lvlJc w:val="left"/>
      <w:pPr>
        <w:ind w:left="540" w:hanging="540"/>
      </w:pPr>
      <w:rPr>
        <w:rFonts w:ascii="Bookman Old Style" w:eastAsia="Calibri" w:hAnsi="Bookman Old Style" w:cs="Calibri" w:hint="default"/>
        <w:color w:val="231F20"/>
        <w:spacing w:val="-4"/>
        <w:w w:val="100"/>
        <w:sz w:val="24"/>
        <w:szCs w:val="22"/>
        <w:lang w:val="id" w:eastAsia="id" w:bidi="id"/>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0" w15:restartNumberingAfterBreak="0">
    <w:nsid w:val="3AD77A0C"/>
    <w:multiLevelType w:val="multilevel"/>
    <w:tmpl w:val="3AD77A0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1" w15:restartNumberingAfterBreak="0">
    <w:nsid w:val="3ADA0638"/>
    <w:multiLevelType w:val="hybridMultilevel"/>
    <w:tmpl w:val="A06CE9A2"/>
    <w:lvl w:ilvl="0" w:tplc="22A21B14">
      <w:start w:val="1"/>
      <w:numFmt w:val="decimal"/>
      <w:lvlText w:val="(%1)"/>
      <w:lvlJc w:val="left"/>
      <w:pPr>
        <w:ind w:left="720" w:hanging="360"/>
      </w:pPr>
      <w:rPr>
        <w:rFonts w:hint="default"/>
        <w:spacing w:val="-17"/>
        <w:w w:val="100"/>
        <w:lang w:val="id" w:eastAsia="id" w:bidi="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2" w15:restartNumberingAfterBreak="0">
    <w:nsid w:val="3ADA7619"/>
    <w:multiLevelType w:val="hybridMultilevel"/>
    <w:tmpl w:val="BE900D6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93" w15:restartNumberingAfterBreak="0">
    <w:nsid w:val="3AF64032"/>
    <w:multiLevelType w:val="hybridMultilevel"/>
    <w:tmpl w:val="EEFA9D88"/>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94" w15:restartNumberingAfterBreak="0">
    <w:nsid w:val="3B253231"/>
    <w:multiLevelType w:val="hybridMultilevel"/>
    <w:tmpl w:val="B2004742"/>
    <w:lvl w:ilvl="0" w:tplc="04210019">
      <w:start w:val="1"/>
      <w:numFmt w:val="lowerLetter"/>
      <w:lvlText w:val="%1."/>
      <w:lvlJc w:val="left"/>
      <w:pPr>
        <w:ind w:left="862" w:hanging="360"/>
      </w:pPr>
    </w:lvl>
    <w:lvl w:ilvl="1" w:tplc="04210019" w:tentative="1">
      <w:start w:val="1"/>
      <w:numFmt w:val="lowerLetter"/>
      <w:lvlText w:val="%2."/>
      <w:lvlJc w:val="left"/>
      <w:pPr>
        <w:ind w:left="1582" w:hanging="360"/>
      </w:pPr>
    </w:lvl>
    <w:lvl w:ilvl="2" w:tplc="0421001B" w:tentative="1">
      <w:start w:val="1"/>
      <w:numFmt w:val="lowerRoman"/>
      <w:lvlText w:val="%3."/>
      <w:lvlJc w:val="right"/>
      <w:pPr>
        <w:ind w:left="2302" w:hanging="180"/>
      </w:pPr>
    </w:lvl>
    <w:lvl w:ilvl="3" w:tplc="0421000F" w:tentative="1">
      <w:start w:val="1"/>
      <w:numFmt w:val="decimal"/>
      <w:lvlText w:val="%4."/>
      <w:lvlJc w:val="left"/>
      <w:pPr>
        <w:ind w:left="3022" w:hanging="360"/>
      </w:pPr>
    </w:lvl>
    <w:lvl w:ilvl="4" w:tplc="04210019" w:tentative="1">
      <w:start w:val="1"/>
      <w:numFmt w:val="lowerLetter"/>
      <w:lvlText w:val="%5."/>
      <w:lvlJc w:val="left"/>
      <w:pPr>
        <w:ind w:left="3742" w:hanging="360"/>
      </w:pPr>
    </w:lvl>
    <w:lvl w:ilvl="5" w:tplc="0421001B" w:tentative="1">
      <w:start w:val="1"/>
      <w:numFmt w:val="lowerRoman"/>
      <w:lvlText w:val="%6."/>
      <w:lvlJc w:val="right"/>
      <w:pPr>
        <w:ind w:left="4462" w:hanging="180"/>
      </w:pPr>
    </w:lvl>
    <w:lvl w:ilvl="6" w:tplc="0421000F" w:tentative="1">
      <w:start w:val="1"/>
      <w:numFmt w:val="decimal"/>
      <w:lvlText w:val="%7."/>
      <w:lvlJc w:val="left"/>
      <w:pPr>
        <w:ind w:left="5182" w:hanging="360"/>
      </w:pPr>
    </w:lvl>
    <w:lvl w:ilvl="7" w:tplc="04210019" w:tentative="1">
      <w:start w:val="1"/>
      <w:numFmt w:val="lowerLetter"/>
      <w:lvlText w:val="%8."/>
      <w:lvlJc w:val="left"/>
      <w:pPr>
        <w:ind w:left="5902" w:hanging="360"/>
      </w:pPr>
    </w:lvl>
    <w:lvl w:ilvl="8" w:tplc="0421001B" w:tentative="1">
      <w:start w:val="1"/>
      <w:numFmt w:val="lowerRoman"/>
      <w:lvlText w:val="%9."/>
      <w:lvlJc w:val="right"/>
      <w:pPr>
        <w:ind w:left="6622" w:hanging="180"/>
      </w:pPr>
    </w:lvl>
  </w:abstractNum>
  <w:abstractNum w:abstractNumId="495" w15:restartNumberingAfterBreak="0">
    <w:nsid w:val="3B4E722C"/>
    <w:multiLevelType w:val="multilevel"/>
    <w:tmpl w:val="3B4E722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6" w15:restartNumberingAfterBreak="0">
    <w:nsid w:val="3B597553"/>
    <w:multiLevelType w:val="multilevel"/>
    <w:tmpl w:val="3B59755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7" w15:restartNumberingAfterBreak="0">
    <w:nsid w:val="3B6711E7"/>
    <w:multiLevelType w:val="hybridMultilevel"/>
    <w:tmpl w:val="52B8E396"/>
    <w:lvl w:ilvl="0" w:tplc="3696A94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8" w15:restartNumberingAfterBreak="0">
    <w:nsid w:val="3B7530BE"/>
    <w:multiLevelType w:val="multilevel"/>
    <w:tmpl w:val="3B7530B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9" w15:restartNumberingAfterBreak="0">
    <w:nsid w:val="3B920AB3"/>
    <w:multiLevelType w:val="hybridMultilevel"/>
    <w:tmpl w:val="3906183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0" w15:restartNumberingAfterBreak="0">
    <w:nsid w:val="3B921D8A"/>
    <w:multiLevelType w:val="hybridMultilevel"/>
    <w:tmpl w:val="F3D6F610"/>
    <w:lvl w:ilvl="0" w:tplc="04090019">
      <w:start w:val="1"/>
      <w:numFmt w:val="low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501" w15:restartNumberingAfterBreak="0">
    <w:nsid w:val="3BA85394"/>
    <w:multiLevelType w:val="hybridMultilevel"/>
    <w:tmpl w:val="4E100D4C"/>
    <w:lvl w:ilvl="0" w:tplc="7D405FF4">
      <w:start w:val="1"/>
      <w:numFmt w:val="decimal"/>
      <w:lvlText w:val="(%1)"/>
      <w:lvlJc w:val="left"/>
      <w:pPr>
        <w:ind w:left="677" w:hanging="540"/>
      </w:pPr>
      <w:rPr>
        <w:rFonts w:ascii="Bookman Old Style" w:eastAsia="Calibri" w:hAnsi="Bookman Old Style" w:cs="Calibri" w:hint="default"/>
        <w:color w:val="231F20"/>
        <w:spacing w:val="-4"/>
        <w:w w:val="100"/>
        <w:sz w:val="24"/>
        <w:szCs w:val="22"/>
        <w:lang w:val="id" w:eastAsia="id" w:bidi="id"/>
      </w:rPr>
    </w:lvl>
    <w:lvl w:ilvl="1" w:tplc="74C07E5C">
      <w:start w:val="1"/>
      <w:numFmt w:val="decimal"/>
      <w:lvlText w:val="(%2)"/>
      <w:lvlJc w:val="left"/>
      <w:pPr>
        <w:ind w:left="960" w:hanging="540"/>
      </w:pPr>
      <w:rPr>
        <w:rFonts w:ascii="Calibri" w:eastAsia="Calibri" w:hAnsi="Calibri" w:cs="Calibri" w:hint="default"/>
        <w:color w:val="231F20"/>
        <w:spacing w:val="-10"/>
        <w:w w:val="100"/>
        <w:sz w:val="22"/>
        <w:szCs w:val="22"/>
        <w:lang w:val="id" w:eastAsia="id" w:bidi="id"/>
      </w:rPr>
    </w:lvl>
    <w:lvl w:ilvl="2" w:tplc="FBC6862E">
      <w:numFmt w:val="bullet"/>
      <w:lvlText w:val="•"/>
      <w:lvlJc w:val="left"/>
      <w:pPr>
        <w:ind w:left="2033" w:hanging="540"/>
      </w:pPr>
      <w:rPr>
        <w:rFonts w:hint="default"/>
        <w:lang w:val="id" w:eastAsia="id" w:bidi="id"/>
      </w:rPr>
    </w:lvl>
    <w:lvl w:ilvl="3" w:tplc="058044CE">
      <w:numFmt w:val="bullet"/>
      <w:lvlText w:val="•"/>
      <w:lvlJc w:val="left"/>
      <w:pPr>
        <w:ind w:left="3107" w:hanging="540"/>
      </w:pPr>
      <w:rPr>
        <w:rFonts w:hint="default"/>
        <w:lang w:val="id" w:eastAsia="id" w:bidi="id"/>
      </w:rPr>
    </w:lvl>
    <w:lvl w:ilvl="4" w:tplc="EE76C30E">
      <w:numFmt w:val="bullet"/>
      <w:lvlText w:val="•"/>
      <w:lvlJc w:val="left"/>
      <w:pPr>
        <w:ind w:left="4181" w:hanging="540"/>
      </w:pPr>
      <w:rPr>
        <w:rFonts w:hint="default"/>
        <w:lang w:val="id" w:eastAsia="id" w:bidi="id"/>
      </w:rPr>
    </w:lvl>
    <w:lvl w:ilvl="5" w:tplc="6BAAF78A">
      <w:numFmt w:val="bullet"/>
      <w:lvlText w:val="•"/>
      <w:lvlJc w:val="left"/>
      <w:pPr>
        <w:ind w:left="5255" w:hanging="540"/>
      </w:pPr>
      <w:rPr>
        <w:rFonts w:hint="default"/>
        <w:lang w:val="id" w:eastAsia="id" w:bidi="id"/>
      </w:rPr>
    </w:lvl>
    <w:lvl w:ilvl="6" w:tplc="FDB6EB90">
      <w:numFmt w:val="bullet"/>
      <w:lvlText w:val="•"/>
      <w:lvlJc w:val="left"/>
      <w:pPr>
        <w:ind w:left="6329" w:hanging="540"/>
      </w:pPr>
      <w:rPr>
        <w:rFonts w:hint="default"/>
        <w:lang w:val="id" w:eastAsia="id" w:bidi="id"/>
      </w:rPr>
    </w:lvl>
    <w:lvl w:ilvl="7" w:tplc="8012B162">
      <w:numFmt w:val="bullet"/>
      <w:lvlText w:val="•"/>
      <w:lvlJc w:val="left"/>
      <w:pPr>
        <w:ind w:left="7403" w:hanging="540"/>
      </w:pPr>
      <w:rPr>
        <w:rFonts w:hint="default"/>
        <w:lang w:val="id" w:eastAsia="id" w:bidi="id"/>
      </w:rPr>
    </w:lvl>
    <w:lvl w:ilvl="8" w:tplc="919222FC">
      <w:numFmt w:val="bullet"/>
      <w:lvlText w:val="•"/>
      <w:lvlJc w:val="left"/>
      <w:pPr>
        <w:ind w:left="8477" w:hanging="540"/>
      </w:pPr>
      <w:rPr>
        <w:rFonts w:hint="default"/>
        <w:lang w:val="id" w:eastAsia="id" w:bidi="id"/>
      </w:rPr>
    </w:lvl>
  </w:abstractNum>
  <w:abstractNum w:abstractNumId="502" w15:restartNumberingAfterBreak="0">
    <w:nsid w:val="3C194611"/>
    <w:multiLevelType w:val="hybridMultilevel"/>
    <w:tmpl w:val="71E4A7F6"/>
    <w:lvl w:ilvl="0" w:tplc="326A80DA">
      <w:start w:val="1"/>
      <w:numFmt w:val="decimal"/>
      <w:lvlText w:val="(%1)"/>
      <w:lvlJc w:val="left"/>
      <w:pPr>
        <w:ind w:left="720" w:hanging="360"/>
      </w:pPr>
      <w:rPr>
        <w:rFonts w:hint="default"/>
        <w:color w:val="auto"/>
        <w:spacing w:val="-17"/>
        <w:w w:val="100"/>
        <w:lang w:val="id" w:eastAsia="id" w:bidi="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3" w15:restartNumberingAfterBreak="0">
    <w:nsid w:val="3C6E7EE9"/>
    <w:multiLevelType w:val="hybridMultilevel"/>
    <w:tmpl w:val="11205A22"/>
    <w:lvl w:ilvl="0" w:tplc="9AF29CEC">
      <w:start w:val="1"/>
      <w:numFmt w:val="decimal"/>
      <w:lvlText w:val="(%1)"/>
      <w:lvlJc w:val="left"/>
      <w:pPr>
        <w:ind w:left="1890"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504" w15:restartNumberingAfterBreak="0">
    <w:nsid w:val="3C752119"/>
    <w:multiLevelType w:val="multilevel"/>
    <w:tmpl w:val="3C75211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5" w15:restartNumberingAfterBreak="0">
    <w:nsid w:val="3C8D3514"/>
    <w:multiLevelType w:val="hybridMultilevel"/>
    <w:tmpl w:val="DBFCE71A"/>
    <w:lvl w:ilvl="0" w:tplc="3044F1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6" w15:restartNumberingAfterBreak="0">
    <w:nsid w:val="3CA553FD"/>
    <w:multiLevelType w:val="hybridMultilevel"/>
    <w:tmpl w:val="CB3C37F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7" w15:restartNumberingAfterBreak="0">
    <w:nsid w:val="3CB64AC8"/>
    <w:multiLevelType w:val="hybridMultilevel"/>
    <w:tmpl w:val="5F8AC598"/>
    <w:lvl w:ilvl="0" w:tplc="04210019">
      <w:start w:val="1"/>
      <w:numFmt w:val="lowerLetter"/>
      <w:lvlText w:val="%1."/>
      <w:lvlJc w:val="left"/>
      <w:pPr>
        <w:ind w:left="1156" w:hanging="360"/>
      </w:pPr>
    </w:lvl>
    <w:lvl w:ilvl="1" w:tplc="04210019" w:tentative="1">
      <w:start w:val="1"/>
      <w:numFmt w:val="lowerLetter"/>
      <w:lvlText w:val="%2."/>
      <w:lvlJc w:val="left"/>
      <w:pPr>
        <w:ind w:left="1876" w:hanging="360"/>
      </w:pPr>
    </w:lvl>
    <w:lvl w:ilvl="2" w:tplc="0421001B" w:tentative="1">
      <w:start w:val="1"/>
      <w:numFmt w:val="lowerRoman"/>
      <w:lvlText w:val="%3."/>
      <w:lvlJc w:val="right"/>
      <w:pPr>
        <w:ind w:left="2596" w:hanging="180"/>
      </w:pPr>
    </w:lvl>
    <w:lvl w:ilvl="3" w:tplc="0421000F" w:tentative="1">
      <w:start w:val="1"/>
      <w:numFmt w:val="decimal"/>
      <w:lvlText w:val="%4."/>
      <w:lvlJc w:val="left"/>
      <w:pPr>
        <w:ind w:left="3316" w:hanging="360"/>
      </w:pPr>
    </w:lvl>
    <w:lvl w:ilvl="4" w:tplc="04210019" w:tentative="1">
      <w:start w:val="1"/>
      <w:numFmt w:val="lowerLetter"/>
      <w:lvlText w:val="%5."/>
      <w:lvlJc w:val="left"/>
      <w:pPr>
        <w:ind w:left="4036" w:hanging="360"/>
      </w:pPr>
    </w:lvl>
    <w:lvl w:ilvl="5" w:tplc="0421001B" w:tentative="1">
      <w:start w:val="1"/>
      <w:numFmt w:val="lowerRoman"/>
      <w:lvlText w:val="%6."/>
      <w:lvlJc w:val="right"/>
      <w:pPr>
        <w:ind w:left="4756" w:hanging="180"/>
      </w:pPr>
    </w:lvl>
    <w:lvl w:ilvl="6" w:tplc="0421000F" w:tentative="1">
      <w:start w:val="1"/>
      <w:numFmt w:val="decimal"/>
      <w:lvlText w:val="%7."/>
      <w:lvlJc w:val="left"/>
      <w:pPr>
        <w:ind w:left="5476" w:hanging="360"/>
      </w:pPr>
    </w:lvl>
    <w:lvl w:ilvl="7" w:tplc="04210019" w:tentative="1">
      <w:start w:val="1"/>
      <w:numFmt w:val="lowerLetter"/>
      <w:lvlText w:val="%8."/>
      <w:lvlJc w:val="left"/>
      <w:pPr>
        <w:ind w:left="6196" w:hanging="360"/>
      </w:pPr>
    </w:lvl>
    <w:lvl w:ilvl="8" w:tplc="0421001B" w:tentative="1">
      <w:start w:val="1"/>
      <w:numFmt w:val="lowerRoman"/>
      <w:lvlText w:val="%9."/>
      <w:lvlJc w:val="right"/>
      <w:pPr>
        <w:ind w:left="6916" w:hanging="180"/>
      </w:pPr>
    </w:lvl>
  </w:abstractNum>
  <w:abstractNum w:abstractNumId="508" w15:restartNumberingAfterBreak="0">
    <w:nsid w:val="3CBC3EE7"/>
    <w:multiLevelType w:val="hybridMultilevel"/>
    <w:tmpl w:val="19BCB772"/>
    <w:lvl w:ilvl="0" w:tplc="A5288620">
      <w:start w:val="1"/>
      <w:numFmt w:val="decimal"/>
      <w:lvlText w:val="(%1)"/>
      <w:lvlJc w:val="left"/>
      <w:pPr>
        <w:ind w:left="497" w:hanging="360"/>
      </w:pPr>
      <w:rPr>
        <w:rFonts w:hint="default"/>
      </w:rPr>
    </w:lvl>
    <w:lvl w:ilvl="1" w:tplc="04090019" w:tentative="1">
      <w:start w:val="1"/>
      <w:numFmt w:val="lowerLetter"/>
      <w:lvlText w:val="%2."/>
      <w:lvlJc w:val="left"/>
      <w:pPr>
        <w:ind w:left="1217" w:hanging="360"/>
      </w:pPr>
    </w:lvl>
    <w:lvl w:ilvl="2" w:tplc="0409001B" w:tentative="1">
      <w:start w:val="1"/>
      <w:numFmt w:val="lowerRoman"/>
      <w:lvlText w:val="%3."/>
      <w:lvlJc w:val="right"/>
      <w:pPr>
        <w:ind w:left="1937" w:hanging="180"/>
      </w:pPr>
    </w:lvl>
    <w:lvl w:ilvl="3" w:tplc="0409000F" w:tentative="1">
      <w:start w:val="1"/>
      <w:numFmt w:val="decimal"/>
      <w:lvlText w:val="%4."/>
      <w:lvlJc w:val="left"/>
      <w:pPr>
        <w:ind w:left="2657" w:hanging="360"/>
      </w:pPr>
    </w:lvl>
    <w:lvl w:ilvl="4" w:tplc="04090019" w:tentative="1">
      <w:start w:val="1"/>
      <w:numFmt w:val="lowerLetter"/>
      <w:lvlText w:val="%5."/>
      <w:lvlJc w:val="left"/>
      <w:pPr>
        <w:ind w:left="3377" w:hanging="360"/>
      </w:pPr>
    </w:lvl>
    <w:lvl w:ilvl="5" w:tplc="0409001B" w:tentative="1">
      <w:start w:val="1"/>
      <w:numFmt w:val="lowerRoman"/>
      <w:lvlText w:val="%6."/>
      <w:lvlJc w:val="right"/>
      <w:pPr>
        <w:ind w:left="4097" w:hanging="180"/>
      </w:pPr>
    </w:lvl>
    <w:lvl w:ilvl="6" w:tplc="0409000F" w:tentative="1">
      <w:start w:val="1"/>
      <w:numFmt w:val="decimal"/>
      <w:lvlText w:val="%7."/>
      <w:lvlJc w:val="left"/>
      <w:pPr>
        <w:ind w:left="4817" w:hanging="360"/>
      </w:pPr>
    </w:lvl>
    <w:lvl w:ilvl="7" w:tplc="04090019" w:tentative="1">
      <w:start w:val="1"/>
      <w:numFmt w:val="lowerLetter"/>
      <w:lvlText w:val="%8."/>
      <w:lvlJc w:val="left"/>
      <w:pPr>
        <w:ind w:left="5537" w:hanging="360"/>
      </w:pPr>
    </w:lvl>
    <w:lvl w:ilvl="8" w:tplc="0409001B" w:tentative="1">
      <w:start w:val="1"/>
      <w:numFmt w:val="lowerRoman"/>
      <w:lvlText w:val="%9."/>
      <w:lvlJc w:val="right"/>
      <w:pPr>
        <w:ind w:left="6257" w:hanging="180"/>
      </w:pPr>
    </w:lvl>
  </w:abstractNum>
  <w:abstractNum w:abstractNumId="509" w15:restartNumberingAfterBreak="0">
    <w:nsid w:val="3CC758F4"/>
    <w:multiLevelType w:val="multilevel"/>
    <w:tmpl w:val="3CC758F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0" w15:restartNumberingAfterBreak="0">
    <w:nsid w:val="3CDE4199"/>
    <w:multiLevelType w:val="hybridMultilevel"/>
    <w:tmpl w:val="9FDA19B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1" w15:restartNumberingAfterBreak="0">
    <w:nsid w:val="3D0403F6"/>
    <w:multiLevelType w:val="multilevel"/>
    <w:tmpl w:val="3D0403F6"/>
    <w:lvl w:ilvl="0">
      <w:start w:val="1"/>
      <w:numFmt w:val="lowerLetter"/>
      <w:lvlText w:val="%1."/>
      <w:lvlJc w:val="left"/>
      <w:pPr>
        <w:ind w:left="1127" w:hanging="450"/>
      </w:pPr>
      <w:rPr>
        <w:rFonts w:hint="default"/>
        <w:spacing w:val="-19"/>
        <w:w w:val="100"/>
        <w:lang w:val="id" w:eastAsia="id" w:bidi="id"/>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2" w15:restartNumberingAfterBreak="0">
    <w:nsid w:val="3D272F14"/>
    <w:multiLevelType w:val="hybridMultilevel"/>
    <w:tmpl w:val="8C2CDB68"/>
    <w:lvl w:ilvl="0" w:tplc="CE6A6C9E">
      <w:start w:val="1"/>
      <w:numFmt w:val="decimal"/>
      <w:lvlText w:val="(%1)"/>
      <w:lvlJc w:val="left"/>
      <w:pPr>
        <w:ind w:left="360" w:hanging="360"/>
      </w:pPr>
      <w:rPr>
        <w:rFonts w:ascii="Bookman Old Style" w:eastAsia="Calibri" w:hAnsi="Bookman Old Style" w:cs="Calibri" w:hint="default"/>
        <w:color w:val="231F20"/>
        <w:spacing w:val="-12"/>
        <w:w w:val="1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3" w15:restartNumberingAfterBreak="0">
    <w:nsid w:val="3DBD3705"/>
    <w:multiLevelType w:val="hybridMultilevel"/>
    <w:tmpl w:val="14347932"/>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514" w15:restartNumberingAfterBreak="0">
    <w:nsid w:val="3DCD13C6"/>
    <w:multiLevelType w:val="hybridMultilevel"/>
    <w:tmpl w:val="AE72D870"/>
    <w:lvl w:ilvl="0" w:tplc="3044F18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5" w15:restartNumberingAfterBreak="0">
    <w:nsid w:val="3DD54A06"/>
    <w:multiLevelType w:val="multilevel"/>
    <w:tmpl w:val="3DD54A06"/>
    <w:lvl w:ilvl="0">
      <w:start w:val="1"/>
      <w:numFmt w:val="decimal"/>
      <w:lvlText w:val="(%1)"/>
      <w:lvlJc w:val="left"/>
      <w:pPr>
        <w:ind w:left="960" w:hanging="540"/>
      </w:pPr>
      <w:rPr>
        <w:rFonts w:ascii="Bookman Old Style" w:eastAsia="Calibri" w:hAnsi="Bookman Old Style" w:cs="Calibri" w:hint="default"/>
        <w:color w:val="231F20"/>
        <w:spacing w:val="-4"/>
        <w:w w:val="100"/>
        <w:sz w:val="24"/>
        <w:szCs w:val="22"/>
        <w:lang w:val="id" w:eastAsia="id" w:bidi="id"/>
      </w:rPr>
    </w:lvl>
    <w:lvl w:ilvl="1">
      <w:numFmt w:val="bullet"/>
      <w:lvlText w:val="•"/>
      <w:lvlJc w:val="left"/>
      <w:pPr>
        <w:ind w:left="1926" w:hanging="540"/>
      </w:pPr>
      <w:rPr>
        <w:rFonts w:hint="default"/>
        <w:lang w:val="id" w:eastAsia="id" w:bidi="id"/>
      </w:rPr>
    </w:lvl>
    <w:lvl w:ilvl="2">
      <w:numFmt w:val="bullet"/>
      <w:lvlText w:val="•"/>
      <w:lvlJc w:val="left"/>
      <w:pPr>
        <w:ind w:left="2893" w:hanging="540"/>
      </w:pPr>
      <w:rPr>
        <w:rFonts w:hint="default"/>
        <w:lang w:val="id" w:eastAsia="id" w:bidi="id"/>
      </w:rPr>
    </w:lvl>
    <w:lvl w:ilvl="3">
      <w:numFmt w:val="bullet"/>
      <w:lvlText w:val="•"/>
      <w:lvlJc w:val="left"/>
      <w:pPr>
        <w:ind w:left="3859" w:hanging="540"/>
      </w:pPr>
      <w:rPr>
        <w:rFonts w:hint="default"/>
        <w:lang w:val="id" w:eastAsia="id" w:bidi="id"/>
      </w:rPr>
    </w:lvl>
    <w:lvl w:ilvl="4">
      <w:numFmt w:val="bullet"/>
      <w:lvlText w:val="•"/>
      <w:lvlJc w:val="left"/>
      <w:pPr>
        <w:ind w:left="4826" w:hanging="540"/>
      </w:pPr>
      <w:rPr>
        <w:rFonts w:hint="default"/>
        <w:lang w:val="id" w:eastAsia="id" w:bidi="id"/>
      </w:rPr>
    </w:lvl>
    <w:lvl w:ilvl="5">
      <w:numFmt w:val="bullet"/>
      <w:lvlText w:val="•"/>
      <w:lvlJc w:val="left"/>
      <w:pPr>
        <w:ind w:left="5792" w:hanging="540"/>
      </w:pPr>
      <w:rPr>
        <w:rFonts w:hint="default"/>
        <w:lang w:val="id" w:eastAsia="id" w:bidi="id"/>
      </w:rPr>
    </w:lvl>
    <w:lvl w:ilvl="6">
      <w:numFmt w:val="bullet"/>
      <w:lvlText w:val="•"/>
      <w:lvlJc w:val="left"/>
      <w:pPr>
        <w:ind w:left="6759" w:hanging="540"/>
      </w:pPr>
      <w:rPr>
        <w:rFonts w:hint="default"/>
        <w:lang w:val="id" w:eastAsia="id" w:bidi="id"/>
      </w:rPr>
    </w:lvl>
    <w:lvl w:ilvl="7">
      <w:numFmt w:val="bullet"/>
      <w:lvlText w:val="•"/>
      <w:lvlJc w:val="left"/>
      <w:pPr>
        <w:ind w:left="7725" w:hanging="540"/>
      </w:pPr>
      <w:rPr>
        <w:rFonts w:hint="default"/>
        <w:lang w:val="id" w:eastAsia="id" w:bidi="id"/>
      </w:rPr>
    </w:lvl>
    <w:lvl w:ilvl="8">
      <w:numFmt w:val="bullet"/>
      <w:lvlText w:val="•"/>
      <w:lvlJc w:val="left"/>
      <w:pPr>
        <w:ind w:left="8692" w:hanging="540"/>
      </w:pPr>
      <w:rPr>
        <w:rFonts w:hint="default"/>
        <w:lang w:val="id" w:eastAsia="id" w:bidi="id"/>
      </w:rPr>
    </w:lvl>
  </w:abstractNum>
  <w:abstractNum w:abstractNumId="516" w15:restartNumberingAfterBreak="0">
    <w:nsid w:val="3E2710C4"/>
    <w:multiLevelType w:val="hybridMultilevel"/>
    <w:tmpl w:val="C374B2E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7" w15:restartNumberingAfterBreak="0">
    <w:nsid w:val="3E2C4C41"/>
    <w:multiLevelType w:val="hybridMultilevel"/>
    <w:tmpl w:val="20DCF1D2"/>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18" w15:restartNumberingAfterBreak="0">
    <w:nsid w:val="3E503A01"/>
    <w:multiLevelType w:val="hybridMultilevel"/>
    <w:tmpl w:val="D3F877E0"/>
    <w:lvl w:ilvl="0" w:tplc="6A6C16D4">
      <w:start w:val="1"/>
      <w:numFmt w:val="lowerLetter"/>
      <w:lvlText w:val="%1."/>
      <w:lvlJc w:val="left"/>
      <w:pPr>
        <w:ind w:left="587" w:hanging="450"/>
      </w:pPr>
      <w:rPr>
        <w:rFonts w:ascii="Bookman Old Style" w:eastAsia="Calibri" w:hAnsi="Bookman Old Style" w:cs="Calibri" w:hint="default"/>
        <w:color w:val="231F20"/>
        <w:spacing w:val="-1"/>
        <w:w w:val="100"/>
        <w:sz w:val="24"/>
        <w:szCs w:val="24"/>
        <w:lang w:val="id" w:eastAsia="id" w:bidi="id"/>
      </w:rPr>
    </w:lvl>
    <w:lvl w:ilvl="1" w:tplc="F3AA6EB2">
      <w:numFmt w:val="bullet"/>
      <w:lvlText w:val="•"/>
      <w:lvlJc w:val="left"/>
      <w:pPr>
        <w:ind w:left="1584" w:hanging="450"/>
      </w:pPr>
      <w:rPr>
        <w:rFonts w:hint="default"/>
        <w:lang w:val="id" w:eastAsia="id" w:bidi="id"/>
      </w:rPr>
    </w:lvl>
    <w:lvl w:ilvl="2" w:tplc="0B10CFCE">
      <w:numFmt w:val="bullet"/>
      <w:lvlText w:val="•"/>
      <w:lvlJc w:val="left"/>
      <w:pPr>
        <w:ind w:left="2589" w:hanging="450"/>
      </w:pPr>
      <w:rPr>
        <w:rFonts w:hint="default"/>
        <w:lang w:val="id" w:eastAsia="id" w:bidi="id"/>
      </w:rPr>
    </w:lvl>
    <w:lvl w:ilvl="3" w:tplc="A5286ADE">
      <w:numFmt w:val="bullet"/>
      <w:lvlText w:val="•"/>
      <w:lvlJc w:val="left"/>
      <w:pPr>
        <w:ind w:left="3593" w:hanging="450"/>
      </w:pPr>
      <w:rPr>
        <w:rFonts w:hint="default"/>
        <w:lang w:val="id" w:eastAsia="id" w:bidi="id"/>
      </w:rPr>
    </w:lvl>
    <w:lvl w:ilvl="4" w:tplc="47DEA7C0">
      <w:numFmt w:val="bullet"/>
      <w:lvlText w:val="•"/>
      <w:lvlJc w:val="left"/>
      <w:pPr>
        <w:ind w:left="4598" w:hanging="450"/>
      </w:pPr>
      <w:rPr>
        <w:rFonts w:hint="default"/>
        <w:lang w:val="id" w:eastAsia="id" w:bidi="id"/>
      </w:rPr>
    </w:lvl>
    <w:lvl w:ilvl="5" w:tplc="03EE1E98">
      <w:numFmt w:val="bullet"/>
      <w:lvlText w:val="•"/>
      <w:lvlJc w:val="left"/>
      <w:pPr>
        <w:ind w:left="5602" w:hanging="450"/>
      </w:pPr>
      <w:rPr>
        <w:rFonts w:hint="default"/>
        <w:lang w:val="id" w:eastAsia="id" w:bidi="id"/>
      </w:rPr>
    </w:lvl>
    <w:lvl w:ilvl="6" w:tplc="F4B20EE2">
      <w:numFmt w:val="bullet"/>
      <w:lvlText w:val="•"/>
      <w:lvlJc w:val="left"/>
      <w:pPr>
        <w:ind w:left="6607" w:hanging="450"/>
      </w:pPr>
      <w:rPr>
        <w:rFonts w:hint="default"/>
        <w:lang w:val="id" w:eastAsia="id" w:bidi="id"/>
      </w:rPr>
    </w:lvl>
    <w:lvl w:ilvl="7" w:tplc="65D07300">
      <w:numFmt w:val="bullet"/>
      <w:lvlText w:val="•"/>
      <w:lvlJc w:val="left"/>
      <w:pPr>
        <w:ind w:left="7611" w:hanging="450"/>
      </w:pPr>
      <w:rPr>
        <w:rFonts w:hint="default"/>
        <w:lang w:val="id" w:eastAsia="id" w:bidi="id"/>
      </w:rPr>
    </w:lvl>
    <w:lvl w:ilvl="8" w:tplc="2B3E4246">
      <w:numFmt w:val="bullet"/>
      <w:lvlText w:val="•"/>
      <w:lvlJc w:val="left"/>
      <w:pPr>
        <w:ind w:left="8616" w:hanging="450"/>
      </w:pPr>
      <w:rPr>
        <w:rFonts w:hint="default"/>
        <w:lang w:val="id" w:eastAsia="id" w:bidi="id"/>
      </w:rPr>
    </w:lvl>
  </w:abstractNum>
  <w:abstractNum w:abstractNumId="519" w15:restartNumberingAfterBreak="0">
    <w:nsid w:val="3E811A2F"/>
    <w:multiLevelType w:val="hybridMultilevel"/>
    <w:tmpl w:val="0764EA9A"/>
    <w:lvl w:ilvl="0" w:tplc="8C52C1C2">
      <w:start w:val="1"/>
      <w:numFmt w:val="decimal"/>
      <w:lvlText w:val="(%1)"/>
      <w:lvlJc w:val="left"/>
      <w:pPr>
        <w:ind w:left="360" w:hanging="360"/>
      </w:pPr>
      <w:rPr>
        <w:rFonts w:ascii="Bookman Old Style" w:eastAsia="Calibri" w:hAnsi="Bookman Old Style" w:cs="Calibri" w:hint="default"/>
        <w:color w:val="231F20"/>
        <w:spacing w:val="-12"/>
        <w:w w:val="100"/>
        <w:sz w:val="24"/>
        <w:szCs w:val="24"/>
      </w:rPr>
    </w:lvl>
    <w:lvl w:ilvl="1" w:tplc="2B3891B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0" w15:restartNumberingAfterBreak="0">
    <w:nsid w:val="3E9776A4"/>
    <w:multiLevelType w:val="multilevel"/>
    <w:tmpl w:val="3E9776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1" w15:restartNumberingAfterBreak="0">
    <w:nsid w:val="3E9D5428"/>
    <w:multiLevelType w:val="multilevel"/>
    <w:tmpl w:val="3E9D542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2" w15:restartNumberingAfterBreak="0">
    <w:nsid w:val="3EB56DB7"/>
    <w:multiLevelType w:val="multilevel"/>
    <w:tmpl w:val="3EB56DB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3" w15:restartNumberingAfterBreak="0">
    <w:nsid w:val="3EBB4319"/>
    <w:multiLevelType w:val="multilevel"/>
    <w:tmpl w:val="3EBB431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4" w15:restartNumberingAfterBreak="0">
    <w:nsid w:val="3ECF4E0B"/>
    <w:multiLevelType w:val="hybridMultilevel"/>
    <w:tmpl w:val="A10A977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5" w15:restartNumberingAfterBreak="0">
    <w:nsid w:val="3EE05036"/>
    <w:multiLevelType w:val="hybridMultilevel"/>
    <w:tmpl w:val="CBBA4C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6" w15:restartNumberingAfterBreak="0">
    <w:nsid w:val="3F01581F"/>
    <w:multiLevelType w:val="multilevel"/>
    <w:tmpl w:val="3F01581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7" w15:restartNumberingAfterBreak="0">
    <w:nsid w:val="3F1419AE"/>
    <w:multiLevelType w:val="multilevel"/>
    <w:tmpl w:val="3F1419A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8" w15:restartNumberingAfterBreak="0">
    <w:nsid w:val="3F142029"/>
    <w:multiLevelType w:val="hybridMultilevel"/>
    <w:tmpl w:val="DE2A94F2"/>
    <w:lvl w:ilvl="0" w:tplc="5BF40B40">
      <w:start w:val="1"/>
      <w:numFmt w:val="decimal"/>
      <w:lvlText w:val="(%1)"/>
      <w:lvlJc w:val="left"/>
      <w:pPr>
        <w:ind w:left="1004" w:hanging="360"/>
      </w:pPr>
      <w:rPr>
        <w:rFonts w:hint="default"/>
      </w:r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529" w15:restartNumberingAfterBreak="0">
    <w:nsid w:val="3F346790"/>
    <w:multiLevelType w:val="hybridMultilevel"/>
    <w:tmpl w:val="A1E0B528"/>
    <w:lvl w:ilvl="0" w:tplc="4A5E5836">
      <w:start w:val="1"/>
      <w:numFmt w:val="decimal"/>
      <w:lvlText w:val="(%1)"/>
      <w:lvlJc w:val="left"/>
      <w:pPr>
        <w:ind w:left="2192" w:hanging="360"/>
      </w:pPr>
      <w:rPr>
        <w:rFonts w:hint="default"/>
      </w:rPr>
    </w:lvl>
    <w:lvl w:ilvl="1" w:tplc="04090019" w:tentative="1">
      <w:start w:val="1"/>
      <w:numFmt w:val="lowerLetter"/>
      <w:lvlText w:val="%2."/>
      <w:lvlJc w:val="left"/>
      <w:pPr>
        <w:ind w:left="2912" w:hanging="360"/>
      </w:pPr>
    </w:lvl>
    <w:lvl w:ilvl="2" w:tplc="0409001B" w:tentative="1">
      <w:start w:val="1"/>
      <w:numFmt w:val="lowerRoman"/>
      <w:lvlText w:val="%3."/>
      <w:lvlJc w:val="right"/>
      <w:pPr>
        <w:ind w:left="3632" w:hanging="180"/>
      </w:pPr>
    </w:lvl>
    <w:lvl w:ilvl="3" w:tplc="0409000F" w:tentative="1">
      <w:start w:val="1"/>
      <w:numFmt w:val="decimal"/>
      <w:lvlText w:val="%4."/>
      <w:lvlJc w:val="left"/>
      <w:pPr>
        <w:ind w:left="4352" w:hanging="360"/>
      </w:pPr>
    </w:lvl>
    <w:lvl w:ilvl="4" w:tplc="04090019" w:tentative="1">
      <w:start w:val="1"/>
      <w:numFmt w:val="lowerLetter"/>
      <w:lvlText w:val="%5."/>
      <w:lvlJc w:val="left"/>
      <w:pPr>
        <w:ind w:left="5072" w:hanging="360"/>
      </w:pPr>
    </w:lvl>
    <w:lvl w:ilvl="5" w:tplc="0409001B" w:tentative="1">
      <w:start w:val="1"/>
      <w:numFmt w:val="lowerRoman"/>
      <w:lvlText w:val="%6."/>
      <w:lvlJc w:val="right"/>
      <w:pPr>
        <w:ind w:left="5792" w:hanging="180"/>
      </w:pPr>
    </w:lvl>
    <w:lvl w:ilvl="6" w:tplc="0409000F" w:tentative="1">
      <w:start w:val="1"/>
      <w:numFmt w:val="decimal"/>
      <w:lvlText w:val="%7."/>
      <w:lvlJc w:val="left"/>
      <w:pPr>
        <w:ind w:left="6512" w:hanging="360"/>
      </w:pPr>
    </w:lvl>
    <w:lvl w:ilvl="7" w:tplc="04090019" w:tentative="1">
      <w:start w:val="1"/>
      <w:numFmt w:val="lowerLetter"/>
      <w:lvlText w:val="%8."/>
      <w:lvlJc w:val="left"/>
      <w:pPr>
        <w:ind w:left="7232" w:hanging="360"/>
      </w:pPr>
    </w:lvl>
    <w:lvl w:ilvl="8" w:tplc="0409001B" w:tentative="1">
      <w:start w:val="1"/>
      <w:numFmt w:val="lowerRoman"/>
      <w:lvlText w:val="%9."/>
      <w:lvlJc w:val="right"/>
      <w:pPr>
        <w:ind w:left="7952" w:hanging="180"/>
      </w:pPr>
    </w:lvl>
  </w:abstractNum>
  <w:abstractNum w:abstractNumId="530" w15:restartNumberingAfterBreak="0">
    <w:nsid w:val="3F3F0E15"/>
    <w:multiLevelType w:val="hybridMultilevel"/>
    <w:tmpl w:val="C1FEA96A"/>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531" w15:restartNumberingAfterBreak="0">
    <w:nsid w:val="3F4279BD"/>
    <w:multiLevelType w:val="multilevel"/>
    <w:tmpl w:val="3F4279B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2" w15:restartNumberingAfterBreak="0">
    <w:nsid w:val="3F8E6CA9"/>
    <w:multiLevelType w:val="hybridMultilevel"/>
    <w:tmpl w:val="B2D2CFCC"/>
    <w:lvl w:ilvl="0" w:tplc="3044F18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3" w15:restartNumberingAfterBreak="0">
    <w:nsid w:val="3FCA6A6B"/>
    <w:multiLevelType w:val="hybridMultilevel"/>
    <w:tmpl w:val="A8D6901A"/>
    <w:lvl w:ilvl="0" w:tplc="386C111A">
      <w:start w:val="1"/>
      <w:numFmt w:val="decimal"/>
      <w:lvlText w:val="(%1)"/>
      <w:lvlJc w:val="left"/>
      <w:pPr>
        <w:ind w:left="360" w:hanging="360"/>
      </w:pPr>
      <w:rPr>
        <w:rFonts w:ascii="Bookman Old Style" w:eastAsia="Calibri" w:hAnsi="Bookman Old Style" w:cs="Calibri" w:hint="default"/>
        <w:color w:val="231F20"/>
        <w:spacing w:val="-6"/>
        <w:w w:val="10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4" w15:restartNumberingAfterBreak="0">
    <w:nsid w:val="3FDA46E3"/>
    <w:multiLevelType w:val="hybridMultilevel"/>
    <w:tmpl w:val="7576C406"/>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535" w15:restartNumberingAfterBreak="0">
    <w:nsid w:val="3FDE606D"/>
    <w:multiLevelType w:val="multilevel"/>
    <w:tmpl w:val="3FDE606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6" w15:restartNumberingAfterBreak="0">
    <w:nsid w:val="3FDF0AD8"/>
    <w:multiLevelType w:val="hybridMultilevel"/>
    <w:tmpl w:val="8CB4802C"/>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537" w15:restartNumberingAfterBreak="0">
    <w:nsid w:val="40052F84"/>
    <w:multiLevelType w:val="multilevel"/>
    <w:tmpl w:val="40052F8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8" w15:restartNumberingAfterBreak="0">
    <w:nsid w:val="40054B47"/>
    <w:multiLevelType w:val="multilevel"/>
    <w:tmpl w:val="40054B4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9" w15:restartNumberingAfterBreak="0">
    <w:nsid w:val="40414E02"/>
    <w:multiLevelType w:val="hybridMultilevel"/>
    <w:tmpl w:val="BE28BAF0"/>
    <w:lvl w:ilvl="0" w:tplc="386C111A">
      <w:start w:val="1"/>
      <w:numFmt w:val="decimal"/>
      <w:lvlText w:val="(%1)"/>
      <w:lvlJc w:val="left"/>
      <w:pPr>
        <w:ind w:left="360" w:hanging="360"/>
      </w:pPr>
      <w:rPr>
        <w:rFonts w:ascii="Bookman Old Style" w:eastAsia="Calibri" w:hAnsi="Bookman Old Style" w:cs="Calibri" w:hint="default"/>
        <w:color w:val="231F20"/>
        <w:spacing w:val="-6"/>
        <w:w w:val="10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0" w15:restartNumberingAfterBreak="0">
    <w:nsid w:val="406B0732"/>
    <w:multiLevelType w:val="hybridMultilevel"/>
    <w:tmpl w:val="776AAC7C"/>
    <w:lvl w:ilvl="0" w:tplc="25743F0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1" w15:restartNumberingAfterBreak="0">
    <w:nsid w:val="408F014E"/>
    <w:multiLevelType w:val="hybridMultilevel"/>
    <w:tmpl w:val="4154A76A"/>
    <w:lvl w:ilvl="0" w:tplc="1694AE76">
      <w:start w:val="1"/>
      <w:numFmt w:val="decimal"/>
      <w:lvlText w:val="(%1)"/>
      <w:lvlJc w:val="left"/>
      <w:pPr>
        <w:ind w:left="960" w:hanging="540"/>
      </w:pPr>
      <w:rPr>
        <w:rFonts w:ascii="Bookman Old Style" w:eastAsia="Calibri" w:hAnsi="Bookman Old Style" w:cs="Calibri" w:hint="default"/>
        <w:color w:val="231F20"/>
        <w:spacing w:val="-18"/>
        <w:w w:val="100"/>
        <w:sz w:val="24"/>
        <w:szCs w:val="24"/>
        <w:lang w:val="id" w:eastAsia="id" w:bidi="id"/>
      </w:rPr>
    </w:lvl>
    <w:lvl w:ilvl="1" w:tplc="F76A62A6">
      <w:numFmt w:val="bullet"/>
      <w:lvlText w:val="•"/>
      <w:lvlJc w:val="left"/>
      <w:pPr>
        <w:ind w:left="1926" w:hanging="540"/>
      </w:pPr>
      <w:rPr>
        <w:rFonts w:hint="default"/>
        <w:lang w:val="id" w:eastAsia="id" w:bidi="id"/>
      </w:rPr>
    </w:lvl>
    <w:lvl w:ilvl="2" w:tplc="F6805562">
      <w:numFmt w:val="bullet"/>
      <w:lvlText w:val="•"/>
      <w:lvlJc w:val="left"/>
      <w:pPr>
        <w:ind w:left="2893" w:hanging="540"/>
      </w:pPr>
      <w:rPr>
        <w:rFonts w:hint="default"/>
        <w:lang w:val="id" w:eastAsia="id" w:bidi="id"/>
      </w:rPr>
    </w:lvl>
    <w:lvl w:ilvl="3" w:tplc="FAF050DC">
      <w:numFmt w:val="bullet"/>
      <w:lvlText w:val="•"/>
      <w:lvlJc w:val="left"/>
      <w:pPr>
        <w:ind w:left="3859" w:hanging="540"/>
      </w:pPr>
      <w:rPr>
        <w:rFonts w:hint="default"/>
        <w:lang w:val="id" w:eastAsia="id" w:bidi="id"/>
      </w:rPr>
    </w:lvl>
    <w:lvl w:ilvl="4" w:tplc="9FB0C64C">
      <w:numFmt w:val="bullet"/>
      <w:lvlText w:val="•"/>
      <w:lvlJc w:val="left"/>
      <w:pPr>
        <w:ind w:left="4826" w:hanging="540"/>
      </w:pPr>
      <w:rPr>
        <w:rFonts w:hint="default"/>
        <w:lang w:val="id" w:eastAsia="id" w:bidi="id"/>
      </w:rPr>
    </w:lvl>
    <w:lvl w:ilvl="5" w:tplc="F9D2A028">
      <w:numFmt w:val="bullet"/>
      <w:lvlText w:val="•"/>
      <w:lvlJc w:val="left"/>
      <w:pPr>
        <w:ind w:left="5792" w:hanging="540"/>
      </w:pPr>
      <w:rPr>
        <w:rFonts w:hint="default"/>
        <w:lang w:val="id" w:eastAsia="id" w:bidi="id"/>
      </w:rPr>
    </w:lvl>
    <w:lvl w:ilvl="6" w:tplc="87ECD3AC">
      <w:numFmt w:val="bullet"/>
      <w:lvlText w:val="•"/>
      <w:lvlJc w:val="left"/>
      <w:pPr>
        <w:ind w:left="6759" w:hanging="540"/>
      </w:pPr>
      <w:rPr>
        <w:rFonts w:hint="default"/>
        <w:lang w:val="id" w:eastAsia="id" w:bidi="id"/>
      </w:rPr>
    </w:lvl>
    <w:lvl w:ilvl="7" w:tplc="2AFC77EA">
      <w:numFmt w:val="bullet"/>
      <w:lvlText w:val="•"/>
      <w:lvlJc w:val="left"/>
      <w:pPr>
        <w:ind w:left="7725" w:hanging="540"/>
      </w:pPr>
      <w:rPr>
        <w:rFonts w:hint="default"/>
        <w:lang w:val="id" w:eastAsia="id" w:bidi="id"/>
      </w:rPr>
    </w:lvl>
    <w:lvl w:ilvl="8" w:tplc="E47A9B14">
      <w:numFmt w:val="bullet"/>
      <w:lvlText w:val="•"/>
      <w:lvlJc w:val="left"/>
      <w:pPr>
        <w:ind w:left="8692" w:hanging="540"/>
      </w:pPr>
      <w:rPr>
        <w:rFonts w:hint="default"/>
        <w:lang w:val="id" w:eastAsia="id" w:bidi="id"/>
      </w:rPr>
    </w:lvl>
  </w:abstractNum>
  <w:abstractNum w:abstractNumId="542" w15:restartNumberingAfterBreak="0">
    <w:nsid w:val="40CB7232"/>
    <w:multiLevelType w:val="multilevel"/>
    <w:tmpl w:val="40CB7232"/>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543" w15:restartNumberingAfterBreak="0">
    <w:nsid w:val="41190B9E"/>
    <w:multiLevelType w:val="hybridMultilevel"/>
    <w:tmpl w:val="D3088010"/>
    <w:lvl w:ilvl="0" w:tplc="386C111A">
      <w:start w:val="1"/>
      <w:numFmt w:val="decimal"/>
      <w:lvlText w:val="(%1)"/>
      <w:lvlJc w:val="left"/>
      <w:pPr>
        <w:ind w:left="360" w:hanging="360"/>
      </w:pPr>
      <w:rPr>
        <w:rFonts w:ascii="Bookman Old Style" w:eastAsia="Calibri" w:hAnsi="Bookman Old Style" w:cs="Calibri" w:hint="default"/>
        <w:color w:val="231F20"/>
        <w:spacing w:val="-6"/>
        <w:w w:val="10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4" w15:restartNumberingAfterBreak="0">
    <w:nsid w:val="413C4A1E"/>
    <w:multiLevelType w:val="hybridMultilevel"/>
    <w:tmpl w:val="52560188"/>
    <w:lvl w:ilvl="0" w:tplc="277AEA44">
      <w:start w:val="1"/>
      <w:numFmt w:val="decimal"/>
      <w:lvlText w:val="(%1)"/>
      <w:lvlJc w:val="left"/>
      <w:pPr>
        <w:ind w:left="960" w:hanging="540"/>
        <w:jc w:val="right"/>
      </w:pPr>
      <w:rPr>
        <w:rFonts w:ascii="Bookman Old Style" w:eastAsia="Calibri" w:hAnsi="Bookman Old Style" w:cs="Calibri" w:hint="default"/>
        <w:color w:val="231F20"/>
        <w:spacing w:val="-11"/>
        <w:w w:val="100"/>
        <w:sz w:val="24"/>
        <w:szCs w:val="24"/>
        <w:lang w:val="id" w:eastAsia="id" w:bidi="id"/>
      </w:rPr>
    </w:lvl>
    <w:lvl w:ilvl="1" w:tplc="8F0EB034">
      <w:numFmt w:val="bullet"/>
      <w:lvlText w:val="•"/>
      <w:lvlJc w:val="left"/>
      <w:pPr>
        <w:ind w:left="1926" w:hanging="540"/>
      </w:pPr>
      <w:rPr>
        <w:rFonts w:hint="default"/>
        <w:lang w:val="id" w:eastAsia="id" w:bidi="id"/>
      </w:rPr>
    </w:lvl>
    <w:lvl w:ilvl="2" w:tplc="2E6C393E">
      <w:numFmt w:val="bullet"/>
      <w:lvlText w:val="•"/>
      <w:lvlJc w:val="left"/>
      <w:pPr>
        <w:ind w:left="2893" w:hanging="540"/>
      </w:pPr>
      <w:rPr>
        <w:rFonts w:hint="default"/>
        <w:lang w:val="id" w:eastAsia="id" w:bidi="id"/>
      </w:rPr>
    </w:lvl>
    <w:lvl w:ilvl="3" w:tplc="90D48A7C">
      <w:numFmt w:val="bullet"/>
      <w:lvlText w:val="•"/>
      <w:lvlJc w:val="left"/>
      <w:pPr>
        <w:ind w:left="3859" w:hanging="540"/>
      </w:pPr>
      <w:rPr>
        <w:rFonts w:hint="default"/>
        <w:lang w:val="id" w:eastAsia="id" w:bidi="id"/>
      </w:rPr>
    </w:lvl>
    <w:lvl w:ilvl="4" w:tplc="59EE6E8A">
      <w:numFmt w:val="bullet"/>
      <w:lvlText w:val="•"/>
      <w:lvlJc w:val="left"/>
      <w:pPr>
        <w:ind w:left="4826" w:hanging="540"/>
      </w:pPr>
      <w:rPr>
        <w:rFonts w:hint="default"/>
        <w:lang w:val="id" w:eastAsia="id" w:bidi="id"/>
      </w:rPr>
    </w:lvl>
    <w:lvl w:ilvl="5" w:tplc="1952B268">
      <w:numFmt w:val="bullet"/>
      <w:lvlText w:val="•"/>
      <w:lvlJc w:val="left"/>
      <w:pPr>
        <w:ind w:left="5792" w:hanging="540"/>
      </w:pPr>
      <w:rPr>
        <w:rFonts w:hint="default"/>
        <w:lang w:val="id" w:eastAsia="id" w:bidi="id"/>
      </w:rPr>
    </w:lvl>
    <w:lvl w:ilvl="6" w:tplc="EBC22FD0">
      <w:numFmt w:val="bullet"/>
      <w:lvlText w:val="•"/>
      <w:lvlJc w:val="left"/>
      <w:pPr>
        <w:ind w:left="6759" w:hanging="540"/>
      </w:pPr>
      <w:rPr>
        <w:rFonts w:hint="default"/>
        <w:lang w:val="id" w:eastAsia="id" w:bidi="id"/>
      </w:rPr>
    </w:lvl>
    <w:lvl w:ilvl="7" w:tplc="998C25FE">
      <w:numFmt w:val="bullet"/>
      <w:lvlText w:val="•"/>
      <w:lvlJc w:val="left"/>
      <w:pPr>
        <w:ind w:left="7725" w:hanging="540"/>
      </w:pPr>
      <w:rPr>
        <w:rFonts w:hint="default"/>
        <w:lang w:val="id" w:eastAsia="id" w:bidi="id"/>
      </w:rPr>
    </w:lvl>
    <w:lvl w:ilvl="8" w:tplc="DFEE27EC">
      <w:numFmt w:val="bullet"/>
      <w:lvlText w:val="•"/>
      <w:lvlJc w:val="left"/>
      <w:pPr>
        <w:ind w:left="8692" w:hanging="540"/>
      </w:pPr>
      <w:rPr>
        <w:rFonts w:hint="default"/>
        <w:lang w:val="id" w:eastAsia="id" w:bidi="id"/>
      </w:rPr>
    </w:lvl>
  </w:abstractNum>
  <w:abstractNum w:abstractNumId="545" w15:restartNumberingAfterBreak="0">
    <w:nsid w:val="413C687C"/>
    <w:multiLevelType w:val="hybridMultilevel"/>
    <w:tmpl w:val="603C583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6" w15:restartNumberingAfterBreak="0">
    <w:nsid w:val="419B16F2"/>
    <w:multiLevelType w:val="hybridMultilevel"/>
    <w:tmpl w:val="DC903F78"/>
    <w:lvl w:ilvl="0" w:tplc="B118771A">
      <w:start w:val="1"/>
      <w:numFmt w:val="decimal"/>
      <w:lvlText w:val="(%1)"/>
      <w:lvlJc w:val="left"/>
      <w:pPr>
        <w:ind w:left="960" w:hanging="540"/>
      </w:pPr>
      <w:rPr>
        <w:rFonts w:ascii="Bookman Old Style" w:eastAsia="Times New Roman" w:hAnsi="Bookman Old Style" w:cs="Calibri" w:hint="default"/>
        <w:color w:val="231F20"/>
        <w:spacing w:val="-10"/>
        <w:w w:val="100"/>
        <w:sz w:val="24"/>
        <w:szCs w:val="24"/>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547" w15:restartNumberingAfterBreak="0">
    <w:nsid w:val="41AC145C"/>
    <w:multiLevelType w:val="multilevel"/>
    <w:tmpl w:val="41AC145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8" w15:restartNumberingAfterBreak="0">
    <w:nsid w:val="41AC33ED"/>
    <w:multiLevelType w:val="hybridMultilevel"/>
    <w:tmpl w:val="8E06FD7A"/>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549" w15:restartNumberingAfterBreak="0">
    <w:nsid w:val="41DD0C89"/>
    <w:multiLevelType w:val="hybridMultilevel"/>
    <w:tmpl w:val="BDBE9E92"/>
    <w:lvl w:ilvl="0" w:tplc="E996D0B2">
      <w:start w:val="1"/>
      <w:numFmt w:val="decimal"/>
      <w:lvlText w:val="(%1)"/>
      <w:lvlJc w:val="left"/>
      <w:pPr>
        <w:ind w:left="1625" w:hanging="360"/>
      </w:pPr>
      <w:rPr>
        <w:rFonts w:hint="default"/>
      </w:rPr>
    </w:lvl>
    <w:lvl w:ilvl="1" w:tplc="04090019" w:tentative="1">
      <w:start w:val="1"/>
      <w:numFmt w:val="lowerLetter"/>
      <w:lvlText w:val="%2."/>
      <w:lvlJc w:val="left"/>
      <w:pPr>
        <w:ind w:left="2345" w:hanging="360"/>
      </w:pPr>
    </w:lvl>
    <w:lvl w:ilvl="2" w:tplc="0409001B" w:tentative="1">
      <w:start w:val="1"/>
      <w:numFmt w:val="lowerRoman"/>
      <w:lvlText w:val="%3."/>
      <w:lvlJc w:val="right"/>
      <w:pPr>
        <w:ind w:left="3065" w:hanging="180"/>
      </w:pPr>
    </w:lvl>
    <w:lvl w:ilvl="3" w:tplc="0409000F" w:tentative="1">
      <w:start w:val="1"/>
      <w:numFmt w:val="decimal"/>
      <w:lvlText w:val="%4."/>
      <w:lvlJc w:val="left"/>
      <w:pPr>
        <w:ind w:left="3785" w:hanging="360"/>
      </w:pPr>
    </w:lvl>
    <w:lvl w:ilvl="4" w:tplc="04090019" w:tentative="1">
      <w:start w:val="1"/>
      <w:numFmt w:val="lowerLetter"/>
      <w:lvlText w:val="%5."/>
      <w:lvlJc w:val="left"/>
      <w:pPr>
        <w:ind w:left="4505" w:hanging="360"/>
      </w:pPr>
    </w:lvl>
    <w:lvl w:ilvl="5" w:tplc="0409001B" w:tentative="1">
      <w:start w:val="1"/>
      <w:numFmt w:val="lowerRoman"/>
      <w:lvlText w:val="%6."/>
      <w:lvlJc w:val="right"/>
      <w:pPr>
        <w:ind w:left="5225" w:hanging="180"/>
      </w:pPr>
    </w:lvl>
    <w:lvl w:ilvl="6" w:tplc="0409000F" w:tentative="1">
      <w:start w:val="1"/>
      <w:numFmt w:val="decimal"/>
      <w:lvlText w:val="%7."/>
      <w:lvlJc w:val="left"/>
      <w:pPr>
        <w:ind w:left="5945" w:hanging="360"/>
      </w:pPr>
    </w:lvl>
    <w:lvl w:ilvl="7" w:tplc="04090019" w:tentative="1">
      <w:start w:val="1"/>
      <w:numFmt w:val="lowerLetter"/>
      <w:lvlText w:val="%8."/>
      <w:lvlJc w:val="left"/>
      <w:pPr>
        <w:ind w:left="6665" w:hanging="360"/>
      </w:pPr>
    </w:lvl>
    <w:lvl w:ilvl="8" w:tplc="0409001B" w:tentative="1">
      <w:start w:val="1"/>
      <w:numFmt w:val="lowerRoman"/>
      <w:lvlText w:val="%9."/>
      <w:lvlJc w:val="right"/>
      <w:pPr>
        <w:ind w:left="7385" w:hanging="180"/>
      </w:pPr>
    </w:lvl>
  </w:abstractNum>
  <w:abstractNum w:abstractNumId="550" w15:restartNumberingAfterBreak="0">
    <w:nsid w:val="42271E6D"/>
    <w:multiLevelType w:val="hybridMultilevel"/>
    <w:tmpl w:val="3FB2FDA0"/>
    <w:lvl w:ilvl="0" w:tplc="38683B3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1" w15:restartNumberingAfterBreak="0">
    <w:nsid w:val="424B69A5"/>
    <w:multiLevelType w:val="multilevel"/>
    <w:tmpl w:val="424B69A5"/>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552" w15:restartNumberingAfterBreak="0">
    <w:nsid w:val="425D2FE1"/>
    <w:multiLevelType w:val="hybridMultilevel"/>
    <w:tmpl w:val="976CAB38"/>
    <w:lvl w:ilvl="0" w:tplc="0366C4BE">
      <w:start w:val="1"/>
      <w:numFmt w:val="decimal"/>
      <w:lvlText w:val="(%1)"/>
      <w:lvlJc w:val="left"/>
      <w:pPr>
        <w:ind w:left="960" w:hanging="540"/>
      </w:pPr>
      <w:rPr>
        <w:rFonts w:ascii="Bookman Old Style" w:eastAsia="Calibri" w:hAnsi="Bookman Old Style" w:cs="Calibri" w:hint="default"/>
        <w:color w:val="231F20"/>
        <w:spacing w:val="-4"/>
        <w:w w:val="100"/>
        <w:sz w:val="24"/>
        <w:szCs w:val="24"/>
        <w:lang w:val="id" w:eastAsia="id" w:bidi="id"/>
      </w:rPr>
    </w:lvl>
    <w:lvl w:ilvl="1" w:tplc="6C00A612">
      <w:numFmt w:val="bullet"/>
      <w:lvlText w:val="•"/>
      <w:lvlJc w:val="left"/>
      <w:pPr>
        <w:ind w:left="1926" w:hanging="540"/>
      </w:pPr>
      <w:rPr>
        <w:rFonts w:hint="default"/>
        <w:lang w:val="id" w:eastAsia="id" w:bidi="id"/>
      </w:rPr>
    </w:lvl>
    <w:lvl w:ilvl="2" w:tplc="90046518">
      <w:numFmt w:val="bullet"/>
      <w:lvlText w:val="•"/>
      <w:lvlJc w:val="left"/>
      <w:pPr>
        <w:ind w:left="2893" w:hanging="540"/>
      </w:pPr>
      <w:rPr>
        <w:rFonts w:hint="default"/>
        <w:lang w:val="id" w:eastAsia="id" w:bidi="id"/>
      </w:rPr>
    </w:lvl>
    <w:lvl w:ilvl="3" w:tplc="9F6ED088">
      <w:numFmt w:val="bullet"/>
      <w:lvlText w:val="•"/>
      <w:lvlJc w:val="left"/>
      <w:pPr>
        <w:ind w:left="3859" w:hanging="540"/>
      </w:pPr>
      <w:rPr>
        <w:rFonts w:hint="default"/>
        <w:lang w:val="id" w:eastAsia="id" w:bidi="id"/>
      </w:rPr>
    </w:lvl>
    <w:lvl w:ilvl="4" w:tplc="A83ECCCC">
      <w:numFmt w:val="bullet"/>
      <w:lvlText w:val="•"/>
      <w:lvlJc w:val="left"/>
      <w:pPr>
        <w:ind w:left="4826" w:hanging="540"/>
      </w:pPr>
      <w:rPr>
        <w:rFonts w:hint="default"/>
        <w:lang w:val="id" w:eastAsia="id" w:bidi="id"/>
      </w:rPr>
    </w:lvl>
    <w:lvl w:ilvl="5" w:tplc="4DF41222">
      <w:numFmt w:val="bullet"/>
      <w:lvlText w:val="•"/>
      <w:lvlJc w:val="left"/>
      <w:pPr>
        <w:ind w:left="5792" w:hanging="540"/>
      </w:pPr>
      <w:rPr>
        <w:rFonts w:hint="default"/>
        <w:lang w:val="id" w:eastAsia="id" w:bidi="id"/>
      </w:rPr>
    </w:lvl>
    <w:lvl w:ilvl="6" w:tplc="F81E2770">
      <w:numFmt w:val="bullet"/>
      <w:lvlText w:val="•"/>
      <w:lvlJc w:val="left"/>
      <w:pPr>
        <w:ind w:left="6759" w:hanging="540"/>
      </w:pPr>
      <w:rPr>
        <w:rFonts w:hint="default"/>
        <w:lang w:val="id" w:eastAsia="id" w:bidi="id"/>
      </w:rPr>
    </w:lvl>
    <w:lvl w:ilvl="7" w:tplc="6C7A2334">
      <w:numFmt w:val="bullet"/>
      <w:lvlText w:val="•"/>
      <w:lvlJc w:val="left"/>
      <w:pPr>
        <w:ind w:left="7725" w:hanging="540"/>
      </w:pPr>
      <w:rPr>
        <w:rFonts w:hint="default"/>
        <w:lang w:val="id" w:eastAsia="id" w:bidi="id"/>
      </w:rPr>
    </w:lvl>
    <w:lvl w:ilvl="8" w:tplc="EA987640">
      <w:numFmt w:val="bullet"/>
      <w:lvlText w:val="•"/>
      <w:lvlJc w:val="left"/>
      <w:pPr>
        <w:ind w:left="8692" w:hanging="540"/>
      </w:pPr>
      <w:rPr>
        <w:rFonts w:hint="default"/>
        <w:lang w:val="id" w:eastAsia="id" w:bidi="id"/>
      </w:rPr>
    </w:lvl>
  </w:abstractNum>
  <w:abstractNum w:abstractNumId="553" w15:restartNumberingAfterBreak="0">
    <w:nsid w:val="426D1C29"/>
    <w:multiLevelType w:val="multilevel"/>
    <w:tmpl w:val="426D1C29"/>
    <w:lvl w:ilvl="0">
      <w:start w:val="1"/>
      <w:numFmt w:val="lowerLetter"/>
      <w:lvlText w:val="%1."/>
      <w:lvlJc w:val="left"/>
      <w:pPr>
        <w:ind w:left="587" w:hanging="450"/>
      </w:pPr>
      <w:rPr>
        <w:rFonts w:ascii="Bookman Old Style" w:eastAsia="Bookman Old Style" w:hAnsi="Bookman Old Style" w:cs="Bookman Old Style" w:hint="default"/>
        <w:color w:val="231F20"/>
        <w:spacing w:val="-1"/>
        <w:w w:val="100"/>
        <w:sz w:val="24"/>
        <w:szCs w:val="24"/>
        <w:lang w:val="id" w:eastAsia="id" w:bidi="id"/>
      </w:rPr>
    </w:lvl>
    <w:lvl w:ilvl="1">
      <w:numFmt w:val="bullet"/>
      <w:lvlText w:val="•"/>
      <w:lvlJc w:val="left"/>
      <w:pPr>
        <w:ind w:left="1584" w:hanging="450"/>
      </w:pPr>
      <w:rPr>
        <w:rFonts w:hint="default"/>
        <w:lang w:val="id" w:eastAsia="id" w:bidi="id"/>
      </w:rPr>
    </w:lvl>
    <w:lvl w:ilvl="2">
      <w:numFmt w:val="bullet"/>
      <w:lvlText w:val="•"/>
      <w:lvlJc w:val="left"/>
      <w:pPr>
        <w:ind w:left="2589" w:hanging="450"/>
      </w:pPr>
      <w:rPr>
        <w:rFonts w:hint="default"/>
        <w:lang w:val="id" w:eastAsia="id" w:bidi="id"/>
      </w:rPr>
    </w:lvl>
    <w:lvl w:ilvl="3">
      <w:numFmt w:val="bullet"/>
      <w:lvlText w:val="•"/>
      <w:lvlJc w:val="left"/>
      <w:pPr>
        <w:ind w:left="3593" w:hanging="450"/>
      </w:pPr>
      <w:rPr>
        <w:rFonts w:hint="default"/>
        <w:lang w:val="id" w:eastAsia="id" w:bidi="id"/>
      </w:rPr>
    </w:lvl>
    <w:lvl w:ilvl="4">
      <w:numFmt w:val="bullet"/>
      <w:lvlText w:val="•"/>
      <w:lvlJc w:val="left"/>
      <w:pPr>
        <w:ind w:left="4598" w:hanging="450"/>
      </w:pPr>
      <w:rPr>
        <w:rFonts w:hint="default"/>
        <w:lang w:val="id" w:eastAsia="id" w:bidi="id"/>
      </w:rPr>
    </w:lvl>
    <w:lvl w:ilvl="5">
      <w:numFmt w:val="bullet"/>
      <w:lvlText w:val="•"/>
      <w:lvlJc w:val="left"/>
      <w:pPr>
        <w:ind w:left="5602" w:hanging="450"/>
      </w:pPr>
      <w:rPr>
        <w:rFonts w:hint="default"/>
        <w:lang w:val="id" w:eastAsia="id" w:bidi="id"/>
      </w:rPr>
    </w:lvl>
    <w:lvl w:ilvl="6">
      <w:numFmt w:val="bullet"/>
      <w:lvlText w:val="•"/>
      <w:lvlJc w:val="left"/>
      <w:pPr>
        <w:ind w:left="6607" w:hanging="450"/>
      </w:pPr>
      <w:rPr>
        <w:rFonts w:hint="default"/>
        <w:lang w:val="id" w:eastAsia="id" w:bidi="id"/>
      </w:rPr>
    </w:lvl>
    <w:lvl w:ilvl="7">
      <w:numFmt w:val="bullet"/>
      <w:lvlText w:val="•"/>
      <w:lvlJc w:val="left"/>
      <w:pPr>
        <w:ind w:left="7611" w:hanging="450"/>
      </w:pPr>
      <w:rPr>
        <w:rFonts w:hint="default"/>
        <w:lang w:val="id" w:eastAsia="id" w:bidi="id"/>
      </w:rPr>
    </w:lvl>
    <w:lvl w:ilvl="8">
      <w:numFmt w:val="bullet"/>
      <w:lvlText w:val="•"/>
      <w:lvlJc w:val="left"/>
      <w:pPr>
        <w:ind w:left="8616" w:hanging="450"/>
      </w:pPr>
      <w:rPr>
        <w:rFonts w:hint="default"/>
        <w:lang w:val="id" w:eastAsia="id" w:bidi="id"/>
      </w:rPr>
    </w:lvl>
  </w:abstractNum>
  <w:abstractNum w:abstractNumId="554" w15:restartNumberingAfterBreak="0">
    <w:nsid w:val="428531A9"/>
    <w:multiLevelType w:val="hybridMultilevel"/>
    <w:tmpl w:val="C708FA28"/>
    <w:lvl w:ilvl="0" w:tplc="3044F1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5" w15:restartNumberingAfterBreak="0">
    <w:nsid w:val="428B0DA9"/>
    <w:multiLevelType w:val="hybridMultilevel"/>
    <w:tmpl w:val="9EE8B5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6" w15:restartNumberingAfterBreak="0">
    <w:nsid w:val="429C2F38"/>
    <w:multiLevelType w:val="hybridMultilevel"/>
    <w:tmpl w:val="522CD4D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7" w15:restartNumberingAfterBreak="0">
    <w:nsid w:val="432F31B1"/>
    <w:multiLevelType w:val="hybridMultilevel"/>
    <w:tmpl w:val="3E9A2B76"/>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8" w15:restartNumberingAfterBreak="0">
    <w:nsid w:val="43880BB8"/>
    <w:multiLevelType w:val="hybridMultilevel"/>
    <w:tmpl w:val="CE704B24"/>
    <w:lvl w:ilvl="0" w:tplc="0F8E252A">
      <w:start w:val="1"/>
      <w:numFmt w:val="decimal"/>
      <w:lvlText w:val="(%1)"/>
      <w:lvlJc w:val="left"/>
      <w:pPr>
        <w:ind w:left="1327" w:hanging="400"/>
      </w:pPr>
      <w:rPr>
        <w:rFonts w:ascii="Arial" w:hAnsi="Arial" w:cs="Arial" w:hint="default"/>
        <w:i w:val="0"/>
        <w:color w:val="auto"/>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59" w15:restartNumberingAfterBreak="0">
    <w:nsid w:val="4391540A"/>
    <w:multiLevelType w:val="multilevel"/>
    <w:tmpl w:val="4391540A"/>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560" w15:restartNumberingAfterBreak="0">
    <w:nsid w:val="43CB0F3A"/>
    <w:multiLevelType w:val="hybridMultilevel"/>
    <w:tmpl w:val="8F4CEB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1" w15:restartNumberingAfterBreak="0">
    <w:nsid w:val="43FC69F3"/>
    <w:multiLevelType w:val="hybridMultilevel"/>
    <w:tmpl w:val="CF8CDB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2" w15:restartNumberingAfterBreak="0">
    <w:nsid w:val="444557F9"/>
    <w:multiLevelType w:val="hybridMultilevel"/>
    <w:tmpl w:val="60A637DC"/>
    <w:lvl w:ilvl="0" w:tplc="9AF29CEC">
      <w:start w:val="1"/>
      <w:numFmt w:val="decimal"/>
      <w:lvlText w:val="(%1)"/>
      <w:lvlJc w:val="left"/>
      <w:pPr>
        <w:ind w:left="720"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3" w15:restartNumberingAfterBreak="0">
    <w:nsid w:val="4449683A"/>
    <w:multiLevelType w:val="hybridMultilevel"/>
    <w:tmpl w:val="BA2A5D52"/>
    <w:lvl w:ilvl="0" w:tplc="69BE1756">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tplc="2A5C898A">
      <w:start w:val="1"/>
      <w:numFmt w:val="lowerLetter"/>
      <w:lvlText w:val="%2."/>
      <w:lvlJc w:val="left"/>
      <w:pPr>
        <w:ind w:left="870" w:hanging="450"/>
      </w:pPr>
      <w:rPr>
        <w:rFonts w:hint="default"/>
        <w:spacing w:val="-22"/>
        <w:w w:val="100"/>
        <w:lang w:val="id" w:eastAsia="id" w:bidi="id"/>
      </w:rPr>
    </w:lvl>
    <w:lvl w:ilvl="2" w:tplc="E1F65F4C">
      <w:numFmt w:val="bullet"/>
      <w:lvlText w:val="•"/>
      <w:lvlJc w:val="left"/>
      <w:pPr>
        <w:ind w:left="1962" w:hanging="450"/>
      </w:pPr>
      <w:rPr>
        <w:rFonts w:hint="default"/>
        <w:lang w:val="id" w:eastAsia="id" w:bidi="id"/>
      </w:rPr>
    </w:lvl>
    <w:lvl w:ilvl="3" w:tplc="8230FC5C">
      <w:numFmt w:val="bullet"/>
      <w:lvlText w:val="•"/>
      <w:lvlJc w:val="left"/>
      <w:pPr>
        <w:ind w:left="3045" w:hanging="450"/>
      </w:pPr>
      <w:rPr>
        <w:rFonts w:hint="default"/>
        <w:lang w:val="id" w:eastAsia="id" w:bidi="id"/>
      </w:rPr>
    </w:lvl>
    <w:lvl w:ilvl="4" w:tplc="078AA8F4">
      <w:numFmt w:val="bullet"/>
      <w:lvlText w:val="•"/>
      <w:lvlJc w:val="left"/>
      <w:pPr>
        <w:ind w:left="4128" w:hanging="450"/>
      </w:pPr>
      <w:rPr>
        <w:rFonts w:hint="default"/>
        <w:lang w:val="id" w:eastAsia="id" w:bidi="id"/>
      </w:rPr>
    </w:lvl>
    <w:lvl w:ilvl="5" w:tplc="4AA4CC12">
      <w:numFmt w:val="bullet"/>
      <w:lvlText w:val="•"/>
      <w:lvlJc w:val="left"/>
      <w:pPr>
        <w:ind w:left="5211" w:hanging="450"/>
      </w:pPr>
      <w:rPr>
        <w:rFonts w:hint="default"/>
        <w:lang w:val="id" w:eastAsia="id" w:bidi="id"/>
      </w:rPr>
    </w:lvl>
    <w:lvl w:ilvl="6" w:tplc="60A86E94">
      <w:numFmt w:val="bullet"/>
      <w:lvlText w:val="•"/>
      <w:lvlJc w:val="left"/>
      <w:pPr>
        <w:ind w:left="6294" w:hanging="450"/>
      </w:pPr>
      <w:rPr>
        <w:rFonts w:hint="default"/>
        <w:lang w:val="id" w:eastAsia="id" w:bidi="id"/>
      </w:rPr>
    </w:lvl>
    <w:lvl w:ilvl="7" w:tplc="7F46374C">
      <w:numFmt w:val="bullet"/>
      <w:lvlText w:val="•"/>
      <w:lvlJc w:val="left"/>
      <w:pPr>
        <w:ind w:left="7377" w:hanging="450"/>
      </w:pPr>
      <w:rPr>
        <w:rFonts w:hint="default"/>
        <w:lang w:val="id" w:eastAsia="id" w:bidi="id"/>
      </w:rPr>
    </w:lvl>
    <w:lvl w:ilvl="8" w:tplc="CDE45864">
      <w:numFmt w:val="bullet"/>
      <w:lvlText w:val="•"/>
      <w:lvlJc w:val="left"/>
      <w:pPr>
        <w:ind w:left="8459" w:hanging="450"/>
      </w:pPr>
      <w:rPr>
        <w:rFonts w:hint="default"/>
        <w:lang w:val="id" w:eastAsia="id" w:bidi="id"/>
      </w:rPr>
    </w:lvl>
  </w:abstractNum>
  <w:abstractNum w:abstractNumId="564" w15:restartNumberingAfterBreak="0">
    <w:nsid w:val="445C2D7E"/>
    <w:multiLevelType w:val="hybridMultilevel"/>
    <w:tmpl w:val="AE30E8D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5" w15:restartNumberingAfterBreak="0">
    <w:nsid w:val="44897B21"/>
    <w:multiLevelType w:val="hybridMultilevel"/>
    <w:tmpl w:val="D784A62A"/>
    <w:lvl w:ilvl="0" w:tplc="0D246AE2">
      <w:start w:val="1"/>
      <w:numFmt w:val="decimal"/>
      <w:lvlText w:val="(%1)"/>
      <w:lvlJc w:val="left"/>
      <w:pPr>
        <w:ind w:left="960" w:hanging="540"/>
      </w:pPr>
      <w:rPr>
        <w:rFonts w:hint="default"/>
        <w:spacing w:val="-1"/>
        <w:w w:val="100"/>
        <w:lang w:val="id" w:eastAsia="id" w:bidi="id"/>
      </w:rPr>
    </w:lvl>
    <w:lvl w:ilvl="1" w:tplc="B7468E8A">
      <w:numFmt w:val="bullet"/>
      <w:lvlText w:val="•"/>
      <w:lvlJc w:val="left"/>
      <w:pPr>
        <w:ind w:left="1926" w:hanging="540"/>
      </w:pPr>
      <w:rPr>
        <w:rFonts w:hint="default"/>
        <w:lang w:val="id" w:eastAsia="id" w:bidi="id"/>
      </w:rPr>
    </w:lvl>
    <w:lvl w:ilvl="2" w:tplc="A592422C">
      <w:numFmt w:val="bullet"/>
      <w:lvlText w:val="•"/>
      <w:lvlJc w:val="left"/>
      <w:pPr>
        <w:ind w:left="2893" w:hanging="540"/>
      </w:pPr>
      <w:rPr>
        <w:rFonts w:hint="default"/>
        <w:lang w:val="id" w:eastAsia="id" w:bidi="id"/>
      </w:rPr>
    </w:lvl>
    <w:lvl w:ilvl="3" w:tplc="25046364">
      <w:numFmt w:val="bullet"/>
      <w:lvlText w:val="•"/>
      <w:lvlJc w:val="left"/>
      <w:pPr>
        <w:ind w:left="3859" w:hanging="540"/>
      </w:pPr>
      <w:rPr>
        <w:rFonts w:hint="default"/>
        <w:lang w:val="id" w:eastAsia="id" w:bidi="id"/>
      </w:rPr>
    </w:lvl>
    <w:lvl w:ilvl="4" w:tplc="6BC62366">
      <w:numFmt w:val="bullet"/>
      <w:lvlText w:val="•"/>
      <w:lvlJc w:val="left"/>
      <w:pPr>
        <w:ind w:left="4826" w:hanging="540"/>
      </w:pPr>
      <w:rPr>
        <w:rFonts w:hint="default"/>
        <w:lang w:val="id" w:eastAsia="id" w:bidi="id"/>
      </w:rPr>
    </w:lvl>
    <w:lvl w:ilvl="5" w:tplc="6F86BF8E">
      <w:numFmt w:val="bullet"/>
      <w:lvlText w:val="•"/>
      <w:lvlJc w:val="left"/>
      <w:pPr>
        <w:ind w:left="5792" w:hanging="540"/>
      </w:pPr>
      <w:rPr>
        <w:rFonts w:hint="default"/>
        <w:lang w:val="id" w:eastAsia="id" w:bidi="id"/>
      </w:rPr>
    </w:lvl>
    <w:lvl w:ilvl="6" w:tplc="3690BB20">
      <w:numFmt w:val="bullet"/>
      <w:lvlText w:val="•"/>
      <w:lvlJc w:val="left"/>
      <w:pPr>
        <w:ind w:left="6759" w:hanging="540"/>
      </w:pPr>
      <w:rPr>
        <w:rFonts w:hint="default"/>
        <w:lang w:val="id" w:eastAsia="id" w:bidi="id"/>
      </w:rPr>
    </w:lvl>
    <w:lvl w:ilvl="7" w:tplc="6C5CA2A4">
      <w:numFmt w:val="bullet"/>
      <w:lvlText w:val="•"/>
      <w:lvlJc w:val="left"/>
      <w:pPr>
        <w:ind w:left="7725" w:hanging="540"/>
      </w:pPr>
      <w:rPr>
        <w:rFonts w:hint="default"/>
        <w:lang w:val="id" w:eastAsia="id" w:bidi="id"/>
      </w:rPr>
    </w:lvl>
    <w:lvl w:ilvl="8" w:tplc="FD38FB38">
      <w:numFmt w:val="bullet"/>
      <w:lvlText w:val="•"/>
      <w:lvlJc w:val="left"/>
      <w:pPr>
        <w:ind w:left="8692" w:hanging="540"/>
      </w:pPr>
      <w:rPr>
        <w:rFonts w:hint="default"/>
        <w:lang w:val="id" w:eastAsia="id" w:bidi="id"/>
      </w:rPr>
    </w:lvl>
  </w:abstractNum>
  <w:abstractNum w:abstractNumId="566" w15:restartNumberingAfterBreak="0">
    <w:nsid w:val="448A37FE"/>
    <w:multiLevelType w:val="hybridMultilevel"/>
    <w:tmpl w:val="85C6757C"/>
    <w:lvl w:ilvl="0" w:tplc="AB0C676A">
      <w:start w:val="1"/>
      <w:numFmt w:val="decimal"/>
      <w:lvlText w:val="(%1)"/>
      <w:lvlJc w:val="left"/>
      <w:pPr>
        <w:ind w:left="960" w:hanging="540"/>
      </w:pPr>
      <w:rPr>
        <w:rFonts w:ascii="Bookman Old Style" w:eastAsia="Calibri" w:hAnsi="Bookman Old Style" w:cs="Calibri" w:hint="default"/>
        <w:color w:val="231F20"/>
        <w:spacing w:val="-4"/>
        <w:w w:val="100"/>
        <w:sz w:val="24"/>
        <w:szCs w:val="24"/>
        <w:lang w:val="id" w:eastAsia="id" w:bidi="id"/>
      </w:rPr>
    </w:lvl>
    <w:lvl w:ilvl="1" w:tplc="90EC38A6">
      <w:numFmt w:val="bullet"/>
      <w:lvlText w:val="•"/>
      <w:lvlJc w:val="left"/>
      <w:pPr>
        <w:ind w:left="1926" w:hanging="540"/>
      </w:pPr>
      <w:rPr>
        <w:rFonts w:hint="default"/>
        <w:lang w:val="id" w:eastAsia="id" w:bidi="id"/>
      </w:rPr>
    </w:lvl>
    <w:lvl w:ilvl="2" w:tplc="8572EE2A">
      <w:numFmt w:val="bullet"/>
      <w:lvlText w:val="•"/>
      <w:lvlJc w:val="left"/>
      <w:pPr>
        <w:ind w:left="2893" w:hanging="540"/>
      </w:pPr>
      <w:rPr>
        <w:rFonts w:hint="default"/>
        <w:lang w:val="id" w:eastAsia="id" w:bidi="id"/>
      </w:rPr>
    </w:lvl>
    <w:lvl w:ilvl="3" w:tplc="5C4EA60C">
      <w:numFmt w:val="bullet"/>
      <w:lvlText w:val="•"/>
      <w:lvlJc w:val="left"/>
      <w:pPr>
        <w:ind w:left="3859" w:hanging="540"/>
      </w:pPr>
      <w:rPr>
        <w:rFonts w:hint="default"/>
        <w:lang w:val="id" w:eastAsia="id" w:bidi="id"/>
      </w:rPr>
    </w:lvl>
    <w:lvl w:ilvl="4" w:tplc="BB9CED60">
      <w:numFmt w:val="bullet"/>
      <w:lvlText w:val="•"/>
      <w:lvlJc w:val="left"/>
      <w:pPr>
        <w:ind w:left="4826" w:hanging="540"/>
      </w:pPr>
      <w:rPr>
        <w:rFonts w:hint="default"/>
        <w:lang w:val="id" w:eastAsia="id" w:bidi="id"/>
      </w:rPr>
    </w:lvl>
    <w:lvl w:ilvl="5" w:tplc="2F22A476">
      <w:numFmt w:val="bullet"/>
      <w:lvlText w:val="•"/>
      <w:lvlJc w:val="left"/>
      <w:pPr>
        <w:ind w:left="5792" w:hanging="540"/>
      </w:pPr>
      <w:rPr>
        <w:rFonts w:hint="default"/>
        <w:lang w:val="id" w:eastAsia="id" w:bidi="id"/>
      </w:rPr>
    </w:lvl>
    <w:lvl w:ilvl="6" w:tplc="B54492CA">
      <w:numFmt w:val="bullet"/>
      <w:lvlText w:val="•"/>
      <w:lvlJc w:val="left"/>
      <w:pPr>
        <w:ind w:left="6759" w:hanging="540"/>
      </w:pPr>
      <w:rPr>
        <w:rFonts w:hint="default"/>
        <w:lang w:val="id" w:eastAsia="id" w:bidi="id"/>
      </w:rPr>
    </w:lvl>
    <w:lvl w:ilvl="7" w:tplc="B3741610">
      <w:numFmt w:val="bullet"/>
      <w:lvlText w:val="•"/>
      <w:lvlJc w:val="left"/>
      <w:pPr>
        <w:ind w:left="7725" w:hanging="540"/>
      </w:pPr>
      <w:rPr>
        <w:rFonts w:hint="default"/>
        <w:lang w:val="id" w:eastAsia="id" w:bidi="id"/>
      </w:rPr>
    </w:lvl>
    <w:lvl w:ilvl="8" w:tplc="C4C0A1E0">
      <w:numFmt w:val="bullet"/>
      <w:lvlText w:val="•"/>
      <w:lvlJc w:val="left"/>
      <w:pPr>
        <w:ind w:left="8692" w:hanging="540"/>
      </w:pPr>
      <w:rPr>
        <w:rFonts w:hint="default"/>
        <w:lang w:val="id" w:eastAsia="id" w:bidi="id"/>
      </w:rPr>
    </w:lvl>
  </w:abstractNum>
  <w:abstractNum w:abstractNumId="567" w15:restartNumberingAfterBreak="0">
    <w:nsid w:val="44B64768"/>
    <w:multiLevelType w:val="hybridMultilevel"/>
    <w:tmpl w:val="6656851E"/>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68" w15:restartNumberingAfterBreak="0">
    <w:nsid w:val="44DA1645"/>
    <w:multiLevelType w:val="multilevel"/>
    <w:tmpl w:val="44DA1645"/>
    <w:lvl w:ilvl="0">
      <w:start w:val="1"/>
      <w:numFmt w:val="decimal"/>
      <w:lvlText w:val="(%1)"/>
      <w:lvlJc w:val="left"/>
      <w:pPr>
        <w:ind w:left="587" w:hanging="450"/>
      </w:pPr>
      <w:rPr>
        <w:rFonts w:hint="default"/>
        <w:spacing w:val="-4"/>
        <w:w w:val="100"/>
        <w:lang w:val="id" w:eastAsia="id" w:bidi="id"/>
      </w:rPr>
    </w:lvl>
    <w:lvl w:ilvl="1">
      <w:numFmt w:val="bullet"/>
      <w:lvlText w:val="•"/>
      <w:lvlJc w:val="left"/>
      <w:pPr>
        <w:ind w:left="1584" w:hanging="450"/>
      </w:pPr>
      <w:rPr>
        <w:rFonts w:hint="default"/>
        <w:lang w:val="id" w:eastAsia="id" w:bidi="id"/>
      </w:rPr>
    </w:lvl>
    <w:lvl w:ilvl="2">
      <w:numFmt w:val="bullet"/>
      <w:lvlText w:val="•"/>
      <w:lvlJc w:val="left"/>
      <w:pPr>
        <w:ind w:left="2589" w:hanging="450"/>
      </w:pPr>
      <w:rPr>
        <w:rFonts w:hint="default"/>
        <w:lang w:val="id" w:eastAsia="id" w:bidi="id"/>
      </w:rPr>
    </w:lvl>
    <w:lvl w:ilvl="3">
      <w:numFmt w:val="bullet"/>
      <w:lvlText w:val="•"/>
      <w:lvlJc w:val="left"/>
      <w:pPr>
        <w:ind w:left="3593" w:hanging="450"/>
      </w:pPr>
      <w:rPr>
        <w:rFonts w:hint="default"/>
        <w:lang w:val="id" w:eastAsia="id" w:bidi="id"/>
      </w:rPr>
    </w:lvl>
    <w:lvl w:ilvl="4">
      <w:numFmt w:val="bullet"/>
      <w:lvlText w:val="•"/>
      <w:lvlJc w:val="left"/>
      <w:pPr>
        <w:ind w:left="4598" w:hanging="450"/>
      </w:pPr>
      <w:rPr>
        <w:rFonts w:hint="default"/>
        <w:lang w:val="id" w:eastAsia="id" w:bidi="id"/>
      </w:rPr>
    </w:lvl>
    <w:lvl w:ilvl="5">
      <w:numFmt w:val="bullet"/>
      <w:lvlText w:val="•"/>
      <w:lvlJc w:val="left"/>
      <w:pPr>
        <w:ind w:left="5602" w:hanging="450"/>
      </w:pPr>
      <w:rPr>
        <w:rFonts w:hint="default"/>
        <w:lang w:val="id" w:eastAsia="id" w:bidi="id"/>
      </w:rPr>
    </w:lvl>
    <w:lvl w:ilvl="6">
      <w:numFmt w:val="bullet"/>
      <w:lvlText w:val="•"/>
      <w:lvlJc w:val="left"/>
      <w:pPr>
        <w:ind w:left="6607" w:hanging="450"/>
      </w:pPr>
      <w:rPr>
        <w:rFonts w:hint="default"/>
        <w:lang w:val="id" w:eastAsia="id" w:bidi="id"/>
      </w:rPr>
    </w:lvl>
    <w:lvl w:ilvl="7">
      <w:numFmt w:val="bullet"/>
      <w:lvlText w:val="•"/>
      <w:lvlJc w:val="left"/>
      <w:pPr>
        <w:ind w:left="7611" w:hanging="450"/>
      </w:pPr>
      <w:rPr>
        <w:rFonts w:hint="default"/>
        <w:lang w:val="id" w:eastAsia="id" w:bidi="id"/>
      </w:rPr>
    </w:lvl>
    <w:lvl w:ilvl="8">
      <w:numFmt w:val="bullet"/>
      <w:lvlText w:val="•"/>
      <w:lvlJc w:val="left"/>
      <w:pPr>
        <w:ind w:left="8616" w:hanging="450"/>
      </w:pPr>
      <w:rPr>
        <w:rFonts w:hint="default"/>
        <w:lang w:val="id" w:eastAsia="id" w:bidi="id"/>
      </w:rPr>
    </w:lvl>
  </w:abstractNum>
  <w:abstractNum w:abstractNumId="569" w15:restartNumberingAfterBreak="0">
    <w:nsid w:val="44DA1B43"/>
    <w:multiLevelType w:val="hybridMultilevel"/>
    <w:tmpl w:val="E0829D0E"/>
    <w:lvl w:ilvl="0" w:tplc="BE52F738">
      <w:start w:val="1"/>
      <w:numFmt w:val="decimal"/>
      <w:lvlText w:val="(%1)"/>
      <w:lvlJc w:val="left"/>
      <w:pPr>
        <w:ind w:left="860" w:hanging="5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0" w15:restartNumberingAfterBreak="0">
    <w:nsid w:val="44E5390D"/>
    <w:multiLevelType w:val="multilevel"/>
    <w:tmpl w:val="44E5390D"/>
    <w:lvl w:ilvl="0">
      <w:start w:val="1"/>
      <w:numFmt w:val="decimal"/>
      <w:lvlText w:val="(%1)"/>
      <w:lvlJc w:val="left"/>
      <w:pPr>
        <w:ind w:left="960" w:hanging="540"/>
      </w:pPr>
      <w:rPr>
        <w:rFonts w:ascii="Bookman Old Style" w:eastAsia="Calibri" w:hAnsi="Bookman Old Style" w:cs="Calibri" w:hint="default"/>
        <w:color w:val="231F20"/>
        <w:spacing w:val="-4"/>
        <w:w w:val="100"/>
        <w:sz w:val="24"/>
        <w:szCs w:val="22"/>
        <w:lang w:val="id" w:eastAsia="id" w:bidi="id"/>
      </w:rPr>
    </w:lvl>
    <w:lvl w:ilvl="1">
      <w:numFmt w:val="bullet"/>
      <w:lvlText w:val="•"/>
      <w:lvlJc w:val="left"/>
      <w:pPr>
        <w:ind w:left="1926" w:hanging="540"/>
      </w:pPr>
      <w:rPr>
        <w:rFonts w:hint="default"/>
        <w:lang w:val="id" w:eastAsia="id" w:bidi="id"/>
      </w:rPr>
    </w:lvl>
    <w:lvl w:ilvl="2">
      <w:numFmt w:val="bullet"/>
      <w:lvlText w:val="•"/>
      <w:lvlJc w:val="left"/>
      <w:pPr>
        <w:ind w:left="2893" w:hanging="540"/>
      </w:pPr>
      <w:rPr>
        <w:rFonts w:hint="default"/>
        <w:lang w:val="id" w:eastAsia="id" w:bidi="id"/>
      </w:rPr>
    </w:lvl>
    <w:lvl w:ilvl="3">
      <w:numFmt w:val="bullet"/>
      <w:lvlText w:val="•"/>
      <w:lvlJc w:val="left"/>
      <w:pPr>
        <w:ind w:left="3859" w:hanging="540"/>
      </w:pPr>
      <w:rPr>
        <w:rFonts w:hint="default"/>
        <w:lang w:val="id" w:eastAsia="id" w:bidi="id"/>
      </w:rPr>
    </w:lvl>
    <w:lvl w:ilvl="4">
      <w:numFmt w:val="bullet"/>
      <w:lvlText w:val="•"/>
      <w:lvlJc w:val="left"/>
      <w:pPr>
        <w:ind w:left="4826" w:hanging="540"/>
      </w:pPr>
      <w:rPr>
        <w:rFonts w:hint="default"/>
        <w:lang w:val="id" w:eastAsia="id" w:bidi="id"/>
      </w:rPr>
    </w:lvl>
    <w:lvl w:ilvl="5">
      <w:numFmt w:val="bullet"/>
      <w:lvlText w:val="•"/>
      <w:lvlJc w:val="left"/>
      <w:pPr>
        <w:ind w:left="5792" w:hanging="540"/>
      </w:pPr>
      <w:rPr>
        <w:rFonts w:hint="default"/>
        <w:lang w:val="id" w:eastAsia="id" w:bidi="id"/>
      </w:rPr>
    </w:lvl>
    <w:lvl w:ilvl="6">
      <w:numFmt w:val="bullet"/>
      <w:lvlText w:val="•"/>
      <w:lvlJc w:val="left"/>
      <w:pPr>
        <w:ind w:left="6759" w:hanging="540"/>
      </w:pPr>
      <w:rPr>
        <w:rFonts w:hint="default"/>
        <w:lang w:val="id" w:eastAsia="id" w:bidi="id"/>
      </w:rPr>
    </w:lvl>
    <w:lvl w:ilvl="7">
      <w:numFmt w:val="bullet"/>
      <w:lvlText w:val="•"/>
      <w:lvlJc w:val="left"/>
      <w:pPr>
        <w:ind w:left="7725" w:hanging="540"/>
      </w:pPr>
      <w:rPr>
        <w:rFonts w:hint="default"/>
        <w:lang w:val="id" w:eastAsia="id" w:bidi="id"/>
      </w:rPr>
    </w:lvl>
    <w:lvl w:ilvl="8">
      <w:numFmt w:val="bullet"/>
      <w:lvlText w:val="•"/>
      <w:lvlJc w:val="left"/>
      <w:pPr>
        <w:ind w:left="8692" w:hanging="540"/>
      </w:pPr>
      <w:rPr>
        <w:rFonts w:hint="default"/>
        <w:lang w:val="id" w:eastAsia="id" w:bidi="id"/>
      </w:rPr>
    </w:lvl>
  </w:abstractNum>
  <w:abstractNum w:abstractNumId="571" w15:restartNumberingAfterBreak="0">
    <w:nsid w:val="44E54B01"/>
    <w:multiLevelType w:val="hybridMultilevel"/>
    <w:tmpl w:val="8B22017A"/>
    <w:lvl w:ilvl="0" w:tplc="A08CA0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2" w15:restartNumberingAfterBreak="0">
    <w:nsid w:val="44F93A33"/>
    <w:multiLevelType w:val="hybridMultilevel"/>
    <w:tmpl w:val="EDF6926C"/>
    <w:lvl w:ilvl="0" w:tplc="8C52C1C2">
      <w:start w:val="1"/>
      <w:numFmt w:val="decimal"/>
      <w:lvlText w:val="(%1)"/>
      <w:lvlJc w:val="left"/>
      <w:pPr>
        <w:ind w:left="720" w:hanging="360"/>
      </w:pPr>
      <w:rPr>
        <w:rFonts w:ascii="Bookman Old Style" w:eastAsia="Calibri" w:hAnsi="Bookman Old Style" w:cs="Calibri" w:hint="default"/>
        <w:color w:val="231F20"/>
        <w:spacing w:val="-12"/>
        <w:w w:val="1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3" w15:restartNumberingAfterBreak="0">
    <w:nsid w:val="44F94C00"/>
    <w:multiLevelType w:val="hybridMultilevel"/>
    <w:tmpl w:val="3050E9B4"/>
    <w:lvl w:ilvl="0" w:tplc="5B2C0CD8">
      <w:start w:val="1"/>
      <w:numFmt w:val="decimal"/>
      <w:lvlText w:val="(%1)"/>
      <w:lvlJc w:val="left"/>
      <w:pPr>
        <w:ind w:left="1440" w:hanging="360"/>
      </w:pPr>
      <w:rPr>
        <w:rFonts w:hint="default"/>
        <w:color w:val="231F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4" w15:restartNumberingAfterBreak="0">
    <w:nsid w:val="450503B4"/>
    <w:multiLevelType w:val="multilevel"/>
    <w:tmpl w:val="450503B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5" w15:restartNumberingAfterBreak="0">
    <w:nsid w:val="45064179"/>
    <w:multiLevelType w:val="hybridMultilevel"/>
    <w:tmpl w:val="876A5EFC"/>
    <w:lvl w:ilvl="0" w:tplc="86BE9EA8">
      <w:start w:val="1"/>
      <w:numFmt w:val="decimal"/>
      <w:lvlText w:val="(%1)"/>
      <w:lvlJc w:val="left"/>
      <w:pPr>
        <w:ind w:left="947" w:hanging="360"/>
      </w:pPr>
      <w:rPr>
        <w:rFonts w:ascii="Bookman Old Style" w:eastAsia="Bookman Old Style" w:hAnsi="Bookman Old Style" w:cs="Times New Roman"/>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576" w15:restartNumberingAfterBreak="0">
    <w:nsid w:val="459659BA"/>
    <w:multiLevelType w:val="hybridMultilevel"/>
    <w:tmpl w:val="D53AA2D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7" w15:restartNumberingAfterBreak="0">
    <w:nsid w:val="462F2B65"/>
    <w:multiLevelType w:val="hybridMultilevel"/>
    <w:tmpl w:val="A60822B4"/>
    <w:lvl w:ilvl="0" w:tplc="D7F43012">
      <w:start w:val="1"/>
      <w:numFmt w:val="decimal"/>
      <w:lvlText w:val="(%1)"/>
      <w:lvlJc w:val="left"/>
      <w:pPr>
        <w:ind w:left="960" w:hanging="540"/>
      </w:pPr>
      <w:rPr>
        <w:rFonts w:ascii="Bookman Old Style" w:eastAsia="Calibri" w:hAnsi="Bookman Old Style" w:cs="Calibri" w:hint="default"/>
        <w:color w:val="231F20"/>
        <w:spacing w:val="-4"/>
        <w:w w:val="100"/>
        <w:sz w:val="24"/>
        <w:szCs w:val="24"/>
        <w:lang w:val="id" w:eastAsia="id" w:bidi="id"/>
      </w:rPr>
    </w:lvl>
    <w:lvl w:ilvl="1" w:tplc="CACEEDB2">
      <w:start w:val="1"/>
      <w:numFmt w:val="lowerLetter"/>
      <w:lvlText w:val="%2."/>
      <w:lvlJc w:val="left"/>
      <w:pPr>
        <w:ind w:left="1410" w:hanging="450"/>
      </w:pPr>
      <w:rPr>
        <w:rFonts w:ascii="Bookman Old Style" w:eastAsia="Calibri" w:hAnsi="Bookman Old Style" w:cs="Calibri" w:hint="default"/>
        <w:color w:val="231F20"/>
        <w:spacing w:val="-48"/>
        <w:w w:val="100"/>
        <w:sz w:val="24"/>
        <w:szCs w:val="24"/>
        <w:lang w:val="id" w:eastAsia="id" w:bidi="id"/>
      </w:rPr>
    </w:lvl>
    <w:lvl w:ilvl="2" w:tplc="B5CCD2F8">
      <w:numFmt w:val="bullet"/>
      <w:lvlText w:val="•"/>
      <w:lvlJc w:val="left"/>
      <w:pPr>
        <w:ind w:left="2442" w:hanging="450"/>
      </w:pPr>
      <w:rPr>
        <w:rFonts w:hint="default"/>
        <w:lang w:val="id" w:eastAsia="id" w:bidi="id"/>
      </w:rPr>
    </w:lvl>
    <w:lvl w:ilvl="3" w:tplc="049AC45C">
      <w:numFmt w:val="bullet"/>
      <w:lvlText w:val="•"/>
      <w:lvlJc w:val="left"/>
      <w:pPr>
        <w:ind w:left="3465" w:hanging="450"/>
      </w:pPr>
      <w:rPr>
        <w:rFonts w:hint="default"/>
        <w:lang w:val="id" w:eastAsia="id" w:bidi="id"/>
      </w:rPr>
    </w:lvl>
    <w:lvl w:ilvl="4" w:tplc="8078E3C2">
      <w:numFmt w:val="bullet"/>
      <w:lvlText w:val="•"/>
      <w:lvlJc w:val="left"/>
      <w:pPr>
        <w:ind w:left="4488" w:hanging="450"/>
      </w:pPr>
      <w:rPr>
        <w:rFonts w:hint="default"/>
        <w:lang w:val="id" w:eastAsia="id" w:bidi="id"/>
      </w:rPr>
    </w:lvl>
    <w:lvl w:ilvl="5" w:tplc="45B8337E">
      <w:numFmt w:val="bullet"/>
      <w:lvlText w:val="•"/>
      <w:lvlJc w:val="left"/>
      <w:pPr>
        <w:ind w:left="5511" w:hanging="450"/>
      </w:pPr>
      <w:rPr>
        <w:rFonts w:hint="default"/>
        <w:lang w:val="id" w:eastAsia="id" w:bidi="id"/>
      </w:rPr>
    </w:lvl>
    <w:lvl w:ilvl="6" w:tplc="CF7ECA48">
      <w:numFmt w:val="bullet"/>
      <w:lvlText w:val="•"/>
      <w:lvlJc w:val="left"/>
      <w:pPr>
        <w:ind w:left="6534" w:hanging="450"/>
      </w:pPr>
      <w:rPr>
        <w:rFonts w:hint="default"/>
        <w:lang w:val="id" w:eastAsia="id" w:bidi="id"/>
      </w:rPr>
    </w:lvl>
    <w:lvl w:ilvl="7" w:tplc="AF307554">
      <w:numFmt w:val="bullet"/>
      <w:lvlText w:val="•"/>
      <w:lvlJc w:val="left"/>
      <w:pPr>
        <w:ind w:left="7557" w:hanging="450"/>
      </w:pPr>
      <w:rPr>
        <w:rFonts w:hint="default"/>
        <w:lang w:val="id" w:eastAsia="id" w:bidi="id"/>
      </w:rPr>
    </w:lvl>
    <w:lvl w:ilvl="8" w:tplc="8ECEDEF2">
      <w:numFmt w:val="bullet"/>
      <w:lvlText w:val="•"/>
      <w:lvlJc w:val="left"/>
      <w:pPr>
        <w:ind w:left="8579" w:hanging="450"/>
      </w:pPr>
      <w:rPr>
        <w:rFonts w:hint="default"/>
        <w:lang w:val="id" w:eastAsia="id" w:bidi="id"/>
      </w:rPr>
    </w:lvl>
  </w:abstractNum>
  <w:abstractNum w:abstractNumId="578" w15:restartNumberingAfterBreak="0">
    <w:nsid w:val="46335D92"/>
    <w:multiLevelType w:val="hybridMultilevel"/>
    <w:tmpl w:val="21F29BC2"/>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9" w15:restartNumberingAfterBreak="0">
    <w:nsid w:val="463A5F9A"/>
    <w:multiLevelType w:val="hybridMultilevel"/>
    <w:tmpl w:val="AA1A519C"/>
    <w:lvl w:ilvl="0" w:tplc="49DAB4EC">
      <w:start w:val="1"/>
      <w:numFmt w:val="lowerLetter"/>
      <w:lvlText w:val="%1."/>
      <w:lvlJc w:val="left"/>
      <w:pPr>
        <w:ind w:left="587" w:hanging="450"/>
        <w:jc w:val="right"/>
      </w:pPr>
      <w:rPr>
        <w:rFonts w:ascii="Bookman Old Style" w:eastAsia="Calibri" w:hAnsi="Bookman Old Style" w:cs="Calibri" w:hint="default"/>
        <w:color w:val="231F20"/>
        <w:spacing w:val="-17"/>
        <w:w w:val="100"/>
        <w:sz w:val="24"/>
        <w:szCs w:val="24"/>
        <w:lang w:val="id" w:eastAsia="id" w:bidi="id"/>
      </w:rPr>
    </w:lvl>
    <w:lvl w:ilvl="1" w:tplc="2DCC31DC">
      <w:numFmt w:val="bullet"/>
      <w:lvlText w:val="•"/>
      <w:lvlJc w:val="left"/>
      <w:pPr>
        <w:ind w:left="1584" w:hanging="450"/>
      </w:pPr>
      <w:rPr>
        <w:rFonts w:hint="default"/>
        <w:lang w:val="id" w:eastAsia="id" w:bidi="id"/>
      </w:rPr>
    </w:lvl>
    <w:lvl w:ilvl="2" w:tplc="12B8780E">
      <w:numFmt w:val="bullet"/>
      <w:lvlText w:val="•"/>
      <w:lvlJc w:val="left"/>
      <w:pPr>
        <w:ind w:left="2589" w:hanging="450"/>
      </w:pPr>
      <w:rPr>
        <w:rFonts w:hint="default"/>
        <w:lang w:val="id" w:eastAsia="id" w:bidi="id"/>
      </w:rPr>
    </w:lvl>
    <w:lvl w:ilvl="3" w:tplc="30C68A02">
      <w:numFmt w:val="bullet"/>
      <w:lvlText w:val="•"/>
      <w:lvlJc w:val="left"/>
      <w:pPr>
        <w:ind w:left="3593" w:hanging="450"/>
      </w:pPr>
      <w:rPr>
        <w:rFonts w:hint="default"/>
        <w:lang w:val="id" w:eastAsia="id" w:bidi="id"/>
      </w:rPr>
    </w:lvl>
    <w:lvl w:ilvl="4" w:tplc="F7946B30">
      <w:numFmt w:val="bullet"/>
      <w:lvlText w:val="•"/>
      <w:lvlJc w:val="left"/>
      <w:pPr>
        <w:ind w:left="4598" w:hanging="450"/>
      </w:pPr>
      <w:rPr>
        <w:rFonts w:hint="default"/>
        <w:lang w:val="id" w:eastAsia="id" w:bidi="id"/>
      </w:rPr>
    </w:lvl>
    <w:lvl w:ilvl="5" w:tplc="8244DBF8">
      <w:numFmt w:val="bullet"/>
      <w:lvlText w:val="•"/>
      <w:lvlJc w:val="left"/>
      <w:pPr>
        <w:ind w:left="5602" w:hanging="450"/>
      </w:pPr>
      <w:rPr>
        <w:rFonts w:hint="default"/>
        <w:lang w:val="id" w:eastAsia="id" w:bidi="id"/>
      </w:rPr>
    </w:lvl>
    <w:lvl w:ilvl="6" w:tplc="52BEDBC4">
      <w:numFmt w:val="bullet"/>
      <w:lvlText w:val="•"/>
      <w:lvlJc w:val="left"/>
      <w:pPr>
        <w:ind w:left="6607" w:hanging="450"/>
      </w:pPr>
      <w:rPr>
        <w:rFonts w:hint="default"/>
        <w:lang w:val="id" w:eastAsia="id" w:bidi="id"/>
      </w:rPr>
    </w:lvl>
    <w:lvl w:ilvl="7" w:tplc="AB743642">
      <w:numFmt w:val="bullet"/>
      <w:lvlText w:val="•"/>
      <w:lvlJc w:val="left"/>
      <w:pPr>
        <w:ind w:left="7611" w:hanging="450"/>
      </w:pPr>
      <w:rPr>
        <w:rFonts w:hint="default"/>
        <w:lang w:val="id" w:eastAsia="id" w:bidi="id"/>
      </w:rPr>
    </w:lvl>
    <w:lvl w:ilvl="8" w:tplc="FC341ACC">
      <w:numFmt w:val="bullet"/>
      <w:lvlText w:val="•"/>
      <w:lvlJc w:val="left"/>
      <w:pPr>
        <w:ind w:left="8616" w:hanging="450"/>
      </w:pPr>
      <w:rPr>
        <w:rFonts w:hint="default"/>
        <w:lang w:val="id" w:eastAsia="id" w:bidi="id"/>
      </w:rPr>
    </w:lvl>
  </w:abstractNum>
  <w:abstractNum w:abstractNumId="580" w15:restartNumberingAfterBreak="0">
    <w:nsid w:val="464A5920"/>
    <w:multiLevelType w:val="hybridMultilevel"/>
    <w:tmpl w:val="E10C1A9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1" w15:restartNumberingAfterBreak="0">
    <w:nsid w:val="46753640"/>
    <w:multiLevelType w:val="hybridMultilevel"/>
    <w:tmpl w:val="DA6AD5A2"/>
    <w:lvl w:ilvl="0" w:tplc="386C111A">
      <w:start w:val="1"/>
      <w:numFmt w:val="decimal"/>
      <w:lvlText w:val="(%1)"/>
      <w:lvlJc w:val="left"/>
      <w:pPr>
        <w:ind w:left="360" w:hanging="360"/>
      </w:pPr>
      <w:rPr>
        <w:rFonts w:ascii="Bookman Old Style" w:eastAsia="Calibri" w:hAnsi="Bookman Old Style" w:cs="Calibri" w:hint="default"/>
        <w:color w:val="231F20"/>
        <w:spacing w:val="-6"/>
        <w:w w:val="10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2" w15:restartNumberingAfterBreak="0">
    <w:nsid w:val="467A081C"/>
    <w:multiLevelType w:val="hybridMultilevel"/>
    <w:tmpl w:val="AC3C1098"/>
    <w:lvl w:ilvl="0" w:tplc="16AAD980">
      <w:start w:val="1"/>
      <w:numFmt w:val="decimal"/>
      <w:lvlText w:val="(%1)"/>
      <w:lvlJc w:val="left"/>
      <w:pPr>
        <w:ind w:left="677" w:hanging="540"/>
      </w:pPr>
      <w:rPr>
        <w:rFonts w:ascii="Calibri" w:eastAsia="Calibri" w:hAnsi="Calibri" w:cs="Calibri" w:hint="default"/>
        <w:color w:val="231F20"/>
        <w:spacing w:val="-12"/>
        <w:w w:val="100"/>
        <w:sz w:val="22"/>
        <w:szCs w:val="22"/>
        <w:lang w:val="id" w:eastAsia="id" w:bidi="id"/>
      </w:rPr>
    </w:lvl>
    <w:lvl w:ilvl="1" w:tplc="7BBC4846">
      <w:start w:val="1"/>
      <w:numFmt w:val="decimal"/>
      <w:lvlText w:val="(%2)"/>
      <w:lvlJc w:val="left"/>
      <w:pPr>
        <w:ind w:left="960" w:hanging="540"/>
      </w:pPr>
      <w:rPr>
        <w:rFonts w:ascii="Calibri" w:eastAsia="Calibri" w:hAnsi="Calibri" w:cs="Calibri" w:hint="default"/>
        <w:color w:val="231F20"/>
        <w:spacing w:val="-16"/>
        <w:w w:val="100"/>
        <w:sz w:val="22"/>
        <w:szCs w:val="22"/>
        <w:lang w:val="id" w:eastAsia="id" w:bidi="id"/>
      </w:rPr>
    </w:lvl>
    <w:lvl w:ilvl="2" w:tplc="FE525AA6">
      <w:start w:val="1"/>
      <w:numFmt w:val="lowerLetter"/>
      <w:lvlText w:val="%3."/>
      <w:lvlJc w:val="left"/>
      <w:pPr>
        <w:ind w:left="1410" w:hanging="450"/>
      </w:pPr>
      <w:rPr>
        <w:rFonts w:ascii="Bookman Old Style" w:eastAsia="Bookman Old Style" w:hAnsi="Bookman Old Style" w:cs="Bookman Old Style" w:hint="default"/>
        <w:color w:val="231F20"/>
        <w:spacing w:val="-1"/>
        <w:w w:val="100"/>
        <w:sz w:val="24"/>
        <w:szCs w:val="24"/>
        <w:lang w:val="id" w:eastAsia="id" w:bidi="id"/>
      </w:rPr>
    </w:lvl>
    <w:lvl w:ilvl="3" w:tplc="F164206C">
      <w:numFmt w:val="bullet"/>
      <w:lvlText w:val="•"/>
      <w:lvlJc w:val="left"/>
      <w:pPr>
        <w:ind w:left="2570" w:hanging="450"/>
      </w:pPr>
      <w:rPr>
        <w:rFonts w:hint="default"/>
        <w:lang w:val="id" w:eastAsia="id" w:bidi="id"/>
      </w:rPr>
    </w:lvl>
    <w:lvl w:ilvl="4" w:tplc="3418E8D4">
      <w:numFmt w:val="bullet"/>
      <w:lvlText w:val="•"/>
      <w:lvlJc w:val="left"/>
      <w:pPr>
        <w:ind w:left="3721" w:hanging="450"/>
      </w:pPr>
      <w:rPr>
        <w:rFonts w:hint="default"/>
        <w:lang w:val="id" w:eastAsia="id" w:bidi="id"/>
      </w:rPr>
    </w:lvl>
    <w:lvl w:ilvl="5" w:tplc="CE6A7896">
      <w:numFmt w:val="bullet"/>
      <w:lvlText w:val="•"/>
      <w:lvlJc w:val="left"/>
      <w:pPr>
        <w:ind w:left="4872" w:hanging="450"/>
      </w:pPr>
      <w:rPr>
        <w:rFonts w:hint="default"/>
        <w:lang w:val="id" w:eastAsia="id" w:bidi="id"/>
      </w:rPr>
    </w:lvl>
    <w:lvl w:ilvl="6" w:tplc="A976B3DE">
      <w:numFmt w:val="bullet"/>
      <w:lvlText w:val="•"/>
      <w:lvlJc w:val="left"/>
      <w:pPr>
        <w:ind w:left="6022" w:hanging="450"/>
      </w:pPr>
      <w:rPr>
        <w:rFonts w:hint="default"/>
        <w:lang w:val="id" w:eastAsia="id" w:bidi="id"/>
      </w:rPr>
    </w:lvl>
    <w:lvl w:ilvl="7" w:tplc="CDAA9EE2">
      <w:numFmt w:val="bullet"/>
      <w:lvlText w:val="•"/>
      <w:lvlJc w:val="left"/>
      <w:pPr>
        <w:ind w:left="7173" w:hanging="450"/>
      </w:pPr>
      <w:rPr>
        <w:rFonts w:hint="default"/>
        <w:lang w:val="id" w:eastAsia="id" w:bidi="id"/>
      </w:rPr>
    </w:lvl>
    <w:lvl w:ilvl="8" w:tplc="F3E41C16">
      <w:numFmt w:val="bullet"/>
      <w:lvlText w:val="•"/>
      <w:lvlJc w:val="left"/>
      <w:pPr>
        <w:ind w:left="8324" w:hanging="450"/>
      </w:pPr>
      <w:rPr>
        <w:rFonts w:hint="default"/>
        <w:lang w:val="id" w:eastAsia="id" w:bidi="id"/>
      </w:rPr>
    </w:lvl>
  </w:abstractNum>
  <w:abstractNum w:abstractNumId="583" w15:restartNumberingAfterBreak="0">
    <w:nsid w:val="46B43667"/>
    <w:multiLevelType w:val="hybridMultilevel"/>
    <w:tmpl w:val="93D871F0"/>
    <w:lvl w:ilvl="0" w:tplc="4C44246C">
      <w:start w:val="1"/>
      <w:numFmt w:val="lowerLetter"/>
      <w:lvlText w:val="%1."/>
      <w:lvlJc w:val="left"/>
      <w:pPr>
        <w:ind w:left="1127" w:hanging="450"/>
      </w:pPr>
      <w:rPr>
        <w:rFonts w:hint="default"/>
        <w:spacing w:val="-30"/>
        <w:w w:val="100"/>
        <w:lang w:val="id" w:eastAsia="id" w:bidi="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4" w15:restartNumberingAfterBreak="0">
    <w:nsid w:val="46DC2D39"/>
    <w:multiLevelType w:val="hybridMultilevel"/>
    <w:tmpl w:val="20E699C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85" w15:restartNumberingAfterBreak="0">
    <w:nsid w:val="472E03CE"/>
    <w:multiLevelType w:val="hybridMultilevel"/>
    <w:tmpl w:val="5EE6F290"/>
    <w:lvl w:ilvl="0" w:tplc="6C404F3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6" w15:restartNumberingAfterBreak="0">
    <w:nsid w:val="47432A87"/>
    <w:multiLevelType w:val="hybridMultilevel"/>
    <w:tmpl w:val="93022566"/>
    <w:lvl w:ilvl="0" w:tplc="22A21B14">
      <w:start w:val="1"/>
      <w:numFmt w:val="decimal"/>
      <w:lvlText w:val="(%1)"/>
      <w:lvlJc w:val="left"/>
      <w:pPr>
        <w:ind w:left="960" w:hanging="540"/>
      </w:pPr>
      <w:rPr>
        <w:rFonts w:hint="default"/>
        <w:spacing w:val="-17"/>
        <w:w w:val="100"/>
        <w:lang w:val="id" w:eastAsia="id" w:bidi="id"/>
      </w:rPr>
    </w:lvl>
    <w:lvl w:ilvl="1" w:tplc="381E3E72">
      <w:start w:val="1"/>
      <w:numFmt w:val="lowerLetter"/>
      <w:lvlText w:val="%2."/>
      <w:lvlJc w:val="left"/>
      <w:pPr>
        <w:ind w:left="1410" w:hanging="450"/>
      </w:pPr>
      <w:rPr>
        <w:rFonts w:ascii="Bookman Old Style" w:eastAsia="Bookman Old Style" w:hAnsi="Bookman Old Style" w:cs="Bookman Old Style" w:hint="default"/>
        <w:color w:val="231F20"/>
        <w:spacing w:val="-1"/>
        <w:w w:val="100"/>
        <w:sz w:val="24"/>
        <w:szCs w:val="24"/>
        <w:lang w:val="id" w:eastAsia="id" w:bidi="id"/>
      </w:rPr>
    </w:lvl>
    <w:lvl w:ilvl="2" w:tplc="F872D97A">
      <w:numFmt w:val="bullet"/>
      <w:lvlText w:val="•"/>
      <w:lvlJc w:val="left"/>
      <w:pPr>
        <w:ind w:left="2442" w:hanging="450"/>
      </w:pPr>
      <w:rPr>
        <w:rFonts w:hint="default"/>
        <w:lang w:val="id" w:eastAsia="id" w:bidi="id"/>
      </w:rPr>
    </w:lvl>
    <w:lvl w:ilvl="3" w:tplc="A5DA3858">
      <w:numFmt w:val="bullet"/>
      <w:lvlText w:val="•"/>
      <w:lvlJc w:val="left"/>
      <w:pPr>
        <w:ind w:left="3465" w:hanging="450"/>
      </w:pPr>
      <w:rPr>
        <w:rFonts w:hint="default"/>
        <w:lang w:val="id" w:eastAsia="id" w:bidi="id"/>
      </w:rPr>
    </w:lvl>
    <w:lvl w:ilvl="4" w:tplc="FE9406C2">
      <w:numFmt w:val="bullet"/>
      <w:lvlText w:val="•"/>
      <w:lvlJc w:val="left"/>
      <w:pPr>
        <w:ind w:left="4488" w:hanging="450"/>
      </w:pPr>
      <w:rPr>
        <w:rFonts w:hint="default"/>
        <w:lang w:val="id" w:eastAsia="id" w:bidi="id"/>
      </w:rPr>
    </w:lvl>
    <w:lvl w:ilvl="5" w:tplc="A4FA9FAA">
      <w:numFmt w:val="bullet"/>
      <w:lvlText w:val="•"/>
      <w:lvlJc w:val="left"/>
      <w:pPr>
        <w:ind w:left="5511" w:hanging="450"/>
      </w:pPr>
      <w:rPr>
        <w:rFonts w:hint="default"/>
        <w:lang w:val="id" w:eastAsia="id" w:bidi="id"/>
      </w:rPr>
    </w:lvl>
    <w:lvl w:ilvl="6" w:tplc="C30C4F82">
      <w:numFmt w:val="bullet"/>
      <w:lvlText w:val="•"/>
      <w:lvlJc w:val="left"/>
      <w:pPr>
        <w:ind w:left="6534" w:hanging="450"/>
      </w:pPr>
      <w:rPr>
        <w:rFonts w:hint="default"/>
        <w:lang w:val="id" w:eastAsia="id" w:bidi="id"/>
      </w:rPr>
    </w:lvl>
    <w:lvl w:ilvl="7" w:tplc="7E8405FE">
      <w:numFmt w:val="bullet"/>
      <w:lvlText w:val="•"/>
      <w:lvlJc w:val="left"/>
      <w:pPr>
        <w:ind w:left="7557" w:hanging="450"/>
      </w:pPr>
      <w:rPr>
        <w:rFonts w:hint="default"/>
        <w:lang w:val="id" w:eastAsia="id" w:bidi="id"/>
      </w:rPr>
    </w:lvl>
    <w:lvl w:ilvl="8" w:tplc="31B448D4">
      <w:numFmt w:val="bullet"/>
      <w:lvlText w:val="•"/>
      <w:lvlJc w:val="left"/>
      <w:pPr>
        <w:ind w:left="8579" w:hanging="450"/>
      </w:pPr>
      <w:rPr>
        <w:rFonts w:hint="default"/>
        <w:lang w:val="id" w:eastAsia="id" w:bidi="id"/>
      </w:rPr>
    </w:lvl>
  </w:abstractNum>
  <w:abstractNum w:abstractNumId="587" w15:restartNumberingAfterBreak="0">
    <w:nsid w:val="475134E9"/>
    <w:multiLevelType w:val="hybridMultilevel"/>
    <w:tmpl w:val="086A4022"/>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588" w15:restartNumberingAfterBreak="0">
    <w:nsid w:val="477756B5"/>
    <w:multiLevelType w:val="multilevel"/>
    <w:tmpl w:val="477756B5"/>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589" w15:restartNumberingAfterBreak="0">
    <w:nsid w:val="47A12F5D"/>
    <w:multiLevelType w:val="multilevel"/>
    <w:tmpl w:val="47A12F5D"/>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0" w15:restartNumberingAfterBreak="0">
    <w:nsid w:val="47BC3A35"/>
    <w:multiLevelType w:val="hybridMultilevel"/>
    <w:tmpl w:val="6B762410"/>
    <w:lvl w:ilvl="0" w:tplc="22A21B14">
      <w:start w:val="1"/>
      <w:numFmt w:val="decimal"/>
      <w:lvlText w:val="(%1)"/>
      <w:lvlJc w:val="left"/>
      <w:pPr>
        <w:ind w:left="720" w:hanging="360"/>
      </w:pPr>
      <w:rPr>
        <w:rFonts w:hint="default"/>
        <w:spacing w:val="-17"/>
        <w:w w:val="100"/>
        <w:lang w:val="id" w:eastAsia="id" w:bidi="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1" w15:restartNumberingAfterBreak="0">
    <w:nsid w:val="47E27F87"/>
    <w:multiLevelType w:val="multilevel"/>
    <w:tmpl w:val="2E774726"/>
    <w:lvl w:ilvl="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592" w15:restartNumberingAfterBreak="0">
    <w:nsid w:val="47F36F8C"/>
    <w:multiLevelType w:val="hybridMultilevel"/>
    <w:tmpl w:val="23049E8E"/>
    <w:lvl w:ilvl="0" w:tplc="3044F18E">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93" w15:restartNumberingAfterBreak="0">
    <w:nsid w:val="481A4D67"/>
    <w:multiLevelType w:val="hybridMultilevel"/>
    <w:tmpl w:val="E4DC7A64"/>
    <w:lvl w:ilvl="0" w:tplc="EAE4D92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4" w15:restartNumberingAfterBreak="0">
    <w:nsid w:val="481B0920"/>
    <w:multiLevelType w:val="multilevel"/>
    <w:tmpl w:val="2E774726"/>
    <w:lvl w:ilvl="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595" w15:restartNumberingAfterBreak="0">
    <w:nsid w:val="48355046"/>
    <w:multiLevelType w:val="multilevel"/>
    <w:tmpl w:val="4835504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6" w15:restartNumberingAfterBreak="0">
    <w:nsid w:val="48495204"/>
    <w:multiLevelType w:val="hybridMultilevel"/>
    <w:tmpl w:val="F82A2FC0"/>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597" w15:restartNumberingAfterBreak="0">
    <w:nsid w:val="48856A5D"/>
    <w:multiLevelType w:val="multilevel"/>
    <w:tmpl w:val="48856A5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8" w15:restartNumberingAfterBreak="0">
    <w:nsid w:val="48924FD6"/>
    <w:multiLevelType w:val="multilevel"/>
    <w:tmpl w:val="48924FD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9" w15:restartNumberingAfterBreak="0">
    <w:nsid w:val="491C6933"/>
    <w:multiLevelType w:val="hybridMultilevel"/>
    <w:tmpl w:val="B6FC7B2E"/>
    <w:lvl w:ilvl="0" w:tplc="138AFD04">
      <w:start w:val="1"/>
      <w:numFmt w:val="lowerLetter"/>
      <w:lvlText w:val="%1."/>
      <w:lvlJc w:val="left"/>
      <w:pPr>
        <w:ind w:left="870" w:hanging="450"/>
      </w:pPr>
      <w:rPr>
        <w:rFonts w:ascii="Bookman Old Style" w:eastAsia="Calibri" w:hAnsi="Bookman Old Style" w:cs="Calibri" w:hint="default"/>
        <w:color w:val="231F20"/>
        <w:spacing w:val="-1"/>
        <w:w w:val="100"/>
        <w:sz w:val="24"/>
        <w:szCs w:val="24"/>
        <w:lang w:val="id" w:eastAsia="id" w:bidi="id"/>
      </w:rPr>
    </w:lvl>
    <w:lvl w:ilvl="1" w:tplc="C63EAB9A">
      <w:numFmt w:val="bullet"/>
      <w:lvlText w:val="•"/>
      <w:lvlJc w:val="left"/>
      <w:pPr>
        <w:ind w:left="1854" w:hanging="450"/>
      </w:pPr>
      <w:rPr>
        <w:rFonts w:hint="default"/>
        <w:lang w:val="id" w:eastAsia="id" w:bidi="id"/>
      </w:rPr>
    </w:lvl>
    <w:lvl w:ilvl="2" w:tplc="A4EECAA8">
      <w:numFmt w:val="bullet"/>
      <w:lvlText w:val="•"/>
      <w:lvlJc w:val="left"/>
      <w:pPr>
        <w:ind w:left="2829" w:hanging="450"/>
      </w:pPr>
      <w:rPr>
        <w:rFonts w:hint="default"/>
        <w:lang w:val="id" w:eastAsia="id" w:bidi="id"/>
      </w:rPr>
    </w:lvl>
    <w:lvl w:ilvl="3" w:tplc="0246A886">
      <w:numFmt w:val="bullet"/>
      <w:lvlText w:val="•"/>
      <w:lvlJc w:val="left"/>
      <w:pPr>
        <w:ind w:left="3803" w:hanging="450"/>
      </w:pPr>
      <w:rPr>
        <w:rFonts w:hint="default"/>
        <w:lang w:val="id" w:eastAsia="id" w:bidi="id"/>
      </w:rPr>
    </w:lvl>
    <w:lvl w:ilvl="4" w:tplc="B450F18A">
      <w:numFmt w:val="bullet"/>
      <w:lvlText w:val="•"/>
      <w:lvlJc w:val="left"/>
      <w:pPr>
        <w:ind w:left="4778" w:hanging="450"/>
      </w:pPr>
      <w:rPr>
        <w:rFonts w:hint="default"/>
        <w:lang w:val="id" w:eastAsia="id" w:bidi="id"/>
      </w:rPr>
    </w:lvl>
    <w:lvl w:ilvl="5" w:tplc="F1A62C5C">
      <w:numFmt w:val="bullet"/>
      <w:lvlText w:val="•"/>
      <w:lvlJc w:val="left"/>
      <w:pPr>
        <w:ind w:left="5752" w:hanging="450"/>
      </w:pPr>
      <w:rPr>
        <w:rFonts w:hint="default"/>
        <w:lang w:val="id" w:eastAsia="id" w:bidi="id"/>
      </w:rPr>
    </w:lvl>
    <w:lvl w:ilvl="6" w:tplc="3C863988">
      <w:numFmt w:val="bullet"/>
      <w:lvlText w:val="•"/>
      <w:lvlJc w:val="left"/>
      <w:pPr>
        <w:ind w:left="6727" w:hanging="450"/>
      </w:pPr>
      <w:rPr>
        <w:rFonts w:hint="default"/>
        <w:lang w:val="id" w:eastAsia="id" w:bidi="id"/>
      </w:rPr>
    </w:lvl>
    <w:lvl w:ilvl="7" w:tplc="9D10DA80">
      <w:numFmt w:val="bullet"/>
      <w:lvlText w:val="•"/>
      <w:lvlJc w:val="left"/>
      <w:pPr>
        <w:ind w:left="7701" w:hanging="450"/>
      </w:pPr>
      <w:rPr>
        <w:rFonts w:hint="default"/>
        <w:lang w:val="id" w:eastAsia="id" w:bidi="id"/>
      </w:rPr>
    </w:lvl>
    <w:lvl w:ilvl="8" w:tplc="DD26948E">
      <w:numFmt w:val="bullet"/>
      <w:lvlText w:val="•"/>
      <w:lvlJc w:val="left"/>
      <w:pPr>
        <w:ind w:left="8676" w:hanging="450"/>
      </w:pPr>
      <w:rPr>
        <w:rFonts w:hint="default"/>
        <w:lang w:val="id" w:eastAsia="id" w:bidi="id"/>
      </w:rPr>
    </w:lvl>
  </w:abstractNum>
  <w:abstractNum w:abstractNumId="600" w15:restartNumberingAfterBreak="0">
    <w:nsid w:val="49532D7E"/>
    <w:multiLevelType w:val="hybridMultilevel"/>
    <w:tmpl w:val="F5E60DF6"/>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01" w15:restartNumberingAfterBreak="0">
    <w:nsid w:val="49742F10"/>
    <w:multiLevelType w:val="multilevel"/>
    <w:tmpl w:val="49742F1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2" w15:restartNumberingAfterBreak="0">
    <w:nsid w:val="49A1661B"/>
    <w:multiLevelType w:val="multilevel"/>
    <w:tmpl w:val="49A1661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3" w15:restartNumberingAfterBreak="0">
    <w:nsid w:val="49B5684B"/>
    <w:multiLevelType w:val="multilevel"/>
    <w:tmpl w:val="49B5684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4" w15:restartNumberingAfterBreak="0">
    <w:nsid w:val="49C71F0B"/>
    <w:multiLevelType w:val="hybridMultilevel"/>
    <w:tmpl w:val="AE6033AE"/>
    <w:lvl w:ilvl="0" w:tplc="E1C249B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5" w15:restartNumberingAfterBreak="0">
    <w:nsid w:val="49CB2521"/>
    <w:multiLevelType w:val="multilevel"/>
    <w:tmpl w:val="49CB2521"/>
    <w:lvl w:ilvl="0">
      <w:start w:val="1"/>
      <w:numFmt w:val="decimal"/>
      <w:lvlText w:val="(%1)"/>
      <w:lvlJc w:val="left"/>
      <w:pPr>
        <w:ind w:left="677" w:hanging="540"/>
      </w:pPr>
      <w:rPr>
        <w:rFonts w:ascii="Calibri" w:eastAsia="Calibri" w:hAnsi="Calibri" w:cs="Calibri" w:hint="default"/>
        <w:color w:val="231F20"/>
        <w:spacing w:val="-4"/>
        <w:w w:val="100"/>
        <w:sz w:val="22"/>
        <w:szCs w:val="22"/>
        <w:lang w:val="id" w:eastAsia="id" w:bidi="id"/>
      </w:rPr>
    </w:lvl>
    <w:lvl w:ilvl="1">
      <w:start w:val="1"/>
      <w:numFmt w:val="lowerLetter"/>
      <w:lvlText w:val="%2."/>
      <w:lvlJc w:val="left"/>
      <w:pPr>
        <w:ind w:left="1127" w:hanging="450"/>
      </w:pPr>
      <w:rPr>
        <w:rFonts w:ascii="Bookman Old Style" w:eastAsia="Calibri" w:hAnsi="Bookman Old Style" w:cs="Calibri" w:hint="default"/>
        <w:color w:val="231F20"/>
        <w:spacing w:val="-10"/>
        <w:w w:val="100"/>
        <w:sz w:val="24"/>
        <w:szCs w:val="24"/>
        <w:lang w:val="id" w:eastAsia="id" w:bidi="id"/>
      </w:rPr>
    </w:lvl>
    <w:lvl w:ilvl="2">
      <w:numFmt w:val="bullet"/>
      <w:lvlText w:val="•"/>
      <w:lvlJc w:val="left"/>
      <w:pPr>
        <w:ind w:left="2176" w:hanging="450"/>
      </w:pPr>
      <w:rPr>
        <w:rFonts w:hint="default"/>
        <w:lang w:val="id" w:eastAsia="id" w:bidi="id"/>
      </w:rPr>
    </w:lvl>
    <w:lvl w:ilvl="3">
      <w:numFmt w:val="bullet"/>
      <w:lvlText w:val="•"/>
      <w:lvlJc w:val="left"/>
      <w:pPr>
        <w:ind w:left="3232" w:hanging="450"/>
      </w:pPr>
      <w:rPr>
        <w:rFonts w:hint="default"/>
        <w:lang w:val="id" w:eastAsia="id" w:bidi="id"/>
      </w:rPr>
    </w:lvl>
    <w:lvl w:ilvl="4">
      <w:numFmt w:val="bullet"/>
      <w:lvlText w:val="•"/>
      <w:lvlJc w:val="left"/>
      <w:pPr>
        <w:ind w:left="4288" w:hanging="450"/>
      </w:pPr>
      <w:rPr>
        <w:rFonts w:hint="default"/>
        <w:lang w:val="id" w:eastAsia="id" w:bidi="id"/>
      </w:rPr>
    </w:lvl>
    <w:lvl w:ilvl="5">
      <w:numFmt w:val="bullet"/>
      <w:lvlText w:val="•"/>
      <w:lvlJc w:val="left"/>
      <w:pPr>
        <w:ind w:left="5344" w:hanging="450"/>
      </w:pPr>
      <w:rPr>
        <w:rFonts w:hint="default"/>
        <w:lang w:val="id" w:eastAsia="id" w:bidi="id"/>
      </w:rPr>
    </w:lvl>
    <w:lvl w:ilvl="6">
      <w:numFmt w:val="bullet"/>
      <w:lvlText w:val="•"/>
      <w:lvlJc w:val="left"/>
      <w:pPr>
        <w:ind w:left="6400" w:hanging="450"/>
      </w:pPr>
      <w:rPr>
        <w:rFonts w:hint="default"/>
        <w:lang w:val="id" w:eastAsia="id" w:bidi="id"/>
      </w:rPr>
    </w:lvl>
    <w:lvl w:ilvl="7">
      <w:numFmt w:val="bullet"/>
      <w:lvlText w:val="•"/>
      <w:lvlJc w:val="left"/>
      <w:pPr>
        <w:ind w:left="7457" w:hanging="450"/>
      </w:pPr>
      <w:rPr>
        <w:rFonts w:hint="default"/>
        <w:lang w:val="id" w:eastAsia="id" w:bidi="id"/>
      </w:rPr>
    </w:lvl>
    <w:lvl w:ilvl="8">
      <w:numFmt w:val="bullet"/>
      <w:lvlText w:val="•"/>
      <w:lvlJc w:val="left"/>
      <w:pPr>
        <w:ind w:left="8513" w:hanging="450"/>
      </w:pPr>
      <w:rPr>
        <w:rFonts w:hint="default"/>
        <w:lang w:val="id" w:eastAsia="id" w:bidi="id"/>
      </w:rPr>
    </w:lvl>
  </w:abstractNum>
  <w:abstractNum w:abstractNumId="606" w15:restartNumberingAfterBreak="0">
    <w:nsid w:val="49DB16BA"/>
    <w:multiLevelType w:val="multilevel"/>
    <w:tmpl w:val="49DB16BA"/>
    <w:lvl w:ilvl="0">
      <w:start w:val="1"/>
      <w:numFmt w:val="decimal"/>
      <w:lvlText w:val="(%1)"/>
      <w:lvlJc w:val="left"/>
      <w:pPr>
        <w:ind w:left="540" w:hanging="540"/>
      </w:pPr>
      <w:rPr>
        <w:rFonts w:ascii="Bookman Old Style" w:eastAsia="Calibri" w:hAnsi="Bookman Old Style" w:cs="Calibri" w:hint="default"/>
        <w:color w:val="231F20"/>
        <w:spacing w:val="-4"/>
        <w:w w:val="100"/>
        <w:sz w:val="24"/>
        <w:szCs w:val="22"/>
        <w:lang w:val="id" w:eastAsia="id" w:bidi="id"/>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7" w15:restartNumberingAfterBreak="0">
    <w:nsid w:val="49FC1D92"/>
    <w:multiLevelType w:val="multilevel"/>
    <w:tmpl w:val="49FC1D92"/>
    <w:lvl w:ilvl="0">
      <w:start w:val="1"/>
      <w:numFmt w:val="decimal"/>
      <w:lvlText w:val="%1."/>
      <w:lvlJc w:val="left"/>
      <w:pPr>
        <w:ind w:left="72" w:hanging="360"/>
      </w:pPr>
      <w:rPr>
        <w:rFonts w:hint="default"/>
      </w:r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rPr>
        <w:i w:val="0"/>
        <w:color w:val="auto"/>
      </w:rPr>
    </w:lvl>
    <w:lvl w:ilvl="4">
      <w:start w:val="3"/>
      <w:numFmt w:val="decimal"/>
      <w:lvlText w:val="(%5)"/>
      <w:lvlJc w:val="left"/>
      <w:pPr>
        <w:ind w:left="3330" w:hanging="360"/>
      </w:pPr>
      <w:rPr>
        <w:rFonts w:hint="default"/>
      </w:r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608" w15:restartNumberingAfterBreak="0">
    <w:nsid w:val="4A1B3F90"/>
    <w:multiLevelType w:val="hybridMultilevel"/>
    <w:tmpl w:val="6FD84DF4"/>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9" w15:restartNumberingAfterBreak="0">
    <w:nsid w:val="4A271002"/>
    <w:multiLevelType w:val="multilevel"/>
    <w:tmpl w:val="4A271002"/>
    <w:lvl w:ilvl="0">
      <w:start w:val="1"/>
      <w:numFmt w:val="decimal"/>
      <w:lvlText w:val="(%1)"/>
      <w:lvlJc w:val="left"/>
      <w:pPr>
        <w:ind w:left="677" w:hanging="540"/>
      </w:pPr>
      <w:rPr>
        <w:rFonts w:ascii="Bookman Old Style" w:eastAsia="Calibri" w:hAnsi="Bookman Old Style" w:cs="Calibri" w:hint="default"/>
        <w:color w:val="231F20"/>
        <w:spacing w:val="-1"/>
        <w:w w:val="100"/>
        <w:sz w:val="24"/>
        <w:szCs w:val="24"/>
        <w:lang w:val="id" w:eastAsia="id" w:bidi="id"/>
      </w:rPr>
    </w:lvl>
    <w:lvl w:ilvl="1">
      <w:start w:val="1"/>
      <w:numFmt w:val="lowerLetter"/>
      <w:lvlText w:val="%2."/>
      <w:lvlJc w:val="left"/>
      <w:pPr>
        <w:ind w:left="1410" w:hanging="450"/>
      </w:pPr>
      <w:rPr>
        <w:rFonts w:hint="default"/>
        <w:spacing w:val="-10"/>
        <w:w w:val="100"/>
        <w:lang w:val="id" w:eastAsia="id" w:bidi="id"/>
      </w:rPr>
    </w:lvl>
    <w:lvl w:ilvl="2">
      <w:numFmt w:val="bullet"/>
      <w:lvlText w:val="•"/>
      <w:lvlJc w:val="left"/>
      <w:pPr>
        <w:ind w:left="1420" w:hanging="450"/>
      </w:pPr>
      <w:rPr>
        <w:rFonts w:hint="default"/>
        <w:lang w:val="id" w:eastAsia="id" w:bidi="id"/>
      </w:rPr>
    </w:lvl>
    <w:lvl w:ilvl="3">
      <w:numFmt w:val="bullet"/>
      <w:lvlText w:val="•"/>
      <w:lvlJc w:val="left"/>
      <w:pPr>
        <w:ind w:left="2570" w:hanging="450"/>
      </w:pPr>
      <w:rPr>
        <w:rFonts w:hint="default"/>
        <w:lang w:val="id" w:eastAsia="id" w:bidi="id"/>
      </w:rPr>
    </w:lvl>
    <w:lvl w:ilvl="4">
      <w:numFmt w:val="bullet"/>
      <w:lvlText w:val="•"/>
      <w:lvlJc w:val="left"/>
      <w:pPr>
        <w:ind w:left="3721" w:hanging="450"/>
      </w:pPr>
      <w:rPr>
        <w:rFonts w:hint="default"/>
        <w:lang w:val="id" w:eastAsia="id" w:bidi="id"/>
      </w:rPr>
    </w:lvl>
    <w:lvl w:ilvl="5">
      <w:numFmt w:val="bullet"/>
      <w:lvlText w:val="•"/>
      <w:lvlJc w:val="left"/>
      <w:pPr>
        <w:ind w:left="4872" w:hanging="450"/>
      </w:pPr>
      <w:rPr>
        <w:rFonts w:hint="default"/>
        <w:lang w:val="id" w:eastAsia="id" w:bidi="id"/>
      </w:rPr>
    </w:lvl>
    <w:lvl w:ilvl="6">
      <w:numFmt w:val="bullet"/>
      <w:lvlText w:val="•"/>
      <w:lvlJc w:val="left"/>
      <w:pPr>
        <w:ind w:left="6022" w:hanging="450"/>
      </w:pPr>
      <w:rPr>
        <w:rFonts w:hint="default"/>
        <w:lang w:val="id" w:eastAsia="id" w:bidi="id"/>
      </w:rPr>
    </w:lvl>
    <w:lvl w:ilvl="7">
      <w:numFmt w:val="bullet"/>
      <w:lvlText w:val="•"/>
      <w:lvlJc w:val="left"/>
      <w:pPr>
        <w:ind w:left="7173" w:hanging="450"/>
      </w:pPr>
      <w:rPr>
        <w:rFonts w:hint="default"/>
        <w:lang w:val="id" w:eastAsia="id" w:bidi="id"/>
      </w:rPr>
    </w:lvl>
    <w:lvl w:ilvl="8">
      <w:numFmt w:val="bullet"/>
      <w:lvlText w:val="•"/>
      <w:lvlJc w:val="left"/>
      <w:pPr>
        <w:ind w:left="8324" w:hanging="450"/>
      </w:pPr>
      <w:rPr>
        <w:rFonts w:hint="default"/>
        <w:lang w:val="id" w:eastAsia="id" w:bidi="id"/>
      </w:rPr>
    </w:lvl>
  </w:abstractNum>
  <w:abstractNum w:abstractNumId="610" w15:restartNumberingAfterBreak="0">
    <w:nsid w:val="4A2A67F0"/>
    <w:multiLevelType w:val="hybridMultilevel"/>
    <w:tmpl w:val="BAF6EEA6"/>
    <w:lvl w:ilvl="0" w:tplc="F4668CAA">
      <w:start w:val="1"/>
      <w:numFmt w:val="lowerLetter"/>
      <w:lvlText w:val="%1."/>
      <w:lvlJc w:val="left"/>
      <w:pPr>
        <w:ind w:left="587" w:hanging="450"/>
      </w:pPr>
      <w:rPr>
        <w:rFonts w:ascii="Bookman Old Style" w:eastAsia="Calibri" w:hAnsi="Bookman Old Style" w:cs="Calibri" w:hint="default"/>
        <w:color w:val="231F20"/>
        <w:spacing w:val="-22"/>
        <w:w w:val="100"/>
        <w:sz w:val="24"/>
        <w:szCs w:val="22"/>
        <w:lang w:val="id" w:eastAsia="id" w:bidi="id"/>
      </w:rPr>
    </w:lvl>
    <w:lvl w:ilvl="1" w:tplc="7430DDDA">
      <w:start w:val="1"/>
      <w:numFmt w:val="decimal"/>
      <w:lvlText w:val="(%2)"/>
      <w:lvlJc w:val="left"/>
      <w:pPr>
        <w:ind w:left="960" w:hanging="540"/>
      </w:pPr>
      <w:rPr>
        <w:rFonts w:ascii="Calibri" w:eastAsia="Calibri" w:hAnsi="Calibri" w:cs="Calibri" w:hint="default"/>
        <w:color w:val="231F20"/>
        <w:spacing w:val="-8"/>
        <w:w w:val="100"/>
        <w:sz w:val="22"/>
        <w:szCs w:val="22"/>
        <w:lang w:val="id" w:eastAsia="id" w:bidi="id"/>
      </w:rPr>
    </w:lvl>
    <w:lvl w:ilvl="2" w:tplc="A84E36AC">
      <w:numFmt w:val="bullet"/>
      <w:lvlText w:val="•"/>
      <w:lvlJc w:val="left"/>
      <w:pPr>
        <w:ind w:left="2033" w:hanging="540"/>
      </w:pPr>
      <w:rPr>
        <w:rFonts w:hint="default"/>
        <w:lang w:val="id" w:eastAsia="id" w:bidi="id"/>
      </w:rPr>
    </w:lvl>
    <w:lvl w:ilvl="3" w:tplc="B066E78C">
      <w:numFmt w:val="bullet"/>
      <w:lvlText w:val="•"/>
      <w:lvlJc w:val="left"/>
      <w:pPr>
        <w:ind w:left="3107" w:hanging="540"/>
      </w:pPr>
      <w:rPr>
        <w:rFonts w:hint="default"/>
        <w:lang w:val="id" w:eastAsia="id" w:bidi="id"/>
      </w:rPr>
    </w:lvl>
    <w:lvl w:ilvl="4" w:tplc="92EAA56C">
      <w:numFmt w:val="bullet"/>
      <w:lvlText w:val="•"/>
      <w:lvlJc w:val="left"/>
      <w:pPr>
        <w:ind w:left="4181" w:hanging="540"/>
      </w:pPr>
      <w:rPr>
        <w:rFonts w:hint="default"/>
        <w:lang w:val="id" w:eastAsia="id" w:bidi="id"/>
      </w:rPr>
    </w:lvl>
    <w:lvl w:ilvl="5" w:tplc="A9AE11C6">
      <w:numFmt w:val="bullet"/>
      <w:lvlText w:val="•"/>
      <w:lvlJc w:val="left"/>
      <w:pPr>
        <w:ind w:left="5255" w:hanging="540"/>
      </w:pPr>
      <w:rPr>
        <w:rFonts w:hint="default"/>
        <w:lang w:val="id" w:eastAsia="id" w:bidi="id"/>
      </w:rPr>
    </w:lvl>
    <w:lvl w:ilvl="6" w:tplc="3BB4FB6E">
      <w:numFmt w:val="bullet"/>
      <w:lvlText w:val="•"/>
      <w:lvlJc w:val="left"/>
      <w:pPr>
        <w:ind w:left="6329" w:hanging="540"/>
      </w:pPr>
      <w:rPr>
        <w:rFonts w:hint="default"/>
        <w:lang w:val="id" w:eastAsia="id" w:bidi="id"/>
      </w:rPr>
    </w:lvl>
    <w:lvl w:ilvl="7" w:tplc="39BC71C0">
      <w:numFmt w:val="bullet"/>
      <w:lvlText w:val="•"/>
      <w:lvlJc w:val="left"/>
      <w:pPr>
        <w:ind w:left="7403" w:hanging="540"/>
      </w:pPr>
      <w:rPr>
        <w:rFonts w:hint="default"/>
        <w:lang w:val="id" w:eastAsia="id" w:bidi="id"/>
      </w:rPr>
    </w:lvl>
    <w:lvl w:ilvl="8" w:tplc="61C41D3E">
      <w:numFmt w:val="bullet"/>
      <w:lvlText w:val="•"/>
      <w:lvlJc w:val="left"/>
      <w:pPr>
        <w:ind w:left="8477" w:hanging="540"/>
      </w:pPr>
      <w:rPr>
        <w:rFonts w:hint="default"/>
        <w:lang w:val="id" w:eastAsia="id" w:bidi="id"/>
      </w:rPr>
    </w:lvl>
  </w:abstractNum>
  <w:abstractNum w:abstractNumId="611" w15:restartNumberingAfterBreak="0">
    <w:nsid w:val="4A724A4A"/>
    <w:multiLevelType w:val="multilevel"/>
    <w:tmpl w:val="4A724A4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2" w15:restartNumberingAfterBreak="0">
    <w:nsid w:val="4ACA70E1"/>
    <w:multiLevelType w:val="hybridMultilevel"/>
    <w:tmpl w:val="6944F80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3" w15:restartNumberingAfterBreak="0">
    <w:nsid w:val="4AD74F55"/>
    <w:multiLevelType w:val="hybridMultilevel"/>
    <w:tmpl w:val="678013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4" w15:restartNumberingAfterBreak="0">
    <w:nsid w:val="4AE16CE1"/>
    <w:multiLevelType w:val="multilevel"/>
    <w:tmpl w:val="4AE16CE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5" w15:restartNumberingAfterBreak="0">
    <w:nsid w:val="4B000CB4"/>
    <w:multiLevelType w:val="hybridMultilevel"/>
    <w:tmpl w:val="920C575E"/>
    <w:lvl w:ilvl="0" w:tplc="87B6F222">
      <w:start w:val="1"/>
      <w:numFmt w:val="decimal"/>
      <w:lvlText w:val="(%1)"/>
      <w:lvlJc w:val="left"/>
      <w:pPr>
        <w:ind w:left="497" w:hanging="360"/>
      </w:pPr>
      <w:rPr>
        <w:rFonts w:hint="default"/>
      </w:rPr>
    </w:lvl>
    <w:lvl w:ilvl="1" w:tplc="04090019" w:tentative="1">
      <w:start w:val="1"/>
      <w:numFmt w:val="lowerLetter"/>
      <w:lvlText w:val="%2."/>
      <w:lvlJc w:val="left"/>
      <w:pPr>
        <w:ind w:left="1217" w:hanging="360"/>
      </w:pPr>
    </w:lvl>
    <w:lvl w:ilvl="2" w:tplc="0409001B" w:tentative="1">
      <w:start w:val="1"/>
      <w:numFmt w:val="lowerRoman"/>
      <w:lvlText w:val="%3."/>
      <w:lvlJc w:val="right"/>
      <w:pPr>
        <w:ind w:left="1937" w:hanging="180"/>
      </w:pPr>
    </w:lvl>
    <w:lvl w:ilvl="3" w:tplc="0409000F" w:tentative="1">
      <w:start w:val="1"/>
      <w:numFmt w:val="decimal"/>
      <w:lvlText w:val="%4."/>
      <w:lvlJc w:val="left"/>
      <w:pPr>
        <w:ind w:left="2657" w:hanging="360"/>
      </w:pPr>
    </w:lvl>
    <w:lvl w:ilvl="4" w:tplc="04090019" w:tentative="1">
      <w:start w:val="1"/>
      <w:numFmt w:val="lowerLetter"/>
      <w:lvlText w:val="%5."/>
      <w:lvlJc w:val="left"/>
      <w:pPr>
        <w:ind w:left="3377" w:hanging="360"/>
      </w:pPr>
    </w:lvl>
    <w:lvl w:ilvl="5" w:tplc="0409001B" w:tentative="1">
      <w:start w:val="1"/>
      <w:numFmt w:val="lowerRoman"/>
      <w:lvlText w:val="%6."/>
      <w:lvlJc w:val="right"/>
      <w:pPr>
        <w:ind w:left="4097" w:hanging="180"/>
      </w:pPr>
    </w:lvl>
    <w:lvl w:ilvl="6" w:tplc="0409000F" w:tentative="1">
      <w:start w:val="1"/>
      <w:numFmt w:val="decimal"/>
      <w:lvlText w:val="%7."/>
      <w:lvlJc w:val="left"/>
      <w:pPr>
        <w:ind w:left="4817" w:hanging="360"/>
      </w:pPr>
    </w:lvl>
    <w:lvl w:ilvl="7" w:tplc="04090019" w:tentative="1">
      <w:start w:val="1"/>
      <w:numFmt w:val="lowerLetter"/>
      <w:lvlText w:val="%8."/>
      <w:lvlJc w:val="left"/>
      <w:pPr>
        <w:ind w:left="5537" w:hanging="360"/>
      </w:pPr>
    </w:lvl>
    <w:lvl w:ilvl="8" w:tplc="0409001B" w:tentative="1">
      <w:start w:val="1"/>
      <w:numFmt w:val="lowerRoman"/>
      <w:lvlText w:val="%9."/>
      <w:lvlJc w:val="right"/>
      <w:pPr>
        <w:ind w:left="6257" w:hanging="180"/>
      </w:pPr>
    </w:lvl>
  </w:abstractNum>
  <w:abstractNum w:abstractNumId="616" w15:restartNumberingAfterBreak="0">
    <w:nsid w:val="4B20550E"/>
    <w:multiLevelType w:val="hybridMultilevel"/>
    <w:tmpl w:val="E736AD58"/>
    <w:lvl w:ilvl="0" w:tplc="32E4C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7" w15:restartNumberingAfterBreak="0">
    <w:nsid w:val="4B430281"/>
    <w:multiLevelType w:val="hybridMultilevel"/>
    <w:tmpl w:val="DD523266"/>
    <w:lvl w:ilvl="0" w:tplc="456CBB38">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18" w15:restartNumberingAfterBreak="0">
    <w:nsid w:val="4B606822"/>
    <w:multiLevelType w:val="hybridMultilevel"/>
    <w:tmpl w:val="80BAC6F2"/>
    <w:lvl w:ilvl="0" w:tplc="CAA2407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9" w15:restartNumberingAfterBreak="0">
    <w:nsid w:val="4B831B13"/>
    <w:multiLevelType w:val="multilevel"/>
    <w:tmpl w:val="4B831B13"/>
    <w:lvl w:ilvl="0">
      <w:start w:val="1"/>
      <w:numFmt w:val="decimal"/>
      <w:lvlText w:val="(%1)"/>
      <w:lvlJc w:val="left"/>
      <w:pPr>
        <w:ind w:left="592" w:hanging="450"/>
      </w:pPr>
      <w:rPr>
        <w:rFonts w:hint="default"/>
        <w:spacing w:val="-4"/>
        <w:w w:val="100"/>
        <w:lang w:val="id" w:eastAsia="id" w:bidi="id"/>
      </w:rPr>
    </w:lvl>
    <w:lvl w:ilvl="1">
      <w:numFmt w:val="bullet"/>
      <w:lvlText w:val="•"/>
      <w:lvlJc w:val="left"/>
      <w:pPr>
        <w:ind w:left="1584" w:hanging="450"/>
      </w:pPr>
      <w:rPr>
        <w:rFonts w:hint="default"/>
        <w:lang w:val="id" w:eastAsia="id" w:bidi="id"/>
      </w:rPr>
    </w:lvl>
    <w:lvl w:ilvl="2">
      <w:numFmt w:val="bullet"/>
      <w:lvlText w:val="•"/>
      <w:lvlJc w:val="left"/>
      <w:pPr>
        <w:ind w:left="2589" w:hanging="450"/>
      </w:pPr>
      <w:rPr>
        <w:rFonts w:hint="default"/>
        <w:lang w:val="id" w:eastAsia="id" w:bidi="id"/>
      </w:rPr>
    </w:lvl>
    <w:lvl w:ilvl="3">
      <w:numFmt w:val="bullet"/>
      <w:lvlText w:val="•"/>
      <w:lvlJc w:val="left"/>
      <w:pPr>
        <w:ind w:left="3593" w:hanging="450"/>
      </w:pPr>
      <w:rPr>
        <w:rFonts w:hint="default"/>
        <w:lang w:val="id" w:eastAsia="id" w:bidi="id"/>
      </w:rPr>
    </w:lvl>
    <w:lvl w:ilvl="4">
      <w:numFmt w:val="bullet"/>
      <w:lvlText w:val="•"/>
      <w:lvlJc w:val="left"/>
      <w:pPr>
        <w:ind w:left="4598" w:hanging="450"/>
      </w:pPr>
      <w:rPr>
        <w:rFonts w:hint="default"/>
        <w:lang w:val="id" w:eastAsia="id" w:bidi="id"/>
      </w:rPr>
    </w:lvl>
    <w:lvl w:ilvl="5">
      <w:numFmt w:val="bullet"/>
      <w:lvlText w:val="•"/>
      <w:lvlJc w:val="left"/>
      <w:pPr>
        <w:ind w:left="5602" w:hanging="450"/>
      </w:pPr>
      <w:rPr>
        <w:rFonts w:hint="default"/>
        <w:lang w:val="id" w:eastAsia="id" w:bidi="id"/>
      </w:rPr>
    </w:lvl>
    <w:lvl w:ilvl="6">
      <w:numFmt w:val="bullet"/>
      <w:lvlText w:val="•"/>
      <w:lvlJc w:val="left"/>
      <w:pPr>
        <w:ind w:left="6607" w:hanging="450"/>
      </w:pPr>
      <w:rPr>
        <w:rFonts w:hint="default"/>
        <w:lang w:val="id" w:eastAsia="id" w:bidi="id"/>
      </w:rPr>
    </w:lvl>
    <w:lvl w:ilvl="7">
      <w:numFmt w:val="bullet"/>
      <w:lvlText w:val="•"/>
      <w:lvlJc w:val="left"/>
      <w:pPr>
        <w:ind w:left="7611" w:hanging="450"/>
      </w:pPr>
      <w:rPr>
        <w:rFonts w:hint="default"/>
        <w:lang w:val="id" w:eastAsia="id" w:bidi="id"/>
      </w:rPr>
    </w:lvl>
    <w:lvl w:ilvl="8">
      <w:numFmt w:val="bullet"/>
      <w:lvlText w:val="•"/>
      <w:lvlJc w:val="left"/>
      <w:pPr>
        <w:ind w:left="8616" w:hanging="450"/>
      </w:pPr>
      <w:rPr>
        <w:rFonts w:hint="default"/>
        <w:lang w:val="id" w:eastAsia="id" w:bidi="id"/>
      </w:rPr>
    </w:lvl>
  </w:abstractNum>
  <w:abstractNum w:abstractNumId="620" w15:restartNumberingAfterBreak="0">
    <w:nsid w:val="4B890B56"/>
    <w:multiLevelType w:val="multilevel"/>
    <w:tmpl w:val="4B890B5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1" w15:restartNumberingAfterBreak="0">
    <w:nsid w:val="4B8A2576"/>
    <w:multiLevelType w:val="hybridMultilevel"/>
    <w:tmpl w:val="3B2A4846"/>
    <w:lvl w:ilvl="0" w:tplc="DC2C117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2" w15:restartNumberingAfterBreak="0">
    <w:nsid w:val="4BA11DC5"/>
    <w:multiLevelType w:val="hybridMultilevel"/>
    <w:tmpl w:val="72A6BC32"/>
    <w:lvl w:ilvl="0" w:tplc="386C111A">
      <w:start w:val="1"/>
      <w:numFmt w:val="decimal"/>
      <w:lvlText w:val="(%1)"/>
      <w:lvlJc w:val="left"/>
      <w:pPr>
        <w:ind w:left="360" w:hanging="360"/>
      </w:pPr>
      <w:rPr>
        <w:rFonts w:ascii="Bookman Old Style" w:eastAsia="Calibri" w:hAnsi="Bookman Old Style" w:cs="Calibri" w:hint="default"/>
        <w:color w:val="231F20"/>
        <w:spacing w:val="-6"/>
        <w:w w:val="10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3" w15:restartNumberingAfterBreak="0">
    <w:nsid w:val="4BAF2B0F"/>
    <w:multiLevelType w:val="multilevel"/>
    <w:tmpl w:val="4BAF2B0F"/>
    <w:lvl w:ilvl="0">
      <w:start w:val="1"/>
      <w:numFmt w:val="decimal"/>
      <w:lvlText w:val="(%1)"/>
      <w:lvlJc w:val="left"/>
      <w:pPr>
        <w:ind w:left="540" w:hanging="540"/>
      </w:pPr>
      <w:rPr>
        <w:rFonts w:ascii="Bookman Old Style" w:eastAsia="Calibri" w:hAnsi="Bookman Old Style" w:cs="Calibri" w:hint="default"/>
        <w:color w:val="231F20"/>
        <w:spacing w:val="-4"/>
        <w:w w:val="100"/>
        <w:sz w:val="24"/>
        <w:szCs w:val="22"/>
        <w:lang w:val="id" w:eastAsia="id" w:bidi="id"/>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4" w15:restartNumberingAfterBreak="0">
    <w:nsid w:val="4BC87DE3"/>
    <w:multiLevelType w:val="hybridMultilevel"/>
    <w:tmpl w:val="682AA94A"/>
    <w:lvl w:ilvl="0" w:tplc="386C111A">
      <w:start w:val="1"/>
      <w:numFmt w:val="decimal"/>
      <w:lvlText w:val="(%1)"/>
      <w:lvlJc w:val="left"/>
      <w:pPr>
        <w:ind w:left="360" w:hanging="360"/>
      </w:pPr>
      <w:rPr>
        <w:rFonts w:ascii="Bookman Old Style" w:eastAsia="Calibri" w:hAnsi="Bookman Old Style" w:cs="Calibri" w:hint="default"/>
        <w:color w:val="231F20"/>
        <w:spacing w:val="-6"/>
        <w:w w:val="10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5" w15:restartNumberingAfterBreak="0">
    <w:nsid w:val="4BF360B5"/>
    <w:multiLevelType w:val="multilevel"/>
    <w:tmpl w:val="4BF360B5"/>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26" w15:restartNumberingAfterBreak="0">
    <w:nsid w:val="4C162752"/>
    <w:multiLevelType w:val="hybridMultilevel"/>
    <w:tmpl w:val="43E87818"/>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627" w15:restartNumberingAfterBreak="0">
    <w:nsid w:val="4C372848"/>
    <w:multiLevelType w:val="multilevel"/>
    <w:tmpl w:val="4C37284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8" w15:restartNumberingAfterBreak="0">
    <w:nsid w:val="4C5D452B"/>
    <w:multiLevelType w:val="hybridMultilevel"/>
    <w:tmpl w:val="B310ED9C"/>
    <w:lvl w:ilvl="0" w:tplc="F24A9828">
      <w:numFmt w:val="bullet"/>
      <w:lvlText w:val="-"/>
      <w:lvlJc w:val="left"/>
      <w:pPr>
        <w:ind w:left="720" w:hanging="360"/>
      </w:pPr>
      <w:rPr>
        <w:rFonts w:ascii="Calibri" w:eastAsia="Calibri" w:hAnsi="Calibri"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29" w15:restartNumberingAfterBreak="0">
    <w:nsid w:val="4CBB5CD0"/>
    <w:multiLevelType w:val="multilevel"/>
    <w:tmpl w:val="4CBB5CD0"/>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30" w15:restartNumberingAfterBreak="0">
    <w:nsid w:val="4D1140E2"/>
    <w:multiLevelType w:val="hybridMultilevel"/>
    <w:tmpl w:val="E5CEC7DE"/>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31" w15:restartNumberingAfterBreak="0">
    <w:nsid w:val="4D406775"/>
    <w:multiLevelType w:val="hybridMultilevel"/>
    <w:tmpl w:val="5E4ACBDC"/>
    <w:lvl w:ilvl="0" w:tplc="24E482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2" w15:restartNumberingAfterBreak="0">
    <w:nsid w:val="4D5338A2"/>
    <w:multiLevelType w:val="hybridMultilevel"/>
    <w:tmpl w:val="56F69468"/>
    <w:lvl w:ilvl="0" w:tplc="341ED88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3" w15:restartNumberingAfterBreak="0">
    <w:nsid w:val="4D626166"/>
    <w:multiLevelType w:val="hybridMultilevel"/>
    <w:tmpl w:val="FF863B40"/>
    <w:lvl w:ilvl="0" w:tplc="6DA020D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4" w15:restartNumberingAfterBreak="0">
    <w:nsid w:val="4D68662C"/>
    <w:multiLevelType w:val="hybridMultilevel"/>
    <w:tmpl w:val="CC26638C"/>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635" w15:restartNumberingAfterBreak="0">
    <w:nsid w:val="4D7C526B"/>
    <w:multiLevelType w:val="hybridMultilevel"/>
    <w:tmpl w:val="122A5346"/>
    <w:lvl w:ilvl="0" w:tplc="214A7D0C">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6" w15:restartNumberingAfterBreak="0">
    <w:nsid w:val="4D8A7258"/>
    <w:multiLevelType w:val="hybridMultilevel"/>
    <w:tmpl w:val="76AE8138"/>
    <w:lvl w:ilvl="0" w:tplc="2D569BA4">
      <w:start w:val="1"/>
      <w:numFmt w:val="decimal"/>
      <w:lvlText w:val="(%1)"/>
      <w:lvlJc w:val="left"/>
      <w:pPr>
        <w:ind w:left="960" w:hanging="540"/>
        <w:jc w:val="right"/>
      </w:pPr>
      <w:rPr>
        <w:rFonts w:ascii="Calibri" w:eastAsia="Calibri" w:hAnsi="Calibri" w:cs="Calibri" w:hint="default"/>
        <w:color w:val="231F20"/>
        <w:spacing w:val="-1"/>
        <w:w w:val="100"/>
        <w:sz w:val="22"/>
        <w:szCs w:val="22"/>
        <w:lang w:val="id" w:eastAsia="id" w:bidi="id"/>
      </w:rPr>
    </w:lvl>
    <w:lvl w:ilvl="1" w:tplc="D708EA4C">
      <w:start w:val="1"/>
      <w:numFmt w:val="lowerLetter"/>
      <w:lvlText w:val="%2."/>
      <w:lvlJc w:val="left"/>
      <w:pPr>
        <w:ind w:left="1410" w:hanging="450"/>
      </w:pPr>
      <w:rPr>
        <w:rFonts w:ascii="Bookman Old Style" w:eastAsia="Calibri" w:hAnsi="Bookman Old Style" w:cs="Calibri" w:hint="default"/>
        <w:color w:val="231F20"/>
        <w:spacing w:val="-1"/>
        <w:w w:val="100"/>
        <w:sz w:val="24"/>
        <w:szCs w:val="22"/>
        <w:lang w:val="id" w:eastAsia="id" w:bidi="id"/>
      </w:rPr>
    </w:lvl>
    <w:lvl w:ilvl="2" w:tplc="ADC02830">
      <w:numFmt w:val="bullet"/>
      <w:lvlText w:val="•"/>
      <w:lvlJc w:val="left"/>
      <w:pPr>
        <w:ind w:left="2442" w:hanging="450"/>
      </w:pPr>
      <w:rPr>
        <w:rFonts w:hint="default"/>
        <w:lang w:val="id" w:eastAsia="id" w:bidi="id"/>
      </w:rPr>
    </w:lvl>
    <w:lvl w:ilvl="3" w:tplc="09D45962">
      <w:numFmt w:val="bullet"/>
      <w:lvlText w:val="•"/>
      <w:lvlJc w:val="left"/>
      <w:pPr>
        <w:ind w:left="3465" w:hanging="450"/>
      </w:pPr>
      <w:rPr>
        <w:rFonts w:hint="default"/>
        <w:lang w:val="id" w:eastAsia="id" w:bidi="id"/>
      </w:rPr>
    </w:lvl>
    <w:lvl w:ilvl="4" w:tplc="9664F7E0">
      <w:numFmt w:val="bullet"/>
      <w:lvlText w:val="•"/>
      <w:lvlJc w:val="left"/>
      <w:pPr>
        <w:ind w:left="4488" w:hanging="450"/>
      </w:pPr>
      <w:rPr>
        <w:rFonts w:hint="default"/>
        <w:lang w:val="id" w:eastAsia="id" w:bidi="id"/>
      </w:rPr>
    </w:lvl>
    <w:lvl w:ilvl="5" w:tplc="FD2E8080">
      <w:numFmt w:val="bullet"/>
      <w:lvlText w:val="•"/>
      <w:lvlJc w:val="left"/>
      <w:pPr>
        <w:ind w:left="5511" w:hanging="450"/>
      </w:pPr>
      <w:rPr>
        <w:rFonts w:hint="default"/>
        <w:lang w:val="id" w:eastAsia="id" w:bidi="id"/>
      </w:rPr>
    </w:lvl>
    <w:lvl w:ilvl="6" w:tplc="2D90506A">
      <w:numFmt w:val="bullet"/>
      <w:lvlText w:val="•"/>
      <w:lvlJc w:val="left"/>
      <w:pPr>
        <w:ind w:left="6534" w:hanging="450"/>
      </w:pPr>
      <w:rPr>
        <w:rFonts w:hint="default"/>
        <w:lang w:val="id" w:eastAsia="id" w:bidi="id"/>
      </w:rPr>
    </w:lvl>
    <w:lvl w:ilvl="7" w:tplc="514AE738">
      <w:numFmt w:val="bullet"/>
      <w:lvlText w:val="•"/>
      <w:lvlJc w:val="left"/>
      <w:pPr>
        <w:ind w:left="7557" w:hanging="450"/>
      </w:pPr>
      <w:rPr>
        <w:rFonts w:hint="default"/>
        <w:lang w:val="id" w:eastAsia="id" w:bidi="id"/>
      </w:rPr>
    </w:lvl>
    <w:lvl w:ilvl="8" w:tplc="D8E0BA12">
      <w:numFmt w:val="bullet"/>
      <w:lvlText w:val="•"/>
      <w:lvlJc w:val="left"/>
      <w:pPr>
        <w:ind w:left="8579" w:hanging="450"/>
      </w:pPr>
      <w:rPr>
        <w:rFonts w:hint="default"/>
        <w:lang w:val="id" w:eastAsia="id" w:bidi="id"/>
      </w:rPr>
    </w:lvl>
  </w:abstractNum>
  <w:abstractNum w:abstractNumId="637" w15:restartNumberingAfterBreak="0">
    <w:nsid w:val="4DD64269"/>
    <w:multiLevelType w:val="multilevel"/>
    <w:tmpl w:val="2E774726"/>
    <w:lvl w:ilvl="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638" w15:restartNumberingAfterBreak="0">
    <w:nsid w:val="4DE16F64"/>
    <w:multiLevelType w:val="hybridMultilevel"/>
    <w:tmpl w:val="B16E7A4C"/>
    <w:lvl w:ilvl="0" w:tplc="3676AF8C">
      <w:start w:val="1"/>
      <w:numFmt w:val="decimal"/>
      <w:lvlText w:val="(%1)"/>
      <w:lvlJc w:val="left"/>
      <w:pPr>
        <w:ind w:left="720" w:hanging="360"/>
      </w:pPr>
      <w:rPr>
        <w:rFonts w:hint="default"/>
        <w:color w:val="auto"/>
        <w:spacing w:val="-17"/>
        <w:w w:val="100"/>
        <w:lang w:val="id" w:eastAsia="id" w:bidi="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9" w15:restartNumberingAfterBreak="0">
    <w:nsid w:val="4E101161"/>
    <w:multiLevelType w:val="hybridMultilevel"/>
    <w:tmpl w:val="E6D4CF82"/>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0" w15:restartNumberingAfterBreak="0">
    <w:nsid w:val="4E207577"/>
    <w:multiLevelType w:val="hybridMultilevel"/>
    <w:tmpl w:val="7018EAEA"/>
    <w:lvl w:ilvl="0" w:tplc="04090019">
      <w:start w:val="1"/>
      <w:numFmt w:val="low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641" w15:restartNumberingAfterBreak="0">
    <w:nsid w:val="4E252BB8"/>
    <w:multiLevelType w:val="hybridMultilevel"/>
    <w:tmpl w:val="B622B4B4"/>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42" w15:restartNumberingAfterBreak="0">
    <w:nsid w:val="4E2D5CF7"/>
    <w:multiLevelType w:val="multilevel"/>
    <w:tmpl w:val="4E2D5CF7"/>
    <w:lvl w:ilvl="0">
      <w:start w:val="1"/>
      <w:numFmt w:val="decimal"/>
      <w:lvlText w:val="(%1)"/>
      <w:lvlJc w:val="left"/>
      <w:pPr>
        <w:ind w:left="592" w:hanging="450"/>
      </w:pPr>
      <w:rPr>
        <w:rFonts w:hint="default"/>
        <w:spacing w:val="-4"/>
        <w:w w:val="100"/>
        <w:lang w:val="id" w:eastAsia="id" w:bidi="id"/>
      </w:rPr>
    </w:lvl>
    <w:lvl w:ilvl="1">
      <w:numFmt w:val="bullet"/>
      <w:lvlText w:val="•"/>
      <w:lvlJc w:val="left"/>
      <w:pPr>
        <w:ind w:left="1584" w:hanging="450"/>
      </w:pPr>
      <w:rPr>
        <w:rFonts w:hint="default"/>
        <w:lang w:val="id" w:eastAsia="id" w:bidi="id"/>
      </w:rPr>
    </w:lvl>
    <w:lvl w:ilvl="2">
      <w:numFmt w:val="bullet"/>
      <w:lvlText w:val="•"/>
      <w:lvlJc w:val="left"/>
      <w:pPr>
        <w:ind w:left="2589" w:hanging="450"/>
      </w:pPr>
      <w:rPr>
        <w:rFonts w:hint="default"/>
        <w:lang w:val="id" w:eastAsia="id" w:bidi="id"/>
      </w:rPr>
    </w:lvl>
    <w:lvl w:ilvl="3">
      <w:numFmt w:val="bullet"/>
      <w:lvlText w:val="•"/>
      <w:lvlJc w:val="left"/>
      <w:pPr>
        <w:ind w:left="3593" w:hanging="450"/>
      </w:pPr>
      <w:rPr>
        <w:rFonts w:hint="default"/>
        <w:lang w:val="id" w:eastAsia="id" w:bidi="id"/>
      </w:rPr>
    </w:lvl>
    <w:lvl w:ilvl="4">
      <w:numFmt w:val="bullet"/>
      <w:lvlText w:val="•"/>
      <w:lvlJc w:val="left"/>
      <w:pPr>
        <w:ind w:left="4598" w:hanging="450"/>
      </w:pPr>
      <w:rPr>
        <w:rFonts w:hint="default"/>
        <w:lang w:val="id" w:eastAsia="id" w:bidi="id"/>
      </w:rPr>
    </w:lvl>
    <w:lvl w:ilvl="5">
      <w:numFmt w:val="bullet"/>
      <w:lvlText w:val="•"/>
      <w:lvlJc w:val="left"/>
      <w:pPr>
        <w:ind w:left="5602" w:hanging="450"/>
      </w:pPr>
      <w:rPr>
        <w:rFonts w:hint="default"/>
        <w:lang w:val="id" w:eastAsia="id" w:bidi="id"/>
      </w:rPr>
    </w:lvl>
    <w:lvl w:ilvl="6">
      <w:numFmt w:val="bullet"/>
      <w:lvlText w:val="•"/>
      <w:lvlJc w:val="left"/>
      <w:pPr>
        <w:ind w:left="6607" w:hanging="450"/>
      </w:pPr>
      <w:rPr>
        <w:rFonts w:hint="default"/>
        <w:lang w:val="id" w:eastAsia="id" w:bidi="id"/>
      </w:rPr>
    </w:lvl>
    <w:lvl w:ilvl="7">
      <w:numFmt w:val="bullet"/>
      <w:lvlText w:val="•"/>
      <w:lvlJc w:val="left"/>
      <w:pPr>
        <w:ind w:left="7611" w:hanging="450"/>
      </w:pPr>
      <w:rPr>
        <w:rFonts w:hint="default"/>
        <w:lang w:val="id" w:eastAsia="id" w:bidi="id"/>
      </w:rPr>
    </w:lvl>
    <w:lvl w:ilvl="8">
      <w:numFmt w:val="bullet"/>
      <w:lvlText w:val="•"/>
      <w:lvlJc w:val="left"/>
      <w:pPr>
        <w:ind w:left="8616" w:hanging="450"/>
      </w:pPr>
      <w:rPr>
        <w:rFonts w:hint="default"/>
        <w:lang w:val="id" w:eastAsia="id" w:bidi="id"/>
      </w:rPr>
    </w:lvl>
  </w:abstractNum>
  <w:abstractNum w:abstractNumId="643" w15:restartNumberingAfterBreak="0">
    <w:nsid w:val="4E345675"/>
    <w:multiLevelType w:val="multilevel"/>
    <w:tmpl w:val="4E34567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4" w15:restartNumberingAfterBreak="0">
    <w:nsid w:val="4E4860C7"/>
    <w:multiLevelType w:val="multilevel"/>
    <w:tmpl w:val="4E4860C7"/>
    <w:lvl w:ilvl="0">
      <w:start w:val="1"/>
      <w:numFmt w:val="decimal"/>
      <w:lvlText w:val="(%1)"/>
      <w:lvlJc w:val="left"/>
      <w:pPr>
        <w:ind w:left="960" w:hanging="540"/>
      </w:pPr>
      <w:rPr>
        <w:rFonts w:ascii="Bookman Old Style" w:eastAsia="Calibri" w:hAnsi="Bookman Old Style" w:cs="Calibri" w:hint="default"/>
        <w:color w:val="231F20"/>
        <w:spacing w:val="-4"/>
        <w:w w:val="100"/>
        <w:sz w:val="24"/>
        <w:szCs w:val="22"/>
        <w:lang w:val="id" w:eastAsia="id" w:bidi="id"/>
      </w:rPr>
    </w:lvl>
    <w:lvl w:ilvl="1">
      <w:numFmt w:val="bullet"/>
      <w:lvlText w:val="•"/>
      <w:lvlJc w:val="left"/>
      <w:pPr>
        <w:ind w:left="1926" w:hanging="540"/>
      </w:pPr>
      <w:rPr>
        <w:rFonts w:hint="default"/>
        <w:lang w:val="id" w:eastAsia="id" w:bidi="id"/>
      </w:rPr>
    </w:lvl>
    <w:lvl w:ilvl="2">
      <w:numFmt w:val="bullet"/>
      <w:lvlText w:val="•"/>
      <w:lvlJc w:val="left"/>
      <w:pPr>
        <w:ind w:left="2893" w:hanging="540"/>
      </w:pPr>
      <w:rPr>
        <w:rFonts w:hint="default"/>
        <w:lang w:val="id" w:eastAsia="id" w:bidi="id"/>
      </w:rPr>
    </w:lvl>
    <w:lvl w:ilvl="3">
      <w:numFmt w:val="bullet"/>
      <w:lvlText w:val="•"/>
      <w:lvlJc w:val="left"/>
      <w:pPr>
        <w:ind w:left="3859" w:hanging="540"/>
      </w:pPr>
      <w:rPr>
        <w:rFonts w:hint="default"/>
        <w:lang w:val="id" w:eastAsia="id" w:bidi="id"/>
      </w:rPr>
    </w:lvl>
    <w:lvl w:ilvl="4">
      <w:numFmt w:val="bullet"/>
      <w:lvlText w:val="•"/>
      <w:lvlJc w:val="left"/>
      <w:pPr>
        <w:ind w:left="4826" w:hanging="540"/>
      </w:pPr>
      <w:rPr>
        <w:rFonts w:hint="default"/>
        <w:lang w:val="id" w:eastAsia="id" w:bidi="id"/>
      </w:rPr>
    </w:lvl>
    <w:lvl w:ilvl="5">
      <w:numFmt w:val="bullet"/>
      <w:lvlText w:val="•"/>
      <w:lvlJc w:val="left"/>
      <w:pPr>
        <w:ind w:left="5792" w:hanging="540"/>
      </w:pPr>
      <w:rPr>
        <w:rFonts w:hint="default"/>
        <w:lang w:val="id" w:eastAsia="id" w:bidi="id"/>
      </w:rPr>
    </w:lvl>
    <w:lvl w:ilvl="6">
      <w:numFmt w:val="bullet"/>
      <w:lvlText w:val="•"/>
      <w:lvlJc w:val="left"/>
      <w:pPr>
        <w:ind w:left="6759" w:hanging="540"/>
      </w:pPr>
      <w:rPr>
        <w:rFonts w:hint="default"/>
        <w:lang w:val="id" w:eastAsia="id" w:bidi="id"/>
      </w:rPr>
    </w:lvl>
    <w:lvl w:ilvl="7">
      <w:numFmt w:val="bullet"/>
      <w:lvlText w:val="•"/>
      <w:lvlJc w:val="left"/>
      <w:pPr>
        <w:ind w:left="7725" w:hanging="540"/>
      </w:pPr>
      <w:rPr>
        <w:rFonts w:hint="default"/>
        <w:lang w:val="id" w:eastAsia="id" w:bidi="id"/>
      </w:rPr>
    </w:lvl>
    <w:lvl w:ilvl="8">
      <w:numFmt w:val="bullet"/>
      <w:lvlText w:val="•"/>
      <w:lvlJc w:val="left"/>
      <w:pPr>
        <w:ind w:left="8692" w:hanging="540"/>
      </w:pPr>
      <w:rPr>
        <w:rFonts w:hint="default"/>
        <w:lang w:val="id" w:eastAsia="id" w:bidi="id"/>
      </w:rPr>
    </w:lvl>
  </w:abstractNum>
  <w:abstractNum w:abstractNumId="645" w15:restartNumberingAfterBreak="0">
    <w:nsid w:val="4E821B49"/>
    <w:multiLevelType w:val="multilevel"/>
    <w:tmpl w:val="4E821B4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6" w15:restartNumberingAfterBreak="0">
    <w:nsid w:val="4E8877B1"/>
    <w:multiLevelType w:val="hybridMultilevel"/>
    <w:tmpl w:val="07BE6B00"/>
    <w:lvl w:ilvl="0" w:tplc="70B2CA6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7" w15:restartNumberingAfterBreak="0">
    <w:nsid w:val="4EB1225E"/>
    <w:multiLevelType w:val="hybridMultilevel"/>
    <w:tmpl w:val="4294A766"/>
    <w:lvl w:ilvl="0" w:tplc="3809000F">
      <w:start w:val="1"/>
      <w:numFmt w:val="decimal"/>
      <w:lvlText w:val="%1."/>
      <w:lvlJc w:val="left"/>
      <w:pPr>
        <w:ind w:left="725" w:hanging="360"/>
      </w:pPr>
    </w:lvl>
    <w:lvl w:ilvl="1" w:tplc="38090019" w:tentative="1">
      <w:start w:val="1"/>
      <w:numFmt w:val="lowerLetter"/>
      <w:lvlText w:val="%2."/>
      <w:lvlJc w:val="left"/>
      <w:pPr>
        <w:ind w:left="1445" w:hanging="360"/>
      </w:pPr>
    </w:lvl>
    <w:lvl w:ilvl="2" w:tplc="3809001B" w:tentative="1">
      <w:start w:val="1"/>
      <w:numFmt w:val="lowerRoman"/>
      <w:lvlText w:val="%3."/>
      <w:lvlJc w:val="right"/>
      <w:pPr>
        <w:ind w:left="2165" w:hanging="180"/>
      </w:pPr>
    </w:lvl>
    <w:lvl w:ilvl="3" w:tplc="3809000F" w:tentative="1">
      <w:start w:val="1"/>
      <w:numFmt w:val="decimal"/>
      <w:lvlText w:val="%4."/>
      <w:lvlJc w:val="left"/>
      <w:pPr>
        <w:ind w:left="2885" w:hanging="360"/>
      </w:pPr>
    </w:lvl>
    <w:lvl w:ilvl="4" w:tplc="38090019" w:tentative="1">
      <w:start w:val="1"/>
      <w:numFmt w:val="lowerLetter"/>
      <w:lvlText w:val="%5."/>
      <w:lvlJc w:val="left"/>
      <w:pPr>
        <w:ind w:left="3605" w:hanging="360"/>
      </w:pPr>
    </w:lvl>
    <w:lvl w:ilvl="5" w:tplc="3809001B" w:tentative="1">
      <w:start w:val="1"/>
      <w:numFmt w:val="lowerRoman"/>
      <w:lvlText w:val="%6."/>
      <w:lvlJc w:val="right"/>
      <w:pPr>
        <w:ind w:left="4325" w:hanging="180"/>
      </w:pPr>
    </w:lvl>
    <w:lvl w:ilvl="6" w:tplc="3809000F" w:tentative="1">
      <w:start w:val="1"/>
      <w:numFmt w:val="decimal"/>
      <w:lvlText w:val="%7."/>
      <w:lvlJc w:val="left"/>
      <w:pPr>
        <w:ind w:left="5045" w:hanging="360"/>
      </w:pPr>
    </w:lvl>
    <w:lvl w:ilvl="7" w:tplc="38090019" w:tentative="1">
      <w:start w:val="1"/>
      <w:numFmt w:val="lowerLetter"/>
      <w:lvlText w:val="%8."/>
      <w:lvlJc w:val="left"/>
      <w:pPr>
        <w:ind w:left="5765" w:hanging="360"/>
      </w:pPr>
    </w:lvl>
    <w:lvl w:ilvl="8" w:tplc="3809001B" w:tentative="1">
      <w:start w:val="1"/>
      <w:numFmt w:val="lowerRoman"/>
      <w:lvlText w:val="%9."/>
      <w:lvlJc w:val="right"/>
      <w:pPr>
        <w:ind w:left="6485" w:hanging="180"/>
      </w:pPr>
    </w:lvl>
  </w:abstractNum>
  <w:abstractNum w:abstractNumId="648" w15:restartNumberingAfterBreak="0">
    <w:nsid w:val="4EED125A"/>
    <w:multiLevelType w:val="hybridMultilevel"/>
    <w:tmpl w:val="4C8C0186"/>
    <w:lvl w:ilvl="0" w:tplc="6414D072">
      <w:start w:val="1"/>
      <w:numFmt w:val="decimal"/>
      <w:lvlText w:val="(%1)"/>
      <w:lvlJc w:val="left"/>
      <w:pPr>
        <w:ind w:left="960" w:hanging="540"/>
      </w:pPr>
      <w:rPr>
        <w:rFonts w:ascii="Calibri" w:eastAsia="Calibri" w:hAnsi="Calibri" w:cs="Calibri" w:hint="default"/>
        <w:color w:val="231F20"/>
        <w:spacing w:val="-1"/>
        <w:w w:val="100"/>
        <w:sz w:val="22"/>
        <w:szCs w:val="22"/>
        <w:lang w:val="id" w:eastAsia="id" w:bidi="id"/>
      </w:rPr>
    </w:lvl>
    <w:lvl w:ilvl="1" w:tplc="CD78EF3C">
      <w:start w:val="1"/>
      <w:numFmt w:val="lowerLetter"/>
      <w:lvlText w:val="%2."/>
      <w:lvlJc w:val="left"/>
      <w:pPr>
        <w:ind w:left="1410" w:hanging="450"/>
      </w:pPr>
      <w:rPr>
        <w:rFonts w:ascii="Bookman Old Style" w:eastAsia="Calibri" w:hAnsi="Bookman Old Style" w:cs="Calibri" w:hint="default"/>
        <w:color w:val="231F20"/>
        <w:spacing w:val="-1"/>
        <w:w w:val="100"/>
        <w:sz w:val="24"/>
        <w:szCs w:val="22"/>
        <w:lang w:val="id" w:eastAsia="id" w:bidi="id"/>
      </w:rPr>
    </w:lvl>
    <w:lvl w:ilvl="2" w:tplc="90BE3B52">
      <w:numFmt w:val="bullet"/>
      <w:lvlText w:val="•"/>
      <w:lvlJc w:val="left"/>
      <w:pPr>
        <w:ind w:left="2442" w:hanging="450"/>
      </w:pPr>
      <w:rPr>
        <w:rFonts w:hint="default"/>
        <w:lang w:val="id" w:eastAsia="id" w:bidi="id"/>
      </w:rPr>
    </w:lvl>
    <w:lvl w:ilvl="3" w:tplc="4A66884E">
      <w:numFmt w:val="bullet"/>
      <w:lvlText w:val="•"/>
      <w:lvlJc w:val="left"/>
      <w:pPr>
        <w:ind w:left="3465" w:hanging="450"/>
      </w:pPr>
      <w:rPr>
        <w:rFonts w:hint="default"/>
        <w:lang w:val="id" w:eastAsia="id" w:bidi="id"/>
      </w:rPr>
    </w:lvl>
    <w:lvl w:ilvl="4" w:tplc="C358B1B4">
      <w:numFmt w:val="bullet"/>
      <w:lvlText w:val="•"/>
      <w:lvlJc w:val="left"/>
      <w:pPr>
        <w:ind w:left="4488" w:hanging="450"/>
      </w:pPr>
      <w:rPr>
        <w:rFonts w:hint="default"/>
        <w:lang w:val="id" w:eastAsia="id" w:bidi="id"/>
      </w:rPr>
    </w:lvl>
    <w:lvl w:ilvl="5" w:tplc="E1C4AE66">
      <w:numFmt w:val="bullet"/>
      <w:lvlText w:val="•"/>
      <w:lvlJc w:val="left"/>
      <w:pPr>
        <w:ind w:left="5511" w:hanging="450"/>
      </w:pPr>
      <w:rPr>
        <w:rFonts w:hint="default"/>
        <w:lang w:val="id" w:eastAsia="id" w:bidi="id"/>
      </w:rPr>
    </w:lvl>
    <w:lvl w:ilvl="6" w:tplc="1BDE5E72">
      <w:numFmt w:val="bullet"/>
      <w:lvlText w:val="•"/>
      <w:lvlJc w:val="left"/>
      <w:pPr>
        <w:ind w:left="6534" w:hanging="450"/>
      </w:pPr>
      <w:rPr>
        <w:rFonts w:hint="default"/>
        <w:lang w:val="id" w:eastAsia="id" w:bidi="id"/>
      </w:rPr>
    </w:lvl>
    <w:lvl w:ilvl="7" w:tplc="BD38866E">
      <w:numFmt w:val="bullet"/>
      <w:lvlText w:val="•"/>
      <w:lvlJc w:val="left"/>
      <w:pPr>
        <w:ind w:left="7557" w:hanging="450"/>
      </w:pPr>
      <w:rPr>
        <w:rFonts w:hint="default"/>
        <w:lang w:val="id" w:eastAsia="id" w:bidi="id"/>
      </w:rPr>
    </w:lvl>
    <w:lvl w:ilvl="8" w:tplc="D02A73B8">
      <w:numFmt w:val="bullet"/>
      <w:lvlText w:val="•"/>
      <w:lvlJc w:val="left"/>
      <w:pPr>
        <w:ind w:left="8579" w:hanging="450"/>
      </w:pPr>
      <w:rPr>
        <w:rFonts w:hint="default"/>
        <w:lang w:val="id" w:eastAsia="id" w:bidi="id"/>
      </w:rPr>
    </w:lvl>
  </w:abstractNum>
  <w:abstractNum w:abstractNumId="649" w15:restartNumberingAfterBreak="0">
    <w:nsid w:val="4EFE32CC"/>
    <w:multiLevelType w:val="hybridMultilevel"/>
    <w:tmpl w:val="FED03D72"/>
    <w:lvl w:ilvl="0" w:tplc="00B44E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0" w15:restartNumberingAfterBreak="0">
    <w:nsid w:val="4F4A21BC"/>
    <w:multiLevelType w:val="hybridMultilevel"/>
    <w:tmpl w:val="BD7CF544"/>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1" w15:restartNumberingAfterBreak="0">
    <w:nsid w:val="4F5D5A7D"/>
    <w:multiLevelType w:val="hybridMultilevel"/>
    <w:tmpl w:val="4A0656B4"/>
    <w:lvl w:ilvl="0" w:tplc="04090019">
      <w:start w:val="1"/>
      <w:numFmt w:val="low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652" w15:restartNumberingAfterBreak="0">
    <w:nsid w:val="4F8312BA"/>
    <w:multiLevelType w:val="hybridMultilevel"/>
    <w:tmpl w:val="E206C02A"/>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653" w15:restartNumberingAfterBreak="0">
    <w:nsid w:val="4FC46098"/>
    <w:multiLevelType w:val="multilevel"/>
    <w:tmpl w:val="4FC4609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4" w15:restartNumberingAfterBreak="0">
    <w:nsid w:val="4FC62BA1"/>
    <w:multiLevelType w:val="hybridMultilevel"/>
    <w:tmpl w:val="38B029C8"/>
    <w:lvl w:ilvl="0" w:tplc="A3905AF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5" w15:restartNumberingAfterBreak="0">
    <w:nsid w:val="4FD726B1"/>
    <w:multiLevelType w:val="hybridMultilevel"/>
    <w:tmpl w:val="F18652EA"/>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6" w15:restartNumberingAfterBreak="0">
    <w:nsid w:val="500D3A72"/>
    <w:multiLevelType w:val="multilevel"/>
    <w:tmpl w:val="500D3A7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7" w15:restartNumberingAfterBreak="0">
    <w:nsid w:val="501049AA"/>
    <w:multiLevelType w:val="multilevel"/>
    <w:tmpl w:val="501049A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8" w15:restartNumberingAfterBreak="0">
    <w:nsid w:val="503B3BF3"/>
    <w:multiLevelType w:val="multilevel"/>
    <w:tmpl w:val="503B3BF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9" w15:restartNumberingAfterBreak="0">
    <w:nsid w:val="50575DA7"/>
    <w:multiLevelType w:val="multilevel"/>
    <w:tmpl w:val="50575DA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0" w15:restartNumberingAfterBreak="0">
    <w:nsid w:val="506B5017"/>
    <w:multiLevelType w:val="hybridMultilevel"/>
    <w:tmpl w:val="9EAE1FA0"/>
    <w:lvl w:ilvl="0" w:tplc="3044F1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1" w15:restartNumberingAfterBreak="0">
    <w:nsid w:val="506E44E1"/>
    <w:multiLevelType w:val="hybridMultilevel"/>
    <w:tmpl w:val="407E8860"/>
    <w:lvl w:ilvl="0" w:tplc="04210019">
      <w:start w:val="1"/>
      <w:numFmt w:val="lowerLetter"/>
      <w:lvlText w:val="%1."/>
      <w:lvlJc w:val="left"/>
      <w:pPr>
        <w:ind w:left="857" w:hanging="360"/>
      </w:pPr>
    </w:lvl>
    <w:lvl w:ilvl="1" w:tplc="04210019" w:tentative="1">
      <w:start w:val="1"/>
      <w:numFmt w:val="lowerLetter"/>
      <w:lvlText w:val="%2."/>
      <w:lvlJc w:val="left"/>
      <w:pPr>
        <w:ind w:left="1577" w:hanging="360"/>
      </w:pPr>
    </w:lvl>
    <w:lvl w:ilvl="2" w:tplc="0421001B" w:tentative="1">
      <w:start w:val="1"/>
      <w:numFmt w:val="lowerRoman"/>
      <w:lvlText w:val="%3."/>
      <w:lvlJc w:val="right"/>
      <w:pPr>
        <w:ind w:left="2297" w:hanging="180"/>
      </w:pPr>
    </w:lvl>
    <w:lvl w:ilvl="3" w:tplc="0421000F" w:tentative="1">
      <w:start w:val="1"/>
      <w:numFmt w:val="decimal"/>
      <w:lvlText w:val="%4."/>
      <w:lvlJc w:val="left"/>
      <w:pPr>
        <w:ind w:left="3017" w:hanging="360"/>
      </w:pPr>
    </w:lvl>
    <w:lvl w:ilvl="4" w:tplc="04210019" w:tentative="1">
      <w:start w:val="1"/>
      <w:numFmt w:val="lowerLetter"/>
      <w:lvlText w:val="%5."/>
      <w:lvlJc w:val="left"/>
      <w:pPr>
        <w:ind w:left="3737" w:hanging="360"/>
      </w:pPr>
    </w:lvl>
    <w:lvl w:ilvl="5" w:tplc="0421001B" w:tentative="1">
      <w:start w:val="1"/>
      <w:numFmt w:val="lowerRoman"/>
      <w:lvlText w:val="%6."/>
      <w:lvlJc w:val="right"/>
      <w:pPr>
        <w:ind w:left="4457" w:hanging="180"/>
      </w:pPr>
    </w:lvl>
    <w:lvl w:ilvl="6" w:tplc="0421000F" w:tentative="1">
      <w:start w:val="1"/>
      <w:numFmt w:val="decimal"/>
      <w:lvlText w:val="%7."/>
      <w:lvlJc w:val="left"/>
      <w:pPr>
        <w:ind w:left="5177" w:hanging="360"/>
      </w:pPr>
    </w:lvl>
    <w:lvl w:ilvl="7" w:tplc="04210019" w:tentative="1">
      <w:start w:val="1"/>
      <w:numFmt w:val="lowerLetter"/>
      <w:lvlText w:val="%8."/>
      <w:lvlJc w:val="left"/>
      <w:pPr>
        <w:ind w:left="5897" w:hanging="360"/>
      </w:pPr>
    </w:lvl>
    <w:lvl w:ilvl="8" w:tplc="0421001B" w:tentative="1">
      <w:start w:val="1"/>
      <w:numFmt w:val="lowerRoman"/>
      <w:lvlText w:val="%9."/>
      <w:lvlJc w:val="right"/>
      <w:pPr>
        <w:ind w:left="6617" w:hanging="180"/>
      </w:pPr>
    </w:lvl>
  </w:abstractNum>
  <w:abstractNum w:abstractNumId="662" w15:restartNumberingAfterBreak="0">
    <w:nsid w:val="50AF0FE7"/>
    <w:multiLevelType w:val="hybridMultilevel"/>
    <w:tmpl w:val="96FE221C"/>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663" w15:restartNumberingAfterBreak="0">
    <w:nsid w:val="50CF59D4"/>
    <w:multiLevelType w:val="hybridMultilevel"/>
    <w:tmpl w:val="CDDE53A6"/>
    <w:lvl w:ilvl="0" w:tplc="22A21B14">
      <w:start w:val="1"/>
      <w:numFmt w:val="decimal"/>
      <w:lvlText w:val="(%1)"/>
      <w:lvlJc w:val="left"/>
      <w:pPr>
        <w:ind w:left="720" w:hanging="360"/>
      </w:pPr>
      <w:rPr>
        <w:rFonts w:hint="default"/>
        <w:spacing w:val="-17"/>
        <w:w w:val="100"/>
        <w:lang w:val="id" w:eastAsia="id" w:bidi="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4" w15:restartNumberingAfterBreak="0">
    <w:nsid w:val="50DA77B7"/>
    <w:multiLevelType w:val="hybridMultilevel"/>
    <w:tmpl w:val="0A3A913C"/>
    <w:lvl w:ilvl="0" w:tplc="E0C68C5C">
      <w:start w:val="1"/>
      <w:numFmt w:val="decimal"/>
      <w:lvlText w:val="(%1)"/>
      <w:lvlJc w:val="left"/>
      <w:pPr>
        <w:ind w:left="677" w:hanging="540"/>
      </w:pPr>
      <w:rPr>
        <w:rFonts w:ascii="Calibri" w:eastAsia="Calibri" w:hAnsi="Calibri" w:cs="Calibri" w:hint="default"/>
        <w:color w:val="231F20"/>
        <w:spacing w:val="-35"/>
        <w:w w:val="100"/>
        <w:sz w:val="22"/>
        <w:szCs w:val="22"/>
        <w:lang w:val="id" w:eastAsia="id" w:bidi="id"/>
      </w:rPr>
    </w:lvl>
    <w:lvl w:ilvl="1" w:tplc="1A6E5B06">
      <w:start w:val="1"/>
      <w:numFmt w:val="lowerLetter"/>
      <w:lvlText w:val="%2."/>
      <w:lvlJc w:val="left"/>
      <w:pPr>
        <w:ind w:left="1127" w:hanging="450"/>
      </w:pPr>
      <w:rPr>
        <w:rFonts w:ascii="Bookman Old Style" w:eastAsia="Calibri" w:hAnsi="Bookman Old Style" w:cs="Calibri" w:hint="default"/>
        <w:color w:val="231F20"/>
        <w:spacing w:val="-19"/>
        <w:w w:val="100"/>
        <w:sz w:val="24"/>
        <w:szCs w:val="24"/>
        <w:lang w:val="id" w:eastAsia="id" w:bidi="id"/>
      </w:rPr>
    </w:lvl>
    <w:lvl w:ilvl="2" w:tplc="A914E54E">
      <w:numFmt w:val="bullet"/>
      <w:lvlText w:val="•"/>
      <w:lvlJc w:val="left"/>
      <w:pPr>
        <w:ind w:left="2176" w:hanging="450"/>
      </w:pPr>
      <w:rPr>
        <w:rFonts w:hint="default"/>
        <w:lang w:val="id" w:eastAsia="id" w:bidi="id"/>
      </w:rPr>
    </w:lvl>
    <w:lvl w:ilvl="3" w:tplc="60F03A58">
      <w:numFmt w:val="bullet"/>
      <w:lvlText w:val="•"/>
      <w:lvlJc w:val="left"/>
      <w:pPr>
        <w:ind w:left="3232" w:hanging="450"/>
      </w:pPr>
      <w:rPr>
        <w:rFonts w:hint="default"/>
        <w:lang w:val="id" w:eastAsia="id" w:bidi="id"/>
      </w:rPr>
    </w:lvl>
    <w:lvl w:ilvl="4" w:tplc="BFD85258">
      <w:numFmt w:val="bullet"/>
      <w:lvlText w:val="•"/>
      <w:lvlJc w:val="left"/>
      <w:pPr>
        <w:ind w:left="4288" w:hanging="450"/>
      </w:pPr>
      <w:rPr>
        <w:rFonts w:hint="default"/>
        <w:lang w:val="id" w:eastAsia="id" w:bidi="id"/>
      </w:rPr>
    </w:lvl>
    <w:lvl w:ilvl="5" w:tplc="54A6F67C">
      <w:numFmt w:val="bullet"/>
      <w:lvlText w:val="•"/>
      <w:lvlJc w:val="left"/>
      <w:pPr>
        <w:ind w:left="5344" w:hanging="450"/>
      </w:pPr>
      <w:rPr>
        <w:rFonts w:hint="default"/>
        <w:lang w:val="id" w:eastAsia="id" w:bidi="id"/>
      </w:rPr>
    </w:lvl>
    <w:lvl w:ilvl="6" w:tplc="B3B83C7C">
      <w:numFmt w:val="bullet"/>
      <w:lvlText w:val="•"/>
      <w:lvlJc w:val="left"/>
      <w:pPr>
        <w:ind w:left="6400" w:hanging="450"/>
      </w:pPr>
      <w:rPr>
        <w:rFonts w:hint="default"/>
        <w:lang w:val="id" w:eastAsia="id" w:bidi="id"/>
      </w:rPr>
    </w:lvl>
    <w:lvl w:ilvl="7" w:tplc="AF8868C0">
      <w:numFmt w:val="bullet"/>
      <w:lvlText w:val="•"/>
      <w:lvlJc w:val="left"/>
      <w:pPr>
        <w:ind w:left="7457" w:hanging="450"/>
      </w:pPr>
      <w:rPr>
        <w:rFonts w:hint="default"/>
        <w:lang w:val="id" w:eastAsia="id" w:bidi="id"/>
      </w:rPr>
    </w:lvl>
    <w:lvl w:ilvl="8" w:tplc="110C5F24">
      <w:numFmt w:val="bullet"/>
      <w:lvlText w:val="•"/>
      <w:lvlJc w:val="left"/>
      <w:pPr>
        <w:ind w:left="8513" w:hanging="450"/>
      </w:pPr>
      <w:rPr>
        <w:rFonts w:hint="default"/>
        <w:lang w:val="id" w:eastAsia="id" w:bidi="id"/>
      </w:rPr>
    </w:lvl>
  </w:abstractNum>
  <w:abstractNum w:abstractNumId="665" w15:restartNumberingAfterBreak="0">
    <w:nsid w:val="50E94E0D"/>
    <w:multiLevelType w:val="multilevel"/>
    <w:tmpl w:val="50E94E0D"/>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6" w15:restartNumberingAfterBreak="0">
    <w:nsid w:val="50F634CB"/>
    <w:multiLevelType w:val="multilevel"/>
    <w:tmpl w:val="50F634C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7" w15:restartNumberingAfterBreak="0">
    <w:nsid w:val="511024BA"/>
    <w:multiLevelType w:val="multilevel"/>
    <w:tmpl w:val="511024B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8" w15:restartNumberingAfterBreak="0">
    <w:nsid w:val="51777FBB"/>
    <w:multiLevelType w:val="hybridMultilevel"/>
    <w:tmpl w:val="D5140F3C"/>
    <w:lvl w:ilvl="0" w:tplc="B5DC5AA2">
      <w:start w:val="1"/>
      <w:numFmt w:val="decimal"/>
      <w:lvlText w:val="(%1)"/>
      <w:lvlJc w:val="left"/>
      <w:pPr>
        <w:ind w:left="677" w:hanging="540"/>
        <w:jc w:val="right"/>
      </w:pPr>
      <w:rPr>
        <w:rFonts w:hint="default"/>
        <w:spacing w:val="-1"/>
        <w:w w:val="100"/>
        <w:lang w:val="id" w:eastAsia="id" w:bidi="id"/>
      </w:rPr>
    </w:lvl>
    <w:lvl w:ilvl="1" w:tplc="581459BA">
      <w:numFmt w:val="bullet"/>
      <w:lvlText w:val="•"/>
      <w:lvlJc w:val="left"/>
      <w:pPr>
        <w:ind w:left="1674" w:hanging="540"/>
      </w:pPr>
      <w:rPr>
        <w:rFonts w:hint="default"/>
        <w:lang w:val="id" w:eastAsia="id" w:bidi="id"/>
      </w:rPr>
    </w:lvl>
    <w:lvl w:ilvl="2" w:tplc="85907FA4">
      <w:numFmt w:val="bullet"/>
      <w:lvlText w:val="•"/>
      <w:lvlJc w:val="left"/>
      <w:pPr>
        <w:ind w:left="2669" w:hanging="540"/>
      </w:pPr>
      <w:rPr>
        <w:rFonts w:hint="default"/>
        <w:lang w:val="id" w:eastAsia="id" w:bidi="id"/>
      </w:rPr>
    </w:lvl>
    <w:lvl w:ilvl="3" w:tplc="1B448420">
      <w:numFmt w:val="bullet"/>
      <w:lvlText w:val="•"/>
      <w:lvlJc w:val="left"/>
      <w:pPr>
        <w:ind w:left="3663" w:hanging="540"/>
      </w:pPr>
      <w:rPr>
        <w:rFonts w:hint="default"/>
        <w:lang w:val="id" w:eastAsia="id" w:bidi="id"/>
      </w:rPr>
    </w:lvl>
    <w:lvl w:ilvl="4" w:tplc="24FAE332">
      <w:numFmt w:val="bullet"/>
      <w:lvlText w:val="•"/>
      <w:lvlJc w:val="left"/>
      <w:pPr>
        <w:ind w:left="4658" w:hanging="540"/>
      </w:pPr>
      <w:rPr>
        <w:rFonts w:hint="default"/>
        <w:lang w:val="id" w:eastAsia="id" w:bidi="id"/>
      </w:rPr>
    </w:lvl>
    <w:lvl w:ilvl="5" w:tplc="A99EC1A0">
      <w:numFmt w:val="bullet"/>
      <w:lvlText w:val="•"/>
      <w:lvlJc w:val="left"/>
      <w:pPr>
        <w:ind w:left="5652" w:hanging="540"/>
      </w:pPr>
      <w:rPr>
        <w:rFonts w:hint="default"/>
        <w:lang w:val="id" w:eastAsia="id" w:bidi="id"/>
      </w:rPr>
    </w:lvl>
    <w:lvl w:ilvl="6" w:tplc="D2C4414C">
      <w:numFmt w:val="bullet"/>
      <w:lvlText w:val="•"/>
      <w:lvlJc w:val="left"/>
      <w:pPr>
        <w:ind w:left="6647" w:hanging="540"/>
      </w:pPr>
      <w:rPr>
        <w:rFonts w:hint="default"/>
        <w:lang w:val="id" w:eastAsia="id" w:bidi="id"/>
      </w:rPr>
    </w:lvl>
    <w:lvl w:ilvl="7" w:tplc="8AC05C3A">
      <w:numFmt w:val="bullet"/>
      <w:lvlText w:val="•"/>
      <w:lvlJc w:val="left"/>
      <w:pPr>
        <w:ind w:left="7641" w:hanging="540"/>
      </w:pPr>
      <w:rPr>
        <w:rFonts w:hint="default"/>
        <w:lang w:val="id" w:eastAsia="id" w:bidi="id"/>
      </w:rPr>
    </w:lvl>
    <w:lvl w:ilvl="8" w:tplc="7D98CAF6">
      <w:numFmt w:val="bullet"/>
      <w:lvlText w:val="•"/>
      <w:lvlJc w:val="left"/>
      <w:pPr>
        <w:ind w:left="8636" w:hanging="540"/>
      </w:pPr>
      <w:rPr>
        <w:rFonts w:hint="default"/>
        <w:lang w:val="id" w:eastAsia="id" w:bidi="id"/>
      </w:rPr>
    </w:lvl>
  </w:abstractNum>
  <w:abstractNum w:abstractNumId="669" w15:restartNumberingAfterBreak="0">
    <w:nsid w:val="517F3C16"/>
    <w:multiLevelType w:val="hybridMultilevel"/>
    <w:tmpl w:val="5F8AC598"/>
    <w:lvl w:ilvl="0" w:tplc="04210019">
      <w:start w:val="1"/>
      <w:numFmt w:val="lowerLetter"/>
      <w:lvlText w:val="%1."/>
      <w:lvlJc w:val="left"/>
      <w:pPr>
        <w:ind w:left="1156" w:hanging="360"/>
      </w:pPr>
    </w:lvl>
    <w:lvl w:ilvl="1" w:tplc="04210019" w:tentative="1">
      <w:start w:val="1"/>
      <w:numFmt w:val="lowerLetter"/>
      <w:lvlText w:val="%2."/>
      <w:lvlJc w:val="left"/>
      <w:pPr>
        <w:ind w:left="1876" w:hanging="360"/>
      </w:pPr>
    </w:lvl>
    <w:lvl w:ilvl="2" w:tplc="0421001B" w:tentative="1">
      <w:start w:val="1"/>
      <w:numFmt w:val="lowerRoman"/>
      <w:lvlText w:val="%3."/>
      <w:lvlJc w:val="right"/>
      <w:pPr>
        <w:ind w:left="2596" w:hanging="180"/>
      </w:pPr>
    </w:lvl>
    <w:lvl w:ilvl="3" w:tplc="0421000F" w:tentative="1">
      <w:start w:val="1"/>
      <w:numFmt w:val="decimal"/>
      <w:lvlText w:val="%4."/>
      <w:lvlJc w:val="left"/>
      <w:pPr>
        <w:ind w:left="3316" w:hanging="360"/>
      </w:pPr>
    </w:lvl>
    <w:lvl w:ilvl="4" w:tplc="04210019" w:tentative="1">
      <w:start w:val="1"/>
      <w:numFmt w:val="lowerLetter"/>
      <w:lvlText w:val="%5."/>
      <w:lvlJc w:val="left"/>
      <w:pPr>
        <w:ind w:left="4036" w:hanging="360"/>
      </w:pPr>
    </w:lvl>
    <w:lvl w:ilvl="5" w:tplc="0421001B" w:tentative="1">
      <w:start w:val="1"/>
      <w:numFmt w:val="lowerRoman"/>
      <w:lvlText w:val="%6."/>
      <w:lvlJc w:val="right"/>
      <w:pPr>
        <w:ind w:left="4756" w:hanging="180"/>
      </w:pPr>
    </w:lvl>
    <w:lvl w:ilvl="6" w:tplc="0421000F" w:tentative="1">
      <w:start w:val="1"/>
      <w:numFmt w:val="decimal"/>
      <w:lvlText w:val="%7."/>
      <w:lvlJc w:val="left"/>
      <w:pPr>
        <w:ind w:left="5476" w:hanging="360"/>
      </w:pPr>
    </w:lvl>
    <w:lvl w:ilvl="7" w:tplc="04210019" w:tentative="1">
      <w:start w:val="1"/>
      <w:numFmt w:val="lowerLetter"/>
      <w:lvlText w:val="%8."/>
      <w:lvlJc w:val="left"/>
      <w:pPr>
        <w:ind w:left="6196" w:hanging="360"/>
      </w:pPr>
    </w:lvl>
    <w:lvl w:ilvl="8" w:tplc="0421001B" w:tentative="1">
      <w:start w:val="1"/>
      <w:numFmt w:val="lowerRoman"/>
      <w:lvlText w:val="%9."/>
      <w:lvlJc w:val="right"/>
      <w:pPr>
        <w:ind w:left="6916" w:hanging="180"/>
      </w:pPr>
    </w:lvl>
  </w:abstractNum>
  <w:abstractNum w:abstractNumId="670" w15:restartNumberingAfterBreak="0">
    <w:nsid w:val="518058FA"/>
    <w:multiLevelType w:val="hybridMultilevel"/>
    <w:tmpl w:val="73C24996"/>
    <w:lvl w:ilvl="0" w:tplc="7E82AD96">
      <w:start w:val="1"/>
      <w:numFmt w:val="decimal"/>
      <w:lvlText w:val="(%1)"/>
      <w:lvlJc w:val="left"/>
      <w:pPr>
        <w:ind w:left="960" w:hanging="540"/>
      </w:pPr>
      <w:rPr>
        <w:rFonts w:hint="default"/>
        <w:spacing w:val="-4"/>
        <w:w w:val="100"/>
        <w:lang w:val="id" w:eastAsia="id" w:bidi="id"/>
      </w:rPr>
    </w:lvl>
    <w:lvl w:ilvl="1" w:tplc="00BA5A5C">
      <w:numFmt w:val="bullet"/>
      <w:lvlText w:val="•"/>
      <w:lvlJc w:val="left"/>
      <w:pPr>
        <w:ind w:left="1926" w:hanging="540"/>
      </w:pPr>
      <w:rPr>
        <w:rFonts w:hint="default"/>
        <w:lang w:val="id" w:eastAsia="id" w:bidi="id"/>
      </w:rPr>
    </w:lvl>
    <w:lvl w:ilvl="2" w:tplc="FD789D62">
      <w:numFmt w:val="bullet"/>
      <w:lvlText w:val="•"/>
      <w:lvlJc w:val="left"/>
      <w:pPr>
        <w:ind w:left="2893" w:hanging="540"/>
      </w:pPr>
      <w:rPr>
        <w:rFonts w:hint="default"/>
        <w:lang w:val="id" w:eastAsia="id" w:bidi="id"/>
      </w:rPr>
    </w:lvl>
    <w:lvl w:ilvl="3" w:tplc="24B0CC7C">
      <w:numFmt w:val="bullet"/>
      <w:lvlText w:val="•"/>
      <w:lvlJc w:val="left"/>
      <w:pPr>
        <w:ind w:left="3859" w:hanging="540"/>
      </w:pPr>
      <w:rPr>
        <w:rFonts w:hint="default"/>
        <w:lang w:val="id" w:eastAsia="id" w:bidi="id"/>
      </w:rPr>
    </w:lvl>
    <w:lvl w:ilvl="4" w:tplc="43FEFC2E">
      <w:numFmt w:val="bullet"/>
      <w:lvlText w:val="•"/>
      <w:lvlJc w:val="left"/>
      <w:pPr>
        <w:ind w:left="4826" w:hanging="540"/>
      </w:pPr>
      <w:rPr>
        <w:rFonts w:hint="default"/>
        <w:lang w:val="id" w:eastAsia="id" w:bidi="id"/>
      </w:rPr>
    </w:lvl>
    <w:lvl w:ilvl="5" w:tplc="1A06B042">
      <w:numFmt w:val="bullet"/>
      <w:lvlText w:val="•"/>
      <w:lvlJc w:val="left"/>
      <w:pPr>
        <w:ind w:left="5792" w:hanging="540"/>
      </w:pPr>
      <w:rPr>
        <w:rFonts w:hint="default"/>
        <w:lang w:val="id" w:eastAsia="id" w:bidi="id"/>
      </w:rPr>
    </w:lvl>
    <w:lvl w:ilvl="6" w:tplc="5E262A24">
      <w:numFmt w:val="bullet"/>
      <w:lvlText w:val="•"/>
      <w:lvlJc w:val="left"/>
      <w:pPr>
        <w:ind w:left="6759" w:hanging="540"/>
      </w:pPr>
      <w:rPr>
        <w:rFonts w:hint="default"/>
        <w:lang w:val="id" w:eastAsia="id" w:bidi="id"/>
      </w:rPr>
    </w:lvl>
    <w:lvl w:ilvl="7" w:tplc="E9FE5136">
      <w:numFmt w:val="bullet"/>
      <w:lvlText w:val="•"/>
      <w:lvlJc w:val="left"/>
      <w:pPr>
        <w:ind w:left="7725" w:hanging="540"/>
      </w:pPr>
      <w:rPr>
        <w:rFonts w:hint="default"/>
        <w:lang w:val="id" w:eastAsia="id" w:bidi="id"/>
      </w:rPr>
    </w:lvl>
    <w:lvl w:ilvl="8" w:tplc="0C64D588">
      <w:numFmt w:val="bullet"/>
      <w:lvlText w:val="•"/>
      <w:lvlJc w:val="left"/>
      <w:pPr>
        <w:ind w:left="8692" w:hanging="540"/>
      </w:pPr>
      <w:rPr>
        <w:rFonts w:hint="default"/>
        <w:lang w:val="id" w:eastAsia="id" w:bidi="id"/>
      </w:rPr>
    </w:lvl>
  </w:abstractNum>
  <w:abstractNum w:abstractNumId="671" w15:restartNumberingAfterBreak="0">
    <w:nsid w:val="51AC7744"/>
    <w:multiLevelType w:val="multilevel"/>
    <w:tmpl w:val="51AC774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2" w15:restartNumberingAfterBreak="0">
    <w:nsid w:val="51E5730F"/>
    <w:multiLevelType w:val="hybridMultilevel"/>
    <w:tmpl w:val="CF8CCB6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3" w15:restartNumberingAfterBreak="0">
    <w:nsid w:val="51FA2F30"/>
    <w:multiLevelType w:val="hybridMultilevel"/>
    <w:tmpl w:val="225EC628"/>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674" w15:restartNumberingAfterBreak="0">
    <w:nsid w:val="52014980"/>
    <w:multiLevelType w:val="hybridMultilevel"/>
    <w:tmpl w:val="0D7ED9B2"/>
    <w:lvl w:ilvl="0" w:tplc="FA90F958">
      <w:start w:val="1"/>
      <w:numFmt w:val="decimal"/>
      <w:lvlText w:val="(%1)"/>
      <w:lvlJc w:val="left"/>
      <w:pPr>
        <w:ind w:left="153" w:hanging="360"/>
      </w:pPr>
      <w:rPr>
        <w:rFonts w:ascii="Bookman Old Style" w:eastAsia="Calibri" w:hAnsi="Bookman Old Style" w:cs="Calibri" w:hint="default"/>
        <w:strike w:val="0"/>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675" w15:restartNumberingAfterBreak="0">
    <w:nsid w:val="520B27A4"/>
    <w:multiLevelType w:val="hybridMultilevel"/>
    <w:tmpl w:val="2E7837E2"/>
    <w:lvl w:ilvl="0" w:tplc="43CEBD86">
      <w:start w:val="1"/>
      <w:numFmt w:val="lowerLetter"/>
      <w:lvlText w:val="%1."/>
      <w:lvlJc w:val="left"/>
      <w:pPr>
        <w:ind w:left="587" w:hanging="450"/>
        <w:jc w:val="right"/>
      </w:pPr>
      <w:rPr>
        <w:rFonts w:ascii="Bookman Old Style" w:eastAsia="Calibri" w:hAnsi="Bookman Old Style" w:cs="Calibri" w:hint="default"/>
        <w:color w:val="231F20"/>
        <w:spacing w:val="-17"/>
        <w:w w:val="100"/>
        <w:sz w:val="24"/>
        <w:szCs w:val="24"/>
        <w:lang w:val="id" w:eastAsia="id" w:bidi="id"/>
      </w:rPr>
    </w:lvl>
    <w:lvl w:ilvl="1" w:tplc="DB48D368">
      <w:numFmt w:val="bullet"/>
      <w:lvlText w:val="•"/>
      <w:lvlJc w:val="left"/>
      <w:pPr>
        <w:ind w:left="1584" w:hanging="450"/>
      </w:pPr>
      <w:rPr>
        <w:rFonts w:hint="default"/>
        <w:lang w:val="id" w:eastAsia="id" w:bidi="id"/>
      </w:rPr>
    </w:lvl>
    <w:lvl w:ilvl="2" w:tplc="FD74CEFC">
      <w:numFmt w:val="bullet"/>
      <w:lvlText w:val="•"/>
      <w:lvlJc w:val="left"/>
      <w:pPr>
        <w:ind w:left="2589" w:hanging="450"/>
      </w:pPr>
      <w:rPr>
        <w:rFonts w:hint="default"/>
        <w:lang w:val="id" w:eastAsia="id" w:bidi="id"/>
      </w:rPr>
    </w:lvl>
    <w:lvl w:ilvl="3" w:tplc="39E6ACFA">
      <w:numFmt w:val="bullet"/>
      <w:lvlText w:val="•"/>
      <w:lvlJc w:val="left"/>
      <w:pPr>
        <w:ind w:left="3593" w:hanging="450"/>
      </w:pPr>
      <w:rPr>
        <w:rFonts w:hint="default"/>
        <w:lang w:val="id" w:eastAsia="id" w:bidi="id"/>
      </w:rPr>
    </w:lvl>
    <w:lvl w:ilvl="4" w:tplc="94AC2D8E">
      <w:numFmt w:val="bullet"/>
      <w:lvlText w:val="•"/>
      <w:lvlJc w:val="left"/>
      <w:pPr>
        <w:ind w:left="4598" w:hanging="450"/>
      </w:pPr>
      <w:rPr>
        <w:rFonts w:hint="default"/>
        <w:lang w:val="id" w:eastAsia="id" w:bidi="id"/>
      </w:rPr>
    </w:lvl>
    <w:lvl w:ilvl="5" w:tplc="222EC9BA">
      <w:numFmt w:val="bullet"/>
      <w:lvlText w:val="•"/>
      <w:lvlJc w:val="left"/>
      <w:pPr>
        <w:ind w:left="5602" w:hanging="450"/>
      </w:pPr>
      <w:rPr>
        <w:rFonts w:hint="default"/>
        <w:lang w:val="id" w:eastAsia="id" w:bidi="id"/>
      </w:rPr>
    </w:lvl>
    <w:lvl w:ilvl="6" w:tplc="60787750">
      <w:numFmt w:val="bullet"/>
      <w:lvlText w:val="•"/>
      <w:lvlJc w:val="left"/>
      <w:pPr>
        <w:ind w:left="6607" w:hanging="450"/>
      </w:pPr>
      <w:rPr>
        <w:rFonts w:hint="default"/>
        <w:lang w:val="id" w:eastAsia="id" w:bidi="id"/>
      </w:rPr>
    </w:lvl>
    <w:lvl w:ilvl="7" w:tplc="972E6C44">
      <w:numFmt w:val="bullet"/>
      <w:lvlText w:val="•"/>
      <w:lvlJc w:val="left"/>
      <w:pPr>
        <w:ind w:left="7611" w:hanging="450"/>
      </w:pPr>
      <w:rPr>
        <w:rFonts w:hint="default"/>
        <w:lang w:val="id" w:eastAsia="id" w:bidi="id"/>
      </w:rPr>
    </w:lvl>
    <w:lvl w:ilvl="8" w:tplc="C712773A">
      <w:numFmt w:val="bullet"/>
      <w:lvlText w:val="•"/>
      <w:lvlJc w:val="left"/>
      <w:pPr>
        <w:ind w:left="8616" w:hanging="450"/>
      </w:pPr>
      <w:rPr>
        <w:rFonts w:hint="default"/>
        <w:lang w:val="id" w:eastAsia="id" w:bidi="id"/>
      </w:rPr>
    </w:lvl>
  </w:abstractNum>
  <w:abstractNum w:abstractNumId="676" w15:restartNumberingAfterBreak="0">
    <w:nsid w:val="5212312E"/>
    <w:multiLevelType w:val="hybridMultilevel"/>
    <w:tmpl w:val="E2D48F5C"/>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677" w15:restartNumberingAfterBreak="0">
    <w:nsid w:val="521E06AD"/>
    <w:multiLevelType w:val="multilevel"/>
    <w:tmpl w:val="2E774726"/>
    <w:lvl w:ilvl="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678" w15:restartNumberingAfterBreak="0">
    <w:nsid w:val="52350CB4"/>
    <w:multiLevelType w:val="multilevel"/>
    <w:tmpl w:val="52350CB4"/>
    <w:lvl w:ilvl="0">
      <w:start w:val="1"/>
      <w:numFmt w:val="decimal"/>
      <w:lvlText w:val="(%1)"/>
      <w:lvlJc w:val="left"/>
      <w:pPr>
        <w:ind w:left="960" w:hanging="540"/>
      </w:pPr>
      <w:rPr>
        <w:rFonts w:ascii="Bookman Old Style" w:eastAsia="Calibri" w:hAnsi="Bookman Old Style" w:cs="Calibri" w:hint="default"/>
        <w:color w:val="231F20"/>
        <w:spacing w:val="-4"/>
        <w:w w:val="100"/>
        <w:sz w:val="24"/>
        <w:szCs w:val="22"/>
        <w:lang w:val="id" w:eastAsia="id" w:bidi="id"/>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9" w15:restartNumberingAfterBreak="0">
    <w:nsid w:val="52443147"/>
    <w:multiLevelType w:val="hybridMultilevel"/>
    <w:tmpl w:val="719C01E6"/>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0" w15:restartNumberingAfterBreak="0">
    <w:nsid w:val="525E1E9A"/>
    <w:multiLevelType w:val="multilevel"/>
    <w:tmpl w:val="525E1E9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1" w15:restartNumberingAfterBreak="0">
    <w:nsid w:val="527C1430"/>
    <w:multiLevelType w:val="hybridMultilevel"/>
    <w:tmpl w:val="68D8A8B8"/>
    <w:lvl w:ilvl="0" w:tplc="8C52C1C2">
      <w:start w:val="1"/>
      <w:numFmt w:val="decimal"/>
      <w:lvlText w:val="(%1)"/>
      <w:lvlJc w:val="left"/>
      <w:pPr>
        <w:ind w:left="360" w:hanging="360"/>
      </w:pPr>
      <w:rPr>
        <w:rFonts w:ascii="Bookman Old Style" w:eastAsia="Calibri" w:hAnsi="Bookman Old Style" w:cs="Calibri" w:hint="default"/>
        <w:color w:val="231F20"/>
        <w:spacing w:val="-12"/>
        <w:w w:val="100"/>
        <w:sz w:val="24"/>
        <w:szCs w:val="24"/>
      </w:rPr>
    </w:lvl>
    <w:lvl w:ilvl="1" w:tplc="2B3891B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2" w15:restartNumberingAfterBreak="0">
    <w:nsid w:val="52BD62F9"/>
    <w:multiLevelType w:val="multilevel"/>
    <w:tmpl w:val="52BD62F9"/>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83" w15:restartNumberingAfterBreak="0">
    <w:nsid w:val="52C62C84"/>
    <w:multiLevelType w:val="hybridMultilevel"/>
    <w:tmpl w:val="96026D04"/>
    <w:lvl w:ilvl="0" w:tplc="0430FF1C">
      <w:start w:val="1"/>
      <w:numFmt w:val="decimal"/>
      <w:lvlText w:val="(%1)"/>
      <w:lvlJc w:val="left"/>
      <w:pPr>
        <w:ind w:left="497" w:hanging="360"/>
      </w:pPr>
      <w:rPr>
        <w:rFonts w:hint="default"/>
      </w:rPr>
    </w:lvl>
    <w:lvl w:ilvl="1" w:tplc="04090019" w:tentative="1">
      <w:start w:val="1"/>
      <w:numFmt w:val="lowerLetter"/>
      <w:lvlText w:val="%2."/>
      <w:lvlJc w:val="left"/>
      <w:pPr>
        <w:ind w:left="1217" w:hanging="360"/>
      </w:pPr>
    </w:lvl>
    <w:lvl w:ilvl="2" w:tplc="0409001B" w:tentative="1">
      <w:start w:val="1"/>
      <w:numFmt w:val="lowerRoman"/>
      <w:lvlText w:val="%3."/>
      <w:lvlJc w:val="right"/>
      <w:pPr>
        <w:ind w:left="1937" w:hanging="180"/>
      </w:pPr>
    </w:lvl>
    <w:lvl w:ilvl="3" w:tplc="0409000F" w:tentative="1">
      <w:start w:val="1"/>
      <w:numFmt w:val="decimal"/>
      <w:lvlText w:val="%4."/>
      <w:lvlJc w:val="left"/>
      <w:pPr>
        <w:ind w:left="2657" w:hanging="360"/>
      </w:pPr>
    </w:lvl>
    <w:lvl w:ilvl="4" w:tplc="04090019" w:tentative="1">
      <w:start w:val="1"/>
      <w:numFmt w:val="lowerLetter"/>
      <w:lvlText w:val="%5."/>
      <w:lvlJc w:val="left"/>
      <w:pPr>
        <w:ind w:left="3377" w:hanging="360"/>
      </w:pPr>
    </w:lvl>
    <w:lvl w:ilvl="5" w:tplc="0409001B" w:tentative="1">
      <w:start w:val="1"/>
      <w:numFmt w:val="lowerRoman"/>
      <w:lvlText w:val="%6."/>
      <w:lvlJc w:val="right"/>
      <w:pPr>
        <w:ind w:left="4097" w:hanging="180"/>
      </w:pPr>
    </w:lvl>
    <w:lvl w:ilvl="6" w:tplc="0409000F" w:tentative="1">
      <w:start w:val="1"/>
      <w:numFmt w:val="decimal"/>
      <w:lvlText w:val="%7."/>
      <w:lvlJc w:val="left"/>
      <w:pPr>
        <w:ind w:left="4817" w:hanging="360"/>
      </w:pPr>
    </w:lvl>
    <w:lvl w:ilvl="7" w:tplc="04090019" w:tentative="1">
      <w:start w:val="1"/>
      <w:numFmt w:val="lowerLetter"/>
      <w:lvlText w:val="%8."/>
      <w:lvlJc w:val="left"/>
      <w:pPr>
        <w:ind w:left="5537" w:hanging="360"/>
      </w:pPr>
    </w:lvl>
    <w:lvl w:ilvl="8" w:tplc="0409001B" w:tentative="1">
      <w:start w:val="1"/>
      <w:numFmt w:val="lowerRoman"/>
      <w:lvlText w:val="%9."/>
      <w:lvlJc w:val="right"/>
      <w:pPr>
        <w:ind w:left="6257" w:hanging="180"/>
      </w:pPr>
    </w:lvl>
  </w:abstractNum>
  <w:abstractNum w:abstractNumId="684" w15:restartNumberingAfterBreak="0">
    <w:nsid w:val="530948BD"/>
    <w:multiLevelType w:val="hybridMultilevel"/>
    <w:tmpl w:val="86481B4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5" w15:restartNumberingAfterBreak="0">
    <w:nsid w:val="534A071D"/>
    <w:multiLevelType w:val="hybridMultilevel"/>
    <w:tmpl w:val="ABF6A3A0"/>
    <w:lvl w:ilvl="0" w:tplc="3D02C8F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6" w15:restartNumberingAfterBreak="0">
    <w:nsid w:val="53595631"/>
    <w:multiLevelType w:val="hybridMultilevel"/>
    <w:tmpl w:val="9A5C5E08"/>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87" w15:restartNumberingAfterBreak="0">
    <w:nsid w:val="53924EEC"/>
    <w:multiLevelType w:val="multilevel"/>
    <w:tmpl w:val="53924EEC"/>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88" w15:restartNumberingAfterBreak="0">
    <w:nsid w:val="53954E2E"/>
    <w:multiLevelType w:val="hybridMultilevel"/>
    <w:tmpl w:val="E826C182"/>
    <w:lvl w:ilvl="0" w:tplc="25B4BB74">
      <w:start w:val="1"/>
      <w:numFmt w:val="decimal"/>
      <w:lvlText w:val="(%1)"/>
      <w:lvlJc w:val="left"/>
      <w:pPr>
        <w:ind w:left="1625" w:hanging="360"/>
      </w:pPr>
      <w:rPr>
        <w:rFonts w:hint="default"/>
      </w:rPr>
    </w:lvl>
    <w:lvl w:ilvl="1" w:tplc="04090019" w:tentative="1">
      <w:start w:val="1"/>
      <w:numFmt w:val="lowerLetter"/>
      <w:lvlText w:val="%2."/>
      <w:lvlJc w:val="left"/>
      <w:pPr>
        <w:ind w:left="2345" w:hanging="360"/>
      </w:pPr>
    </w:lvl>
    <w:lvl w:ilvl="2" w:tplc="0409001B" w:tentative="1">
      <w:start w:val="1"/>
      <w:numFmt w:val="lowerRoman"/>
      <w:lvlText w:val="%3."/>
      <w:lvlJc w:val="right"/>
      <w:pPr>
        <w:ind w:left="3065" w:hanging="180"/>
      </w:pPr>
    </w:lvl>
    <w:lvl w:ilvl="3" w:tplc="0409000F" w:tentative="1">
      <w:start w:val="1"/>
      <w:numFmt w:val="decimal"/>
      <w:lvlText w:val="%4."/>
      <w:lvlJc w:val="left"/>
      <w:pPr>
        <w:ind w:left="3785" w:hanging="360"/>
      </w:pPr>
    </w:lvl>
    <w:lvl w:ilvl="4" w:tplc="04090019" w:tentative="1">
      <w:start w:val="1"/>
      <w:numFmt w:val="lowerLetter"/>
      <w:lvlText w:val="%5."/>
      <w:lvlJc w:val="left"/>
      <w:pPr>
        <w:ind w:left="4505" w:hanging="360"/>
      </w:pPr>
    </w:lvl>
    <w:lvl w:ilvl="5" w:tplc="0409001B" w:tentative="1">
      <w:start w:val="1"/>
      <w:numFmt w:val="lowerRoman"/>
      <w:lvlText w:val="%6."/>
      <w:lvlJc w:val="right"/>
      <w:pPr>
        <w:ind w:left="5225" w:hanging="180"/>
      </w:pPr>
    </w:lvl>
    <w:lvl w:ilvl="6" w:tplc="0409000F" w:tentative="1">
      <w:start w:val="1"/>
      <w:numFmt w:val="decimal"/>
      <w:lvlText w:val="%7."/>
      <w:lvlJc w:val="left"/>
      <w:pPr>
        <w:ind w:left="5945" w:hanging="360"/>
      </w:pPr>
    </w:lvl>
    <w:lvl w:ilvl="7" w:tplc="04090019" w:tentative="1">
      <w:start w:val="1"/>
      <w:numFmt w:val="lowerLetter"/>
      <w:lvlText w:val="%8."/>
      <w:lvlJc w:val="left"/>
      <w:pPr>
        <w:ind w:left="6665" w:hanging="360"/>
      </w:pPr>
    </w:lvl>
    <w:lvl w:ilvl="8" w:tplc="0409001B" w:tentative="1">
      <w:start w:val="1"/>
      <w:numFmt w:val="lowerRoman"/>
      <w:lvlText w:val="%9."/>
      <w:lvlJc w:val="right"/>
      <w:pPr>
        <w:ind w:left="7385" w:hanging="180"/>
      </w:pPr>
    </w:lvl>
  </w:abstractNum>
  <w:abstractNum w:abstractNumId="689" w15:restartNumberingAfterBreak="0">
    <w:nsid w:val="539C5EAF"/>
    <w:multiLevelType w:val="hybridMultilevel"/>
    <w:tmpl w:val="7090B89C"/>
    <w:lvl w:ilvl="0" w:tplc="22A21B14">
      <w:start w:val="1"/>
      <w:numFmt w:val="decimal"/>
      <w:lvlText w:val="(%1)"/>
      <w:lvlJc w:val="left"/>
      <w:pPr>
        <w:ind w:left="720" w:hanging="360"/>
      </w:pPr>
      <w:rPr>
        <w:rFonts w:hint="default"/>
        <w:spacing w:val="-17"/>
        <w:w w:val="100"/>
        <w:lang w:val="id" w:eastAsia="id" w:bidi="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0" w15:restartNumberingAfterBreak="0">
    <w:nsid w:val="53A40767"/>
    <w:multiLevelType w:val="hybridMultilevel"/>
    <w:tmpl w:val="F79E0740"/>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1" w15:restartNumberingAfterBreak="0">
    <w:nsid w:val="53D71629"/>
    <w:multiLevelType w:val="multilevel"/>
    <w:tmpl w:val="53D7162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2" w15:restartNumberingAfterBreak="0">
    <w:nsid w:val="54021901"/>
    <w:multiLevelType w:val="hybridMultilevel"/>
    <w:tmpl w:val="B9AE022A"/>
    <w:lvl w:ilvl="0" w:tplc="0C14CD04">
      <w:start w:val="1"/>
      <w:numFmt w:val="decimal"/>
      <w:lvlText w:val="(%1)"/>
      <w:lvlJc w:val="left"/>
      <w:pPr>
        <w:ind w:left="1037" w:hanging="360"/>
      </w:pPr>
      <w:rPr>
        <w:rFonts w:hint="default"/>
      </w:r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abstractNum w:abstractNumId="693" w15:restartNumberingAfterBreak="0">
    <w:nsid w:val="551007C0"/>
    <w:multiLevelType w:val="multilevel"/>
    <w:tmpl w:val="551007C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4" w15:restartNumberingAfterBreak="0">
    <w:nsid w:val="551B2AF9"/>
    <w:multiLevelType w:val="multilevel"/>
    <w:tmpl w:val="551B2AF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5" w15:restartNumberingAfterBreak="0">
    <w:nsid w:val="55212CD4"/>
    <w:multiLevelType w:val="hybridMultilevel"/>
    <w:tmpl w:val="92AC7784"/>
    <w:lvl w:ilvl="0" w:tplc="914C7F84">
      <w:start w:val="1"/>
      <w:numFmt w:val="decimal"/>
      <w:lvlText w:val="(%1)"/>
      <w:lvlJc w:val="left"/>
      <w:pPr>
        <w:ind w:left="677" w:hanging="540"/>
      </w:pPr>
      <w:rPr>
        <w:rFonts w:ascii="Bookman Old Style" w:eastAsia="Calibri" w:hAnsi="Bookman Old Style" w:cs="Calibri" w:hint="default"/>
        <w:color w:val="231F20"/>
        <w:spacing w:val="-25"/>
        <w:w w:val="100"/>
        <w:sz w:val="24"/>
        <w:szCs w:val="24"/>
        <w:lang w:val="id" w:eastAsia="id" w:bidi="id"/>
      </w:rPr>
    </w:lvl>
    <w:lvl w:ilvl="1" w:tplc="1B0CF9D8">
      <w:numFmt w:val="bullet"/>
      <w:lvlText w:val="•"/>
      <w:lvlJc w:val="left"/>
      <w:pPr>
        <w:ind w:left="1674" w:hanging="540"/>
      </w:pPr>
      <w:rPr>
        <w:rFonts w:hint="default"/>
        <w:lang w:val="id" w:eastAsia="id" w:bidi="id"/>
      </w:rPr>
    </w:lvl>
    <w:lvl w:ilvl="2" w:tplc="9A60DC56">
      <w:numFmt w:val="bullet"/>
      <w:lvlText w:val="•"/>
      <w:lvlJc w:val="left"/>
      <w:pPr>
        <w:ind w:left="2669" w:hanging="540"/>
      </w:pPr>
      <w:rPr>
        <w:rFonts w:hint="default"/>
        <w:lang w:val="id" w:eastAsia="id" w:bidi="id"/>
      </w:rPr>
    </w:lvl>
    <w:lvl w:ilvl="3" w:tplc="4EF8D80C">
      <w:numFmt w:val="bullet"/>
      <w:lvlText w:val="•"/>
      <w:lvlJc w:val="left"/>
      <w:pPr>
        <w:ind w:left="3663" w:hanging="540"/>
      </w:pPr>
      <w:rPr>
        <w:rFonts w:hint="default"/>
        <w:lang w:val="id" w:eastAsia="id" w:bidi="id"/>
      </w:rPr>
    </w:lvl>
    <w:lvl w:ilvl="4" w:tplc="FCA4C4A8">
      <w:numFmt w:val="bullet"/>
      <w:lvlText w:val="•"/>
      <w:lvlJc w:val="left"/>
      <w:pPr>
        <w:ind w:left="4658" w:hanging="540"/>
      </w:pPr>
      <w:rPr>
        <w:rFonts w:hint="default"/>
        <w:lang w:val="id" w:eastAsia="id" w:bidi="id"/>
      </w:rPr>
    </w:lvl>
    <w:lvl w:ilvl="5" w:tplc="E2765794">
      <w:numFmt w:val="bullet"/>
      <w:lvlText w:val="•"/>
      <w:lvlJc w:val="left"/>
      <w:pPr>
        <w:ind w:left="5652" w:hanging="540"/>
      </w:pPr>
      <w:rPr>
        <w:rFonts w:hint="default"/>
        <w:lang w:val="id" w:eastAsia="id" w:bidi="id"/>
      </w:rPr>
    </w:lvl>
    <w:lvl w:ilvl="6" w:tplc="5128D35E">
      <w:numFmt w:val="bullet"/>
      <w:lvlText w:val="•"/>
      <w:lvlJc w:val="left"/>
      <w:pPr>
        <w:ind w:left="6647" w:hanging="540"/>
      </w:pPr>
      <w:rPr>
        <w:rFonts w:hint="default"/>
        <w:lang w:val="id" w:eastAsia="id" w:bidi="id"/>
      </w:rPr>
    </w:lvl>
    <w:lvl w:ilvl="7" w:tplc="6CDEF554">
      <w:numFmt w:val="bullet"/>
      <w:lvlText w:val="•"/>
      <w:lvlJc w:val="left"/>
      <w:pPr>
        <w:ind w:left="7641" w:hanging="540"/>
      </w:pPr>
      <w:rPr>
        <w:rFonts w:hint="default"/>
        <w:lang w:val="id" w:eastAsia="id" w:bidi="id"/>
      </w:rPr>
    </w:lvl>
    <w:lvl w:ilvl="8" w:tplc="37F291AA">
      <w:numFmt w:val="bullet"/>
      <w:lvlText w:val="•"/>
      <w:lvlJc w:val="left"/>
      <w:pPr>
        <w:ind w:left="8636" w:hanging="540"/>
      </w:pPr>
      <w:rPr>
        <w:rFonts w:hint="default"/>
        <w:lang w:val="id" w:eastAsia="id" w:bidi="id"/>
      </w:rPr>
    </w:lvl>
  </w:abstractNum>
  <w:abstractNum w:abstractNumId="696" w15:restartNumberingAfterBreak="0">
    <w:nsid w:val="55560157"/>
    <w:multiLevelType w:val="hybridMultilevel"/>
    <w:tmpl w:val="42FABC7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97" w15:restartNumberingAfterBreak="0">
    <w:nsid w:val="55614256"/>
    <w:multiLevelType w:val="hybridMultilevel"/>
    <w:tmpl w:val="56648AB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98" w15:restartNumberingAfterBreak="0">
    <w:nsid w:val="55724EE4"/>
    <w:multiLevelType w:val="multilevel"/>
    <w:tmpl w:val="2E774726"/>
    <w:lvl w:ilvl="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699" w15:restartNumberingAfterBreak="0">
    <w:nsid w:val="55864C82"/>
    <w:multiLevelType w:val="multilevel"/>
    <w:tmpl w:val="55864C8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0" w15:restartNumberingAfterBreak="0">
    <w:nsid w:val="558A66B2"/>
    <w:multiLevelType w:val="hybridMultilevel"/>
    <w:tmpl w:val="6DACD0EA"/>
    <w:lvl w:ilvl="0" w:tplc="BA4EC544">
      <w:start w:val="1"/>
      <w:numFmt w:val="decimal"/>
      <w:lvlText w:val="(%1)"/>
      <w:lvlJc w:val="left"/>
      <w:pPr>
        <w:ind w:left="2192" w:hanging="360"/>
      </w:pPr>
      <w:rPr>
        <w:rFonts w:hint="default"/>
      </w:rPr>
    </w:lvl>
    <w:lvl w:ilvl="1" w:tplc="04090019" w:tentative="1">
      <w:start w:val="1"/>
      <w:numFmt w:val="lowerLetter"/>
      <w:lvlText w:val="%2."/>
      <w:lvlJc w:val="left"/>
      <w:pPr>
        <w:ind w:left="2912" w:hanging="360"/>
      </w:pPr>
    </w:lvl>
    <w:lvl w:ilvl="2" w:tplc="0409001B" w:tentative="1">
      <w:start w:val="1"/>
      <w:numFmt w:val="lowerRoman"/>
      <w:lvlText w:val="%3."/>
      <w:lvlJc w:val="right"/>
      <w:pPr>
        <w:ind w:left="3632" w:hanging="180"/>
      </w:pPr>
    </w:lvl>
    <w:lvl w:ilvl="3" w:tplc="0409000F" w:tentative="1">
      <w:start w:val="1"/>
      <w:numFmt w:val="decimal"/>
      <w:lvlText w:val="%4."/>
      <w:lvlJc w:val="left"/>
      <w:pPr>
        <w:ind w:left="4352" w:hanging="360"/>
      </w:pPr>
    </w:lvl>
    <w:lvl w:ilvl="4" w:tplc="04090019" w:tentative="1">
      <w:start w:val="1"/>
      <w:numFmt w:val="lowerLetter"/>
      <w:lvlText w:val="%5."/>
      <w:lvlJc w:val="left"/>
      <w:pPr>
        <w:ind w:left="5072" w:hanging="360"/>
      </w:pPr>
    </w:lvl>
    <w:lvl w:ilvl="5" w:tplc="0409001B" w:tentative="1">
      <w:start w:val="1"/>
      <w:numFmt w:val="lowerRoman"/>
      <w:lvlText w:val="%6."/>
      <w:lvlJc w:val="right"/>
      <w:pPr>
        <w:ind w:left="5792" w:hanging="180"/>
      </w:pPr>
    </w:lvl>
    <w:lvl w:ilvl="6" w:tplc="0409000F" w:tentative="1">
      <w:start w:val="1"/>
      <w:numFmt w:val="decimal"/>
      <w:lvlText w:val="%7."/>
      <w:lvlJc w:val="left"/>
      <w:pPr>
        <w:ind w:left="6512" w:hanging="360"/>
      </w:pPr>
    </w:lvl>
    <w:lvl w:ilvl="7" w:tplc="04090019" w:tentative="1">
      <w:start w:val="1"/>
      <w:numFmt w:val="lowerLetter"/>
      <w:lvlText w:val="%8."/>
      <w:lvlJc w:val="left"/>
      <w:pPr>
        <w:ind w:left="7232" w:hanging="360"/>
      </w:pPr>
    </w:lvl>
    <w:lvl w:ilvl="8" w:tplc="0409001B" w:tentative="1">
      <w:start w:val="1"/>
      <w:numFmt w:val="lowerRoman"/>
      <w:lvlText w:val="%9."/>
      <w:lvlJc w:val="right"/>
      <w:pPr>
        <w:ind w:left="7952" w:hanging="180"/>
      </w:pPr>
    </w:lvl>
  </w:abstractNum>
  <w:abstractNum w:abstractNumId="701" w15:restartNumberingAfterBreak="0">
    <w:nsid w:val="55A67A76"/>
    <w:multiLevelType w:val="multilevel"/>
    <w:tmpl w:val="55A67A7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2" w15:restartNumberingAfterBreak="0">
    <w:nsid w:val="55A90444"/>
    <w:multiLevelType w:val="hybridMultilevel"/>
    <w:tmpl w:val="26306206"/>
    <w:lvl w:ilvl="0" w:tplc="3BD000FC">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3" w15:restartNumberingAfterBreak="0">
    <w:nsid w:val="55CE0A6E"/>
    <w:multiLevelType w:val="multilevel"/>
    <w:tmpl w:val="55CE0A6E"/>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704" w15:restartNumberingAfterBreak="0">
    <w:nsid w:val="55E86509"/>
    <w:multiLevelType w:val="hybridMultilevel"/>
    <w:tmpl w:val="4784F70C"/>
    <w:lvl w:ilvl="0" w:tplc="90988620">
      <w:start w:val="1"/>
      <w:numFmt w:val="decimal"/>
      <w:lvlText w:val="(%1)"/>
      <w:lvlJc w:val="left"/>
      <w:pPr>
        <w:ind w:left="677" w:hanging="540"/>
      </w:pPr>
      <w:rPr>
        <w:rFonts w:ascii="Calibri" w:eastAsia="Calibri" w:hAnsi="Calibri" w:cs="Calibri" w:hint="default"/>
        <w:color w:val="231F20"/>
        <w:spacing w:val="-31"/>
        <w:w w:val="100"/>
        <w:sz w:val="22"/>
        <w:szCs w:val="22"/>
        <w:lang w:val="id" w:eastAsia="id" w:bidi="id"/>
      </w:rPr>
    </w:lvl>
    <w:lvl w:ilvl="1" w:tplc="358A79C8">
      <w:start w:val="1"/>
      <w:numFmt w:val="lowerLetter"/>
      <w:lvlText w:val="%2."/>
      <w:lvlJc w:val="left"/>
      <w:pPr>
        <w:ind w:left="1127" w:hanging="450"/>
      </w:pPr>
      <w:rPr>
        <w:rFonts w:ascii="Bookman Old Style" w:eastAsia="Calibri" w:hAnsi="Bookman Old Style" w:cs="Calibri" w:hint="default"/>
        <w:color w:val="231F20"/>
        <w:spacing w:val="-1"/>
        <w:w w:val="100"/>
        <w:sz w:val="24"/>
        <w:szCs w:val="24"/>
        <w:lang w:val="id" w:eastAsia="id" w:bidi="id"/>
      </w:rPr>
    </w:lvl>
    <w:lvl w:ilvl="2" w:tplc="1E9CA9AA">
      <w:numFmt w:val="bullet"/>
      <w:lvlText w:val="•"/>
      <w:lvlJc w:val="left"/>
      <w:pPr>
        <w:ind w:left="2176" w:hanging="450"/>
      </w:pPr>
      <w:rPr>
        <w:rFonts w:hint="default"/>
        <w:lang w:val="id" w:eastAsia="id" w:bidi="id"/>
      </w:rPr>
    </w:lvl>
    <w:lvl w:ilvl="3" w:tplc="74E63BC6">
      <w:numFmt w:val="bullet"/>
      <w:lvlText w:val="•"/>
      <w:lvlJc w:val="left"/>
      <w:pPr>
        <w:ind w:left="3232" w:hanging="450"/>
      </w:pPr>
      <w:rPr>
        <w:rFonts w:hint="default"/>
        <w:lang w:val="id" w:eastAsia="id" w:bidi="id"/>
      </w:rPr>
    </w:lvl>
    <w:lvl w:ilvl="4" w:tplc="85FA6F42">
      <w:numFmt w:val="bullet"/>
      <w:lvlText w:val="•"/>
      <w:lvlJc w:val="left"/>
      <w:pPr>
        <w:ind w:left="4288" w:hanging="450"/>
      </w:pPr>
      <w:rPr>
        <w:rFonts w:hint="default"/>
        <w:lang w:val="id" w:eastAsia="id" w:bidi="id"/>
      </w:rPr>
    </w:lvl>
    <w:lvl w:ilvl="5" w:tplc="AFAA9750">
      <w:numFmt w:val="bullet"/>
      <w:lvlText w:val="•"/>
      <w:lvlJc w:val="left"/>
      <w:pPr>
        <w:ind w:left="5344" w:hanging="450"/>
      </w:pPr>
      <w:rPr>
        <w:rFonts w:hint="default"/>
        <w:lang w:val="id" w:eastAsia="id" w:bidi="id"/>
      </w:rPr>
    </w:lvl>
    <w:lvl w:ilvl="6" w:tplc="4252D46C">
      <w:numFmt w:val="bullet"/>
      <w:lvlText w:val="•"/>
      <w:lvlJc w:val="left"/>
      <w:pPr>
        <w:ind w:left="6400" w:hanging="450"/>
      </w:pPr>
      <w:rPr>
        <w:rFonts w:hint="default"/>
        <w:lang w:val="id" w:eastAsia="id" w:bidi="id"/>
      </w:rPr>
    </w:lvl>
    <w:lvl w:ilvl="7" w:tplc="C5E44DC2">
      <w:numFmt w:val="bullet"/>
      <w:lvlText w:val="•"/>
      <w:lvlJc w:val="left"/>
      <w:pPr>
        <w:ind w:left="7457" w:hanging="450"/>
      </w:pPr>
      <w:rPr>
        <w:rFonts w:hint="default"/>
        <w:lang w:val="id" w:eastAsia="id" w:bidi="id"/>
      </w:rPr>
    </w:lvl>
    <w:lvl w:ilvl="8" w:tplc="7F60122E">
      <w:numFmt w:val="bullet"/>
      <w:lvlText w:val="•"/>
      <w:lvlJc w:val="left"/>
      <w:pPr>
        <w:ind w:left="8513" w:hanging="450"/>
      </w:pPr>
      <w:rPr>
        <w:rFonts w:hint="default"/>
        <w:lang w:val="id" w:eastAsia="id" w:bidi="id"/>
      </w:rPr>
    </w:lvl>
  </w:abstractNum>
  <w:abstractNum w:abstractNumId="705" w15:restartNumberingAfterBreak="0">
    <w:nsid w:val="5628768A"/>
    <w:multiLevelType w:val="hybridMultilevel"/>
    <w:tmpl w:val="8564AC94"/>
    <w:lvl w:ilvl="0" w:tplc="BB2C312A">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706" w15:restartNumberingAfterBreak="0">
    <w:nsid w:val="565C40EE"/>
    <w:multiLevelType w:val="multilevel"/>
    <w:tmpl w:val="2E774726"/>
    <w:lvl w:ilvl="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707" w15:restartNumberingAfterBreak="0">
    <w:nsid w:val="56682C28"/>
    <w:multiLevelType w:val="multilevel"/>
    <w:tmpl w:val="56682C2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8" w15:restartNumberingAfterBreak="0">
    <w:nsid w:val="56F246BC"/>
    <w:multiLevelType w:val="hybridMultilevel"/>
    <w:tmpl w:val="B4A4847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9" w15:restartNumberingAfterBreak="0">
    <w:nsid w:val="56F36127"/>
    <w:multiLevelType w:val="hybridMultilevel"/>
    <w:tmpl w:val="E4845B8E"/>
    <w:lvl w:ilvl="0" w:tplc="3044F1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0" w15:restartNumberingAfterBreak="0">
    <w:nsid w:val="5778573A"/>
    <w:multiLevelType w:val="hybridMultilevel"/>
    <w:tmpl w:val="8D626CE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1" w15:restartNumberingAfterBreak="0">
    <w:nsid w:val="57BA3174"/>
    <w:multiLevelType w:val="hybridMultilevel"/>
    <w:tmpl w:val="E2FA2710"/>
    <w:lvl w:ilvl="0" w:tplc="39C81004">
      <w:start w:val="1"/>
      <w:numFmt w:val="decimal"/>
      <w:lvlText w:val="(%1)"/>
      <w:lvlJc w:val="left"/>
      <w:pPr>
        <w:ind w:left="578" w:hanging="360"/>
      </w:pPr>
      <w:rPr>
        <w:rFonts w:hint="default"/>
      </w:rPr>
    </w:lvl>
    <w:lvl w:ilvl="1" w:tplc="04210019" w:tentative="1">
      <w:start w:val="1"/>
      <w:numFmt w:val="lowerLetter"/>
      <w:lvlText w:val="%2."/>
      <w:lvlJc w:val="left"/>
      <w:pPr>
        <w:ind w:left="1298" w:hanging="360"/>
      </w:pPr>
    </w:lvl>
    <w:lvl w:ilvl="2" w:tplc="0421001B" w:tentative="1">
      <w:start w:val="1"/>
      <w:numFmt w:val="lowerRoman"/>
      <w:lvlText w:val="%3."/>
      <w:lvlJc w:val="right"/>
      <w:pPr>
        <w:ind w:left="2018" w:hanging="180"/>
      </w:pPr>
    </w:lvl>
    <w:lvl w:ilvl="3" w:tplc="0421000F" w:tentative="1">
      <w:start w:val="1"/>
      <w:numFmt w:val="decimal"/>
      <w:lvlText w:val="%4."/>
      <w:lvlJc w:val="left"/>
      <w:pPr>
        <w:ind w:left="2738" w:hanging="360"/>
      </w:pPr>
    </w:lvl>
    <w:lvl w:ilvl="4" w:tplc="04210019" w:tentative="1">
      <w:start w:val="1"/>
      <w:numFmt w:val="lowerLetter"/>
      <w:lvlText w:val="%5."/>
      <w:lvlJc w:val="left"/>
      <w:pPr>
        <w:ind w:left="3458" w:hanging="360"/>
      </w:pPr>
    </w:lvl>
    <w:lvl w:ilvl="5" w:tplc="0421001B" w:tentative="1">
      <w:start w:val="1"/>
      <w:numFmt w:val="lowerRoman"/>
      <w:lvlText w:val="%6."/>
      <w:lvlJc w:val="right"/>
      <w:pPr>
        <w:ind w:left="4178" w:hanging="180"/>
      </w:pPr>
    </w:lvl>
    <w:lvl w:ilvl="6" w:tplc="0421000F" w:tentative="1">
      <w:start w:val="1"/>
      <w:numFmt w:val="decimal"/>
      <w:lvlText w:val="%7."/>
      <w:lvlJc w:val="left"/>
      <w:pPr>
        <w:ind w:left="4898" w:hanging="360"/>
      </w:pPr>
    </w:lvl>
    <w:lvl w:ilvl="7" w:tplc="04210019" w:tentative="1">
      <w:start w:val="1"/>
      <w:numFmt w:val="lowerLetter"/>
      <w:lvlText w:val="%8."/>
      <w:lvlJc w:val="left"/>
      <w:pPr>
        <w:ind w:left="5618" w:hanging="360"/>
      </w:pPr>
    </w:lvl>
    <w:lvl w:ilvl="8" w:tplc="0421001B" w:tentative="1">
      <w:start w:val="1"/>
      <w:numFmt w:val="lowerRoman"/>
      <w:lvlText w:val="%9."/>
      <w:lvlJc w:val="right"/>
      <w:pPr>
        <w:ind w:left="6338" w:hanging="180"/>
      </w:pPr>
    </w:lvl>
  </w:abstractNum>
  <w:abstractNum w:abstractNumId="712" w15:restartNumberingAfterBreak="0">
    <w:nsid w:val="57D83807"/>
    <w:multiLevelType w:val="hybridMultilevel"/>
    <w:tmpl w:val="CA3841CE"/>
    <w:lvl w:ilvl="0" w:tplc="F4368072">
      <w:start w:val="1"/>
      <w:numFmt w:val="decimal"/>
      <w:lvlText w:val="(%1)"/>
      <w:lvlJc w:val="left"/>
      <w:pPr>
        <w:ind w:left="677" w:hanging="540"/>
        <w:jc w:val="right"/>
      </w:pPr>
      <w:rPr>
        <w:rFonts w:ascii="Bookman Old Style" w:eastAsia="Calibri" w:hAnsi="Bookman Old Style" w:cs="Calibri" w:hint="default"/>
        <w:color w:val="231F20"/>
        <w:spacing w:val="-4"/>
        <w:w w:val="100"/>
        <w:sz w:val="24"/>
        <w:szCs w:val="24"/>
        <w:lang w:val="id" w:eastAsia="id" w:bidi="id"/>
      </w:rPr>
    </w:lvl>
    <w:lvl w:ilvl="1" w:tplc="F47AB246">
      <w:numFmt w:val="bullet"/>
      <w:lvlText w:val="•"/>
      <w:lvlJc w:val="left"/>
      <w:pPr>
        <w:ind w:left="1674" w:hanging="540"/>
      </w:pPr>
      <w:rPr>
        <w:rFonts w:hint="default"/>
        <w:lang w:val="id" w:eastAsia="id" w:bidi="id"/>
      </w:rPr>
    </w:lvl>
    <w:lvl w:ilvl="2" w:tplc="991C685A">
      <w:numFmt w:val="bullet"/>
      <w:lvlText w:val="•"/>
      <w:lvlJc w:val="left"/>
      <w:pPr>
        <w:ind w:left="2669" w:hanging="540"/>
      </w:pPr>
      <w:rPr>
        <w:rFonts w:hint="default"/>
        <w:lang w:val="id" w:eastAsia="id" w:bidi="id"/>
      </w:rPr>
    </w:lvl>
    <w:lvl w:ilvl="3" w:tplc="B5621442">
      <w:numFmt w:val="bullet"/>
      <w:lvlText w:val="•"/>
      <w:lvlJc w:val="left"/>
      <w:pPr>
        <w:ind w:left="3663" w:hanging="540"/>
      </w:pPr>
      <w:rPr>
        <w:rFonts w:hint="default"/>
        <w:lang w:val="id" w:eastAsia="id" w:bidi="id"/>
      </w:rPr>
    </w:lvl>
    <w:lvl w:ilvl="4" w:tplc="90AA5D42">
      <w:numFmt w:val="bullet"/>
      <w:lvlText w:val="•"/>
      <w:lvlJc w:val="left"/>
      <w:pPr>
        <w:ind w:left="4658" w:hanging="540"/>
      </w:pPr>
      <w:rPr>
        <w:rFonts w:hint="default"/>
        <w:lang w:val="id" w:eastAsia="id" w:bidi="id"/>
      </w:rPr>
    </w:lvl>
    <w:lvl w:ilvl="5" w:tplc="3E883CB2">
      <w:numFmt w:val="bullet"/>
      <w:lvlText w:val="•"/>
      <w:lvlJc w:val="left"/>
      <w:pPr>
        <w:ind w:left="5652" w:hanging="540"/>
      </w:pPr>
      <w:rPr>
        <w:rFonts w:hint="default"/>
        <w:lang w:val="id" w:eastAsia="id" w:bidi="id"/>
      </w:rPr>
    </w:lvl>
    <w:lvl w:ilvl="6" w:tplc="E1669654">
      <w:numFmt w:val="bullet"/>
      <w:lvlText w:val="•"/>
      <w:lvlJc w:val="left"/>
      <w:pPr>
        <w:ind w:left="6647" w:hanging="540"/>
      </w:pPr>
      <w:rPr>
        <w:rFonts w:hint="default"/>
        <w:lang w:val="id" w:eastAsia="id" w:bidi="id"/>
      </w:rPr>
    </w:lvl>
    <w:lvl w:ilvl="7" w:tplc="B6AED05E">
      <w:numFmt w:val="bullet"/>
      <w:lvlText w:val="•"/>
      <w:lvlJc w:val="left"/>
      <w:pPr>
        <w:ind w:left="7641" w:hanging="540"/>
      </w:pPr>
      <w:rPr>
        <w:rFonts w:hint="default"/>
        <w:lang w:val="id" w:eastAsia="id" w:bidi="id"/>
      </w:rPr>
    </w:lvl>
    <w:lvl w:ilvl="8" w:tplc="64FA5D36">
      <w:numFmt w:val="bullet"/>
      <w:lvlText w:val="•"/>
      <w:lvlJc w:val="left"/>
      <w:pPr>
        <w:ind w:left="8636" w:hanging="540"/>
      </w:pPr>
      <w:rPr>
        <w:rFonts w:hint="default"/>
        <w:lang w:val="id" w:eastAsia="id" w:bidi="id"/>
      </w:rPr>
    </w:lvl>
  </w:abstractNum>
  <w:abstractNum w:abstractNumId="713" w15:restartNumberingAfterBreak="0">
    <w:nsid w:val="581D268F"/>
    <w:multiLevelType w:val="hybridMultilevel"/>
    <w:tmpl w:val="D34C9AA8"/>
    <w:lvl w:ilvl="0" w:tplc="04090019">
      <w:start w:val="1"/>
      <w:numFmt w:val="low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714" w15:restartNumberingAfterBreak="0">
    <w:nsid w:val="582F5AAD"/>
    <w:multiLevelType w:val="hybridMultilevel"/>
    <w:tmpl w:val="AF8051D6"/>
    <w:lvl w:ilvl="0" w:tplc="5EAEB2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5" w15:restartNumberingAfterBreak="0">
    <w:nsid w:val="58550569"/>
    <w:multiLevelType w:val="hybridMultilevel"/>
    <w:tmpl w:val="588088F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6" w15:restartNumberingAfterBreak="0">
    <w:nsid w:val="58690454"/>
    <w:multiLevelType w:val="hybridMultilevel"/>
    <w:tmpl w:val="54326220"/>
    <w:lvl w:ilvl="0" w:tplc="04090019">
      <w:start w:val="1"/>
      <w:numFmt w:val="lowerLetter"/>
      <w:lvlText w:val="%1."/>
      <w:lvlJc w:val="left"/>
      <w:pPr>
        <w:ind w:left="797" w:hanging="360"/>
      </w:p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717" w15:restartNumberingAfterBreak="0">
    <w:nsid w:val="586E3271"/>
    <w:multiLevelType w:val="multilevel"/>
    <w:tmpl w:val="586E327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8" w15:restartNumberingAfterBreak="0">
    <w:nsid w:val="58810EA3"/>
    <w:multiLevelType w:val="hybridMultilevel"/>
    <w:tmpl w:val="7D7A3988"/>
    <w:lvl w:ilvl="0" w:tplc="9AF29CEC">
      <w:start w:val="1"/>
      <w:numFmt w:val="decimal"/>
      <w:lvlText w:val="(%1)"/>
      <w:lvlJc w:val="left"/>
      <w:pPr>
        <w:ind w:left="960" w:hanging="540"/>
        <w:jc w:val="right"/>
      </w:pPr>
      <w:rPr>
        <w:rFonts w:ascii="Bookman Old Style" w:eastAsia="Calibri" w:hAnsi="Bookman Old Style" w:cs="Calibri" w:hint="default"/>
        <w:color w:val="231F20"/>
        <w:spacing w:val="-4"/>
        <w:w w:val="100"/>
        <w:sz w:val="24"/>
        <w:szCs w:val="24"/>
        <w:lang w:val="id" w:eastAsia="id" w:bidi="id"/>
      </w:rPr>
    </w:lvl>
    <w:lvl w:ilvl="1" w:tplc="4C44246C">
      <w:start w:val="1"/>
      <w:numFmt w:val="lowerLetter"/>
      <w:lvlText w:val="%2."/>
      <w:lvlJc w:val="left"/>
      <w:pPr>
        <w:ind w:left="1127" w:hanging="450"/>
      </w:pPr>
      <w:rPr>
        <w:rFonts w:hint="default"/>
        <w:spacing w:val="-30"/>
        <w:w w:val="100"/>
        <w:lang w:val="id" w:eastAsia="id" w:bidi="id"/>
      </w:rPr>
    </w:lvl>
    <w:lvl w:ilvl="2" w:tplc="87BC9E48">
      <w:numFmt w:val="bullet"/>
      <w:lvlText w:val="•"/>
      <w:lvlJc w:val="left"/>
      <w:pPr>
        <w:ind w:left="1420" w:hanging="450"/>
      </w:pPr>
      <w:rPr>
        <w:rFonts w:hint="default"/>
        <w:lang w:val="id" w:eastAsia="id" w:bidi="id"/>
      </w:rPr>
    </w:lvl>
    <w:lvl w:ilvl="3" w:tplc="D0062D3A">
      <w:numFmt w:val="bullet"/>
      <w:lvlText w:val="•"/>
      <w:lvlJc w:val="left"/>
      <w:pPr>
        <w:ind w:left="2570" w:hanging="450"/>
      </w:pPr>
      <w:rPr>
        <w:rFonts w:hint="default"/>
        <w:lang w:val="id" w:eastAsia="id" w:bidi="id"/>
      </w:rPr>
    </w:lvl>
    <w:lvl w:ilvl="4" w:tplc="7E80969C">
      <w:numFmt w:val="bullet"/>
      <w:lvlText w:val="•"/>
      <w:lvlJc w:val="left"/>
      <w:pPr>
        <w:ind w:left="3721" w:hanging="450"/>
      </w:pPr>
      <w:rPr>
        <w:rFonts w:hint="default"/>
        <w:lang w:val="id" w:eastAsia="id" w:bidi="id"/>
      </w:rPr>
    </w:lvl>
    <w:lvl w:ilvl="5" w:tplc="8D047D5C">
      <w:numFmt w:val="bullet"/>
      <w:lvlText w:val="•"/>
      <w:lvlJc w:val="left"/>
      <w:pPr>
        <w:ind w:left="4872" w:hanging="450"/>
      </w:pPr>
      <w:rPr>
        <w:rFonts w:hint="default"/>
        <w:lang w:val="id" w:eastAsia="id" w:bidi="id"/>
      </w:rPr>
    </w:lvl>
    <w:lvl w:ilvl="6" w:tplc="CD803C5E">
      <w:numFmt w:val="bullet"/>
      <w:lvlText w:val="•"/>
      <w:lvlJc w:val="left"/>
      <w:pPr>
        <w:ind w:left="6022" w:hanging="450"/>
      </w:pPr>
      <w:rPr>
        <w:rFonts w:hint="default"/>
        <w:lang w:val="id" w:eastAsia="id" w:bidi="id"/>
      </w:rPr>
    </w:lvl>
    <w:lvl w:ilvl="7" w:tplc="5ABA049A">
      <w:numFmt w:val="bullet"/>
      <w:lvlText w:val="•"/>
      <w:lvlJc w:val="left"/>
      <w:pPr>
        <w:ind w:left="7173" w:hanging="450"/>
      </w:pPr>
      <w:rPr>
        <w:rFonts w:hint="default"/>
        <w:lang w:val="id" w:eastAsia="id" w:bidi="id"/>
      </w:rPr>
    </w:lvl>
    <w:lvl w:ilvl="8" w:tplc="DAA81626">
      <w:numFmt w:val="bullet"/>
      <w:lvlText w:val="•"/>
      <w:lvlJc w:val="left"/>
      <w:pPr>
        <w:ind w:left="8324" w:hanging="450"/>
      </w:pPr>
      <w:rPr>
        <w:rFonts w:hint="default"/>
        <w:lang w:val="id" w:eastAsia="id" w:bidi="id"/>
      </w:rPr>
    </w:lvl>
  </w:abstractNum>
  <w:abstractNum w:abstractNumId="719" w15:restartNumberingAfterBreak="0">
    <w:nsid w:val="58934B09"/>
    <w:multiLevelType w:val="hybridMultilevel"/>
    <w:tmpl w:val="2048B052"/>
    <w:lvl w:ilvl="0" w:tplc="B3B6CB62">
      <w:start w:val="1"/>
      <w:numFmt w:val="decimal"/>
      <w:lvlText w:val="(%1)"/>
      <w:lvlJc w:val="left"/>
      <w:pPr>
        <w:ind w:left="960" w:hanging="540"/>
        <w:jc w:val="right"/>
      </w:pPr>
      <w:rPr>
        <w:rFonts w:ascii="Bookman Old Style" w:eastAsia="Calibri" w:hAnsi="Bookman Old Style" w:cs="Calibri" w:hint="default"/>
        <w:color w:val="231F20"/>
        <w:spacing w:val="-13"/>
        <w:w w:val="100"/>
        <w:sz w:val="24"/>
        <w:szCs w:val="24"/>
        <w:lang w:val="id" w:eastAsia="id" w:bidi="id"/>
      </w:rPr>
    </w:lvl>
    <w:lvl w:ilvl="1" w:tplc="E7E85BD2">
      <w:numFmt w:val="bullet"/>
      <w:lvlText w:val="•"/>
      <w:lvlJc w:val="left"/>
      <w:pPr>
        <w:ind w:left="1926" w:hanging="540"/>
      </w:pPr>
      <w:rPr>
        <w:rFonts w:hint="default"/>
        <w:lang w:val="id" w:eastAsia="id" w:bidi="id"/>
      </w:rPr>
    </w:lvl>
    <w:lvl w:ilvl="2" w:tplc="1BC82FAE">
      <w:numFmt w:val="bullet"/>
      <w:lvlText w:val="•"/>
      <w:lvlJc w:val="left"/>
      <w:pPr>
        <w:ind w:left="2893" w:hanging="540"/>
      </w:pPr>
      <w:rPr>
        <w:rFonts w:hint="default"/>
        <w:lang w:val="id" w:eastAsia="id" w:bidi="id"/>
      </w:rPr>
    </w:lvl>
    <w:lvl w:ilvl="3" w:tplc="96F26F98">
      <w:numFmt w:val="bullet"/>
      <w:lvlText w:val="•"/>
      <w:lvlJc w:val="left"/>
      <w:pPr>
        <w:ind w:left="3859" w:hanging="540"/>
      </w:pPr>
      <w:rPr>
        <w:rFonts w:hint="default"/>
        <w:lang w:val="id" w:eastAsia="id" w:bidi="id"/>
      </w:rPr>
    </w:lvl>
    <w:lvl w:ilvl="4" w:tplc="8FD698CA">
      <w:numFmt w:val="bullet"/>
      <w:lvlText w:val="•"/>
      <w:lvlJc w:val="left"/>
      <w:pPr>
        <w:ind w:left="4826" w:hanging="540"/>
      </w:pPr>
      <w:rPr>
        <w:rFonts w:hint="default"/>
        <w:lang w:val="id" w:eastAsia="id" w:bidi="id"/>
      </w:rPr>
    </w:lvl>
    <w:lvl w:ilvl="5" w:tplc="1F767202">
      <w:numFmt w:val="bullet"/>
      <w:lvlText w:val="•"/>
      <w:lvlJc w:val="left"/>
      <w:pPr>
        <w:ind w:left="5792" w:hanging="540"/>
      </w:pPr>
      <w:rPr>
        <w:rFonts w:hint="default"/>
        <w:lang w:val="id" w:eastAsia="id" w:bidi="id"/>
      </w:rPr>
    </w:lvl>
    <w:lvl w:ilvl="6" w:tplc="36F0E34E">
      <w:numFmt w:val="bullet"/>
      <w:lvlText w:val="•"/>
      <w:lvlJc w:val="left"/>
      <w:pPr>
        <w:ind w:left="6759" w:hanging="540"/>
      </w:pPr>
      <w:rPr>
        <w:rFonts w:hint="default"/>
        <w:lang w:val="id" w:eastAsia="id" w:bidi="id"/>
      </w:rPr>
    </w:lvl>
    <w:lvl w:ilvl="7" w:tplc="AC8639CA">
      <w:numFmt w:val="bullet"/>
      <w:lvlText w:val="•"/>
      <w:lvlJc w:val="left"/>
      <w:pPr>
        <w:ind w:left="7725" w:hanging="540"/>
      </w:pPr>
      <w:rPr>
        <w:rFonts w:hint="default"/>
        <w:lang w:val="id" w:eastAsia="id" w:bidi="id"/>
      </w:rPr>
    </w:lvl>
    <w:lvl w:ilvl="8" w:tplc="459CE21C">
      <w:numFmt w:val="bullet"/>
      <w:lvlText w:val="•"/>
      <w:lvlJc w:val="left"/>
      <w:pPr>
        <w:ind w:left="8692" w:hanging="540"/>
      </w:pPr>
      <w:rPr>
        <w:rFonts w:hint="default"/>
        <w:lang w:val="id" w:eastAsia="id" w:bidi="id"/>
      </w:rPr>
    </w:lvl>
  </w:abstractNum>
  <w:abstractNum w:abstractNumId="720" w15:restartNumberingAfterBreak="0">
    <w:nsid w:val="589E791E"/>
    <w:multiLevelType w:val="hybridMultilevel"/>
    <w:tmpl w:val="1178A388"/>
    <w:lvl w:ilvl="0" w:tplc="B3461D80">
      <w:start w:val="1"/>
      <w:numFmt w:val="decimal"/>
      <w:lvlText w:val="(%1)"/>
      <w:lvlJc w:val="left"/>
      <w:pPr>
        <w:ind w:left="1625" w:hanging="360"/>
      </w:pPr>
      <w:rPr>
        <w:rFonts w:hint="default"/>
      </w:rPr>
    </w:lvl>
    <w:lvl w:ilvl="1" w:tplc="04090019" w:tentative="1">
      <w:start w:val="1"/>
      <w:numFmt w:val="lowerLetter"/>
      <w:lvlText w:val="%2."/>
      <w:lvlJc w:val="left"/>
      <w:pPr>
        <w:ind w:left="2345" w:hanging="360"/>
      </w:pPr>
    </w:lvl>
    <w:lvl w:ilvl="2" w:tplc="0409001B" w:tentative="1">
      <w:start w:val="1"/>
      <w:numFmt w:val="lowerRoman"/>
      <w:lvlText w:val="%3."/>
      <w:lvlJc w:val="right"/>
      <w:pPr>
        <w:ind w:left="3065" w:hanging="180"/>
      </w:pPr>
    </w:lvl>
    <w:lvl w:ilvl="3" w:tplc="0409000F" w:tentative="1">
      <w:start w:val="1"/>
      <w:numFmt w:val="decimal"/>
      <w:lvlText w:val="%4."/>
      <w:lvlJc w:val="left"/>
      <w:pPr>
        <w:ind w:left="3785" w:hanging="360"/>
      </w:pPr>
    </w:lvl>
    <w:lvl w:ilvl="4" w:tplc="04090019" w:tentative="1">
      <w:start w:val="1"/>
      <w:numFmt w:val="lowerLetter"/>
      <w:lvlText w:val="%5."/>
      <w:lvlJc w:val="left"/>
      <w:pPr>
        <w:ind w:left="4505" w:hanging="360"/>
      </w:pPr>
    </w:lvl>
    <w:lvl w:ilvl="5" w:tplc="0409001B" w:tentative="1">
      <w:start w:val="1"/>
      <w:numFmt w:val="lowerRoman"/>
      <w:lvlText w:val="%6."/>
      <w:lvlJc w:val="right"/>
      <w:pPr>
        <w:ind w:left="5225" w:hanging="180"/>
      </w:pPr>
    </w:lvl>
    <w:lvl w:ilvl="6" w:tplc="0409000F" w:tentative="1">
      <w:start w:val="1"/>
      <w:numFmt w:val="decimal"/>
      <w:lvlText w:val="%7."/>
      <w:lvlJc w:val="left"/>
      <w:pPr>
        <w:ind w:left="5945" w:hanging="360"/>
      </w:pPr>
    </w:lvl>
    <w:lvl w:ilvl="7" w:tplc="04090019" w:tentative="1">
      <w:start w:val="1"/>
      <w:numFmt w:val="lowerLetter"/>
      <w:lvlText w:val="%8."/>
      <w:lvlJc w:val="left"/>
      <w:pPr>
        <w:ind w:left="6665" w:hanging="360"/>
      </w:pPr>
    </w:lvl>
    <w:lvl w:ilvl="8" w:tplc="0409001B" w:tentative="1">
      <w:start w:val="1"/>
      <w:numFmt w:val="lowerRoman"/>
      <w:lvlText w:val="%9."/>
      <w:lvlJc w:val="right"/>
      <w:pPr>
        <w:ind w:left="7385" w:hanging="180"/>
      </w:pPr>
    </w:lvl>
  </w:abstractNum>
  <w:abstractNum w:abstractNumId="721" w15:restartNumberingAfterBreak="0">
    <w:nsid w:val="58D66422"/>
    <w:multiLevelType w:val="hybridMultilevel"/>
    <w:tmpl w:val="5476A4F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2" w15:restartNumberingAfterBreak="0">
    <w:nsid w:val="59125281"/>
    <w:multiLevelType w:val="multilevel"/>
    <w:tmpl w:val="5912528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3" w15:restartNumberingAfterBreak="0">
    <w:nsid w:val="591B2FA5"/>
    <w:multiLevelType w:val="hybridMultilevel"/>
    <w:tmpl w:val="2D9ABED0"/>
    <w:lvl w:ilvl="0" w:tplc="386C111A">
      <w:start w:val="1"/>
      <w:numFmt w:val="decimal"/>
      <w:lvlText w:val="(%1)"/>
      <w:lvlJc w:val="left"/>
      <w:pPr>
        <w:ind w:left="720" w:hanging="360"/>
      </w:pPr>
      <w:rPr>
        <w:rFonts w:ascii="Bookman Old Style" w:eastAsia="Calibri" w:hAnsi="Bookman Old Style" w:cs="Calibri" w:hint="default"/>
        <w:color w:val="231F20"/>
        <w:spacing w:val="-6"/>
        <w:w w:val="1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4" w15:restartNumberingAfterBreak="0">
    <w:nsid w:val="594A452E"/>
    <w:multiLevelType w:val="multilevel"/>
    <w:tmpl w:val="594A452E"/>
    <w:lvl w:ilvl="0">
      <w:start w:val="1"/>
      <w:numFmt w:val="decimal"/>
      <w:lvlText w:val="(%1)"/>
      <w:lvlJc w:val="left"/>
      <w:pPr>
        <w:ind w:left="587" w:hanging="450"/>
      </w:pPr>
      <w:rPr>
        <w:rFonts w:hint="default"/>
        <w:spacing w:val="-4"/>
        <w:w w:val="100"/>
        <w:lang w:val="id" w:eastAsia="id" w:bidi="id"/>
      </w:rPr>
    </w:lvl>
    <w:lvl w:ilvl="1">
      <w:numFmt w:val="bullet"/>
      <w:lvlText w:val="•"/>
      <w:lvlJc w:val="left"/>
      <w:pPr>
        <w:ind w:left="1584" w:hanging="450"/>
      </w:pPr>
      <w:rPr>
        <w:rFonts w:hint="default"/>
        <w:lang w:val="id" w:eastAsia="id" w:bidi="id"/>
      </w:rPr>
    </w:lvl>
    <w:lvl w:ilvl="2">
      <w:numFmt w:val="bullet"/>
      <w:lvlText w:val="•"/>
      <w:lvlJc w:val="left"/>
      <w:pPr>
        <w:ind w:left="2589" w:hanging="450"/>
      </w:pPr>
      <w:rPr>
        <w:rFonts w:hint="default"/>
        <w:lang w:val="id" w:eastAsia="id" w:bidi="id"/>
      </w:rPr>
    </w:lvl>
    <w:lvl w:ilvl="3">
      <w:numFmt w:val="bullet"/>
      <w:lvlText w:val="•"/>
      <w:lvlJc w:val="left"/>
      <w:pPr>
        <w:ind w:left="3593" w:hanging="450"/>
      </w:pPr>
      <w:rPr>
        <w:rFonts w:hint="default"/>
        <w:lang w:val="id" w:eastAsia="id" w:bidi="id"/>
      </w:rPr>
    </w:lvl>
    <w:lvl w:ilvl="4">
      <w:numFmt w:val="bullet"/>
      <w:lvlText w:val="•"/>
      <w:lvlJc w:val="left"/>
      <w:pPr>
        <w:ind w:left="4598" w:hanging="450"/>
      </w:pPr>
      <w:rPr>
        <w:rFonts w:hint="default"/>
        <w:lang w:val="id" w:eastAsia="id" w:bidi="id"/>
      </w:rPr>
    </w:lvl>
    <w:lvl w:ilvl="5">
      <w:numFmt w:val="bullet"/>
      <w:lvlText w:val="•"/>
      <w:lvlJc w:val="left"/>
      <w:pPr>
        <w:ind w:left="5602" w:hanging="450"/>
      </w:pPr>
      <w:rPr>
        <w:rFonts w:hint="default"/>
        <w:lang w:val="id" w:eastAsia="id" w:bidi="id"/>
      </w:rPr>
    </w:lvl>
    <w:lvl w:ilvl="6">
      <w:numFmt w:val="bullet"/>
      <w:lvlText w:val="•"/>
      <w:lvlJc w:val="left"/>
      <w:pPr>
        <w:ind w:left="6607" w:hanging="450"/>
      </w:pPr>
      <w:rPr>
        <w:rFonts w:hint="default"/>
        <w:lang w:val="id" w:eastAsia="id" w:bidi="id"/>
      </w:rPr>
    </w:lvl>
    <w:lvl w:ilvl="7">
      <w:numFmt w:val="bullet"/>
      <w:lvlText w:val="•"/>
      <w:lvlJc w:val="left"/>
      <w:pPr>
        <w:ind w:left="7611" w:hanging="450"/>
      </w:pPr>
      <w:rPr>
        <w:rFonts w:hint="default"/>
        <w:lang w:val="id" w:eastAsia="id" w:bidi="id"/>
      </w:rPr>
    </w:lvl>
    <w:lvl w:ilvl="8">
      <w:numFmt w:val="bullet"/>
      <w:lvlText w:val="•"/>
      <w:lvlJc w:val="left"/>
      <w:pPr>
        <w:ind w:left="8616" w:hanging="450"/>
      </w:pPr>
      <w:rPr>
        <w:rFonts w:hint="default"/>
        <w:lang w:val="id" w:eastAsia="id" w:bidi="id"/>
      </w:rPr>
    </w:lvl>
  </w:abstractNum>
  <w:abstractNum w:abstractNumId="725" w15:restartNumberingAfterBreak="0">
    <w:nsid w:val="59777932"/>
    <w:multiLevelType w:val="hybridMultilevel"/>
    <w:tmpl w:val="75F82C80"/>
    <w:lvl w:ilvl="0" w:tplc="72C42A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6" w15:restartNumberingAfterBreak="0">
    <w:nsid w:val="59B2543F"/>
    <w:multiLevelType w:val="hybridMultilevel"/>
    <w:tmpl w:val="6388EBD2"/>
    <w:lvl w:ilvl="0" w:tplc="3044F1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7" w15:restartNumberingAfterBreak="0">
    <w:nsid w:val="59C22DCE"/>
    <w:multiLevelType w:val="hybridMultilevel"/>
    <w:tmpl w:val="E7E28180"/>
    <w:lvl w:ilvl="0" w:tplc="9FF29FD4">
      <w:start w:val="1"/>
      <w:numFmt w:val="decimal"/>
      <w:lvlText w:val="(%1)"/>
      <w:lvlJc w:val="left"/>
      <w:pPr>
        <w:ind w:left="1800" w:hanging="360"/>
      </w:pPr>
      <w:rPr>
        <w:rFonts w:ascii="Bookman Old Style" w:eastAsia="Calibri" w:hAnsi="Bookman Old Style" w:cs="Calibri" w:hint="default"/>
        <w:color w:val="231F20"/>
        <w:spacing w:val="-1"/>
        <w:w w:val="100"/>
        <w:sz w:val="24"/>
        <w:szCs w:val="24"/>
        <w:lang w:val="id" w:eastAsia="id" w:bidi="id"/>
      </w:rPr>
    </w:lvl>
    <w:lvl w:ilvl="1" w:tplc="9FF29FD4">
      <w:start w:val="1"/>
      <w:numFmt w:val="decimal"/>
      <w:lvlText w:val="(%2)"/>
      <w:lvlJc w:val="left"/>
      <w:pPr>
        <w:ind w:left="2520" w:hanging="360"/>
      </w:pPr>
      <w:rPr>
        <w:rFonts w:ascii="Bookman Old Style" w:eastAsia="Calibri" w:hAnsi="Bookman Old Style" w:cs="Calibri" w:hint="default"/>
        <w:color w:val="231F20"/>
        <w:spacing w:val="-1"/>
        <w:w w:val="100"/>
        <w:sz w:val="24"/>
        <w:szCs w:val="24"/>
        <w:lang w:val="id" w:eastAsia="id" w:bidi="id"/>
      </w:r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728" w15:restartNumberingAfterBreak="0">
    <w:nsid w:val="5A1364BD"/>
    <w:multiLevelType w:val="hybridMultilevel"/>
    <w:tmpl w:val="E5D26D6E"/>
    <w:lvl w:ilvl="0" w:tplc="04090019">
      <w:start w:val="1"/>
      <w:numFmt w:val="lowerLetter"/>
      <w:lvlText w:val="%1."/>
      <w:lvlJc w:val="left"/>
      <w:pPr>
        <w:ind w:left="1590" w:hanging="360"/>
      </w:pPr>
    </w:lvl>
    <w:lvl w:ilvl="1" w:tplc="04090019" w:tentative="1">
      <w:start w:val="1"/>
      <w:numFmt w:val="lowerLetter"/>
      <w:lvlText w:val="%2."/>
      <w:lvlJc w:val="left"/>
      <w:pPr>
        <w:ind w:left="2310" w:hanging="360"/>
      </w:pPr>
    </w:lvl>
    <w:lvl w:ilvl="2" w:tplc="0409001B" w:tentative="1">
      <w:start w:val="1"/>
      <w:numFmt w:val="lowerRoman"/>
      <w:lvlText w:val="%3."/>
      <w:lvlJc w:val="right"/>
      <w:pPr>
        <w:ind w:left="3030" w:hanging="180"/>
      </w:pPr>
    </w:lvl>
    <w:lvl w:ilvl="3" w:tplc="0409000F" w:tentative="1">
      <w:start w:val="1"/>
      <w:numFmt w:val="decimal"/>
      <w:lvlText w:val="%4."/>
      <w:lvlJc w:val="left"/>
      <w:pPr>
        <w:ind w:left="3750" w:hanging="360"/>
      </w:pPr>
    </w:lvl>
    <w:lvl w:ilvl="4" w:tplc="04090019" w:tentative="1">
      <w:start w:val="1"/>
      <w:numFmt w:val="lowerLetter"/>
      <w:lvlText w:val="%5."/>
      <w:lvlJc w:val="left"/>
      <w:pPr>
        <w:ind w:left="4470" w:hanging="360"/>
      </w:pPr>
    </w:lvl>
    <w:lvl w:ilvl="5" w:tplc="0409001B" w:tentative="1">
      <w:start w:val="1"/>
      <w:numFmt w:val="lowerRoman"/>
      <w:lvlText w:val="%6."/>
      <w:lvlJc w:val="right"/>
      <w:pPr>
        <w:ind w:left="5190" w:hanging="180"/>
      </w:pPr>
    </w:lvl>
    <w:lvl w:ilvl="6" w:tplc="0409000F" w:tentative="1">
      <w:start w:val="1"/>
      <w:numFmt w:val="decimal"/>
      <w:lvlText w:val="%7."/>
      <w:lvlJc w:val="left"/>
      <w:pPr>
        <w:ind w:left="5910" w:hanging="360"/>
      </w:pPr>
    </w:lvl>
    <w:lvl w:ilvl="7" w:tplc="04090019" w:tentative="1">
      <w:start w:val="1"/>
      <w:numFmt w:val="lowerLetter"/>
      <w:lvlText w:val="%8."/>
      <w:lvlJc w:val="left"/>
      <w:pPr>
        <w:ind w:left="6630" w:hanging="360"/>
      </w:pPr>
    </w:lvl>
    <w:lvl w:ilvl="8" w:tplc="0409001B" w:tentative="1">
      <w:start w:val="1"/>
      <w:numFmt w:val="lowerRoman"/>
      <w:lvlText w:val="%9."/>
      <w:lvlJc w:val="right"/>
      <w:pPr>
        <w:ind w:left="7350" w:hanging="180"/>
      </w:pPr>
    </w:lvl>
  </w:abstractNum>
  <w:abstractNum w:abstractNumId="729" w15:restartNumberingAfterBreak="0">
    <w:nsid w:val="5A2161CE"/>
    <w:multiLevelType w:val="hybridMultilevel"/>
    <w:tmpl w:val="B2004742"/>
    <w:lvl w:ilvl="0" w:tplc="04210019">
      <w:start w:val="1"/>
      <w:numFmt w:val="lowerLetter"/>
      <w:lvlText w:val="%1."/>
      <w:lvlJc w:val="left"/>
      <w:pPr>
        <w:ind w:left="862" w:hanging="360"/>
      </w:pPr>
    </w:lvl>
    <w:lvl w:ilvl="1" w:tplc="04210019" w:tentative="1">
      <w:start w:val="1"/>
      <w:numFmt w:val="lowerLetter"/>
      <w:lvlText w:val="%2."/>
      <w:lvlJc w:val="left"/>
      <w:pPr>
        <w:ind w:left="1582" w:hanging="360"/>
      </w:pPr>
    </w:lvl>
    <w:lvl w:ilvl="2" w:tplc="0421001B" w:tentative="1">
      <w:start w:val="1"/>
      <w:numFmt w:val="lowerRoman"/>
      <w:lvlText w:val="%3."/>
      <w:lvlJc w:val="right"/>
      <w:pPr>
        <w:ind w:left="2302" w:hanging="180"/>
      </w:pPr>
    </w:lvl>
    <w:lvl w:ilvl="3" w:tplc="0421000F" w:tentative="1">
      <w:start w:val="1"/>
      <w:numFmt w:val="decimal"/>
      <w:lvlText w:val="%4."/>
      <w:lvlJc w:val="left"/>
      <w:pPr>
        <w:ind w:left="3022" w:hanging="360"/>
      </w:pPr>
    </w:lvl>
    <w:lvl w:ilvl="4" w:tplc="04210019" w:tentative="1">
      <w:start w:val="1"/>
      <w:numFmt w:val="lowerLetter"/>
      <w:lvlText w:val="%5."/>
      <w:lvlJc w:val="left"/>
      <w:pPr>
        <w:ind w:left="3742" w:hanging="360"/>
      </w:pPr>
    </w:lvl>
    <w:lvl w:ilvl="5" w:tplc="0421001B" w:tentative="1">
      <w:start w:val="1"/>
      <w:numFmt w:val="lowerRoman"/>
      <w:lvlText w:val="%6."/>
      <w:lvlJc w:val="right"/>
      <w:pPr>
        <w:ind w:left="4462" w:hanging="180"/>
      </w:pPr>
    </w:lvl>
    <w:lvl w:ilvl="6" w:tplc="0421000F" w:tentative="1">
      <w:start w:val="1"/>
      <w:numFmt w:val="decimal"/>
      <w:lvlText w:val="%7."/>
      <w:lvlJc w:val="left"/>
      <w:pPr>
        <w:ind w:left="5182" w:hanging="360"/>
      </w:pPr>
    </w:lvl>
    <w:lvl w:ilvl="7" w:tplc="04210019" w:tentative="1">
      <w:start w:val="1"/>
      <w:numFmt w:val="lowerLetter"/>
      <w:lvlText w:val="%8."/>
      <w:lvlJc w:val="left"/>
      <w:pPr>
        <w:ind w:left="5902" w:hanging="360"/>
      </w:pPr>
    </w:lvl>
    <w:lvl w:ilvl="8" w:tplc="0421001B" w:tentative="1">
      <w:start w:val="1"/>
      <w:numFmt w:val="lowerRoman"/>
      <w:lvlText w:val="%9."/>
      <w:lvlJc w:val="right"/>
      <w:pPr>
        <w:ind w:left="6622" w:hanging="180"/>
      </w:pPr>
    </w:lvl>
  </w:abstractNum>
  <w:abstractNum w:abstractNumId="730" w15:restartNumberingAfterBreak="0">
    <w:nsid w:val="5A2205F6"/>
    <w:multiLevelType w:val="multilevel"/>
    <w:tmpl w:val="5A2205F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1" w15:restartNumberingAfterBreak="0">
    <w:nsid w:val="5A280BED"/>
    <w:multiLevelType w:val="hybridMultilevel"/>
    <w:tmpl w:val="4A9CD484"/>
    <w:lvl w:ilvl="0" w:tplc="80AEFB46">
      <w:start w:val="1"/>
      <w:numFmt w:val="decimal"/>
      <w:lvlText w:val="(%1)"/>
      <w:lvlJc w:val="left"/>
      <w:pPr>
        <w:ind w:left="677" w:hanging="540"/>
      </w:pPr>
      <w:rPr>
        <w:rFonts w:hint="default"/>
        <w:spacing w:val="-19"/>
        <w:w w:val="100"/>
        <w:lang w:val="id" w:eastAsia="id" w:bidi="id"/>
      </w:rPr>
    </w:lvl>
    <w:lvl w:ilvl="1" w:tplc="5060C7CC">
      <w:numFmt w:val="bullet"/>
      <w:lvlText w:val="•"/>
      <w:lvlJc w:val="left"/>
      <w:pPr>
        <w:ind w:left="1674" w:hanging="540"/>
      </w:pPr>
      <w:rPr>
        <w:rFonts w:hint="default"/>
        <w:lang w:val="id" w:eastAsia="id" w:bidi="id"/>
      </w:rPr>
    </w:lvl>
    <w:lvl w:ilvl="2" w:tplc="63D451D6">
      <w:numFmt w:val="bullet"/>
      <w:lvlText w:val="•"/>
      <w:lvlJc w:val="left"/>
      <w:pPr>
        <w:ind w:left="2669" w:hanging="540"/>
      </w:pPr>
      <w:rPr>
        <w:rFonts w:hint="default"/>
        <w:lang w:val="id" w:eastAsia="id" w:bidi="id"/>
      </w:rPr>
    </w:lvl>
    <w:lvl w:ilvl="3" w:tplc="048CB266">
      <w:numFmt w:val="bullet"/>
      <w:lvlText w:val="•"/>
      <w:lvlJc w:val="left"/>
      <w:pPr>
        <w:ind w:left="3663" w:hanging="540"/>
      </w:pPr>
      <w:rPr>
        <w:rFonts w:hint="default"/>
        <w:lang w:val="id" w:eastAsia="id" w:bidi="id"/>
      </w:rPr>
    </w:lvl>
    <w:lvl w:ilvl="4" w:tplc="A27618E2">
      <w:numFmt w:val="bullet"/>
      <w:lvlText w:val="•"/>
      <w:lvlJc w:val="left"/>
      <w:pPr>
        <w:ind w:left="4658" w:hanging="540"/>
      </w:pPr>
      <w:rPr>
        <w:rFonts w:hint="default"/>
        <w:lang w:val="id" w:eastAsia="id" w:bidi="id"/>
      </w:rPr>
    </w:lvl>
    <w:lvl w:ilvl="5" w:tplc="07B860E6">
      <w:numFmt w:val="bullet"/>
      <w:lvlText w:val="•"/>
      <w:lvlJc w:val="left"/>
      <w:pPr>
        <w:ind w:left="5652" w:hanging="540"/>
      </w:pPr>
      <w:rPr>
        <w:rFonts w:hint="default"/>
        <w:lang w:val="id" w:eastAsia="id" w:bidi="id"/>
      </w:rPr>
    </w:lvl>
    <w:lvl w:ilvl="6" w:tplc="E8E05B16">
      <w:numFmt w:val="bullet"/>
      <w:lvlText w:val="•"/>
      <w:lvlJc w:val="left"/>
      <w:pPr>
        <w:ind w:left="6647" w:hanging="540"/>
      </w:pPr>
      <w:rPr>
        <w:rFonts w:hint="default"/>
        <w:lang w:val="id" w:eastAsia="id" w:bidi="id"/>
      </w:rPr>
    </w:lvl>
    <w:lvl w:ilvl="7" w:tplc="B2E48170">
      <w:numFmt w:val="bullet"/>
      <w:lvlText w:val="•"/>
      <w:lvlJc w:val="left"/>
      <w:pPr>
        <w:ind w:left="7641" w:hanging="540"/>
      </w:pPr>
      <w:rPr>
        <w:rFonts w:hint="default"/>
        <w:lang w:val="id" w:eastAsia="id" w:bidi="id"/>
      </w:rPr>
    </w:lvl>
    <w:lvl w:ilvl="8" w:tplc="3ED8383A">
      <w:numFmt w:val="bullet"/>
      <w:lvlText w:val="•"/>
      <w:lvlJc w:val="left"/>
      <w:pPr>
        <w:ind w:left="8636" w:hanging="540"/>
      </w:pPr>
      <w:rPr>
        <w:rFonts w:hint="default"/>
        <w:lang w:val="id" w:eastAsia="id" w:bidi="id"/>
      </w:rPr>
    </w:lvl>
  </w:abstractNum>
  <w:abstractNum w:abstractNumId="732" w15:restartNumberingAfterBreak="0">
    <w:nsid w:val="5A292095"/>
    <w:multiLevelType w:val="hybridMultilevel"/>
    <w:tmpl w:val="66F8BCEE"/>
    <w:lvl w:ilvl="0" w:tplc="70DAF72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3" w15:restartNumberingAfterBreak="0">
    <w:nsid w:val="5A506980"/>
    <w:multiLevelType w:val="multilevel"/>
    <w:tmpl w:val="5A50698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4" w15:restartNumberingAfterBreak="0">
    <w:nsid w:val="5A6F149A"/>
    <w:multiLevelType w:val="hybridMultilevel"/>
    <w:tmpl w:val="C5A25450"/>
    <w:lvl w:ilvl="0" w:tplc="FB20C21C">
      <w:start w:val="1"/>
      <w:numFmt w:val="decimal"/>
      <w:lvlText w:val="(%1)"/>
      <w:lvlJc w:val="left"/>
      <w:pPr>
        <w:ind w:left="677" w:hanging="540"/>
      </w:pPr>
      <w:rPr>
        <w:rFonts w:ascii="Bookman Old Style" w:eastAsia="Calibri" w:hAnsi="Bookman Old Style" w:cs="Calibri" w:hint="default"/>
        <w:color w:val="231F20"/>
        <w:spacing w:val="-1"/>
        <w:w w:val="100"/>
        <w:sz w:val="24"/>
        <w:szCs w:val="24"/>
        <w:lang w:val="id" w:eastAsia="id" w:bidi="id"/>
      </w:rPr>
    </w:lvl>
    <w:lvl w:ilvl="1" w:tplc="4E3CDF5E">
      <w:numFmt w:val="bullet"/>
      <w:lvlText w:val="•"/>
      <w:lvlJc w:val="left"/>
      <w:pPr>
        <w:ind w:left="1674" w:hanging="540"/>
      </w:pPr>
      <w:rPr>
        <w:rFonts w:hint="default"/>
        <w:lang w:val="id" w:eastAsia="id" w:bidi="id"/>
      </w:rPr>
    </w:lvl>
    <w:lvl w:ilvl="2" w:tplc="94A859FA">
      <w:numFmt w:val="bullet"/>
      <w:lvlText w:val="•"/>
      <w:lvlJc w:val="left"/>
      <w:pPr>
        <w:ind w:left="2669" w:hanging="540"/>
      </w:pPr>
      <w:rPr>
        <w:rFonts w:hint="default"/>
        <w:lang w:val="id" w:eastAsia="id" w:bidi="id"/>
      </w:rPr>
    </w:lvl>
    <w:lvl w:ilvl="3" w:tplc="1CF2DDD0">
      <w:numFmt w:val="bullet"/>
      <w:lvlText w:val="•"/>
      <w:lvlJc w:val="left"/>
      <w:pPr>
        <w:ind w:left="3663" w:hanging="540"/>
      </w:pPr>
      <w:rPr>
        <w:rFonts w:hint="default"/>
        <w:lang w:val="id" w:eastAsia="id" w:bidi="id"/>
      </w:rPr>
    </w:lvl>
    <w:lvl w:ilvl="4" w:tplc="0BB21172">
      <w:numFmt w:val="bullet"/>
      <w:lvlText w:val="•"/>
      <w:lvlJc w:val="left"/>
      <w:pPr>
        <w:ind w:left="4658" w:hanging="540"/>
      </w:pPr>
      <w:rPr>
        <w:rFonts w:hint="default"/>
        <w:lang w:val="id" w:eastAsia="id" w:bidi="id"/>
      </w:rPr>
    </w:lvl>
    <w:lvl w:ilvl="5" w:tplc="A2F87FE2">
      <w:numFmt w:val="bullet"/>
      <w:lvlText w:val="•"/>
      <w:lvlJc w:val="left"/>
      <w:pPr>
        <w:ind w:left="5652" w:hanging="540"/>
      </w:pPr>
      <w:rPr>
        <w:rFonts w:hint="default"/>
        <w:lang w:val="id" w:eastAsia="id" w:bidi="id"/>
      </w:rPr>
    </w:lvl>
    <w:lvl w:ilvl="6" w:tplc="662030A4">
      <w:numFmt w:val="bullet"/>
      <w:lvlText w:val="•"/>
      <w:lvlJc w:val="left"/>
      <w:pPr>
        <w:ind w:left="6647" w:hanging="540"/>
      </w:pPr>
      <w:rPr>
        <w:rFonts w:hint="default"/>
        <w:lang w:val="id" w:eastAsia="id" w:bidi="id"/>
      </w:rPr>
    </w:lvl>
    <w:lvl w:ilvl="7" w:tplc="80386014">
      <w:numFmt w:val="bullet"/>
      <w:lvlText w:val="•"/>
      <w:lvlJc w:val="left"/>
      <w:pPr>
        <w:ind w:left="7641" w:hanging="540"/>
      </w:pPr>
      <w:rPr>
        <w:rFonts w:hint="default"/>
        <w:lang w:val="id" w:eastAsia="id" w:bidi="id"/>
      </w:rPr>
    </w:lvl>
    <w:lvl w:ilvl="8" w:tplc="6E541458">
      <w:numFmt w:val="bullet"/>
      <w:lvlText w:val="•"/>
      <w:lvlJc w:val="left"/>
      <w:pPr>
        <w:ind w:left="8636" w:hanging="540"/>
      </w:pPr>
      <w:rPr>
        <w:rFonts w:hint="default"/>
        <w:lang w:val="id" w:eastAsia="id" w:bidi="id"/>
      </w:rPr>
    </w:lvl>
  </w:abstractNum>
  <w:abstractNum w:abstractNumId="735" w15:restartNumberingAfterBreak="0">
    <w:nsid w:val="5A9F3F9E"/>
    <w:multiLevelType w:val="hybridMultilevel"/>
    <w:tmpl w:val="9B3016A0"/>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736" w15:restartNumberingAfterBreak="0">
    <w:nsid w:val="5AA650B5"/>
    <w:multiLevelType w:val="hybridMultilevel"/>
    <w:tmpl w:val="AFA25D3A"/>
    <w:lvl w:ilvl="0" w:tplc="4A868CC4">
      <w:start w:val="1"/>
      <w:numFmt w:val="decimal"/>
      <w:lvlText w:val="(%1)"/>
      <w:lvlJc w:val="left"/>
      <w:pPr>
        <w:ind w:left="1127" w:hanging="540"/>
      </w:pPr>
      <w:rPr>
        <w:rFonts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737" w15:restartNumberingAfterBreak="0">
    <w:nsid w:val="5ABF1311"/>
    <w:multiLevelType w:val="multilevel"/>
    <w:tmpl w:val="5ABF131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8" w15:restartNumberingAfterBreak="0">
    <w:nsid w:val="5ADD28BC"/>
    <w:multiLevelType w:val="hybridMultilevel"/>
    <w:tmpl w:val="FAE03096"/>
    <w:lvl w:ilvl="0" w:tplc="04090019">
      <w:start w:val="1"/>
      <w:numFmt w:val="lowerLetter"/>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39" w15:restartNumberingAfterBreak="0">
    <w:nsid w:val="5AEC6BA6"/>
    <w:multiLevelType w:val="hybridMultilevel"/>
    <w:tmpl w:val="F88EF4D4"/>
    <w:lvl w:ilvl="0" w:tplc="04090019">
      <w:start w:val="1"/>
      <w:numFmt w:val="lowerLetter"/>
      <w:lvlText w:val="%1."/>
      <w:lvlJc w:val="left"/>
      <w:pPr>
        <w:ind w:left="153" w:hanging="360"/>
      </w:pPr>
      <w:rPr>
        <w:rFonts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740" w15:restartNumberingAfterBreak="0">
    <w:nsid w:val="5B1C17E1"/>
    <w:multiLevelType w:val="hybridMultilevel"/>
    <w:tmpl w:val="6B007442"/>
    <w:lvl w:ilvl="0" w:tplc="7FDC81BE">
      <w:start w:val="1"/>
      <w:numFmt w:val="decimal"/>
      <w:lvlText w:val="(%1)"/>
      <w:lvlJc w:val="left"/>
      <w:pPr>
        <w:ind w:left="677" w:hanging="540"/>
      </w:pPr>
      <w:rPr>
        <w:rFonts w:hint="default"/>
        <w:spacing w:val="-4"/>
        <w:w w:val="100"/>
        <w:lang w:val="id" w:eastAsia="id" w:bidi="id"/>
      </w:rPr>
    </w:lvl>
    <w:lvl w:ilvl="1" w:tplc="D01C76FA">
      <w:start w:val="1"/>
      <w:numFmt w:val="decimal"/>
      <w:lvlText w:val="(%2)"/>
      <w:lvlJc w:val="left"/>
      <w:pPr>
        <w:ind w:left="960" w:hanging="540"/>
      </w:pPr>
      <w:rPr>
        <w:rFonts w:hint="default"/>
        <w:spacing w:val="-31"/>
        <w:w w:val="100"/>
        <w:lang w:val="id" w:eastAsia="id" w:bidi="id"/>
      </w:rPr>
    </w:lvl>
    <w:lvl w:ilvl="2" w:tplc="E33E48DC">
      <w:numFmt w:val="bullet"/>
      <w:lvlText w:val="•"/>
      <w:lvlJc w:val="left"/>
      <w:pPr>
        <w:ind w:left="2033" w:hanging="540"/>
      </w:pPr>
      <w:rPr>
        <w:rFonts w:hint="default"/>
        <w:lang w:val="id" w:eastAsia="id" w:bidi="id"/>
      </w:rPr>
    </w:lvl>
    <w:lvl w:ilvl="3" w:tplc="AEE29DCA">
      <w:numFmt w:val="bullet"/>
      <w:lvlText w:val="•"/>
      <w:lvlJc w:val="left"/>
      <w:pPr>
        <w:ind w:left="3107" w:hanging="540"/>
      </w:pPr>
      <w:rPr>
        <w:rFonts w:hint="default"/>
        <w:lang w:val="id" w:eastAsia="id" w:bidi="id"/>
      </w:rPr>
    </w:lvl>
    <w:lvl w:ilvl="4" w:tplc="BEECE67E">
      <w:numFmt w:val="bullet"/>
      <w:lvlText w:val="•"/>
      <w:lvlJc w:val="left"/>
      <w:pPr>
        <w:ind w:left="4181" w:hanging="540"/>
      </w:pPr>
      <w:rPr>
        <w:rFonts w:hint="default"/>
        <w:lang w:val="id" w:eastAsia="id" w:bidi="id"/>
      </w:rPr>
    </w:lvl>
    <w:lvl w:ilvl="5" w:tplc="27C8AE1A">
      <w:numFmt w:val="bullet"/>
      <w:lvlText w:val="•"/>
      <w:lvlJc w:val="left"/>
      <w:pPr>
        <w:ind w:left="5255" w:hanging="540"/>
      </w:pPr>
      <w:rPr>
        <w:rFonts w:hint="default"/>
        <w:lang w:val="id" w:eastAsia="id" w:bidi="id"/>
      </w:rPr>
    </w:lvl>
    <w:lvl w:ilvl="6" w:tplc="93F46916">
      <w:numFmt w:val="bullet"/>
      <w:lvlText w:val="•"/>
      <w:lvlJc w:val="left"/>
      <w:pPr>
        <w:ind w:left="6329" w:hanging="540"/>
      </w:pPr>
      <w:rPr>
        <w:rFonts w:hint="default"/>
        <w:lang w:val="id" w:eastAsia="id" w:bidi="id"/>
      </w:rPr>
    </w:lvl>
    <w:lvl w:ilvl="7" w:tplc="C90C75D2">
      <w:numFmt w:val="bullet"/>
      <w:lvlText w:val="•"/>
      <w:lvlJc w:val="left"/>
      <w:pPr>
        <w:ind w:left="7403" w:hanging="540"/>
      </w:pPr>
      <w:rPr>
        <w:rFonts w:hint="default"/>
        <w:lang w:val="id" w:eastAsia="id" w:bidi="id"/>
      </w:rPr>
    </w:lvl>
    <w:lvl w:ilvl="8" w:tplc="6F08F72C">
      <w:numFmt w:val="bullet"/>
      <w:lvlText w:val="•"/>
      <w:lvlJc w:val="left"/>
      <w:pPr>
        <w:ind w:left="8477" w:hanging="540"/>
      </w:pPr>
      <w:rPr>
        <w:rFonts w:hint="default"/>
        <w:lang w:val="id" w:eastAsia="id" w:bidi="id"/>
      </w:rPr>
    </w:lvl>
  </w:abstractNum>
  <w:abstractNum w:abstractNumId="741" w15:restartNumberingAfterBreak="0">
    <w:nsid w:val="5B7905BC"/>
    <w:multiLevelType w:val="multilevel"/>
    <w:tmpl w:val="5B7905B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2" w15:restartNumberingAfterBreak="0">
    <w:nsid w:val="5B8005E7"/>
    <w:multiLevelType w:val="multilevel"/>
    <w:tmpl w:val="2E774726"/>
    <w:lvl w:ilvl="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743" w15:restartNumberingAfterBreak="0">
    <w:nsid w:val="5C6435FC"/>
    <w:multiLevelType w:val="hybridMultilevel"/>
    <w:tmpl w:val="8CCE286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4" w15:restartNumberingAfterBreak="0">
    <w:nsid w:val="5C810F2A"/>
    <w:multiLevelType w:val="hybridMultilevel"/>
    <w:tmpl w:val="FA2298EE"/>
    <w:lvl w:ilvl="0" w:tplc="386C111A">
      <w:start w:val="1"/>
      <w:numFmt w:val="decimal"/>
      <w:lvlText w:val="(%1)"/>
      <w:lvlJc w:val="left"/>
      <w:pPr>
        <w:ind w:left="720" w:hanging="360"/>
      </w:pPr>
      <w:rPr>
        <w:rFonts w:ascii="Bookman Old Style" w:eastAsia="Calibri" w:hAnsi="Bookman Old Style" w:cs="Calibri" w:hint="default"/>
        <w:color w:val="231F20"/>
        <w:spacing w:val="-6"/>
        <w:w w:val="1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5" w15:restartNumberingAfterBreak="0">
    <w:nsid w:val="5C8F2B6C"/>
    <w:multiLevelType w:val="multilevel"/>
    <w:tmpl w:val="5C8F2B6C"/>
    <w:lvl w:ilvl="0">
      <w:start w:val="1"/>
      <w:numFmt w:val="decimal"/>
      <w:lvlText w:val="(%1)"/>
      <w:lvlJc w:val="left"/>
      <w:pPr>
        <w:ind w:left="592" w:hanging="450"/>
      </w:pPr>
      <w:rPr>
        <w:rFonts w:hint="default"/>
        <w:spacing w:val="-4"/>
        <w:w w:val="100"/>
        <w:lang w:val="id" w:eastAsia="id" w:bidi="id"/>
      </w:rPr>
    </w:lvl>
    <w:lvl w:ilvl="1">
      <w:numFmt w:val="bullet"/>
      <w:lvlText w:val="•"/>
      <w:lvlJc w:val="left"/>
      <w:pPr>
        <w:ind w:left="1584" w:hanging="450"/>
      </w:pPr>
      <w:rPr>
        <w:rFonts w:hint="default"/>
        <w:lang w:val="id" w:eastAsia="id" w:bidi="id"/>
      </w:rPr>
    </w:lvl>
    <w:lvl w:ilvl="2">
      <w:numFmt w:val="bullet"/>
      <w:lvlText w:val="•"/>
      <w:lvlJc w:val="left"/>
      <w:pPr>
        <w:ind w:left="2589" w:hanging="450"/>
      </w:pPr>
      <w:rPr>
        <w:rFonts w:hint="default"/>
        <w:lang w:val="id" w:eastAsia="id" w:bidi="id"/>
      </w:rPr>
    </w:lvl>
    <w:lvl w:ilvl="3">
      <w:numFmt w:val="bullet"/>
      <w:lvlText w:val="•"/>
      <w:lvlJc w:val="left"/>
      <w:pPr>
        <w:ind w:left="3593" w:hanging="450"/>
      </w:pPr>
      <w:rPr>
        <w:rFonts w:hint="default"/>
        <w:lang w:val="id" w:eastAsia="id" w:bidi="id"/>
      </w:rPr>
    </w:lvl>
    <w:lvl w:ilvl="4">
      <w:numFmt w:val="bullet"/>
      <w:lvlText w:val="•"/>
      <w:lvlJc w:val="left"/>
      <w:pPr>
        <w:ind w:left="4598" w:hanging="450"/>
      </w:pPr>
      <w:rPr>
        <w:rFonts w:hint="default"/>
        <w:lang w:val="id" w:eastAsia="id" w:bidi="id"/>
      </w:rPr>
    </w:lvl>
    <w:lvl w:ilvl="5">
      <w:numFmt w:val="bullet"/>
      <w:lvlText w:val="•"/>
      <w:lvlJc w:val="left"/>
      <w:pPr>
        <w:ind w:left="5602" w:hanging="450"/>
      </w:pPr>
      <w:rPr>
        <w:rFonts w:hint="default"/>
        <w:lang w:val="id" w:eastAsia="id" w:bidi="id"/>
      </w:rPr>
    </w:lvl>
    <w:lvl w:ilvl="6">
      <w:numFmt w:val="bullet"/>
      <w:lvlText w:val="•"/>
      <w:lvlJc w:val="left"/>
      <w:pPr>
        <w:ind w:left="6607" w:hanging="450"/>
      </w:pPr>
      <w:rPr>
        <w:rFonts w:hint="default"/>
        <w:lang w:val="id" w:eastAsia="id" w:bidi="id"/>
      </w:rPr>
    </w:lvl>
    <w:lvl w:ilvl="7">
      <w:numFmt w:val="bullet"/>
      <w:lvlText w:val="•"/>
      <w:lvlJc w:val="left"/>
      <w:pPr>
        <w:ind w:left="7611" w:hanging="450"/>
      </w:pPr>
      <w:rPr>
        <w:rFonts w:hint="default"/>
        <w:lang w:val="id" w:eastAsia="id" w:bidi="id"/>
      </w:rPr>
    </w:lvl>
    <w:lvl w:ilvl="8">
      <w:numFmt w:val="bullet"/>
      <w:lvlText w:val="•"/>
      <w:lvlJc w:val="left"/>
      <w:pPr>
        <w:ind w:left="8616" w:hanging="450"/>
      </w:pPr>
      <w:rPr>
        <w:rFonts w:hint="default"/>
        <w:lang w:val="id" w:eastAsia="id" w:bidi="id"/>
      </w:rPr>
    </w:lvl>
  </w:abstractNum>
  <w:abstractNum w:abstractNumId="746" w15:restartNumberingAfterBreak="0">
    <w:nsid w:val="5C9C2098"/>
    <w:multiLevelType w:val="hybridMultilevel"/>
    <w:tmpl w:val="D7B8577C"/>
    <w:lvl w:ilvl="0" w:tplc="D6A8A8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7" w15:restartNumberingAfterBreak="0">
    <w:nsid w:val="5CA31207"/>
    <w:multiLevelType w:val="hybridMultilevel"/>
    <w:tmpl w:val="BBAA0AB0"/>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8" w15:restartNumberingAfterBreak="0">
    <w:nsid w:val="5CD77A39"/>
    <w:multiLevelType w:val="hybridMultilevel"/>
    <w:tmpl w:val="63E6EF08"/>
    <w:lvl w:ilvl="0" w:tplc="04090019">
      <w:start w:val="1"/>
      <w:numFmt w:val="low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749" w15:restartNumberingAfterBreak="0">
    <w:nsid w:val="5CE50D7B"/>
    <w:multiLevelType w:val="multilevel"/>
    <w:tmpl w:val="5CE50D7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0" w15:restartNumberingAfterBreak="0">
    <w:nsid w:val="5D165908"/>
    <w:multiLevelType w:val="multilevel"/>
    <w:tmpl w:val="5D16590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1" w15:restartNumberingAfterBreak="0">
    <w:nsid w:val="5D315D59"/>
    <w:multiLevelType w:val="multilevel"/>
    <w:tmpl w:val="5D315D59"/>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2" w15:restartNumberingAfterBreak="0">
    <w:nsid w:val="5D4E3A4F"/>
    <w:multiLevelType w:val="multilevel"/>
    <w:tmpl w:val="5D4E3A4F"/>
    <w:lvl w:ilvl="0">
      <w:start w:val="1"/>
      <w:numFmt w:val="decimal"/>
      <w:lvlText w:val="(%1)"/>
      <w:lvlJc w:val="left"/>
      <w:pPr>
        <w:ind w:left="540" w:hanging="540"/>
      </w:pPr>
      <w:rPr>
        <w:rFonts w:ascii="Bookman Old Style" w:eastAsia="Calibri" w:hAnsi="Bookman Old Style" w:cs="Calibri" w:hint="default"/>
        <w:color w:val="231F20"/>
        <w:spacing w:val="-4"/>
        <w:w w:val="100"/>
        <w:sz w:val="24"/>
        <w:szCs w:val="22"/>
        <w:lang w:val="id" w:eastAsia="id" w:bidi="id"/>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3" w15:restartNumberingAfterBreak="0">
    <w:nsid w:val="5D514188"/>
    <w:multiLevelType w:val="multilevel"/>
    <w:tmpl w:val="5D51418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4" w15:restartNumberingAfterBreak="0">
    <w:nsid w:val="5D53062D"/>
    <w:multiLevelType w:val="hybridMultilevel"/>
    <w:tmpl w:val="62C6ADB0"/>
    <w:lvl w:ilvl="0" w:tplc="B19C522A">
      <w:start w:val="1"/>
      <w:numFmt w:val="decimal"/>
      <w:lvlText w:val="(%1)"/>
      <w:lvlJc w:val="left"/>
      <w:pPr>
        <w:ind w:left="960" w:hanging="540"/>
      </w:pPr>
      <w:rPr>
        <w:rFonts w:ascii="Bookman Old Style" w:eastAsia="Calibri" w:hAnsi="Bookman Old Style" w:cs="Calibri" w:hint="default"/>
        <w:color w:val="231F20"/>
        <w:spacing w:val="-1"/>
        <w:w w:val="100"/>
        <w:sz w:val="24"/>
        <w:szCs w:val="24"/>
        <w:lang w:val="id" w:eastAsia="id" w:bidi="id"/>
      </w:rPr>
    </w:lvl>
    <w:lvl w:ilvl="1" w:tplc="6B90CC86">
      <w:numFmt w:val="bullet"/>
      <w:lvlText w:val="•"/>
      <w:lvlJc w:val="left"/>
      <w:pPr>
        <w:ind w:left="1926" w:hanging="540"/>
      </w:pPr>
      <w:rPr>
        <w:rFonts w:hint="default"/>
        <w:lang w:val="id" w:eastAsia="id" w:bidi="id"/>
      </w:rPr>
    </w:lvl>
    <w:lvl w:ilvl="2" w:tplc="D9B81CDA">
      <w:numFmt w:val="bullet"/>
      <w:lvlText w:val="•"/>
      <w:lvlJc w:val="left"/>
      <w:pPr>
        <w:ind w:left="2893" w:hanging="540"/>
      </w:pPr>
      <w:rPr>
        <w:rFonts w:hint="default"/>
        <w:lang w:val="id" w:eastAsia="id" w:bidi="id"/>
      </w:rPr>
    </w:lvl>
    <w:lvl w:ilvl="3" w:tplc="49E4409E">
      <w:numFmt w:val="bullet"/>
      <w:lvlText w:val="•"/>
      <w:lvlJc w:val="left"/>
      <w:pPr>
        <w:ind w:left="3859" w:hanging="540"/>
      </w:pPr>
      <w:rPr>
        <w:rFonts w:hint="default"/>
        <w:lang w:val="id" w:eastAsia="id" w:bidi="id"/>
      </w:rPr>
    </w:lvl>
    <w:lvl w:ilvl="4" w:tplc="36EA2DCA">
      <w:numFmt w:val="bullet"/>
      <w:lvlText w:val="•"/>
      <w:lvlJc w:val="left"/>
      <w:pPr>
        <w:ind w:left="4826" w:hanging="540"/>
      </w:pPr>
      <w:rPr>
        <w:rFonts w:hint="default"/>
        <w:lang w:val="id" w:eastAsia="id" w:bidi="id"/>
      </w:rPr>
    </w:lvl>
    <w:lvl w:ilvl="5" w:tplc="2B221BCE">
      <w:numFmt w:val="bullet"/>
      <w:lvlText w:val="•"/>
      <w:lvlJc w:val="left"/>
      <w:pPr>
        <w:ind w:left="5792" w:hanging="540"/>
      </w:pPr>
      <w:rPr>
        <w:rFonts w:hint="default"/>
        <w:lang w:val="id" w:eastAsia="id" w:bidi="id"/>
      </w:rPr>
    </w:lvl>
    <w:lvl w:ilvl="6" w:tplc="0E985C0C">
      <w:numFmt w:val="bullet"/>
      <w:lvlText w:val="•"/>
      <w:lvlJc w:val="left"/>
      <w:pPr>
        <w:ind w:left="6759" w:hanging="540"/>
      </w:pPr>
      <w:rPr>
        <w:rFonts w:hint="default"/>
        <w:lang w:val="id" w:eastAsia="id" w:bidi="id"/>
      </w:rPr>
    </w:lvl>
    <w:lvl w:ilvl="7" w:tplc="AB3E05AA">
      <w:numFmt w:val="bullet"/>
      <w:lvlText w:val="•"/>
      <w:lvlJc w:val="left"/>
      <w:pPr>
        <w:ind w:left="7725" w:hanging="540"/>
      </w:pPr>
      <w:rPr>
        <w:rFonts w:hint="default"/>
        <w:lang w:val="id" w:eastAsia="id" w:bidi="id"/>
      </w:rPr>
    </w:lvl>
    <w:lvl w:ilvl="8" w:tplc="ACE0B84C">
      <w:numFmt w:val="bullet"/>
      <w:lvlText w:val="•"/>
      <w:lvlJc w:val="left"/>
      <w:pPr>
        <w:ind w:left="8692" w:hanging="540"/>
      </w:pPr>
      <w:rPr>
        <w:rFonts w:hint="default"/>
        <w:lang w:val="id" w:eastAsia="id" w:bidi="id"/>
      </w:rPr>
    </w:lvl>
  </w:abstractNum>
  <w:abstractNum w:abstractNumId="755" w15:restartNumberingAfterBreak="0">
    <w:nsid w:val="5D542DC1"/>
    <w:multiLevelType w:val="hybridMultilevel"/>
    <w:tmpl w:val="2CE241C8"/>
    <w:lvl w:ilvl="0" w:tplc="59C40636">
      <w:start w:val="1"/>
      <w:numFmt w:val="decimal"/>
      <w:lvlText w:val="(%1)"/>
      <w:lvlJc w:val="left"/>
      <w:pPr>
        <w:ind w:left="677" w:hanging="540"/>
      </w:pPr>
      <w:rPr>
        <w:rFonts w:ascii="Calibri" w:eastAsia="Calibri" w:hAnsi="Calibri" w:cs="Calibri" w:hint="default"/>
        <w:color w:val="231F20"/>
        <w:spacing w:val="-31"/>
        <w:w w:val="100"/>
        <w:sz w:val="22"/>
        <w:szCs w:val="22"/>
        <w:lang w:val="id" w:eastAsia="id" w:bidi="id"/>
      </w:rPr>
    </w:lvl>
    <w:lvl w:ilvl="1" w:tplc="ED685352">
      <w:start w:val="1"/>
      <w:numFmt w:val="lowerLetter"/>
      <w:lvlText w:val="%2."/>
      <w:lvlJc w:val="left"/>
      <w:pPr>
        <w:ind w:left="1127" w:hanging="450"/>
      </w:pPr>
      <w:rPr>
        <w:rFonts w:ascii="Bookman Old Style" w:eastAsia="Calibri" w:hAnsi="Bookman Old Style" w:cs="Calibri" w:hint="default"/>
        <w:color w:val="231F20"/>
        <w:spacing w:val="-10"/>
        <w:w w:val="100"/>
        <w:sz w:val="24"/>
        <w:szCs w:val="24"/>
        <w:lang w:val="id" w:eastAsia="id" w:bidi="id"/>
      </w:rPr>
    </w:lvl>
    <w:lvl w:ilvl="2" w:tplc="2806D14C">
      <w:numFmt w:val="bullet"/>
      <w:lvlText w:val="•"/>
      <w:lvlJc w:val="left"/>
      <w:pPr>
        <w:ind w:left="2176" w:hanging="450"/>
      </w:pPr>
      <w:rPr>
        <w:rFonts w:hint="default"/>
        <w:lang w:val="id" w:eastAsia="id" w:bidi="id"/>
      </w:rPr>
    </w:lvl>
    <w:lvl w:ilvl="3" w:tplc="DF706FA2">
      <w:numFmt w:val="bullet"/>
      <w:lvlText w:val="•"/>
      <w:lvlJc w:val="left"/>
      <w:pPr>
        <w:ind w:left="3232" w:hanging="450"/>
      </w:pPr>
      <w:rPr>
        <w:rFonts w:hint="default"/>
        <w:lang w:val="id" w:eastAsia="id" w:bidi="id"/>
      </w:rPr>
    </w:lvl>
    <w:lvl w:ilvl="4" w:tplc="00E6E890">
      <w:numFmt w:val="bullet"/>
      <w:lvlText w:val="•"/>
      <w:lvlJc w:val="left"/>
      <w:pPr>
        <w:ind w:left="4288" w:hanging="450"/>
      </w:pPr>
      <w:rPr>
        <w:rFonts w:hint="default"/>
        <w:lang w:val="id" w:eastAsia="id" w:bidi="id"/>
      </w:rPr>
    </w:lvl>
    <w:lvl w:ilvl="5" w:tplc="6CB6DAE0">
      <w:numFmt w:val="bullet"/>
      <w:lvlText w:val="•"/>
      <w:lvlJc w:val="left"/>
      <w:pPr>
        <w:ind w:left="5344" w:hanging="450"/>
      </w:pPr>
      <w:rPr>
        <w:rFonts w:hint="default"/>
        <w:lang w:val="id" w:eastAsia="id" w:bidi="id"/>
      </w:rPr>
    </w:lvl>
    <w:lvl w:ilvl="6" w:tplc="85744534">
      <w:numFmt w:val="bullet"/>
      <w:lvlText w:val="•"/>
      <w:lvlJc w:val="left"/>
      <w:pPr>
        <w:ind w:left="6400" w:hanging="450"/>
      </w:pPr>
      <w:rPr>
        <w:rFonts w:hint="default"/>
        <w:lang w:val="id" w:eastAsia="id" w:bidi="id"/>
      </w:rPr>
    </w:lvl>
    <w:lvl w:ilvl="7" w:tplc="4C6063AA">
      <w:numFmt w:val="bullet"/>
      <w:lvlText w:val="•"/>
      <w:lvlJc w:val="left"/>
      <w:pPr>
        <w:ind w:left="7457" w:hanging="450"/>
      </w:pPr>
      <w:rPr>
        <w:rFonts w:hint="default"/>
        <w:lang w:val="id" w:eastAsia="id" w:bidi="id"/>
      </w:rPr>
    </w:lvl>
    <w:lvl w:ilvl="8" w:tplc="E61C610E">
      <w:numFmt w:val="bullet"/>
      <w:lvlText w:val="•"/>
      <w:lvlJc w:val="left"/>
      <w:pPr>
        <w:ind w:left="8513" w:hanging="450"/>
      </w:pPr>
      <w:rPr>
        <w:rFonts w:hint="default"/>
        <w:lang w:val="id" w:eastAsia="id" w:bidi="id"/>
      </w:rPr>
    </w:lvl>
  </w:abstractNum>
  <w:abstractNum w:abstractNumId="756" w15:restartNumberingAfterBreak="0">
    <w:nsid w:val="5D60081A"/>
    <w:multiLevelType w:val="multilevel"/>
    <w:tmpl w:val="5D60081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7" w15:restartNumberingAfterBreak="0">
    <w:nsid w:val="5D833307"/>
    <w:multiLevelType w:val="multilevel"/>
    <w:tmpl w:val="5D833307"/>
    <w:lvl w:ilvl="0">
      <w:start w:val="1"/>
      <w:numFmt w:val="decimal"/>
      <w:lvlText w:val="(%1)"/>
      <w:lvlJc w:val="left"/>
      <w:pPr>
        <w:ind w:left="540" w:hanging="540"/>
      </w:pPr>
      <w:rPr>
        <w:rFonts w:ascii="Bookman Old Style" w:eastAsia="Calibri" w:hAnsi="Bookman Old Style" w:cs="Calibri" w:hint="default"/>
        <w:color w:val="231F20"/>
        <w:spacing w:val="-4"/>
        <w:w w:val="100"/>
        <w:sz w:val="24"/>
        <w:szCs w:val="22"/>
        <w:lang w:val="id" w:eastAsia="id" w:bidi="id"/>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8" w15:restartNumberingAfterBreak="0">
    <w:nsid w:val="5D9203BF"/>
    <w:multiLevelType w:val="hybridMultilevel"/>
    <w:tmpl w:val="AAC01B80"/>
    <w:lvl w:ilvl="0" w:tplc="C1628578">
      <w:start w:val="1"/>
      <w:numFmt w:val="decimal"/>
      <w:lvlText w:val="(%1)"/>
      <w:lvlJc w:val="left"/>
      <w:pPr>
        <w:ind w:left="960" w:hanging="540"/>
      </w:pPr>
      <w:rPr>
        <w:rFonts w:ascii="Bookman Old Style" w:eastAsia="Times New Roman" w:hAnsi="Bookman Old Style" w:cs="Calibri" w:hint="default"/>
        <w:color w:val="231F20"/>
        <w:spacing w:val="-10"/>
        <w:w w:val="100"/>
        <w:sz w:val="24"/>
        <w:szCs w:val="24"/>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759" w15:restartNumberingAfterBreak="0">
    <w:nsid w:val="5E2B693B"/>
    <w:multiLevelType w:val="hybridMultilevel"/>
    <w:tmpl w:val="E6CA6864"/>
    <w:lvl w:ilvl="0" w:tplc="C994C73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0" w15:restartNumberingAfterBreak="0">
    <w:nsid w:val="5E2C0E22"/>
    <w:multiLevelType w:val="hybridMultilevel"/>
    <w:tmpl w:val="C3E488CE"/>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1" w15:restartNumberingAfterBreak="0">
    <w:nsid w:val="5E6210A0"/>
    <w:multiLevelType w:val="hybridMultilevel"/>
    <w:tmpl w:val="8B1C50D4"/>
    <w:lvl w:ilvl="0" w:tplc="5BF40B40">
      <w:start w:val="1"/>
      <w:numFmt w:val="decimal"/>
      <w:lvlText w:val="(%1)"/>
      <w:lvlJc w:val="left"/>
      <w:pPr>
        <w:ind w:left="1156" w:hanging="360"/>
      </w:pPr>
      <w:rPr>
        <w:rFonts w:hint="default"/>
      </w:rPr>
    </w:lvl>
    <w:lvl w:ilvl="1" w:tplc="04210019" w:tentative="1">
      <w:start w:val="1"/>
      <w:numFmt w:val="lowerLetter"/>
      <w:lvlText w:val="%2."/>
      <w:lvlJc w:val="left"/>
      <w:pPr>
        <w:ind w:left="1876" w:hanging="360"/>
      </w:pPr>
    </w:lvl>
    <w:lvl w:ilvl="2" w:tplc="0421001B" w:tentative="1">
      <w:start w:val="1"/>
      <w:numFmt w:val="lowerRoman"/>
      <w:lvlText w:val="%3."/>
      <w:lvlJc w:val="right"/>
      <w:pPr>
        <w:ind w:left="2596" w:hanging="180"/>
      </w:pPr>
    </w:lvl>
    <w:lvl w:ilvl="3" w:tplc="0421000F" w:tentative="1">
      <w:start w:val="1"/>
      <w:numFmt w:val="decimal"/>
      <w:lvlText w:val="%4."/>
      <w:lvlJc w:val="left"/>
      <w:pPr>
        <w:ind w:left="3316" w:hanging="360"/>
      </w:pPr>
    </w:lvl>
    <w:lvl w:ilvl="4" w:tplc="04210019" w:tentative="1">
      <w:start w:val="1"/>
      <w:numFmt w:val="lowerLetter"/>
      <w:lvlText w:val="%5."/>
      <w:lvlJc w:val="left"/>
      <w:pPr>
        <w:ind w:left="4036" w:hanging="360"/>
      </w:pPr>
    </w:lvl>
    <w:lvl w:ilvl="5" w:tplc="0421001B" w:tentative="1">
      <w:start w:val="1"/>
      <w:numFmt w:val="lowerRoman"/>
      <w:lvlText w:val="%6."/>
      <w:lvlJc w:val="right"/>
      <w:pPr>
        <w:ind w:left="4756" w:hanging="180"/>
      </w:pPr>
    </w:lvl>
    <w:lvl w:ilvl="6" w:tplc="0421000F" w:tentative="1">
      <w:start w:val="1"/>
      <w:numFmt w:val="decimal"/>
      <w:lvlText w:val="%7."/>
      <w:lvlJc w:val="left"/>
      <w:pPr>
        <w:ind w:left="5476" w:hanging="360"/>
      </w:pPr>
    </w:lvl>
    <w:lvl w:ilvl="7" w:tplc="04210019" w:tentative="1">
      <w:start w:val="1"/>
      <w:numFmt w:val="lowerLetter"/>
      <w:lvlText w:val="%8."/>
      <w:lvlJc w:val="left"/>
      <w:pPr>
        <w:ind w:left="6196" w:hanging="360"/>
      </w:pPr>
    </w:lvl>
    <w:lvl w:ilvl="8" w:tplc="0421001B" w:tentative="1">
      <w:start w:val="1"/>
      <w:numFmt w:val="lowerRoman"/>
      <w:lvlText w:val="%9."/>
      <w:lvlJc w:val="right"/>
      <w:pPr>
        <w:ind w:left="6916" w:hanging="180"/>
      </w:pPr>
    </w:lvl>
  </w:abstractNum>
  <w:abstractNum w:abstractNumId="762" w15:restartNumberingAfterBreak="0">
    <w:nsid w:val="5E6352D1"/>
    <w:multiLevelType w:val="hybridMultilevel"/>
    <w:tmpl w:val="C000430E"/>
    <w:lvl w:ilvl="0" w:tplc="0568E70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3" w15:restartNumberingAfterBreak="0">
    <w:nsid w:val="5E8A0CA4"/>
    <w:multiLevelType w:val="hybridMultilevel"/>
    <w:tmpl w:val="5B0EB93E"/>
    <w:lvl w:ilvl="0" w:tplc="192C12DA">
      <w:start w:val="1"/>
      <w:numFmt w:val="decimal"/>
      <w:lvlText w:val="(%1)"/>
      <w:lvlJc w:val="left"/>
      <w:pPr>
        <w:ind w:left="720" w:hanging="360"/>
      </w:pPr>
      <w:rPr>
        <w:rFonts w:ascii="Arial" w:eastAsia="Calibri" w:hAnsi="Arial" w:cs="Arial" w:hint="default"/>
        <w:color w:val="231F20"/>
        <w:spacing w:val="-4"/>
        <w:w w:val="100"/>
        <w:sz w:val="24"/>
        <w:szCs w:val="24"/>
        <w:lang w:val="id" w:eastAsia="id" w:bidi="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4" w15:restartNumberingAfterBreak="0">
    <w:nsid w:val="5E8B45DC"/>
    <w:multiLevelType w:val="multilevel"/>
    <w:tmpl w:val="5E8B45D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5" w15:restartNumberingAfterBreak="0">
    <w:nsid w:val="5EA768FE"/>
    <w:multiLevelType w:val="multilevel"/>
    <w:tmpl w:val="2C4F2072"/>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766" w15:restartNumberingAfterBreak="0">
    <w:nsid w:val="5EAF1C4D"/>
    <w:multiLevelType w:val="hybridMultilevel"/>
    <w:tmpl w:val="F8685626"/>
    <w:lvl w:ilvl="0" w:tplc="22A21B14">
      <w:start w:val="1"/>
      <w:numFmt w:val="decimal"/>
      <w:lvlText w:val="(%1)"/>
      <w:lvlJc w:val="left"/>
      <w:pPr>
        <w:ind w:left="720" w:hanging="360"/>
      </w:pPr>
      <w:rPr>
        <w:rFonts w:hint="default"/>
        <w:spacing w:val="-17"/>
        <w:w w:val="100"/>
        <w:lang w:val="id" w:eastAsia="id" w:bidi="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7" w15:restartNumberingAfterBreak="0">
    <w:nsid w:val="5ED315A4"/>
    <w:multiLevelType w:val="hybridMultilevel"/>
    <w:tmpl w:val="E522FBE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8" w15:restartNumberingAfterBreak="0">
    <w:nsid w:val="5EE95FCB"/>
    <w:multiLevelType w:val="hybridMultilevel"/>
    <w:tmpl w:val="57D05D72"/>
    <w:lvl w:ilvl="0" w:tplc="64CA04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9" w15:restartNumberingAfterBreak="0">
    <w:nsid w:val="5EEA053E"/>
    <w:multiLevelType w:val="multilevel"/>
    <w:tmpl w:val="5EEA053E"/>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770" w15:restartNumberingAfterBreak="0">
    <w:nsid w:val="5EF63FC9"/>
    <w:multiLevelType w:val="hybridMultilevel"/>
    <w:tmpl w:val="8A00AD96"/>
    <w:lvl w:ilvl="0" w:tplc="3044F18E">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71" w15:restartNumberingAfterBreak="0">
    <w:nsid w:val="5F03448A"/>
    <w:multiLevelType w:val="hybridMultilevel"/>
    <w:tmpl w:val="50C2A70E"/>
    <w:lvl w:ilvl="0" w:tplc="5BF40B40">
      <w:start w:val="1"/>
      <w:numFmt w:val="decimal"/>
      <w:lvlText w:val="(%1)"/>
      <w:lvlJc w:val="left"/>
      <w:pPr>
        <w:ind w:left="720" w:hanging="360"/>
      </w:pPr>
      <w:rPr>
        <w:rFonts w:hint="default"/>
      </w:rPr>
    </w:lvl>
    <w:lvl w:ilvl="1" w:tplc="5BF40B40">
      <w:start w:val="1"/>
      <w:numFmt w:val="decimal"/>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72" w15:restartNumberingAfterBreak="0">
    <w:nsid w:val="5F494DE3"/>
    <w:multiLevelType w:val="hybridMultilevel"/>
    <w:tmpl w:val="8E20C6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3" w15:restartNumberingAfterBreak="0">
    <w:nsid w:val="5F5B6567"/>
    <w:multiLevelType w:val="hybridMultilevel"/>
    <w:tmpl w:val="CA7CA10E"/>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774" w15:restartNumberingAfterBreak="0">
    <w:nsid w:val="5F852ECA"/>
    <w:multiLevelType w:val="hybridMultilevel"/>
    <w:tmpl w:val="6D12E71C"/>
    <w:lvl w:ilvl="0" w:tplc="9AF29CEC">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tplc="D86C5736">
      <w:start w:val="1"/>
      <w:numFmt w:val="decimal"/>
      <w:lvlText w:val="(%2)"/>
      <w:lvlJc w:val="left"/>
      <w:pPr>
        <w:ind w:left="960" w:hanging="540"/>
      </w:pPr>
      <w:rPr>
        <w:rFonts w:ascii="Bookman Old Style" w:eastAsia="Calibri" w:hAnsi="Bookman Old Style" w:cs="Calibri" w:hint="default"/>
        <w:color w:val="231F20"/>
        <w:spacing w:val="-6"/>
        <w:w w:val="100"/>
        <w:sz w:val="24"/>
        <w:szCs w:val="24"/>
        <w:lang w:val="id" w:eastAsia="id" w:bidi="id"/>
      </w:rPr>
    </w:lvl>
    <w:lvl w:ilvl="2" w:tplc="887435BC">
      <w:numFmt w:val="bullet"/>
      <w:lvlText w:val="•"/>
      <w:lvlJc w:val="left"/>
      <w:pPr>
        <w:ind w:left="2033" w:hanging="540"/>
      </w:pPr>
      <w:rPr>
        <w:rFonts w:hint="default"/>
        <w:lang w:val="id" w:eastAsia="id" w:bidi="id"/>
      </w:rPr>
    </w:lvl>
    <w:lvl w:ilvl="3" w:tplc="EAA08830">
      <w:numFmt w:val="bullet"/>
      <w:lvlText w:val="•"/>
      <w:lvlJc w:val="left"/>
      <w:pPr>
        <w:ind w:left="3107" w:hanging="540"/>
      </w:pPr>
      <w:rPr>
        <w:rFonts w:hint="default"/>
        <w:lang w:val="id" w:eastAsia="id" w:bidi="id"/>
      </w:rPr>
    </w:lvl>
    <w:lvl w:ilvl="4" w:tplc="3B4E93C2">
      <w:numFmt w:val="bullet"/>
      <w:lvlText w:val="•"/>
      <w:lvlJc w:val="left"/>
      <w:pPr>
        <w:ind w:left="4181" w:hanging="540"/>
      </w:pPr>
      <w:rPr>
        <w:rFonts w:hint="default"/>
        <w:lang w:val="id" w:eastAsia="id" w:bidi="id"/>
      </w:rPr>
    </w:lvl>
    <w:lvl w:ilvl="5" w:tplc="028C0654">
      <w:numFmt w:val="bullet"/>
      <w:lvlText w:val="•"/>
      <w:lvlJc w:val="left"/>
      <w:pPr>
        <w:ind w:left="5255" w:hanging="540"/>
      </w:pPr>
      <w:rPr>
        <w:rFonts w:hint="default"/>
        <w:lang w:val="id" w:eastAsia="id" w:bidi="id"/>
      </w:rPr>
    </w:lvl>
    <w:lvl w:ilvl="6" w:tplc="41BAD73A">
      <w:numFmt w:val="bullet"/>
      <w:lvlText w:val="•"/>
      <w:lvlJc w:val="left"/>
      <w:pPr>
        <w:ind w:left="6329" w:hanging="540"/>
      </w:pPr>
      <w:rPr>
        <w:rFonts w:hint="default"/>
        <w:lang w:val="id" w:eastAsia="id" w:bidi="id"/>
      </w:rPr>
    </w:lvl>
    <w:lvl w:ilvl="7" w:tplc="7B140F38">
      <w:numFmt w:val="bullet"/>
      <w:lvlText w:val="•"/>
      <w:lvlJc w:val="left"/>
      <w:pPr>
        <w:ind w:left="7403" w:hanging="540"/>
      </w:pPr>
      <w:rPr>
        <w:rFonts w:hint="default"/>
        <w:lang w:val="id" w:eastAsia="id" w:bidi="id"/>
      </w:rPr>
    </w:lvl>
    <w:lvl w:ilvl="8" w:tplc="13D07966">
      <w:numFmt w:val="bullet"/>
      <w:lvlText w:val="•"/>
      <w:lvlJc w:val="left"/>
      <w:pPr>
        <w:ind w:left="8477" w:hanging="540"/>
      </w:pPr>
      <w:rPr>
        <w:rFonts w:hint="default"/>
        <w:lang w:val="id" w:eastAsia="id" w:bidi="id"/>
      </w:rPr>
    </w:lvl>
  </w:abstractNum>
  <w:abstractNum w:abstractNumId="775" w15:restartNumberingAfterBreak="0">
    <w:nsid w:val="5FA932A0"/>
    <w:multiLevelType w:val="multilevel"/>
    <w:tmpl w:val="5FA932A0"/>
    <w:lvl w:ilvl="0">
      <w:start w:val="1"/>
      <w:numFmt w:val="decimal"/>
      <w:lvlText w:val="(%1)"/>
      <w:lvlJc w:val="left"/>
      <w:pPr>
        <w:ind w:left="677" w:hanging="540"/>
      </w:pPr>
      <w:rPr>
        <w:rFonts w:ascii="Bookman Old Style" w:eastAsia="Bookman Old Style" w:hAnsi="Bookman Old Style" w:cs="Bookman Old Style" w:hint="default"/>
        <w:color w:val="231F20"/>
        <w:spacing w:val="-1"/>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776" w15:restartNumberingAfterBreak="0">
    <w:nsid w:val="5FC01CE0"/>
    <w:multiLevelType w:val="multilevel"/>
    <w:tmpl w:val="5FC01CE0"/>
    <w:lvl w:ilvl="0">
      <w:start w:val="1"/>
      <w:numFmt w:val="decimal"/>
      <w:lvlText w:val="(%1)"/>
      <w:lvlJc w:val="left"/>
      <w:pPr>
        <w:ind w:left="677" w:hanging="540"/>
      </w:pPr>
      <w:rPr>
        <w:rFonts w:ascii="Calibri" w:eastAsia="Calibri" w:hAnsi="Calibri" w:cs="Calibri" w:hint="default"/>
        <w:color w:val="231F20"/>
        <w:spacing w:val="-1"/>
        <w:w w:val="100"/>
        <w:sz w:val="22"/>
        <w:szCs w:val="22"/>
        <w:lang w:val="id" w:eastAsia="id" w:bidi="id"/>
      </w:rPr>
    </w:lvl>
    <w:lvl w:ilvl="1">
      <w:start w:val="1"/>
      <w:numFmt w:val="lowerLetter"/>
      <w:lvlText w:val="%2."/>
      <w:lvlJc w:val="left"/>
      <w:pPr>
        <w:ind w:left="1127" w:hanging="450"/>
      </w:pPr>
      <w:rPr>
        <w:rFonts w:ascii="Bookman Old Style" w:eastAsia="Bookman Old Style" w:hAnsi="Bookman Old Style" w:cs="Bookman Old Style" w:hint="default"/>
        <w:color w:val="231F20"/>
        <w:spacing w:val="-1"/>
        <w:w w:val="100"/>
        <w:sz w:val="24"/>
        <w:szCs w:val="24"/>
        <w:lang w:val="id" w:eastAsia="id" w:bidi="id"/>
      </w:rPr>
    </w:lvl>
    <w:lvl w:ilvl="2">
      <w:numFmt w:val="bullet"/>
      <w:lvlText w:val="•"/>
      <w:lvlJc w:val="left"/>
      <w:pPr>
        <w:ind w:left="2176" w:hanging="450"/>
      </w:pPr>
      <w:rPr>
        <w:rFonts w:hint="default"/>
        <w:lang w:val="id" w:eastAsia="id" w:bidi="id"/>
      </w:rPr>
    </w:lvl>
    <w:lvl w:ilvl="3">
      <w:numFmt w:val="bullet"/>
      <w:lvlText w:val="•"/>
      <w:lvlJc w:val="left"/>
      <w:pPr>
        <w:ind w:left="3232" w:hanging="450"/>
      </w:pPr>
      <w:rPr>
        <w:rFonts w:hint="default"/>
        <w:lang w:val="id" w:eastAsia="id" w:bidi="id"/>
      </w:rPr>
    </w:lvl>
    <w:lvl w:ilvl="4">
      <w:numFmt w:val="bullet"/>
      <w:lvlText w:val="•"/>
      <w:lvlJc w:val="left"/>
      <w:pPr>
        <w:ind w:left="4288" w:hanging="450"/>
      </w:pPr>
      <w:rPr>
        <w:rFonts w:hint="default"/>
        <w:lang w:val="id" w:eastAsia="id" w:bidi="id"/>
      </w:rPr>
    </w:lvl>
    <w:lvl w:ilvl="5">
      <w:numFmt w:val="bullet"/>
      <w:lvlText w:val="•"/>
      <w:lvlJc w:val="left"/>
      <w:pPr>
        <w:ind w:left="5344" w:hanging="450"/>
      </w:pPr>
      <w:rPr>
        <w:rFonts w:hint="default"/>
        <w:lang w:val="id" w:eastAsia="id" w:bidi="id"/>
      </w:rPr>
    </w:lvl>
    <w:lvl w:ilvl="6">
      <w:numFmt w:val="bullet"/>
      <w:lvlText w:val="•"/>
      <w:lvlJc w:val="left"/>
      <w:pPr>
        <w:ind w:left="6400" w:hanging="450"/>
      </w:pPr>
      <w:rPr>
        <w:rFonts w:hint="default"/>
        <w:lang w:val="id" w:eastAsia="id" w:bidi="id"/>
      </w:rPr>
    </w:lvl>
    <w:lvl w:ilvl="7">
      <w:numFmt w:val="bullet"/>
      <w:lvlText w:val="•"/>
      <w:lvlJc w:val="left"/>
      <w:pPr>
        <w:ind w:left="7457" w:hanging="450"/>
      </w:pPr>
      <w:rPr>
        <w:rFonts w:hint="default"/>
        <w:lang w:val="id" w:eastAsia="id" w:bidi="id"/>
      </w:rPr>
    </w:lvl>
    <w:lvl w:ilvl="8">
      <w:numFmt w:val="bullet"/>
      <w:lvlText w:val="•"/>
      <w:lvlJc w:val="left"/>
      <w:pPr>
        <w:ind w:left="8513" w:hanging="450"/>
      </w:pPr>
      <w:rPr>
        <w:rFonts w:hint="default"/>
        <w:lang w:val="id" w:eastAsia="id" w:bidi="id"/>
      </w:rPr>
    </w:lvl>
  </w:abstractNum>
  <w:abstractNum w:abstractNumId="777" w15:restartNumberingAfterBreak="0">
    <w:nsid w:val="5FC666CE"/>
    <w:multiLevelType w:val="multilevel"/>
    <w:tmpl w:val="5FC666C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8" w15:restartNumberingAfterBreak="0">
    <w:nsid w:val="600A321A"/>
    <w:multiLevelType w:val="multilevel"/>
    <w:tmpl w:val="600A321A"/>
    <w:lvl w:ilvl="0">
      <w:start w:val="1"/>
      <w:numFmt w:val="decimal"/>
      <w:lvlText w:val="(%1)"/>
      <w:lvlJc w:val="left"/>
      <w:pPr>
        <w:ind w:left="677" w:hanging="540"/>
      </w:pPr>
      <w:rPr>
        <w:rFonts w:ascii="Calibri" w:eastAsia="Calibri" w:hAnsi="Calibri" w:cs="Calibri" w:hint="default"/>
        <w:color w:val="231F20"/>
        <w:spacing w:val="-18"/>
        <w:w w:val="100"/>
        <w:sz w:val="22"/>
        <w:szCs w:val="22"/>
        <w:lang w:val="id" w:eastAsia="id" w:bidi="id"/>
      </w:rPr>
    </w:lvl>
    <w:lvl w:ilvl="1">
      <w:start w:val="1"/>
      <w:numFmt w:val="lowerLetter"/>
      <w:lvlText w:val="%2."/>
      <w:lvlJc w:val="left"/>
      <w:pPr>
        <w:ind w:left="1127" w:hanging="450"/>
      </w:pPr>
      <w:rPr>
        <w:rFonts w:hint="default"/>
        <w:spacing w:val="-19"/>
        <w:w w:val="100"/>
        <w:lang w:val="id" w:eastAsia="id" w:bidi="id"/>
      </w:rPr>
    </w:lvl>
    <w:lvl w:ilvl="2">
      <w:numFmt w:val="bullet"/>
      <w:lvlText w:val="•"/>
      <w:lvlJc w:val="left"/>
      <w:pPr>
        <w:ind w:left="2176" w:hanging="450"/>
      </w:pPr>
      <w:rPr>
        <w:rFonts w:hint="default"/>
        <w:lang w:val="id" w:eastAsia="id" w:bidi="id"/>
      </w:rPr>
    </w:lvl>
    <w:lvl w:ilvl="3">
      <w:numFmt w:val="bullet"/>
      <w:lvlText w:val="•"/>
      <w:lvlJc w:val="left"/>
      <w:pPr>
        <w:ind w:left="3232" w:hanging="450"/>
      </w:pPr>
      <w:rPr>
        <w:rFonts w:hint="default"/>
        <w:lang w:val="id" w:eastAsia="id" w:bidi="id"/>
      </w:rPr>
    </w:lvl>
    <w:lvl w:ilvl="4">
      <w:numFmt w:val="bullet"/>
      <w:lvlText w:val="•"/>
      <w:lvlJc w:val="left"/>
      <w:pPr>
        <w:ind w:left="4288" w:hanging="450"/>
      </w:pPr>
      <w:rPr>
        <w:rFonts w:hint="default"/>
        <w:lang w:val="id" w:eastAsia="id" w:bidi="id"/>
      </w:rPr>
    </w:lvl>
    <w:lvl w:ilvl="5">
      <w:numFmt w:val="bullet"/>
      <w:lvlText w:val="•"/>
      <w:lvlJc w:val="left"/>
      <w:pPr>
        <w:ind w:left="5344" w:hanging="450"/>
      </w:pPr>
      <w:rPr>
        <w:rFonts w:hint="default"/>
        <w:lang w:val="id" w:eastAsia="id" w:bidi="id"/>
      </w:rPr>
    </w:lvl>
    <w:lvl w:ilvl="6">
      <w:numFmt w:val="bullet"/>
      <w:lvlText w:val="•"/>
      <w:lvlJc w:val="left"/>
      <w:pPr>
        <w:ind w:left="6400" w:hanging="450"/>
      </w:pPr>
      <w:rPr>
        <w:rFonts w:hint="default"/>
        <w:lang w:val="id" w:eastAsia="id" w:bidi="id"/>
      </w:rPr>
    </w:lvl>
    <w:lvl w:ilvl="7">
      <w:numFmt w:val="bullet"/>
      <w:lvlText w:val="•"/>
      <w:lvlJc w:val="left"/>
      <w:pPr>
        <w:ind w:left="7457" w:hanging="450"/>
      </w:pPr>
      <w:rPr>
        <w:rFonts w:hint="default"/>
        <w:lang w:val="id" w:eastAsia="id" w:bidi="id"/>
      </w:rPr>
    </w:lvl>
    <w:lvl w:ilvl="8">
      <w:numFmt w:val="bullet"/>
      <w:lvlText w:val="•"/>
      <w:lvlJc w:val="left"/>
      <w:pPr>
        <w:ind w:left="8513" w:hanging="450"/>
      </w:pPr>
      <w:rPr>
        <w:rFonts w:hint="default"/>
        <w:lang w:val="id" w:eastAsia="id" w:bidi="id"/>
      </w:rPr>
    </w:lvl>
  </w:abstractNum>
  <w:abstractNum w:abstractNumId="779" w15:restartNumberingAfterBreak="0">
    <w:nsid w:val="603F22E0"/>
    <w:multiLevelType w:val="multilevel"/>
    <w:tmpl w:val="603F22E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0" w15:restartNumberingAfterBreak="0">
    <w:nsid w:val="60531D7A"/>
    <w:multiLevelType w:val="hybridMultilevel"/>
    <w:tmpl w:val="ADA2932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E48A22FE">
      <w:start w:val="1"/>
      <w:numFmt w:val="decimal"/>
      <w:lvlText w:val="(%3)"/>
      <w:lvlJc w:val="left"/>
      <w:pPr>
        <w:ind w:left="2370" w:hanging="39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1" w15:restartNumberingAfterBreak="0">
    <w:nsid w:val="60C5380F"/>
    <w:multiLevelType w:val="hybridMultilevel"/>
    <w:tmpl w:val="19A8BE3C"/>
    <w:lvl w:ilvl="0" w:tplc="67D4861A">
      <w:start w:val="1"/>
      <w:numFmt w:val="decimal"/>
      <w:lvlText w:val="(%1)"/>
      <w:lvlJc w:val="left"/>
      <w:pPr>
        <w:ind w:left="677" w:hanging="540"/>
      </w:pPr>
      <w:rPr>
        <w:rFonts w:ascii="Bookman Old Style" w:eastAsia="Calibri" w:hAnsi="Bookman Old Style" w:cs="Calibri" w:hint="default"/>
        <w:color w:val="231F20"/>
        <w:spacing w:val="-32"/>
        <w:w w:val="100"/>
        <w:sz w:val="22"/>
        <w:szCs w:val="22"/>
        <w:lang w:val="id" w:eastAsia="id" w:bidi="id"/>
      </w:rPr>
    </w:lvl>
    <w:lvl w:ilvl="1" w:tplc="AEDCD726">
      <w:start w:val="1"/>
      <w:numFmt w:val="decimal"/>
      <w:lvlText w:val="(%2)"/>
      <w:lvlJc w:val="left"/>
      <w:pPr>
        <w:ind w:left="960" w:hanging="540"/>
      </w:pPr>
      <w:rPr>
        <w:rFonts w:ascii="Bookman Old Style" w:eastAsia="Calibri" w:hAnsi="Bookman Old Style" w:cs="Calibri" w:hint="default"/>
        <w:color w:val="231F20"/>
        <w:spacing w:val="-4"/>
        <w:w w:val="100"/>
        <w:sz w:val="24"/>
        <w:szCs w:val="24"/>
        <w:lang w:val="id" w:eastAsia="id" w:bidi="id"/>
      </w:rPr>
    </w:lvl>
    <w:lvl w:ilvl="2" w:tplc="E28E0280">
      <w:numFmt w:val="bullet"/>
      <w:lvlText w:val="•"/>
      <w:lvlJc w:val="left"/>
      <w:pPr>
        <w:ind w:left="2033" w:hanging="540"/>
      </w:pPr>
      <w:rPr>
        <w:rFonts w:hint="default"/>
        <w:lang w:val="id" w:eastAsia="id" w:bidi="id"/>
      </w:rPr>
    </w:lvl>
    <w:lvl w:ilvl="3" w:tplc="48986C24">
      <w:numFmt w:val="bullet"/>
      <w:lvlText w:val="•"/>
      <w:lvlJc w:val="left"/>
      <w:pPr>
        <w:ind w:left="3107" w:hanging="540"/>
      </w:pPr>
      <w:rPr>
        <w:rFonts w:hint="default"/>
        <w:lang w:val="id" w:eastAsia="id" w:bidi="id"/>
      </w:rPr>
    </w:lvl>
    <w:lvl w:ilvl="4" w:tplc="00FAF568">
      <w:numFmt w:val="bullet"/>
      <w:lvlText w:val="•"/>
      <w:lvlJc w:val="left"/>
      <w:pPr>
        <w:ind w:left="4181" w:hanging="540"/>
      </w:pPr>
      <w:rPr>
        <w:rFonts w:hint="default"/>
        <w:lang w:val="id" w:eastAsia="id" w:bidi="id"/>
      </w:rPr>
    </w:lvl>
    <w:lvl w:ilvl="5" w:tplc="50D43056">
      <w:numFmt w:val="bullet"/>
      <w:lvlText w:val="•"/>
      <w:lvlJc w:val="left"/>
      <w:pPr>
        <w:ind w:left="5255" w:hanging="540"/>
      </w:pPr>
      <w:rPr>
        <w:rFonts w:hint="default"/>
        <w:lang w:val="id" w:eastAsia="id" w:bidi="id"/>
      </w:rPr>
    </w:lvl>
    <w:lvl w:ilvl="6" w:tplc="9B72127E">
      <w:numFmt w:val="bullet"/>
      <w:lvlText w:val="•"/>
      <w:lvlJc w:val="left"/>
      <w:pPr>
        <w:ind w:left="6329" w:hanging="540"/>
      </w:pPr>
      <w:rPr>
        <w:rFonts w:hint="default"/>
        <w:lang w:val="id" w:eastAsia="id" w:bidi="id"/>
      </w:rPr>
    </w:lvl>
    <w:lvl w:ilvl="7" w:tplc="C1267BC0">
      <w:numFmt w:val="bullet"/>
      <w:lvlText w:val="•"/>
      <w:lvlJc w:val="left"/>
      <w:pPr>
        <w:ind w:left="7403" w:hanging="540"/>
      </w:pPr>
      <w:rPr>
        <w:rFonts w:hint="default"/>
        <w:lang w:val="id" w:eastAsia="id" w:bidi="id"/>
      </w:rPr>
    </w:lvl>
    <w:lvl w:ilvl="8" w:tplc="03785E10">
      <w:numFmt w:val="bullet"/>
      <w:lvlText w:val="•"/>
      <w:lvlJc w:val="left"/>
      <w:pPr>
        <w:ind w:left="8477" w:hanging="540"/>
      </w:pPr>
      <w:rPr>
        <w:rFonts w:hint="default"/>
        <w:lang w:val="id" w:eastAsia="id" w:bidi="id"/>
      </w:rPr>
    </w:lvl>
  </w:abstractNum>
  <w:abstractNum w:abstractNumId="782" w15:restartNumberingAfterBreak="0">
    <w:nsid w:val="60C945F5"/>
    <w:multiLevelType w:val="multilevel"/>
    <w:tmpl w:val="60C945F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3" w15:restartNumberingAfterBreak="0">
    <w:nsid w:val="60D80B6D"/>
    <w:multiLevelType w:val="hybridMultilevel"/>
    <w:tmpl w:val="F828BF28"/>
    <w:lvl w:ilvl="0" w:tplc="1BC4B2F6">
      <w:start w:val="1"/>
      <w:numFmt w:val="decimal"/>
      <w:lvlText w:val="(%1)"/>
      <w:lvlJc w:val="left"/>
      <w:pPr>
        <w:ind w:left="760" w:hanging="400"/>
      </w:pPr>
      <w:rPr>
        <w:rFonts w:ascii="Arial" w:hAnsi="Arial" w:cs="Arial"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4" w15:restartNumberingAfterBreak="0">
    <w:nsid w:val="60E16D5B"/>
    <w:multiLevelType w:val="hybridMultilevel"/>
    <w:tmpl w:val="25E04732"/>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5" w15:restartNumberingAfterBreak="0">
    <w:nsid w:val="61066739"/>
    <w:multiLevelType w:val="multilevel"/>
    <w:tmpl w:val="6106673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6" w15:restartNumberingAfterBreak="0">
    <w:nsid w:val="61915039"/>
    <w:multiLevelType w:val="multilevel"/>
    <w:tmpl w:val="61915039"/>
    <w:lvl w:ilvl="0">
      <w:start w:val="1"/>
      <w:numFmt w:val="lowerLetter"/>
      <w:lvlText w:val="%1."/>
      <w:lvlJc w:val="left"/>
      <w:pPr>
        <w:ind w:left="587" w:hanging="450"/>
      </w:pPr>
      <w:rPr>
        <w:rFonts w:ascii="Bookman Old Style" w:eastAsia="Calibri" w:hAnsi="Bookman Old Style" w:cs="Calibri" w:hint="default"/>
        <w:color w:val="231F20"/>
        <w:spacing w:val="-1"/>
        <w:w w:val="100"/>
        <w:sz w:val="24"/>
        <w:szCs w:val="22"/>
        <w:lang w:val="id" w:eastAsia="id" w:bidi="id"/>
      </w:rPr>
    </w:lvl>
    <w:lvl w:ilvl="1">
      <w:numFmt w:val="bullet"/>
      <w:lvlText w:val="•"/>
      <w:lvlJc w:val="left"/>
      <w:pPr>
        <w:ind w:left="1584" w:hanging="450"/>
      </w:pPr>
      <w:rPr>
        <w:rFonts w:hint="default"/>
        <w:lang w:val="id" w:eastAsia="id" w:bidi="id"/>
      </w:rPr>
    </w:lvl>
    <w:lvl w:ilvl="2">
      <w:numFmt w:val="bullet"/>
      <w:lvlText w:val="•"/>
      <w:lvlJc w:val="left"/>
      <w:pPr>
        <w:ind w:left="2589" w:hanging="450"/>
      </w:pPr>
      <w:rPr>
        <w:rFonts w:hint="default"/>
        <w:lang w:val="id" w:eastAsia="id" w:bidi="id"/>
      </w:rPr>
    </w:lvl>
    <w:lvl w:ilvl="3">
      <w:numFmt w:val="bullet"/>
      <w:lvlText w:val="•"/>
      <w:lvlJc w:val="left"/>
      <w:pPr>
        <w:ind w:left="3593" w:hanging="450"/>
      </w:pPr>
      <w:rPr>
        <w:rFonts w:hint="default"/>
        <w:lang w:val="id" w:eastAsia="id" w:bidi="id"/>
      </w:rPr>
    </w:lvl>
    <w:lvl w:ilvl="4">
      <w:numFmt w:val="bullet"/>
      <w:lvlText w:val="•"/>
      <w:lvlJc w:val="left"/>
      <w:pPr>
        <w:ind w:left="4598" w:hanging="450"/>
      </w:pPr>
      <w:rPr>
        <w:rFonts w:hint="default"/>
        <w:lang w:val="id" w:eastAsia="id" w:bidi="id"/>
      </w:rPr>
    </w:lvl>
    <w:lvl w:ilvl="5">
      <w:numFmt w:val="bullet"/>
      <w:lvlText w:val="•"/>
      <w:lvlJc w:val="left"/>
      <w:pPr>
        <w:ind w:left="5602" w:hanging="450"/>
      </w:pPr>
      <w:rPr>
        <w:rFonts w:hint="default"/>
        <w:lang w:val="id" w:eastAsia="id" w:bidi="id"/>
      </w:rPr>
    </w:lvl>
    <w:lvl w:ilvl="6">
      <w:numFmt w:val="bullet"/>
      <w:lvlText w:val="•"/>
      <w:lvlJc w:val="left"/>
      <w:pPr>
        <w:ind w:left="6607" w:hanging="450"/>
      </w:pPr>
      <w:rPr>
        <w:rFonts w:hint="default"/>
        <w:lang w:val="id" w:eastAsia="id" w:bidi="id"/>
      </w:rPr>
    </w:lvl>
    <w:lvl w:ilvl="7">
      <w:numFmt w:val="bullet"/>
      <w:lvlText w:val="•"/>
      <w:lvlJc w:val="left"/>
      <w:pPr>
        <w:ind w:left="7611" w:hanging="450"/>
      </w:pPr>
      <w:rPr>
        <w:rFonts w:hint="default"/>
        <w:lang w:val="id" w:eastAsia="id" w:bidi="id"/>
      </w:rPr>
    </w:lvl>
    <w:lvl w:ilvl="8">
      <w:numFmt w:val="bullet"/>
      <w:lvlText w:val="•"/>
      <w:lvlJc w:val="left"/>
      <w:pPr>
        <w:ind w:left="8616" w:hanging="450"/>
      </w:pPr>
      <w:rPr>
        <w:rFonts w:hint="default"/>
        <w:lang w:val="id" w:eastAsia="id" w:bidi="id"/>
      </w:rPr>
    </w:lvl>
  </w:abstractNum>
  <w:abstractNum w:abstractNumId="787" w15:restartNumberingAfterBreak="0">
    <w:nsid w:val="61B22571"/>
    <w:multiLevelType w:val="multilevel"/>
    <w:tmpl w:val="61B2257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8" w15:restartNumberingAfterBreak="0">
    <w:nsid w:val="61B36AFF"/>
    <w:multiLevelType w:val="hybridMultilevel"/>
    <w:tmpl w:val="CCEE749A"/>
    <w:lvl w:ilvl="0" w:tplc="214A7D0C">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9" w15:restartNumberingAfterBreak="0">
    <w:nsid w:val="61B46F1D"/>
    <w:multiLevelType w:val="hybridMultilevel"/>
    <w:tmpl w:val="017C3854"/>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790" w15:restartNumberingAfterBreak="0">
    <w:nsid w:val="61DD390E"/>
    <w:multiLevelType w:val="hybridMultilevel"/>
    <w:tmpl w:val="2612F80E"/>
    <w:lvl w:ilvl="0" w:tplc="386C111A">
      <w:start w:val="1"/>
      <w:numFmt w:val="decimal"/>
      <w:lvlText w:val="(%1)"/>
      <w:lvlJc w:val="left"/>
      <w:pPr>
        <w:ind w:left="360" w:hanging="360"/>
      </w:pPr>
      <w:rPr>
        <w:rFonts w:ascii="Bookman Old Style" w:eastAsia="Calibri" w:hAnsi="Bookman Old Style" w:cs="Calibri" w:hint="default"/>
        <w:color w:val="231F20"/>
        <w:spacing w:val="-6"/>
        <w:w w:val="10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1" w15:restartNumberingAfterBreak="0">
    <w:nsid w:val="61ED0536"/>
    <w:multiLevelType w:val="multilevel"/>
    <w:tmpl w:val="61ED053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2" w15:restartNumberingAfterBreak="0">
    <w:nsid w:val="620524E6"/>
    <w:multiLevelType w:val="hybridMultilevel"/>
    <w:tmpl w:val="2954C204"/>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793" w15:restartNumberingAfterBreak="0">
    <w:nsid w:val="620A5809"/>
    <w:multiLevelType w:val="hybridMultilevel"/>
    <w:tmpl w:val="38CEBEC8"/>
    <w:lvl w:ilvl="0" w:tplc="04090019">
      <w:start w:val="1"/>
      <w:numFmt w:val="low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794" w15:restartNumberingAfterBreak="0">
    <w:nsid w:val="62551AAA"/>
    <w:multiLevelType w:val="hybridMultilevel"/>
    <w:tmpl w:val="2D848EFE"/>
    <w:lvl w:ilvl="0" w:tplc="A566C7E4">
      <w:start w:val="1"/>
      <w:numFmt w:val="decimal"/>
      <w:lvlText w:val="(%1)"/>
      <w:lvlJc w:val="left"/>
      <w:pPr>
        <w:ind w:left="960" w:hanging="540"/>
      </w:pPr>
      <w:rPr>
        <w:rFonts w:ascii="Bookman Old Style" w:eastAsia="Bookman Old Style" w:hAnsi="Bookman Old Style" w:cs="Times New Roman"/>
        <w:color w:val="231F20"/>
        <w:spacing w:val="-33"/>
        <w:w w:val="100"/>
        <w:sz w:val="22"/>
        <w:szCs w:val="22"/>
        <w:lang w:val="id" w:eastAsia="id" w:bidi="id"/>
      </w:rPr>
    </w:lvl>
    <w:lvl w:ilvl="1" w:tplc="49B86CC0">
      <w:start w:val="1"/>
      <w:numFmt w:val="lowerLetter"/>
      <w:lvlText w:val="%2."/>
      <w:lvlJc w:val="left"/>
      <w:pPr>
        <w:ind w:left="1410" w:hanging="450"/>
      </w:pPr>
      <w:rPr>
        <w:rFonts w:ascii="Bookman Old Style" w:eastAsia="Calibri" w:hAnsi="Bookman Old Style" w:cs="Calibri" w:hint="default"/>
        <w:color w:val="231F20"/>
        <w:spacing w:val="-1"/>
        <w:w w:val="100"/>
        <w:sz w:val="24"/>
        <w:szCs w:val="24"/>
        <w:lang w:val="id" w:eastAsia="id" w:bidi="id"/>
      </w:rPr>
    </w:lvl>
    <w:lvl w:ilvl="2" w:tplc="0CA69086">
      <w:numFmt w:val="bullet"/>
      <w:lvlText w:val="•"/>
      <w:lvlJc w:val="left"/>
      <w:pPr>
        <w:ind w:left="2442" w:hanging="450"/>
      </w:pPr>
      <w:rPr>
        <w:rFonts w:hint="default"/>
        <w:lang w:val="id" w:eastAsia="id" w:bidi="id"/>
      </w:rPr>
    </w:lvl>
    <w:lvl w:ilvl="3" w:tplc="D4705C44">
      <w:numFmt w:val="bullet"/>
      <w:lvlText w:val="•"/>
      <w:lvlJc w:val="left"/>
      <w:pPr>
        <w:ind w:left="3465" w:hanging="450"/>
      </w:pPr>
      <w:rPr>
        <w:rFonts w:hint="default"/>
        <w:lang w:val="id" w:eastAsia="id" w:bidi="id"/>
      </w:rPr>
    </w:lvl>
    <w:lvl w:ilvl="4" w:tplc="07E2E992">
      <w:numFmt w:val="bullet"/>
      <w:lvlText w:val="•"/>
      <w:lvlJc w:val="left"/>
      <w:pPr>
        <w:ind w:left="4488" w:hanging="450"/>
      </w:pPr>
      <w:rPr>
        <w:rFonts w:hint="default"/>
        <w:lang w:val="id" w:eastAsia="id" w:bidi="id"/>
      </w:rPr>
    </w:lvl>
    <w:lvl w:ilvl="5" w:tplc="0AFCAC20">
      <w:numFmt w:val="bullet"/>
      <w:lvlText w:val="•"/>
      <w:lvlJc w:val="left"/>
      <w:pPr>
        <w:ind w:left="5511" w:hanging="450"/>
      </w:pPr>
      <w:rPr>
        <w:rFonts w:hint="default"/>
        <w:lang w:val="id" w:eastAsia="id" w:bidi="id"/>
      </w:rPr>
    </w:lvl>
    <w:lvl w:ilvl="6" w:tplc="B71645D8">
      <w:numFmt w:val="bullet"/>
      <w:lvlText w:val="•"/>
      <w:lvlJc w:val="left"/>
      <w:pPr>
        <w:ind w:left="6534" w:hanging="450"/>
      </w:pPr>
      <w:rPr>
        <w:rFonts w:hint="default"/>
        <w:lang w:val="id" w:eastAsia="id" w:bidi="id"/>
      </w:rPr>
    </w:lvl>
    <w:lvl w:ilvl="7" w:tplc="F976E0C6">
      <w:numFmt w:val="bullet"/>
      <w:lvlText w:val="•"/>
      <w:lvlJc w:val="left"/>
      <w:pPr>
        <w:ind w:left="7557" w:hanging="450"/>
      </w:pPr>
      <w:rPr>
        <w:rFonts w:hint="default"/>
        <w:lang w:val="id" w:eastAsia="id" w:bidi="id"/>
      </w:rPr>
    </w:lvl>
    <w:lvl w:ilvl="8" w:tplc="8C424DDA">
      <w:numFmt w:val="bullet"/>
      <w:lvlText w:val="•"/>
      <w:lvlJc w:val="left"/>
      <w:pPr>
        <w:ind w:left="8579" w:hanging="450"/>
      </w:pPr>
      <w:rPr>
        <w:rFonts w:hint="default"/>
        <w:lang w:val="id" w:eastAsia="id" w:bidi="id"/>
      </w:rPr>
    </w:lvl>
  </w:abstractNum>
  <w:abstractNum w:abstractNumId="795" w15:restartNumberingAfterBreak="0">
    <w:nsid w:val="629C56A9"/>
    <w:multiLevelType w:val="hybridMultilevel"/>
    <w:tmpl w:val="4E100D4C"/>
    <w:lvl w:ilvl="0" w:tplc="7D405FF4">
      <w:start w:val="1"/>
      <w:numFmt w:val="decimal"/>
      <w:lvlText w:val="(%1)"/>
      <w:lvlJc w:val="left"/>
      <w:pPr>
        <w:ind w:left="677" w:hanging="540"/>
      </w:pPr>
      <w:rPr>
        <w:rFonts w:ascii="Bookman Old Style" w:eastAsia="Calibri" w:hAnsi="Bookman Old Style" w:cs="Calibri" w:hint="default"/>
        <w:color w:val="231F20"/>
        <w:spacing w:val="-4"/>
        <w:w w:val="100"/>
        <w:sz w:val="24"/>
        <w:szCs w:val="22"/>
        <w:lang w:val="id" w:eastAsia="id" w:bidi="id"/>
      </w:rPr>
    </w:lvl>
    <w:lvl w:ilvl="1" w:tplc="74C07E5C">
      <w:start w:val="1"/>
      <w:numFmt w:val="decimal"/>
      <w:lvlText w:val="(%2)"/>
      <w:lvlJc w:val="left"/>
      <w:pPr>
        <w:ind w:left="960" w:hanging="540"/>
      </w:pPr>
      <w:rPr>
        <w:rFonts w:ascii="Calibri" w:eastAsia="Calibri" w:hAnsi="Calibri" w:cs="Calibri" w:hint="default"/>
        <w:color w:val="231F20"/>
        <w:spacing w:val="-10"/>
        <w:w w:val="100"/>
        <w:sz w:val="22"/>
        <w:szCs w:val="22"/>
        <w:lang w:val="id" w:eastAsia="id" w:bidi="id"/>
      </w:rPr>
    </w:lvl>
    <w:lvl w:ilvl="2" w:tplc="FBC6862E">
      <w:numFmt w:val="bullet"/>
      <w:lvlText w:val="•"/>
      <w:lvlJc w:val="left"/>
      <w:pPr>
        <w:ind w:left="2033" w:hanging="540"/>
      </w:pPr>
      <w:rPr>
        <w:rFonts w:hint="default"/>
        <w:lang w:val="id" w:eastAsia="id" w:bidi="id"/>
      </w:rPr>
    </w:lvl>
    <w:lvl w:ilvl="3" w:tplc="058044CE">
      <w:numFmt w:val="bullet"/>
      <w:lvlText w:val="•"/>
      <w:lvlJc w:val="left"/>
      <w:pPr>
        <w:ind w:left="3107" w:hanging="540"/>
      </w:pPr>
      <w:rPr>
        <w:rFonts w:hint="default"/>
        <w:lang w:val="id" w:eastAsia="id" w:bidi="id"/>
      </w:rPr>
    </w:lvl>
    <w:lvl w:ilvl="4" w:tplc="EE76C30E">
      <w:numFmt w:val="bullet"/>
      <w:lvlText w:val="•"/>
      <w:lvlJc w:val="left"/>
      <w:pPr>
        <w:ind w:left="4181" w:hanging="540"/>
      </w:pPr>
      <w:rPr>
        <w:rFonts w:hint="default"/>
        <w:lang w:val="id" w:eastAsia="id" w:bidi="id"/>
      </w:rPr>
    </w:lvl>
    <w:lvl w:ilvl="5" w:tplc="6BAAF78A">
      <w:numFmt w:val="bullet"/>
      <w:lvlText w:val="•"/>
      <w:lvlJc w:val="left"/>
      <w:pPr>
        <w:ind w:left="5255" w:hanging="540"/>
      </w:pPr>
      <w:rPr>
        <w:rFonts w:hint="default"/>
        <w:lang w:val="id" w:eastAsia="id" w:bidi="id"/>
      </w:rPr>
    </w:lvl>
    <w:lvl w:ilvl="6" w:tplc="FDB6EB90">
      <w:numFmt w:val="bullet"/>
      <w:lvlText w:val="•"/>
      <w:lvlJc w:val="left"/>
      <w:pPr>
        <w:ind w:left="6329" w:hanging="540"/>
      </w:pPr>
      <w:rPr>
        <w:rFonts w:hint="default"/>
        <w:lang w:val="id" w:eastAsia="id" w:bidi="id"/>
      </w:rPr>
    </w:lvl>
    <w:lvl w:ilvl="7" w:tplc="8012B162">
      <w:numFmt w:val="bullet"/>
      <w:lvlText w:val="•"/>
      <w:lvlJc w:val="left"/>
      <w:pPr>
        <w:ind w:left="7403" w:hanging="540"/>
      </w:pPr>
      <w:rPr>
        <w:rFonts w:hint="default"/>
        <w:lang w:val="id" w:eastAsia="id" w:bidi="id"/>
      </w:rPr>
    </w:lvl>
    <w:lvl w:ilvl="8" w:tplc="919222FC">
      <w:numFmt w:val="bullet"/>
      <w:lvlText w:val="•"/>
      <w:lvlJc w:val="left"/>
      <w:pPr>
        <w:ind w:left="8477" w:hanging="540"/>
      </w:pPr>
      <w:rPr>
        <w:rFonts w:hint="default"/>
        <w:lang w:val="id" w:eastAsia="id" w:bidi="id"/>
      </w:rPr>
    </w:lvl>
  </w:abstractNum>
  <w:abstractNum w:abstractNumId="796" w15:restartNumberingAfterBreak="0">
    <w:nsid w:val="62E35D50"/>
    <w:multiLevelType w:val="multilevel"/>
    <w:tmpl w:val="62E35D5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7" w15:restartNumberingAfterBreak="0">
    <w:nsid w:val="63477534"/>
    <w:multiLevelType w:val="hybridMultilevel"/>
    <w:tmpl w:val="3516010E"/>
    <w:lvl w:ilvl="0" w:tplc="8E7CB75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8" w15:restartNumberingAfterBreak="0">
    <w:nsid w:val="634E03DE"/>
    <w:multiLevelType w:val="hybridMultilevel"/>
    <w:tmpl w:val="1D1882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9" w15:restartNumberingAfterBreak="0">
    <w:nsid w:val="63E34543"/>
    <w:multiLevelType w:val="hybridMultilevel"/>
    <w:tmpl w:val="C26E8822"/>
    <w:lvl w:ilvl="0" w:tplc="22A21B14">
      <w:start w:val="1"/>
      <w:numFmt w:val="decimal"/>
      <w:lvlText w:val="(%1)"/>
      <w:lvlJc w:val="left"/>
      <w:pPr>
        <w:ind w:left="720" w:hanging="360"/>
      </w:pPr>
      <w:rPr>
        <w:rFonts w:hint="default"/>
        <w:spacing w:val="-17"/>
        <w:w w:val="100"/>
        <w:lang w:val="id" w:eastAsia="id" w:bidi="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0" w15:restartNumberingAfterBreak="0">
    <w:nsid w:val="64321CAA"/>
    <w:multiLevelType w:val="multilevel"/>
    <w:tmpl w:val="64321CA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1" w15:restartNumberingAfterBreak="0">
    <w:nsid w:val="64525C8E"/>
    <w:multiLevelType w:val="hybridMultilevel"/>
    <w:tmpl w:val="10F608B2"/>
    <w:lvl w:ilvl="0" w:tplc="386C111A">
      <w:start w:val="1"/>
      <w:numFmt w:val="decimal"/>
      <w:lvlText w:val="(%1)"/>
      <w:lvlJc w:val="left"/>
      <w:pPr>
        <w:ind w:left="360" w:hanging="360"/>
      </w:pPr>
      <w:rPr>
        <w:rFonts w:ascii="Bookman Old Style" w:eastAsia="Calibri" w:hAnsi="Bookman Old Style" w:cs="Calibri" w:hint="default"/>
        <w:color w:val="231F20"/>
        <w:spacing w:val="-6"/>
        <w:w w:val="10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2" w15:restartNumberingAfterBreak="0">
    <w:nsid w:val="646252C2"/>
    <w:multiLevelType w:val="hybridMultilevel"/>
    <w:tmpl w:val="674669DC"/>
    <w:lvl w:ilvl="0" w:tplc="7D640D92">
      <w:start w:val="1"/>
      <w:numFmt w:val="lowerLetter"/>
      <w:lvlText w:val="%1."/>
      <w:lvlJc w:val="left"/>
      <w:pPr>
        <w:ind w:left="587" w:hanging="450"/>
        <w:jc w:val="right"/>
      </w:pPr>
      <w:rPr>
        <w:rFonts w:ascii="Bookman Old Style" w:eastAsia="Bookman Old Style" w:hAnsi="Bookman Old Style" w:cs="Bookman Old Style" w:hint="default"/>
        <w:color w:val="231F20"/>
        <w:spacing w:val="-1"/>
        <w:w w:val="100"/>
        <w:sz w:val="24"/>
        <w:szCs w:val="24"/>
        <w:lang w:val="id" w:eastAsia="id" w:bidi="id"/>
      </w:rPr>
    </w:lvl>
    <w:lvl w:ilvl="1" w:tplc="1AC0A8C2">
      <w:numFmt w:val="bullet"/>
      <w:lvlText w:val="•"/>
      <w:lvlJc w:val="left"/>
      <w:pPr>
        <w:ind w:left="1584" w:hanging="450"/>
      </w:pPr>
      <w:rPr>
        <w:rFonts w:hint="default"/>
        <w:lang w:val="id" w:eastAsia="id" w:bidi="id"/>
      </w:rPr>
    </w:lvl>
    <w:lvl w:ilvl="2" w:tplc="8C9A5698">
      <w:numFmt w:val="bullet"/>
      <w:lvlText w:val="•"/>
      <w:lvlJc w:val="left"/>
      <w:pPr>
        <w:ind w:left="2589" w:hanging="450"/>
      </w:pPr>
      <w:rPr>
        <w:rFonts w:hint="default"/>
        <w:lang w:val="id" w:eastAsia="id" w:bidi="id"/>
      </w:rPr>
    </w:lvl>
    <w:lvl w:ilvl="3" w:tplc="9746F4E4">
      <w:numFmt w:val="bullet"/>
      <w:lvlText w:val="•"/>
      <w:lvlJc w:val="left"/>
      <w:pPr>
        <w:ind w:left="3593" w:hanging="450"/>
      </w:pPr>
      <w:rPr>
        <w:rFonts w:hint="default"/>
        <w:lang w:val="id" w:eastAsia="id" w:bidi="id"/>
      </w:rPr>
    </w:lvl>
    <w:lvl w:ilvl="4" w:tplc="7F508F40">
      <w:numFmt w:val="bullet"/>
      <w:lvlText w:val="•"/>
      <w:lvlJc w:val="left"/>
      <w:pPr>
        <w:ind w:left="4598" w:hanging="450"/>
      </w:pPr>
      <w:rPr>
        <w:rFonts w:hint="default"/>
        <w:lang w:val="id" w:eastAsia="id" w:bidi="id"/>
      </w:rPr>
    </w:lvl>
    <w:lvl w:ilvl="5" w:tplc="EF52AF98">
      <w:numFmt w:val="bullet"/>
      <w:lvlText w:val="•"/>
      <w:lvlJc w:val="left"/>
      <w:pPr>
        <w:ind w:left="5602" w:hanging="450"/>
      </w:pPr>
      <w:rPr>
        <w:rFonts w:hint="default"/>
        <w:lang w:val="id" w:eastAsia="id" w:bidi="id"/>
      </w:rPr>
    </w:lvl>
    <w:lvl w:ilvl="6" w:tplc="DA9E8AF8">
      <w:numFmt w:val="bullet"/>
      <w:lvlText w:val="•"/>
      <w:lvlJc w:val="left"/>
      <w:pPr>
        <w:ind w:left="6607" w:hanging="450"/>
      </w:pPr>
      <w:rPr>
        <w:rFonts w:hint="default"/>
        <w:lang w:val="id" w:eastAsia="id" w:bidi="id"/>
      </w:rPr>
    </w:lvl>
    <w:lvl w:ilvl="7" w:tplc="F5A2E3A0">
      <w:numFmt w:val="bullet"/>
      <w:lvlText w:val="•"/>
      <w:lvlJc w:val="left"/>
      <w:pPr>
        <w:ind w:left="7611" w:hanging="450"/>
      </w:pPr>
      <w:rPr>
        <w:rFonts w:hint="default"/>
        <w:lang w:val="id" w:eastAsia="id" w:bidi="id"/>
      </w:rPr>
    </w:lvl>
    <w:lvl w:ilvl="8" w:tplc="1BBECBEE">
      <w:numFmt w:val="bullet"/>
      <w:lvlText w:val="•"/>
      <w:lvlJc w:val="left"/>
      <w:pPr>
        <w:ind w:left="8616" w:hanging="450"/>
      </w:pPr>
      <w:rPr>
        <w:rFonts w:hint="default"/>
        <w:lang w:val="id" w:eastAsia="id" w:bidi="id"/>
      </w:rPr>
    </w:lvl>
  </w:abstractNum>
  <w:abstractNum w:abstractNumId="803" w15:restartNumberingAfterBreak="0">
    <w:nsid w:val="6477004B"/>
    <w:multiLevelType w:val="hybridMultilevel"/>
    <w:tmpl w:val="5C38451A"/>
    <w:lvl w:ilvl="0" w:tplc="8CFAD1E2">
      <w:start w:val="1"/>
      <w:numFmt w:val="decimal"/>
      <w:lvlText w:val="(%1)"/>
      <w:lvlJc w:val="left"/>
      <w:pPr>
        <w:ind w:left="1620" w:hanging="540"/>
      </w:pPr>
      <w:rPr>
        <w:rFonts w:ascii="Bookman Old Style" w:eastAsia="Calibri" w:hAnsi="Bookman Old Style" w:cs="Calibri" w:hint="default"/>
        <w:color w:val="231F20"/>
        <w:spacing w:val="-4"/>
        <w:w w:val="100"/>
        <w:sz w:val="24"/>
        <w:szCs w:val="24"/>
        <w:lang w:val="id" w:eastAsia="id" w:bidi="id"/>
      </w:rPr>
    </w:lvl>
    <w:lvl w:ilvl="1" w:tplc="7034D612">
      <w:start w:val="1"/>
      <w:numFmt w:val="decimal"/>
      <w:lvlText w:val="(%2)"/>
      <w:lvlJc w:val="left"/>
      <w:pPr>
        <w:ind w:left="1903" w:hanging="540"/>
      </w:pPr>
      <w:rPr>
        <w:rFonts w:ascii="Bookman Old Style" w:eastAsia="Calibri" w:hAnsi="Bookman Old Style" w:cs="Calibri" w:hint="default"/>
        <w:color w:val="231F20"/>
        <w:spacing w:val="-4"/>
        <w:w w:val="100"/>
        <w:sz w:val="24"/>
        <w:szCs w:val="24"/>
        <w:lang w:val="id" w:eastAsia="id" w:bidi="id"/>
      </w:rPr>
    </w:lvl>
    <w:lvl w:ilvl="2" w:tplc="5F0EFB5C">
      <w:numFmt w:val="bullet"/>
      <w:lvlText w:val="•"/>
      <w:lvlJc w:val="left"/>
      <w:pPr>
        <w:ind w:left="2976" w:hanging="540"/>
      </w:pPr>
      <w:rPr>
        <w:rFonts w:hint="default"/>
        <w:lang w:val="id" w:eastAsia="id" w:bidi="id"/>
      </w:rPr>
    </w:lvl>
    <w:lvl w:ilvl="3" w:tplc="899E0DA2">
      <w:numFmt w:val="bullet"/>
      <w:lvlText w:val="•"/>
      <w:lvlJc w:val="left"/>
      <w:pPr>
        <w:ind w:left="4050" w:hanging="540"/>
      </w:pPr>
      <w:rPr>
        <w:rFonts w:hint="default"/>
        <w:lang w:val="id" w:eastAsia="id" w:bidi="id"/>
      </w:rPr>
    </w:lvl>
    <w:lvl w:ilvl="4" w:tplc="648CD5EA">
      <w:numFmt w:val="bullet"/>
      <w:lvlText w:val="•"/>
      <w:lvlJc w:val="left"/>
      <w:pPr>
        <w:ind w:left="5124" w:hanging="540"/>
      </w:pPr>
      <w:rPr>
        <w:rFonts w:hint="default"/>
        <w:lang w:val="id" w:eastAsia="id" w:bidi="id"/>
      </w:rPr>
    </w:lvl>
    <w:lvl w:ilvl="5" w:tplc="FB021088">
      <w:numFmt w:val="bullet"/>
      <w:lvlText w:val="•"/>
      <w:lvlJc w:val="left"/>
      <w:pPr>
        <w:ind w:left="6198" w:hanging="540"/>
      </w:pPr>
      <w:rPr>
        <w:rFonts w:hint="default"/>
        <w:lang w:val="id" w:eastAsia="id" w:bidi="id"/>
      </w:rPr>
    </w:lvl>
    <w:lvl w:ilvl="6" w:tplc="A680E6D4">
      <w:numFmt w:val="bullet"/>
      <w:lvlText w:val="•"/>
      <w:lvlJc w:val="left"/>
      <w:pPr>
        <w:ind w:left="7272" w:hanging="540"/>
      </w:pPr>
      <w:rPr>
        <w:rFonts w:hint="default"/>
        <w:lang w:val="id" w:eastAsia="id" w:bidi="id"/>
      </w:rPr>
    </w:lvl>
    <w:lvl w:ilvl="7" w:tplc="E810496E">
      <w:numFmt w:val="bullet"/>
      <w:lvlText w:val="•"/>
      <w:lvlJc w:val="left"/>
      <w:pPr>
        <w:ind w:left="8346" w:hanging="540"/>
      </w:pPr>
      <w:rPr>
        <w:rFonts w:hint="default"/>
        <w:lang w:val="id" w:eastAsia="id" w:bidi="id"/>
      </w:rPr>
    </w:lvl>
    <w:lvl w:ilvl="8" w:tplc="61E62948">
      <w:numFmt w:val="bullet"/>
      <w:lvlText w:val="•"/>
      <w:lvlJc w:val="left"/>
      <w:pPr>
        <w:ind w:left="9420" w:hanging="540"/>
      </w:pPr>
      <w:rPr>
        <w:rFonts w:hint="default"/>
        <w:lang w:val="id" w:eastAsia="id" w:bidi="id"/>
      </w:rPr>
    </w:lvl>
  </w:abstractNum>
  <w:abstractNum w:abstractNumId="804" w15:restartNumberingAfterBreak="0">
    <w:nsid w:val="64781F60"/>
    <w:multiLevelType w:val="hybridMultilevel"/>
    <w:tmpl w:val="B21EA734"/>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5" w15:restartNumberingAfterBreak="0">
    <w:nsid w:val="64851156"/>
    <w:multiLevelType w:val="hybridMultilevel"/>
    <w:tmpl w:val="21646FDE"/>
    <w:lvl w:ilvl="0" w:tplc="7E4CACE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6" w15:restartNumberingAfterBreak="0">
    <w:nsid w:val="648E6499"/>
    <w:multiLevelType w:val="hybridMultilevel"/>
    <w:tmpl w:val="A8DA208C"/>
    <w:lvl w:ilvl="0" w:tplc="5B60D48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7" w15:restartNumberingAfterBreak="0">
    <w:nsid w:val="64CF16CB"/>
    <w:multiLevelType w:val="hybridMultilevel"/>
    <w:tmpl w:val="1CAC5ED4"/>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808" w15:restartNumberingAfterBreak="0">
    <w:nsid w:val="64E04403"/>
    <w:multiLevelType w:val="hybridMultilevel"/>
    <w:tmpl w:val="6FE41E54"/>
    <w:lvl w:ilvl="0" w:tplc="9C4A5070">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9" w15:restartNumberingAfterBreak="0">
    <w:nsid w:val="64F71BDF"/>
    <w:multiLevelType w:val="hybridMultilevel"/>
    <w:tmpl w:val="D7D47CE8"/>
    <w:lvl w:ilvl="0" w:tplc="04090019">
      <w:start w:val="1"/>
      <w:numFmt w:val="low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810" w15:restartNumberingAfterBreak="0">
    <w:nsid w:val="6566375F"/>
    <w:multiLevelType w:val="hybridMultilevel"/>
    <w:tmpl w:val="F54E5C7A"/>
    <w:lvl w:ilvl="0" w:tplc="3EF6EBF8">
      <w:start w:val="1"/>
      <w:numFmt w:val="decimal"/>
      <w:lvlText w:val="(%1)"/>
      <w:lvlJc w:val="left"/>
      <w:pPr>
        <w:ind w:left="960" w:hanging="540"/>
      </w:pPr>
      <w:rPr>
        <w:rFonts w:ascii="Bookman Old Style" w:eastAsia="Calibri" w:hAnsi="Bookman Old Style" w:cs="Calibri" w:hint="default"/>
        <w:color w:val="231F20"/>
        <w:spacing w:val="-5"/>
        <w:w w:val="100"/>
        <w:sz w:val="24"/>
        <w:szCs w:val="24"/>
        <w:lang w:val="id" w:eastAsia="id" w:bidi="id"/>
      </w:rPr>
    </w:lvl>
    <w:lvl w:ilvl="1" w:tplc="C9F09FC0">
      <w:start w:val="1"/>
      <w:numFmt w:val="lowerLetter"/>
      <w:lvlText w:val="%2."/>
      <w:lvlJc w:val="left"/>
      <w:pPr>
        <w:ind w:left="1410" w:hanging="450"/>
      </w:pPr>
      <w:rPr>
        <w:rFonts w:hint="default"/>
        <w:spacing w:val="-28"/>
        <w:w w:val="100"/>
        <w:lang w:val="id" w:eastAsia="id" w:bidi="id"/>
      </w:rPr>
    </w:lvl>
    <w:lvl w:ilvl="2" w:tplc="224AE6B2">
      <w:numFmt w:val="bullet"/>
      <w:lvlText w:val="•"/>
      <w:lvlJc w:val="left"/>
      <w:pPr>
        <w:ind w:left="2442" w:hanging="450"/>
      </w:pPr>
      <w:rPr>
        <w:rFonts w:hint="default"/>
        <w:lang w:val="id" w:eastAsia="id" w:bidi="id"/>
      </w:rPr>
    </w:lvl>
    <w:lvl w:ilvl="3" w:tplc="CDAE1AFC">
      <w:numFmt w:val="bullet"/>
      <w:lvlText w:val="•"/>
      <w:lvlJc w:val="left"/>
      <w:pPr>
        <w:ind w:left="3465" w:hanging="450"/>
      </w:pPr>
      <w:rPr>
        <w:rFonts w:hint="default"/>
        <w:lang w:val="id" w:eastAsia="id" w:bidi="id"/>
      </w:rPr>
    </w:lvl>
    <w:lvl w:ilvl="4" w:tplc="9A24EE9C">
      <w:numFmt w:val="bullet"/>
      <w:lvlText w:val="•"/>
      <w:lvlJc w:val="left"/>
      <w:pPr>
        <w:ind w:left="4488" w:hanging="450"/>
      </w:pPr>
      <w:rPr>
        <w:rFonts w:hint="default"/>
        <w:lang w:val="id" w:eastAsia="id" w:bidi="id"/>
      </w:rPr>
    </w:lvl>
    <w:lvl w:ilvl="5" w:tplc="7804A5E6">
      <w:numFmt w:val="bullet"/>
      <w:lvlText w:val="•"/>
      <w:lvlJc w:val="left"/>
      <w:pPr>
        <w:ind w:left="5511" w:hanging="450"/>
      </w:pPr>
      <w:rPr>
        <w:rFonts w:hint="default"/>
        <w:lang w:val="id" w:eastAsia="id" w:bidi="id"/>
      </w:rPr>
    </w:lvl>
    <w:lvl w:ilvl="6" w:tplc="19449B6A">
      <w:numFmt w:val="bullet"/>
      <w:lvlText w:val="•"/>
      <w:lvlJc w:val="left"/>
      <w:pPr>
        <w:ind w:left="6534" w:hanging="450"/>
      </w:pPr>
      <w:rPr>
        <w:rFonts w:hint="default"/>
        <w:lang w:val="id" w:eastAsia="id" w:bidi="id"/>
      </w:rPr>
    </w:lvl>
    <w:lvl w:ilvl="7" w:tplc="A1A0E170">
      <w:numFmt w:val="bullet"/>
      <w:lvlText w:val="•"/>
      <w:lvlJc w:val="left"/>
      <w:pPr>
        <w:ind w:left="7557" w:hanging="450"/>
      </w:pPr>
      <w:rPr>
        <w:rFonts w:hint="default"/>
        <w:lang w:val="id" w:eastAsia="id" w:bidi="id"/>
      </w:rPr>
    </w:lvl>
    <w:lvl w:ilvl="8" w:tplc="34644266">
      <w:numFmt w:val="bullet"/>
      <w:lvlText w:val="•"/>
      <w:lvlJc w:val="left"/>
      <w:pPr>
        <w:ind w:left="8579" w:hanging="450"/>
      </w:pPr>
      <w:rPr>
        <w:rFonts w:hint="default"/>
        <w:lang w:val="id" w:eastAsia="id" w:bidi="id"/>
      </w:rPr>
    </w:lvl>
  </w:abstractNum>
  <w:abstractNum w:abstractNumId="811" w15:restartNumberingAfterBreak="0">
    <w:nsid w:val="656C3E74"/>
    <w:multiLevelType w:val="multilevel"/>
    <w:tmpl w:val="656C3E7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2" w15:restartNumberingAfterBreak="0">
    <w:nsid w:val="65A538CE"/>
    <w:multiLevelType w:val="hybridMultilevel"/>
    <w:tmpl w:val="EA7C239E"/>
    <w:lvl w:ilvl="0" w:tplc="9AF29CEC">
      <w:start w:val="1"/>
      <w:numFmt w:val="decimal"/>
      <w:lvlText w:val="(%1)"/>
      <w:lvlJc w:val="left"/>
      <w:pPr>
        <w:ind w:left="1800"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13" w15:restartNumberingAfterBreak="0">
    <w:nsid w:val="65A66BB9"/>
    <w:multiLevelType w:val="multilevel"/>
    <w:tmpl w:val="65A66BB9"/>
    <w:lvl w:ilvl="0">
      <w:start w:val="1"/>
      <w:numFmt w:val="decimal"/>
      <w:lvlText w:val="(%1)"/>
      <w:lvlJc w:val="left"/>
      <w:pPr>
        <w:ind w:left="592" w:hanging="450"/>
      </w:pPr>
      <w:rPr>
        <w:rFonts w:hint="default"/>
        <w:spacing w:val="-4"/>
        <w:w w:val="100"/>
        <w:lang w:val="id" w:eastAsia="id" w:bidi="id"/>
      </w:rPr>
    </w:lvl>
    <w:lvl w:ilvl="1">
      <w:numFmt w:val="bullet"/>
      <w:lvlText w:val="•"/>
      <w:lvlJc w:val="left"/>
      <w:pPr>
        <w:ind w:left="1584" w:hanging="450"/>
      </w:pPr>
      <w:rPr>
        <w:rFonts w:hint="default"/>
        <w:lang w:val="id" w:eastAsia="id" w:bidi="id"/>
      </w:rPr>
    </w:lvl>
    <w:lvl w:ilvl="2">
      <w:numFmt w:val="bullet"/>
      <w:lvlText w:val="•"/>
      <w:lvlJc w:val="left"/>
      <w:pPr>
        <w:ind w:left="2589" w:hanging="450"/>
      </w:pPr>
      <w:rPr>
        <w:rFonts w:hint="default"/>
        <w:lang w:val="id" w:eastAsia="id" w:bidi="id"/>
      </w:rPr>
    </w:lvl>
    <w:lvl w:ilvl="3">
      <w:numFmt w:val="bullet"/>
      <w:lvlText w:val="•"/>
      <w:lvlJc w:val="left"/>
      <w:pPr>
        <w:ind w:left="3593" w:hanging="450"/>
      </w:pPr>
      <w:rPr>
        <w:rFonts w:hint="default"/>
        <w:lang w:val="id" w:eastAsia="id" w:bidi="id"/>
      </w:rPr>
    </w:lvl>
    <w:lvl w:ilvl="4">
      <w:numFmt w:val="bullet"/>
      <w:lvlText w:val="•"/>
      <w:lvlJc w:val="left"/>
      <w:pPr>
        <w:ind w:left="4598" w:hanging="450"/>
      </w:pPr>
      <w:rPr>
        <w:rFonts w:hint="default"/>
        <w:lang w:val="id" w:eastAsia="id" w:bidi="id"/>
      </w:rPr>
    </w:lvl>
    <w:lvl w:ilvl="5">
      <w:numFmt w:val="bullet"/>
      <w:lvlText w:val="•"/>
      <w:lvlJc w:val="left"/>
      <w:pPr>
        <w:ind w:left="5602" w:hanging="450"/>
      </w:pPr>
      <w:rPr>
        <w:rFonts w:hint="default"/>
        <w:lang w:val="id" w:eastAsia="id" w:bidi="id"/>
      </w:rPr>
    </w:lvl>
    <w:lvl w:ilvl="6">
      <w:numFmt w:val="bullet"/>
      <w:lvlText w:val="•"/>
      <w:lvlJc w:val="left"/>
      <w:pPr>
        <w:ind w:left="6607" w:hanging="450"/>
      </w:pPr>
      <w:rPr>
        <w:rFonts w:hint="default"/>
        <w:lang w:val="id" w:eastAsia="id" w:bidi="id"/>
      </w:rPr>
    </w:lvl>
    <w:lvl w:ilvl="7">
      <w:numFmt w:val="bullet"/>
      <w:lvlText w:val="•"/>
      <w:lvlJc w:val="left"/>
      <w:pPr>
        <w:ind w:left="7611" w:hanging="450"/>
      </w:pPr>
      <w:rPr>
        <w:rFonts w:hint="default"/>
        <w:lang w:val="id" w:eastAsia="id" w:bidi="id"/>
      </w:rPr>
    </w:lvl>
    <w:lvl w:ilvl="8">
      <w:numFmt w:val="bullet"/>
      <w:lvlText w:val="•"/>
      <w:lvlJc w:val="left"/>
      <w:pPr>
        <w:ind w:left="8616" w:hanging="450"/>
      </w:pPr>
      <w:rPr>
        <w:rFonts w:hint="default"/>
        <w:lang w:val="id" w:eastAsia="id" w:bidi="id"/>
      </w:rPr>
    </w:lvl>
  </w:abstractNum>
  <w:abstractNum w:abstractNumId="814" w15:restartNumberingAfterBreak="0">
    <w:nsid w:val="65BA6E5C"/>
    <w:multiLevelType w:val="hybridMultilevel"/>
    <w:tmpl w:val="41048F6E"/>
    <w:lvl w:ilvl="0" w:tplc="D76AB130">
      <w:start w:val="1"/>
      <w:numFmt w:val="decimal"/>
      <w:lvlText w:val="(%1)"/>
      <w:lvlJc w:val="left"/>
      <w:pPr>
        <w:ind w:left="960" w:hanging="540"/>
        <w:jc w:val="right"/>
      </w:pPr>
      <w:rPr>
        <w:rFonts w:ascii="Bookman Old Style" w:eastAsia="Calibri" w:hAnsi="Bookman Old Style" w:cs="Calibri" w:hint="default"/>
        <w:color w:val="231F20"/>
        <w:spacing w:val="-4"/>
        <w:w w:val="100"/>
        <w:sz w:val="24"/>
        <w:szCs w:val="24"/>
        <w:lang w:val="id" w:eastAsia="id" w:bidi="id"/>
      </w:rPr>
    </w:lvl>
    <w:lvl w:ilvl="1" w:tplc="38C414B0">
      <w:numFmt w:val="bullet"/>
      <w:lvlText w:val="•"/>
      <w:lvlJc w:val="left"/>
      <w:pPr>
        <w:ind w:left="1926" w:hanging="540"/>
      </w:pPr>
      <w:rPr>
        <w:rFonts w:hint="default"/>
        <w:lang w:val="id" w:eastAsia="id" w:bidi="id"/>
      </w:rPr>
    </w:lvl>
    <w:lvl w:ilvl="2" w:tplc="017423F2">
      <w:numFmt w:val="bullet"/>
      <w:lvlText w:val="•"/>
      <w:lvlJc w:val="left"/>
      <w:pPr>
        <w:ind w:left="2893" w:hanging="540"/>
      </w:pPr>
      <w:rPr>
        <w:rFonts w:hint="default"/>
        <w:lang w:val="id" w:eastAsia="id" w:bidi="id"/>
      </w:rPr>
    </w:lvl>
    <w:lvl w:ilvl="3" w:tplc="6418632A">
      <w:numFmt w:val="bullet"/>
      <w:lvlText w:val="•"/>
      <w:lvlJc w:val="left"/>
      <w:pPr>
        <w:ind w:left="3859" w:hanging="540"/>
      </w:pPr>
      <w:rPr>
        <w:rFonts w:hint="default"/>
        <w:lang w:val="id" w:eastAsia="id" w:bidi="id"/>
      </w:rPr>
    </w:lvl>
    <w:lvl w:ilvl="4" w:tplc="D0CCDF7C">
      <w:numFmt w:val="bullet"/>
      <w:lvlText w:val="•"/>
      <w:lvlJc w:val="left"/>
      <w:pPr>
        <w:ind w:left="4826" w:hanging="540"/>
      </w:pPr>
      <w:rPr>
        <w:rFonts w:hint="default"/>
        <w:lang w:val="id" w:eastAsia="id" w:bidi="id"/>
      </w:rPr>
    </w:lvl>
    <w:lvl w:ilvl="5" w:tplc="4A10C33E">
      <w:numFmt w:val="bullet"/>
      <w:lvlText w:val="•"/>
      <w:lvlJc w:val="left"/>
      <w:pPr>
        <w:ind w:left="5792" w:hanging="540"/>
      </w:pPr>
      <w:rPr>
        <w:rFonts w:hint="default"/>
        <w:lang w:val="id" w:eastAsia="id" w:bidi="id"/>
      </w:rPr>
    </w:lvl>
    <w:lvl w:ilvl="6" w:tplc="B128D744">
      <w:numFmt w:val="bullet"/>
      <w:lvlText w:val="•"/>
      <w:lvlJc w:val="left"/>
      <w:pPr>
        <w:ind w:left="6759" w:hanging="540"/>
      </w:pPr>
      <w:rPr>
        <w:rFonts w:hint="default"/>
        <w:lang w:val="id" w:eastAsia="id" w:bidi="id"/>
      </w:rPr>
    </w:lvl>
    <w:lvl w:ilvl="7" w:tplc="ED987A4E">
      <w:numFmt w:val="bullet"/>
      <w:lvlText w:val="•"/>
      <w:lvlJc w:val="left"/>
      <w:pPr>
        <w:ind w:left="7725" w:hanging="540"/>
      </w:pPr>
      <w:rPr>
        <w:rFonts w:hint="default"/>
        <w:lang w:val="id" w:eastAsia="id" w:bidi="id"/>
      </w:rPr>
    </w:lvl>
    <w:lvl w:ilvl="8" w:tplc="930EF286">
      <w:numFmt w:val="bullet"/>
      <w:lvlText w:val="•"/>
      <w:lvlJc w:val="left"/>
      <w:pPr>
        <w:ind w:left="8692" w:hanging="540"/>
      </w:pPr>
      <w:rPr>
        <w:rFonts w:hint="default"/>
        <w:lang w:val="id" w:eastAsia="id" w:bidi="id"/>
      </w:rPr>
    </w:lvl>
  </w:abstractNum>
  <w:abstractNum w:abstractNumId="815" w15:restartNumberingAfterBreak="0">
    <w:nsid w:val="65C75F2F"/>
    <w:multiLevelType w:val="multilevel"/>
    <w:tmpl w:val="65C75F2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6" w15:restartNumberingAfterBreak="0">
    <w:nsid w:val="65F22FED"/>
    <w:multiLevelType w:val="hybridMultilevel"/>
    <w:tmpl w:val="B314AF3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7" w15:restartNumberingAfterBreak="0">
    <w:nsid w:val="66080308"/>
    <w:multiLevelType w:val="multilevel"/>
    <w:tmpl w:val="66080308"/>
    <w:lvl w:ilvl="0">
      <w:start w:val="1"/>
      <w:numFmt w:val="lowerLetter"/>
      <w:lvlText w:val="%1."/>
      <w:lvlJc w:val="left"/>
      <w:pPr>
        <w:ind w:left="3960" w:hanging="360"/>
      </w:pPr>
    </w:lvl>
    <w:lvl w:ilvl="1">
      <w:start w:val="1"/>
      <w:numFmt w:val="lowerLetter"/>
      <w:lvlText w:val="%2."/>
      <w:lvlJc w:val="left"/>
      <w:pPr>
        <w:ind w:left="4680" w:hanging="360"/>
      </w:pPr>
    </w:lvl>
    <w:lvl w:ilvl="2">
      <w:start w:val="1"/>
      <w:numFmt w:val="lowerRoman"/>
      <w:lvlText w:val="%3."/>
      <w:lvlJc w:val="right"/>
      <w:pPr>
        <w:ind w:left="5400" w:hanging="180"/>
      </w:pPr>
    </w:lvl>
    <w:lvl w:ilvl="3">
      <w:start w:val="1"/>
      <w:numFmt w:val="decimal"/>
      <w:lvlText w:val="%4."/>
      <w:lvlJc w:val="left"/>
      <w:pPr>
        <w:ind w:left="6120" w:hanging="360"/>
      </w:pPr>
    </w:lvl>
    <w:lvl w:ilvl="4">
      <w:start w:val="1"/>
      <w:numFmt w:val="lowerLetter"/>
      <w:lvlText w:val="%5."/>
      <w:lvlJc w:val="left"/>
      <w:pPr>
        <w:ind w:left="6840" w:hanging="360"/>
      </w:pPr>
    </w:lvl>
    <w:lvl w:ilvl="5">
      <w:start w:val="1"/>
      <w:numFmt w:val="lowerRoman"/>
      <w:lvlText w:val="%6."/>
      <w:lvlJc w:val="right"/>
      <w:pPr>
        <w:ind w:left="7560" w:hanging="180"/>
      </w:pPr>
    </w:lvl>
    <w:lvl w:ilvl="6">
      <w:start w:val="1"/>
      <w:numFmt w:val="decimal"/>
      <w:lvlText w:val="%7."/>
      <w:lvlJc w:val="left"/>
      <w:pPr>
        <w:ind w:left="8280" w:hanging="360"/>
      </w:pPr>
    </w:lvl>
    <w:lvl w:ilvl="7">
      <w:start w:val="1"/>
      <w:numFmt w:val="lowerLetter"/>
      <w:lvlText w:val="%8."/>
      <w:lvlJc w:val="left"/>
      <w:pPr>
        <w:ind w:left="9000" w:hanging="360"/>
      </w:pPr>
    </w:lvl>
    <w:lvl w:ilvl="8">
      <w:start w:val="1"/>
      <w:numFmt w:val="lowerRoman"/>
      <w:lvlText w:val="%9."/>
      <w:lvlJc w:val="right"/>
      <w:pPr>
        <w:ind w:left="9720" w:hanging="180"/>
      </w:pPr>
    </w:lvl>
  </w:abstractNum>
  <w:abstractNum w:abstractNumId="818" w15:restartNumberingAfterBreak="0">
    <w:nsid w:val="663B4296"/>
    <w:multiLevelType w:val="multilevel"/>
    <w:tmpl w:val="663B429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9" w15:restartNumberingAfterBreak="0">
    <w:nsid w:val="66773048"/>
    <w:multiLevelType w:val="hybridMultilevel"/>
    <w:tmpl w:val="DB7E1160"/>
    <w:lvl w:ilvl="0" w:tplc="098A540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0" w15:restartNumberingAfterBreak="0">
    <w:nsid w:val="66A34193"/>
    <w:multiLevelType w:val="multilevel"/>
    <w:tmpl w:val="66A3419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1" w15:restartNumberingAfterBreak="0">
    <w:nsid w:val="66CA0F05"/>
    <w:multiLevelType w:val="hybridMultilevel"/>
    <w:tmpl w:val="99CC9EB0"/>
    <w:lvl w:ilvl="0" w:tplc="9AF29CEC">
      <w:start w:val="1"/>
      <w:numFmt w:val="decimal"/>
      <w:lvlText w:val="(%1)"/>
      <w:lvlJc w:val="left"/>
      <w:pPr>
        <w:ind w:left="720" w:hanging="360"/>
      </w:pPr>
      <w:rPr>
        <w:rFonts w:ascii="Bookman Old Style" w:eastAsia="Calibri" w:hAnsi="Bookman Old Style" w:cs="Calibri" w:hint="default"/>
        <w:color w:val="231F20"/>
        <w:spacing w:val="-4"/>
        <w:w w:val="100"/>
        <w:sz w:val="24"/>
        <w:szCs w:val="24"/>
        <w:lang w:val="id" w:eastAsia="id" w:bidi="id"/>
      </w:rPr>
    </w:lvl>
    <w:lvl w:ilvl="1" w:tplc="9AF29CEC">
      <w:start w:val="1"/>
      <w:numFmt w:val="decimal"/>
      <w:lvlText w:val="(%2)"/>
      <w:lvlJc w:val="left"/>
      <w:pPr>
        <w:ind w:left="1440" w:hanging="360"/>
      </w:pPr>
      <w:rPr>
        <w:rFonts w:ascii="Bookman Old Style" w:eastAsia="Calibri" w:hAnsi="Bookman Old Style" w:cs="Calibri" w:hint="default"/>
        <w:color w:val="231F20"/>
        <w:spacing w:val="-4"/>
        <w:w w:val="100"/>
        <w:sz w:val="24"/>
        <w:szCs w:val="24"/>
        <w:lang w:val="id" w:eastAsia="id" w:bidi="id"/>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2" w15:restartNumberingAfterBreak="0">
    <w:nsid w:val="66D36E52"/>
    <w:multiLevelType w:val="hybridMultilevel"/>
    <w:tmpl w:val="4BE043E4"/>
    <w:lvl w:ilvl="0" w:tplc="383600A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23" w15:restartNumberingAfterBreak="0">
    <w:nsid w:val="67086CC9"/>
    <w:multiLevelType w:val="multilevel"/>
    <w:tmpl w:val="67086CC9"/>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824" w15:restartNumberingAfterBreak="0">
    <w:nsid w:val="6725483F"/>
    <w:multiLevelType w:val="multilevel"/>
    <w:tmpl w:val="6725483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5" w15:restartNumberingAfterBreak="0">
    <w:nsid w:val="67305AEE"/>
    <w:multiLevelType w:val="hybridMultilevel"/>
    <w:tmpl w:val="C3BEF47A"/>
    <w:lvl w:ilvl="0" w:tplc="12EA1A6A">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826" w15:restartNumberingAfterBreak="0">
    <w:nsid w:val="67667AA8"/>
    <w:multiLevelType w:val="multilevel"/>
    <w:tmpl w:val="67667AA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7" w15:restartNumberingAfterBreak="0">
    <w:nsid w:val="67742557"/>
    <w:multiLevelType w:val="hybridMultilevel"/>
    <w:tmpl w:val="45BA6EBC"/>
    <w:lvl w:ilvl="0" w:tplc="18C0E2EA">
      <w:start w:val="1"/>
      <w:numFmt w:val="decimal"/>
      <w:lvlText w:val="(%1)"/>
      <w:lvlJc w:val="left"/>
      <w:pPr>
        <w:ind w:left="960" w:hanging="540"/>
        <w:jc w:val="right"/>
      </w:pPr>
      <w:rPr>
        <w:rFonts w:ascii="Calibri" w:eastAsia="Calibri" w:hAnsi="Calibri" w:cs="Calibri" w:hint="default"/>
        <w:color w:val="231F20"/>
        <w:spacing w:val="-31"/>
        <w:w w:val="100"/>
        <w:sz w:val="22"/>
        <w:szCs w:val="22"/>
        <w:lang w:val="id" w:eastAsia="id" w:bidi="id"/>
      </w:rPr>
    </w:lvl>
    <w:lvl w:ilvl="1" w:tplc="B8DE9E74">
      <w:start w:val="1"/>
      <w:numFmt w:val="lowerLetter"/>
      <w:lvlText w:val="%2."/>
      <w:lvlJc w:val="left"/>
      <w:pPr>
        <w:ind w:left="1127" w:hanging="450"/>
      </w:pPr>
      <w:rPr>
        <w:rFonts w:ascii="Bookman Old Style" w:eastAsia="Calibri" w:hAnsi="Bookman Old Style" w:cs="Calibri" w:hint="default"/>
        <w:color w:val="231F20"/>
        <w:spacing w:val="-3"/>
        <w:w w:val="100"/>
        <w:sz w:val="24"/>
        <w:szCs w:val="24"/>
        <w:lang w:val="id" w:eastAsia="id" w:bidi="id"/>
      </w:rPr>
    </w:lvl>
    <w:lvl w:ilvl="2" w:tplc="62EC802A">
      <w:numFmt w:val="bullet"/>
      <w:lvlText w:val="•"/>
      <w:lvlJc w:val="left"/>
      <w:pPr>
        <w:ind w:left="2176" w:hanging="450"/>
      </w:pPr>
      <w:rPr>
        <w:rFonts w:hint="default"/>
        <w:lang w:val="id" w:eastAsia="id" w:bidi="id"/>
      </w:rPr>
    </w:lvl>
    <w:lvl w:ilvl="3" w:tplc="6F381BB2">
      <w:numFmt w:val="bullet"/>
      <w:lvlText w:val="•"/>
      <w:lvlJc w:val="left"/>
      <w:pPr>
        <w:ind w:left="3232" w:hanging="450"/>
      </w:pPr>
      <w:rPr>
        <w:rFonts w:hint="default"/>
        <w:lang w:val="id" w:eastAsia="id" w:bidi="id"/>
      </w:rPr>
    </w:lvl>
    <w:lvl w:ilvl="4" w:tplc="C50A9648">
      <w:numFmt w:val="bullet"/>
      <w:lvlText w:val="•"/>
      <w:lvlJc w:val="left"/>
      <w:pPr>
        <w:ind w:left="4288" w:hanging="450"/>
      </w:pPr>
      <w:rPr>
        <w:rFonts w:hint="default"/>
        <w:lang w:val="id" w:eastAsia="id" w:bidi="id"/>
      </w:rPr>
    </w:lvl>
    <w:lvl w:ilvl="5" w:tplc="D7DA4A02">
      <w:numFmt w:val="bullet"/>
      <w:lvlText w:val="•"/>
      <w:lvlJc w:val="left"/>
      <w:pPr>
        <w:ind w:left="5344" w:hanging="450"/>
      </w:pPr>
      <w:rPr>
        <w:rFonts w:hint="default"/>
        <w:lang w:val="id" w:eastAsia="id" w:bidi="id"/>
      </w:rPr>
    </w:lvl>
    <w:lvl w:ilvl="6" w:tplc="C6AAF8E6">
      <w:numFmt w:val="bullet"/>
      <w:lvlText w:val="•"/>
      <w:lvlJc w:val="left"/>
      <w:pPr>
        <w:ind w:left="6400" w:hanging="450"/>
      </w:pPr>
      <w:rPr>
        <w:rFonts w:hint="default"/>
        <w:lang w:val="id" w:eastAsia="id" w:bidi="id"/>
      </w:rPr>
    </w:lvl>
    <w:lvl w:ilvl="7" w:tplc="463027DC">
      <w:numFmt w:val="bullet"/>
      <w:lvlText w:val="•"/>
      <w:lvlJc w:val="left"/>
      <w:pPr>
        <w:ind w:left="7457" w:hanging="450"/>
      </w:pPr>
      <w:rPr>
        <w:rFonts w:hint="default"/>
        <w:lang w:val="id" w:eastAsia="id" w:bidi="id"/>
      </w:rPr>
    </w:lvl>
    <w:lvl w:ilvl="8" w:tplc="67520F9A">
      <w:numFmt w:val="bullet"/>
      <w:lvlText w:val="•"/>
      <w:lvlJc w:val="left"/>
      <w:pPr>
        <w:ind w:left="8513" w:hanging="450"/>
      </w:pPr>
      <w:rPr>
        <w:rFonts w:hint="default"/>
        <w:lang w:val="id" w:eastAsia="id" w:bidi="id"/>
      </w:rPr>
    </w:lvl>
  </w:abstractNum>
  <w:abstractNum w:abstractNumId="828" w15:restartNumberingAfterBreak="0">
    <w:nsid w:val="67835CC5"/>
    <w:multiLevelType w:val="multilevel"/>
    <w:tmpl w:val="2E774726"/>
    <w:lvl w:ilvl="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829" w15:restartNumberingAfterBreak="0">
    <w:nsid w:val="67A446C2"/>
    <w:multiLevelType w:val="hybridMultilevel"/>
    <w:tmpl w:val="331AE180"/>
    <w:lvl w:ilvl="0" w:tplc="B1DCC1C8">
      <w:start w:val="1"/>
      <w:numFmt w:val="decimal"/>
      <w:lvlText w:val="(%1)"/>
      <w:lvlJc w:val="left"/>
      <w:pPr>
        <w:ind w:left="512" w:hanging="370"/>
      </w:pPr>
      <w:rPr>
        <w:rFonts w:ascii="Bookman Old Style" w:eastAsia="Bookman Old Style" w:hAnsi="Bookman Old Style" w:cs="Times New Roman"/>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30" w15:restartNumberingAfterBreak="0">
    <w:nsid w:val="67C6689F"/>
    <w:multiLevelType w:val="hybridMultilevel"/>
    <w:tmpl w:val="D60AE064"/>
    <w:lvl w:ilvl="0" w:tplc="04210019">
      <w:start w:val="1"/>
      <w:numFmt w:val="lowerLetter"/>
      <w:lvlText w:val="%1."/>
      <w:lvlJc w:val="left"/>
      <w:pPr>
        <w:ind w:left="436" w:hanging="360"/>
      </w:p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831" w15:restartNumberingAfterBreak="0">
    <w:nsid w:val="67E4764F"/>
    <w:multiLevelType w:val="multilevel"/>
    <w:tmpl w:val="67E4764F"/>
    <w:lvl w:ilvl="0">
      <w:start w:val="1"/>
      <w:numFmt w:val="decimal"/>
      <w:lvlText w:val="(%1)"/>
      <w:lvlJc w:val="left"/>
      <w:pPr>
        <w:ind w:left="677" w:hanging="540"/>
      </w:pPr>
      <w:rPr>
        <w:rFonts w:ascii="Bookman Old Style" w:eastAsia="Calibri" w:hAnsi="Bookman Old Style" w:cs="Calibri" w:hint="default"/>
        <w:color w:val="231F20"/>
        <w:spacing w:val="-1"/>
        <w:w w:val="100"/>
        <w:sz w:val="24"/>
        <w:szCs w:val="22"/>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832" w15:restartNumberingAfterBreak="0">
    <w:nsid w:val="67F20F76"/>
    <w:multiLevelType w:val="hybridMultilevel"/>
    <w:tmpl w:val="BF5A6B7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3" w15:restartNumberingAfterBreak="0">
    <w:nsid w:val="67F31864"/>
    <w:multiLevelType w:val="multilevel"/>
    <w:tmpl w:val="67F3186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4" w15:restartNumberingAfterBreak="0">
    <w:nsid w:val="680F4369"/>
    <w:multiLevelType w:val="hybridMultilevel"/>
    <w:tmpl w:val="DBA4DAC8"/>
    <w:lvl w:ilvl="0" w:tplc="A2B0DB92">
      <w:start w:val="1"/>
      <w:numFmt w:val="decimal"/>
      <w:lvlText w:val="(%1)"/>
      <w:lvlJc w:val="left"/>
      <w:pPr>
        <w:ind w:left="230"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950" w:hanging="360"/>
      </w:pPr>
    </w:lvl>
    <w:lvl w:ilvl="2" w:tplc="0409001B" w:tentative="1">
      <w:start w:val="1"/>
      <w:numFmt w:val="lowerRoman"/>
      <w:lvlText w:val="%3."/>
      <w:lvlJc w:val="right"/>
      <w:pPr>
        <w:ind w:left="1670" w:hanging="180"/>
      </w:pPr>
    </w:lvl>
    <w:lvl w:ilvl="3" w:tplc="0409000F" w:tentative="1">
      <w:start w:val="1"/>
      <w:numFmt w:val="decimal"/>
      <w:lvlText w:val="%4."/>
      <w:lvlJc w:val="left"/>
      <w:pPr>
        <w:ind w:left="2390" w:hanging="360"/>
      </w:pPr>
    </w:lvl>
    <w:lvl w:ilvl="4" w:tplc="04090019" w:tentative="1">
      <w:start w:val="1"/>
      <w:numFmt w:val="lowerLetter"/>
      <w:lvlText w:val="%5."/>
      <w:lvlJc w:val="left"/>
      <w:pPr>
        <w:ind w:left="3110" w:hanging="360"/>
      </w:pPr>
    </w:lvl>
    <w:lvl w:ilvl="5" w:tplc="0409001B" w:tentative="1">
      <w:start w:val="1"/>
      <w:numFmt w:val="lowerRoman"/>
      <w:lvlText w:val="%6."/>
      <w:lvlJc w:val="right"/>
      <w:pPr>
        <w:ind w:left="3830" w:hanging="180"/>
      </w:pPr>
    </w:lvl>
    <w:lvl w:ilvl="6" w:tplc="0409000F" w:tentative="1">
      <w:start w:val="1"/>
      <w:numFmt w:val="decimal"/>
      <w:lvlText w:val="%7."/>
      <w:lvlJc w:val="left"/>
      <w:pPr>
        <w:ind w:left="4550" w:hanging="360"/>
      </w:pPr>
    </w:lvl>
    <w:lvl w:ilvl="7" w:tplc="04090019" w:tentative="1">
      <w:start w:val="1"/>
      <w:numFmt w:val="lowerLetter"/>
      <w:lvlText w:val="%8."/>
      <w:lvlJc w:val="left"/>
      <w:pPr>
        <w:ind w:left="5270" w:hanging="360"/>
      </w:pPr>
    </w:lvl>
    <w:lvl w:ilvl="8" w:tplc="0409001B" w:tentative="1">
      <w:start w:val="1"/>
      <w:numFmt w:val="lowerRoman"/>
      <w:lvlText w:val="%9."/>
      <w:lvlJc w:val="right"/>
      <w:pPr>
        <w:ind w:left="5990" w:hanging="180"/>
      </w:pPr>
    </w:lvl>
  </w:abstractNum>
  <w:abstractNum w:abstractNumId="835" w15:restartNumberingAfterBreak="0">
    <w:nsid w:val="68362735"/>
    <w:multiLevelType w:val="hybridMultilevel"/>
    <w:tmpl w:val="2B024CC0"/>
    <w:lvl w:ilvl="0" w:tplc="1842F030">
      <w:start w:val="1"/>
      <w:numFmt w:val="decimal"/>
      <w:lvlText w:val="(%1)"/>
      <w:lvlJc w:val="left"/>
      <w:pPr>
        <w:ind w:left="730" w:hanging="3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6" w15:restartNumberingAfterBreak="0">
    <w:nsid w:val="68FB3564"/>
    <w:multiLevelType w:val="hybridMultilevel"/>
    <w:tmpl w:val="F4226468"/>
    <w:lvl w:ilvl="0" w:tplc="00B44E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7" w15:restartNumberingAfterBreak="0">
    <w:nsid w:val="690A7912"/>
    <w:multiLevelType w:val="hybridMultilevel"/>
    <w:tmpl w:val="CA304DBC"/>
    <w:lvl w:ilvl="0" w:tplc="796C938A">
      <w:start w:val="1"/>
      <w:numFmt w:val="lowerLetter"/>
      <w:lvlText w:val="%1."/>
      <w:lvlJc w:val="left"/>
      <w:pPr>
        <w:ind w:left="870" w:hanging="450"/>
      </w:pPr>
      <w:rPr>
        <w:rFonts w:ascii="Bookman Old Style" w:eastAsia="Calibri" w:hAnsi="Bookman Old Style" w:cs="Calibri" w:hint="default"/>
        <w:color w:val="231F20"/>
        <w:spacing w:val="-11"/>
        <w:w w:val="100"/>
        <w:sz w:val="24"/>
        <w:szCs w:val="22"/>
        <w:lang w:val="id" w:eastAsia="id" w:bidi="id"/>
      </w:rPr>
    </w:lvl>
    <w:lvl w:ilvl="1" w:tplc="F730A8D8">
      <w:numFmt w:val="bullet"/>
      <w:lvlText w:val="•"/>
      <w:lvlJc w:val="left"/>
      <w:pPr>
        <w:ind w:left="1854" w:hanging="450"/>
      </w:pPr>
      <w:rPr>
        <w:rFonts w:hint="default"/>
        <w:lang w:val="id" w:eastAsia="id" w:bidi="id"/>
      </w:rPr>
    </w:lvl>
    <w:lvl w:ilvl="2" w:tplc="EBC470A4">
      <w:numFmt w:val="bullet"/>
      <w:lvlText w:val="•"/>
      <w:lvlJc w:val="left"/>
      <w:pPr>
        <w:ind w:left="2829" w:hanging="450"/>
      </w:pPr>
      <w:rPr>
        <w:rFonts w:hint="default"/>
        <w:lang w:val="id" w:eastAsia="id" w:bidi="id"/>
      </w:rPr>
    </w:lvl>
    <w:lvl w:ilvl="3" w:tplc="BED2FE9C">
      <w:numFmt w:val="bullet"/>
      <w:lvlText w:val="•"/>
      <w:lvlJc w:val="left"/>
      <w:pPr>
        <w:ind w:left="3803" w:hanging="450"/>
      </w:pPr>
      <w:rPr>
        <w:rFonts w:hint="default"/>
        <w:lang w:val="id" w:eastAsia="id" w:bidi="id"/>
      </w:rPr>
    </w:lvl>
    <w:lvl w:ilvl="4" w:tplc="6D5A9ACE">
      <w:numFmt w:val="bullet"/>
      <w:lvlText w:val="•"/>
      <w:lvlJc w:val="left"/>
      <w:pPr>
        <w:ind w:left="4778" w:hanging="450"/>
      </w:pPr>
      <w:rPr>
        <w:rFonts w:hint="default"/>
        <w:lang w:val="id" w:eastAsia="id" w:bidi="id"/>
      </w:rPr>
    </w:lvl>
    <w:lvl w:ilvl="5" w:tplc="6BEEED9C">
      <w:numFmt w:val="bullet"/>
      <w:lvlText w:val="•"/>
      <w:lvlJc w:val="left"/>
      <w:pPr>
        <w:ind w:left="5752" w:hanging="450"/>
      </w:pPr>
      <w:rPr>
        <w:rFonts w:hint="default"/>
        <w:lang w:val="id" w:eastAsia="id" w:bidi="id"/>
      </w:rPr>
    </w:lvl>
    <w:lvl w:ilvl="6" w:tplc="23A61956">
      <w:numFmt w:val="bullet"/>
      <w:lvlText w:val="•"/>
      <w:lvlJc w:val="left"/>
      <w:pPr>
        <w:ind w:left="6727" w:hanging="450"/>
      </w:pPr>
      <w:rPr>
        <w:rFonts w:hint="default"/>
        <w:lang w:val="id" w:eastAsia="id" w:bidi="id"/>
      </w:rPr>
    </w:lvl>
    <w:lvl w:ilvl="7" w:tplc="59E65D86">
      <w:numFmt w:val="bullet"/>
      <w:lvlText w:val="•"/>
      <w:lvlJc w:val="left"/>
      <w:pPr>
        <w:ind w:left="7701" w:hanging="450"/>
      </w:pPr>
      <w:rPr>
        <w:rFonts w:hint="default"/>
        <w:lang w:val="id" w:eastAsia="id" w:bidi="id"/>
      </w:rPr>
    </w:lvl>
    <w:lvl w:ilvl="8" w:tplc="753264D2">
      <w:numFmt w:val="bullet"/>
      <w:lvlText w:val="•"/>
      <w:lvlJc w:val="left"/>
      <w:pPr>
        <w:ind w:left="8676" w:hanging="450"/>
      </w:pPr>
      <w:rPr>
        <w:rFonts w:hint="default"/>
        <w:lang w:val="id" w:eastAsia="id" w:bidi="id"/>
      </w:rPr>
    </w:lvl>
  </w:abstractNum>
  <w:abstractNum w:abstractNumId="838" w15:restartNumberingAfterBreak="0">
    <w:nsid w:val="690E1085"/>
    <w:multiLevelType w:val="multilevel"/>
    <w:tmpl w:val="652838CA"/>
    <w:lvl w:ilvl="0">
      <w:start w:val="1"/>
      <w:numFmt w:val="decimal"/>
      <w:lvlText w:val="(%1)"/>
      <w:lvlJc w:val="left"/>
      <w:pPr>
        <w:ind w:left="720" w:hanging="360"/>
      </w:pPr>
      <w:rPr>
        <w:rFonts w:hint="default"/>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9" w15:restartNumberingAfterBreak="0">
    <w:nsid w:val="691630D6"/>
    <w:multiLevelType w:val="hybridMultilevel"/>
    <w:tmpl w:val="EA7C239E"/>
    <w:lvl w:ilvl="0" w:tplc="9AF29CEC">
      <w:start w:val="1"/>
      <w:numFmt w:val="decimal"/>
      <w:lvlText w:val="(%1)"/>
      <w:lvlJc w:val="left"/>
      <w:pPr>
        <w:ind w:left="1800"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40" w15:restartNumberingAfterBreak="0">
    <w:nsid w:val="691F08FC"/>
    <w:multiLevelType w:val="hybridMultilevel"/>
    <w:tmpl w:val="77F42B16"/>
    <w:lvl w:ilvl="0" w:tplc="9A38DB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1" w15:restartNumberingAfterBreak="0">
    <w:nsid w:val="693E428A"/>
    <w:multiLevelType w:val="hybridMultilevel"/>
    <w:tmpl w:val="DA9AF952"/>
    <w:lvl w:ilvl="0" w:tplc="04210019">
      <w:start w:val="1"/>
      <w:numFmt w:val="lowerLetter"/>
      <w:lvlText w:val="%1."/>
      <w:lvlJc w:val="left"/>
      <w:pPr>
        <w:ind w:left="2138" w:hanging="360"/>
      </w:pPr>
    </w:lvl>
    <w:lvl w:ilvl="1" w:tplc="04210019">
      <w:start w:val="1"/>
      <w:numFmt w:val="lowerLetter"/>
      <w:lvlText w:val="%2."/>
      <w:lvlJc w:val="left"/>
      <w:pPr>
        <w:ind w:left="2858" w:hanging="360"/>
      </w:pPr>
    </w:lvl>
    <w:lvl w:ilvl="2" w:tplc="0421001B" w:tentative="1">
      <w:start w:val="1"/>
      <w:numFmt w:val="lowerRoman"/>
      <w:lvlText w:val="%3."/>
      <w:lvlJc w:val="right"/>
      <w:pPr>
        <w:ind w:left="3578" w:hanging="180"/>
      </w:pPr>
    </w:lvl>
    <w:lvl w:ilvl="3" w:tplc="0421000F" w:tentative="1">
      <w:start w:val="1"/>
      <w:numFmt w:val="decimal"/>
      <w:lvlText w:val="%4."/>
      <w:lvlJc w:val="left"/>
      <w:pPr>
        <w:ind w:left="4298" w:hanging="360"/>
      </w:pPr>
    </w:lvl>
    <w:lvl w:ilvl="4" w:tplc="04210019" w:tentative="1">
      <w:start w:val="1"/>
      <w:numFmt w:val="lowerLetter"/>
      <w:lvlText w:val="%5."/>
      <w:lvlJc w:val="left"/>
      <w:pPr>
        <w:ind w:left="5018" w:hanging="360"/>
      </w:pPr>
    </w:lvl>
    <w:lvl w:ilvl="5" w:tplc="0421001B" w:tentative="1">
      <w:start w:val="1"/>
      <w:numFmt w:val="lowerRoman"/>
      <w:lvlText w:val="%6."/>
      <w:lvlJc w:val="right"/>
      <w:pPr>
        <w:ind w:left="5738" w:hanging="180"/>
      </w:pPr>
    </w:lvl>
    <w:lvl w:ilvl="6" w:tplc="0421000F" w:tentative="1">
      <w:start w:val="1"/>
      <w:numFmt w:val="decimal"/>
      <w:lvlText w:val="%7."/>
      <w:lvlJc w:val="left"/>
      <w:pPr>
        <w:ind w:left="6458" w:hanging="360"/>
      </w:pPr>
    </w:lvl>
    <w:lvl w:ilvl="7" w:tplc="04210019" w:tentative="1">
      <w:start w:val="1"/>
      <w:numFmt w:val="lowerLetter"/>
      <w:lvlText w:val="%8."/>
      <w:lvlJc w:val="left"/>
      <w:pPr>
        <w:ind w:left="7178" w:hanging="360"/>
      </w:pPr>
    </w:lvl>
    <w:lvl w:ilvl="8" w:tplc="0421001B" w:tentative="1">
      <w:start w:val="1"/>
      <w:numFmt w:val="lowerRoman"/>
      <w:lvlText w:val="%9."/>
      <w:lvlJc w:val="right"/>
      <w:pPr>
        <w:ind w:left="7898" w:hanging="180"/>
      </w:pPr>
    </w:lvl>
  </w:abstractNum>
  <w:abstractNum w:abstractNumId="842" w15:restartNumberingAfterBreak="0">
    <w:nsid w:val="696D4990"/>
    <w:multiLevelType w:val="hybridMultilevel"/>
    <w:tmpl w:val="7E5C1970"/>
    <w:lvl w:ilvl="0" w:tplc="4350A72A">
      <w:start w:val="1"/>
      <w:numFmt w:val="decimal"/>
      <w:lvlText w:val="(%1)"/>
      <w:lvlJc w:val="left"/>
      <w:pPr>
        <w:ind w:left="960" w:hanging="540"/>
        <w:jc w:val="right"/>
      </w:pPr>
      <w:rPr>
        <w:rFonts w:ascii="Bookman Old Style" w:eastAsia="Calibri" w:hAnsi="Bookman Old Style" w:cs="Calibri" w:hint="default"/>
        <w:color w:val="231F20"/>
        <w:spacing w:val="-4"/>
        <w:w w:val="100"/>
        <w:sz w:val="24"/>
        <w:szCs w:val="24"/>
        <w:lang w:val="id" w:eastAsia="id" w:bidi="id"/>
      </w:rPr>
    </w:lvl>
    <w:lvl w:ilvl="1" w:tplc="8314115E">
      <w:numFmt w:val="bullet"/>
      <w:lvlText w:val="•"/>
      <w:lvlJc w:val="left"/>
      <w:pPr>
        <w:ind w:left="1926" w:hanging="540"/>
      </w:pPr>
      <w:rPr>
        <w:rFonts w:hint="default"/>
        <w:lang w:val="id" w:eastAsia="id" w:bidi="id"/>
      </w:rPr>
    </w:lvl>
    <w:lvl w:ilvl="2" w:tplc="B268AC74">
      <w:numFmt w:val="bullet"/>
      <w:lvlText w:val="•"/>
      <w:lvlJc w:val="left"/>
      <w:pPr>
        <w:ind w:left="2893" w:hanging="540"/>
      </w:pPr>
      <w:rPr>
        <w:rFonts w:hint="default"/>
        <w:lang w:val="id" w:eastAsia="id" w:bidi="id"/>
      </w:rPr>
    </w:lvl>
    <w:lvl w:ilvl="3" w:tplc="8794C0A4">
      <w:numFmt w:val="bullet"/>
      <w:lvlText w:val="•"/>
      <w:lvlJc w:val="left"/>
      <w:pPr>
        <w:ind w:left="3859" w:hanging="540"/>
      </w:pPr>
      <w:rPr>
        <w:rFonts w:hint="default"/>
        <w:lang w:val="id" w:eastAsia="id" w:bidi="id"/>
      </w:rPr>
    </w:lvl>
    <w:lvl w:ilvl="4" w:tplc="E23CC12E">
      <w:numFmt w:val="bullet"/>
      <w:lvlText w:val="•"/>
      <w:lvlJc w:val="left"/>
      <w:pPr>
        <w:ind w:left="4826" w:hanging="540"/>
      </w:pPr>
      <w:rPr>
        <w:rFonts w:hint="default"/>
        <w:lang w:val="id" w:eastAsia="id" w:bidi="id"/>
      </w:rPr>
    </w:lvl>
    <w:lvl w:ilvl="5" w:tplc="79FC3886">
      <w:numFmt w:val="bullet"/>
      <w:lvlText w:val="•"/>
      <w:lvlJc w:val="left"/>
      <w:pPr>
        <w:ind w:left="5792" w:hanging="540"/>
      </w:pPr>
      <w:rPr>
        <w:rFonts w:hint="default"/>
        <w:lang w:val="id" w:eastAsia="id" w:bidi="id"/>
      </w:rPr>
    </w:lvl>
    <w:lvl w:ilvl="6" w:tplc="B78ABFD2">
      <w:numFmt w:val="bullet"/>
      <w:lvlText w:val="•"/>
      <w:lvlJc w:val="left"/>
      <w:pPr>
        <w:ind w:left="6759" w:hanging="540"/>
      </w:pPr>
      <w:rPr>
        <w:rFonts w:hint="default"/>
        <w:lang w:val="id" w:eastAsia="id" w:bidi="id"/>
      </w:rPr>
    </w:lvl>
    <w:lvl w:ilvl="7" w:tplc="956009A8">
      <w:numFmt w:val="bullet"/>
      <w:lvlText w:val="•"/>
      <w:lvlJc w:val="left"/>
      <w:pPr>
        <w:ind w:left="7725" w:hanging="540"/>
      </w:pPr>
      <w:rPr>
        <w:rFonts w:hint="default"/>
        <w:lang w:val="id" w:eastAsia="id" w:bidi="id"/>
      </w:rPr>
    </w:lvl>
    <w:lvl w:ilvl="8" w:tplc="E9C25404">
      <w:numFmt w:val="bullet"/>
      <w:lvlText w:val="•"/>
      <w:lvlJc w:val="left"/>
      <w:pPr>
        <w:ind w:left="8692" w:hanging="540"/>
      </w:pPr>
      <w:rPr>
        <w:rFonts w:hint="default"/>
        <w:lang w:val="id" w:eastAsia="id" w:bidi="id"/>
      </w:rPr>
    </w:lvl>
  </w:abstractNum>
  <w:abstractNum w:abstractNumId="843" w15:restartNumberingAfterBreak="0">
    <w:nsid w:val="699D0348"/>
    <w:multiLevelType w:val="hybridMultilevel"/>
    <w:tmpl w:val="1D464E00"/>
    <w:lvl w:ilvl="0" w:tplc="5EB485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4" w15:restartNumberingAfterBreak="0">
    <w:nsid w:val="69AC443A"/>
    <w:multiLevelType w:val="hybridMultilevel"/>
    <w:tmpl w:val="71289278"/>
    <w:lvl w:ilvl="0" w:tplc="7402E7D6">
      <w:start w:val="1"/>
      <w:numFmt w:val="decimal"/>
      <w:lvlText w:val="(%1)"/>
      <w:lvlJc w:val="left"/>
      <w:pPr>
        <w:ind w:left="960" w:hanging="540"/>
      </w:pPr>
      <w:rPr>
        <w:rFonts w:hint="default"/>
        <w:spacing w:val="-4"/>
        <w:w w:val="100"/>
        <w:lang w:val="id" w:eastAsia="id" w:bidi="id"/>
      </w:rPr>
    </w:lvl>
    <w:lvl w:ilvl="1" w:tplc="B36EF95C">
      <w:numFmt w:val="bullet"/>
      <w:lvlText w:val="•"/>
      <w:lvlJc w:val="left"/>
      <w:pPr>
        <w:ind w:left="1926" w:hanging="540"/>
      </w:pPr>
      <w:rPr>
        <w:rFonts w:hint="default"/>
        <w:lang w:val="id" w:eastAsia="id" w:bidi="id"/>
      </w:rPr>
    </w:lvl>
    <w:lvl w:ilvl="2" w:tplc="D52A420E">
      <w:numFmt w:val="bullet"/>
      <w:lvlText w:val="•"/>
      <w:lvlJc w:val="left"/>
      <w:pPr>
        <w:ind w:left="2893" w:hanging="540"/>
      </w:pPr>
      <w:rPr>
        <w:rFonts w:hint="default"/>
        <w:lang w:val="id" w:eastAsia="id" w:bidi="id"/>
      </w:rPr>
    </w:lvl>
    <w:lvl w:ilvl="3" w:tplc="5E22BB6A">
      <w:numFmt w:val="bullet"/>
      <w:lvlText w:val="•"/>
      <w:lvlJc w:val="left"/>
      <w:pPr>
        <w:ind w:left="3859" w:hanging="540"/>
      </w:pPr>
      <w:rPr>
        <w:rFonts w:hint="default"/>
        <w:lang w:val="id" w:eastAsia="id" w:bidi="id"/>
      </w:rPr>
    </w:lvl>
    <w:lvl w:ilvl="4" w:tplc="4100EE6E">
      <w:numFmt w:val="bullet"/>
      <w:lvlText w:val="•"/>
      <w:lvlJc w:val="left"/>
      <w:pPr>
        <w:ind w:left="4826" w:hanging="540"/>
      </w:pPr>
      <w:rPr>
        <w:rFonts w:hint="default"/>
        <w:lang w:val="id" w:eastAsia="id" w:bidi="id"/>
      </w:rPr>
    </w:lvl>
    <w:lvl w:ilvl="5" w:tplc="AB5A2850">
      <w:numFmt w:val="bullet"/>
      <w:lvlText w:val="•"/>
      <w:lvlJc w:val="left"/>
      <w:pPr>
        <w:ind w:left="5792" w:hanging="540"/>
      </w:pPr>
      <w:rPr>
        <w:rFonts w:hint="default"/>
        <w:lang w:val="id" w:eastAsia="id" w:bidi="id"/>
      </w:rPr>
    </w:lvl>
    <w:lvl w:ilvl="6" w:tplc="0358BBBE">
      <w:numFmt w:val="bullet"/>
      <w:lvlText w:val="•"/>
      <w:lvlJc w:val="left"/>
      <w:pPr>
        <w:ind w:left="6759" w:hanging="540"/>
      </w:pPr>
      <w:rPr>
        <w:rFonts w:hint="default"/>
        <w:lang w:val="id" w:eastAsia="id" w:bidi="id"/>
      </w:rPr>
    </w:lvl>
    <w:lvl w:ilvl="7" w:tplc="DFE2865E">
      <w:numFmt w:val="bullet"/>
      <w:lvlText w:val="•"/>
      <w:lvlJc w:val="left"/>
      <w:pPr>
        <w:ind w:left="7725" w:hanging="540"/>
      </w:pPr>
      <w:rPr>
        <w:rFonts w:hint="default"/>
        <w:lang w:val="id" w:eastAsia="id" w:bidi="id"/>
      </w:rPr>
    </w:lvl>
    <w:lvl w:ilvl="8" w:tplc="63B0C124">
      <w:numFmt w:val="bullet"/>
      <w:lvlText w:val="•"/>
      <w:lvlJc w:val="left"/>
      <w:pPr>
        <w:ind w:left="8692" w:hanging="540"/>
      </w:pPr>
      <w:rPr>
        <w:rFonts w:hint="default"/>
        <w:lang w:val="id" w:eastAsia="id" w:bidi="id"/>
      </w:rPr>
    </w:lvl>
  </w:abstractNum>
  <w:abstractNum w:abstractNumId="845" w15:restartNumberingAfterBreak="0">
    <w:nsid w:val="69C9215F"/>
    <w:multiLevelType w:val="hybridMultilevel"/>
    <w:tmpl w:val="F6023C1A"/>
    <w:lvl w:ilvl="0" w:tplc="A2B0DB92">
      <w:start w:val="1"/>
      <w:numFmt w:val="decimal"/>
      <w:lvlText w:val="(%1)"/>
      <w:lvlJc w:val="left"/>
      <w:pPr>
        <w:ind w:left="230"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950" w:hanging="360"/>
      </w:pPr>
    </w:lvl>
    <w:lvl w:ilvl="2" w:tplc="0409001B" w:tentative="1">
      <w:start w:val="1"/>
      <w:numFmt w:val="lowerRoman"/>
      <w:lvlText w:val="%3."/>
      <w:lvlJc w:val="right"/>
      <w:pPr>
        <w:ind w:left="1670" w:hanging="180"/>
      </w:pPr>
    </w:lvl>
    <w:lvl w:ilvl="3" w:tplc="0409000F" w:tentative="1">
      <w:start w:val="1"/>
      <w:numFmt w:val="decimal"/>
      <w:lvlText w:val="%4."/>
      <w:lvlJc w:val="left"/>
      <w:pPr>
        <w:ind w:left="2390" w:hanging="360"/>
      </w:pPr>
    </w:lvl>
    <w:lvl w:ilvl="4" w:tplc="04090019" w:tentative="1">
      <w:start w:val="1"/>
      <w:numFmt w:val="lowerLetter"/>
      <w:lvlText w:val="%5."/>
      <w:lvlJc w:val="left"/>
      <w:pPr>
        <w:ind w:left="3110" w:hanging="360"/>
      </w:pPr>
    </w:lvl>
    <w:lvl w:ilvl="5" w:tplc="0409001B" w:tentative="1">
      <w:start w:val="1"/>
      <w:numFmt w:val="lowerRoman"/>
      <w:lvlText w:val="%6."/>
      <w:lvlJc w:val="right"/>
      <w:pPr>
        <w:ind w:left="3830" w:hanging="180"/>
      </w:pPr>
    </w:lvl>
    <w:lvl w:ilvl="6" w:tplc="0409000F" w:tentative="1">
      <w:start w:val="1"/>
      <w:numFmt w:val="decimal"/>
      <w:lvlText w:val="%7."/>
      <w:lvlJc w:val="left"/>
      <w:pPr>
        <w:ind w:left="4550" w:hanging="360"/>
      </w:pPr>
    </w:lvl>
    <w:lvl w:ilvl="7" w:tplc="04090019" w:tentative="1">
      <w:start w:val="1"/>
      <w:numFmt w:val="lowerLetter"/>
      <w:lvlText w:val="%8."/>
      <w:lvlJc w:val="left"/>
      <w:pPr>
        <w:ind w:left="5270" w:hanging="360"/>
      </w:pPr>
    </w:lvl>
    <w:lvl w:ilvl="8" w:tplc="0409001B" w:tentative="1">
      <w:start w:val="1"/>
      <w:numFmt w:val="lowerRoman"/>
      <w:lvlText w:val="%9."/>
      <w:lvlJc w:val="right"/>
      <w:pPr>
        <w:ind w:left="5990" w:hanging="180"/>
      </w:pPr>
    </w:lvl>
  </w:abstractNum>
  <w:abstractNum w:abstractNumId="846" w15:restartNumberingAfterBreak="0">
    <w:nsid w:val="6A02186C"/>
    <w:multiLevelType w:val="hybridMultilevel"/>
    <w:tmpl w:val="59684E7A"/>
    <w:lvl w:ilvl="0" w:tplc="22A21B14">
      <w:start w:val="1"/>
      <w:numFmt w:val="decimal"/>
      <w:lvlText w:val="(%1)"/>
      <w:lvlJc w:val="left"/>
      <w:pPr>
        <w:ind w:left="720" w:hanging="360"/>
      </w:pPr>
      <w:rPr>
        <w:rFonts w:hint="default"/>
        <w:spacing w:val="-17"/>
        <w:w w:val="100"/>
        <w:lang w:val="id" w:eastAsia="id" w:bidi="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7" w15:restartNumberingAfterBreak="0">
    <w:nsid w:val="6A0A597E"/>
    <w:multiLevelType w:val="hybridMultilevel"/>
    <w:tmpl w:val="DB7EF676"/>
    <w:lvl w:ilvl="0" w:tplc="5BF40B40">
      <w:start w:val="1"/>
      <w:numFmt w:val="decimal"/>
      <w:lvlText w:val="(%1)"/>
      <w:lvlJc w:val="left"/>
      <w:pPr>
        <w:ind w:left="1440" w:hanging="360"/>
      </w:pPr>
      <w:rPr>
        <w:rFonts w:hint="default"/>
      </w:rPr>
    </w:lvl>
    <w:lvl w:ilvl="1" w:tplc="5BF40B40">
      <w:start w:val="1"/>
      <w:numFmt w:val="decimal"/>
      <w:lvlText w:val="(%2)"/>
      <w:lvlJc w:val="left"/>
      <w:pPr>
        <w:ind w:left="2160" w:hanging="360"/>
      </w:pPr>
      <w:rPr>
        <w:rFonts w:hint="default"/>
      </w:r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848" w15:restartNumberingAfterBreak="0">
    <w:nsid w:val="6A156769"/>
    <w:multiLevelType w:val="multilevel"/>
    <w:tmpl w:val="6A156769"/>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849" w15:restartNumberingAfterBreak="0">
    <w:nsid w:val="6A1A3E2B"/>
    <w:multiLevelType w:val="hybridMultilevel"/>
    <w:tmpl w:val="F68AD1FE"/>
    <w:lvl w:ilvl="0" w:tplc="731A2F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0" w15:restartNumberingAfterBreak="0">
    <w:nsid w:val="6A2C6517"/>
    <w:multiLevelType w:val="hybridMultilevel"/>
    <w:tmpl w:val="08DAE03C"/>
    <w:lvl w:ilvl="0" w:tplc="E990D242">
      <w:start w:val="1"/>
      <w:numFmt w:val="decimal"/>
      <w:lvlText w:val="%1."/>
      <w:lvlJc w:val="left"/>
      <w:pPr>
        <w:tabs>
          <w:tab w:val="num" w:pos="720"/>
        </w:tabs>
        <w:ind w:left="720" w:hanging="360"/>
      </w:pPr>
      <w:rPr>
        <w:rFonts w:ascii="Calibri" w:eastAsia="Calibri" w:hAnsi="Calibri" w:cs="Times New Roman"/>
      </w:rPr>
    </w:lvl>
    <w:lvl w:ilvl="1" w:tplc="3858007C" w:tentative="1">
      <w:start w:val="1"/>
      <w:numFmt w:val="bullet"/>
      <w:lvlText w:val="•"/>
      <w:lvlJc w:val="left"/>
      <w:pPr>
        <w:tabs>
          <w:tab w:val="num" w:pos="1440"/>
        </w:tabs>
        <w:ind w:left="1440" w:hanging="360"/>
      </w:pPr>
      <w:rPr>
        <w:rFonts w:ascii="Arial" w:hAnsi="Arial" w:hint="default"/>
      </w:rPr>
    </w:lvl>
    <w:lvl w:ilvl="2" w:tplc="F08834DE" w:tentative="1">
      <w:start w:val="1"/>
      <w:numFmt w:val="bullet"/>
      <w:lvlText w:val="•"/>
      <w:lvlJc w:val="left"/>
      <w:pPr>
        <w:tabs>
          <w:tab w:val="num" w:pos="2160"/>
        </w:tabs>
        <w:ind w:left="2160" w:hanging="360"/>
      </w:pPr>
      <w:rPr>
        <w:rFonts w:ascii="Arial" w:hAnsi="Arial" w:hint="default"/>
      </w:rPr>
    </w:lvl>
    <w:lvl w:ilvl="3" w:tplc="99722C8E" w:tentative="1">
      <w:start w:val="1"/>
      <w:numFmt w:val="bullet"/>
      <w:lvlText w:val="•"/>
      <w:lvlJc w:val="left"/>
      <w:pPr>
        <w:tabs>
          <w:tab w:val="num" w:pos="2880"/>
        </w:tabs>
        <w:ind w:left="2880" w:hanging="360"/>
      </w:pPr>
      <w:rPr>
        <w:rFonts w:ascii="Arial" w:hAnsi="Arial" w:hint="default"/>
      </w:rPr>
    </w:lvl>
    <w:lvl w:ilvl="4" w:tplc="B32E74D2" w:tentative="1">
      <w:start w:val="1"/>
      <w:numFmt w:val="bullet"/>
      <w:lvlText w:val="•"/>
      <w:lvlJc w:val="left"/>
      <w:pPr>
        <w:tabs>
          <w:tab w:val="num" w:pos="3600"/>
        </w:tabs>
        <w:ind w:left="3600" w:hanging="360"/>
      </w:pPr>
      <w:rPr>
        <w:rFonts w:ascii="Arial" w:hAnsi="Arial" w:hint="default"/>
      </w:rPr>
    </w:lvl>
    <w:lvl w:ilvl="5" w:tplc="2A4E5364" w:tentative="1">
      <w:start w:val="1"/>
      <w:numFmt w:val="bullet"/>
      <w:lvlText w:val="•"/>
      <w:lvlJc w:val="left"/>
      <w:pPr>
        <w:tabs>
          <w:tab w:val="num" w:pos="4320"/>
        </w:tabs>
        <w:ind w:left="4320" w:hanging="360"/>
      </w:pPr>
      <w:rPr>
        <w:rFonts w:ascii="Arial" w:hAnsi="Arial" w:hint="default"/>
      </w:rPr>
    </w:lvl>
    <w:lvl w:ilvl="6" w:tplc="9498185E" w:tentative="1">
      <w:start w:val="1"/>
      <w:numFmt w:val="bullet"/>
      <w:lvlText w:val="•"/>
      <w:lvlJc w:val="left"/>
      <w:pPr>
        <w:tabs>
          <w:tab w:val="num" w:pos="5040"/>
        </w:tabs>
        <w:ind w:left="5040" w:hanging="360"/>
      </w:pPr>
      <w:rPr>
        <w:rFonts w:ascii="Arial" w:hAnsi="Arial" w:hint="default"/>
      </w:rPr>
    </w:lvl>
    <w:lvl w:ilvl="7" w:tplc="12FEEC7A" w:tentative="1">
      <w:start w:val="1"/>
      <w:numFmt w:val="bullet"/>
      <w:lvlText w:val="•"/>
      <w:lvlJc w:val="left"/>
      <w:pPr>
        <w:tabs>
          <w:tab w:val="num" w:pos="5760"/>
        </w:tabs>
        <w:ind w:left="5760" w:hanging="360"/>
      </w:pPr>
      <w:rPr>
        <w:rFonts w:ascii="Arial" w:hAnsi="Arial" w:hint="default"/>
      </w:rPr>
    </w:lvl>
    <w:lvl w:ilvl="8" w:tplc="9C6C54B2" w:tentative="1">
      <w:start w:val="1"/>
      <w:numFmt w:val="bullet"/>
      <w:lvlText w:val="•"/>
      <w:lvlJc w:val="left"/>
      <w:pPr>
        <w:tabs>
          <w:tab w:val="num" w:pos="6480"/>
        </w:tabs>
        <w:ind w:left="6480" w:hanging="360"/>
      </w:pPr>
      <w:rPr>
        <w:rFonts w:ascii="Arial" w:hAnsi="Arial" w:hint="default"/>
      </w:rPr>
    </w:lvl>
  </w:abstractNum>
  <w:abstractNum w:abstractNumId="851" w15:restartNumberingAfterBreak="0">
    <w:nsid w:val="6A8001BC"/>
    <w:multiLevelType w:val="hybridMultilevel"/>
    <w:tmpl w:val="A878A322"/>
    <w:lvl w:ilvl="0" w:tplc="B80E9F36">
      <w:start w:val="1"/>
      <w:numFmt w:val="decimal"/>
      <w:lvlText w:val="(%1)"/>
      <w:lvlJc w:val="left"/>
      <w:pPr>
        <w:ind w:left="960" w:hanging="540"/>
      </w:pPr>
      <w:rPr>
        <w:rFonts w:ascii="Bookman Old Style" w:eastAsia="Calibri" w:hAnsi="Bookman Old Style" w:cs="Calibri" w:hint="default"/>
        <w:color w:val="231F20"/>
        <w:spacing w:val="-4"/>
        <w:w w:val="100"/>
        <w:sz w:val="24"/>
        <w:szCs w:val="24"/>
        <w:lang w:val="id" w:eastAsia="id" w:bidi="id"/>
      </w:rPr>
    </w:lvl>
    <w:lvl w:ilvl="1" w:tplc="DE448FC4">
      <w:start w:val="1"/>
      <w:numFmt w:val="lowerLetter"/>
      <w:lvlText w:val="%2."/>
      <w:lvlJc w:val="left"/>
      <w:pPr>
        <w:ind w:left="1410" w:hanging="450"/>
      </w:pPr>
      <w:rPr>
        <w:rFonts w:ascii="Bookman Old Style" w:eastAsia="Calibri" w:hAnsi="Bookman Old Style" w:cs="Calibri" w:hint="default"/>
        <w:color w:val="231F20"/>
        <w:spacing w:val="-30"/>
        <w:w w:val="100"/>
        <w:sz w:val="24"/>
        <w:szCs w:val="24"/>
        <w:lang w:val="id" w:eastAsia="id" w:bidi="id"/>
      </w:rPr>
    </w:lvl>
    <w:lvl w:ilvl="2" w:tplc="A0020B44">
      <w:numFmt w:val="bullet"/>
      <w:lvlText w:val="•"/>
      <w:lvlJc w:val="left"/>
      <w:pPr>
        <w:ind w:left="2442" w:hanging="450"/>
      </w:pPr>
      <w:rPr>
        <w:rFonts w:hint="default"/>
        <w:lang w:val="id" w:eastAsia="id" w:bidi="id"/>
      </w:rPr>
    </w:lvl>
    <w:lvl w:ilvl="3" w:tplc="72E05E9E">
      <w:numFmt w:val="bullet"/>
      <w:lvlText w:val="•"/>
      <w:lvlJc w:val="left"/>
      <w:pPr>
        <w:ind w:left="3465" w:hanging="450"/>
      </w:pPr>
      <w:rPr>
        <w:rFonts w:hint="default"/>
        <w:lang w:val="id" w:eastAsia="id" w:bidi="id"/>
      </w:rPr>
    </w:lvl>
    <w:lvl w:ilvl="4" w:tplc="30688D54">
      <w:numFmt w:val="bullet"/>
      <w:lvlText w:val="•"/>
      <w:lvlJc w:val="left"/>
      <w:pPr>
        <w:ind w:left="4488" w:hanging="450"/>
      </w:pPr>
      <w:rPr>
        <w:rFonts w:hint="default"/>
        <w:lang w:val="id" w:eastAsia="id" w:bidi="id"/>
      </w:rPr>
    </w:lvl>
    <w:lvl w:ilvl="5" w:tplc="31A62FD2">
      <w:numFmt w:val="bullet"/>
      <w:lvlText w:val="•"/>
      <w:lvlJc w:val="left"/>
      <w:pPr>
        <w:ind w:left="5511" w:hanging="450"/>
      </w:pPr>
      <w:rPr>
        <w:rFonts w:hint="default"/>
        <w:lang w:val="id" w:eastAsia="id" w:bidi="id"/>
      </w:rPr>
    </w:lvl>
    <w:lvl w:ilvl="6" w:tplc="1C3EBE90">
      <w:numFmt w:val="bullet"/>
      <w:lvlText w:val="•"/>
      <w:lvlJc w:val="left"/>
      <w:pPr>
        <w:ind w:left="6534" w:hanging="450"/>
      </w:pPr>
      <w:rPr>
        <w:rFonts w:hint="default"/>
        <w:lang w:val="id" w:eastAsia="id" w:bidi="id"/>
      </w:rPr>
    </w:lvl>
    <w:lvl w:ilvl="7" w:tplc="38BAA7AA">
      <w:numFmt w:val="bullet"/>
      <w:lvlText w:val="•"/>
      <w:lvlJc w:val="left"/>
      <w:pPr>
        <w:ind w:left="7557" w:hanging="450"/>
      </w:pPr>
      <w:rPr>
        <w:rFonts w:hint="default"/>
        <w:lang w:val="id" w:eastAsia="id" w:bidi="id"/>
      </w:rPr>
    </w:lvl>
    <w:lvl w:ilvl="8" w:tplc="C0064798">
      <w:numFmt w:val="bullet"/>
      <w:lvlText w:val="•"/>
      <w:lvlJc w:val="left"/>
      <w:pPr>
        <w:ind w:left="8579" w:hanging="450"/>
      </w:pPr>
      <w:rPr>
        <w:rFonts w:hint="default"/>
        <w:lang w:val="id" w:eastAsia="id" w:bidi="id"/>
      </w:rPr>
    </w:lvl>
  </w:abstractNum>
  <w:abstractNum w:abstractNumId="852" w15:restartNumberingAfterBreak="0">
    <w:nsid w:val="6A824518"/>
    <w:multiLevelType w:val="multilevel"/>
    <w:tmpl w:val="6A82451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3" w15:restartNumberingAfterBreak="0">
    <w:nsid w:val="6A8421C4"/>
    <w:multiLevelType w:val="multilevel"/>
    <w:tmpl w:val="6A8421C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4" w15:restartNumberingAfterBreak="0">
    <w:nsid w:val="6A9D5FFC"/>
    <w:multiLevelType w:val="multilevel"/>
    <w:tmpl w:val="6A9D5FF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5" w15:restartNumberingAfterBreak="0">
    <w:nsid w:val="6AA45FF8"/>
    <w:multiLevelType w:val="multilevel"/>
    <w:tmpl w:val="6AA45F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6" w15:restartNumberingAfterBreak="0">
    <w:nsid w:val="6AC30B9F"/>
    <w:multiLevelType w:val="multilevel"/>
    <w:tmpl w:val="6AC30B9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7" w15:restartNumberingAfterBreak="0">
    <w:nsid w:val="6ADC5A33"/>
    <w:multiLevelType w:val="multilevel"/>
    <w:tmpl w:val="6ADC5A3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8" w15:restartNumberingAfterBreak="0">
    <w:nsid w:val="6ADE17EC"/>
    <w:multiLevelType w:val="hybridMultilevel"/>
    <w:tmpl w:val="2F1EF158"/>
    <w:lvl w:ilvl="0" w:tplc="9FF4021C">
      <w:start w:val="1"/>
      <w:numFmt w:val="decimal"/>
      <w:lvlText w:val="(%1)"/>
      <w:lvlJc w:val="left"/>
      <w:pPr>
        <w:ind w:left="657" w:hanging="440"/>
      </w:pPr>
      <w:rPr>
        <w:rFonts w:hint="default"/>
      </w:rPr>
    </w:lvl>
    <w:lvl w:ilvl="1" w:tplc="04090019" w:tentative="1">
      <w:start w:val="1"/>
      <w:numFmt w:val="lowerLetter"/>
      <w:lvlText w:val="%2."/>
      <w:lvlJc w:val="left"/>
      <w:pPr>
        <w:ind w:left="1297" w:hanging="360"/>
      </w:pPr>
    </w:lvl>
    <w:lvl w:ilvl="2" w:tplc="0409001B" w:tentative="1">
      <w:start w:val="1"/>
      <w:numFmt w:val="lowerRoman"/>
      <w:lvlText w:val="%3."/>
      <w:lvlJc w:val="right"/>
      <w:pPr>
        <w:ind w:left="2017" w:hanging="180"/>
      </w:pPr>
    </w:lvl>
    <w:lvl w:ilvl="3" w:tplc="0409000F" w:tentative="1">
      <w:start w:val="1"/>
      <w:numFmt w:val="decimal"/>
      <w:lvlText w:val="%4."/>
      <w:lvlJc w:val="left"/>
      <w:pPr>
        <w:ind w:left="2737" w:hanging="360"/>
      </w:pPr>
    </w:lvl>
    <w:lvl w:ilvl="4" w:tplc="04090019" w:tentative="1">
      <w:start w:val="1"/>
      <w:numFmt w:val="lowerLetter"/>
      <w:lvlText w:val="%5."/>
      <w:lvlJc w:val="left"/>
      <w:pPr>
        <w:ind w:left="3457" w:hanging="360"/>
      </w:pPr>
    </w:lvl>
    <w:lvl w:ilvl="5" w:tplc="0409001B" w:tentative="1">
      <w:start w:val="1"/>
      <w:numFmt w:val="lowerRoman"/>
      <w:lvlText w:val="%6."/>
      <w:lvlJc w:val="right"/>
      <w:pPr>
        <w:ind w:left="4177" w:hanging="180"/>
      </w:pPr>
    </w:lvl>
    <w:lvl w:ilvl="6" w:tplc="0409000F" w:tentative="1">
      <w:start w:val="1"/>
      <w:numFmt w:val="decimal"/>
      <w:lvlText w:val="%7."/>
      <w:lvlJc w:val="left"/>
      <w:pPr>
        <w:ind w:left="4897" w:hanging="360"/>
      </w:pPr>
    </w:lvl>
    <w:lvl w:ilvl="7" w:tplc="04090019" w:tentative="1">
      <w:start w:val="1"/>
      <w:numFmt w:val="lowerLetter"/>
      <w:lvlText w:val="%8."/>
      <w:lvlJc w:val="left"/>
      <w:pPr>
        <w:ind w:left="5617" w:hanging="360"/>
      </w:pPr>
    </w:lvl>
    <w:lvl w:ilvl="8" w:tplc="0409001B" w:tentative="1">
      <w:start w:val="1"/>
      <w:numFmt w:val="lowerRoman"/>
      <w:lvlText w:val="%9."/>
      <w:lvlJc w:val="right"/>
      <w:pPr>
        <w:ind w:left="6337" w:hanging="180"/>
      </w:pPr>
    </w:lvl>
  </w:abstractNum>
  <w:abstractNum w:abstractNumId="859" w15:restartNumberingAfterBreak="0">
    <w:nsid w:val="6AF03DDF"/>
    <w:multiLevelType w:val="hybridMultilevel"/>
    <w:tmpl w:val="581207DC"/>
    <w:lvl w:ilvl="0" w:tplc="5BB6BB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60" w15:restartNumberingAfterBreak="0">
    <w:nsid w:val="6B1129DF"/>
    <w:multiLevelType w:val="hybridMultilevel"/>
    <w:tmpl w:val="1AD4925E"/>
    <w:lvl w:ilvl="0" w:tplc="E402B02A">
      <w:start w:val="1"/>
      <w:numFmt w:val="lowerLetter"/>
      <w:lvlText w:val="%1."/>
      <w:lvlJc w:val="left"/>
      <w:pPr>
        <w:ind w:left="1127" w:hanging="450"/>
      </w:pPr>
      <w:rPr>
        <w:rFonts w:ascii="Bookman Old Style" w:eastAsia="Calibri" w:hAnsi="Bookman Old Style" w:cs="Calibri" w:hint="default"/>
        <w:color w:val="231F20"/>
        <w:spacing w:val="-1"/>
        <w:w w:val="100"/>
        <w:sz w:val="24"/>
        <w:szCs w:val="22"/>
        <w:lang w:val="id" w:eastAsia="id" w:bidi="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1" w15:restartNumberingAfterBreak="0">
    <w:nsid w:val="6B72457E"/>
    <w:multiLevelType w:val="hybridMultilevel"/>
    <w:tmpl w:val="821E40D6"/>
    <w:lvl w:ilvl="0" w:tplc="386C111A">
      <w:start w:val="1"/>
      <w:numFmt w:val="decimal"/>
      <w:lvlText w:val="(%1)"/>
      <w:lvlJc w:val="left"/>
      <w:pPr>
        <w:ind w:left="360" w:hanging="360"/>
      </w:pPr>
      <w:rPr>
        <w:rFonts w:ascii="Bookman Old Style" w:eastAsia="Calibri" w:hAnsi="Bookman Old Style" w:cs="Calibri" w:hint="default"/>
        <w:color w:val="231F20"/>
        <w:spacing w:val="-6"/>
        <w:w w:val="10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2" w15:restartNumberingAfterBreak="0">
    <w:nsid w:val="6B8E72FB"/>
    <w:multiLevelType w:val="multilevel"/>
    <w:tmpl w:val="6B8E72F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3" w15:restartNumberingAfterBreak="0">
    <w:nsid w:val="6B903486"/>
    <w:multiLevelType w:val="hybridMultilevel"/>
    <w:tmpl w:val="8B1C50D4"/>
    <w:lvl w:ilvl="0" w:tplc="5BF40B40">
      <w:start w:val="1"/>
      <w:numFmt w:val="decimal"/>
      <w:lvlText w:val="(%1)"/>
      <w:lvlJc w:val="left"/>
      <w:pPr>
        <w:ind w:left="1156" w:hanging="360"/>
      </w:pPr>
      <w:rPr>
        <w:rFonts w:hint="default"/>
      </w:rPr>
    </w:lvl>
    <w:lvl w:ilvl="1" w:tplc="04210019" w:tentative="1">
      <w:start w:val="1"/>
      <w:numFmt w:val="lowerLetter"/>
      <w:lvlText w:val="%2."/>
      <w:lvlJc w:val="left"/>
      <w:pPr>
        <w:ind w:left="1876" w:hanging="360"/>
      </w:pPr>
    </w:lvl>
    <w:lvl w:ilvl="2" w:tplc="0421001B" w:tentative="1">
      <w:start w:val="1"/>
      <w:numFmt w:val="lowerRoman"/>
      <w:lvlText w:val="%3."/>
      <w:lvlJc w:val="right"/>
      <w:pPr>
        <w:ind w:left="2596" w:hanging="180"/>
      </w:pPr>
    </w:lvl>
    <w:lvl w:ilvl="3" w:tplc="0421000F" w:tentative="1">
      <w:start w:val="1"/>
      <w:numFmt w:val="decimal"/>
      <w:lvlText w:val="%4."/>
      <w:lvlJc w:val="left"/>
      <w:pPr>
        <w:ind w:left="3316" w:hanging="360"/>
      </w:pPr>
    </w:lvl>
    <w:lvl w:ilvl="4" w:tplc="04210019" w:tentative="1">
      <w:start w:val="1"/>
      <w:numFmt w:val="lowerLetter"/>
      <w:lvlText w:val="%5."/>
      <w:lvlJc w:val="left"/>
      <w:pPr>
        <w:ind w:left="4036" w:hanging="360"/>
      </w:pPr>
    </w:lvl>
    <w:lvl w:ilvl="5" w:tplc="0421001B" w:tentative="1">
      <w:start w:val="1"/>
      <w:numFmt w:val="lowerRoman"/>
      <w:lvlText w:val="%6."/>
      <w:lvlJc w:val="right"/>
      <w:pPr>
        <w:ind w:left="4756" w:hanging="180"/>
      </w:pPr>
    </w:lvl>
    <w:lvl w:ilvl="6" w:tplc="0421000F" w:tentative="1">
      <w:start w:val="1"/>
      <w:numFmt w:val="decimal"/>
      <w:lvlText w:val="%7."/>
      <w:lvlJc w:val="left"/>
      <w:pPr>
        <w:ind w:left="5476" w:hanging="360"/>
      </w:pPr>
    </w:lvl>
    <w:lvl w:ilvl="7" w:tplc="04210019" w:tentative="1">
      <w:start w:val="1"/>
      <w:numFmt w:val="lowerLetter"/>
      <w:lvlText w:val="%8."/>
      <w:lvlJc w:val="left"/>
      <w:pPr>
        <w:ind w:left="6196" w:hanging="360"/>
      </w:pPr>
    </w:lvl>
    <w:lvl w:ilvl="8" w:tplc="0421001B" w:tentative="1">
      <w:start w:val="1"/>
      <w:numFmt w:val="lowerRoman"/>
      <w:lvlText w:val="%9."/>
      <w:lvlJc w:val="right"/>
      <w:pPr>
        <w:ind w:left="6916" w:hanging="180"/>
      </w:pPr>
    </w:lvl>
  </w:abstractNum>
  <w:abstractNum w:abstractNumId="864" w15:restartNumberingAfterBreak="0">
    <w:nsid w:val="6BAA31FE"/>
    <w:multiLevelType w:val="hybridMultilevel"/>
    <w:tmpl w:val="5510C876"/>
    <w:lvl w:ilvl="0" w:tplc="D5803740">
      <w:start w:val="1"/>
      <w:numFmt w:val="decimal"/>
      <w:lvlText w:val="(%1)"/>
      <w:lvlJc w:val="left"/>
      <w:pPr>
        <w:ind w:left="960" w:hanging="540"/>
      </w:pPr>
      <w:rPr>
        <w:rFonts w:hint="default"/>
        <w:spacing w:val="-13"/>
        <w:w w:val="100"/>
        <w:lang w:val="id" w:eastAsia="id" w:bidi="id"/>
      </w:rPr>
    </w:lvl>
    <w:lvl w:ilvl="1" w:tplc="0E9A8E5A">
      <w:numFmt w:val="bullet"/>
      <w:lvlText w:val="•"/>
      <w:lvlJc w:val="left"/>
      <w:pPr>
        <w:ind w:left="1926" w:hanging="540"/>
      </w:pPr>
      <w:rPr>
        <w:rFonts w:hint="default"/>
        <w:lang w:val="id" w:eastAsia="id" w:bidi="id"/>
      </w:rPr>
    </w:lvl>
    <w:lvl w:ilvl="2" w:tplc="A2A63C88">
      <w:numFmt w:val="bullet"/>
      <w:lvlText w:val="•"/>
      <w:lvlJc w:val="left"/>
      <w:pPr>
        <w:ind w:left="2893" w:hanging="540"/>
      </w:pPr>
      <w:rPr>
        <w:rFonts w:hint="default"/>
        <w:lang w:val="id" w:eastAsia="id" w:bidi="id"/>
      </w:rPr>
    </w:lvl>
    <w:lvl w:ilvl="3" w:tplc="9B5E0556">
      <w:numFmt w:val="bullet"/>
      <w:lvlText w:val="•"/>
      <w:lvlJc w:val="left"/>
      <w:pPr>
        <w:ind w:left="3859" w:hanging="540"/>
      </w:pPr>
      <w:rPr>
        <w:rFonts w:hint="default"/>
        <w:lang w:val="id" w:eastAsia="id" w:bidi="id"/>
      </w:rPr>
    </w:lvl>
    <w:lvl w:ilvl="4" w:tplc="19226E90">
      <w:numFmt w:val="bullet"/>
      <w:lvlText w:val="•"/>
      <w:lvlJc w:val="left"/>
      <w:pPr>
        <w:ind w:left="4826" w:hanging="540"/>
      </w:pPr>
      <w:rPr>
        <w:rFonts w:hint="default"/>
        <w:lang w:val="id" w:eastAsia="id" w:bidi="id"/>
      </w:rPr>
    </w:lvl>
    <w:lvl w:ilvl="5" w:tplc="2A0C716A">
      <w:numFmt w:val="bullet"/>
      <w:lvlText w:val="•"/>
      <w:lvlJc w:val="left"/>
      <w:pPr>
        <w:ind w:left="5792" w:hanging="540"/>
      </w:pPr>
      <w:rPr>
        <w:rFonts w:hint="default"/>
        <w:lang w:val="id" w:eastAsia="id" w:bidi="id"/>
      </w:rPr>
    </w:lvl>
    <w:lvl w:ilvl="6" w:tplc="93A6B7BC">
      <w:numFmt w:val="bullet"/>
      <w:lvlText w:val="•"/>
      <w:lvlJc w:val="left"/>
      <w:pPr>
        <w:ind w:left="6759" w:hanging="540"/>
      </w:pPr>
      <w:rPr>
        <w:rFonts w:hint="default"/>
        <w:lang w:val="id" w:eastAsia="id" w:bidi="id"/>
      </w:rPr>
    </w:lvl>
    <w:lvl w:ilvl="7" w:tplc="3FB8EEAE">
      <w:numFmt w:val="bullet"/>
      <w:lvlText w:val="•"/>
      <w:lvlJc w:val="left"/>
      <w:pPr>
        <w:ind w:left="7725" w:hanging="540"/>
      </w:pPr>
      <w:rPr>
        <w:rFonts w:hint="default"/>
        <w:lang w:val="id" w:eastAsia="id" w:bidi="id"/>
      </w:rPr>
    </w:lvl>
    <w:lvl w:ilvl="8" w:tplc="4C20C38E">
      <w:numFmt w:val="bullet"/>
      <w:lvlText w:val="•"/>
      <w:lvlJc w:val="left"/>
      <w:pPr>
        <w:ind w:left="8692" w:hanging="540"/>
      </w:pPr>
      <w:rPr>
        <w:rFonts w:hint="default"/>
        <w:lang w:val="id" w:eastAsia="id" w:bidi="id"/>
      </w:rPr>
    </w:lvl>
  </w:abstractNum>
  <w:abstractNum w:abstractNumId="865" w15:restartNumberingAfterBreak="0">
    <w:nsid w:val="6BD35C6A"/>
    <w:multiLevelType w:val="hybridMultilevel"/>
    <w:tmpl w:val="4E100D4C"/>
    <w:lvl w:ilvl="0" w:tplc="7D405FF4">
      <w:start w:val="1"/>
      <w:numFmt w:val="decimal"/>
      <w:lvlText w:val="(%1)"/>
      <w:lvlJc w:val="left"/>
      <w:pPr>
        <w:ind w:left="677" w:hanging="540"/>
      </w:pPr>
      <w:rPr>
        <w:rFonts w:ascii="Bookman Old Style" w:eastAsia="Calibri" w:hAnsi="Bookman Old Style" w:cs="Calibri" w:hint="default"/>
        <w:color w:val="231F20"/>
        <w:spacing w:val="-4"/>
        <w:w w:val="100"/>
        <w:sz w:val="24"/>
        <w:szCs w:val="22"/>
        <w:lang w:val="id" w:eastAsia="id" w:bidi="id"/>
      </w:rPr>
    </w:lvl>
    <w:lvl w:ilvl="1" w:tplc="74C07E5C">
      <w:start w:val="1"/>
      <w:numFmt w:val="decimal"/>
      <w:lvlText w:val="(%2)"/>
      <w:lvlJc w:val="left"/>
      <w:pPr>
        <w:ind w:left="960" w:hanging="540"/>
      </w:pPr>
      <w:rPr>
        <w:rFonts w:ascii="Calibri" w:eastAsia="Calibri" w:hAnsi="Calibri" w:cs="Calibri" w:hint="default"/>
        <w:color w:val="231F20"/>
        <w:spacing w:val="-10"/>
        <w:w w:val="100"/>
        <w:sz w:val="22"/>
        <w:szCs w:val="22"/>
        <w:lang w:val="id" w:eastAsia="id" w:bidi="id"/>
      </w:rPr>
    </w:lvl>
    <w:lvl w:ilvl="2" w:tplc="FBC6862E">
      <w:numFmt w:val="bullet"/>
      <w:lvlText w:val="•"/>
      <w:lvlJc w:val="left"/>
      <w:pPr>
        <w:ind w:left="2033" w:hanging="540"/>
      </w:pPr>
      <w:rPr>
        <w:rFonts w:hint="default"/>
        <w:lang w:val="id" w:eastAsia="id" w:bidi="id"/>
      </w:rPr>
    </w:lvl>
    <w:lvl w:ilvl="3" w:tplc="058044CE">
      <w:numFmt w:val="bullet"/>
      <w:lvlText w:val="•"/>
      <w:lvlJc w:val="left"/>
      <w:pPr>
        <w:ind w:left="3107" w:hanging="540"/>
      </w:pPr>
      <w:rPr>
        <w:rFonts w:hint="default"/>
        <w:lang w:val="id" w:eastAsia="id" w:bidi="id"/>
      </w:rPr>
    </w:lvl>
    <w:lvl w:ilvl="4" w:tplc="EE76C30E">
      <w:numFmt w:val="bullet"/>
      <w:lvlText w:val="•"/>
      <w:lvlJc w:val="left"/>
      <w:pPr>
        <w:ind w:left="4181" w:hanging="540"/>
      </w:pPr>
      <w:rPr>
        <w:rFonts w:hint="default"/>
        <w:lang w:val="id" w:eastAsia="id" w:bidi="id"/>
      </w:rPr>
    </w:lvl>
    <w:lvl w:ilvl="5" w:tplc="6BAAF78A">
      <w:numFmt w:val="bullet"/>
      <w:lvlText w:val="•"/>
      <w:lvlJc w:val="left"/>
      <w:pPr>
        <w:ind w:left="5255" w:hanging="540"/>
      </w:pPr>
      <w:rPr>
        <w:rFonts w:hint="default"/>
        <w:lang w:val="id" w:eastAsia="id" w:bidi="id"/>
      </w:rPr>
    </w:lvl>
    <w:lvl w:ilvl="6" w:tplc="FDB6EB90">
      <w:numFmt w:val="bullet"/>
      <w:lvlText w:val="•"/>
      <w:lvlJc w:val="left"/>
      <w:pPr>
        <w:ind w:left="6329" w:hanging="540"/>
      </w:pPr>
      <w:rPr>
        <w:rFonts w:hint="default"/>
        <w:lang w:val="id" w:eastAsia="id" w:bidi="id"/>
      </w:rPr>
    </w:lvl>
    <w:lvl w:ilvl="7" w:tplc="8012B162">
      <w:numFmt w:val="bullet"/>
      <w:lvlText w:val="•"/>
      <w:lvlJc w:val="left"/>
      <w:pPr>
        <w:ind w:left="7403" w:hanging="540"/>
      </w:pPr>
      <w:rPr>
        <w:rFonts w:hint="default"/>
        <w:lang w:val="id" w:eastAsia="id" w:bidi="id"/>
      </w:rPr>
    </w:lvl>
    <w:lvl w:ilvl="8" w:tplc="919222FC">
      <w:numFmt w:val="bullet"/>
      <w:lvlText w:val="•"/>
      <w:lvlJc w:val="left"/>
      <w:pPr>
        <w:ind w:left="8477" w:hanging="540"/>
      </w:pPr>
      <w:rPr>
        <w:rFonts w:hint="default"/>
        <w:lang w:val="id" w:eastAsia="id" w:bidi="id"/>
      </w:rPr>
    </w:lvl>
  </w:abstractNum>
  <w:abstractNum w:abstractNumId="866" w15:restartNumberingAfterBreak="0">
    <w:nsid w:val="6BEB61E5"/>
    <w:multiLevelType w:val="multilevel"/>
    <w:tmpl w:val="6BEB61E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7" w15:restartNumberingAfterBreak="0">
    <w:nsid w:val="6BFD1CD3"/>
    <w:multiLevelType w:val="hybridMultilevel"/>
    <w:tmpl w:val="78DC0CF4"/>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868" w15:restartNumberingAfterBreak="0">
    <w:nsid w:val="6C9F58C0"/>
    <w:multiLevelType w:val="hybridMultilevel"/>
    <w:tmpl w:val="2760EB02"/>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869" w15:restartNumberingAfterBreak="0">
    <w:nsid w:val="6CAF3404"/>
    <w:multiLevelType w:val="multilevel"/>
    <w:tmpl w:val="6CAF3404"/>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870" w15:restartNumberingAfterBreak="0">
    <w:nsid w:val="6CC50CFD"/>
    <w:multiLevelType w:val="hybridMultilevel"/>
    <w:tmpl w:val="25E04732"/>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1" w15:restartNumberingAfterBreak="0">
    <w:nsid w:val="6CDA24DE"/>
    <w:multiLevelType w:val="hybridMultilevel"/>
    <w:tmpl w:val="00C4BF3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2" w15:restartNumberingAfterBreak="0">
    <w:nsid w:val="6CDE3F6B"/>
    <w:multiLevelType w:val="multilevel"/>
    <w:tmpl w:val="6CDE3F6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3" w15:restartNumberingAfterBreak="0">
    <w:nsid w:val="6D466685"/>
    <w:multiLevelType w:val="hybridMultilevel"/>
    <w:tmpl w:val="B1DAA8F8"/>
    <w:lvl w:ilvl="0" w:tplc="04090019">
      <w:start w:val="1"/>
      <w:numFmt w:val="low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874" w15:restartNumberingAfterBreak="0">
    <w:nsid w:val="6D4F4D19"/>
    <w:multiLevelType w:val="multilevel"/>
    <w:tmpl w:val="3E9D542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5" w15:restartNumberingAfterBreak="0">
    <w:nsid w:val="6D57692E"/>
    <w:multiLevelType w:val="hybridMultilevel"/>
    <w:tmpl w:val="A7D4DBF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6" w15:restartNumberingAfterBreak="0">
    <w:nsid w:val="6D8C56E8"/>
    <w:multiLevelType w:val="hybridMultilevel"/>
    <w:tmpl w:val="7236E17E"/>
    <w:lvl w:ilvl="0" w:tplc="266C808A">
      <w:start w:val="1"/>
      <w:numFmt w:val="decimal"/>
      <w:lvlText w:val="(%1)"/>
      <w:lvlJc w:val="left"/>
      <w:pPr>
        <w:ind w:left="986" w:hanging="360"/>
      </w:pPr>
      <w:rPr>
        <w:rFonts w:hint="default"/>
        <w:b w:val="0"/>
      </w:rPr>
    </w:lvl>
    <w:lvl w:ilvl="1" w:tplc="04210019" w:tentative="1">
      <w:start w:val="1"/>
      <w:numFmt w:val="lowerLetter"/>
      <w:lvlText w:val="%2."/>
      <w:lvlJc w:val="left"/>
      <w:pPr>
        <w:ind w:left="1706" w:hanging="360"/>
      </w:pPr>
    </w:lvl>
    <w:lvl w:ilvl="2" w:tplc="0421001B" w:tentative="1">
      <w:start w:val="1"/>
      <w:numFmt w:val="lowerRoman"/>
      <w:lvlText w:val="%3."/>
      <w:lvlJc w:val="right"/>
      <w:pPr>
        <w:ind w:left="2426" w:hanging="180"/>
      </w:pPr>
    </w:lvl>
    <w:lvl w:ilvl="3" w:tplc="0421000F" w:tentative="1">
      <w:start w:val="1"/>
      <w:numFmt w:val="decimal"/>
      <w:lvlText w:val="%4."/>
      <w:lvlJc w:val="left"/>
      <w:pPr>
        <w:ind w:left="3146" w:hanging="360"/>
      </w:pPr>
    </w:lvl>
    <w:lvl w:ilvl="4" w:tplc="04210019" w:tentative="1">
      <w:start w:val="1"/>
      <w:numFmt w:val="lowerLetter"/>
      <w:lvlText w:val="%5."/>
      <w:lvlJc w:val="left"/>
      <w:pPr>
        <w:ind w:left="3866" w:hanging="360"/>
      </w:pPr>
    </w:lvl>
    <w:lvl w:ilvl="5" w:tplc="0421001B" w:tentative="1">
      <w:start w:val="1"/>
      <w:numFmt w:val="lowerRoman"/>
      <w:lvlText w:val="%6."/>
      <w:lvlJc w:val="right"/>
      <w:pPr>
        <w:ind w:left="4586" w:hanging="180"/>
      </w:pPr>
    </w:lvl>
    <w:lvl w:ilvl="6" w:tplc="0421000F" w:tentative="1">
      <w:start w:val="1"/>
      <w:numFmt w:val="decimal"/>
      <w:lvlText w:val="%7."/>
      <w:lvlJc w:val="left"/>
      <w:pPr>
        <w:ind w:left="5306" w:hanging="360"/>
      </w:pPr>
    </w:lvl>
    <w:lvl w:ilvl="7" w:tplc="04210019" w:tentative="1">
      <w:start w:val="1"/>
      <w:numFmt w:val="lowerLetter"/>
      <w:lvlText w:val="%8."/>
      <w:lvlJc w:val="left"/>
      <w:pPr>
        <w:ind w:left="6026" w:hanging="360"/>
      </w:pPr>
    </w:lvl>
    <w:lvl w:ilvl="8" w:tplc="0421001B" w:tentative="1">
      <w:start w:val="1"/>
      <w:numFmt w:val="lowerRoman"/>
      <w:lvlText w:val="%9."/>
      <w:lvlJc w:val="right"/>
      <w:pPr>
        <w:ind w:left="6746" w:hanging="180"/>
      </w:pPr>
    </w:lvl>
  </w:abstractNum>
  <w:abstractNum w:abstractNumId="877" w15:restartNumberingAfterBreak="0">
    <w:nsid w:val="6D8F55AD"/>
    <w:multiLevelType w:val="hybridMultilevel"/>
    <w:tmpl w:val="9F424C3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C8501AE8">
      <w:start w:val="1"/>
      <w:numFmt w:val="decimal"/>
      <w:lvlText w:val="(%3)"/>
      <w:lvlJc w:val="left"/>
      <w:pPr>
        <w:ind w:left="2385" w:hanging="405"/>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8" w15:restartNumberingAfterBreak="0">
    <w:nsid w:val="6DB2225C"/>
    <w:multiLevelType w:val="multilevel"/>
    <w:tmpl w:val="461C085E"/>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9" w15:restartNumberingAfterBreak="0">
    <w:nsid w:val="6DCC032F"/>
    <w:multiLevelType w:val="hybridMultilevel"/>
    <w:tmpl w:val="5E10F6FC"/>
    <w:lvl w:ilvl="0" w:tplc="8DBAC490">
      <w:start w:val="1"/>
      <w:numFmt w:val="decimal"/>
      <w:lvlText w:val="(%1)"/>
      <w:lvlJc w:val="left"/>
      <w:pPr>
        <w:ind w:left="2192" w:hanging="360"/>
      </w:pPr>
      <w:rPr>
        <w:rFonts w:hint="default"/>
      </w:rPr>
    </w:lvl>
    <w:lvl w:ilvl="1" w:tplc="04090019" w:tentative="1">
      <w:start w:val="1"/>
      <w:numFmt w:val="lowerLetter"/>
      <w:lvlText w:val="%2."/>
      <w:lvlJc w:val="left"/>
      <w:pPr>
        <w:ind w:left="2912" w:hanging="360"/>
      </w:pPr>
    </w:lvl>
    <w:lvl w:ilvl="2" w:tplc="0409001B" w:tentative="1">
      <w:start w:val="1"/>
      <w:numFmt w:val="lowerRoman"/>
      <w:lvlText w:val="%3."/>
      <w:lvlJc w:val="right"/>
      <w:pPr>
        <w:ind w:left="3632" w:hanging="180"/>
      </w:pPr>
    </w:lvl>
    <w:lvl w:ilvl="3" w:tplc="0409000F" w:tentative="1">
      <w:start w:val="1"/>
      <w:numFmt w:val="decimal"/>
      <w:lvlText w:val="%4."/>
      <w:lvlJc w:val="left"/>
      <w:pPr>
        <w:ind w:left="4352" w:hanging="360"/>
      </w:pPr>
    </w:lvl>
    <w:lvl w:ilvl="4" w:tplc="04090019" w:tentative="1">
      <w:start w:val="1"/>
      <w:numFmt w:val="lowerLetter"/>
      <w:lvlText w:val="%5."/>
      <w:lvlJc w:val="left"/>
      <w:pPr>
        <w:ind w:left="5072" w:hanging="360"/>
      </w:pPr>
    </w:lvl>
    <w:lvl w:ilvl="5" w:tplc="0409001B" w:tentative="1">
      <w:start w:val="1"/>
      <w:numFmt w:val="lowerRoman"/>
      <w:lvlText w:val="%6."/>
      <w:lvlJc w:val="right"/>
      <w:pPr>
        <w:ind w:left="5792" w:hanging="180"/>
      </w:pPr>
    </w:lvl>
    <w:lvl w:ilvl="6" w:tplc="0409000F" w:tentative="1">
      <w:start w:val="1"/>
      <w:numFmt w:val="decimal"/>
      <w:lvlText w:val="%7."/>
      <w:lvlJc w:val="left"/>
      <w:pPr>
        <w:ind w:left="6512" w:hanging="360"/>
      </w:pPr>
    </w:lvl>
    <w:lvl w:ilvl="7" w:tplc="04090019" w:tentative="1">
      <w:start w:val="1"/>
      <w:numFmt w:val="lowerLetter"/>
      <w:lvlText w:val="%8."/>
      <w:lvlJc w:val="left"/>
      <w:pPr>
        <w:ind w:left="7232" w:hanging="360"/>
      </w:pPr>
    </w:lvl>
    <w:lvl w:ilvl="8" w:tplc="0409001B" w:tentative="1">
      <w:start w:val="1"/>
      <w:numFmt w:val="lowerRoman"/>
      <w:lvlText w:val="%9."/>
      <w:lvlJc w:val="right"/>
      <w:pPr>
        <w:ind w:left="7952" w:hanging="180"/>
      </w:pPr>
    </w:lvl>
  </w:abstractNum>
  <w:abstractNum w:abstractNumId="880" w15:restartNumberingAfterBreak="0">
    <w:nsid w:val="6E2B2CC0"/>
    <w:multiLevelType w:val="hybridMultilevel"/>
    <w:tmpl w:val="140C78D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1" w15:restartNumberingAfterBreak="0">
    <w:nsid w:val="6E2C61B2"/>
    <w:multiLevelType w:val="hybridMultilevel"/>
    <w:tmpl w:val="912A9C5E"/>
    <w:lvl w:ilvl="0" w:tplc="683E76EA">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tplc="A4445CFE">
      <w:numFmt w:val="bullet"/>
      <w:lvlText w:val="•"/>
      <w:lvlJc w:val="left"/>
      <w:pPr>
        <w:ind w:left="1674" w:hanging="540"/>
      </w:pPr>
      <w:rPr>
        <w:rFonts w:hint="default"/>
        <w:lang w:val="id" w:eastAsia="id" w:bidi="id"/>
      </w:rPr>
    </w:lvl>
    <w:lvl w:ilvl="2" w:tplc="E2BA8CF4">
      <w:numFmt w:val="bullet"/>
      <w:lvlText w:val="•"/>
      <w:lvlJc w:val="left"/>
      <w:pPr>
        <w:ind w:left="2669" w:hanging="540"/>
      </w:pPr>
      <w:rPr>
        <w:rFonts w:hint="default"/>
        <w:lang w:val="id" w:eastAsia="id" w:bidi="id"/>
      </w:rPr>
    </w:lvl>
    <w:lvl w:ilvl="3" w:tplc="EBF48BEE">
      <w:numFmt w:val="bullet"/>
      <w:lvlText w:val="•"/>
      <w:lvlJc w:val="left"/>
      <w:pPr>
        <w:ind w:left="3663" w:hanging="540"/>
      </w:pPr>
      <w:rPr>
        <w:rFonts w:hint="default"/>
        <w:lang w:val="id" w:eastAsia="id" w:bidi="id"/>
      </w:rPr>
    </w:lvl>
    <w:lvl w:ilvl="4" w:tplc="C05E6F52">
      <w:numFmt w:val="bullet"/>
      <w:lvlText w:val="•"/>
      <w:lvlJc w:val="left"/>
      <w:pPr>
        <w:ind w:left="4658" w:hanging="540"/>
      </w:pPr>
      <w:rPr>
        <w:rFonts w:hint="default"/>
        <w:lang w:val="id" w:eastAsia="id" w:bidi="id"/>
      </w:rPr>
    </w:lvl>
    <w:lvl w:ilvl="5" w:tplc="FF16B69E">
      <w:numFmt w:val="bullet"/>
      <w:lvlText w:val="•"/>
      <w:lvlJc w:val="left"/>
      <w:pPr>
        <w:ind w:left="5652" w:hanging="540"/>
      </w:pPr>
      <w:rPr>
        <w:rFonts w:hint="default"/>
        <w:lang w:val="id" w:eastAsia="id" w:bidi="id"/>
      </w:rPr>
    </w:lvl>
    <w:lvl w:ilvl="6" w:tplc="58787004">
      <w:numFmt w:val="bullet"/>
      <w:lvlText w:val="•"/>
      <w:lvlJc w:val="left"/>
      <w:pPr>
        <w:ind w:left="6647" w:hanging="540"/>
      </w:pPr>
      <w:rPr>
        <w:rFonts w:hint="default"/>
        <w:lang w:val="id" w:eastAsia="id" w:bidi="id"/>
      </w:rPr>
    </w:lvl>
    <w:lvl w:ilvl="7" w:tplc="B92C3D3A">
      <w:numFmt w:val="bullet"/>
      <w:lvlText w:val="•"/>
      <w:lvlJc w:val="left"/>
      <w:pPr>
        <w:ind w:left="7641" w:hanging="540"/>
      </w:pPr>
      <w:rPr>
        <w:rFonts w:hint="default"/>
        <w:lang w:val="id" w:eastAsia="id" w:bidi="id"/>
      </w:rPr>
    </w:lvl>
    <w:lvl w:ilvl="8" w:tplc="2A36DFE0">
      <w:numFmt w:val="bullet"/>
      <w:lvlText w:val="•"/>
      <w:lvlJc w:val="left"/>
      <w:pPr>
        <w:ind w:left="8636" w:hanging="540"/>
      </w:pPr>
      <w:rPr>
        <w:rFonts w:hint="default"/>
        <w:lang w:val="id" w:eastAsia="id" w:bidi="id"/>
      </w:rPr>
    </w:lvl>
  </w:abstractNum>
  <w:abstractNum w:abstractNumId="882" w15:restartNumberingAfterBreak="0">
    <w:nsid w:val="6E6E49DC"/>
    <w:multiLevelType w:val="hybridMultilevel"/>
    <w:tmpl w:val="43E87818"/>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883" w15:restartNumberingAfterBreak="0">
    <w:nsid w:val="6E9F09A1"/>
    <w:multiLevelType w:val="hybridMultilevel"/>
    <w:tmpl w:val="3B00C60E"/>
    <w:lvl w:ilvl="0" w:tplc="04090019">
      <w:start w:val="1"/>
      <w:numFmt w:val="lowerLetter"/>
      <w:lvlText w:val="%1."/>
      <w:lvlJc w:val="left"/>
      <w:pPr>
        <w:ind w:left="2214" w:hanging="360"/>
      </w:pPr>
    </w:lvl>
    <w:lvl w:ilvl="1" w:tplc="04090019" w:tentative="1">
      <w:start w:val="1"/>
      <w:numFmt w:val="lowerLetter"/>
      <w:lvlText w:val="%2."/>
      <w:lvlJc w:val="left"/>
      <w:pPr>
        <w:ind w:left="2934" w:hanging="360"/>
      </w:pPr>
    </w:lvl>
    <w:lvl w:ilvl="2" w:tplc="0409001B" w:tentative="1">
      <w:start w:val="1"/>
      <w:numFmt w:val="lowerRoman"/>
      <w:lvlText w:val="%3."/>
      <w:lvlJc w:val="right"/>
      <w:pPr>
        <w:ind w:left="3654" w:hanging="180"/>
      </w:pPr>
    </w:lvl>
    <w:lvl w:ilvl="3" w:tplc="0409000F" w:tentative="1">
      <w:start w:val="1"/>
      <w:numFmt w:val="decimal"/>
      <w:lvlText w:val="%4."/>
      <w:lvlJc w:val="left"/>
      <w:pPr>
        <w:ind w:left="4374" w:hanging="360"/>
      </w:pPr>
    </w:lvl>
    <w:lvl w:ilvl="4" w:tplc="04090019" w:tentative="1">
      <w:start w:val="1"/>
      <w:numFmt w:val="lowerLetter"/>
      <w:lvlText w:val="%5."/>
      <w:lvlJc w:val="left"/>
      <w:pPr>
        <w:ind w:left="5094" w:hanging="360"/>
      </w:pPr>
    </w:lvl>
    <w:lvl w:ilvl="5" w:tplc="0409001B" w:tentative="1">
      <w:start w:val="1"/>
      <w:numFmt w:val="lowerRoman"/>
      <w:lvlText w:val="%6."/>
      <w:lvlJc w:val="right"/>
      <w:pPr>
        <w:ind w:left="5814" w:hanging="180"/>
      </w:pPr>
    </w:lvl>
    <w:lvl w:ilvl="6" w:tplc="0409000F" w:tentative="1">
      <w:start w:val="1"/>
      <w:numFmt w:val="decimal"/>
      <w:lvlText w:val="%7."/>
      <w:lvlJc w:val="left"/>
      <w:pPr>
        <w:ind w:left="6534" w:hanging="360"/>
      </w:pPr>
    </w:lvl>
    <w:lvl w:ilvl="7" w:tplc="04090019" w:tentative="1">
      <w:start w:val="1"/>
      <w:numFmt w:val="lowerLetter"/>
      <w:lvlText w:val="%8."/>
      <w:lvlJc w:val="left"/>
      <w:pPr>
        <w:ind w:left="7254" w:hanging="360"/>
      </w:pPr>
    </w:lvl>
    <w:lvl w:ilvl="8" w:tplc="0409001B" w:tentative="1">
      <w:start w:val="1"/>
      <w:numFmt w:val="lowerRoman"/>
      <w:lvlText w:val="%9."/>
      <w:lvlJc w:val="right"/>
      <w:pPr>
        <w:ind w:left="7974" w:hanging="180"/>
      </w:pPr>
    </w:lvl>
  </w:abstractNum>
  <w:abstractNum w:abstractNumId="884" w15:restartNumberingAfterBreak="0">
    <w:nsid w:val="6ED770BA"/>
    <w:multiLevelType w:val="hybridMultilevel"/>
    <w:tmpl w:val="762C008A"/>
    <w:lvl w:ilvl="0" w:tplc="30327C14">
      <w:start w:val="1"/>
      <w:numFmt w:val="decimal"/>
      <w:lvlText w:val="(%1)"/>
      <w:lvlJc w:val="left"/>
      <w:pPr>
        <w:ind w:left="677" w:hanging="540"/>
      </w:pPr>
      <w:rPr>
        <w:rFonts w:ascii="Bookman Old Style" w:eastAsia="Bookman Old Style" w:hAnsi="Bookman Old Style" w:cs="Times New Roman"/>
        <w:color w:val="231F20"/>
        <w:spacing w:val="-22"/>
        <w:w w:val="100"/>
        <w:sz w:val="24"/>
        <w:szCs w:val="24"/>
        <w:lang w:val="id" w:eastAsia="id" w:bidi="id"/>
      </w:rPr>
    </w:lvl>
    <w:lvl w:ilvl="1" w:tplc="D97C07A4">
      <w:numFmt w:val="bullet"/>
      <w:lvlText w:val="•"/>
      <w:lvlJc w:val="left"/>
      <w:pPr>
        <w:ind w:left="1674" w:hanging="540"/>
      </w:pPr>
      <w:rPr>
        <w:rFonts w:hint="default"/>
        <w:lang w:val="id" w:eastAsia="id" w:bidi="id"/>
      </w:rPr>
    </w:lvl>
    <w:lvl w:ilvl="2" w:tplc="A36C0C12">
      <w:numFmt w:val="bullet"/>
      <w:lvlText w:val="•"/>
      <w:lvlJc w:val="left"/>
      <w:pPr>
        <w:ind w:left="2669" w:hanging="540"/>
      </w:pPr>
      <w:rPr>
        <w:rFonts w:hint="default"/>
        <w:lang w:val="id" w:eastAsia="id" w:bidi="id"/>
      </w:rPr>
    </w:lvl>
    <w:lvl w:ilvl="3" w:tplc="8170105A">
      <w:numFmt w:val="bullet"/>
      <w:lvlText w:val="•"/>
      <w:lvlJc w:val="left"/>
      <w:pPr>
        <w:ind w:left="3663" w:hanging="540"/>
      </w:pPr>
      <w:rPr>
        <w:rFonts w:hint="default"/>
        <w:lang w:val="id" w:eastAsia="id" w:bidi="id"/>
      </w:rPr>
    </w:lvl>
    <w:lvl w:ilvl="4" w:tplc="A7FC2398">
      <w:numFmt w:val="bullet"/>
      <w:lvlText w:val="•"/>
      <w:lvlJc w:val="left"/>
      <w:pPr>
        <w:ind w:left="4658" w:hanging="540"/>
      </w:pPr>
      <w:rPr>
        <w:rFonts w:hint="default"/>
        <w:lang w:val="id" w:eastAsia="id" w:bidi="id"/>
      </w:rPr>
    </w:lvl>
    <w:lvl w:ilvl="5" w:tplc="DC2AC516">
      <w:numFmt w:val="bullet"/>
      <w:lvlText w:val="•"/>
      <w:lvlJc w:val="left"/>
      <w:pPr>
        <w:ind w:left="5652" w:hanging="540"/>
      </w:pPr>
      <w:rPr>
        <w:rFonts w:hint="default"/>
        <w:lang w:val="id" w:eastAsia="id" w:bidi="id"/>
      </w:rPr>
    </w:lvl>
    <w:lvl w:ilvl="6" w:tplc="77D6D11A">
      <w:numFmt w:val="bullet"/>
      <w:lvlText w:val="•"/>
      <w:lvlJc w:val="left"/>
      <w:pPr>
        <w:ind w:left="6647" w:hanging="540"/>
      </w:pPr>
      <w:rPr>
        <w:rFonts w:hint="default"/>
        <w:lang w:val="id" w:eastAsia="id" w:bidi="id"/>
      </w:rPr>
    </w:lvl>
    <w:lvl w:ilvl="7" w:tplc="6036782E">
      <w:numFmt w:val="bullet"/>
      <w:lvlText w:val="•"/>
      <w:lvlJc w:val="left"/>
      <w:pPr>
        <w:ind w:left="7641" w:hanging="540"/>
      </w:pPr>
      <w:rPr>
        <w:rFonts w:hint="default"/>
        <w:lang w:val="id" w:eastAsia="id" w:bidi="id"/>
      </w:rPr>
    </w:lvl>
    <w:lvl w:ilvl="8" w:tplc="161C7CBA">
      <w:numFmt w:val="bullet"/>
      <w:lvlText w:val="•"/>
      <w:lvlJc w:val="left"/>
      <w:pPr>
        <w:ind w:left="8636" w:hanging="540"/>
      </w:pPr>
      <w:rPr>
        <w:rFonts w:hint="default"/>
        <w:lang w:val="id" w:eastAsia="id" w:bidi="id"/>
      </w:rPr>
    </w:lvl>
  </w:abstractNum>
  <w:abstractNum w:abstractNumId="885" w15:restartNumberingAfterBreak="0">
    <w:nsid w:val="6F0844FB"/>
    <w:multiLevelType w:val="multilevel"/>
    <w:tmpl w:val="6F0844F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6" w15:restartNumberingAfterBreak="0">
    <w:nsid w:val="6F265417"/>
    <w:multiLevelType w:val="multilevel"/>
    <w:tmpl w:val="6F265417"/>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887" w15:restartNumberingAfterBreak="0">
    <w:nsid w:val="6F613A52"/>
    <w:multiLevelType w:val="hybridMultilevel"/>
    <w:tmpl w:val="3714740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8" w15:restartNumberingAfterBreak="0">
    <w:nsid w:val="6F695267"/>
    <w:multiLevelType w:val="hybridMultilevel"/>
    <w:tmpl w:val="26D0808A"/>
    <w:lvl w:ilvl="0" w:tplc="04090019">
      <w:start w:val="1"/>
      <w:numFmt w:val="lowerLetter"/>
      <w:lvlText w:val="%1."/>
      <w:lvlJc w:val="left"/>
      <w:pPr>
        <w:ind w:left="720" w:hanging="360"/>
      </w:pPr>
    </w:lvl>
    <w:lvl w:ilvl="1" w:tplc="9D4A8BB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9" w15:restartNumberingAfterBreak="0">
    <w:nsid w:val="6F6C5EDB"/>
    <w:multiLevelType w:val="hybridMultilevel"/>
    <w:tmpl w:val="7C8EB706"/>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90" w15:restartNumberingAfterBreak="0">
    <w:nsid w:val="6FA71AFB"/>
    <w:multiLevelType w:val="hybridMultilevel"/>
    <w:tmpl w:val="966080E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1" w15:restartNumberingAfterBreak="0">
    <w:nsid w:val="6FD628D8"/>
    <w:multiLevelType w:val="hybridMultilevel"/>
    <w:tmpl w:val="2A36D2A4"/>
    <w:lvl w:ilvl="0" w:tplc="5BF40B4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92" w15:restartNumberingAfterBreak="0">
    <w:nsid w:val="6FEB482C"/>
    <w:multiLevelType w:val="hybridMultilevel"/>
    <w:tmpl w:val="26B41A24"/>
    <w:lvl w:ilvl="0" w:tplc="201AD6C0">
      <w:start w:val="1"/>
      <w:numFmt w:val="decimal"/>
      <w:lvlText w:val="(%1)"/>
      <w:lvlJc w:val="left"/>
      <w:pPr>
        <w:ind w:left="2192" w:hanging="360"/>
      </w:pPr>
      <w:rPr>
        <w:rFonts w:hint="default"/>
      </w:rPr>
    </w:lvl>
    <w:lvl w:ilvl="1" w:tplc="04090019" w:tentative="1">
      <w:start w:val="1"/>
      <w:numFmt w:val="lowerLetter"/>
      <w:lvlText w:val="%2."/>
      <w:lvlJc w:val="left"/>
      <w:pPr>
        <w:ind w:left="2912" w:hanging="360"/>
      </w:pPr>
    </w:lvl>
    <w:lvl w:ilvl="2" w:tplc="0409001B" w:tentative="1">
      <w:start w:val="1"/>
      <w:numFmt w:val="lowerRoman"/>
      <w:lvlText w:val="%3."/>
      <w:lvlJc w:val="right"/>
      <w:pPr>
        <w:ind w:left="3632" w:hanging="180"/>
      </w:pPr>
    </w:lvl>
    <w:lvl w:ilvl="3" w:tplc="0409000F" w:tentative="1">
      <w:start w:val="1"/>
      <w:numFmt w:val="decimal"/>
      <w:lvlText w:val="%4."/>
      <w:lvlJc w:val="left"/>
      <w:pPr>
        <w:ind w:left="4352" w:hanging="360"/>
      </w:pPr>
    </w:lvl>
    <w:lvl w:ilvl="4" w:tplc="04090019" w:tentative="1">
      <w:start w:val="1"/>
      <w:numFmt w:val="lowerLetter"/>
      <w:lvlText w:val="%5."/>
      <w:lvlJc w:val="left"/>
      <w:pPr>
        <w:ind w:left="5072" w:hanging="360"/>
      </w:pPr>
    </w:lvl>
    <w:lvl w:ilvl="5" w:tplc="0409001B" w:tentative="1">
      <w:start w:val="1"/>
      <w:numFmt w:val="lowerRoman"/>
      <w:lvlText w:val="%6."/>
      <w:lvlJc w:val="right"/>
      <w:pPr>
        <w:ind w:left="5792" w:hanging="180"/>
      </w:pPr>
    </w:lvl>
    <w:lvl w:ilvl="6" w:tplc="0409000F" w:tentative="1">
      <w:start w:val="1"/>
      <w:numFmt w:val="decimal"/>
      <w:lvlText w:val="%7."/>
      <w:lvlJc w:val="left"/>
      <w:pPr>
        <w:ind w:left="6512" w:hanging="360"/>
      </w:pPr>
    </w:lvl>
    <w:lvl w:ilvl="7" w:tplc="04090019" w:tentative="1">
      <w:start w:val="1"/>
      <w:numFmt w:val="lowerLetter"/>
      <w:lvlText w:val="%8."/>
      <w:lvlJc w:val="left"/>
      <w:pPr>
        <w:ind w:left="7232" w:hanging="360"/>
      </w:pPr>
    </w:lvl>
    <w:lvl w:ilvl="8" w:tplc="0409001B" w:tentative="1">
      <w:start w:val="1"/>
      <w:numFmt w:val="lowerRoman"/>
      <w:lvlText w:val="%9."/>
      <w:lvlJc w:val="right"/>
      <w:pPr>
        <w:ind w:left="7952" w:hanging="180"/>
      </w:pPr>
    </w:lvl>
  </w:abstractNum>
  <w:abstractNum w:abstractNumId="893" w15:restartNumberingAfterBreak="0">
    <w:nsid w:val="6FEC71E7"/>
    <w:multiLevelType w:val="hybridMultilevel"/>
    <w:tmpl w:val="56E0278E"/>
    <w:lvl w:ilvl="0" w:tplc="4A58AA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4" w15:restartNumberingAfterBreak="0">
    <w:nsid w:val="70250FEA"/>
    <w:multiLevelType w:val="multilevel"/>
    <w:tmpl w:val="70250FE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5" w15:restartNumberingAfterBreak="0">
    <w:nsid w:val="70315AC9"/>
    <w:multiLevelType w:val="hybridMultilevel"/>
    <w:tmpl w:val="F82A2FC0"/>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896" w15:restartNumberingAfterBreak="0">
    <w:nsid w:val="70326DDE"/>
    <w:multiLevelType w:val="multilevel"/>
    <w:tmpl w:val="70326DD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7" w15:restartNumberingAfterBreak="0">
    <w:nsid w:val="704C5AAA"/>
    <w:multiLevelType w:val="hybridMultilevel"/>
    <w:tmpl w:val="09A8F3BC"/>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8" w15:restartNumberingAfterBreak="0">
    <w:nsid w:val="70B76D88"/>
    <w:multiLevelType w:val="hybridMultilevel"/>
    <w:tmpl w:val="39BE7BC2"/>
    <w:lvl w:ilvl="0" w:tplc="29807A10">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9" w15:restartNumberingAfterBreak="0">
    <w:nsid w:val="70C75E2B"/>
    <w:multiLevelType w:val="hybridMultilevel"/>
    <w:tmpl w:val="D2D0EF72"/>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00" w15:restartNumberingAfterBreak="0">
    <w:nsid w:val="70CA3F33"/>
    <w:multiLevelType w:val="hybridMultilevel"/>
    <w:tmpl w:val="B622DC20"/>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901" w15:restartNumberingAfterBreak="0">
    <w:nsid w:val="711040F0"/>
    <w:multiLevelType w:val="hybridMultilevel"/>
    <w:tmpl w:val="CAACA9DA"/>
    <w:lvl w:ilvl="0" w:tplc="5596AE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2" w15:restartNumberingAfterBreak="0">
    <w:nsid w:val="713D7F7F"/>
    <w:multiLevelType w:val="hybridMultilevel"/>
    <w:tmpl w:val="EAB2766E"/>
    <w:lvl w:ilvl="0" w:tplc="5BF40B40">
      <w:start w:val="1"/>
      <w:numFmt w:val="decimal"/>
      <w:lvlText w:val="(%1)"/>
      <w:lvlJc w:val="left"/>
      <w:pPr>
        <w:ind w:left="-556" w:hanging="360"/>
      </w:pPr>
      <w:rPr>
        <w:rFonts w:hint="default"/>
      </w:rPr>
    </w:lvl>
    <w:lvl w:ilvl="1" w:tplc="04210019" w:tentative="1">
      <w:start w:val="1"/>
      <w:numFmt w:val="lowerLetter"/>
      <w:lvlText w:val="%2."/>
      <w:lvlJc w:val="left"/>
      <w:pPr>
        <w:ind w:left="164" w:hanging="360"/>
      </w:pPr>
    </w:lvl>
    <w:lvl w:ilvl="2" w:tplc="0421001B" w:tentative="1">
      <w:start w:val="1"/>
      <w:numFmt w:val="lowerRoman"/>
      <w:lvlText w:val="%3."/>
      <w:lvlJc w:val="right"/>
      <w:pPr>
        <w:ind w:left="884" w:hanging="180"/>
      </w:pPr>
    </w:lvl>
    <w:lvl w:ilvl="3" w:tplc="0421000F" w:tentative="1">
      <w:start w:val="1"/>
      <w:numFmt w:val="decimal"/>
      <w:lvlText w:val="%4."/>
      <w:lvlJc w:val="left"/>
      <w:pPr>
        <w:ind w:left="1604" w:hanging="360"/>
      </w:pPr>
    </w:lvl>
    <w:lvl w:ilvl="4" w:tplc="04210019" w:tentative="1">
      <w:start w:val="1"/>
      <w:numFmt w:val="lowerLetter"/>
      <w:lvlText w:val="%5."/>
      <w:lvlJc w:val="left"/>
      <w:pPr>
        <w:ind w:left="2324" w:hanging="360"/>
      </w:pPr>
    </w:lvl>
    <w:lvl w:ilvl="5" w:tplc="0421001B" w:tentative="1">
      <w:start w:val="1"/>
      <w:numFmt w:val="lowerRoman"/>
      <w:lvlText w:val="%6."/>
      <w:lvlJc w:val="right"/>
      <w:pPr>
        <w:ind w:left="3044" w:hanging="180"/>
      </w:pPr>
    </w:lvl>
    <w:lvl w:ilvl="6" w:tplc="0421000F" w:tentative="1">
      <w:start w:val="1"/>
      <w:numFmt w:val="decimal"/>
      <w:lvlText w:val="%7."/>
      <w:lvlJc w:val="left"/>
      <w:pPr>
        <w:ind w:left="3764" w:hanging="360"/>
      </w:pPr>
    </w:lvl>
    <w:lvl w:ilvl="7" w:tplc="04210019" w:tentative="1">
      <w:start w:val="1"/>
      <w:numFmt w:val="lowerLetter"/>
      <w:lvlText w:val="%8."/>
      <w:lvlJc w:val="left"/>
      <w:pPr>
        <w:ind w:left="4484" w:hanging="360"/>
      </w:pPr>
    </w:lvl>
    <w:lvl w:ilvl="8" w:tplc="0421001B" w:tentative="1">
      <w:start w:val="1"/>
      <w:numFmt w:val="lowerRoman"/>
      <w:lvlText w:val="%9."/>
      <w:lvlJc w:val="right"/>
      <w:pPr>
        <w:ind w:left="5204" w:hanging="180"/>
      </w:pPr>
    </w:lvl>
  </w:abstractNum>
  <w:abstractNum w:abstractNumId="903" w15:restartNumberingAfterBreak="0">
    <w:nsid w:val="71715839"/>
    <w:multiLevelType w:val="hybridMultilevel"/>
    <w:tmpl w:val="A9B4F4E6"/>
    <w:lvl w:ilvl="0" w:tplc="BD2E1CF0">
      <w:start w:val="1"/>
      <w:numFmt w:val="decimal"/>
      <w:lvlText w:val="(%1)"/>
      <w:lvlJc w:val="left"/>
      <w:pPr>
        <w:ind w:left="960" w:hanging="540"/>
        <w:jc w:val="right"/>
      </w:pPr>
      <w:rPr>
        <w:rFonts w:ascii="Bookman Old Style" w:eastAsia="Calibri" w:hAnsi="Bookman Old Style" w:cs="Calibri" w:hint="default"/>
        <w:color w:val="231F20"/>
        <w:spacing w:val="-2"/>
        <w:w w:val="100"/>
        <w:sz w:val="24"/>
        <w:szCs w:val="24"/>
        <w:lang w:val="id" w:eastAsia="id" w:bidi="id"/>
      </w:rPr>
    </w:lvl>
    <w:lvl w:ilvl="1" w:tplc="854C5502">
      <w:numFmt w:val="bullet"/>
      <w:lvlText w:val="•"/>
      <w:lvlJc w:val="left"/>
      <w:pPr>
        <w:ind w:left="1926" w:hanging="540"/>
      </w:pPr>
      <w:rPr>
        <w:rFonts w:hint="default"/>
        <w:lang w:val="id" w:eastAsia="id" w:bidi="id"/>
      </w:rPr>
    </w:lvl>
    <w:lvl w:ilvl="2" w:tplc="BEF074AA">
      <w:numFmt w:val="bullet"/>
      <w:lvlText w:val="•"/>
      <w:lvlJc w:val="left"/>
      <w:pPr>
        <w:ind w:left="2893" w:hanging="540"/>
      </w:pPr>
      <w:rPr>
        <w:rFonts w:hint="default"/>
        <w:lang w:val="id" w:eastAsia="id" w:bidi="id"/>
      </w:rPr>
    </w:lvl>
    <w:lvl w:ilvl="3" w:tplc="13E6DB1C">
      <w:numFmt w:val="bullet"/>
      <w:lvlText w:val="•"/>
      <w:lvlJc w:val="left"/>
      <w:pPr>
        <w:ind w:left="3859" w:hanging="540"/>
      </w:pPr>
      <w:rPr>
        <w:rFonts w:hint="default"/>
        <w:lang w:val="id" w:eastAsia="id" w:bidi="id"/>
      </w:rPr>
    </w:lvl>
    <w:lvl w:ilvl="4" w:tplc="47641CDE">
      <w:numFmt w:val="bullet"/>
      <w:lvlText w:val="•"/>
      <w:lvlJc w:val="left"/>
      <w:pPr>
        <w:ind w:left="4826" w:hanging="540"/>
      </w:pPr>
      <w:rPr>
        <w:rFonts w:hint="default"/>
        <w:lang w:val="id" w:eastAsia="id" w:bidi="id"/>
      </w:rPr>
    </w:lvl>
    <w:lvl w:ilvl="5" w:tplc="D2C69C98">
      <w:numFmt w:val="bullet"/>
      <w:lvlText w:val="•"/>
      <w:lvlJc w:val="left"/>
      <w:pPr>
        <w:ind w:left="5792" w:hanging="540"/>
      </w:pPr>
      <w:rPr>
        <w:rFonts w:hint="default"/>
        <w:lang w:val="id" w:eastAsia="id" w:bidi="id"/>
      </w:rPr>
    </w:lvl>
    <w:lvl w:ilvl="6" w:tplc="F3E2E4E6">
      <w:numFmt w:val="bullet"/>
      <w:lvlText w:val="•"/>
      <w:lvlJc w:val="left"/>
      <w:pPr>
        <w:ind w:left="6759" w:hanging="540"/>
      </w:pPr>
      <w:rPr>
        <w:rFonts w:hint="default"/>
        <w:lang w:val="id" w:eastAsia="id" w:bidi="id"/>
      </w:rPr>
    </w:lvl>
    <w:lvl w:ilvl="7" w:tplc="E0DAB886">
      <w:numFmt w:val="bullet"/>
      <w:lvlText w:val="•"/>
      <w:lvlJc w:val="left"/>
      <w:pPr>
        <w:ind w:left="7725" w:hanging="540"/>
      </w:pPr>
      <w:rPr>
        <w:rFonts w:hint="default"/>
        <w:lang w:val="id" w:eastAsia="id" w:bidi="id"/>
      </w:rPr>
    </w:lvl>
    <w:lvl w:ilvl="8" w:tplc="69FA3942">
      <w:numFmt w:val="bullet"/>
      <w:lvlText w:val="•"/>
      <w:lvlJc w:val="left"/>
      <w:pPr>
        <w:ind w:left="8692" w:hanging="540"/>
      </w:pPr>
      <w:rPr>
        <w:rFonts w:hint="default"/>
        <w:lang w:val="id" w:eastAsia="id" w:bidi="id"/>
      </w:rPr>
    </w:lvl>
  </w:abstractNum>
  <w:abstractNum w:abstractNumId="904" w15:restartNumberingAfterBreak="0">
    <w:nsid w:val="71AA4AA1"/>
    <w:multiLevelType w:val="hybridMultilevel"/>
    <w:tmpl w:val="93D871F0"/>
    <w:lvl w:ilvl="0" w:tplc="4C44246C">
      <w:start w:val="1"/>
      <w:numFmt w:val="lowerLetter"/>
      <w:lvlText w:val="%1."/>
      <w:lvlJc w:val="left"/>
      <w:pPr>
        <w:ind w:left="1127" w:hanging="450"/>
      </w:pPr>
      <w:rPr>
        <w:rFonts w:hint="default"/>
        <w:spacing w:val="-30"/>
        <w:w w:val="100"/>
        <w:lang w:val="id" w:eastAsia="id" w:bidi="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5" w15:restartNumberingAfterBreak="0">
    <w:nsid w:val="71BC00B9"/>
    <w:multiLevelType w:val="hybridMultilevel"/>
    <w:tmpl w:val="EC8078F4"/>
    <w:lvl w:ilvl="0" w:tplc="04210019">
      <w:start w:val="1"/>
      <w:numFmt w:val="lowerLetter"/>
      <w:lvlText w:val="%1."/>
      <w:lvlJc w:val="left"/>
      <w:pPr>
        <w:ind w:left="857" w:hanging="360"/>
      </w:pPr>
    </w:lvl>
    <w:lvl w:ilvl="1" w:tplc="04210019" w:tentative="1">
      <w:start w:val="1"/>
      <w:numFmt w:val="lowerLetter"/>
      <w:lvlText w:val="%2."/>
      <w:lvlJc w:val="left"/>
      <w:pPr>
        <w:ind w:left="1577" w:hanging="360"/>
      </w:pPr>
    </w:lvl>
    <w:lvl w:ilvl="2" w:tplc="0421001B" w:tentative="1">
      <w:start w:val="1"/>
      <w:numFmt w:val="lowerRoman"/>
      <w:lvlText w:val="%3."/>
      <w:lvlJc w:val="right"/>
      <w:pPr>
        <w:ind w:left="2297" w:hanging="180"/>
      </w:pPr>
    </w:lvl>
    <w:lvl w:ilvl="3" w:tplc="0421000F" w:tentative="1">
      <w:start w:val="1"/>
      <w:numFmt w:val="decimal"/>
      <w:lvlText w:val="%4."/>
      <w:lvlJc w:val="left"/>
      <w:pPr>
        <w:ind w:left="3017" w:hanging="360"/>
      </w:pPr>
    </w:lvl>
    <w:lvl w:ilvl="4" w:tplc="04210019" w:tentative="1">
      <w:start w:val="1"/>
      <w:numFmt w:val="lowerLetter"/>
      <w:lvlText w:val="%5."/>
      <w:lvlJc w:val="left"/>
      <w:pPr>
        <w:ind w:left="3737" w:hanging="360"/>
      </w:pPr>
    </w:lvl>
    <w:lvl w:ilvl="5" w:tplc="0421001B" w:tentative="1">
      <w:start w:val="1"/>
      <w:numFmt w:val="lowerRoman"/>
      <w:lvlText w:val="%6."/>
      <w:lvlJc w:val="right"/>
      <w:pPr>
        <w:ind w:left="4457" w:hanging="180"/>
      </w:pPr>
    </w:lvl>
    <w:lvl w:ilvl="6" w:tplc="0421000F" w:tentative="1">
      <w:start w:val="1"/>
      <w:numFmt w:val="decimal"/>
      <w:lvlText w:val="%7."/>
      <w:lvlJc w:val="left"/>
      <w:pPr>
        <w:ind w:left="5177" w:hanging="360"/>
      </w:pPr>
    </w:lvl>
    <w:lvl w:ilvl="7" w:tplc="04210019" w:tentative="1">
      <w:start w:val="1"/>
      <w:numFmt w:val="lowerLetter"/>
      <w:lvlText w:val="%8."/>
      <w:lvlJc w:val="left"/>
      <w:pPr>
        <w:ind w:left="5897" w:hanging="360"/>
      </w:pPr>
    </w:lvl>
    <w:lvl w:ilvl="8" w:tplc="0421001B" w:tentative="1">
      <w:start w:val="1"/>
      <w:numFmt w:val="lowerRoman"/>
      <w:lvlText w:val="%9."/>
      <w:lvlJc w:val="right"/>
      <w:pPr>
        <w:ind w:left="6617" w:hanging="180"/>
      </w:pPr>
    </w:lvl>
  </w:abstractNum>
  <w:abstractNum w:abstractNumId="906" w15:restartNumberingAfterBreak="0">
    <w:nsid w:val="71D41A21"/>
    <w:multiLevelType w:val="multilevel"/>
    <w:tmpl w:val="71D41A21"/>
    <w:lvl w:ilvl="0">
      <w:start w:val="1"/>
      <w:numFmt w:val="decimal"/>
      <w:lvlText w:val="(%1)"/>
      <w:lvlJc w:val="left"/>
      <w:pPr>
        <w:ind w:left="960" w:hanging="540"/>
      </w:pPr>
      <w:rPr>
        <w:rFonts w:ascii="Bookman Old Style" w:eastAsia="Calibri" w:hAnsi="Bookman Old Style" w:cs="Calibri" w:hint="default"/>
        <w:color w:val="231F20"/>
        <w:spacing w:val="-4"/>
        <w:w w:val="100"/>
        <w:sz w:val="24"/>
        <w:szCs w:val="22"/>
        <w:lang w:val="id" w:eastAsia="id" w:bidi="id"/>
      </w:rPr>
    </w:lvl>
    <w:lvl w:ilvl="1">
      <w:numFmt w:val="bullet"/>
      <w:lvlText w:val="•"/>
      <w:lvlJc w:val="left"/>
      <w:pPr>
        <w:ind w:left="1926" w:hanging="540"/>
      </w:pPr>
      <w:rPr>
        <w:rFonts w:hint="default"/>
        <w:lang w:val="id" w:eastAsia="id" w:bidi="id"/>
      </w:rPr>
    </w:lvl>
    <w:lvl w:ilvl="2">
      <w:numFmt w:val="bullet"/>
      <w:lvlText w:val="•"/>
      <w:lvlJc w:val="left"/>
      <w:pPr>
        <w:ind w:left="2893" w:hanging="540"/>
      </w:pPr>
      <w:rPr>
        <w:rFonts w:hint="default"/>
        <w:lang w:val="id" w:eastAsia="id" w:bidi="id"/>
      </w:rPr>
    </w:lvl>
    <w:lvl w:ilvl="3">
      <w:numFmt w:val="bullet"/>
      <w:lvlText w:val="•"/>
      <w:lvlJc w:val="left"/>
      <w:pPr>
        <w:ind w:left="3859" w:hanging="540"/>
      </w:pPr>
      <w:rPr>
        <w:rFonts w:hint="default"/>
        <w:lang w:val="id" w:eastAsia="id" w:bidi="id"/>
      </w:rPr>
    </w:lvl>
    <w:lvl w:ilvl="4">
      <w:numFmt w:val="bullet"/>
      <w:lvlText w:val="•"/>
      <w:lvlJc w:val="left"/>
      <w:pPr>
        <w:ind w:left="4826" w:hanging="540"/>
      </w:pPr>
      <w:rPr>
        <w:rFonts w:hint="default"/>
        <w:lang w:val="id" w:eastAsia="id" w:bidi="id"/>
      </w:rPr>
    </w:lvl>
    <w:lvl w:ilvl="5">
      <w:numFmt w:val="bullet"/>
      <w:lvlText w:val="•"/>
      <w:lvlJc w:val="left"/>
      <w:pPr>
        <w:ind w:left="5792" w:hanging="540"/>
      </w:pPr>
      <w:rPr>
        <w:rFonts w:hint="default"/>
        <w:lang w:val="id" w:eastAsia="id" w:bidi="id"/>
      </w:rPr>
    </w:lvl>
    <w:lvl w:ilvl="6">
      <w:numFmt w:val="bullet"/>
      <w:lvlText w:val="•"/>
      <w:lvlJc w:val="left"/>
      <w:pPr>
        <w:ind w:left="6759" w:hanging="540"/>
      </w:pPr>
      <w:rPr>
        <w:rFonts w:hint="default"/>
        <w:lang w:val="id" w:eastAsia="id" w:bidi="id"/>
      </w:rPr>
    </w:lvl>
    <w:lvl w:ilvl="7">
      <w:numFmt w:val="bullet"/>
      <w:lvlText w:val="•"/>
      <w:lvlJc w:val="left"/>
      <w:pPr>
        <w:ind w:left="7725" w:hanging="540"/>
      </w:pPr>
      <w:rPr>
        <w:rFonts w:hint="default"/>
        <w:lang w:val="id" w:eastAsia="id" w:bidi="id"/>
      </w:rPr>
    </w:lvl>
    <w:lvl w:ilvl="8">
      <w:numFmt w:val="bullet"/>
      <w:lvlText w:val="•"/>
      <w:lvlJc w:val="left"/>
      <w:pPr>
        <w:ind w:left="8692" w:hanging="540"/>
      </w:pPr>
      <w:rPr>
        <w:rFonts w:hint="default"/>
        <w:lang w:val="id" w:eastAsia="id" w:bidi="id"/>
      </w:rPr>
    </w:lvl>
  </w:abstractNum>
  <w:abstractNum w:abstractNumId="907" w15:restartNumberingAfterBreak="0">
    <w:nsid w:val="71D66B2B"/>
    <w:multiLevelType w:val="multilevel"/>
    <w:tmpl w:val="71D66B2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8" w15:restartNumberingAfterBreak="0">
    <w:nsid w:val="722A0774"/>
    <w:multiLevelType w:val="hybridMultilevel"/>
    <w:tmpl w:val="28CEAB58"/>
    <w:lvl w:ilvl="0" w:tplc="EAE4E642">
      <w:start w:val="1"/>
      <w:numFmt w:val="decimal"/>
      <w:lvlText w:val="(%1)"/>
      <w:lvlJc w:val="left"/>
      <w:pPr>
        <w:ind w:left="677" w:hanging="540"/>
      </w:pPr>
      <w:rPr>
        <w:rFonts w:hint="default"/>
        <w:spacing w:val="-4"/>
        <w:w w:val="100"/>
        <w:lang w:val="id" w:eastAsia="id" w:bidi="id"/>
      </w:rPr>
    </w:lvl>
    <w:lvl w:ilvl="1" w:tplc="F5AC84AE">
      <w:numFmt w:val="bullet"/>
      <w:lvlText w:val="•"/>
      <w:lvlJc w:val="left"/>
      <w:pPr>
        <w:ind w:left="1674" w:hanging="540"/>
      </w:pPr>
      <w:rPr>
        <w:rFonts w:hint="default"/>
        <w:lang w:val="id" w:eastAsia="id" w:bidi="id"/>
      </w:rPr>
    </w:lvl>
    <w:lvl w:ilvl="2" w:tplc="89261FAE">
      <w:numFmt w:val="bullet"/>
      <w:lvlText w:val="•"/>
      <w:lvlJc w:val="left"/>
      <w:pPr>
        <w:ind w:left="2669" w:hanging="540"/>
      </w:pPr>
      <w:rPr>
        <w:rFonts w:hint="default"/>
        <w:lang w:val="id" w:eastAsia="id" w:bidi="id"/>
      </w:rPr>
    </w:lvl>
    <w:lvl w:ilvl="3" w:tplc="C94033C4">
      <w:numFmt w:val="bullet"/>
      <w:lvlText w:val="•"/>
      <w:lvlJc w:val="left"/>
      <w:pPr>
        <w:ind w:left="3663" w:hanging="540"/>
      </w:pPr>
      <w:rPr>
        <w:rFonts w:hint="default"/>
        <w:lang w:val="id" w:eastAsia="id" w:bidi="id"/>
      </w:rPr>
    </w:lvl>
    <w:lvl w:ilvl="4" w:tplc="3B9AFA1C">
      <w:numFmt w:val="bullet"/>
      <w:lvlText w:val="•"/>
      <w:lvlJc w:val="left"/>
      <w:pPr>
        <w:ind w:left="4658" w:hanging="540"/>
      </w:pPr>
      <w:rPr>
        <w:rFonts w:hint="default"/>
        <w:lang w:val="id" w:eastAsia="id" w:bidi="id"/>
      </w:rPr>
    </w:lvl>
    <w:lvl w:ilvl="5" w:tplc="9EEA175A">
      <w:numFmt w:val="bullet"/>
      <w:lvlText w:val="•"/>
      <w:lvlJc w:val="left"/>
      <w:pPr>
        <w:ind w:left="5652" w:hanging="540"/>
      </w:pPr>
      <w:rPr>
        <w:rFonts w:hint="default"/>
        <w:lang w:val="id" w:eastAsia="id" w:bidi="id"/>
      </w:rPr>
    </w:lvl>
    <w:lvl w:ilvl="6" w:tplc="1D42B2C8">
      <w:numFmt w:val="bullet"/>
      <w:lvlText w:val="•"/>
      <w:lvlJc w:val="left"/>
      <w:pPr>
        <w:ind w:left="6647" w:hanging="540"/>
      </w:pPr>
      <w:rPr>
        <w:rFonts w:hint="default"/>
        <w:lang w:val="id" w:eastAsia="id" w:bidi="id"/>
      </w:rPr>
    </w:lvl>
    <w:lvl w:ilvl="7" w:tplc="1D06BE54">
      <w:numFmt w:val="bullet"/>
      <w:lvlText w:val="•"/>
      <w:lvlJc w:val="left"/>
      <w:pPr>
        <w:ind w:left="7641" w:hanging="540"/>
      </w:pPr>
      <w:rPr>
        <w:rFonts w:hint="default"/>
        <w:lang w:val="id" w:eastAsia="id" w:bidi="id"/>
      </w:rPr>
    </w:lvl>
    <w:lvl w:ilvl="8" w:tplc="401CEA26">
      <w:numFmt w:val="bullet"/>
      <w:lvlText w:val="•"/>
      <w:lvlJc w:val="left"/>
      <w:pPr>
        <w:ind w:left="8636" w:hanging="540"/>
      </w:pPr>
      <w:rPr>
        <w:rFonts w:hint="default"/>
        <w:lang w:val="id" w:eastAsia="id" w:bidi="id"/>
      </w:rPr>
    </w:lvl>
  </w:abstractNum>
  <w:abstractNum w:abstractNumId="909" w15:restartNumberingAfterBreak="0">
    <w:nsid w:val="72631B10"/>
    <w:multiLevelType w:val="multilevel"/>
    <w:tmpl w:val="72631B1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0" w15:restartNumberingAfterBreak="0">
    <w:nsid w:val="726A10EA"/>
    <w:multiLevelType w:val="hybridMultilevel"/>
    <w:tmpl w:val="3AD0A85A"/>
    <w:lvl w:ilvl="0" w:tplc="B538CC18">
      <w:start w:val="1"/>
      <w:numFmt w:val="decimal"/>
      <w:lvlText w:val="(%1)"/>
      <w:lvlJc w:val="left"/>
      <w:pPr>
        <w:ind w:left="720" w:hanging="360"/>
      </w:pPr>
      <w:rPr>
        <w:rFonts w:hint="default"/>
        <w:color w:val="231F2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11" w15:restartNumberingAfterBreak="0">
    <w:nsid w:val="72951159"/>
    <w:multiLevelType w:val="hybridMultilevel"/>
    <w:tmpl w:val="78DC0CF4"/>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912" w15:restartNumberingAfterBreak="0">
    <w:nsid w:val="72C7049D"/>
    <w:multiLevelType w:val="hybridMultilevel"/>
    <w:tmpl w:val="4A7253B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3" w15:restartNumberingAfterBreak="0">
    <w:nsid w:val="734D1BAE"/>
    <w:multiLevelType w:val="hybridMultilevel"/>
    <w:tmpl w:val="1152EC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4" w15:restartNumberingAfterBreak="0">
    <w:nsid w:val="73514495"/>
    <w:multiLevelType w:val="hybridMultilevel"/>
    <w:tmpl w:val="E206C02A"/>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915" w15:restartNumberingAfterBreak="0">
    <w:nsid w:val="73717F42"/>
    <w:multiLevelType w:val="hybridMultilevel"/>
    <w:tmpl w:val="F82A2FC0"/>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916" w15:restartNumberingAfterBreak="0">
    <w:nsid w:val="73846087"/>
    <w:multiLevelType w:val="hybridMultilevel"/>
    <w:tmpl w:val="C082ACAC"/>
    <w:lvl w:ilvl="0" w:tplc="386C111A">
      <w:start w:val="1"/>
      <w:numFmt w:val="decimal"/>
      <w:lvlText w:val="(%1)"/>
      <w:lvlJc w:val="left"/>
      <w:pPr>
        <w:ind w:left="360" w:hanging="360"/>
      </w:pPr>
      <w:rPr>
        <w:rFonts w:ascii="Bookman Old Style" w:eastAsia="Calibri" w:hAnsi="Bookman Old Style" w:cs="Calibri" w:hint="default"/>
        <w:color w:val="231F20"/>
        <w:spacing w:val="-6"/>
        <w:w w:val="10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7" w15:restartNumberingAfterBreak="0">
    <w:nsid w:val="73A674BE"/>
    <w:multiLevelType w:val="hybridMultilevel"/>
    <w:tmpl w:val="B71EAECE"/>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18" w15:restartNumberingAfterBreak="0">
    <w:nsid w:val="73F72731"/>
    <w:multiLevelType w:val="hybridMultilevel"/>
    <w:tmpl w:val="5C50CE10"/>
    <w:lvl w:ilvl="0" w:tplc="AB9852B4">
      <w:start w:val="1"/>
      <w:numFmt w:val="lowerLetter"/>
      <w:lvlText w:val="%1."/>
      <w:lvlJc w:val="left"/>
      <w:pPr>
        <w:ind w:left="886" w:hanging="4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19" w15:restartNumberingAfterBreak="0">
    <w:nsid w:val="741E7683"/>
    <w:multiLevelType w:val="hybridMultilevel"/>
    <w:tmpl w:val="91563038"/>
    <w:lvl w:ilvl="0" w:tplc="36D4F352">
      <w:start w:val="1"/>
      <w:numFmt w:val="decimal"/>
      <w:lvlText w:val="(%1)"/>
      <w:lvlJc w:val="left"/>
      <w:pPr>
        <w:ind w:left="677" w:hanging="540"/>
      </w:pPr>
      <w:rPr>
        <w:rFonts w:hint="default"/>
        <w:spacing w:val="-1"/>
        <w:w w:val="100"/>
        <w:lang w:val="id" w:eastAsia="id" w:bidi="id"/>
      </w:rPr>
    </w:lvl>
    <w:lvl w:ilvl="1" w:tplc="19B0CA5C">
      <w:numFmt w:val="bullet"/>
      <w:lvlText w:val="•"/>
      <w:lvlJc w:val="left"/>
      <w:pPr>
        <w:ind w:left="1674" w:hanging="540"/>
      </w:pPr>
      <w:rPr>
        <w:rFonts w:hint="default"/>
        <w:lang w:val="id" w:eastAsia="id" w:bidi="id"/>
      </w:rPr>
    </w:lvl>
    <w:lvl w:ilvl="2" w:tplc="CFA452A2">
      <w:numFmt w:val="bullet"/>
      <w:lvlText w:val="•"/>
      <w:lvlJc w:val="left"/>
      <w:pPr>
        <w:ind w:left="2669" w:hanging="540"/>
      </w:pPr>
      <w:rPr>
        <w:rFonts w:hint="default"/>
        <w:lang w:val="id" w:eastAsia="id" w:bidi="id"/>
      </w:rPr>
    </w:lvl>
    <w:lvl w:ilvl="3" w:tplc="8C04F144">
      <w:numFmt w:val="bullet"/>
      <w:lvlText w:val="•"/>
      <w:lvlJc w:val="left"/>
      <w:pPr>
        <w:ind w:left="3663" w:hanging="540"/>
      </w:pPr>
      <w:rPr>
        <w:rFonts w:hint="default"/>
        <w:lang w:val="id" w:eastAsia="id" w:bidi="id"/>
      </w:rPr>
    </w:lvl>
    <w:lvl w:ilvl="4" w:tplc="49CEC9A6">
      <w:numFmt w:val="bullet"/>
      <w:lvlText w:val="•"/>
      <w:lvlJc w:val="left"/>
      <w:pPr>
        <w:ind w:left="4658" w:hanging="540"/>
      </w:pPr>
      <w:rPr>
        <w:rFonts w:hint="default"/>
        <w:lang w:val="id" w:eastAsia="id" w:bidi="id"/>
      </w:rPr>
    </w:lvl>
    <w:lvl w:ilvl="5" w:tplc="87788B98">
      <w:numFmt w:val="bullet"/>
      <w:lvlText w:val="•"/>
      <w:lvlJc w:val="left"/>
      <w:pPr>
        <w:ind w:left="5652" w:hanging="540"/>
      </w:pPr>
      <w:rPr>
        <w:rFonts w:hint="default"/>
        <w:lang w:val="id" w:eastAsia="id" w:bidi="id"/>
      </w:rPr>
    </w:lvl>
    <w:lvl w:ilvl="6" w:tplc="C8B43C96">
      <w:numFmt w:val="bullet"/>
      <w:lvlText w:val="•"/>
      <w:lvlJc w:val="left"/>
      <w:pPr>
        <w:ind w:left="6647" w:hanging="540"/>
      </w:pPr>
      <w:rPr>
        <w:rFonts w:hint="default"/>
        <w:lang w:val="id" w:eastAsia="id" w:bidi="id"/>
      </w:rPr>
    </w:lvl>
    <w:lvl w:ilvl="7" w:tplc="D562A586">
      <w:numFmt w:val="bullet"/>
      <w:lvlText w:val="•"/>
      <w:lvlJc w:val="left"/>
      <w:pPr>
        <w:ind w:left="7641" w:hanging="540"/>
      </w:pPr>
      <w:rPr>
        <w:rFonts w:hint="default"/>
        <w:lang w:val="id" w:eastAsia="id" w:bidi="id"/>
      </w:rPr>
    </w:lvl>
    <w:lvl w:ilvl="8" w:tplc="95624EF8">
      <w:numFmt w:val="bullet"/>
      <w:lvlText w:val="•"/>
      <w:lvlJc w:val="left"/>
      <w:pPr>
        <w:ind w:left="8636" w:hanging="540"/>
      </w:pPr>
      <w:rPr>
        <w:rFonts w:hint="default"/>
        <w:lang w:val="id" w:eastAsia="id" w:bidi="id"/>
      </w:rPr>
    </w:lvl>
  </w:abstractNum>
  <w:abstractNum w:abstractNumId="920" w15:restartNumberingAfterBreak="0">
    <w:nsid w:val="742F06A8"/>
    <w:multiLevelType w:val="hybridMultilevel"/>
    <w:tmpl w:val="2954C204"/>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921" w15:restartNumberingAfterBreak="0">
    <w:nsid w:val="7449558D"/>
    <w:multiLevelType w:val="hybridMultilevel"/>
    <w:tmpl w:val="0016A3F0"/>
    <w:lvl w:ilvl="0" w:tplc="A1A24474">
      <w:start w:val="1"/>
      <w:numFmt w:val="decimal"/>
      <w:lvlText w:val="(%1)"/>
      <w:lvlJc w:val="left"/>
      <w:pPr>
        <w:ind w:left="1080" w:hanging="540"/>
      </w:pPr>
      <w:rPr>
        <w:rFonts w:ascii="Bookman Old Style" w:eastAsia="Calibri" w:hAnsi="Bookman Old Style" w:cs="Calibri" w:hint="default"/>
        <w:color w:val="231F20"/>
        <w:spacing w:val="-4"/>
        <w:w w:val="100"/>
        <w:sz w:val="24"/>
        <w:szCs w:val="24"/>
        <w:lang w:val="id" w:eastAsia="id" w:bidi="id"/>
      </w:rPr>
    </w:lvl>
    <w:lvl w:ilvl="1" w:tplc="61EC28B0">
      <w:start w:val="1"/>
      <w:numFmt w:val="lowerLetter"/>
      <w:lvlText w:val="%2."/>
      <w:lvlJc w:val="left"/>
      <w:pPr>
        <w:ind w:left="1530" w:hanging="450"/>
      </w:pPr>
      <w:rPr>
        <w:rFonts w:hint="default"/>
        <w:spacing w:val="-1"/>
        <w:w w:val="100"/>
        <w:lang w:val="id" w:eastAsia="id" w:bidi="id"/>
      </w:rPr>
    </w:lvl>
    <w:lvl w:ilvl="2" w:tplc="635AEBDC">
      <w:numFmt w:val="bullet"/>
      <w:lvlText w:val="•"/>
      <w:lvlJc w:val="left"/>
      <w:pPr>
        <w:ind w:left="2562" w:hanging="450"/>
      </w:pPr>
      <w:rPr>
        <w:rFonts w:hint="default"/>
        <w:lang w:val="id" w:eastAsia="id" w:bidi="id"/>
      </w:rPr>
    </w:lvl>
    <w:lvl w:ilvl="3" w:tplc="1AA81162">
      <w:numFmt w:val="bullet"/>
      <w:lvlText w:val="•"/>
      <w:lvlJc w:val="left"/>
      <w:pPr>
        <w:ind w:left="3585" w:hanging="450"/>
      </w:pPr>
      <w:rPr>
        <w:rFonts w:hint="default"/>
        <w:lang w:val="id" w:eastAsia="id" w:bidi="id"/>
      </w:rPr>
    </w:lvl>
    <w:lvl w:ilvl="4" w:tplc="212E375E">
      <w:numFmt w:val="bullet"/>
      <w:lvlText w:val="•"/>
      <w:lvlJc w:val="left"/>
      <w:pPr>
        <w:ind w:left="4608" w:hanging="450"/>
      </w:pPr>
      <w:rPr>
        <w:rFonts w:hint="default"/>
        <w:lang w:val="id" w:eastAsia="id" w:bidi="id"/>
      </w:rPr>
    </w:lvl>
    <w:lvl w:ilvl="5" w:tplc="5B180D7C">
      <w:numFmt w:val="bullet"/>
      <w:lvlText w:val="•"/>
      <w:lvlJc w:val="left"/>
      <w:pPr>
        <w:ind w:left="5631" w:hanging="450"/>
      </w:pPr>
      <w:rPr>
        <w:rFonts w:hint="default"/>
        <w:lang w:val="id" w:eastAsia="id" w:bidi="id"/>
      </w:rPr>
    </w:lvl>
    <w:lvl w:ilvl="6" w:tplc="C83AF1AA">
      <w:numFmt w:val="bullet"/>
      <w:lvlText w:val="•"/>
      <w:lvlJc w:val="left"/>
      <w:pPr>
        <w:ind w:left="6654" w:hanging="450"/>
      </w:pPr>
      <w:rPr>
        <w:rFonts w:hint="default"/>
        <w:lang w:val="id" w:eastAsia="id" w:bidi="id"/>
      </w:rPr>
    </w:lvl>
    <w:lvl w:ilvl="7" w:tplc="98D6D9A8">
      <w:numFmt w:val="bullet"/>
      <w:lvlText w:val="•"/>
      <w:lvlJc w:val="left"/>
      <w:pPr>
        <w:ind w:left="7677" w:hanging="450"/>
      </w:pPr>
      <w:rPr>
        <w:rFonts w:hint="default"/>
        <w:lang w:val="id" w:eastAsia="id" w:bidi="id"/>
      </w:rPr>
    </w:lvl>
    <w:lvl w:ilvl="8" w:tplc="9DBE1AB2">
      <w:numFmt w:val="bullet"/>
      <w:lvlText w:val="•"/>
      <w:lvlJc w:val="left"/>
      <w:pPr>
        <w:ind w:left="8699" w:hanging="450"/>
      </w:pPr>
      <w:rPr>
        <w:rFonts w:hint="default"/>
        <w:lang w:val="id" w:eastAsia="id" w:bidi="id"/>
      </w:rPr>
    </w:lvl>
  </w:abstractNum>
  <w:abstractNum w:abstractNumId="922" w15:restartNumberingAfterBreak="0">
    <w:nsid w:val="74547D89"/>
    <w:multiLevelType w:val="hybridMultilevel"/>
    <w:tmpl w:val="90720F78"/>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23" w15:restartNumberingAfterBreak="0">
    <w:nsid w:val="746F06CC"/>
    <w:multiLevelType w:val="multilevel"/>
    <w:tmpl w:val="746F06C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4" w15:restartNumberingAfterBreak="0">
    <w:nsid w:val="747D2EA8"/>
    <w:multiLevelType w:val="multilevel"/>
    <w:tmpl w:val="747D2EA8"/>
    <w:lvl w:ilvl="0">
      <w:start w:val="1"/>
      <w:numFmt w:val="decimal"/>
      <w:lvlText w:val="(%1)"/>
      <w:lvlJc w:val="left"/>
      <w:pPr>
        <w:ind w:left="677" w:hanging="540"/>
      </w:pPr>
      <w:rPr>
        <w:rFonts w:ascii="Bookman Old Style" w:eastAsia="Calibri" w:hAnsi="Bookman Old Style" w:cs="Calibri" w:hint="default"/>
        <w:color w:val="231F20"/>
        <w:spacing w:val="-1"/>
        <w:w w:val="100"/>
        <w:sz w:val="24"/>
        <w:szCs w:val="22"/>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925" w15:restartNumberingAfterBreak="0">
    <w:nsid w:val="747E5443"/>
    <w:multiLevelType w:val="hybridMultilevel"/>
    <w:tmpl w:val="CAACABB6"/>
    <w:lvl w:ilvl="0" w:tplc="7D024F6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6" w15:restartNumberingAfterBreak="0">
    <w:nsid w:val="7494281B"/>
    <w:multiLevelType w:val="hybridMultilevel"/>
    <w:tmpl w:val="25E4241A"/>
    <w:lvl w:ilvl="0" w:tplc="EEE20D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7" w15:restartNumberingAfterBreak="0">
    <w:nsid w:val="74BB73A4"/>
    <w:multiLevelType w:val="multilevel"/>
    <w:tmpl w:val="3E9D542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8" w15:restartNumberingAfterBreak="0">
    <w:nsid w:val="74C03876"/>
    <w:multiLevelType w:val="hybridMultilevel"/>
    <w:tmpl w:val="8CB4802C"/>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929" w15:restartNumberingAfterBreak="0">
    <w:nsid w:val="74D56683"/>
    <w:multiLevelType w:val="multilevel"/>
    <w:tmpl w:val="2DFE33E0"/>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930" w15:restartNumberingAfterBreak="0">
    <w:nsid w:val="74DE383D"/>
    <w:multiLevelType w:val="multilevel"/>
    <w:tmpl w:val="74DE383D"/>
    <w:lvl w:ilvl="0">
      <w:start w:val="1"/>
      <w:numFmt w:val="decimal"/>
      <w:lvlText w:val="(%1)"/>
      <w:lvlJc w:val="left"/>
      <w:pPr>
        <w:ind w:left="677" w:hanging="540"/>
      </w:pPr>
      <w:rPr>
        <w:rFonts w:ascii="Calibri" w:eastAsia="Calibri" w:hAnsi="Calibri" w:cs="Calibri" w:hint="default"/>
        <w:color w:val="231F20"/>
        <w:spacing w:val="-4"/>
        <w:w w:val="100"/>
        <w:sz w:val="22"/>
        <w:szCs w:val="22"/>
        <w:lang w:val="id" w:eastAsia="id" w:bidi="id"/>
      </w:rPr>
    </w:lvl>
    <w:lvl w:ilvl="1">
      <w:start w:val="1"/>
      <w:numFmt w:val="decimal"/>
      <w:lvlText w:val="(%2)"/>
      <w:lvlJc w:val="left"/>
      <w:pPr>
        <w:ind w:left="960" w:hanging="540"/>
      </w:pPr>
      <w:rPr>
        <w:rFonts w:ascii="Bookman Old Style" w:eastAsia="Calibri" w:hAnsi="Bookman Old Style" w:cs="Calibri" w:hint="default"/>
        <w:color w:val="231F20"/>
        <w:spacing w:val="-4"/>
        <w:w w:val="100"/>
        <w:sz w:val="24"/>
        <w:szCs w:val="22"/>
        <w:lang w:val="id" w:eastAsia="id" w:bidi="id"/>
      </w:rPr>
    </w:lvl>
    <w:lvl w:ilvl="2">
      <w:numFmt w:val="bullet"/>
      <w:lvlText w:val="•"/>
      <w:lvlJc w:val="left"/>
      <w:pPr>
        <w:ind w:left="2033" w:hanging="540"/>
      </w:pPr>
      <w:rPr>
        <w:rFonts w:hint="default"/>
        <w:lang w:val="id" w:eastAsia="id" w:bidi="id"/>
      </w:rPr>
    </w:lvl>
    <w:lvl w:ilvl="3">
      <w:numFmt w:val="bullet"/>
      <w:lvlText w:val="•"/>
      <w:lvlJc w:val="left"/>
      <w:pPr>
        <w:ind w:left="3107" w:hanging="540"/>
      </w:pPr>
      <w:rPr>
        <w:rFonts w:hint="default"/>
        <w:lang w:val="id" w:eastAsia="id" w:bidi="id"/>
      </w:rPr>
    </w:lvl>
    <w:lvl w:ilvl="4">
      <w:numFmt w:val="bullet"/>
      <w:lvlText w:val="•"/>
      <w:lvlJc w:val="left"/>
      <w:pPr>
        <w:ind w:left="4181" w:hanging="540"/>
      </w:pPr>
      <w:rPr>
        <w:rFonts w:hint="default"/>
        <w:lang w:val="id" w:eastAsia="id" w:bidi="id"/>
      </w:rPr>
    </w:lvl>
    <w:lvl w:ilvl="5">
      <w:numFmt w:val="bullet"/>
      <w:lvlText w:val="•"/>
      <w:lvlJc w:val="left"/>
      <w:pPr>
        <w:ind w:left="5255" w:hanging="540"/>
      </w:pPr>
      <w:rPr>
        <w:rFonts w:hint="default"/>
        <w:lang w:val="id" w:eastAsia="id" w:bidi="id"/>
      </w:rPr>
    </w:lvl>
    <w:lvl w:ilvl="6">
      <w:numFmt w:val="bullet"/>
      <w:lvlText w:val="•"/>
      <w:lvlJc w:val="left"/>
      <w:pPr>
        <w:ind w:left="6329" w:hanging="540"/>
      </w:pPr>
      <w:rPr>
        <w:rFonts w:hint="default"/>
        <w:lang w:val="id" w:eastAsia="id" w:bidi="id"/>
      </w:rPr>
    </w:lvl>
    <w:lvl w:ilvl="7">
      <w:numFmt w:val="bullet"/>
      <w:lvlText w:val="•"/>
      <w:lvlJc w:val="left"/>
      <w:pPr>
        <w:ind w:left="7403" w:hanging="540"/>
      </w:pPr>
      <w:rPr>
        <w:rFonts w:hint="default"/>
        <w:lang w:val="id" w:eastAsia="id" w:bidi="id"/>
      </w:rPr>
    </w:lvl>
    <w:lvl w:ilvl="8">
      <w:numFmt w:val="bullet"/>
      <w:lvlText w:val="•"/>
      <w:lvlJc w:val="left"/>
      <w:pPr>
        <w:ind w:left="8477" w:hanging="540"/>
      </w:pPr>
      <w:rPr>
        <w:rFonts w:hint="default"/>
        <w:lang w:val="id" w:eastAsia="id" w:bidi="id"/>
      </w:rPr>
    </w:lvl>
  </w:abstractNum>
  <w:abstractNum w:abstractNumId="931" w15:restartNumberingAfterBreak="0">
    <w:nsid w:val="74E30C67"/>
    <w:multiLevelType w:val="multilevel"/>
    <w:tmpl w:val="74E30C67"/>
    <w:lvl w:ilvl="0">
      <w:start w:val="1"/>
      <w:numFmt w:val="decimal"/>
      <w:lvlText w:val="(%1)"/>
      <w:lvlJc w:val="left"/>
      <w:pPr>
        <w:ind w:left="592" w:hanging="450"/>
      </w:pPr>
      <w:rPr>
        <w:rFonts w:hint="default"/>
        <w:spacing w:val="-4"/>
        <w:w w:val="100"/>
        <w:lang w:val="id" w:eastAsia="id" w:bidi="id"/>
      </w:rPr>
    </w:lvl>
    <w:lvl w:ilvl="1">
      <w:numFmt w:val="bullet"/>
      <w:lvlText w:val="•"/>
      <w:lvlJc w:val="left"/>
      <w:pPr>
        <w:ind w:left="1584" w:hanging="450"/>
      </w:pPr>
      <w:rPr>
        <w:rFonts w:hint="default"/>
        <w:lang w:val="id" w:eastAsia="id" w:bidi="id"/>
      </w:rPr>
    </w:lvl>
    <w:lvl w:ilvl="2">
      <w:numFmt w:val="bullet"/>
      <w:lvlText w:val="•"/>
      <w:lvlJc w:val="left"/>
      <w:pPr>
        <w:ind w:left="2589" w:hanging="450"/>
      </w:pPr>
      <w:rPr>
        <w:rFonts w:hint="default"/>
        <w:lang w:val="id" w:eastAsia="id" w:bidi="id"/>
      </w:rPr>
    </w:lvl>
    <w:lvl w:ilvl="3">
      <w:numFmt w:val="bullet"/>
      <w:lvlText w:val="•"/>
      <w:lvlJc w:val="left"/>
      <w:pPr>
        <w:ind w:left="3593" w:hanging="450"/>
      </w:pPr>
      <w:rPr>
        <w:rFonts w:hint="default"/>
        <w:lang w:val="id" w:eastAsia="id" w:bidi="id"/>
      </w:rPr>
    </w:lvl>
    <w:lvl w:ilvl="4">
      <w:numFmt w:val="bullet"/>
      <w:lvlText w:val="•"/>
      <w:lvlJc w:val="left"/>
      <w:pPr>
        <w:ind w:left="4598" w:hanging="450"/>
      </w:pPr>
      <w:rPr>
        <w:rFonts w:hint="default"/>
        <w:lang w:val="id" w:eastAsia="id" w:bidi="id"/>
      </w:rPr>
    </w:lvl>
    <w:lvl w:ilvl="5">
      <w:numFmt w:val="bullet"/>
      <w:lvlText w:val="•"/>
      <w:lvlJc w:val="left"/>
      <w:pPr>
        <w:ind w:left="5602" w:hanging="450"/>
      </w:pPr>
      <w:rPr>
        <w:rFonts w:hint="default"/>
        <w:lang w:val="id" w:eastAsia="id" w:bidi="id"/>
      </w:rPr>
    </w:lvl>
    <w:lvl w:ilvl="6">
      <w:numFmt w:val="bullet"/>
      <w:lvlText w:val="•"/>
      <w:lvlJc w:val="left"/>
      <w:pPr>
        <w:ind w:left="6607" w:hanging="450"/>
      </w:pPr>
      <w:rPr>
        <w:rFonts w:hint="default"/>
        <w:lang w:val="id" w:eastAsia="id" w:bidi="id"/>
      </w:rPr>
    </w:lvl>
    <w:lvl w:ilvl="7">
      <w:numFmt w:val="bullet"/>
      <w:lvlText w:val="•"/>
      <w:lvlJc w:val="left"/>
      <w:pPr>
        <w:ind w:left="7611" w:hanging="450"/>
      </w:pPr>
      <w:rPr>
        <w:rFonts w:hint="default"/>
        <w:lang w:val="id" w:eastAsia="id" w:bidi="id"/>
      </w:rPr>
    </w:lvl>
    <w:lvl w:ilvl="8">
      <w:numFmt w:val="bullet"/>
      <w:lvlText w:val="•"/>
      <w:lvlJc w:val="left"/>
      <w:pPr>
        <w:ind w:left="8616" w:hanging="450"/>
      </w:pPr>
      <w:rPr>
        <w:rFonts w:hint="default"/>
        <w:lang w:val="id" w:eastAsia="id" w:bidi="id"/>
      </w:rPr>
    </w:lvl>
  </w:abstractNum>
  <w:abstractNum w:abstractNumId="932" w15:restartNumberingAfterBreak="0">
    <w:nsid w:val="74EB3CD0"/>
    <w:multiLevelType w:val="hybridMultilevel"/>
    <w:tmpl w:val="4FACFA32"/>
    <w:lvl w:ilvl="0" w:tplc="04210019">
      <w:start w:val="1"/>
      <w:numFmt w:val="lowerLetter"/>
      <w:lvlText w:val="%1."/>
      <w:lvlJc w:val="left"/>
      <w:pPr>
        <w:ind w:left="862" w:hanging="360"/>
      </w:pPr>
    </w:lvl>
    <w:lvl w:ilvl="1" w:tplc="04210019" w:tentative="1">
      <w:start w:val="1"/>
      <w:numFmt w:val="lowerLetter"/>
      <w:lvlText w:val="%2."/>
      <w:lvlJc w:val="left"/>
      <w:pPr>
        <w:ind w:left="1582" w:hanging="360"/>
      </w:pPr>
    </w:lvl>
    <w:lvl w:ilvl="2" w:tplc="0421001B" w:tentative="1">
      <w:start w:val="1"/>
      <w:numFmt w:val="lowerRoman"/>
      <w:lvlText w:val="%3."/>
      <w:lvlJc w:val="right"/>
      <w:pPr>
        <w:ind w:left="2302" w:hanging="180"/>
      </w:pPr>
    </w:lvl>
    <w:lvl w:ilvl="3" w:tplc="0421000F" w:tentative="1">
      <w:start w:val="1"/>
      <w:numFmt w:val="decimal"/>
      <w:lvlText w:val="%4."/>
      <w:lvlJc w:val="left"/>
      <w:pPr>
        <w:ind w:left="3022" w:hanging="360"/>
      </w:pPr>
    </w:lvl>
    <w:lvl w:ilvl="4" w:tplc="04210019" w:tentative="1">
      <w:start w:val="1"/>
      <w:numFmt w:val="lowerLetter"/>
      <w:lvlText w:val="%5."/>
      <w:lvlJc w:val="left"/>
      <w:pPr>
        <w:ind w:left="3742" w:hanging="360"/>
      </w:pPr>
    </w:lvl>
    <w:lvl w:ilvl="5" w:tplc="0421001B" w:tentative="1">
      <w:start w:val="1"/>
      <w:numFmt w:val="lowerRoman"/>
      <w:lvlText w:val="%6."/>
      <w:lvlJc w:val="right"/>
      <w:pPr>
        <w:ind w:left="4462" w:hanging="180"/>
      </w:pPr>
    </w:lvl>
    <w:lvl w:ilvl="6" w:tplc="0421000F" w:tentative="1">
      <w:start w:val="1"/>
      <w:numFmt w:val="decimal"/>
      <w:lvlText w:val="%7."/>
      <w:lvlJc w:val="left"/>
      <w:pPr>
        <w:ind w:left="5182" w:hanging="360"/>
      </w:pPr>
    </w:lvl>
    <w:lvl w:ilvl="7" w:tplc="04210019" w:tentative="1">
      <w:start w:val="1"/>
      <w:numFmt w:val="lowerLetter"/>
      <w:lvlText w:val="%8."/>
      <w:lvlJc w:val="left"/>
      <w:pPr>
        <w:ind w:left="5902" w:hanging="360"/>
      </w:pPr>
    </w:lvl>
    <w:lvl w:ilvl="8" w:tplc="0421001B" w:tentative="1">
      <w:start w:val="1"/>
      <w:numFmt w:val="lowerRoman"/>
      <w:lvlText w:val="%9."/>
      <w:lvlJc w:val="right"/>
      <w:pPr>
        <w:ind w:left="6622" w:hanging="180"/>
      </w:pPr>
    </w:lvl>
  </w:abstractNum>
  <w:abstractNum w:abstractNumId="933" w15:restartNumberingAfterBreak="0">
    <w:nsid w:val="74FC4744"/>
    <w:multiLevelType w:val="hybridMultilevel"/>
    <w:tmpl w:val="CAD263B0"/>
    <w:lvl w:ilvl="0" w:tplc="B90A4F4E">
      <w:start w:val="1"/>
      <w:numFmt w:val="lowerLetter"/>
      <w:lvlText w:val="%1."/>
      <w:lvlJc w:val="left"/>
      <w:pPr>
        <w:ind w:left="587" w:hanging="450"/>
      </w:pPr>
      <w:rPr>
        <w:rFonts w:ascii="Bookman Old Style" w:eastAsia="Calibri" w:hAnsi="Bookman Old Style" w:cs="Calibri" w:hint="default"/>
        <w:color w:val="231F20"/>
        <w:spacing w:val="-14"/>
        <w:w w:val="100"/>
        <w:sz w:val="24"/>
        <w:szCs w:val="22"/>
        <w:lang w:val="id" w:eastAsia="id" w:bidi="id"/>
      </w:rPr>
    </w:lvl>
    <w:lvl w:ilvl="1" w:tplc="72080532">
      <w:start w:val="1"/>
      <w:numFmt w:val="decimal"/>
      <w:lvlText w:val="(%2)"/>
      <w:lvlJc w:val="left"/>
      <w:pPr>
        <w:ind w:left="960" w:hanging="540"/>
      </w:pPr>
      <w:rPr>
        <w:rFonts w:ascii="Calibri" w:eastAsia="Calibri" w:hAnsi="Calibri" w:cs="Calibri" w:hint="default"/>
        <w:color w:val="231F20"/>
        <w:spacing w:val="-1"/>
        <w:w w:val="100"/>
        <w:sz w:val="22"/>
        <w:szCs w:val="22"/>
        <w:lang w:val="id" w:eastAsia="id" w:bidi="id"/>
      </w:rPr>
    </w:lvl>
    <w:lvl w:ilvl="2" w:tplc="C720968C">
      <w:numFmt w:val="bullet"/>
      <w:lvlText w:val="•"/>
      <w:lvlJc w:val="left"/>
      <w:pPr>
        <w:ind w:left="2033" w:hanging="540"/>
      </w:pPr>
      <w:rPr>
        <w:rFonts w:hint="default"/>
        <w:lang w:val="id" w:eastAsia="id" w:bidi="id"/>
      </w:rPr>
    </w:lvl>
    <w:lvl w:ilvl="3" w:tplc="26C4860C">
      <w:numFmt w:val="bullet"/>
      <w:lvlText w:val="•"/>
      <w:lvlJc w:val="left"/>
      <w:pPr>
        <w:ind w:left="3107" w:hanging="540"/>
      </w:pPr>
      <w:rPr>
        <w:rFonts w:hint="default"/>
        <w:lang w:val="id" w:eastAsia="id" w:bidi="id"/>
      </w:rPr>
    </w:lvl>
    <w:lvl w:ilvl="4" w:tplc="EF38B650">
      <w:numFmt w:val="bullet"/>
      <w:lvlText w:val="•"/>
      <w:lvlJc w:val="left"/>
      <w:pPr>
        <w:ind w:left="4181" w:hanging="540"/>
      </w:pPr>
      <w:rPr>
        <w:rFonts w:hint="default"/>
        <w:lang w:val="id" w:eastAsia="id" w:bidi="id"/>
      </w:rPr>
    </w:lvl>
    <w:lvl w:ilvl="5" w:tplc="98600310">
      <w:numFmt w:val="bullet"/>
      <w:lvlText w:val="•"/>
      <w:lvlJc w:val="left"/>
      <w:pPr>
        <w:ind w:left="5255" w:hanging="540"/>
      </w:pPr>
      <w:rPr>
        <w:rFonts w:hint="default"/>
        <w:lang w:val="id" w:eastAsia="id" w:bidi="id"/>
      </w:rPr>
    </w:lvl>
    <w:lvl w:ilvl="6" w:tplc="DC3EDC04">
      <w:numFmt w:val="bullet"/>
      <w:lvlText w:val="•"/>
      <w:lvlJc w:val="left"/>
      <w:pPr>
        <w:ind w:left="6329" w:hanging="540"/>
      </w:pPr>
      <w:rPr>
        <w:rFonts w:hint="default"/>
        <w:lang w:val="id" w:eastAsia="id" w:bidi="id"/>
      </w:rPr>
    </w:lvl>
    <w:lvl w:ilvl="7" w:tplc="48D811FA">
      <w:numFmt w:val="bullet"/>
      <w:lvlText w:val="•"/>
      <w:lvlJc w:val="left"/>
      <w:pPr>
        <w:ind w:left="7403" w:hanging="540"/>
      </w:pPr>
      <w:rPr>
        <w:rFonts w:hint="default"/>
        <w:lang w:val="id" w:eastAsia="id" w:bidi="id"/>
      </w:rPr>
    </w:lvl>
    <w:lvl w:ilvl="8" w:tplc="1890C560">
      <w:numFmt w:val="bullet"/>
      <w:lvlText w:val="•"/>
      <w:lvlJc w:val="left"/>
      <w:pPr>
        <w:ind w:left="8477" w:hanging="540"/>
      </w:pPr>
      <w:rPr>
        <w:rFonts w:hint="default"/>
        <w:lang w:val="id" w:eastAsia="id" w:bidi="id"/>
      </w:rPr>
    </w:lvl>
  </w:abstractNum>
  <w:abstractNum w:abstractNumId="934" w15:restartNumberingAfterBreak="0">
    <w:nsid w:val="75256138"/>
    <w:multiLevelType w:val="hybridMultilevel"/>
    <w:tmpl w:val="CEE0ED7E"/>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5" w15:restartNumberingAfterBreak="0">
    <w:nsid w:val="755C27D8"/>
    <w:multiLevelType w:val="hybridMultilevel"/>
    <w:tmpl w:val="7D56DC84"/>
    <w:lvl w:ilvl="0" w:tplc="F2228DC2">
      <w:start w:val="1"/>
      <w:numFmt w:val="decimal"/>
      <w:lvlText w:val="(%1)"/>
      <w:lvlJc w:val="left"/>
      <w:pPr>
        <w:ind w:left="960" w:hanging="540"/>
      </w:pPr>
      <w:rPr>
        <w:rFonts w:ascii="Bookman Old Style" w:eastAsia="Times New Roman" w:hAnsi="Bookman Old Style" w:cs="Calibri" w:hint="default"/>
        <w:color w:val="231F20"/>
        <w:spacing w:val="-10"/>
        <w:w w:val="100"/>
        <w:sz w:val="24"/>
        <w:szCs w:val="24"/>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936" w15:restartNumberingAfterBreak="0">
    <w:nsid w:val="757C77DF"/>
    <w:multiLevelType w:val="hybridMultilevel"/>
    <w:tmpl w:val="4D22A02A"/>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937" w15:restartNumberingAfterBreak="0">
    <w:nsid w:val="759657B5"/>
    <w:multiLevelType w:val="hybridMultilevel"/>
    <w:tmpl w:val="6758FF1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9DE289E8">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8" w15:restartNumberingAfterBreak="0">
    <w:nsid w:val="75B20723"/>
    <w:multiLevelType w:val="multilevel"/>
    <w:tmpl w:val="75B2072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9" w15:restartNumberingAfterBreak="0">
    <w:nsid w:val="75E41045"/>
    <w:multiLevelType w:val="hybridMultilevel"/>
    <w:tmpl w:val="F82A2FC0"/>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940" w15:restartNumberingAfterBreak="0">
    <w:nsid w:val="75E93BBF"/>
    <w:multiLevelType w:val="hybridMultilevel"/>
    <w:tmpl w:val="B5089660"/>
    <w:lvl w:ilvl="0" w:tplc="65386DB6">
      <w:start w:val="1"/>
      <w:numFmt w:val="decimal"/>
      <w:lvlText w:val="(%1)"/>
      <w:lvlJc w:val="left"/>
      <w:pPr>
        <w:ind w:left="677" w:hanging="540"/>
      </w:pPr>
      <w:rPr>
        <w:rFonts w:hint="default"/>
        <w:spacing w:val="-5"/>
        <w:w w:val="100"/>
        <w:lang w:val="id" w:eastAsia="id" w:bidi="id"/>
      </w:rPr>
    </w:lvl>
    <w:lvl w:ilvl="1" w:tplc="61D83532">
      <w:numFmt w:val="bullet"/>
      <w:lvlText w:val="•"/>
      <w:lvlJc w:val="left"/>
      <w:pPr>
        <w:ind w:left="1674" w:hanging="540"/>
      </w:pPr>
      <w:rPr>
        <w:rFonts w:hint="default"/>
        <w:lang w:val="id" w:eastAsia="id" w:bidi="id"/>
      </w:rPr>
    </w:lvl>
    <w:lvl w:ilvl="2" w:tplc="2034AAF0">
      <w:numFmt w:val="bullet"/>
      <w:lvlText w:val="•"/>
      <w:lvlJc w:val="left"/>
      <w:pPr>
        <w:ind w:left="2669" w:hanging="540"/>
      </w:pPr>
      <w:rPr>
        <w:rFonts w:hint="default"/>
        <w:lang w:val="id" w:eastAsia="id" w:bidi="id"/>
      </w:rPr>
    </w:lvl>
    <w:lvl w:ilvl="3" w:tplc="2E1A2872">
      <w:numFmt w:val="bullet"/>
      <w:lvlText w:val="•"/>
      <w:lvlJc w:val="left"/>
      <w:pPr>
        <w:ind w:left="3663" w:hanging="540"/>
      </w:pPr>
      <w:rPr>
        <w:rFonts w:hint="default"/>
        <w:lang w:val="id" w:eastAsia="id" w:bidi="id"/>
      </w:rPr>
    </w:lvl>
    <w:lvl w:ilvl="4" w:tplc="18FE3276">
      <w:numFmt w:val="bullet"/>
      <w:lvlText w:val="•"/>
      <w:lvlJc w:val="left"/>
      <w:pPr>
        <w:ind w:left="4658" w:hanging="540"/>
      </w:pPr>
      <w:rPr>
        <w:rFonts w:hint="default"/>
        <w:lang w:val="id" w:eastAsia="id" w:bidi="id"/>
      </w:rPr>
    </w:lvl>
    <w:lvl w:ilvl="5" w:tplc="685295E8">
      <w:numFmt w:val="bullet"/>
      <w:lvlText w:val="•"/>
      <w:lvlJc w:val="left"/>
      <w:pPr>
        <w:ind w:left="5652" w:hanging="540"/>
      </w:pPr>
      <w:rPr>
        <w:rFonts w:hint="default"/>
        <w:lang w:val="id" w:eastAsia="id" w:bidi="id"/>
      </w:rPr>
    </w:lvl>
    <w:lvl w:ilvl="6" w:tplc="86BC4C84">
      <w:numFmt w:val="bullet"/>
      <w:lvlText w:val="•"/>
      <w:lvlJc w:val="left"/>
      <w:pPr>
        <w:ind w:left="6647" w:hanging="540"/>
      </w:pPr>
      <w:rPr>
        <w:rFonts w:hint="default"/>
        <w:lang w:val="id" w:eastAsia="id" w:bidi="id"/>
      </w:rPr>
    </w:lvl>
    <w:lvl w:ilvl="7" w:tplc="DBEEF3A8">
      <w:numFmt w:val="bullet"/>
      <w:lvlText w:val="•"/>
      <w:lvlJc w:val="left"/>
      <w:pPr>
        <w:ind w:left="7641" w:hanging="540"/>
      </w:pPr>
      <w:rPr>
        <w:rFonts w:hint="default"/>
        <w:lang w:val="id" w:eastAsia="id" w:bidi="id"/>
      </w:rPr>
    </w:lvl>
    <w:lvl w:ilvl="8" w:tplc="0DC6A40C">
      <w:numFmt w:val="bullet"/>
      <w:lvlText w:val="•"/>
      <w:lvlJc w:val="left"/>
      <w:pPr>
        <w:ind w:left="8636" w:hanging="540"/>
      </w:pPr>
      <w:rPr>
        <w:rFonts w:hint="default"/>
        <w:lang w:val="id" w:eastAsia="id" w:bidi="id"/>
      </w:rPr>
    </w:lvl>
  </w:abstractNum>
  <w:abstractNum w:abstractNumId="941" w15:restartNumberingAfterBreak="0">
    <w:nsid w:val="75E94BEA"/>
    <w:multiLevelType w:val="hybridMultilevel"/>
    <w:tmpl w:val="FFE485FA"/>
    <w:lvl w:ilvl="0" w:tplc="50F2C97C">
      <w:start w:val="1"/>
      <w:numFmt w:val="lowerLetter"/>
      <w:lvlText w:val="%1."/>
      <w:lvlJc w:val="left"/>
      <w:pPr>
        <w:ind w:left="870" w:hanging="450"/>
      </w:pPr>
      <w:rPr>
        <w:rFonts w:ascii="Bookman Old Style" w:eastAsia="Calibri" w:hAnsi="Bookman Old Style" w:cs="Calibri" w:hint="default"/>
        <w:color w:val="231F20"/>
        <w:w w:val="100"/>
        <w:sz w:val="24"/>
        <w:szCs w:val="22"/>
        <w:lang w:val="id" w:eastAsia="id" w:bidi="id"/>
      </w:rPr>
    </w:lvl>
    <w:lvl w:ilvl="1" w:tplc="A246CA74">
      <w:numFmt w:val="bullet"/>
      <w:lvlText w:val="•"/>
      <w:lvlJc w:val="left"/>
      <w:pPr>
        <w:ind w:left="1854" w:hanging="450"/>
      </w:pPr>
      <w:rPr>
        <w:rFonts w:hint="default"/>
        <w:lang w:val="id" w:eastAsia="id" w:bidi="id"/>
      </w:rPr>
    </w:lvl>
    <w:lvl w:ilvl="2" w:tplc="3BFEFE0A">
      <w:numFmt w:val="bullet"/>
      <w:lvlText w:val="•"/>
      <w:lvlJc w:val="left"/>
      <w:pPr>
        <w:ind w:left="2829" w:hanging="450"/>
      </w:pPr>
      <w:rPr>
        <w:rFonts w:hint="default"/>
        <w:lang w:val="id" w:eastAsia="id" w:bidi="id"/>
      </w:rPr>
    </w:lvl>
    <w:lvl w:ilvl="3" w:tplc="5BC04BB6">
      <w:numFmt w:val="bullet"/>
      <w:lvlText w:val="•"/>
      <w:lvlJc w:val="left"/>
      <w:pPr>
        <w:ind w:left="3803" w:hanging="450"/>
      </w:pPr>
      <w:rPr>
        <w:rFonts w:hint="default"/>
        <w:lang w:val="id" w:eastAsia="id" w:bidi="id"/>
      </w:rPr>
    </w:lvl>
    <w:lvl w:ilvl="4" w:tplc="EEBC5DF2">
      <w:numFmt w:val="bullet"/>
      <w:lvlText w:val="•"/>
      <w:lvlJc w:val="left"/>
      <w:pPr>
        <w:ind w:left="4778" w:hanging="450"/>
      </w:pPr>
      <w:rPr>
        <w:rFonts w:hint="default"/>
        <w:lang w:val="id" w:eastAsia="id" w:bidi="id"/>
      </w:rPr>
    </w:lvl>
    <w:lvl w:ilvl="5" w:tplc="6AF23976">
      <w:numFmt w:val="bullet"/>
      <w:lvlText w:val="•"/>
      <w:lvlJc w:val="left"/>
      <w:pPr>
        <w:ind w:left="5752" w:hanging="450"/>
      </w:pPr>
      <w:rPr>
        <w:rFonts w:hint="default"/>
        <w:lang w:val="id" w:eastAsia="id" w:bidi="id"/>
      </w:rPr>
    </w:lvl>
    <w:lvl w:ilvl="6" w:tplc="BA12DF52">
      <w:numFmt w:val="bullet"/>
      <w:lvlText w:val="•"/>
      <w:lvlJc w:val="left"/>
      <w:pPr>
        <w:ind w:left="6727" w:hanging="450"/>
      </w:pPr>
      <w:rPr>
        <w:rFonts w:hint="default"/>
        <w:lang w:val="id" w:eastAsia="id" w:bidi="id"/>
      </w:rPr>
    </w:lvl>
    <w:lvl w:ilvl="7" w:tplc="07DAAD22">
      <w:numFmt w:val="bullet"/>
      <w:lvlText w:val="•"/>
      <w:lvlJc w:val="left"/>
      <w:pPr>
        <w:ind w:left="7701" w:hanging="450"/>
      </w:pPr>
      <w:rPr>
        <w:rFonts w:hint="default"/>
        <w:lang w:val="id" w:eastAsia="id" w:bidi="id"/>
      </w:rPr>
    </w:lvl>
    <w:lvl w:ilvl="8" w:tplc="5C688F10">
      <w:numFmt w:val="bullet"/>
      <w:lvlText w:val="•"/>
      <w:lvlJc w:val="left"/>
      <w:pPr>
        <w:ind w:left="8676" w:hanging="450"/>
      </w:pPr>
      <w:rPr>
        <w:rFonts w:hint="default"/>
        <w:lang w:val="id" w:eastAsia="id" w:bidi="id"/>
      </w:rPr>
    </w:lvl>
  </w:abstractNum>
  <w:abstractNum w:abstractNumId="942" w15:restartNumberingAfterBreak="0">
    <w:nsid w:val="76321FF4"/>
    <w:multiLevelType w:val="hybridMultilevel"/>
    <w:tmpl w:val="063ED7F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3" w15:restartNumberingAfterBreak="0">
    <w:nsid w:val="763A6948"/>
    <w:multiLevelType w:val="hybridMultilevel"/>
    <w:tmpl w:val="5ED803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4" w15:restartNumberingAfterBreak="0">
    <w:nsid w:val="768E68D9"/>
    <w:multiLevelType w:val="hybridMultilevel"/>
    <w:tmpl w:val="38C4FEF2"/>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5" w15:restartNumberingAfterBreak="0">
    <w:nsid w:val="76B56283"/>
    <w:multiLevelType w:val="hybridMultilevel"/>
    <w:tmpl w:val="F82A2FC0"/>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946" w15:restartNumberingAfterBreak="0">
    <w:nsid w:val="770F4BB2"/>
    <w:multiLevelType w:val="hybridMultilevel"/>
    <w:tmpl w:val="4394EF7C"/>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947" w15:restartNumberingAfterBreak="0">
    <w:nsid w:val="7722384C"/>
    <w:multiLevelType w:val="hybridMultilevel"/>
    <w:tmpl w:val="2A36D2A4"/>
    <w:lvl w:ilvl="0" w:tplc="5BF40B4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48" w15:restartNumberingAfterBreak="0">
    <w:nsid w:val="773922A0"/>
    <w:multiLevelType w:val="hybridMultilevel"/>
    <w:tmpl w:val="85AA4F6A"/>
    <w:lvl w:ilvl="0" w:tplc="D0EA257C">
      <w:start w:val="1"/>
      <w:numFmt w:val="decimal"/>
      <w:lvlText w:val="(%1)"/>
      <w:lvlJc w:val="left"/>
      <w:pPr>
        <w:ind w:left="1440" w:hanging="360"/>
      </w:pPr>
      <w:rPr>
        <w:rFonts w:hint="default"/>
        <w:color w:val="231F2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9" w15:restartNumberingAfterBreak="0">
    <w:nsid w:val="7745713B"/>
    <w:multiLevelType w:val="multilevel"/>
    <w:tmpl w:val="7745713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0" w15:restartNumberingAfterBreak="0">
    <w:nsid w:val="776C40D3"/>
    <w:multiLevelType w:val="hybridMultilevel"/>
    <w:tmpl w:val="4AC8692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1" w15:restartNumberingAfterBreak="0">
    <w:nsid w:val="77CE5EC7"/>
    <w:multiLevelType w:val="hybridMultilevel"/>
    <w:tmpl w:val="F82A2FC0"/>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952" w15:restartNumberingAfterBreak="0">
    <w:nsid w:val="77CF17DA"/>
    <w:multiLevelType w:val="hybridMultilevel"/>
    <w:tmpl w:val="89E0BF90"/>
    <w:lvl w:ilvl="0" w:tplc="386C111A">
      <w:start w:val="1"/>
      <w:numFmt w:val="decimal"/>
      <w:lvlText w:val="(%1)"/>
      <w:lvlJc w:val="left"/>
      <w:pPr>
        <w:ind w:left="360" w:hanging="360"/>
      </w:pPr>
      <w:rPr>
        <w:rFonts w:ascii="Bookman Old Style" w:eastAsia="Calibri" w:hAnsi="Bookman Old Style" w:cs="Calibri" w:hint="default"/>
        <w:color w:val="231F20"/>
        <w:spacing w:val="-6"/>
        <w:w w:val="10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3" w15:restartNumberingAfterBreak="0">
    <w:nsid w:val="77E85C85"/>
    <w:multiLevelType w:val="hybridMultilevel"/>
    <w:tmpl w:val="28CA1C96"/>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4" w15:restartNumberingAfterBreak="0">
    <w:nsid w:val="781047E8"/>
    <w:multiLevelType w:val="multilevel"/>
    <w:tmpl w:val="781047E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5" w15:restartNumberingAfterBreak="0">
    <w:nsid w:val="781B6836"/>
    <w:multiLevelType w:val="hybridMultilevel"/>
    <w:tmpl w:val="AE94D4EE"/>
    <w:lvl w:ilvl="0" w:tplc="33EC4542">
      <w:start w:val="1"/>
      <w:numFmt w:val="decimal"/>
      <w:lvlText w:val="(%1)"/>
      <w:lvlJc w:val="left"/>
      <w:pPr>
        <w:ind w:left="720" w:hanging="360"/>
      </w:pPr>
      <w:rPr>
        <w:rFonts w:cs="Times New Roman" w:hint="default"/>
        <w:color w:val="000000"/>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956" w15:restartNumberingAfterBreak="0">
    <w:nsid w:val="7820486D"/>
    <w:multiLevelType w:val="hybridMultilevel"/>
    <w:tmpl w:val="2F042126"/>
    <w:lvl w:ilvl="0" w:tplc="AD369AAC">
      <w:start w:val="1"/>
      <w:numFmt w:val="decimal"/>
      <w:lvlText w:val="(%1)"/>
      <w:lvlJc w:val="left"/>
      <w:pPr>
        <w:ind w:left="1980" w:hanging="360"/>
      </w:pPr>
      <w:rPr>
        <w:rFonts w:hint="default"/>
        <w:color w:val="231F20"/>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957" w15:restartNumberingAfterBreak="0">
    <w:nsid w:val="78471143"/>
    <w:multiLevelType w:val="hybridMultilevel"/>
    <w:tmpl w:val="931AB25C"/>
    <w:lvl w:ilvl="0" w:tplc="892016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8" w15:restartNumberingAfterBreak="0">
    <w:nsid w:val="7862278B"/>
    <w:multiLevelType w:val="hybridMultilevel"/>
    <w:tmpl w:val="F82A2FC0"/>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959" w15:restartNumberingAfterBreak="0">
    <w:nsid w:val="78650540"/>
    <w:multiLevelType w:val="hybridMultilevel"/>
    <w:tmpl w:val="4E100D4C"/>
    <w:lvl w:ilvl="0" w:tplc="7D405FF4">
      <w:start w:val="1"/>
      <w:numFmt w:val="decimal"/>
      <w:lvlText w:val="(%1)"/>
      <w:lvlJc w:val="left"/>
      <w:pPr>
        <w:ind w:left="677" w:hanging="540"/>
      </w:pPr>
      <w:rPr>
        <w:rFonts w:ascii="Bookman Old Style" w:eastAsia="Calibri" w:hAnsi="Bookman Old Style" w:cs="Calibri" w:hint="default"/>
        <w:color w:val="231F20"/>
        <w:spacing w:val="-4"/>
        <w:w w:val="100"/>
        <w:sz w:val="24"/>
        <w:szCs w:val="22"/>
        <w:lang w:val="id" w:eastAsia="id" w:bidi="id"/>
      </w:rPr>
    </w:lvl>
    <w:lvl w:ilvl="1" w:tplc="74C07E5C">
      <w:start w:val="1"/>
      <w:numFmt w:val="decimal"/>
      <w:lvlText w:val="(%2)"/>
      <w:lvlJc w:val="left"/>
      <w:pPr>
        <w:ind w:left="960" w:hanging="540"/>
      </w:pPr>
      <w:rPr>
        <w:rFonts w:ascii="Calibri" w:eastAsia="Calibri" w:hAnsi="Calibri" w:cs="Calibri" w:hint="default"/>
        <w:color w:val="231F20"/>
        <w:spacing w:val="-10"/>
        <w:w w:val="100"/>
        <w:sz w:val="22"/>
        <w:szCs w:val="22"/>
        <w:lang w:val="id" w:eastAsia="id" w:bidi="id"/>
      </w:rPr>
    </w:lvl>
    <w:lvl w:ilvl="2" w:tplc="FBC6862E">
      <w:numFmt w:val="bullet"/>
      <w:lvlText w:val="•"/>
      <w:lvlJc w:val="left"/>
      <w:pPr>
        <w:ind w:left="2033" w:hanging="540"/>
      </w:pPr>
      <w:rPr>
        <w:rFonts w:hint="default"/>
        <w:lang w:val="id" w:eastAsia="id" w:bidi="id"/>
      </w:rPr>
    </w:lvl>
    <w:lvl w:ilvl="3" w:tplc="058044CE">
      <w:numFmt w:val="bullet"/>
      <w:lvlText w:val="•"/>
      <w:lvlJc w:val="left"/>
      <w:pPr>
        <w:ind w:left="3107" w:hanging="540"/>
      </w:pPr>
      <w:rPr>
        <w:rFonts w:hint="default"/>
        <w:lang w:val="id" w:eastAsia="id" w:bidi="id"/>
      </w:rPr>
    </w:lvl>
    <w:lvl w:ilvl="4" w:tplc="EE76C30E">
      <w:numFmt w:val="bullet"/>
      <w:lvlText w:val="•"/>
      <w:lvlJc w:val="left"/>
      <w:pPr>
        <w:ind w:left="4181" w:hanging="540"/>
      </w:pPr>
      <w:rPr>
        <w:rFonts w:hint="default"/>
        <w:lang w:val="id" w:eastAsia="id" w:bidi="id"/>
      </w:rPr>
    </w:lvl>
    <w:lvl w:ilvl="5" w:tplc="6BAAF78A">
      <w:numFmt w:val="bullet"/>
      <w:lvlText w:val="•"/>
      <w:lvlJc w:val="left"/>
      <w:pPr>
        <w:ind w:left="5255" w:hanging="540"/>
      </w:pPr>
      <w:rPr>
        <w:rFonts w:hint="default"/>
        <w:lang w:val="id" w:eastAsia="id" w:bidi="id"/>
      </w:rPr>
    </w:lvl>
    <w:lvl w:ilvl="6" w:tplc="FDB6EB90">
      <w:numFmt w:val="bullet"/>
      <w:lvlText w:val="•"/>
      <w:lvlJc w:val="left"/>
      <w:pPr>
        <w:ind w:left="6329" w:hanging="540"/>
      </w:pPr>
      <w:rPr>
        <w:rFonts w:hint="default"/>
        <w:lang w:val="id" w:eastAsia="id" w:bidi="id"/>
      </w:rPr>
    </w:lvl>
    <w:lvl w:ilvl="7" w:tplc="8012B162">
      <w:numFmt w:val="bullet"/>
      <w:lvlText w:val="•"/>
      <w:lvlJc w:val="left"/>
      <w:pPr>
        <w:ind w:left="7403" w:hanging="540"/>
      </w:pPr>
      <w:rPr>
        <w:rFonts w:hint="default"/>
        <w:lang w:val="id" w:eastAsia="id" w:bidi="id"/>
      </w:rPr>
    </w:lvl>
    <w:lvl w:ilvl="8" w:tplc="919222FC">
      <w:numFmt w:val="bullet"/>
      <w:lvlText w:val="•"/>
      <w:lvlJc w:val="left"/>
      <w:pPr>
        <w:ind w:left="8477" w:hanging="540"/>
      </w:pPr>
      <w:rPr>
        <w:rFonts w:hint="default"/>
        <w:lang w:val="id" w:eastAsia="id" w:bidi="id"/>
      </w:rPr>
    </w:lvl>
  </w:abstractNum>
  <w:abstractNum w:abstractNumId="960" w15:restartNumberingAfterBreak="0">
    <w:nsid w:val="787F66F4"/>
    <w:multiLevelType w:val="hybridMultilevel"/>
    <w:tmpl w:val="D00019EC"/>
    <w:lvl w:ilvl="0" w:tplc="77347C60">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1" w15:restartNumberingAfterBreak="0">
    <w:nsid w:val="788712F1"/>
    <w:multiLevelType w:val="hybridMultilevel"/>
    <w:tmpl w:val="F03E411E"/>
    <w:lvl w:ilvl="0" w:tplc="8C52C1C2">
      <w:start w:val="1"/>
      <w:numFmt w:val="decimal"/>
      <w:lvlText w:val="(%1)"/>
      <w:lvlJc w:val="left"/>
      <w:pPr>
        <w:ind w:left="360" w:hanging="360"/>
      </w:pPr>
      <w:rPr>
        <w:rFonts w:ascii="Bookman Old Style" w:eastAsia="Calibri" w:hAnsi="Bookman Old Style" w:cs="Calibri" w:hint="default"/>
        <w:color w:val="231F20"/>
        <w:spacing w:val="-12"/>
        <w:w w:val="1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2" w15:restartNumberingAfterBreak="0">
    <w:nsid w:val="788B5063"/>
    <w:multiLevelType w:val="multilevel"/>
    <w:tmpl w:val="2E774726"/>
    <w:lvl w:ilvl="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963" w15:restartNumberingAfterBreak="0">
    <w:nsid w:val="78C43CF6"/>
    <w:multiLevelType w:val="hybridMultilevel"/>
    <w:tmpl w:val="2A36D2A4"/>
    <w:lvl w:ilvl="0" w:tplc="5BF40B4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64" w15:restartNumberingAfterBreak="0">
    <w:nsid w:val="78CD14FB"/>
    <w:multiLevelType w:val="hybridMultilevel"/>
    <w:tmpl w:val="44AAAAC0"/>
    <w:lvl w:ilvl="0" w:tplc="218ECC44">
      <w:start w:val="1"/>
      <w:numFmt w:val="decimal"/>
      <w:lvlText w:val="(%1)"/>
      <w:lvlJc w:val="left"/>
      <w:pPr>
        <w:ind w:left="960" w:hanging="540"/>
      </w:pPr>
      <w:rPr>
        <w:rFonts w:ascii="Bookman Old Style" w:eastAsia="Calibri" w:hAnsi="Bookman Old Style" w:cs="Calibri" w:hint="default"/>
        <w:color w:val="231F20"/>
        <w:spacing w:val="-1"/>
        <w:w w:val="100"/>
        <w:sz w:val="22"/>
        <w:szCs w:val="22"/>
        <w:lang w:val="id" w:eastAsia="id" w:bidi="id"/>
      </w:rPr>
    </w:lvl>
    <w:lvl w:ilvl="1" w:tplc="BAE20AC8">
      <w:numFmt w:val="bullet"/>
      <w:lvlText w:val="•"/>
      <w:lvlJc w:val="left"/>
      <w:pPr>
        <w:ind w:left="1926" w:hanging="540"/>
      </w:pPr>
      <w:rPr>
        <w:rFonts w:hint="default"/>
        <w:lang w:val="id" w:eastAsia="id" w:bidi="id"/>
      </w:rPr>
    </w:lvl>
    <w:lvl w:ilvl="2" w:tplc="185E10C6">
      <w:numFmt w:val="bullet"/>
      <w:lvlText w:val="•"/>
      <w:lvlJc w:val="left"/>
      <w:pPr>
        <w:ind w:left="2893" w:hanging="540"/>
      </w:pPr>
      <w:rPr>
        <w:rFonts w:hint="default"/>
        <w:lang w:val="id" w:eastAsia="id" w:bidi="id"/>
      </w:rPr>
    </w:lvl>
    <w:lvl w:ilvl="3" w:tplc="E0ACB632">
      <w:numFmt w:val="bullet"/>
      <w:lvlText w:val="•"/>
      <w:lvlJc w:val="left"/>
      <w:pPr>
        <w:ind w:left="3859" w:hanging="540"/>
      </w:pPr>
      <w:rPr>
        <w:rFonts w:hint="default"/>
        <w:lang w:val="id" w:eastAsia="id" w:bidi="id"/>
      </w:rPr>
    </w:lvl>
    <w:lvl w:ilvl="4" w:tplc="17B03E8E">
      <w:numFmt w:val="bullet"/>
      <w:lvlText w:val="•"/>
      <w:lvlJc w:val="left"/>
      <w:pPr>
        <w:ind w:left="4826" w:hanging="540"/>
      </w:pPr>
      <w:rPr>
        <w:rFonts w:hint="default"/>
        <w:lang w:val="id" w:eastAsia="id" w:bidi="id"/>
      </w:rPr>
    </w:lvl>
    <w:lvl w:ilvl="5" w:tplc="37727FE4">
      <w:numFmt w:val="bullet"/>
      <w:lvlText w:val="•"/>
      <w:lvlJc w:val="left"/>
      <w:pPr>
        <w:ind w:left="5792" w:hanging="540"/>
      </w:pPr>
      <w:rPr>
        <w:rFonts w:hint="default"/>
        <w:lang w:val="id" w:eastAsia="id" w:bidi="id"/>
      </w:rPr>
    </w:lvl>
    <w:lvl w:ilvl="6" w:tplc="EBBC09C0">
      <w:numFmt w:val="bullet"/>
      <w:lvlText w:val="•"/>
      <w:lvlJc w:val="left"/>
      <w:pPr>
        <w:ind w:left="6759" w:hanging="540"/>
      </w:pPr>
      <w:rPr>
        <w:rFonts w:hint="default"/>
        <w:lang w:val="id" w:eastAsia="id" w:bidi="id"/>
      </w:rPr>
    </w:lvl>
    <w:lvl w:ilvl="7" w:tplc="4F143338">
      <w:numFmt w:val="bullet"/>
      <w:lvlText w:val="•"/>
      <w:lvlJc w:val="left"/>
      <w:pPr>
        <w:ind w:left="7725" w:hanging="540"/>
      </w:pPr>
      <w:rPr>
        <w:rFonts w:hint="default"/>
        <w:lang w:val="id" w:eastAsia="id" w:bidi="id"/>
      </w:rPr>
    </w:lvl>
    <w:lvl w:ilvl="8" w:tplc="65D640D2">
      <w:numFmt w:val="bullet"/>
      <w:lvlText w:val="•"/>
      <w:lvlJc w:val="left"/>
      <w:pPr>
        <w:ind w:left="8692" w:hanging="540"/>
      </w:pPr>
      <w:rPr>
        <w:rFonts w:hint="default"/>
        <w:lang w:val="id" w:eastAsia="id" w:bidi="id"/>
      </w:rPr>
    </w:lvl>
  </w:abstractNum>
  <w:abstractNum w:abstractNumId="965" w15:restartNumberingAfterBreak="0">
    <w:nsid w:val="79395455"/>
    <w:multiLevelType w:val="hybridMultilevel"/>
    <w:tmpl w:val="338255FC"/>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6" w15:restartNumberingAfterBreak="0">
    <w:nsid w:val="79446779"/>
    <w:multiLevelType w:val="multilevel"/>
    <w:tmpl w:val="7944677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7" w15:restartNumberingAfterBreak="0">
    <w:nsid w:val="798A70A5"/>
    <w:multiLevelType w:val="multilevel"/>
    <w:tmpl w:val="798A70A5"/>
    <w:lvl w:ilvl="0">
      <w:start w:val="1"/>
      <w:numFmt w:val="decimal"/>
      <w:lvlText w:val="(%1)"/>
      <w:lvlJc w:val="left"/>
      <w:pPr>
        <w:ind w:left="960" w:hanging="540"/>
      </w:pPr>
      <w:rPr>
        <w:rFonts w:ascii="Bookman Old Style" w:eastAsia="Calibri" w:hAnsi="Bookman Old Style" w:cs="Calibri" w:hint="default"/>
        <w:color w:val="231F20"/>
        <w:spacing w:val="-4"/>
        <w:w w:val="100"/>
        <w:sz w:val="24"/>
        <w:szCs w:val="22"/>
        <w:lang w:val="id" w:eastAsia="id" w:bidi="id"/>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8" w15:restartNumberingAfterBreak="0">
    <w:nsid w:val="79933F6A"/>
    <w:multiLevelType w:val="multilevel"/>
    <w:tmpl w:val="79933F6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9" w15:restartNumberingAfterBreak="0">
    <w:nsid w:val="79981221"/>
    <w:multiLevelType w:val="multilevel"/>
    <w:tmpl w:val="79981221"/>
    <w:lvl w:ilvl="0">
      <w:start w:val="1"/>
      <w:numFmt w:val="decimal"/>
      <w:lvlText w:val="(%1)"/>
      <w:lvlJc w:val="left"/>
      <w:pPr>
        <w:ind w:left="540" w:hanging="540"/>
      </w:pPr>
      <w:rPr>
        <w:rFonts w:ascii="Bookman Old Style" w:eastAsia="Calibri" w:hAnsi="Bookman Old Style" w:cs="Calibri" w:hint="default"/>
        <w:color w:val="231F20"/>
        <w:spacing w:val="-4"/>
        <w:w w:val="100"/>
        <w:sz w:val="24"/>
        <w:szCs w:val="22"/>
        <w:lang w:val="id" w:eastAsia="id" w:bidi="id"/>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0" w15:restartNumberingAfterBreak="0">
    <w:nsid w:val="79CC64F6"/>
    <w:multiLevelType w:val="hybridMultilevel"/>
    <w:tmpl w:val="96FE221C"/>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971" w15:restartNumberingAfterBreak="0">
    <w:nsid w:val="7A1B3093"/>
    <w:multiLevelType w:val="hybridMultilevel"/>
    <w:tmpl w:val="8F70540C"/>
    <w:lvl w:ilvl="0" w:tplc="233C2F5E">
      <w:start w:val="2"/>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2" w15:restartNumberingAfterBreak="0">
    <w:nsid w:val="7A346AF6"/>
    <w:multiLevelType w:val="hybridMultilevel"/>
    <w:tmpl w:val="6106AECE"/>
    <w:lvl w:ilvl="0" w:tplc="DD8E2FA6">
      <w:start w:val="1"/>
      <w:numFmt w:val="decimal"/>
      <w:lvlText w:val="(%1)"/>
      <w:lvlJc w:val="left"/>
      <w:pPr>
        <w:ind w:left="1625" w:hanging="360"/>
      </w:pPr>
      <w:rPr>
        <w:rFonts w:hint="default"/>
      </w:rPr>
    </w:lvl>
    <w:lvl w:ilvl="1" w:tplc="04090019" w:tentative="1">
      <w:start w:val="1"/>
      <w:numFmt w:val="lowerLetter"/>
      <w:lvlText w:val="%2."/>
      <w:lvlJc w:val="left"/>
      <w:pPr>
        <w:ind w:left="2345" w:hanging="360"/>
      </w:pPr>
    </w:lvl>
    <w:lvl w:ilvl="2" w:tplc="0409001B" w:tentative="1">
      <w:start w:val="1"/>
      <w:numFmt w:val="lowerRoman"/>
      <w:lvlText w:val="%3."/>
      <w:lvlJc w:val="right"/>
      <w:pPr>
        <w:ind w:left="3065" w:hanging="180"/>
      </w:pPr>
    </w:lvl>
    <w:lvl w:ilvl="3" w:tplc="0409000F" w:tentative="1">
      <w:start w:val="1"/>
      <w:numFmt w:val="decimal"/>
      <w:lvlText w:val="%4."/>
      <w:lvlJc w:val="left"/>
      <w:pPr>
        <w:ind w:left="3785" w:hanging="360"/>
      </w:pPr>
    </w:lvl>
    <w:lvl w:ilvl="4" w:tplc="04090019" w:tentative="1">
      <w:start w:val="1"/>
      <w:numFmt w:val="lowerLetter"/>
      <w:lvlText w:val="%5."/>
      <w:lvlJc w:val="left"/>
      <w:pPr>
        <w:ind w:left="4505" w:hanging="360"/>
      </w:pPr>
    </w:lvl>
    <w:lvl w:ilvl="5" w:tplc="0409001B" w:tentative="1">
      <w:start w:val="1"/>
      <w:numFmt w:val="lowerRoman"/>
      <w:lvlText w:val="%6."/>
      <w:lvlJc w:val="right"/>
      <w:pPr>
        <w:ind w:left="5225" w:hanging="180"/>
      </w:pPr>
    </w:lvl>
    <w:lvl w:ilvl="6" w:tplc="0409000F" w:tentative="1">
      <w:start w:val="1"/>
      <w:numFmt w:val="decimal"/>
      <w:lvlText w:val="%7."/>
      <w:lvlJc w:val="left"/>
      <w:pPr>
        <w:ind w:left="5945" w:hanging="360"/>
      </w:pPr>
    </w:lvl>
    <w:lvl w:ilvl="7" w:tplc="04090019" w:tentative="1">
      <w:start w:val="1"/>
      <w:numFmt w:val="lowerLetter"/>
      <w:lvlText w:val="%8."/>
      <w:lvlJc w:val="left"/>
      <w:pPr>
        <w:ind w:left="6665" w:hanging="360"/>
      </w:pPr>
    </w:lvl>
    <w:lvl w:ilvl="8" w:tplc="0409001B" w:tentative="1">
      <w:start w:val="1"/>
      <w:numFmt w:val="lowerRoman"/>
      <w:lvlText w:val="%9."/>
      <w:lvlJc w:val="right"/>
      <w:pPr>
        <w:ind w:left="7385" w:hanging="180"/>
      </w:pPr>
    </w:lvl>
  </w:abstractNum>
  <w:abstractNum w:abstractNumId="973" w15:restartNumberingAfterBreak="0">
    <w:nsid w:val="7A7F2D7A"/>
    <w:multiLevelType w:val="hybridMultilevel"/>
    <w:tmpl w:val="F82A2FC0"/>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974" w15:restartNumberingAfterBreak="0">
    <w:nsid w:val="7A8C23BD"/>
    <w:multiLevelType w:val="multilevel"/>
    <w:tmpl w:val="7A8C23BD"/>
    <w:lvl w:ilvl="0">
      <w:start w:val="1"/>
      <w:numFmt w:val="decimal"/>
      <w:lvlText w:val="(%1)"/>
      <w:lvlJc w:val="left"/>
      <w:pPr>
        <w:ind w:left="587" w:hanging="450"/>
      </w:pPr>
      <w:rPr>
        <w:rFonts w:hint="default"/>
        <w:spacing w:val="-4"/>
        <w:w w:val="100"/>
        <w:lang w:val="id" w:eastAsia="id" w:bidi="id"/>
      </w:rPr>
    </w:lvl>
    <w:lvl w:ilvl="1">
      <w:numFmt w:val="bullet"/>
      <w:lvlText w:val="•"/>
      <w:lvlJc w:val="left"/>
      <w:pPr>
        <w:ind w:left="1584" w:hanging="450"/>
      </w:pPr>
      <w:rPr>
        <w:rFonts w:hint="default"/>
        <w:lang w:val="id" w:eastAsia="id" w:bidi="id"/>
      </w:rPr>
    </w:lvl>
    <w:lvl w:ilvl="2">
      <w:numFmt w:val="bullet"/>
      <w:lvlText w:val="•"/>
      <w:lvlJc w:val="left"/>
      <w:pPr>
        <w:ind w:left="2589" w:hanging="450"/>
      </w:pPr>
      <w:rPr>
        <w:rFonts w:hint="default"/>
        <w:lang w:val="id" w:eastAsia="id" w:bidi="id"/>
      </w:rPr>
    </w:lvl>
    <w:lvl w:ilvl="3">
      <w:numFmt w:val="bullet"/>
      <w:lvlText w:val="•"/>
      <w:lvlJc w:val="left"/>
      <w:pPr>
        <w:ind w:left="3593" w:hanging="450"/>
      </w:pPr>
      <w:rPr>
        <w:rFonts w:hint="default"/>
        <w:lang w:val="id" w:eastAsia="id" w:bidi="id"/>
      </w:rPr>
    </w:lvl>
    <w:lvl w:ilvl="4">
      <w:numFmt w:val="bullet"/>
      <w:lvlText w:val="•"/>
      <w:lvlJc w:val="left"/>
      <w:pPr>
        <w:ind w:left="4598" w:hanging="450"/>
      </w:pPr>
      <w:rPr>
        <w:rFonts w:hint="default"/>
        <w:lang w:val="id" w:eastAsia="id" w:bidi="id"/>
      </w:rPr>
    </w:lvl>
    <w:lvl w:ilvl="5">
      <w:numFmt w:val="bullet"/>
      <w:lvlText w:val="•"/>
      <w:lvlJc w:val="left"/>
      <w:pPr>
        <w:ind w:left="5602" w:hanging="450"/>
      </w:pPr>
      <w:rPr>
        <w:rFonts w:hint="default"/>
        <w:lang w:val="id" w:eastAsia="id" w:bidi="id"/>
      </w:rPr>
    </w:lvl>
    <w:lvl w:ilvl="6">
      <w:numFmt w:val="bullet"/>
      <w:lvlText w:val="•"/>
      <w:lvlJc w:val="left"/>
      <w:pPr>
        <w:ind w:left="6607" w:hanging="450"/>
      </w:pPr>
      <w:rPr>
        <w:rFonts w:hint="default"/>
        <w:lang w:val="id" w:eastAsia="id" w:bidi="id"/>
      </w:rPr>
    </w:lvl>
    <w:lvl w:ilvl="7">
      <w:numFmt w:val="bullet"/>
      <w:lvlText w:val="•"/>
      <w:lvlJc w:val="left"/>
      <w:pPr>
        <w:ind w:left="7611" w:hanging="450"/>
      </w:pPr>
      <w:rPr>
        <w:rFonts w:hint="default"/>
        <w:lang w:val="id" w:eastAsia="id" w:bidi="id"/>
      </w:rPr>
    </w:lvl>
    <w:lvl w:ilvl="8">
      <w:numFmt w:val="bullet"/>
      <w:lvlText w:val="•"/>
      <w:lvlJc w:val="left"/>
      <w:pPr>
        <w:ind w:left="8616" w:hanging="450"/>
      </w:pPr>
      <w:rPr>
        <w:rFonts w:hint="default"/>
        <w:lang w:val="id" w:eastAsia="id" w:bidi="id"/>
      </w:rPr>
    </w:lvl>
  </w:abstractNum>
  <w:abstractNum w:abstractNumId="975" w15:restartNumberingAfterBreak="0">
    <w:nsid w:val="7AAC63EB"/>
    <w:multiLevelType w:val="hybridMultilevel"/>
    <w:tmpl w:val="4B9CF87E"/>
    <w:lvl w:ilvl="0" w:tplc="83609C3C">
      <w:start w:val="1"/>
      <w:numFmt w:val="decimal"/>
      <w:lvlText w:val="(%1)"/>
      <w:lvlJc w:val="left"/>
      <w:pPr>
        <w:ind w:left="677" w:hanging="540"/>
        <w:jc w:val="right"/>
      </w:pPr>
      <w:rPr>
        <w:rFonts w:ascii="Bookman Old Style" w:eastAsia="Calibri" w:hAnsi="Bookman Old Style" w:cs="Calibri" w:hint="default"/>
        <w:color w:val="231F20"/>
        <w:spacing w:val="-13"/>
        <w:w w:val="100"/>
        <w:sz w:val="24"/>
        <w:szCs w:val="24"/>
        <w:lang w:val="id" w:eastAsia="id" w:bidi="id"/>
      </w:rPr>
    </w:lvl>
    <w:lvl w:ilvl="1" w:tplc="C63A1B28">
      <w:numFmt w:val="bullet"/>
      <w:lvlText w:val="•"/>
      <w:lvlJc w:val="left"/>
      <w:pPr>
        <w:ind w:left="1674" w:hanging="540"/>
      </w:pPr>
      <w:rPr>
        <w:rFonts w:hint="default"/>
        <w:lang w:val="id" w:eastAsia="id" w:bidi="id"/>
      </w:rPr>
    </w:lvl>
    <w:lvl w:ilvl="2" w:tplc="12B64DC2">
      <w:numFmt w:val="bullet"/>
      <w:lvlText w:val="•"/>
      <w:lvlJc w:val="left"/>
      <w:pPr>
        <w:ind w:left="2669" w:hanging="540"/>
      </w:pPr>
      <w:rPr>
        <w:rFonts w:hint="default"/>
        <w:lang w:val="id" w:eastAsia="id" w:bidi="id"/>
      </w:rPr>
    </w:lvl>
    <w:lvl w:ilvl="3" w:tplc="94A0286E">
      <w:numFmt w:val="bullet"/>
      <w:lvlText w:val="•"/>
      <w:lvlJc w:val="left"/>
      <w:pPr>
        <w:ind w:left="3663" w:hanging="540"/>
      </w:pPr>
      <w:rPr>
        <w:rFonts w:hint="default"/>
        <w:lang w:val="id" w:eastAsia="id" w:bidi="id"/>
      </w:rPr>
    </w:lvl>
    <w:lvl w:ilvl="4" w:tplc="8F148650">
      <w:numFmt w:val="bullet"/>
      <w:lvlText w:val="•"/>
      <w:lvlJc w:val="left"/>
      <w:pPr>
        <w:ind w:left="4658" w:hanging="540"/>
      </w:pPr>
      <w:rPr>
        <w:rFonts w:hint="default"/>
        <w:lang w:val="id" w:eastAsia="id" w:bidi="id"/>
      </w:rPr>
    </w:lvl>
    <w:lvl w:ilvl="5" w:tplc="2B76950E">
      <w:numFmt w:val="bullet"/>
      <w:lvlText w:val="•"/>
      <w:lvlJc w:val="left"/>
      <w:pPr>
        <w:ind w:left="5652" w:hanging="540"/>
      </w:pPr>
      <w:rPr>
        <w:rFonts w:hint="default"/>
        <w:lang w:val="id" w:eastAsia="id" w:bidi="id"/>
      </w:rPr>
    </w:lvl>
    <w:lvl w:ilvl="6" w:tplc="E4400ADA">
      <w:numFmt w:val="bullet"/>
      <w:lvlText w:val="•"/>
      <w:lvlJc w:val="left"/>
      <w:pPr>
        <w:ind w:left="6647" w:hanging="540"/>
      </w:pPr>
      <w:rPr>
        <w:rFonts w:hint="default"/>
        <w:lang w:val="id" w:eastAsia="id" w:bidi="id"/>
      </w:rPr>
    </w:lvl>
    <w:lvl w:ilvl="7" w:tplc="8B34F0B2">
      <w:numFmt w:val="bullet"/>
      <w:lvlText w:val="•"/>
      <w:lvlJc w:val="left"/>
      <w:pPr>
        <w:ind w:left="7641" w:hanging="540"/>
      </w:pPr>
      <w:rPr>
        <w:rFonts w:hint="default"/>
        <w:lang w:val="id" w:eastAsia="id" w:bidi="id"/>
      </w:rPr>
    </w:lvl>
    <w:lvl w:ilvl="8" w:tplc="7BE2F630">
      <w:numFmt w:val="bullet"/>
      <w:lvlText w:val="•"/>
      <w:lvlJc w:val="left"/>
      <w:pPr>
        <w:ind w:left="8636" w:hanging="540"/>
      </w:pPr>
      <w:rPr>
        <w:rFonts w:hint="default"/>
        <w:lang w:val="id" w:eastAsia="id" w:bidi="id"/>
      </w:rPr>
    </w:lvl>
  </w:abstractNum>
  <w:abstractNum w:abstractNumId="976" w15:restartNumberingAfterBreak="0">
    <w:nsid w:val="7AAC64B2"/>
    <w:multiLevelType w:val="hybridMultilevel"/>
    <w:tmpl w:val="AC70EC36"/>
    <w:lvl w:ilvl="0" w:tplc="8AFA0F34">
      <w:start w:val="1"/>
      <w:numFmt w:val="decimal"/>
      <w:lvlText w:val="(%1)"/>
      <w:lvlJc w:val="left"/>
      <w:pPr>
        <w:ind w:left="260" w:hanging="360"/>
      </w:pPr>
      <w:rPr>
        <w:rFonts w:hint="default"/>
      </w:rPr>
    </w:lvl>
    <w:lvl w:ilvl="1" w:tplc="04090019" w:tentative="1">
      <w:start w:val="1"/>
      <w:numFmt w:val="lowerLetter"/>
      <w:lvlText w:val="%2."/>
      <w:lvlJc w:val="left"/>
      <w:pPr>
        <w:ind w:left="980" w:hanging="360"/>
      </w:pPr>
    </w:lvl>
    <w:lvl w:ilvl="2" w:tplc="0409001B" w:tentative="1">
      <w:start w:val="1"/>
      <w:numFmt w:val="lowerRoman"/>
      <w:lvlText w:val="%3."/>
      <w:lvlJc w:val="right"/>
      <w:pPr>
        <w:ind w:left="1700" w:hanging="180"/>
      </w:pPr>
    </w:lvl>
    <w:lvl w:ilvl="3" w:tplc="0409000F" w:tentative="1">
      <w:start w:val="1"/>
      <w:numFmt w:val="decimal"/>
      <w:lvlText w:val="%4."/>
      <w:lvlJc w:val="left"/>
      <w:pPr>
        <w:ind w:left="2420" w:hanging="360"/>
      </w:pPr>
    </w:lvl>
    <w:lvl w:ilvl="4" w:tplc="04090019" w:tentative="1">
      <w:start w:val="1"/>
      <w:numFmt w:val="lowerLetter"/>
      <w:lvlText w:val="%5."/>
      <w:lvlJc w:val="left"/>
      <w:pPr>
        <w:ind w:left="3140" w:hanging="360"/>
      </w:pPr>
    </w:lvl>
    <w:lvl w:ilvl="5" w:tplc="0409001B" w:tentative="1">
      <w:start w:val="1"/>
      <w:numFmt w:val="lowerRoman"/>
      <w:lvlText w:val="%6."/>
      <w:lvlJc w:val="right"/>
      <w:pPr>
        <w:ind w:left="3860" w:hanging="180"/>
      </w:pPr>
    </w:lvl>
    <w:lvl w:ilvl="6" w:tplc="0409000F" w:tentative="1">
      <w:start w:val="1"/>
      <w:numFmt w:val="decimal"/>
      <w:lvlText w:val="%7."/>
      <w:lvlJc w:val="left"/>
      <w:pPr>
        <w:ind w:left="4580" w:hanging="360"/>
      </w:pPr>
    </w:lvl>
    <w:lvl w:ilvl="7" w:tplc="04090019" w:tentative="1">
      <w:start w:val="1"/>
      <w:numFmt w:val="lowerLetter"/>
      <w:lvlText w:val="%8."/>
      <w:lvlJc w:val="left"/>
      <w:pPr>
        <w:ind w:left="5300" w:hanging="360"/>
      </w:pPr>
    </w:lvl>
    <w:lvl w:ilvl="8" w:tplc="0409001B" w:tentative="1">
      <w:start w:val="1"/>
      <w:numFmt w:val="lowerRoman"/>
      <w:lvlText w:val="%9."/>
      <w:lvlJc w:val="right"/>
      <w:pPr>
        <w:ind w:left="6020" w:hanging="180"/>
      </w:pPr>
    </w:lvl>
  </w:abstractNum>
  <w:abstractNum w:abstractNumId="977" w15:restartNumberingAfterBreak="0">
    <w:nsid w:val="7B007319"/>
    <w:multiLevelType w:val="hybridMultilevel"/>
    <w:tmpl w:val="C1520FA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78" w15:restartNumberingAfterBreak="0">
    <w:nsid w:val="7B217132"/>
    <w:multiLevelType w:val="hybridMultilevel"/>
    <w:tmpl w:val="92C893C2"/>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79" w15:restartNumberingAfterBreak="0">
    <w:nsid w:val="7B4C611F"/>
    <w:multiLevelType w:val="hybridMultilevel"/>
    <w:tmpl w:val="6CA68EB0"/>
    <w:lvl w:ilvl="0" w:tplc="04090019">
      <w:start w:val="1"/>
      <w:numFmt w:val="lowerLetter"/>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980" w15:restartNumberingAfterBreak="0">
    <w:nsid w:val="7B4F4FA9"/>
    <w:multiLevelType w:val="hybridMultilevel"/>
    <w:tmpl w:val="42DECB1A"/>
    <w:lvl w:ilvl="0" w:tplc="11B0CA7A">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1" w15:restartNumberingAfterBreak="0">
    <w:nsid w:val="7B5009FD"/>
    <w:multiLevelType w:val="hybridMultilevel"/>
    <w:tmpl w:val="A04E4D0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2" w15:restartNumberingAfterBreak="0">
    <w:nsid w:val="7B65266A"/>
    <w:multiLevelType w:val="hybridMultilevel"/>
    <w:tmpl w:val="F82A2FC0"/>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983" w15:restartNumberingAfterBreak="0">
    <w:nsid w:val="7B676B63"/>
    <w:multiLevelType w:val="hybridMultilevel"/>
    <w:tmpl w:val="045CAC0A"/>
    <w:lvl w:ilvl="0" w:tplc="04210019">
      <w:start w:val="1"/>
      <w:numFmt w:val="lowerLetter"/>
      <w:lvlText w:val="%1."/>
      <w:lvlJc w:val="left"/>
      <w:pPr>
        <w:ind w:left="1287" w:hanging="360"/>
      </w:pPr>
      <w:rPr>
        <w:rFonts w:cs="Times New Roman"/>
      </w:rPr>
    </w:lvl>
    <w:lvl w:ilvl="1" w:tplc="04210019" w:tentative="1">
      <w:start w:val="1"/>
      <w:numFmt w:val="lowerLetter"/>
      <w:lvlText w:val="%2."/>
      <w:lvlJc w:val="left"/>
      <w:pPr>
        <w:ind w:left="2007" w:hanging="360"/>
      </w:pPr>
      <w:rPr>
        <w:rFonts w:cs="Times New Roman"/>
      </w:rPr>
    </w:lvl>
    <w:lvl w:ilvl="2" w:tplc="0421001B" w:tentative="1">
      <w:start w:val="1"/>
      <w:numFmt w:val="lowerRoman"/>
      <w:lvlText w:val="%3."/>
      <w:lvlJc w:val="right"/>
      <w:pPr>
        <w:ind w:left="2727" w:hanging="180"/>
      </w:pPr>
      <w:rPr>
        <w:rFonts w:cs="Times New Roman"/>
      </w:rPr>
    </w:lvl>
    <w:lvl w:ilvl="3" w:tplc="0421000F" w:tentative="1">
      <w:start w:val="1"/>
      <w:numFmt w:val="decimal"/>
      <w:lvlText w:val="%4."/>
      <w:lvlJc w:val="left"/>
      <w:pPr>
        <w:ind w:left="3447" w:hanging="360"/>
      </w:pPr>
      <w:rPr>
        <w:rFonts w:cs="Times New Roman"/>
      </w:rPr>
    </w:lvl>
    <w:lvl w:ilvl="4" w:tplc="04210019" w:tentative="1">
      <w:start w:val="1"/>
      <w:numFmt w:val="lowerLetter"/>
      <w:lvlText w:val="%5."/>
      <w:lvlJc w:val="left"/>
      <w:pPr>
        <w:ind w:left="4167" w:hanging="360"/>
      </w:pPr>
      <w:rPr>
        <w:rFonts w:cs="Times New Roman"/>
      </w:rPr>
    </w:lvl>
    <w:lvl w:ilvl="5" w:tplc="0421001B" w:tentative="1">
      <w:start w:val="1"/>
      <w:numFmt w:val="lowerRoman"/>
      <w:lvlText w:val="%6."/>
      <w:lvlJc w:val="right"/>
      <w:pPr>
        <w:ind w:left="4887" w:hanging="180"/>
      </w:pPr>
      <w:rPr>
        <w:rFonts w:cs="Times New Roman"/>
      </w:rPr>
    </w:lvl>
    <w:lvl w:ilvl="6" w:tplc="0421000F" w:tentative="1">
      <w:start w:val="1"/>
      <w:numFmt w:val="decimal"/>
      <w:lvlText w:val="%7."/>
      <w:lvlJc w:val="left"/>
      <w:pPr>
        <w:ind w:left="5607" w:hanging="360"/>
      </w:pPr>
      <w:rPr>
        <w:rFonts w:cs="Times New Roman"/>
      </w:rPr>
    </w:lvl>
    <w:lvl w:ilvl="7" w:tplc="04210019" w:tentative="1">
      <w:start w:val="1"/>
      <w:numFmt w:val="lowerLetter"/>
      <w:lvlText w:val="%8."/>
      <w:lvlJc w:val="left"/>
      <w:pPr>
        <w:ind w:left="6327" w:hanging="360"/>
      </w:pPr>
      <w:rPr>
        <w:rFonts w:cs="Times New Roman"/>
      </w:rPr>
    </w:lvl>
    <w:lvl w:ilvl="8" w:tplc="0421001B" w:tentative="1">
      <w:start w:val="1"/>
      <w:numFmt w:val="lowerRoman"/>
      <w:lvlText w:val="%9."/>
      <w:lvlJc w:val="right"/>
      <w:pPr>
        <w:ind w:left="7047" w:hanging="180"/>
      </w:pPr>
      <w:rPr>
        <w:rFonts w:cs="Times New Roman"/>
      </w:rPr>
    </w:lvl>
  </w:abstractNum>
  <w:abstractNum w:abstractNumId="984" w15:restartNumberingAfterBreak="0">
    <w:nsid w:val="7B791A4A"/>
    <w:multiLevelType w:val="hybridMultilevel"/>
    <w:tmpl w:val="4E100D4C"/>
    <w:lvl w:ilvl="0" w:tplc="7D405FF4">
      <w:start w:val="1"/>
      <w:numFmt w:val="decimal"/>
      <w:lvlText w:val="(%1)"/>
      <w:lvlJc w:val="left"/>
      <w:pPr>
        <w:ind w:left="677" w:hanging="540"/>
      </w:pPr>
      <w:rPr>
        <w:rFonts w:ascii="Bookman Old Style" w:eastAsia="Calibri" w:hAnsi="Bookman Old Style" w:cs="Calibri" w:hint="default"/>
        <w:color w:val="231F20"/>
        <w:spacing w:val="-4"/>
        <w:w w:val="100"/>
        <w:sz w:val="24"/>
        <w:szCs w:val="22"/>
        <w:lang w:val="id" w:eastAsia="id" w:bidi="id"/>
      </w:rPr>
    </w:lvl>
    <w:lvl w:ilvl="1" w:tplc="74C07E5C">
      <w:start w:val="1"/>
      <w:numFmt w:val="decimal"/>
      <w:lvlText w:val="(%2)"/>
      <w:lvlJc w:val="left"/>
      <w:pPr>
        <w:ind w:left="960" w:hanging="540"/>
      </w:pPr>
      <w:rPr>
        <w:rFonts w:ascii="Calibri" w:eastAsia="Calibri" w:hAnsi="Calibri" w:cs="Calibri" w:hint="default"/>
        <w:color w:val="231F20"/>
        <w:spacing w:val="-10"/>
        <w:w w:val="100"/>
        <w:sz w:val="22"/>
        <w:szCs w:val="22"/>
        <w:lang w:val="id" w:eastAsia="id" w:bidi="id"/>
      </w:rPr>
    </w:lvl>
    <w:lvl w:ilvl="2" w:tplc="FBC6862E">
      <w:numFmt w:val="bullet"/>
      <w:lvlText w:val="•"/>
      <w:lvlJc w:val="left"/>
      <w:pPr>
        <w:ind w:left="2033" w:hanging="540"/>
      </w:pPr>
      <w:rPr>
        <w:rFonts w:hint="default"/>
        <w:lang w:val="id" w:eastAsia="id" w:bidi="id"/>
      </w:rPr>
    </w:lvl>
    <w:lvl w:ilvl="3" w:tplc="058044CE">
      <w:numFmt w:val="bullet"/>
      <w:lvlText w:val="•"/>
      <w:lvlJc w:val="left"/>
      <w:pPr>
        <w:ind w:left="3107" w:hanging="540"/>
      </w:pPr>
      <w:rPr>
        <w:rFonts w:hint="default"/>
        <w:lang w:val="id" w:eastAsia="id" w:bidi="id"/>
      </w:rPr>
    </w:lvl>
    <w:lvl w:ilvl="4" w:tplc="EE76C30E">
      <w:numFmt w:val="bullet"/>
      <w:lvlText w:val="•"/>
      <w:lvlJc w:val="left"/>
      <w:pPr>
        <w:ind w:left="4181" w:hanging="540"/>
      </w:pPr>
      <w:rPr>
        <w:rFonts w:hint="default"/>
        <w:lang w:val="id" w:eastAsia="id" w:bidi="id"/>
      </w:rPr>
    </w:lvl>
    <w:lvl w:ilvl="5" w:tplc="6BAAF78A">
      <w:numFmt w:val="bullet"/>
      <w:lvlText w:val="•"/>
      <w:lvlJc w:val="left"/>
      <w:pPr>
        <w:ind w:left="5255" w:hanging="540"/>
      </w:pPr>
      <w:rPr>
        <w:rFonts w:hint="default"/>
        <w:lang w:val="id" w:eastAsia="id" w:bidi="id"/>
      </w:rPr>
    </w:lvl>
    <w:lvl w:ilvl="6" w:tplc="FDB6EB90">
      <w:numFmt w:val="bullet"/>
      <w:lvlText w:val="•"/>
      <w:lvlJc w:val="left"/>
      <w:pPr>
        <w:ind w:left="6329" w:hanging="540"/>
      </w:pPr>
      <w:rPr>
        <w:rFonts w:hint="default"/>
        <w:lang w:val="id" w:eastAsia="id" w:bidi="id"/>
      </w:rPr>
    </w:lvl>
    <w:lvl w:ilvl="7" w:tplc="8012B162">
      <w:numFmt w:val="bullet"/>
      <w:lvlText w:val="•"/>
      <w:lvlJc w:val="left"/>
      <w:pPr>
        <w:ind w:left="7403" w:hanging="540"/>
      </w:pPr>
      <w:rPr>
        <w:rFonts w:hint="default"/>
        <w:lang w:val="id" w:eastAsia="id" w:bidi="id"/>
      </w:rPr>
    </w:lvl>
    <w:lvl w:ilvl="8" w:tplc="919222FC">
      <w:numFmt w:val="bullet"/>
      <w:lvlText w:val="•"/>
      <w:lvlJc w:val="left"/>
      <w:pPr>
        <w:ind w:left="8477" w:hanging="540"/>
      </w:pPr>
      <w:rPr>
        <w:rFonts w:hint="default"/>
        <w:lang w:val="id" w:eastAsia="id" w:bidi="id"/>
      </w:rPr>
    </w:lvl>
  </w:abstractNum>
  <w:abstractNum w:abstractNumId="985" w15:restartNumberingAfterBreak="0">
    <w:nsid w:val="7BE00486"/>
    <w:multiLevelType w:val="hybridMultilevel"/>
    <w:tmpl w:val="7A0A304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86" w15:restartNumberingAfterBreak="0">
    <w:nsid w:val="7C2C6901"/>
    <w:multiLevelType w:val="hybridMultilevel"/>
    <w:tmpl w:val="AED6D978"/>
    <w:lvl w:ilvl="0" w:tplc="C0CE579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87" w15:restartNumberingAfterBreak="0">
    <w:nsid w:val="7C371041"/>
    <w:multiLevelType w:val="hybridMultilevel"/>
    <w:tmpl w:val="75E0A0E8"/>
    <w:lvl w:ilvl="0" w:tplc="04210019">
      <w:start w:val="1"/>
      <w:numFmt w:val="lowerLetter"/>
      <w:lvlText w:val="%1."/>
      <w:lvlJc w:val="left"/>
      <w:pPr>
        <w:ind w:left="1287" w:hanging="360"/>
      </w:pPr>
      <w:rPr>
        <w:rFonts w:cs="Times New Roman"/>
      </w:rPr>
    </w:lvl>
    <w:lvl w:ilvl="1" w:tplc="04210019" w:tentative="1">
      <w:start w:val="1"/>
      <w:numFmt w:val="lowerLetter"/>
      <w:lvlText w:val="%2."/>
      <w:lvlJc w:val="left"/>
      <w:pPr>
        <w:ind w:left="2007" w:hanging="360"/>
      </w:pPr>
      <w:rPr>
        <w:rFonts w:cs="Times New Roman"/>
      </w:rPr>
    </w:lvl>
    <w:lvl w:ilvl="2" w:tplc="0421001B" w:tentative="1">
      <w:start w:val="1"/>
      <w:numFmt w:val="lowerRoman"/>
      <w:lvlText w:val="%3."/>
      <w:lvlJc w:val="right"/>
      <w:pPr>
        <w:ind w:left="2727" w:hanging="180"/>
      </w:pPr>
      <w:rPr>
        <w:rFonts w:cs="Times New Roman"/>
      </w:rPr>
    </w:lvl>
    <w:lvl w:ilvl="3" w:tplc="0421000F" w:tentative="1">
      <w:start w:val="1"/>
      <w:numFmt w:val="decimal"/>
      <w:lvlText w:val="%4."/>
      <w:lvlJc w:val="left"/>
      <w:pPr>
        <w:ind w:left="3447" w:hanging="360"/>
      </w:pPr>
      <w:rPr>
        <w:rFonts w:cs="Times New Roman"/>
      </w:rPr>
    </w:lvl>
    <w:lvl w:ilvl="4" w:tplc="04210019" w:tentative="1">
      <w:start w:val="1"/>
      <w:numFmt w:val="lowerLetter"/>
      <w:lvlText w:val="%5."/>
      <w:lvlJc w:val="left"/>
      <w:pPr>
        <w:ind w:left="4167" w:hanging="360"/>
      </w:pPr>
      <w:rPr>
        <w:rFonts w:cs="Times New Roman"/>
      </w:rPr>
    </w:lvl>
    <w:lvl w:ilvl="5" w:tplc="0421001B" w:tentative="1">
      <w:start w:val="1"/>
      <w:numFmt w:val="lowerRoman"/>
      <w:lvlText w:val="%6."/>
      <w:lvlJc w:val="right"/>
      <w:pPr>
        <w:ind w:left="4887" w:hanging="180"/>
      </w:pPr>
      <w:rPr>
        <w:rFonts w:cs="Times New Roman"/>
      </w:rPr>
    </w:lvl>
    <w:lvl w:ilvl="6" w:tplc="0421000F" w:tentative="1">
      <w:start w:val="1"/>
      <w:numFmt w:val="decimal"/>
      <w:lvlText w:val="%7."/>
      <w:lvlJc w:val="left"/>
      <w:pPr>
        <w:ind w:left="5607" w:hanging="360"/>
      </w:pPr>
      <w:rPr>
        <w:rFonts w:cs="Times New Roman"/>
      </w:rPr>
    </w:lvl>
    <w:lvl w:ilvl="7" w:tplc="04210019" w:tentative="1">
      <w:start w:val="1"/>
      <w:numFmt w:val="lowerLetter"/>
      <w:lvlText w:val="%8."/>
      <w:lvlJc w:val="left"/>
      <w:pPr>
        <w:ind w:left="6327" w:hanging="360"/>
      </w:pPr>
      <w:rPr>
        <w:rFonts w:cs="Times New Roman"/>
      </w:rPr>
    </w:lvl>
    <w:lvl w:ilvl="8" w:tplc="0421001B" w:tentative="1">
      <w:start w:val="1"/>
      <w:numFmt w:val="lowerRoman"/>
      <w:lvlText w:val="%9."/>
      <w:lvlJc w:val="right"/>
      <w:pPr>
        <w:ind w:left="7047" w:hanging="180"/>
      </w:pPr>
      <w:rPr>
        <w:rFonts w:cs="Times New Roman"/>
      </w:rPr>
    </w:lvl>
  </w:abstractNum>
  <w:abstractNum w:abstractNumId="988" w15:restartNumberingAfterBreak="0">
    <w:nsid w:val="7C5C35F0"/>
    <w:multiLevelType w:val="hybridMultilevel"/>
    <w:tmpl w:val="96B64E2E"/>
    <w:lvl w:ilvl="0" w:tplc="9BF0D248">
      <w:start w:val="1"/>
      <w:numFmt w:val="decimal"/>
      <w:lvlText w:val="(%1)"/>
      <w:lvlJc w:val="left"/>
      <w:pPr>
        <w:ind w:left="960" w:hanging="540"/>
      </w:pPr>
      <w:rPr>
        <w:rFonts w:ascii="Bookman Old Style" w:eastAsia="Calibri" w:hAnsi="Bookman Old Style" w:cs="Calibri" w:hint="default"/>
        <w:color w:val="231F20"/>
        <w:spacing w:val="-14"/>
        <w:w w:val="100"/>
        <w:sz w:val="24"/>
        <w:szCs w:val="24"/>
        <w:lang w:val="id" w:eastAsia="id" w:bidi="id"/>
      </w:rPr>
    </w:lvl>
    <w:lvl w:ilvl="1" w:tplc="2474E99C">
      <w:numFmt w:val="bullet"/>
      <w:lvlText w:val="•"/>
      <w:lvlJc w:val="left"/>
      <w:pPr>
        <w:ind w:left="1926" w:hanging="540"/>
      </w:pPr>
      <w:rPr>
        <w:rFonts w:hint="default"/>
        <w:lang w:val="id" w:eastAsia="id" w:bidi="id"/>
      </w:rPr>
    </w:lvl>
    <w:lvl w:ilvl="2" w:tplc="AD6690D0">
      <w:numFmt w:val="bullet"/>
      <w:lvlText w:val="•"/>
      <w:lvlJc w:val="left"/>
      <w:pPr>
        <w:ind w:left="2893" w:hanging="540"/>
      </w:pPr>
      <w:rPr>
        <w:rFonts w:hint="default"/>
        <w:lang w:val="id" w:eastAsia="id" w:bidi="id"/>
      </w:rPr>
    </w:lvl>
    <w:lvl w:ilvl="3" w:tplc="FB847C56">
      <w:numFmt w:val="bullet"/>
      <w:lvlText w:val="•"/>
      <w:lvlJc w:val="left"/>
      <w:pPr>
        <w:ind w:left="3859" w:hanging="540"/>
      </w:pPr>
      <w:rPr>
        <w:rFonts w:hint="default"/>
        <w:lang w:val="id" w:eastAsia="id" w:bidi="id"/>
      </w:rPr>
    </w:lvl>
    <w:lvl w:ilvl="4" w:tplc="54F48F24">
      <w:numFmt w:val="bullet"/>
      <w:lvlText w:val="•"/>
      <w:lvlJc w:val="left"/>
      <w:pPr>
        <w:ind w:left="4826" w:hanging="540"/>
      </w:pPr>
      <w:rPr>
        <w:rFonts w:hint="default"/>
        <w:lang w:val="id" w:eastAsia="id" w:bidi="id"/>
      </w:rPr>
    </w:lvl>
    <w:lvl w:ilvl="5" w:tplc="E33AD024">
      <w:numFmt w:val="bullet"/>
      <w:lvlText w:val="•"/>
      <w:lvlJc w:val="left"/>
      <w:pPr>
        <w:ind w:left="5792" w:hanging="540"/>
      </w:pPr>
      <w:rPr>
        <w:rFonts w:hint="default"/>
        <w:lang w:val="id" w:eastAsia="id" w:bidi="id"/>
      </w:rPr>
    </w:lvl>
    <w:lvl w:ilvl="6" w:tplc="6D76C522">
      <w:numFmt w:val="bullet"/>
      <w:lvlText w:val="•"/>
      <w:lvlJc w:val="left"/>
      <w:pPr>
        <w:ind w:left="6759" w:hanging="540"/>
      </w:pPr>
      <w:rPr>
        <w:rFonts w:hint="default"/>
        <w:lang w:val="id" w:eastAsia="id" w:bidi="id"/>
      </w:rPr>
    </w:lvl>
    <w:lvl w:ilvl="7" w:tplc="39084E72">
      <w:numFmt w:val="bullet"/>
      <w:lvlText w:val="•"/>
      <w:lvlJc w:val="left"/>
      <w:pPr>
        <w:ind w:left="7725" w:hanging="540"/>
      </w:pPr>
      <w:rPr>
        <w:rFonts w:hint="default"/>
        <w:lang w:val="id" w:eastAsia="id" w:bidi="id"/>
      </w:rPr>
    </w:lvl>
    <w:lvl w:ilvl="8" w:tplc="C8B4459A">
      <w:numFmt w:val="bullet"/>
      <w:lvlText w:val="•"/>
      <w:lvlJc w:val="left"/>
      <w:pPr>
        <w:ind w:left="8692" w:hanging="540"/>
      </w:pPr>
      <w:rPr>
        <w:rFonts w:hint="default"/>
        <w:lang w:val="id" w:eastAsia="id" w:bidi="id"/>
      </w:rPr>
    </w:lvl>
  </w:abstractNum>
  <w:abstractNum w:abstractNumId="989" w15:restartNumberingAfterBreak="0">
    <w:nsid w:val="7C8D0D4B"/>
    <w:multiLevelType w:val="hybridMultilevel"/>
    <w:tmpl w:val="BE0C591C"/>
    <w:lvl w:ilvl="0" w:tplc="05447A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0" w15:restartNumberingAfterBreak="0">
    <w:nsid w:val="7CCE3FE8"/>
    <w:multiLevelType w:val="multilevel"/>
    <w:tmpl w:val="7CCE3FE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1" w15:restartNumberingAfterBreak="0">
    <w:nsid w:val="7D015677"/>
    <w:multiLevelType w:val="hybridMultilevel"/>
    <w:tmpl w:val="B75CD27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2" w15:restartNumberingAfterBreak="0">
    <w:nsid w:val="7D142FAC"/>
    <w:multiLevelType w:val="hybridMultilevel"/>
    <w:tmpl w:val="4E100D4C"/>
    <w:lvl w:ilvl="0" w:tplc="7D405FF4">
      <w:start w:val="1"/>
      <w:numFmt w:val="decimal"/>
      <w:lvlText w:val="(%1)"/>
      <w:lvlJc w:val="left"/>
      <w:pPr>
        <w:ind w:left="677" w:hanging="540"/>
      </w:pPr>
      <w:rPr>
        <w:rFonts w:ascii="Bookman Old Style" w:eastAsia="Calibri" w:hAnsi="Bookman Old Style" w:cs="Calibri" w:hint="default"/>
        <w:color w:val="231F20"/>
        <w:spacing w:val="-4"/>
        <w:w w:val="100"/>
        <w:sz w:val="24"/>
        <w:szCs w:val="22"/>
        <w:lang w:val="id" w:eastAsia="id" w:bidi="id"/>
      </w:rPr>
    </w:lvl>
    <w:lvl w:ilvl="1" w:tplc="74C07E5C">
      <w:start w:val="1"/>
      <w:numFmt w:val="decimal"/>
      <w:lvlText w:val="(%2)"/>
      <w:lvlJc w:val="left"/>
      <w:pPr>
        <w:ind w:left="960" w:hanging="540"/>
      </w:pPr>
      <w:rPr>
        <w:rFonts w:ascii="Calibri" w:eastAsia="Calibri" w:hAnsi="Calibri" w:cs="Calibri" w:hint="default"/>
        <w:color w:val="231F20"/>
        <w:spacing w:val="-10"/>
        <w:w w:val="100"/>
        <w:sz w:val="22"/>
        <w:szCs w:val="22"/>
        <w:lang w:val="id" w:eastAsia="id" w:bidi="id"/>
      </w:rPr>
    </w:lvl>
    <w:lvl w:ilvl="2" w:tplc="FBC6862E">
      <w:numFmt w:val="bullet"/>
      <w:lvlText w:val="•"/>
      <w:lvlJc w:val="left"/>
      <w:pPr>
        <w:ind w:left="2033" w:hanging="540"/>
      </w:pPr>
      <w:rPr>
        <w:rFonts w:hint="default"/>
        <w:lang w:val="id" w:eastAsia="id" w:bidi="id"/>
      </w:rPr>
    </w:lvl>
    <w:lvl w:ilvl="3" w:tplc="058044CE">
      <w:numFmt w:val="bullet"/>
      <w:lvlText w:val="•"/>
      <w:lvlJc w:val="left"/>
      <w:pPr>
        <w:ind w:left="3107" w:hanging="540"/>
      </w:pPr>
      <w:rPr>
        <w:rFonts w:hint="default"/>
        <w:lang w:val="id" w:eastAsia="id" w:bidi="id"/>
      </w:rPr>
    </w:lvl>
    <w:lvl w:ilvl="4" w:tplc="EE76C30E">
      <w:numFmt w:val="bullet"/>
      <w:lvlText w:val="•"/>
      <w:lvlJc w:val="left"/>
      <w:pPr>
        <w:ind w:left="4181" w:hanging="540"/>
      </w:pPr>
      <w:rPr>
        <w:rFonts w:hint="default"/>
        <w:lang w:val="id" w:eastAsia="id" w:bidi="id"/>
      </w:rPr>
    </w:lvl>
    <w:lvl w:ilvl="5" w:tplc="6BAAF78A">
      <w:numFmt w:val="bullet"/>
      <w:lvlText w:val="•"/>
      <w:lvlJc w:val="left"/>
      <w:pPr>
        <w:ind w:left="5255" w:hanging="540"/>
      </w:pPr>
      <w:rPr>
        <w:rFonts w:hint="default"/>
        <w:lang w:val="id" w:eastAsia="id" w:bidi="id"/>
      </w:rPr>
    </w:lvl>
    <w:lvl w:ilvl="6" w:tplc="FDB6EB90">
      <w:numFmt w:val="bullet"/>
      <w:lvlText w:val="•"/>
      <w:lvlJc w:val="left"/>
      <w:pPr>
        <w:ind w:left="6329" w:hanging="540"/>
      </w:pPr>
      <w:rPr>
        <w:rFonts w:hint="default"/>
        <w:lang w:val="id" w:eastAsia="id" w:bidi="id"/>
      </w:rPr>
    </w:lvl>
    <w:lvl w:ilvl="7" w:tplc="8012B162">
      <w:numFmt w:val="bullet"/>
      <w:lvlText w:val="•"/>
      <w:lvlJc w:val="left"/>
      <w:pPr>
        <w:ind w:left="7403" w:hanging="540"/>
      </w:pPr>
      <w:rPr>
        <w:rFonts w:hint="default"/>
        <w:lang w:val="id" w:eastAsia="id" w:bidi="id"/>
      </w:rPr>
    </w:lvl>
    <w:lvl w:ilvl="8" w:tplc="919222FC">
      <w:numFmt w:val="bullet"/>
      <w:lvlText w:val="•"/>
      <w:lvlJc w:val="left"/>
      <w:pPr>
        <w:ind w:left="8477" w:hanging="540"/>
      </w:pPr>
      <w:rPr>
        <w:rFonts w:hint="default"/>
        <w:lang w:val="id" w:eastAsia="id" w:bidi="id"/>
      </w:rPr>
    </w:lvl>
  </w:abstractNum>
  <w:abstractNum w:abstractNumId="993" w15:restartNumberingAfterBreak="0">
    <w:nsid w:val="7D1D195D"/>
    <w:multiLevelType w:val="hybridMultilevel"/>
    <w:tmpl w:val="042685BA"/>
    <w:lvl w:ilvl="0" w:tplc="A9B2AF7E">
      <w:start w:val="1"/>
      <w:numFmt w:val="decimal"/>
      <w:lvlText w:val="(%1)"/>
      <w:lvlJc w:val="left"/>
      <w:pPr>
        <w:ind w:left="960" w:hanging="540"/>
        <w:jc w:val="right"/>
      </w:pPr>
      <w:rPr>
        <w:rFonts w:ascii="Bookman Old Style" w:eastAsia="Calibri" w:hAnsi="Bookman Old Style" w:cs="Calibri" w:hint="default"/>
        <w:color w:val="231F20"/>
        <w:spacing w:val="-13"/>
        <w:w w:val="100"/>
        <w:sz w:val="24"/>
        <w:szCs w:val="24"/>
        <w:lang w:val="id" w:eastAsia="id" w:bidi="id"/>
      </w:rPr>
    </w:lvl>
    <w:lvl w:ilvl="1" w:tplc="8A8479D2">
      <w:numFmt w:val="bullet"/>
      <w:lvlText w:val="•"/>
      <w:lvlJc w:val="left"/>
      <w:pPr>
        <w:ind w:left="1926" w:hanging="540"/>
      </w:pPr>
      <w:rPr>
        <w:rFonts w:hint="default"/>
        <w:lang w:val="id" w:eastAsia="id" w:bidi="id"/>
      </w:rPr>
    </w:lvl>
    <w:lvl w:ilvl="2" w:tplc="0B3EACEA">
      <w:numFmt w:val="bullet"/>
      <w:lvlText w:val="•"/>
      <w:lvlJc w:val="left"/>
      <w:pPr>
        <w:ind w:left="2893" w:hanging="540"/>
      </w:pPr>
      <w:rPr>
        <w:rFonts w:hint="default"/>
        <w:lang w:val="id" w:eastAsia="id" w:bidi="id"/>
      </w:rPr>
    </w:lvl>
    <w:lvl w:ilvl="3" w:tplc="3B082A1C">
      <w:numFmt w:val="bullet"/>
      <w:lvlText w:val="•"/>
      <w:lvlJc w:val="left"/>
      <w:pPr>
        <w:ind w:left="3859" w:hanging="540"/>
      </w:pPr>
      <w:rPr>
        <w:rFonts w:hint="default"/>
        <w:lang w:val="id" w:eastAsia="id" w:bidi="id"/>
      </w:rPr>
    </w:lvl>
    <w:lvl w:ilvl="4" w:tplc="FFA2A2F6">
      <w:numFmt w:val="bullet"/>
      <w:lvlText w:val="•"/>
      <w:lvlJc w:val="left"/>
      <w:pPr>
        <w:ind w:left="4826" w:hanging="540"/>
      </w:pPr>
      <w:rPr>
        <w:rFonts w:hint="default"/>
        <w:lang w:val="id" w:eastAsia="id" w:bidi="id"/>
      </w:rPr>
    </w:lvl>
    <w:lvl w:ilvl="5" w:tplc="6598F6D6">
      <w:numFmt w:val="bullet"/>
      <w:lvlText w:val="•"/>
      <w:lvlJc w:val="left"/>
      <w:pPr>
        <w:ind w:left="5792" w:hanging="540"/>
      </w:pPr>
      <w:rPr>
        <w:rFonts w:hint="default"/>
        <w:lang w:val="id" w:eastAsia="id" w:bidi="id"/>
      </w:rPr>
    </w:lvl>
    <w:lvl w:ilvl="6" w:tplc="320A379C">
      <w:numFmt w:val="bullet"/>
      <w:lvlText w:val="•"/>
      <w:lvlJc w:val="left"/>
      <w:pPr>
        <w:ind w:left="6759" w:hanging="540"/>
      </w:pPr>
      <w:rPr>
        <w:rFonts w:hint="default"/>
        <w:lang w:val="id" w:eastAsia="id" w:bidi="id"/>
      </w:rPr>
    </w:lvl>
    <w:lvl w:ilvl="7" w:tplc="EA044EC8">
      <w:numFmt w:val="bullet"/>
      <w:lvlText w:val="•"/>
      <w:lvlJc w:val="left"/>
      <w:pPr>
        <w:ind w:left="7725" w:hanging="540"/>
      </w:pPr>
      <w:rPr>
        <w:rFonts w:hint="default"/>
        <w:lang w:val="id" w:eastAsia="id" w:bidi="id"/>
      </w:rPr>
    </w:lvl>
    <w:lvl w:ilvl="8" w:tplc="E8C43456">
      <w:numFmt w:val="bullet"/>
      <w:lvlText w:val="•"/>
      <w:lvlJc w:val="left"/>
      <w:pPr>
        <w:ind w:left="8692" w:hanging="540"/>
      </w:pPr>
      <w:rPr>
        <w:rFonts w:hint="default"/>
        <w:lang w:val="id" w:eastAsia="id" w:bidi="id"/>
      </w:rPr>
    </w:lvl>
  </w:abstractNum>
  <w:abstractNum w:abstractNumId="994" w15:restartNumberingAfterBreak="0">
    <w:nsid w:val="7D213D11"/>
    <w:multiLevelType w:val="multilevel"/>
    <w:tmpl w:val="7D213D1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5" w15:restartNumberingAfterBreak="0">
    <w:nsid w:val="7D253EA3"/>
    <w:multiLevelType w:val="multilevel"/>
    <w:tmpl w:val="2E774726"/>
    <w:lvl w:ilvl="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996" w15:restartNumberingAfterBreak="0">
    <w:nsid w:val="7D5B5007"/>
    <w:multiLevelType w:val="hybridMultilevel"/>
    <w:tmpl w:val="2954C204"/>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997" w15:restartNumberingAfterBreak="0">
    <w:nsid w:val="7D5D237A"/>
    <w:multiLevelType w:val="hybridMultilevel"/>
    <w:tmpl w:val="437EBC48"/>
    <w:lvl w:ilvl="0" w:tplc="60C002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8" w15:restartNumberingAfterBreak="0">
    <w:nsid w:val="7D823990"/>
    <w:multiLevelType w:val="hybridMultilevel"/>
    <w:tmpl w:val="2328FF0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9" w15:restartNumberingAfterBreak="0">
    <w:nsid w:val="7D865C64"/>
    <w:multiLevelType w:val="hybridMultilevel"/>
    <w:tmpl w:val="6DA025F8"/>
    <w:lvl w:ilvl="0" w:tplc="22A21B14">
      <w:start w:val="1"/>
      <w:numFmt w:val="decimal"/>
      <w:lvlText w:val="(%1)"/>
      <w:lvlJc w:val="left"/>
      <w:pPr>
        <w:ind w:left="720" w:hanging="360"/>
      </w:pPr>
      <w:rPr>
        <w:rFonts w:hint="default"/>
        <w:spacing w:val="-17"/>
        <w:w w:val="100"/>
        <w:lang w:val="id" w:eastAsia="id" w:bidi="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0" w15:restartNumberingAfterBreak="0">
    <w:nsid w:val="7D89564B"/>
    <w:multiLevelType w:val="multilevel"/>
    <w:tmpl w:val="7D89564B"/>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001" w15:restartNumberingAfterBreak="0">
    <w:nsid w:val="7DAF6FD2"/>
    <w:multiLevelType w:val="hybridMultilevel"/>
    <w:tmpl w:val="39CA809C"/>
    <w:lvl w:ilvl="0" w:tplc="33DE4736">
      <w:start w:val="1"/>
      <w:numFmt w:val="decimal"/>
      <w:lvlText w:val="(%1)"/>
      <w:lvlJc w:val="left"/>
      <w:pPr>
        <w:ind w:left="1440" w:hanging="360"/>
      </w:pPr>
      <w:rPr>
        <w:rFonts w:hint="default"/>
        <w:color w:val="231F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2" w15:restartNumberingAfterBreak="0">
    <w:nsid w:val="7DDC27BC"/>
    <w:multiLevelType w:val="hybridMultilevel"/>
    <w:tmpl w:val="FFFAA688"/>
    <w:lvl w:ilvl="0" w:tplc="5C70BB6E">
      <w:start w:val="1"/>
      <w:numFmt w:val="decimal"/>
      <w:lvlText w:val="(%1)"/>
      <w:lvlJc w:val="left"/>
      <w:pPr>
        <w:ind w:left="104" w:hanging="360"/>
      </w:pPr>
      <w:rPr>
        <w:rFonts w:hint="default"/>
      </w:rPr>
    </w:lvl>
    <w:lvl w:ilvl="1" w:tplc="04090019" w:tentative="1">
      <w:start w:val="1"/>
      <w:numFmt w:val="lowerLetter"/>
      <w:lvlText w:val="%2."/>
      <w:lvlJc w:val="left"/>
      <w:pPr>
        <w:ind w:left="824" w:hanging="360"/>
      </w:pPr>
    </w:lvl>
    <w:lvl w:ilvl="2" w:tplc="0409001B" w:tentative="1">
      <w:start w:val="1"/>
      <w:numFmt w:val="lowerRoman"/>
      <w:lvlText w:val="%3."/>
      <w:lvlJc w:val="right"/>
      <w:pPr>
        <w:ind w:left="1544" w:hanging="180"/>
      </w:pPr>
    </w:lvl>
    <w:lvl w:ilvl="3" w:tplc="0409000F" w:tentative="1">
      <w:start w:val="1"/>
      <w:numFmt w:val="decimal"/>
      <w:lvlText w:val="%4."/>
      <w:lvlJc w:val="left"/>
      <w:pPr>
        <w:ind w:left="2264" w:hanging="360"/>
      </w:pPr>
    </w:lvl>
    <w:lvl w:ilvl="4" w:tplc="04090019" w:tentative="1">
      <w:start w:val="1"/>
      <w:numFmt w:val="lowerLetter"/>
      <w:lvlText w:val="%5."/>
      <w:lvlJc w:val="left"/>
      <w:pPr>
        <w:ind w:left="2984" w:hanging="360"/>
      </w:pPr>
    </w:lvl>
    <w:lvl w:ilvl="5" w:tplc="0409001B" w:tentative="1">
      <w:start w:val="1"/>
      <w:numFmt w:val="lowerRoman"/>
      <w:lvlText w:val="%6."/>
      <w:lvlJc w:val="right"/>
      <w:pPr>
        <w:ind w:left="3704" w:hanging="180"/>
      </w:pPr>
    </w:lvl>
    <w:lvl w:ilvl="6" w:tplc="0409000F" w:tentative="1">
      <w:start w:val="1"/>
      <w:numFmt w:val="decimal"/>
      <w:lvlText w:val="%7."/>
      <w:lvlJc w:val="left"/>
      <w:pPr>
        <w:ind w:left="4424" w:hanging="360"/>
      </w:pPr>
    </w:lvl>
    <w:lvl w:ilvl="7" w:tplc="04090019" w:tentative="1">
      <w:start w:val="1"/>
      <w:numFmt w:val="lowerLetter"/>
      <w:lvlText w:val="%8."/>
      <w:lvlJc w:val="left"/>
      <w:pPr>
        <w:ind w:left="5144" w:hanging="360"/>
      </w:pPr>
    </w:lvl>
    <w:lvl w:ilvl="8" w:tplc="0409001B" w:tentative="1">
      <w:start w:val="1"/>
      <w:numFmt w:val="lowerRoman"/>
      <w:lvlText w:val="%9."/>
      <w:lvlJc w:val="right"/>
      <w:pPr>
        <w:ind w:left="5864" w:hanging="180"/>
      </w:pPr>
    </w:lvl>
  </w:abstractNum>
  <w:abstractNum w:abstractNumId="1003" w15:restartNumberingAfterBreak="0">
    <w:nsid w:val="7DDE129E"/>
    <w:multiLevelType w:val="hybridMultilevel"/>
    <w:tmpl w:val="FA8680BA"/>
    <w:lvl w:ilvl="0" w:tplc="386C111A">
      <w:start w:val="1"/>
      <w:numFmt w:val="decimal"/>
      <w:lvlText w:val="(%1)"/>
      <w:lvlJc w:val="left"/>
      <w:pPr>
        <w:ind w:left="360" w:hanging="360"/>
      </w:pPr>
      <w:rPr>
        <w:rFonts w:ascii="Bookman Old Style" w:eastAsia="Calibri" w:hAnsi="Bookman Old Style" w:cs="Calibri" w:hint="default"/>
        <w:color w:val="231F20"/>
        <w:spacing w:val="-6"/>
        <w:w w:val="10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04" w15:restartNumberingAfterBreak="0">
    <w:nsid w:val="7DE3353B"/>
    <w:multiLevelType w:val="hybridMultilevel"/>
    <w:tmpl w:val="85CC472E"/>
    <w:lvl w:ilvl="0" w:tplc="2F4AA92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tplc="79F06710">
      <w:start w:val="1"/>
      <w:numFmt w:val="lowerLetter"/>
      <w:lvlText w:val="%2."/>
      <w:lvlJc w:val="left"/>
      <w:pPr>
        <w:ind w:left="1127" w:hanging="450"/>
      </w:pPr>
      <w:rPr>
        <w:rFonts w:ascii="Bookman Old Style" w:eastAsia="Bookman Old Style" w:hAnsi="Bookman Old Style" w:cs="Bookman Old Style" w:hint="default"/>
        <w:color w:val="231F20"/>
        <w:spacing w:val="-30"/>
        <w:w w:val="100"/>
        <w:sz w:val="22"/>
        <w:szCs w:val="22"/>
        <w:lang w:val="id" w:eastAsia="id" w:bidi="id"/>
      </w:rPr>
    </w:lvl>
    <w:lvl w:ilvl="2" w:tplc="49A0DF72">
      <w:numFmt w:val="bullet"/>
      <w:lvlText w:val="•"/>
      <w:lvlJc w:val="left"/>
      <w:pPr>
        <w:ind w:left="2176" w:hanging="450"/>
      </w:pPr>
      <w:rPr>
        <w:rFonts w:hint="default"/>
        <w:lang w:val="id" w:eastAsia="id" w:bidi="id"/>
      </w:rPr>
    </w:lvl>
    <w:lvl w:ilvl="3" w:tplc="92B819E6">
      <w:numFmt w:val="bullet"/>
      <w:lvlText w:val="•"/>
      <w:lvlJc w:val="left"/>
      <w:pPr>
        <w:ind w:left="3232" w:hanging="450"/>
      </w:pPr>
      <w:rPr>
        <w:rFonts w:hint="default"/>
        <w:lang w:val="id" w:eastAsia="id" w:bidi="id"/>
      </w:rPr>
    </w:lvl>
    <w:lvl w:ilvl="4" w:tplc="DBCE0840">
      <w:numFmt w:val="bullet"/>
      <w:lvlText w:val="•"/>
      <w:lvlJc w:val="left"/>
      <w:pPr>
        <w:ind w:left="4288" w:hanging="450"/>
      </w:pPr>
      <w:rPr>
        <w:rFonts w:hint="default"/>
        <w:lang w:val="id" w:eastAsia="id" w:bidi="id"/>
      </w:rPr>
    </w:lvl>
    <w:lvl w:ilvl="5" w:tplc="EF10BE50">
      <w:numFmt w:val="bullet"/>
      <w:lvlText w:val="•"/>
      <w:lvlJc w:val="left"/>
      <w:pPr>
        <w:ind w:left="5344" w:hanging="450"/>
      </w:pPr>
      <w:rPr>
        <w:rFonts w:hint="default"/>
        <w:lang w:val="id" w:eastAsia="id" w:bidi="id"/>
      </w:rPr>
    </w:lvl>
    <w:lvl w:ilvl="6" w:tplc="7E261904">
      <w:numFmt w:val="bullet"/>
      <w:lvlText w:val="•"/>
      <w:lvlJc w:val="left"/>
      <w:pPr>
        <w:ind w:left="6400" w:hanging="450"/>
      </w:pPr>
      <w:rPr>
        <w:rFonts w:hint="default"/>
        <w:lang w:val="id" w:eastAsia="id" w:bidi="id"/>
      </w:rPr>
    </w:lvl>
    <w:lvl w:ilvl="7" w:tplc="F13045B0">
      <w:numFmt w:val="bullet"/>
      <w:lvlText w:val="•"/>
      <w:lvlJc w:val="left"/>
      <w:pPr>
        <w:ind w:left="7457" w:hanging="450"/>
      </w:pPr>
      <w:rPr>
        <w:rFonts w:hint="default"/>
        <w:lang w:val="id" w:eastAsia="id" w:bidi="id"/>
      </w:rPr>
    </w:lvl>
    <w:lvl w:ilvl="8" w:tplc="FBA478E4">
      <w:numFmt w:val="bullet"/>
      <w:lvlText w:val="•"/>
      <w:lvlJc w:val="left"/>
      <w:pPr>
        <w:ind w:left="8513" w:hanging="450"/>
      </w:pPr>
      <w:rPr>
        <w:rFonts w:hint="default"/>
        <w:lang w:val="id" w:eastAsia="id" w:bidi="id"/>
      </w:rPr>
    </w:lvl>
  </w:abstractNum>
  <w:abstractNum w:abstractNumId="1005" w15:restartNumberingAfterBreak="0">
    <w:nsid w:val="7DE33A81"/>
    <w:multiLevelType w:val="hybridMultilevel"/>
    <w:tmpl w:val="64A8FA16"/>
    <w:lvl w:ilvl="0" w:tplc="9AF29CEC">
      <w:start w:val="1"/>
      <w:numFmt w:val="decimal"/>
      <w:lvlText w:val="(%1)"/>
      <w:lvlJc w:val="left"/>
      <w:pPr>
        <w:ind w:left="720"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6" w15:restartNumberingAfterBreak="0">
    <w:nsid w:val="7DEE69E1"/>
    <w:multiLevelType w:val="hybridMultilevel"/>
    <w:tmpl w:val="13A6491A"/>
    <w:lvl w:ilvl="0" w:tplc="0F86D814">
      <w:start w:val="1"/>
      <w:numFmt w:val="decimal"/>
      <w:lvlText w:val="(%1)"/>
      <w:lvlJc w:val="left"/>
      <w:pPr>
        <w:ind w:left="1440" w:hanging="360"/>
      </w:pPr>
      <w:rPr>
        <w:rFonts w:hint="default"/>
        <w:color w:val="231F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7" w15:restartNumberingAfterBreak="0">
    <w:nsid w:val="7E1A7A58"/>
    <w:multiLevelType w:val="hybridMultilevel"/>
    <w:tmpl w:val="CE8664D4"/>
    <w:lvl w:ilvl="0" w:tplc="386C111A">
      <w:start w:val="1"/>
      <w:numFmt w:val="decimal"/>
      <w:lvlText w:val="(%1)"/>
      <w:lvlJc w:val="left"/>
      <w:pPr>
        <w:ind w:left="360" w:hanging="360"/>
      </w:pPr>
      <w:rPr>
        <w:rFonts w:ascii="Bookman Old Style" w:eastAsia="Calibri" w:hAnsi="Bookman Old Style" w:cs="Calibri" w:hint="default"/>
        <w:color w:val="231F20"/>
        <w:spacing w:val="-6"/>
        <w:w w:val="10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08" w15:restartNumberingAfterBreak="0">
    <w:nsid w:val="7E2A74EF"/>
    <w:multiLevelType w:val="hybridMultilevel"/>
    <w:tmpl w:val="2954C204"/>
    <w:lvl w:ilvl="0" w:tplc="5BF40B40">
      <w:start w:val="1"/>
      <w:numFmt w:val="decimal"/>
      <w:lvlText w:val="(%1)"/>
      <w:lvlJc w:val="left"/>
      <w:pPr>
        <w:ind w:left="436" w:hanging="360"/>
      </w:pPr>
      <w:rPr>
        <w:rFonts w:hint="default"/>
      </w:r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1009" w15:restartNumberingAfterBreak="0">
    <w:nsid w:val="7E386DC0"/>
    <w:multiLevelType w:val="hybridMultilevel"/>
    <w:tmpl w:val="32B0D752"/>
    <w:lvl w:ilvl="0" w:tplc="08948990">
      <w:start w:val="1"/>
      <w:numFmt w:val="decimal"/>
      <w:lvlText w:val="(%1)"/>
      <w:lvlJc w:val="left"/>
      <w:pPr>
        <w:ind w:left="960" w:hanging="540"/>
        <w:jc w:val="right"/>
      </w:pPr>
      <w:rPr>
        <w:rFonts w:ascii="Bookman Old Style" w:eastAsia="Calibri" w:hAnsi="Bookman Old Style" w:cs="Calibri" w:hint="default"/>
        <w:color w:val="231F20"/>
        <w:spacing w:val="-4"/>
        <w:w w:val="100"/>
        <w:sz w:val="22"/>
        <w:szCs w:val="22"/>
        <w:lang w:val="id" w:eastAsia="id" w:bidi="id"/>
      </w:rPr>
    </w:lvl>
    <w:lvl w:ilvl="1" w:tplc="5644E090">
      <w:start w:val="1"/>
      <w:numFmt w:val="lowerLetter"/>
      <w:lvlText w:val="%2."/>
      <w:lvlJc w:val="left"/>
      <w:pPr>
        <w:ind w:left="1127" w:hanging="450"/>
      </w:pPr>
      <w:rPr>
        <w:rFonts w:hint="default"/>
        <w:spacing w:val="-1"/>
        <w:w w:val="100"/>
        <w:lang w:val="id" w:eastAsia="id" w:bidi="id"/>
      </w:rPr>
    </w:lvl>
    <w:lvl w:ilvl="2" w:tplc="A9EEA14E">
      <w:numFmt w:val="bullet"/>
      <w:lvlText w:val="•"/>
      <w:lvlJc w:val="left"/>
      <w:pPr>
        <w:ind w:left="1420" w:hanging="450"/>
      </w:pPr>
      <w:rPr>
        <w:rFonts w:hint="default"/>
        <w:lang w:val="id" w:eastAsia="id" w:bidi="id"/>
      </w:rPr>
    </w:lvl>
    <w:lvl w:ilvl="3" w:tplc="DE760FDE">
      <w:numFmt w:val="bullet"/>
      <w:lvlText w:val="•"/>
      <w:lvlJc w:val="left"/>
      <w:pPr>
        <w:ind w:left="2570" w:hanging="450"/>
      </w:pPr>
      <w:rPr>
        <w:rFonts w:hint="default"/>
        <w:lang w:val="id" w:eastAsia="id" w:bidi="id"/>
      </w:rPr>
    </w:lvl>
    <w:lvl w:ilvl="4" w:tplc="00EEF5AE">
      <w:numFmt w:val="bullet"/>
      <w:lvlText w:val="•"/>
      <w:lvlJc w:val="left"/>
      <w:pPr>
        <w:ind w:left="3721" w:hanging="450"/>
      </w:pPr>
      <w:rPr>
        <w:rFonts w:hint="default"/>
        <w:lang w:val="id" w:eastAsia="id" w:bidi="id"/>
      </w:rPr>
    </w:lvl>
    <w:lvl w:ilvl="5" w:tplc="AF84E51E">
      <w:numFmt w:val="bullet"/>
      <w:lvlText w:val="•"/>
      <w:lvlJc w:val="left"/>
      <w:pPr>
        <w:ind w:left="4872" w:hanging="450"/>
      </w:pPr>
      <w:rPr>
        <w:rFonts w:hint="default"/>
        <w:lang w:val="id" w:eastAsia="id" w:bidi="id"/>
      </w:rPr>
    </w:lvl>
    <w:lvl w:ilvl="6" w:tplc="571078E0">
      <w:numFmt w:val="bullet"/>
      <w:lvlText w:val="•"/>
      <w:lvlJc w:val="left"/>
      <w:pPr>
        <w:ind w:left="6022" w:hanging="450"/>
      </w:pPr>
      <w:rPr>
        <w:rFonts w:hint="default"/>
        <w:lang w:val="id" w:eastAsia="id" w:bidi="id"/>
      </w:rPr>
    </w:lvl>
    <w:lvl w:ilvl="7" w:tplc="915E3F38">
      <w:numFmt w:val="bullet"/>
      <w:lvlText w:val="•"/>
      <w:lvlJc w:val="left"/>
      <w:pPr>
        <w:ind w:left="7173" w:hanging="450"/>
      </w:pPr>
      <w:rPr>
        <w:rFonts w:hint="default"/>
        <w:lang w:val="id" w:eastAsia="id" w:bidi="id"/>
      </w:rPr>
    </w:lvl>
    <w:lvl w:ilvl="8" w:tplc="A08E1548">
      <w:numFmt w:val="bullet"/>
      <w:lvlText w:val="•"/>
      <w:lvlJc w:val="left"/>
      <w:pPr>
        <w:ind w:left="8324" w:hanging="450"/>
      </w:pPr>
      <w:rPr>
        <w:rFonts w:hint="default"/>
        <w:lang w:val="id" w:eastAsia="id" w:bidi="id"/>
      </w:rPr>
    </w:lvl>
  </w:abstractNum>
  <w:abstractNum w:abstractNumId="1010" w15:restartNumberingAfterBreak="0">
    <w:nsid w:val="7E3D2C2A"/>
    <w:multiLevelType w:val="hybridMultilevel"/>
    <w:tmpl w:val="05DACCA0"/>
    <w:lvl w:ilvl="0" w:tplc="942286C0">
      <w:start w:val="1"/>
      <w:numFmt w:val="decimal"/>
      <w:lvlText w:val="(%1)"/>
      <w:lvlJc w:val="left"/>
      <w:pPr>
        <w:ind w:left="720" w:hanging="360"/>
      </w:pPr>
      <w:rPr>
        <w:rFonts w:ascii="Bookman Old Style" w:eastAsia="Calibri" w:hAnsi="Bookman Old Style" w:cs="Calibri" w:hint="default"/>
        <w:b w:val="0"/>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1" w15:restartNumberingAfterBreak="0">
    <w:nsid w:val="7E56006E"/>
    <w:multiLevelType w:val="multilevel"/>
    <w:tmpl w:val="2E774726"/>
    <w:lvl w:ilvl="0">
      <w:start w:val="1"/>
      <w:numFmt w:val="decimal"/>
      <w:lvlText w:val="(%1)"/>
      <w:lvlJc w:val="left"/>
      <w:pPr>
        <w:ind w:left="677" w:hanging="540"/>
      </w:pPr>
      <w:rPr>
        <w:rFonts w:ascii="Bookman Old Style" w:eastAsia="Calibri" w:hAnsi="Bookman Old Style" w:cs="Calibri" w:hint="default"/>
        <w:color w:val="231F20"/>
        <w:spacing w:val="-4"/>
        <w:w w:val="100"/>
        <w:sz w:val="24"/>
        <w:szCs w:val="24"/>
        <w:lang w:val="id" w:eastAsia="id" w:bidi="id"/>
      </w:rPr>
    </w:lvl>
    <w:lvl w:ilvl="1">
      <w:numFmt w:val="bullet"/>
      <w:lvlText w:val="•"/>
      <w:lvlJc w:val="left"/>
      <w:pPr>
        <w:ind w:left="1674" w:hanging="540"/>
      </w:pPr>
      <w:rPr>
        <w:rFonts w:hint="default"/>
        <w:lang w:val="id" w:eastAsia="id" w:bidi="id"/>
      </w:rPr>
    </w:lvl>
    <w:lvl w:ilvl="2">
      <w:numFmt w:val="bullet"/>
      <w:lvlText w:val="•"/>
      <w:lvlJc w:val="left"/>
      <w:pPr>
        <w:ind w:left="2669" w:hanging="540"/>
      </w:pPr>
      <w:rPr>
        <w:rFonts w:hint="default"/>
        <w:lang w:val="id" w:eastAsia="id" w:bidi="id"/>
      </w:rPr>
    </w:lvl>
    <w:lvl w:ilvl="3">
      <w:numFmt w:val="bullet"/>
      <w:lvlText w:val="•"/>
      <w:lvlJc w:val="left"/>
      <w:pPr>
        <w:ind w:left="3663" w:hanging="540"/>
      </w:pPr>
      <w:rPr>
        <w:rFonts w:hint="default"/>
        <w:lang w:val="id" w:eastAsia="id" w:bidi="id"/>
      </w:rPr>
    </w:lvl>
    <w:lvl w:ilvl="4">
      <w:numFmt w:val="bullet"/>
      <w:lvlText w:val="•"/>
      <w:lvlJc w:val="left"/>
      <w:pPr>
        <w:ind w:left="4658" w:hanging="540"/>
      </w:pPr>
      <w:rPr>
        <w:rFonts w:hint="default"/>
        <w:lang w:val="id" w:eastAsia="id" w:bidi="id"/>
      </w:rPr>
    </w:lvl>
    <w:lvl w:ilvl="5">
      <w:numFmt w:val="bullet"/>
      <w:lvlText w:val="•"/>
      <w:lvlJc w:val="left"/>
      <w:pPr>
        <w:ind w:left="5652" w:hanging="540"/>
      </w:pPr>
      <w:rPr>
        <w:rFonts w:hint="default"/>
        <w:lang w:val="id" w:eastAsia="id" w:bidi="id"/>
      </w:rPr>
    </w:lvl>
    <w:lvl w:ilvl="6">
      <w:numFmt w:val="bullet"/>
      <w:lvlText w:val="•"/>
      <w:lvlJc w:val="left"/>
      <w:pPr>
        <w:ind w:left="6647" w:hanging="540"/>
      </w:pPr>
      <w:rPr>
        <w:rFonts w:hint="default"/>
        <w:lang w:val="id" w:eastAsia="id" w:bidi="id"/>
      </w:rPr>
    </w:lvl>
    <w:lvl w:ilvl="7">
      <w:numFmt w:val="bullet"/>
      <w:lvlText w:val="•"/>
      <w:lvlJc w:val="left"/>
      <w:pPr>
        <w:ind w:left="7641" w:hanging="540"/>
      </w:pPr>
      <w:rPr>
        <w:rFonts w:hint="default"/>
        <w:lang w:val="id" w:eastAsia="id" w:bidi="id"/>
      </w:rPr>
    </w:lvl>
    <w:lvl w:ilvl="8">
      <w:numFmt w:val="bullet"/>
      <w:lvlText w:val="•"/>
      <w:lvlJc w:val="left"/>
      <w:pPr>
        <w:ind w:left="8636" w:hanging="540"/>
      </w:pPr>
      <w:rPr>
        <w:rFonts w:hint="default"/>
        <w:lang w:val="id" w:eastAsia="id" w:bidi="id"/>
      </w:rPr>
    </w:lvl>
  </w:abstractNum>
  <w:abstractNum w:abstractNumId="1012" w15:restartNumberingAfterBreak="0">
    <w:nsid w:val="7E75126B"/>
    <w:multiLevelType w:val="hybridMultilevel"/>
    <w:tmpl w:val="02F0F1DE"/>
    <w:lvl w:ilvl="0" w:tplc="A7DC3F00">
      <w:start w:val="1"/>
      <w:numFmt w:val="decimal"/>
      <w:lvlText w:val="(%1)"/>
      <w:lvlJc w:val="left"/>
      <w:pPr>
        <w:ind w:left="960" w:hanging="540"/>
      </w:pPr>
      <w:rPr>
        <w:rFonts w:ascii="Bookman Old Style" w:eastAsia="Calibri" w:hAnsi="Bookman Old Style" w:cs="Calibri" w:hint="default"/>
        <w:color w:val="231F20"/>
        <w:spacing w:val="-1"/>
        <w:w w:val="100"/>
        <w:sz w:val="24"/>
        <w:szCs w:val="24"/>
        <w:lang w:val="id" w:eastAsia="id" w:bidi="id"/>
      </w:rPr>
    </w:lvl>
    <w:lvl w:ilvl="1" w:tplc="7E224A50">
      <w:start w:val="1"/>
      <w:numFmt w:val="lowerLetter"/>
      <w:lvlText w:val="%2."/>
      <w:lvlJc w:val="left"/>
      <w:pPr>
        <w:ind w:left="1410" w:hanging="450"/>
      </w:pPr>
      <w:rPr>
        <w:rFonts w:ascii="Bookman Old Style" w:eastAsia="Calibri" w:hAnsi="Bookman Old Style" w:cs="Calibri" w:hint="default"/>
        <w:color w:val="231F20"/>
        <w:spacing w:val="-1"/>
        <w:w w:val="100"/>
        <w:sz w:val="24"/>
        <w:szCs w:val="24"/>
        <w:lang w:val="id" w:eastAsia="id" w:bidi="id"/>
      </w:rPr>
    </w:lvl>
    <w:lvl w:ilvl="2" w:tplc="0816B032">
      <w:numFmt w:val="bullet"/>
      <w:lvlText w:val="•"/>
      <w:lvlJc w:val="left"/>
      <w:pPr>
        <w:ind w:left="2442" w:hanging="450"/>
      </w:pPr>
      <w:rPr>
        <w:rFonts w:hint="default"/>
        <w:lang w:val="id" w:eastAsia="id" w:bidi="id"/>
      </w:rPr>
    </w:lvl>
    <w:lvl w:ilvl="3" w:tplc="E8CA20B8">
      <w:numFmt w:val="bullet"/>
      <w:lvlText w:val="•"/>
      <w:lvlJc w:val="left"/>
      <w:pPr>
        <w:ind w:left="3465" w:hanging="450"/>
      </w:pPr>
      <w:rPr>
        <w:rFonts w:hint="default"/>
        <w:lang w:val="id" w:eastAsia="id" w:bidi="id"/>
      </w:rPr>
    </w:lvl>
    <w:lvl w:ilvl="4" w:tplc="B0B6C9DA">
      <w:numFmt w:val="bullet"/>
      <w:lvlText w:val="•"/>
      <w:lvlJc w:val="left"/>
      <w:pPr>
        <w:ind w:left="4488" w:hanging="450"/>
      </w:pPr>
      <w:rPr>
        <w:rFonts w:hint="default"/>
        <w:lang w:val="id" w:eastAsia="id" w:bidi="id"/>
      </w:rPr>
    </w:lvl>
    <w:lvl w:ilvl="5" w:tplc="473AEBF8">
      <w:numFmt w:val="bullet"/>
      <w:lvlText w:val="•"/>
      <w:lvlJc w:val="left"/>
      <w:pPr>
        <w:ind w:left="5511" w:hanging="450"/>
      </w:pPr>
      <w:rPr>
        <w:rFonts w:hint="default"/>
        <w:lang w:val="id" w:eastAsia="id" w:bidi="id"/>
      </w:rPr>
    </w:lvl>
    <w:lvl w:ilvl="6" w:tplc="29BC6838">
      <w:numFmt w:val="bullet"/>
      <w:lvlText w:val="•"/>
      <w:lvlJc w:val="left"/>
      <w:pPr>
        <w:ind w:left="6534" w:hanging="450"/>
      </w:pPr>
      <w:rPr>
        <w:rFonts w:hint="default"/>
        <w:lang w:val="id" w:eastAsia="id" w:bidi="id"/>
      </w:rPr>
    </w:lvl>
    <w:lvl w:ilvl="7" w:tplc="9A30B5CA">
      <w:numFmt w:val="bullet"/>
      <w:lvlText w:val="•"/>
      <w:lvlJc w:val="left"/>
      <w:pPr>
        <w:ind w:left="7557" w:hanging="450"/>
      </w:pPr>
      <w:rPr>
        <w:rFonts w:hint="default"/>
        <w:lang w:val="id" w:eastAsia="id" w:bidi="id"/>
      </w:rPr>
    </w:lvl>
    <w:lvl w:ilvl="8" w:tplc="844A8976">
      <w:numFmt w:val="bullet"/>
      <w:lvlText w:val="•"/>
      <w:lvlJc w:val="left"/>
      <w:pPr>
        <w:ind w:left="8579" w:hanging="450"/>
      </w:pPr>
      <w:rPr>
        <w:rFonts w:hint="default"/>
        <w:lang w:val="id" w:eastAsia="id" w:bidi="id"/>
      </w:rPr>
    </w:lvl>
  </w:abstractNum>
  <w:abstractNum w:abstractNumId="1013" w15:restartNumberingAfterBreak="0">
    <w:nsid w:val="7EA8354F"/>
    <w:multiLevelType w:val="hybridMultilevel"/>
    <w:tmpl w:val="A928D4D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4" w15:restartNumberingAfterBreak="0">
    <w:nsid w:val="7EB66405"/>
    <w:multiLevelType w:val="multilevel"/>
    <w:tmpl w:val="7EB66405"/>
    <w:lvl w:ilvl="0">
      <w:start w:val="1"/>
      <w:numFmt w:val="decimal"/>
      <w:lvlText w:val="(%1)"/>
      <w:lvlJc w:val="left"/>
      <w:pPr>
        <w:ind w:left="540" w:hanging="540"/>
      </w:pPr>
      <w:rPr>
        <w:rFonts w:ascii="Bookman Old Style" w:eastAsia="Calibri" w:hAnsi="Bookman Old Style" w:cs="Calibri" w:hint="default"/>
        <w:color w:val="231F20"/>
        <w:spacing w:val="-4"/>
        <w:w w:val="100"/>
        <w:sz w:val="24"/>
        <w:szCs w:val="22"/>
        <w:lang w:val="id" w:eastAsia="id" w:bidi="id"/>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5" w15:restartNumberingAfterBreak="0">
    <w:nsid w:val="7ECB0E3E"/>
    <w:multiLevelType w:val="hybridMultilevel"/>
    <w:tmpl w:val="6188F91E"/>
    <w:lvl w:ilvl="0" w:tplc="80E41258">
      <w:start w:val="1"/>
      <w:numFmt w:val="lowerLetter"/>
      <w:lvlText w:val="%1."/>
      <w:lvlJc w:val="left"/>
      <w:pPr>
        <w:ind w:left="587" w:hanging="450"/>
      </w:pPr>
      <w:rPr>
        <w:rFonts w:ascii="Bookman Old Style" w:eastAsia="Calibri" w:hAnsi="Bookman Old Style" w:cs="Calibri" w:hint="default"/>
        <w:color w:val="231F20"/>
        <w:spacing w:val="-29"/>
        <w:w w:val="100"/>
        <w:sz w:val="24"/>
        <w:szCs w:val="22"/>
        <w:lang w:val="id" w:eastAsia="id" w:bidi="id"/>
      </w:rPr>
    </w:lvl>
    <w:lvl w:ilvl="1" w:tplc="2736C4F4">
      <w:numFmt w:val="bullet"/>
      <w:lvlText w:val="•"/>
      <w:lvlJc w:val="left"/>
      <w:pPr>
        <w:ind w:left="1584" w:hanging="450"/>
      </w:pPr>
      <w:rPr>
        <w:rFonts w:hint="default"/>
        <w:lang w:val="id" w:eastAsia="id" w:bidi="id"/>
      </w:rPr>
    </w:lvl>
    <w:lvl w:ilvl="2" w:tplc="74D803A8">
      <w:numFmt w:val="bullet"/>
      <w:lvlText w:val="•"/>
      <w:lvlJc w:val="left"/>
      <w:pPr>
        <w:ind w:left="2589" w:hanging="450"/>
      </w:pPr>
      <w:rPr>
        <w:rFonts w:hint="default"/>
        <w:lang w:val="id" w:eastAsia="id" w:bidi="id"/>
      </w:rPr>
    </w:lvl>
    <w:lvl w:ilvl="3" w:tplc="BACC9324">
      <w:numFmt w:val="bullet"/>
      <w:lvlText w:val="•"/>
      <w:lvlJc w:val="left"/>
      <w:pPr>
        <w:ind w:left="3593" w:hanging="450"/>
      </w:pPr>
      <w:rPr>
        <w:rFonts w:hint="default"/>
        <w:lang w:val="id" w:eastAsia="id" w:bidi="id"/>
      </w:rPr>
    </w:lvl>
    <w:lvl w:ilvl="4" w:tplc="76B43DB6">
      <w:numFmt w:val="bullet"/>
      <w:lvlText w:val="•"/>
      <w:lvlJc w:val="left"/>
      <w:pPr>
        <w:ind w:left="4598" w:hanging="450"/>
      </w:pPr>
      <w:rPr>
        <w:rFonts w:hint="default"/>
        <w:lang w:val="id" w:eastAsia="id" w:bidi="id"/>
      </w:rPr>
    </w:lvl>
    <w:lvl w:ilvl="5" w:tplc="ECC87D46">
      <w:numFmt w:val="bullet"/>
      <w:lvlText w:val="•"/>
      <w:lvlJc w:val="left"/>
      <w:pPr>
        <w:ind w:left="5602" w:hanging="450"/>
      </w:pPr>
      <w:rPr>
        <w:rFonts w:hint="default"/>
        <w:lang w:val="id" w:eastAsia="id" w:bidi="id"/>
      </w:rPr>
    </w:lvl>
    <w:lvl w:ilvl="6" w:tplc="48A095FC">
      <w:numFmt w:val="bullet"/>
      <w:lvlText w:val="•"/>
      <w:lvlJc w:val="left"/>
      <w:pPr>
        <w:ind w:left="6607" w:hanging="450"/>
      </w:pPr>
      <w:rPr>
        <w:rFonts w:hint="default"/>
        <w:lang w:val="id" w:eastAsia="id" w:bidi="id"/>
      </w:rPr>
    </w:lvl>
    <w:lvl w:ilvl="7" w:tplc="50CE73B0">
      <w:numFmt w:val="bullet"/>
      <w:lvlText w:val="•"/>
      <w:lvlJc w:val="left"/>
      <w:pPr>
        <w:ind w:left="7611" w:hanging="450"/>
      </w:pPr>
      <w:rPr>
        <w:rFonts w:hint="default"/>
        <w:lang w:val="id" w:eastAsia="id" w:bidi="id"/>
      </w:rPr>
    </w:lvl>
    <w:lvl w:ilvl="8" w:tplc="A91E7966">
      <w:numFmt w:val="bullet"/>
      <w:lvlText w:val="•"/>
      <w:lvlJc w:val="left"/>
      <w:pPr>
        <w:ind w:left="8616" w:hanging="450"/>
      </w:pPr>
      <w:rPr>
        <w:rFonts w:hint="default"/>
        <w:lang w:val="id" w:eastAsia="id" w:bidi="id"/>
      </w:rPr>
    </w:lvl>
  </w:abstractNum>
  <w:abstractNum w:abstractNumId="1016" w15:restartNumberingAfterBreak="0">
    <w:nsid w:val="7EEA2BE9"/>
    <w:multiLevelType w:val="hybridMultilevel"/>
    <w:tmpl w:val="97029772"/>
    <w:lvl w:ilvl="0" w:tplc="9DAA1FD0">
      <w:start w:val="1"/>
      <w:numFmt w:val="decimal"/>
      <w:lvlText w:val="(%1)"/>
      <w:lvlJc w:val="left"/>
      <w:pPr>
        <w:ind w:left="960" w:hanging="540"/>
      </w:pPr>
      <w:rPr>
        <w:rFonts w:hint="default"/>
        <w:spacing w:val="-1"/>
        <w:w w:val="100"/>
        <w:lang w:val="id" w:eastAsia="id" w:bidi="id"/>
      </w:rPr>
    </w:lvl>
    <w:lvl w:ilvl="1" w:tplc="E91C6F9C">
      <w:numFmt w:val="bullet"/>
      <w:lvlText w:val="•"/>
      <w:lvlJc w:val="left"/>
      <w:pPr>
        <w:ind w:left="1926" w:hanging="540"/>
      </w:pPr>
      <w:rPr>
        <w:rFonts w:hint="default"/>
        <w:lang w:val="id" w:eastAsia="id" w:bidi="id"/>
      </w:rPr>
    </w:lvl>
    <w:lvl w:ilvl="2" w:tplc="0CBCFF84">
      <w:numFmt w:val="bullet"/>
      <w:lvlText w:val="•"/>
      <w:lvlJc w:val="left"/>
      <w:pPr>
        <w:ind w:left="2893" w:hanging="540"/>
      </w:pPr>
      <w:rPr>
        <w:rFonts w:hint="default"/>
        <w:lang w:val="id" w:eastAsia="id" w:bidi="id"/>
      </w:rPr>
    </w:lvl>
    <w:lvl w:ilvl="3" w:tplc="063C9E90">
      <w:numFmt w:val="bullet"/>
      <w:lvlText w:val="•"/>
      <w:lvlJc w:val="left"/>
      <w:pPr>
        <w:ind w:left="3859" w:hanging="540"/>
      </w:pPr>
      <w:rPr>
        <w:rFonts w:hint="default"/>
        <w:lang w:val="id" w:eastAsia="id" w:bidi="id"/>
      </w:rPr>
    </w:lvl>
    <w:lvl w:ilvl="4" w:tplc="60FCF99A">
      <w:numFmt w:val="bullet"/>
      <w:lvlText w:val="•"/>
      <w:lvlJc w:val="left"/>
      <w:pPr>
        <w:ind w:left="4826" w:hanging="540"/>
      </w:pPr>
      <w:rPr>
        <w:rFonts w:hint="default"/>
        <w:lang w:val="id" w:eastAsia="id" w:bidi="id"/>
      </w:rPr>
    </w:lvl>
    <w:lvl w:ilvl="5" w:tplc="264EE202">
      <w:numFmt w:val="bullet"/>
      <w:lvlText w:val="•"/>
      <w:lvlJc w:val="left"/>
      <w:pPr>
        <w:ind w:left="5792" w:hanging="540"/>
      </w:pPr>
      <w:rPr>
        <w:rFonts w:hint="default"/>
        <w:lang w:val="id" w:eastAsia="id" w:bidi="id"/>
      </w:rPr>
    </w:lvl>
    <w:lvl w:ilvl="6" w:tplc="2B5A98D4">
      <w:numFmt w:val="bullet"/>
      <w:lvlText w:val="•"/>
      <w:lvlJc w:val="left"/>
      <w:pPr>
        <w:ind w:left="6759" w:hanging="540"/>
      </w:pPr>
      <w:rPr>
        <w:rFonts w:hint="default"/>
        <w:lang w:val="id" w:eastAsia="id" w:bidi="id"/>
      </w:rPr>
    </w:lvl>
    <w:lvl w:ilvl="7" w:tplc="AA96CCCC">
      <w:numFmt w:val="bullet"/>
      <w:lvlText w:val="•"/>
      <w:lvlJc w:val="left"/>
      <w:pPr>
        <w:ind w:left="7725" w:hanging="540"/>
      </w:pPr>
      <w:rPr>
        <w:rFonts w:hint="default"/>
        <w:lang w:val="id" w:eastAsia="id" w:bidi="id"/>
      </w:rPr>
    </w:lvl>
    <w:lvl w:ilvl="8" w:tplc="470ABDEE">
      <w:numFmt w:val="bullet"/>
      <w:lvlText w:val="•"/>
      <w:lvlJc w:val="left"/>
      <w:pPr>
        <w:ind w:left="8692" w:hanging="540"/>
      </w:pPr>
      <w:rPr>
        <w:rFonts w:hint="default"/>
        <w:lang w:val="id" w:eastAsia="id" w:bidi="id"/>
      </w:rPr>
    </w:lvl>
  </w:abstractNum>
  <w:abstractNum w:abstractNumId="1017" w15:restartNumberingAfterBreak="0">
    <w:nsid w:val="7EFF46E4"/>
    <w:multiLevelType w:val="hybridMultilevel"/>
    <w:tmpl w:val="4C8E37F8"/>
    <w:lvl w:ilvl="0" w:tplc="7D405FF4">
      <w:start w:val="1"/>
      <w:numFmt w:val="decimal"/>
      <w:lvlText w:val="(%1)"/>
      <w:lvlJc w:val="left"/>
      <w:pPr>
        <w:ind w:left="720" w:hanging="360"/>
      </w:pPr>
      <w:rPr>
        <w:rFonts w:ascii="Bookman Old Style" w:eastAsia="Calibri" w:hAnsi="Bookman Old Style" w:cs="Calibri" w:hint="default"/>
        <w:color w:val="231F20"/>
        <w:spacing w:val="-4"/>
        <w:w w:val="10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8" w15:restartNumberingAfterBreak="0">
    <w:nsid w:val="7F0827E6"/>
    <w:multiLevelType w:val="hybridMultilevel"/>
    <w:tmpl w:val="52700F6A"/>
    <w:lvl w:ilvl="0" w:tplc="38403D0A">
      <w:start w:val="1"/>
      <w:numFmt w:val="decimal"/>
      <w:lvlText w:val="(%1)"/>
      <w:lvlJc w:val="left"/>
      <w:pPr>
        <w:ind w:left="677" w:hanging="540"/>
      </w:pPr>
      <w:rPr>
        <w:rFonts w:ascii="Calibri" w:eastAsia="Calibri" w:hAnsi="Calibri" w:cs="Calibri" w:hint="default"/>
        <w:color w:val="231F20"/>
        <w:spacing w:val="-29"/>
        <w:w w:val="100"/>
        <w:sz w:val="22"/>
        <w:szCs w:val="22"/>
        <w:lang w:val="id" w:eastAsia="id" w:bidi="id"/>
      </w:rPr>
    </w:lvl>
    <w:lvl w:ilvl="1" w:tplc="D2324D12">
      <w:start w:val="1"/>
      <w:numFmt w:val="lowerLetter"/>
      <w:lvlText w:val="%2."/>
      <w:lvlJc w:val="left"/>
      <w:pPr>
        <w:ind w:left="1127" w:hanging="450"/>
        <w:jc w:val="right"/>
      </w:pPr>
      <w:rPr>
        <w:rFonts w:ascii="Bookman Old Style" w:eastAsia="Calibri" w:hAnsi="Bookman Old Style" w:cs="Calibri" w:hint="default"/>
        <w:color w:val="231F20"/>
        <w:spacing w:val="-10"/>
        <w:w w:val="100"/>
        <w:sz w:val="24"/>
        <w:szCs w:val="24"/>
        <w:lang w:val="id" w:eastAsia="id" w:bidi="id"/>
      </w:rPr>
    </w:lvl>
    <w:lvl w:ilvl="2" w:tplc="76F28622">
      <w:numFmt w:val="bullet"/>
      <w:lvlText w:val="•"/>
      <w:lvlJc w:val="left"/>
      <w:pPr>
        <w:ind w:left="2176" w:hanging="450"/>
      </w:pPr>
      <w:rPr>
        <w:rFonts w:hint="default"/>
        <w:lang w:val="id" w:eastAsia="id" w:bidi="id"/>
      </w:rPr>
    </w:lvl>
    <w:lvl w:ilvl="3" w:tplc="662C06FE">
      <w:numFmt w:val="bullet"/>
      <w:lvlText w:val="•"/>
      <w:lvlJc w:val="left"/>
      <w:pPr>
        <w:ind w:left="3232" w:hanging="450"/>
      </w:pPr>
      <w:rPr>
        <w:rFonts w:hint="default"/>
        <w:lang w:val="id" w:eastAsia="id" w:bidi="id"/>
      </w:rPr>
    </w:lvl>
    <w:lvl w:ilvl="4" w:tplc="991EA982">
      <w:numFmt w:val="bullet"/>
      <w:lvlText w:val="•"/>
      <w:lvlJc w:val="left"/>
      <w:pPr>
        <w:ind w:left="4288" w:hanging="450"/>
      </w:pPr>
      <w:rPr>
        <w:rFonts w:hint="default"/>
        <w:lang w:val="id" w:eastAsia="id" w:bidi="id"/>
      </w:rPr>
    </w:lvl>
    <w:lvl w:ilvl="5" w:tplc="582C2336">
      <w:numFmt w:val="bullet"/>
      <w:lvlText w:val="•"/>
      <w:lvlJc w:val="left"/>
      <w:pPr>
        <w:ind w:left="5344" w:hanging="450"/>
      </w:pPr>
      <w:rPr>
        <w:rFonts w:hint="default"/>
        <w:lang w:val="id" w:eastAsia="id" w:bidi="id"/>
      </w:rPr>
    </w:lvl>
    <w:lvl w:ilvl="6" w:tplc="1DFEE6C6">
      <w:numFmt w:val="bullet"/>
      <w:lvlText w:val="•"/>
      <w:lvlJc w:val="left"/>
      <w:pPr>
        <w:ind w:left="6400" w:hanging="450"/>
      </w:pPr>
      <w:rPr>
        <w:rFonts w:hint="default"/>
        <w:lang w:val="id" w:eastAsia="id" w:bidi="id"/>
      </w:rPr>
    </w:lvl>
    <w:lvl w:ilvl="7" w:tplc="F5A2D45C">
      <w:numFmt w:val="bullet"/>
      <w:lvlText w:val="•"/>
      <w:lvlJc w:val="left"/>
      <w:pPr>
        <w:ind w:left="7457" w:hanging="450"/>
      </w:pPr>
      <w:rPr>
        <w:rFonts w:hint="default"/>
        <w:lang w:val="id" w:eastAsia="id" w:bidi="id"/>
      </w:rPr>
    </w:lvl>
    <w:lvl w:ilvl="8" w:tplc="70B8D10C">
      <w:numFmt w:val="bullet"/>
      <w:lvlText w:val="•"/>
      <w:lvlJc w:val="left"/>
      <w:pPr>
        <w:ind w:left="8513" w:hanging="450"/>
      </w:pPr>
      <w:rPr>
        <w:rFonts w:hint="default"/>
        <w:lang w:val="id" w:eastAsia="id" w:bidi="id"/>
      </w:rPr>
    </w:lvl>
  </w:abstractNum>
  <w:abstractNum w:abstractNumId="1019" w15:restartNumberingAfterBreak="0">
    <w:nsid w:val="7F0A6FF9"/>
    <w:multiLevelType w:val="multilevel"/>
    <w:tmpl w:val="7F0A6FF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0" w15:restartNumberingAfterBreak="0">
    <w:nsid w:val="7F110382"/>
    <w:multiLevelType w:val="hybridMultilevel"/>
    <w:tmpl w:val="8B1C50D4"/>
    <w:lvl w:ilvl="0" w:tplc="5BF40B40">
      <w:start w:val="1"/>
      <w:numFmt w:val="decimal"/>
      <w:lvlText w:val="(%1)"/>
      <w:lvlJc w:val="left"/>
      <w:pPr>
        <w:ind w:left="1156" w:hanging="360"/>
      </w:pPr>
      <w:rPr>
        <w:rFonts w:hint="default"/>
      </w:rPr>
    </w:lvl>
    <w:lvl w:ilvl="1" w:tplc="04210019" w:tentative="1">
      <w:start w:val="1"/>
      <w:numFmt w:val="lowerLetter"/>
      <w:lvlText w:val="%2."/>
      <w:lvlJc w:val="left"/>
      <w:pPr>
        <w:ind w:left="1876" w:hanging="360"/>
      </w:pPr>
    </w:lvl>
    <w:lvl w:ilvl="2" w:tplc="0421001B" w:tentative="1">
      <w:start w:val="1"/>
      <w:numFmt w:val="lowerRoman"/>
      <w:lvlText w:val="%3."/>
      <w:lvlJc w:val="right"/>
      <w:pPr>
        <w:ind w:left="2596" w:hanging="180"/>
      </w:pPr>
    </w:lvl>
    <w:lvl w:ilvl="3" w:tplc="0421000F" w:tentative="1">
      <w:start w:val="1"/>
      <w:numFmt w:val="decimal"/>
      <w:lvlText w:val="%4."/>
      <w:lvlJc w:val="left"/>
      <w:pPr>
        <w:ind w:left="3316" w:hanging="360"/>
      </w:pPr>
    </w:lvl>
    <w:lvl w:ilvl="4" w:tplc="04210019" w:tentative="1">
      <w:start w:val="1"/>
      <w:numFmt w:val="lowerLetter"/>
      <w:lvlText w:val="%5."/>
      <w:lvlJc w:val="left"/>
      <w:pPr>
        <w:ind w:left="4036" w:hanging="360"/>
      </w:pPr>
    </w:lvl>
    <w:lvl w:ilvl="5" w:tplc="0421001B" w:tentative="1">
      <w:start w:val="1"/>
      <w:numFmt w:val="lowerRoman"/>
      <w:lvlText w:val="%6."/>
      <w:lvlJc w:val="right"/>
      <w:pPr>
        <w:ind w:left="4756" w:hanging="180"/>
      </w:pPr>
    </w:lvl>
    <w:lvl w:ilvl="6" w:tplc="0421000F" w:tentative="1">
      <w:start w:val="1"/>
      <w:numFmt w:val="decimal"/>
      <w:lvlText w:val="%7."/>
      <w:lvlJc w:val="left"/>
      <w:pPr>
        <w:ind w:left="5476" w:hanging="360"/>
      </w:pPr>
    </w:lvl>
    <w:lvl w:ilvl="7" w:tplc="04210019" w:tentative="1">
      <w:start w:val="1"/>
      <w:numFmt w:val="lowerLetter"/>
      <w:lvlText w:val="%8."/>
      <w:lvlJc w:val="left"/>
      <w:pPr>
        <w:ind w:left="6196" w:hanging="360"/>
      </w:pPr>
    </w:lvl>
    <w:lvl w:ilvl="8" w:tplc="0421001B" w:tentative="1">
      <w:start w:val="1"/>
      <w:numFmt w:val="lowerRoman"/>
      <w:lvlText w:val="%9."/>
      <w:lvlJc w:val="right"/>
      <w:pPr>
        <w:ind w:left="6916" w:hanging="180"/>
      </w:pPr>
    </w:lvl>
  </w:abstractNum>
  <w:abstractNum w:abstractNumId="1021" w15:restartNumberingAfterBreak="0">
    <w:nsid w:val="7F287CC6"/>
    <w:multiLevelType w:val="multilevel"/>
    <w:tmpl w:val="7F287CC6"/>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022" w15:restartNumberingAfterBreak="0">
    <w:nsid w:val="7F3F70B7"/>
    <w:multiLevelType w:val="hybridMultilevel"/>
    <w:tmpl w:val="FB1625F4"/>
    <w:lvl w:ilvl="0" w:tplc="25FC7B9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3" w15:restartNumberingAfterBreak="0">
    <w:nsid w:val="7F6E7D1F"/>
    <w:multiLevelType w:val="hybridMultilevel"/>
    <w:tmpl w:val="E7BE1968"/>
    <w:lvl w:ilvl="0" w:tplc="A2B0DB92">
      <w:start w:val="1"/>
      <w:numFmt w:val="decimal"/>
      <w:lvlText w:val="(%1)"/>
      <w:lvlJc w:val="left"/>
      <w:pPr>
        <w:ind w:left="153" w:hanging="360"/>
      </w:pPr>
      <w:rPr>
        <w:rFonts w:ascii="Bookman Old Style" w:eastAsia="Calibri" w:hAnsi="Bookman Old Style" w:cs="Calibri" w:hint="default"/>
        <w:color w:val="231F20"/>
        <w:spacing w:val="-4"/>
        <w:w w:val="100"/>
        <w:sz w:val="24"/>
        <w:szCs w:val="24"/>
        <w:lang w:val="id" w:eastAsia="id" w:bidi="id"/>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1024" w15:restartNumberingAfterBreak="0">
    <w:nsid w:val="7F82748E"/>
    <w:multiLevelType w:val="hybridMultilevel"/>
    <w:tmpl w:val="578AD2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5" w15:restartNumberingAfterBreak="0">
    <w:nsid w:val="7FB05961"/>
    <w:multiLevelType w:val="hybridMultilevel"/>
    <w:tmpl w:val="DCDEEFB8"/>
    <w:lvl w:ilvl="0" w:tplc="25241F1C">
      <w:start w:val="1"/>
      <w:numFmt w:val="decimal"/>
      <w:lvlText w:val="(%1)"/>
      <w:lvlJc w:val="left"/>
      <w:pPr>
        <w:ind w:left="820" w:hanging="4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6" w15:restartNumberingAfterBreak="0">
    <w:nsid w:val="7FC90BF0"/>
    <w:multiLevelType w:val="hybridMultilevel"/>
    <w:tmpl w:val="31166F28"/>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abstractNumId w:val="751"/>
  </w:num>
  <w:num w:numId="2">
    <w:abstractNumId w:val="607"/>
  </w:num>
  <w:num w:numId="3">
    <w:abstractNumId w:val="12"/>
  </w:num>
  <w:num w:numId="4">
    <w:abstractNumId w:val="13"/>
  </w:num>
  <w:num w:numId="5">
    <w:abstractNumId w:val="8"/>
  </w:num>
  <w:num w:numId="6">
    <w:abstractNumId w:val="264"/>
  </w:num>
  <w:num w:numId="7">
    <w:abstractNumId w:val="7"/>
  </w:num>
  <w:num w:numId="8">
    <w:abstractNumId w:val="6"/>
  </w:num>
  <w:num w:numId="9">
    <w:abstractNumId w:val="1"/>
  </w:num>
  <w:num w:numId="10">
    <w:abstractNumId w:val="222"/>
  </w:num>
  <w:num w:numId="11">
    <w:abstractNumId w:val="5"/>
  </w:num>
  <w:num w:numId="12">
    <w:abstractNumId w:val="419"/>
  </w:num>
  <w:num w:numId="13">
    <w:abstractNumId w:val="15"/>
  </w:num>
  <w:num w:numId="14">
    <w:abstractNumId w:val="9"/>
  </w:num>
  <w:num w:numId="15">
    <w:abstractNumId w:val="14"/>
  </w:num>
  <w:num w:numId="16">
    <w:abstractNumId w:val="10"/>
  </w:num>
  <w:num w:numId="17">
    <w:abstractNumId w:val="2"/>
  </w:num>
  <w:num w:numId="18">
    <w:abstractNumId w:val="4"/>
  </w:num>
  <w:num w:numId="19">
    <w:abstractNumId w:val="455"/>
  </w:num>
  <w:num w:numId="20">
    <w:abstractNumId w:val="11"/>
  </w:num>
  <w:num w:numId="21">
    <w:abstractNumId w:val="3"/>
  </w:num>
  <w:num w:numId="22">
    <w:abstractNumId w:val="0"/>
  </w:num>
  <w:num w:numId="23">
    <w:abstractNumId w:val="817"/>
  </w:num>
  <w:num w:numId="24">
    <w:abstractNumId w:val="833"/>
  </w:num>
  <w:num w:numId="25">
    <w:abstractNumId w:val="862"/>
  </w:num>
  <w:num w:numId="26">
    <w:abstractNumId w:val="135"/>
  </w:num>
  <w:num w:numId="27">
    <w:abstractNumId w:val="601"/>
  </w:num>
  <w:num w:numId="28">
    <w:abstractNumId w:val="368"/>
  </w:num>
  <w:num w:numId="29">
    <w:abstractNumId w:val="57"/>
  </w:num>
  <w:num w:numId="30">
    <w:abstractNumId w:val="811"/>
  </w:num>
  <w:num w:numId="31">
    <w:abstractNumId w:val="112"/>
  </w:num>
  <w:num w:numId="32">
    <w:abstractNumId w:val="775"/>
  </w:num>
  <w:num w:numId="33">
    <w:abstractNumId w:val="247"/>
  </w:num>
  <w:num w:numId="34">
    <w:abstractNumId w:val="354"/>
  </w:num>
  <w:num w:numId="35">
    <w:abstractNumId w:val="609"/>
  </w:num>
  <w:num w:numId="36">
    <w:abstractNumId w:val="472"/>
  </w:num>
  <w:num w:numId="37">
    <w:abstractNumId w:val="520"/>
  </w:num>
  <w:num w:numId="38">
    <w:abstractNumId w:val="298"/>
  </w:num>
  <w:num w:numId="39">
    <w:abstractNumId w:val="114"/>
  </w:num>
  <w:num w:numId="40">
    <w:abstractNumId w:val="741"/>
  </w:num>
  <w:num w:numId="41">
    <w:abstractNumId w:val="229"/>
  </w:num>
  <w:num w:numId="42">
    <w:abstractNumId w:val="270"/>
  </w:num>
  <w:num w:numId="43">
    <w:abstractNumId w:val="657"/>
  </w:num>
  <w:num w:numId="44">
    <w:abstractNumId w:val="272"/>
  </w:num>
  <w:num w:numId="45">
    <w:abstractNumId w:val="123"/>
  </w:num>
  <w:num w:numId="46">
    <w:abstractNumId w:val="350"/>
  </w:num>
  <w:num w:numId="47">
    <w:abstractNumId w:val="853"/>
  </w:num>
  <w:num w:numId="48">
    <w:abstractNumId w:val="694"/>
  </w:num>
  <w:num w:numId="49">
    <w:abstractNumId w:val="45"/>
  </w:num>
  <w:num w:numId="50">
    <w:abstractNumId w:val="643"/>
  </w:num>
  <w:num w:numId="51">
    <w:abstractNumId w:val="595"/>
  </w:num>
  <w:num w:numId="52">
    <w:abstractNumId w:val="717"/>
  </w:num>
  <w:num w:numId="53">
    <w:abstractNumId w:val="614"/>
  </w:num>
  <w:num w:numId="54">
    <w:abstractNumId w:val="523"/>
  </w:num>
  <w:num w:numId="55">
    <w:abstractNumId w:val="204"/>
  </w:num>
  <w:num w:numId="56">
    <w:abstractNumId w:val="894"/>
  </w:num>
  <w:num w:numId="57">
    <w:abstractNumId w:val="796"/>
  </w:num>
  <w:num w:numId="58">
    <w:abstractNumId w:val="94"/>
  </w:num>
  <w:num w:numId="59">
    <w:abstractNumId w:val="854"/>
  </w:num>
  <w:num w:numId="60">
    <w:abstractNumId w:val="102"/>
  </w:num>
  <w:num w:numId="61">
    <w:abstractNumId w:val="195"/>
  </w:num>
  <w:num w:numId="62">
    <w:abstractNumId w:val="97"/>
  </w:num>
  <w:num w:numId="63">
    <w:abstractNumId w:val="538"/>
  </w:num>
  <w:num w:numId="64">
    <w:abstractNumId w:val="225"/>
  </w:num>
  <w:num w:numId="65">
    <w:abstractNumId w:val="693"/>
  </w:num>
  <w:num w:numId="66">
    <w:abstractNumId w:val="1019"/>
  </w:num>
  <w:num w:numId="67">
    <w:abstractNumId w:val="852"/>
  </w:num>
  <w:num w:numId="68">
    <w:abstractNumId w:val="158"/>
  </w:num>
  <w:num w:numId="69">
    <w:abstractNumId w:val="620"/>
  </w:num>
  <w:num w:numId="70">
    <w:abstractNumId w:val="966"/>
  </w:num>
  <w:num w:numId="71">
    <w:abstractNumId w:val="267"/>
  </w:num>
  <w:num w:numId="72">
    <w:abstractNumId w:val="480"/>
  </w:num>
  <w:num w:numId="73">
    <w:abstractNumId w:val="611"/>
  </w:num>
  <w:num w:numId="74">
    <w:abstractNumId w:val="258"/>
  </w:num>
  <w:num w:numId="75">
    <w:abstractNumId w:val="535"/>
  </w:num>
  <w:num w:numId="76">
    <w:abstractNumId w:val="722"/>
  </w:num>
  <w:num w:numId="77">
    <w:abstractNumId w:val="666"/>
  </w:num>
  <w:num w:numId="78">
    <w:abstractNumId w:val="785"/>
  </w:num>
  <w:num w:numId="79">
    <w:abstractNumId w:val="404"/>
  </w:num>
  <w:num w:numId="80">
    <w:abstractNumId w:val="47"/>
  </w:num>
  <w:num w:numId="81">
    <w:abstractNumId w:val="701"/>
  </w:num>
  <w:num w:numId="82">
    <w:abstractNumId w:val="589"/>
  </w:num>
  <w:num w:numId="83">
    <w:abstractNumId w:val="385"/>
  </w:num>
  <w:num w:numId="84">
    <w:abstractNumId w:val="855"/>
  </w:num>
  <w:num w:numId="85">
    <w:abstractNumId w:val="190"/>
  </w:num>
  <w:num w:numId="86">
    <w:abstractNumId w:val="909"/>
  </w:num>
  <w:num w:numId="87">
    <w:abstractNumId w:val="318"/>
  </w:num>
  <w:num w:numId="88">
    <w:abstractNumId w:val="275"/>
  </w:num>
  <w:num w:numId="89">
    <w:abstractNumId w:val="305"/>
  </w:num>
  <w:num w:numId="90">
    <w:abstractNumId w:val="209"/>
  </w:num>
  <w:num w:numId="91">
    <w:abstractNumId w:val="749"/>
  </w:num>
  <w:num w:numId="92">
    <w:abstractNumId w:val="128"/>
  </w:num>
  <w:num w:numId="93">
    <w:abstractNumId w:val="403"/>
  </w:num>
  <w:num w:numId="94">
    <w:abstractNumId w:val="857"/>
  </w:num>
  <w:num w:numId="95">
    <w:abstractNumId w:val="994"/>
  </w:num>
  <w:num w:numId="96">
    <w:abstractNumId w:val="526"/>
  </w:num>
  <w:num w:numId="97">
    <w:abstractNumId w:val="671"/>
  </w:num>
  <w:num w:numId="98">
    <w:abstractNumId w:val="504"/>
  </w:num>
  <w:num w:numId="99">
    <w:abstractNumId w:val="130"/>
  </w:num>
  <w:num w:numId="100">
    <w:abstractNumId w:val="415"/>
  </w:num>
  <w:num w:numId="101">
    <w:abstractNumId w:val="29"/>
  </w:num>
  <w:num w:numId="102">
    <w:abstractNumId w:val="496"/>
  </w:num>
  <w:num w:numId="103">
    <w:abstractNumId w:val="667"/>
  </w:num>
  <w:num w:numId="104">
    <w:abstractNumId w:val="691"/>
  </w:num>
  <w:num w:numId="105">
    <w:abstractNumId w:val="907"/>
  </w:num>
  <w:num w:numId="106">
    <w:abstractNumId w:val="665"/>
  </w:num>
  <w:num w:numId="107">
    <w:abstractNumId w:val="356"/>
  </w:num>
  <w:num w:numId="108">
    <w:abstractNumId w:val="210"/>
  </w:num>
  <w:num w:numId="109">
    <w:abstractNumId w:val="537"/>
  </w:num>
  <w:num w:numId="110">
    <w:abstractNumId w:val="602"/>
  </w:num>
  <w:num w:numId="111">
    <w:abstractNumId w:val="826"/>
  </w:num>
  <w:num w:numId="112">
    <w:abstractNumId w:val="750"/>
  </w:num>
  <w:num w:numId="113">
    <w:abstractNumId w:val="42"/>
  </w:num>
  <w:num w:numId="114">
    <w:abstractNumId w:val="495"/>
  </w:num>
  <w:num w:numId="115">
    <w:abstractNumId w:val="207"/>
  </w:num>
  <w:num w:numId="116">
    <w:abstractNumId w:val="163"/>
  </w:num>
  <w:num w:numId="117">
    <w:abstractNumId w:val="791"/>
  </w:num>
  <w:num w:numId="118">
    <w:abstractNumId w:val="658"/>
  </w:num>
  <w:num w:numId="119">
    <w:abstractNumId w:val="872"/>
  </w:num>
  <w:num w:numId="120">
    <w:abstractNumId w:val="603"/>
  </w:num>
  <w:num w:numId="121">
    <w:abstractNumId w:val="288"/>
  </w:num>
  <w:num w:numId="122">
    <w:abstractNumId w:val="237"/>
  </w:num>
  <w:num w:numId="123">
    <w:abstractNumId w:val="498"/>
  </w:num>
  <w:num w:numId="124">
    <w:abstractNumId w:val="24"/>
  </w:num>
  <w:num w:numId="125">
    <w:abstractNumId w:val="559"/>
  </w:num>
  <w:num w:numId="126">
    <w:abstractNumId w:val="320"/>
  </w:num>
  <w:num w:numId="127">
    <w:abstractNumId w:val="186"/>
  </w:num>
  <w:num w:numId="128">
    <w:abstractNumId w:val="588"/>
  </w:num>
  <w:num w:numId="129">
    <w:abstractNumId w:val="699"/>
  </w:num>
  <w:num w:numId="130">
    <w:abstractNumId w:val="141"/>
  </w:num>
  <w:num w:numId="131">
    <w:abstractNumId w:val="733"/>
  </w:num>
  <w:num w:numId="132">
    <w:abstractNumId w:val="968"/>
  </w:num>
  <w:num w:numId="133">
    <w:abstractNumId w:val="782"/>
  </w:num>
  <w:num w:numId="134">
    <w:abstractNumId w:val="866"/>
  </w:num>
  <w:num w:numId="135">
    <w:abstractNumId w:val="54"/>
  </w:num>
  <w:num w:numId="136">
    <w:abstractNumId w:val="1021"/>
  </w:num>
  <w:num w:numId="137">
    <w:abstractNumId w:val="531"/>
  </w:num>
  <w:num w:numId="138">
    <w:abstractNumId w:val="787"/>
  </w:num>
  <w:num w:numId="139">
    <w:abstractNumId w:val="730"/>
  </w:num>
  <w:num w:numId="140">
    <w:abstractNumId w:val="659"/>
  </w:num>
  <w:num w:numId="141">
    <w:abstractNumId w:val="777"/>
  </w:num>
  <w:num w:numId="142">
    <w:abstractNumId w:val="848"/>
  </w:num>
  <w:num w:numId="143">
    <w:abstractNumId w:val="116"/>
  </w:num>
  <w:num w:numId="144">
    <w:abstractNumId w:val="547"/>
  </w:num>
  <w:num w:numId="145">
    <w:abstractNumId w:val="779"/>
  </w:num>
  <w:num w:numId="146">
    <w:abstractNumId w:val="800"/>
  </w:num>
  <w:num w:numId="147">
    <w:abstractNumId w:val="629"/>
  </w:num>
  <w:num w:numId="148">
    <w:abstractNumId w:val="597"/>
  </w:num>
  <w:num w:numId="149">
    <w:abstractNumId w:val="820"/>
  </w:num>
  <w:num w:numId="150">
    <w:abstractNumId w:val="521"/>
  </w:num>
  <w:num w:numId="151">
    <w:abstractNumId w:val="398"/>
  </w:num>
  <w:num w:numId="152">
    <w:abstractNumId w:val="753"/>
  </w:num>
  <w:num w:numId="153">
    <w:abstractNumId w:val="400"/>
  </w:num>
  <w:num w:numId="154">
    <w:abstractNumId w:val="383"/>
  </w:num>
  <w:num w:numId="155">
    <w:abstractNumId w:val="453"/>
  </w:num>
  <w:num w:numId="156">
    <w:abstractNumId w:val="1000"/>
  </w:num>
  <w:num w:numId="157">
    <w:abstractNumId w:val="886"/>
  </w:num>
  <w:num w:numId="158">
    <w:abstractNumId w:val="99"/>
  </w:num>
  <w:num w:numId="159">
    <w:abstractNumId w:val="687"/>
  </w:num>
  <w:num w:numId="160">
    <w:abstractNumId w:val="412"/>
  </w:num>
  <w:num w:numId="161">
    <w:abstractNumId w:val="509"/>
  </w:num>
  <w:num w:numId="162">
    <w:abstractNumId w:val="856"/>
  </w:num>
  <w:num w:numId="163">
    <w:abstractNumId w:val="394"/>
  </w:num>
  <w:num w:numId="164">
    <w:abstractNumId w:val="680"/>
  </w:num>
  <w:num w:numId="165">
    <w:abstractNumId w:val="64"/>
  </w:num>
  <w:num w:numId="166">
    <w:abstractNumId w:val="938"/>
  </w:num>
  <w:num w:numId="167">
    <w:abstractNumId w:val="200"/>
  </w:num>
  <w:num w:numId="168">
    <w:abstractNumId w:val="824"/>
  </w:num>
  <w:num w:numId="169">
    <w:abstractNumId w:val="869"/>
  </w:num>
  <w:num w:numId="170">
    <w:abstractNumId w:val="262"/>
  </w:num>
  <w:num w:numId="171">
    <w:abstractNumId w:val="815"/>
  </w:num>
  <w:num w:numId="172">
    <w:abstractNumId w:val="170"/>
  </w:num>
  <w:num w:numId="173">
    <w:abstractNumId w:val="432"/>
  </w:num>
  <w:num w:numId="174">
    <w:abstractNumId w:val="653"/>
  </w:num>
  <w:num w:numId="175">
    <w:abstractNumId w:val="885"/>
  </w:num>
  <w:num w:numId="176">
    <w:abstractNumId w:val="823"/>
  </w:num>
  <w:num w:numId="177">
    <w:abstractNumId w:val="285"/>
  </w:num>
  <w:num w:numId="178">
    <w:abstractNumId w:val="878"/>
  </w:num>
  <w:num w:numId="179">
    <w:abstractNumId w:val="67"/>
  </w:num>
  <w:num w:numId="180">
    <w:abstractNumId w:val="551"/>
  </w:num>
  <w:num w:numId="181">
    <w:abstractNumId w:val="435"/>
  </w:num>
  <w:num w:numId="182">
    <w:abstractNumId w:val="213"/>
  </w:num>
  <w:num w:numId="183">
    <w:abstractNumId w:val="627"/>
  </w:num>
  <w:num w:numId="184">
    <w:abstractNumId w:val="363"/>
  </w:num>
  <w:num w:numId="185">
    <w:abstractNumId w:val="542"/>
  </w:num>
  <w:num w:numId="186">
    <w:abstractNumId w:val="360"/>
  </w:num>
  <w:num w:numId="187">
    <w:abstractNumId w:val="625"/>
  </w:num>
  <w:num w:numId="188">
    <w:abstractNumId w:val="304"/>
  </w:num>
  <w:num w:numId="189">
    <w:abstractNumId w:val="769"/>
  </w:num>
  <w:num w:numId="190">
    <w:abstractNumId w:val="645"/>
  </w:num>
  <w:num w:numId="191">
    <w:abstractNumId w:val="990"/>
  </w:num>
  <w:num w:numId="192">
    <w:abstractNumId w:val="949"/>
  </w:num>
  <w:num w:numId="193">
    <w:abstractNumId w:val="756"/>
  </w:num>
  <w:num w:numId="194">
    <w:abstractNumId w:val="371"/>
  </w:num>
  <w:num w:numId="195">
    <w:abstractNumId w:val="312"/>
  </w:num>
  <w:num w:numId="196">
    <w:abstractNumId w:val="475"/>
  </w:num>
  <w:num w:numId="197">
    <w:abstractNumId w:val="896"/>
  </w:num>
  <w:num w:numId="198">
    <w:abstractNumId w:val="598"/>
  </w:num>
  <w:num w:numId="199">
    <w:abstractNumId w:val="196"/>
  </w:num>
  <w:num w:numId="200">
    <w:abstractNumId w:val="142"/>
  </w:num>
  <w:num w:numId="201">
    <w:abstractNumId w:val="211"/>
  </w:num>
  <w:num w:numId="202">
    <w:abstractNumId w:val="703"/>
  </w:num>
  <w:num w:numId="203">
    <w:abstractNumId w:val="574"/>
  </w:num>
  <w:num w:numId="204">
    <w:abstractNumId w:val="490"/>
  </w:num>
  <w:num w:numId="205">
    <w:abstractNumId w:val="268"/>
  </w:num>
  <w:num w:numId="206">
    <w:abstractNumId w:val="923"/>
  </w:num>
  <w:num w:numId="207">
    <w:abstractNumId w:val="447"/>
  </w:num>
  <w:num w:numId="208">
    <w:abstractNumId w:val="954"/>
  </w:num>
  <w:num w:numId="209">
    <w:abstractNumId w:val="656"/>
  </w:num>
  <w:num w:numId="210">
    <w:abstractNumId w:val="32"/>
  </w:num>
  <w:num w:numId="211">
    <w:abstractNumId w:val="483"/>
  </w:num>
  <w:num w:numId="212">
    <w:abstractNumId w:val="764"/>
  </w:num>
  <w:num w:numId="213">
    <w:abstractNumId w:val="414"/>
  </w:num>
  <w:num w:numId="214">
    <w:abstractNumId w:val="527"/>
  </w:num>
  <w:num w:numId="215">
    <w:abstractNumId w:val="58"/>
  </w:num>
  <w:num w:numId="216">
    <w:abstractNumId w:val="253"/>
  </w:num>
  <w:num w:numId="217">
    <w:abstractNumId w:val="522"/>
  </w:num>
  <w:num w:numId="218">
    <w:abstractNumId w:val="682"/>
  </w:num>
  <w:num w:numId="219">
    <w:abstractNumId w:val="271"/>
  </w:num>
  <w:num w:numId="220">
    <w:abstractNumId w:val="838"/>
  </w:num>
  <w:num w:numId="221">
    <w:abstractNumId w:val="301"/>
  </w:num>
  <w:num w:numId="222">
    <w:abstractNumId w:val="464"/>
  </w:num>
  <w:num w:numId="223">
    <w:abstractNumId w:val="818"/>
  </w:num>
  <w:num w:numId="224">
    <w:abstractNumId w:val="707"/>
  </w:num>
  <w:num w:numId="225">
    <w:abstractNumId w:val="118"/>
  </w:num>
  <w:num w:numId="226">
    <w:abstractNumId w:val="737"/>
  </w:num>
  <w:num w:numId="227">
    <w:abstractNumId w:val="406"/>
  </w:num>
  <w:num w:numId="228">
    <w:abstractNumId w:val="325"/>
  </w:num>
  <w:num w:numId="229">
    <w:abstractNumId w:val="134"/>
  </w:num>
  <w:num w:numId="230">
    <w:abstractNumId w:val="924"/>
  </w:num>
  <w:num w:numId="231">
    <w:abstractNumId w:val="831"/>
  </w:num>
  <w:num w:numId="232">
    <w:abstractNumId w:val="930"/>
  </w:num>
  <w:num w:numId="233">
    <w:abstractNumId w:val="137"/>
  </w:num>
  <w:num w:numId="234">
    <w:abstractNumId w:val="967"/>
  </w:num>
  <w:num w:numId="235">
    <w:abstractNumId w:val="678"/>
  </w:num>
  <w:num w:numId="236">
    <w:abstractNumId w:val="66"/>
  </w:num>
  <w:num w:numId="237">
    <w:abstractNumId w:val="177"/>
  </w:num>
  <w:num w:numId="238">
    <w:abstractNumId w:val="334"/>
  </w:num>
  <w:num w:numId="239">
    <w:abstractNumId w:val="489"/>
  </w:num>
  <w:num w:numId="240">
    <w:abstractNumId w:val="48"/>
  </w:num>
  <w:num w:numId="241">
    <w:abstractNumId w:val="623"/>
  </w:num>
  <w:num w:numId="242">
    <w:abstractNumId w:val="752"/>
  </w:num>
  <w:num w:numId="243">
    <w:abstractNumId w:val="969"/>
  </w:num>
  <w:num w:numId="244">
    <w:abstractNumId w:val="486"/>
  </w:num>
  <w:num w:numId="245">
    <w:abstractNumId w:val="1014"/>
  </w:num>
  <w:num w:numId="246">
    <w:abstractNumId w:val="757"/>
  </w:num>
  <w:num w:numId="247">
    <w:abstractNumId w:val="605"/>
  </w:num>
  <w:num w:numId="248">
    <w:abstractNumId w:val="606"/>
  </w:num>
  <w:num w:numId="249">
    <w:abstractNumId w:val="553"/>
  </w:num>
  <w:num w:numId="250">
    <w:abstractNumId w:val="786"/>
  </w:num>
  <w:num w:numId="251">
    <w:abstractNumId w:val="568"/>
  </w:num>
  <w:num w:numId="252">
    <w:abstractNumId w:val="241"/>
  </w:num>
  <w:num w:numId="253">
    <w:abstractNumId w:val="87"/>
  </w:num>
  <w:num w:numId="254">
    <w:abstractNumId w:val="724"/>
  </w:num>
  <w:num w:numId="255">
    <w:abstractNumId w:val="51"/>
  </w:num>
  <w:num w:numId="256">
    <w:abstractNumId w:val="221"/>
  </w:num>
  <w:num w:numId="257">
    <w:abstractNumId w:val="364"/>
  </w:num>
  <w:num w:numId="258">
    <w:abstractNumId w:val="974"/>
  </w:num>
  <w:num w:numId="259">
    <w:abstractNumId w:val="449"/>
  </w:num>
  <w:num w:numId="260">
    <w:abstractNumId w:val="299"/>
  </w:num>
  <w:num w:numId="261">
    <w:abstractNumId w:val="778"/>
  </w:num>
  <w:num w:numId="262">
    <w:abstractNumId w:val="511"/>
  </w:num>
  <w:num w:numId="263">
    <w:abstractNumId w:val="619"/>
  </w:num>
  <w:num w:numId="264">
    <w:abstractNumId w:val="389"/>
  </w:num>
  <w:num w:numId="265">
    <w:abstractNumId w:val="776"/>
  </w:num>
  <w:num w:numId="266">
    <w:abstractNumId w:val="434"/>
  </w:num>
  <w:num w:numId="267">
    <w:abstractNumId w:val="745"/>
  </w:num>
  <w:num w:numId="268">
    <w:abstractNumId w:val="461"/>
  </w:num>
  <w:num w:numId="269">
    <w:abstractNumId w:val="485"/>
  </w:num>
  <w:num w:numId="270">
    <w:abstractNumId w:val="931"/>
  </w:num>
  <w:num w:numId="271">
    <w:abstractNumId w:val="813"/>
  </w:num>
  <w:num w:numId="272">
    <w:abstractNumId w:val="642"/>
  </w:num>
  <w:num w:numId="273">
    <w:abstractNumId w:val="329"/>
  </w:num>
  <w:num w:numId="274">
    <w:abstractNumId w:val="228"/>
  </w:num>
  <w:num w:numId="275">
    <w:abstractNumId w:val="212"/>
  </w:num>
  <w:num w:numId="276">
    <w:abstractNumId w:val="185"/>
  </w:num>
  <w:num w:numId="277">
    <w:abstractNumId w:val="284"/>
  </w:num>
  <w:num w:numId="278">
    <w:abstractNumId w:val="72"/>
  </w:num>
  <w:num w:numId="279">
    <w:abstractNumId w:val="441"/>
  </w:num>
  <w:num w:numId="280">
    <w:abstractNumId w:val="515"/>
  </w:num>
  <w:num w:numId="281">
    <w:abstractNumId w:val="109"/>
  </w:num>
  <w:num w:numId="282">
    <w:abstractNumId w:val="437"/>
  </w:num>
  <w:num w:numId="283">
    <w:abstractNumId w:val="570"/>
  </w:num>
  <w:num w:numId="284">
    <w:abstractNumId w:val="906"/>
  </w:num>
  <w:num w:numId="285">
    <w:abstractNumId w:val="644"/>
  </w:num>
  <w:num w:numId="286">
    <w:abstractNumId w:val="2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7">
    <w:abstractNumId w:val="599"/>
  </w:num>
  <w:num w:numId="288">
    <w:abstractNumId w:val="477"/>
  </w:num>
  <w:num w:numId="289">
    <w:abstractNumId w:val="718"/>
  </w:num>
  <w:num w:numId="290">
    <w:abstractNumId w:val="864"/>
  </w:num>
  <w:num w:numId="291">
    <w:abstractNumId w:val="93"/>
  </w:num>
  <w:num w:numId="292">
    <w:abstractNumId w:val="300"/>
  </w:num>
  <w:num w:numId="293">
    <w:abstractNumId w:val="40"/>
  </w:num>
  <w:num w:numId="294">
    <w:abstractNumId w:val="719"/>
  </w:num>
  <w:num w:numId="295">
    <w:abstractNumId w:val="544"/>
  </w:num>
  <w:num w:numId="296">
    <w:abstractNumId w:val="433"/>
  </w:num>
  <w:num w:numId="297">
    <w:abstractNumId w:val="1009"/>
  </w:num>
  <w:num w:numId="298">
    <w:abstractNumId w:val="851"/>
  </w:num>
  <w:num w:numId="299">
    <w:abstractNumId w:val="781"/>
  </w:num>
  <w:num w:numId="300">
    <w:abstractNumId w:val="175"/>
  </w:num>
  <w:num w:numId="301">
    <w:abstractNumId w:val="133"/>
  </w:num>
  <w:num w:numId="302">
    <w:abstractNumId w:val="734"/>
  </w:num>
  <w:num w:numId="303">
    <w:abstractNumId w:val="903"/>
  </w:num>
  <w:num w:numId="304">
    <w:abstractNumId w:val="988"/>
  </w:num>
  <w:num w:numId="305">
    <w:abstractNumId w:val="552"/>
  </w:num>
  <w:num w:numId="306">
    <w:abstractNumId w:val="964"/>
  </w:num>
  <w:num w:numId="307">
    <w:abstractNumId w:val="68"/>
  </w:num>
  <w:num w:numId="308">
    <w:abstractNumId w:val="436"/>
  </w:num>
  <w:num w:numId="309">
    <w:abstractNumId w:val="172"/>
  </w:num>
  <w:num w:numId="310">
    <w:abstractNumId w:val="993"/>
  </w:num>
  <w:num w:numId="311">
    <w:abstractNumId w:val="148"/>
  </w:num>
  <w:num w:numId="312">
    <w:abstractNumId w:val="261"/>
  </w:num>
  <w:num w:numId="313">
    <w:abstractNumId w:val="317"/>
  </w:num>
  <w:num w:numId="314">
    <w:abstractNumId w:val="1004"/>
  </w:num>
  <w:num w:numId="315">
    <w:abstractNumId w:val="269"/>
  </w:num>
  <w:num w:numId="316">
    <w:abstractNumId w:val="439"/>
  </w:num>
  <w:num w:numId="317">
    <w:abstractNumId w:val="251"/>
  </w:num>
  <w:num w:numId="318">
    <w:abstractNumId w:val="695"/>
  </w:num>
  <w:num w:numId="319">
    <w:abstractNumId w:val="565"/>
  </w:num>
  <w:num w:numId="320">
    <w:abstractNumId w:val="357"/>
  </w:num>
  <w:num w:numId="321">
    <w:abstractNumId w:val="975"/>
  </w:num>
  <w:num w:numId="322">
    <w:abstractNumId w:val="205"/>
  </w:num>
  <w:num w:numId="323">
    <w:abstractNumId w:val="362"/>
  </w:num>
  <w:num w:numId="324">
    <w:abstractNumId w:val="1018"/>
  </w:num>
  <w:num w:numId="325">
    <w:abstractNumId w:val="827"/>
  </w:num>
  <w:num w:numId="326">
    <w:abstractNumId w:val="28"/>
  </w:num>
  <w:num w:numId="327">
    <w:abstractNumId w:val="393"/>
  </w:num>
  <w:num w:numId="328">
    <w:abstractNumId w:val="755"/>
  </w:num>
  <w:num w:numId="329">
    <w:abstractNumId w:val="844"/>
  </w:num>
  <w:num w:numId="330">
    <w:abstractNumId w:val="1016"/>
  </w:num>
  <w:num w:numId="331">
    <w:abstractNumId w:val="794"/>
  </w:num>
  <w:num w:numId="332">
    <w:abstractNumId w:val="84"/>
  </w:num>
  <w:num w:numId="333">
    <w:abstractNumId w:val="704"/>
  </w:num>
  <w:num w:numId="334">
    <w:abstractNumId w:val="940"/>
  </w:num>
  <w:num w:numId="335">
    <w:abstractNumId w:val="919"/>
  </w:num>
  <w:num w:numId="336">
    <w:abstractNumId w:val="1012"/>
  </w:num>
  <w:num w:numId="337">
    <w:abstractNumId w:val="664"/>
  </w:num>
  <w:num w:numId="338">
    <w:abstractNumId w:val="577"/>
  </w:num>
  <w:num w:numId="339">
    <w:abstractNumId w:val="563"/>
  </w:num>
  <w:num w:numId="340">
    <w:abstractNumId w:val="60"/>
  </w:num>
  <w:num w:numId="341">
    <w:abstractNumId w:val="541"/>
  </w:num>
  <w:num w:numId="342">
    <w:abstractNumId w:val="881"/>
  </w:num>
  <w:num w:numId="343">
    <w:abstractNumId w:val="131"/>
  </w:num>
  <w:num w:numId="344">
    <w:abstractNumId w:val="106"/>
  </w:num>
  <w:num w:numId="345">
    <w:abstractNumId w:val="842"/>
  </w:num>
  <w:num w:numId="346">
    <w:abstractNumId w:val="566"/>
  </w:num>
  <w:num w:numId="347">
    <w:abstractNumId w:val="754"/>
  </w:num>
  <w:num w:numId="348">
    <w:abstractNumId w:val="308"/>
  </w:num>
  <w:num w:numId="349">
    <w:abstractNumId w:val="240"/>
  </w:num>
  <w:num w:numId="350">
    <w:abstractNumId w:val="814"/>
  </w:num>
  <w:num w:numId="351">
    <w:abstractNumId w:val="668"/>
  </w:num>
  <w:num w:numId="352">
    <w:abstractNumId w:val="731"/>
  </w:num>
  <w:num w:numId="353">
    <w:abstractNumId w:val="518"/>
  </w:num>
  <w:num w:numId="354">
    <w:abstractNumId w:val="670"/>
  </w:num>
  <w:num w:numId="355">
    <w:abstractNumId w:val="448"/>
  </w:num>
  <w:num w:numId="356">
    <w:abstractNumId w:val="187"/>
  </w:num>
  <w:num w:numId="357">
    <w:abstractNumId w:val="740"/>
  </w:num>
  <w:num w:numId="358">
    <w:abstractNumId w:val="144"/>
  </w:num>
  <w:num w:numId="359">
    <w:abstractNumId w:val="586"/>
  </w:num>
  <w:num w:numId="360">
    <w:abstractNumId w:val="810"/>
  </w:num>
  <w:num w:numId="361">
    <w:abstractNumId w:val="675"/>
  </w:num>
  <w:num w:numId="362">
    <w:abstractNumId w:val="280"/>
  </w:num>
  <w:num w:numId="363">
    <w:abstractNumId w:val="921"/>
  </w:num>
  <w:num w:numId="364">
    <w:abstractNumId w:val="374"/>
  </w:num>
  <w:num w:numId="365">
    <w:abstractNumId w:val="908"/>
  </w:num>
  <w:num w:numId="366">
    <w:abstractNumId w:val="289"/>
  </w:num>
  <w:num w:numId="367">
    <w:abstractNumId w:val="252"/>
  </w:num>
  <w:num w:numId="368">
    <w:abstractNumId w:val="469"/>
  </w:num>
  <w:num w:numId="369">
    <w:abstractNumId w:val="199"/>
  </w:num>
  <w:num w:numId="370">
    <w:abstractNumId w:val="446"/>
  </w:num>
  <w:num w:numId="371">
    <w:abstractNumId w:val="989"/>
  </w:num>
  <w:num w:numId="372">
    <w:abstractNumId w:val="188"/>
  </w:num>
  <w:num w:numId="373">
    <w:abstractNumId w:val="481"/>
  </w:num>
  <w:num w:numId="374">
    <w:abstractNumId w:val="892"/>
  </w:num>
  <w:num w:numId="375">
    <w:abstractNumId w:val="879"/>
  </w:num>
  <w:num w:numId="376">
    <w:abstractNumId w:val="98"/>
  </w:num>
  <w:num w:numId="377">
    <w:abstractNumId w:val="720"/>
  </w:num>
  <w:num w:numId="378">
    <w:abstractNumId w:val="688"/>
  </w:num>
  <w:num w:numId="379">
    <w:abstractNumId w:val="79"/>
  </w:num>
  <w:num w:numId="380">
    <w:abstractNumId w:val="409"/>
  </w:num>
  <w:num w:numId="381">
    <w:abstractNumId w:val="69"/>
  </w:num>
  <w:num w:numId="382">
    <w:abstractNumId w:val="445"/>
  </w:num>
  <w:num w:numId="383">
    <w:abstractNumId w:val="463"/>
  </w:num>
  <w:num w:numId="384">
    <w:abstractNumId w:val="692"/>
  </w:num>
  <w:num w:numId="385">
    <w:abstractNumId w:val="110"/>
  </w:num>
  <w:num w:numId="386">
    <w:abstractNumId w:val="700"/>
  </w:num>
  <w:num w:numId="387">
    <w:abstractNumId w:val="424"/>
  </w:num>
  <w:num w:numId="388">
    <w:abstractNumId w:val="549"/>
  </w:num>
  <w:num w:numId="389">
    <w:abstractNumId w:val="321"/>
  </w:num>
  <w:num w:numId="390">
    <w:abstractNumId w:val="250"/>
  </w:num>
  <w:num w:numId="391">
    <w:abstractNumId w:val="529"/>
  </w:num>
  <w:num w:numId="392">
    <w:abstractNumId w:val="246"/>
  </w:num>
  <w:num w:numId="393">
    <w:abstractNumId w:val="297"/>
  </w:num>
  <w:num w:numId="394">
    <w:abstractNumId w:val="725"/>
  </w:num>
  <w:num w:numId="395">
    <w:abstractNumId w:val="369"/>
  </w:num>
  <w:num w:numId="396">
    <w:abstractNumId w:val="654"/>
  </w:num>
  <w:num w:numId="397">
    <w:abstractNumId w:val="762"/>
  </w:num>
  <w:num w:numId="398">
    <w:abstractNumId w:val="604"/>
  </w:num>
  <w:num w:numId="399">
    <w:abstractNumId w:val="367"/>
  </w:num>
  <w:num w:numId="400">
    <w:abstractNumId w:val="497"/>
  </w:num>
  <w:num w:numId="401">
    <w:abstractNumId w:val="1001"/>
  </w:num>
  <w:num w:numId="402">
    <w:abstractNumId w:val="392"/>
  </w:num>
  <w:num w:numId="403">
    <w:abstractNumId w:val="1006"/>
  </w:num>
  <w:num w:numId="404">
    <w:abstractNumId w:val="431"/>
  </w:num>
  <w:num w:numId="405">
    <w:abstractNumId w:val="243"/>
  </w:num>
  <w:num w:numId="406">
    <w:abstractNumId w:val="291"/>
  </w:num>
  <w:num w:numId="407">
    <w:abstractNumId w:val="948"/>
  </w:num>
  <w:num w:numId="408">
    <w:abstractNumId w:val="302"/>
  </w:num>
  <w:num w:numId="409">
    <w:abstractNumId w:val="397"/>
  </w:num>
  <w:num w:numId="410">
    <w:abstractNumId w:val="311"/>
  </w:num>
  <w:num w:numId="411">
    <w:abstractNumId w:val="63"/>
  </w:num>
  <w:num w:numId="412">
    <w:abstractNumId w:val="478"/>
  </w:num>
  <w:num w:numId="413">
    <w:abstractNumId w:val="732"/>
  </w:num>
  <w:num w:numId="414">
    <w:abstractNumId w:val="25"/>
  </w:num>
  <w:num w:numId="415">
    <w:abstractNumId w:val="164"/>
  </w:num>
  <w:num w:numId="416">
    <w:abstractNumId w:val="104"/>
  </w:num>
  <w:num w:numId="417">
    <w:abstractNumId w:val="386"/>
  </w:num>
  <w:num w:numId="418">
    <w:abstractNumId w:val="618"/>
  </w:num>
  <w:num w:numId="419">
    <w:abstractNumId w:val="476"/>
  </w:num>
  <w:num w:numId="420">
    <w:abstractNumId w:val="1022"/>
  </w:num>
  <w:num w:numId="421">
    <w:abstractNumId w:val="714"/>
  </w:num>
  <w:num w:numId="422">
    <w:abstractNumId w:val="181"/>
  </w:num>
  <w:num w:numId="423">
    <w:abstractNumId w:val="540"/>
  </w:num>
  <w:num w:numId="424">
    <w:abstractNumId w:val="381"/>
  </w:num>
  <w:num w:numId="425">
    <w:abstractNumId w:val="806"/>
  </w:num>
  <w:num w:numId="426">
    <w:abstractNumId w:val="140"/>
  </w:num>
  <w:num w:numId="427">
    <w:abstractNumId w:val="585"/>
  </w:num>
  <w:num w:numId="428">
    <w:abstractNumId w:val="314"/>
  </w:num>
  <w:num w:numId="429">
    <w:abstractNumId w:val="843"/>
  </w:num>
  <w:num w:numId="430">
    <w:abstractNumId w:val="797"/>
  </w:num>
  <w:num w:numId="431">
    <w:abstractNumId w:val="925"/>
  </w:num>
  <w:num w:numId="432">
    <w:abstractNumId w:val="893"/>
  </w:num>
  <w:num w:numId="433">
    <w:abstractNumId w:val="819"/>
  </w:num>
  <w:num w:numId="434">
    <w:abstractNumId w:val="395"/>
  </w:num>
  <w:num w:numId="435">
    <w:abstractNumId w:val="621"/>
  </w:num>
  <w:num w:numId="436">
    <w:abstractNumId w:val="295"/>
  </w:num>
  <w:num w:numId="437">
    <w:abstractNumId w:val="759"/>
  </w:num>
  <w:num w:numId="438">
    <w:abstractNumId w:val="986"/>
  </w:num>
  <w:num w:numId="439">
    <w:abstractNumId w:val="91"/>
  </w:num>
  <w:num w:numId="440">
    <w:abstractNumId w:val="573"/>
  </w:num>
  <w:num w:numId="441">
    <w:abstractNumId w:val="413"/>
  </w:num>
  <w:num w:numId="442">
    <w:abstractNumId w:val="859"/>
  </w:num>
  <w:num w:numId="443">
    <w:abstractNumId w:val="349"/>
  </w:num>
  <w:num w:numId="444">
    <w:abstractNumId w:val="593"/>
  </w:num>
  <w:num w:numId="445">
    <w:abstractNumId w:val="632"/>
  </w:num>
  <w:num w:numId="446">
    <w:abstractNumId w:val="154"/>
  </w:num>
  <w:num w:numId="447">
    <w:abstractNumId w:val="685"/>
  </w:num>
  <w:num w:numId="448">
    <w:abstractNumId w:val="633"/>
  </w:num>
  <w:num w:numId="449">
    <w:abstractNumId w:val="215"/>
  </w:num>
  <w:num w:numId="450">
    <w:abstractNumId w:val="849"/>
  </w:num>
  <w:num w:numId="451">
    <w:abstractNumId w:val="956"/>
  </w:num>
  <w:num w:numId="452">
    <w:abstractNumId w:val="168"/>
  </w:num>
  <w:num w:numId="453">
    <w:abstractNumId w:val="108"/>
  </w:num>
  <w:num w:numId="454">
    <w:abstractNumId w:val="41"/>
  </w:num>
  <w:num w:numId="455">
    <w:abstractNumId w:val="323"/>
  </w:num>
  <w:num w:numId="456">
    <w:abstractNumId w:val="702"/>
  </w:num>
  <w:num w:numId="457">
    <w:abstractNumId w:val="926"/>
  </w:num>
  <w:num w:numId="458">
    <w:abstractNumId w:val="340"/>
  </w:num>
  <w:num w:numId="459">
    <w:abstractNumId w:val="276"/>
  </w:num>
  <w:num w:numId="460">
    <w:abstractNumId w:val="324"/>
  </w:num>
  <w:num w:numId="461">
    <w:abstractNumId w:val="550"/>
  </w:num>
  <w:num w:numId="462">
    <w:abstractNumId w:val="73"/>
  </w:num>
  <w:num w:numId="463">
    <w:abstractNumId w:val="139"/>
  </w:num>
  <w:num w:numId="464">
    <w:abstractNumId w:val="56"/>
  </w:num>
  <w:num w:numId="465">
    <w:abstractNumId w:val="648"/>
  </w:num>
  <w:num w:numId="466">
    <w:abstractNumId w:val="322"/>
  </w:num>
  <w:num w:numId="467">
    <w:abstractNumId w:val="636"/>
  </w:num>
  <w:num w:numId="468">
    <w:abstractNumId w:val="933"/>
  </w:num>
  <w:num w:numId="469">
    <w:abstractNumId w:val="479"/>
  </w:num>
  <w:num w:numId="470">
    <w:abstractNumId w:val="1015"/>
  </w:num>
  <w:num w:numId="471">
    <w:abstractNumId w:val="837"/>
  </w:num>
  <w:num w:numId="472">
    <w:abstractNumId w:val="610"/>
  </w:num>
  <w:num w:numId="473">
    <w:abstractNumId w:val="218"/>
  </w:num>
  <w:num w:numId="474">
    <w:abstractNumId w:val="582"/>
  </w:num>
  <w:num w:numId="475">
    <w:abstractNumId w:val="802"/>
  </w:num>
  <w:num w:numId="476">
    <w:abstractNumId w:val="50"/>
  </w:num>
  <w:num w:numId="477">
    <w:abstractNumId w:val="157"/>
  </w:num>
  <w:num w:numId="478">
    <w:abstractNumId w:val="941"/>
  </w:num>
  <w:num w:numId="479">
    <w:abstractNumId w:val="44"/>
  </w:num>
  <w:num w:numId="480">
    <w:abstractNumId w:val="238"/>
  </w:num>
  <w:num w:numId="481">
    <w:abstractNumId w:val="995"/>
  </w:num>
  <w:num w:numId="482">
    <w:abstractNumId w:val="828"/>
  </w:num>
  <w:num w:numId="483">
    <w:abstractNumId w:val="388"/>
  </w:num>
  <w:num w:numId="484">
    <w:abstractNumId w:val="860"/>
  </w:num>
  <w:num w:numId="485">
    <w:abstractNumId w:val="231"/>
  </w:num>
  <w:num w:numId="486">
    <w:abstractNumId w:val="428"/>
  </w:num>
  <w:num w:numId="487">
    <w:abstractNumId w:val="677"/>
  </w:num>
  <w:num w:numId="488">
    <w:abstractNumId w:val="326"/>
  </w:num>
  <w:num w:numId="489">
    <w:abstractNumId w:val="33"/>
  </w:num>
  <w:num w:numId="490">
    <w:abstractNumId w:val="359"/>
  </w:num>
  <w:num w:numId="491">
    <w:abstractNumId w:val="279"/>
  </w:num>
  <w:num w:numId="492">
    <w:abstractNumId w:val="962"/>
  </w:num>
  <w:num w:numId="493">
    <w:abstractNumId w:val="256"/>
  </w:num>
  <w:num w:numId="494">
    <w:abstractNumId w:val="425"/>
  </w:num>
  <w:num w:numId="495">
    <w:abstractNumId w:val="742"/>
  </w:num>
  <w:num w:numId="496">
    <w:abstractNumId w:val="49"/>
  </w:num>
  <w:num w:numId="497">
    <w:abstractNumId w:val="591"/>
  </w:num>
  <w:num w:numId="498">
    <w:abstractNumId w:val="594"/>
  </w:num>
  <w:num w:numId="499">
    <w:abstractNumId w:val="698"/>
  </w:num>
  <w:num w:numId="500">
    <w:abstractNumId w:val="182"/>
  </w:num>
  <w:num w:numId="501">
    <w:abstractNumId w:val="637"/>
  </w:num>
  <w:num w:numId="502">
    <w:abstractNumId w:val="1011"/>
  </w:num>
  <w:num w:numId="503">
    <w:abstractNumId w:val="706"/>
  </w:num>
  <w:num w:numId="504">
    <w:abstractNumId w:val="316"/>
  </w:num>
  <w:num w:numId="505">
    <w:abstractNumId w:val="501"/>
  </w:num>
  <w:num w:numId="506">
    <w:abstractNumId w:val="346"/>
  </w:num>
  <w:num w:numId="507">
    <w:abstractNumId w:val="992"/>
  </w:num>
  <w:num w:numId="508">
    <w:abstractNumId w:val="257"/>
  </w:num>
  <w:num w:numId="509">
    <w:abstractNumId w:val="865"/>
  </w:num>
  <w:num w:numId="510">
    <w:abstractNumId w:val="227"/>
  </w:num>
  <w:num w:numId="511">
    <w:abstractNumId w:val="959"/>
  </w:num>
  <w:num w:numId="512">
    <w:abstractNumId w:val="984"/>
  </w:num>
  <w:num w:numId="513">
    <w:abstractNumId w:val="795"/>
  </w:num>
  <w:num w:numId="514">
    <w:abstractNumId w:val="438"/>
  </w:num>
  <w:num w:numId="515">
    <w:abstractNumId w:val="310"/>
  </w:num>
  <w:num w:numId="516">
    <w:abstractNumId w:val="377"/>
  </w:num>
  <w:num w:numId="517">
    <w:abstractNumId w:val="176"/>
  </w:num>
  <w:num w:numId="518">
    <w:abstractNumId w:val="327"/>
  </w:num>
  <w:num w:numId="519">
    <w:abstractNumId w:val="628"/>
  </w:num>
  <w:num w:numId="520">
    <w:abstractNumId w:val="850"/>
  </w:num>
  <w:num w:numId="521">
    <w:abstractNumId w:val="971"/>
  </w:num>
  <w:num w:numId="522">
    <w:abstractNumId w:val="564"/>
  </w:num>
  <w:num w:numId="523">
    <w:abstractNumId w:val="571"/>
  </w:num>
  <w:num w:numId="524">
    <w:abstractNumId w:val="508"/>
  </w:num>
  <w:num w:numId="525">
    <w:abstractNumId w:val="825"/>
  </w:num>
  <w:num w:numId="526">
    <w:abstractNumId w:val="342"/>
  </w:num>
  <w:num w:numId="527">
    <w:abstractNumId w:val="328"/>
  </w:num>
  <w:num w:numId="528">
    <w:abstractNumId w:val="768"/>
  </w:num>
  <w:num w:numId="529">
    <w:abstractNumId w:val="194"/>
  </w:num>
  <w:num w:numId="530">
    <w:abstractNumId w:val="100"/>
  </w:num>
  <w:num w:numId="531">
    <w:abstractNumId w:val="805"/>
  </w:num>
  <w:num w:numId="532">
    <w:abstractNumId w:val="303"/>
  </w:num>
  <w:num w:numId="533">
    <w:abstractNumId w:val="155"/>
  </w:num>
  <w:num w:numId="534">
    <w:abstractNumId w:val="840"/>
  </w:num>
  <w:num w:numId="535">
    <w:abstractNumId w:val="255"/>
  </w:num>
  <w:num w:numId="536">
    <w:abstractNumId w:val="822"/>
  </w:num>
  <w:num w:numId="537">
    <w:abstractNumId w:val="1002"/>
  </w:num>
  <w:num w:numId="538">
    <w:abstractNumId w:val="430"/>
  </w:num>
  <w:num w:numId="539">
    <w:abstractNumId w:val="315"/>
  </w:num>
  <w:num w:numId="540">
    <w:abstractNumId w:val="997"/>
  </w:num>
  <w:num w:numId="541">
    <w:abstractNumId w:val="829"/>
  </w:num>
  <w:num w:numId="542">
    <w:abstractNumId w:val="858"/>
  </w:num>
  <w:num w:numId="543">
    <w:abstractNumId w:val="884"/>
  </w:num>
  <w:num w:numId="544">
    <w:abstractNumId w:val="661"/>
  </w:num>
  <w:num w:numId="545">
    <w:abstractNumId w:val="173"/>
  </w:num>
  <w:num w:numId="546">
    <w:abstractNumId w:val="331"/>
  </w:num>
  <w:num w:numId="547">
    <w:abstractNumId w:val="62"/>
  </w:num>
  <w:num w:numId="548">
    <w:abstractNumId w:val="583"/>
  </w:num>
  <w:num w:numId="549">
    <w:abstractNumId w:val="904"/>
  </w:num>
  <w:num w:numId="550">
    <w:abstractNumId w:val="376"/>
  </w:num>
  <w:num w:numId="551">
    <w:abstractNumId w:val="517"/>
  </w:num>
  <w:num w:numId="552">
    <w:abstractNumId w:val="647"/>
  </w:num>
  <w:num w:numId="553">
    <w:abstractNumId w:val="35"/>
  </w:num>
  <w:num w:numId="554">
    <w:abstractNumId w:val="696"/>
  </w:num>
  <w:num w:numId="555">
    <w:abstractNumId w:val="600"/>
  </w:num>
  <w:num w:numId="556">
    <w:abstractNumId w:val="456"/>
  </w:num>
  <w:num w:numId="557">
    <w:abstractNumId w:val="81"/>
  </w:num>
  <w:num w:numId="558">
    <w:abstractNumId w:val="90"/>
  </w:num>
  <w:num w:numId="559">
    <w:abstractNumId w:val="138"/>
  </w:num>
  <w:num w:numId="560">
    <w:abstractNumId w:val="65"/>
  </w:num>
  <w:num w:numId="561">
    <w:abstractNumId w:val="223"/>
  </w:num>
  <w:num w:numId="562">
    <w:abstractNumId w:val="113"/>
  </w:num>
  <w:num w:numId="563">
    <w:abstractNumId w:val="429"/>
  </w:num>
  <w:num w:numId="564">
    <w:abstractNumId w:val="156"/>
  </w:num>
  <w:num w:numId="565">
    <w:abstractNumId w:val="492"/>
  </w:num>
  <w:num w:numId="566">
    <w:abstractNumId w:val="1026"/>
  </w:num>
  <w:num w:numId="567">
    <w:abstractNumId w:val="978"/>
  </w:num>
  <w:num w:numId="568">
    <w:abstractNumId w:val="399"/>
  </w:num>
  <w:num w:numId="569">
    <w:abstractNumId w:val="43"/>
  </w:num>
  <w:num w:numId="570">
    <w:abstractNumId w:val="457"/>
  </w:num>
  <w:num w:numId="571">
    <w:abstractNumId w:val="59"/>
  </w:num>
  <w:num w:numId="572">
    <w:abstractNumId w:val="697"/>
  </w:num>
  <w:num w:numId="573">
    <w:abstractNumId w:val="641"/>
  </w:num>
  <w:num w:numId="574">
    <w:abstractNumId w:val="567"/>
  </w:num>
  <w:num w:numId="575">
    <w:abstractNumId w:val="922"/>
  </w:num>
  <w:num w:numId="576">
    <w:abstractNumId w:val="361"/>
  </w:num>
  <w:num w:numId="577">
    <w:abstractNumId w:val="917"/>
  </w:num>
  <w:num w:numId="578">
    <w:abstractNumId w:val="474"/>
  </w:num>
  <w:num w:numId="579">
    <w:abstractNumId w:val="630"/>
  </w:num>
  <w:num w:numId="580">
    <w:abstractNumId w:val="985"/>
  </w:num>
  <w:num w:numId="581">
    <w:abstractNumId w:val="132"/>
  </w:num>
  <w:num w:numId="582">
    <w:abstractNumId w:val="459"/>
  </w:num>
  <w:num w:numId="583">
    <w:abstractNumId w:val="686"/>
  </w:num>
  <w:num w:numId="584">
    <w:abstractNumId w:val="977"/>
  </w:num>
  <w:num w:numId="585">
    <w:abstractNumId w:val="899"/>
  </w:num>
  <w:num w:numId="586">
    <w:abstractNumId w:val="150"/>
  </w:num>
  <w:num w:numId="587">
    <w:abstractNumId w:val="584"/>
  </w:num>
  <w:num w:numId="588">
    <w:abstractNumId w:val="290"/>
  </w:num>
  <w:num w:numId="589">
    <w:abstractNumId w:val="319"/>
  </w:num>
  <w:num w:numId="590">
    <w:abstractNumId w:val="242"/>
  </w:num>
  <w:num w:numId="591">
    <w:abstractNumId w:val="410"/>
  </w:num>
  <w:num w:numId="592">
    <w:abstractNumId w:val="905"/>
  </w:num>
  <w:num w:numId="593">
    <w:abstractNumId w:val="74"/>
  </w:num>
  <w:num w:numId="594">
    <w:abstractNumId w:val="891"/>
  </w:num>
  <w:num w:numId="595">
    <w:abstractNumId w:val="963"/>
  </w:num>
  <w:num w:numId="596">
    <w:abstractNumId w:val="911"/>
  </w:num>
  <w:num w:numId="597">
    <w:abstractNumId w:val="830"/>
  </w:num>
  <w:num w:numId="598">
    <w:abstractNumId w:val="874"/>
  </w:num>
  <w:num w:numId="599">
    <w:abstractNumId w:val="929"/>
  </w:num>
  <w:num w:numId="600">
    <w:abstractNumId w:val="927"/>
  </w:num>
  <w:num w:numId="601">
    <w:abstractNumId w:val="273"/>
  </w:num>
  <w:num w:numId="602">
    <w:abstractNumId w:val="765"/>
  </w:num>
  <w:num w:numId="603">
    <w:abstractNumId w:val="384"/>
  </w:num>
  <w:num w:numId="604">
    <w:abstractNumId w:val="416"/>
  </w:num>
  <w:num w:numId="605">
    <w:abstractNumId w:val="947"/>
  </w:num>
  <w:num w:numId="606">
    <w:abstractNumId w:val="867"/>
  </w:num>
  <w:num w:numId="607">
    <w:abstractNumId w:val="932"/>
  </w:num>
  <w:num w:numId="608">
    <w:abstractNumId w:val="244"/>
  </w:num>
  <w:num w:numId="609">
    <w:abstractNumId w:val="493"/>
  </w:num>
  <w:num w:numId="610">
    <w:abstractNumId w:val="889"/>
  </w:num>
  <w:num w:numId="611">
    <w:abstractNumId w:val="71"/>
  </w:num>
  <w:num w:numId="612">
    <w:abstractNumId w:val="662"/>
  </w:num>
  <w:num w:numId="613">
    <w:abstractNumId w:val="970"/>
  </w:num>
  <w:num w:numId="614">
    <w:abstractNumId w:val="125"/>
  </w:num>
  <w:num w:numId="615">
    <w:abstractNumId w:val="920"/>
  </w:num>
  <w:num w:numId="616">
    <w:abstractNumId w:val="153"/>
  </w:num>
  <w:num w:numId="617">
    <w:abstractNumId w:val="996"/>
  </w:num>
  <w:num w:numId="618">
    <w:abstractNumId w:val="426"/>
  </w:num>
  <w:num w:numId="619">
    <w:abstractNumId w:val="1008"/>
  </w:num>
  <w:num w:numId="620">
    <w:abstractNumId w:val="982"/>
  </w:num>
  <w:num w:numId="621">
    <w:abstractNumId w:val="945"/>
  </w:num>
  <w:num w:numId="622">
    <w:abstractNumId w:val="92"/>
  </w:num>
  <w:num w:numId="623">
    <w:abstractNumId w:val="939"/>
  </w:num>
  <w:num w:numId="624">
    <w:abstractNumId w:val="958"/>
  </w:num>
  <w:num w:numId="625">
    <w:abstractNumId w:val="915"/>
  </w:num>
  <w:num w:numId="626">
    <w:abstractNumId w:val="507"/>
  </w:num>
  <w:num w:numId="627">
    <w:abstractNumId w:val="454"/>
  </w:num>
  <w:num w:numId="628">
    <w:abstractNumId w:val="179"/>
  </w:num>
  <w:num w:numId="629">
    <w:abstractNumId w:val="1020"/>
  </w:num>
  <w:num w:numId="630">
    <w:abstractNumId w:val="863"/>
  </w:num>
  <w:num w:numId="631">
    <w:abstractNumId w:val="729"/>
  </w:num>
  <w:num w:numId="632">
    <w:abstractNumId w:val="761"/>
  </w:num>
  <w:num w:numId="633">
    <w:abstractNumId w:val="895"/>
  </w:num>
  <w:num w:numId="634">
    <w:abstractNumId w:val="254"/>
  </w:num>
  <w:num w:numId="635">
    <w:abstractNumId w:val="283"/>
  </w:num>
  <w:num w:numId="636">
    <w:abstractNumId w:val="307"/>
  </w:num>
  <w:num w:numId="637">
    <w:abstractNumId w:val="165"/>
  </w:num>
  <w:num w:numId="638">
    <w:abstractNumId w:val="159"/>
  </w:num>
  <w:num w:numId="639">
    <w:abstractNumId w:val="973"/>
  </w:num>
  <w:num w:numId="640">
    <w:abstractNumId w:val="239"/>
  </w:num>
  <w:num w:numId="641">
    <w:abstractNumId w:val="951"/>
  </w:num>
  <w:num w:numId="642">
    <w:abstractNumId w:val="126"/>
  </w:num>
  <w:num w:numId="643">
    <w:abstractNumId w:val="75"/>
  </w:num>
  <w:num w:numId="644">
    <w:abstractNumId w:val="121"/>
  </w:num>
  <w:num w:numId="645">
    <w:abstractNumId w:val="78"/>
  </w:num>
  <w:num w:numId="646">
    <w:abstractNumId w:val="494"/>
  </w:num>
  <w:num w:numId="647">
    <w:abstractNumId w:val="166"/>
  </w:num>
  <w:num w:numId="648">
    <w:abstractNumId w:val="596"/>
  </w:num>
  <w:num w:numId="649">
    <w:abstractNumId w:val="669"/>
  </w:num>
  <w:num w:numId="650">
    <w:abstractNumId w:val="260"/>
  </w:num>
  <w:num w:numId="651">
    <w:abstractNumId w:val="979"/>
  </w:num>
  <w:num w:numId="652">
    <w:abstractNumId w:val="407"/>
  </w:num>
  <w:num w:numId="653">
    <w:abstractNumId w:val="809"/>
  </w:num>
  <w:num w:numId="654">
    <w:abstractNumId w:val="174"/>
  </w:num>
  <w:num w:numId="655">
    <w:abstractNumId w:val="640"/>
  </w:num>
  <w:num w:numId="656">
    <w:abstractNumId w:val="191"/>
  </w:num>
  <w:num w:numId="657">
    <w:abstractNumId w:val="151"/>
  </w:num>
  <w:num w:numId="658">
    <w:abstractNumId w:val="61"/>
  </w:num>
  <w:num w:numId="659">
    <w:abstractNumId w:val="380"/>
  </w:num>
  <w:num w:numId="660">
    <w:abstractNumId w:val="873"/>
  </w:num>
  <w:num w:numId="661">
    <w:abstractNumId w:val="914"/>
  </w:num>
  <w:num w:numId="662">
    <w:abstractNumId w:val="738"/>
  </w:num>
  <w:num w:numId="663">
    <w:abstractNumId w:val="652"/>
  </w:num>
  <w:num w:numId="664">
    <w:abstractNumId w:val="612"/>
  </w:num>
  <w:num w:numId="665">
    <w:abstractNumId w:val="998"/>
  </w:num>
  <w:num w:numId="666">
    <w:abstractNumId w:val="442"/>
  </w:num>
  <w:num w:numId="667">
    <w:abstractNumId w:val="339"/>
  </w:num>
  <w:num w:numId="668">
    <w:abstractNumId w:val="548"/>
  </w:num>
  <w:num w:numId="669">
    <w:abstractNumId w:val="789"/>
  </w:num>
  <w:num w:numId="670">
    <w:abstractNumId w:val="587"/>
  </w:num>
  <w:num w:numId="671">
    <w:abstractNumId w:val="391"/>
  </w:num>
  <w:num w:numId="672">
    <w:abstractNumId w:val="396"/>
  </w:num>
  <w:num w:numId="673">
    <w:abstractNumId w:val="296"/>
  </w:num>
  <w:num w:numId="674">
    <w:abstractNumId w:val="420"/>
  </w:num>
  <w:num w:numId="675">
    <w:abstractNumId w:val="513"/>
  </w:num>
  <w:num w:numId="676">
    <w:abstractNumId w:val="807"/>
  </w:num>
  <w:num w:numId="677">
    <w:abstractNumId w:val="882"/>
  </w:num>
  <w:num w:numId="678">
    <w:abstractNumId w:val="871"/>
  </w:num>
  <w:num w:numId="679">
    <w:abstractNumId w:val="626"/>
  </w:num>
  <w:num w:numId="680">
    <w:abstractNumId w:val="143"/>
  </w:num>
  <w:num w:numId="681">
    <w:abstractNumId w:val="408"/>
  </w:num>
  <w:num w:numId="682">
    <w:abstractNumId w:val="217"/>
  </w:num>
  <w:num w:numId="683">
    <w:abstractNumId w:val="235"/>
  </w:num>
  <w:num w:numId="684">
    <w:abstractNumId w:val="152"/>
  </w:num>
  <w:num w:numId="685">
    <w:abstractNumId w:val="721"/>
  </w:num>
  <w:num w:numId="686">
    <w:abstractNumId w:val="561"/>
  </w:num>
  <w:num w:numId="687">
    <w:abstractNumId w:val="203"/>
  </w:num>
  <w:num w:numId="688">
    <w:abstractNumId w:val="834"/>
  </w:num>
  <w:num w:numId="689">
    <w:abstractNumId w:val="715"/>
  </w:num>
  <w:num w:numId="690">
    <w:abstractNumId w:val="534"/>
  </w:num>
  <w:num w:numId="691">
    <w:abstractNumId w:val="198"/>
  </w:num>
  <w:num w:numId="692">
    <w:abstractNumId w:val="716"/>
  </w:num>
  <w:num w:numId="693">
    <w:abstractNumId w:val="129"/>
  </w:num>
  <w:num w:numId="694">
    <w:abstractNumId w:val="735"/>
  </w:num>
  <w:num w:numId="695">
    <w:abstractNumId w:val="928"/>
  </w:num>
  <w:num w:numId="696">
    <w:abstractNumId w:val="613"/>
  </w:num>
  <w:num w:numId="697">
    <w:abstractNumId w:val="309"/>
  </w:num>
  <w:num w:numId="698">
    <w:abstractNumId w:val="674"/>
  </w:num>
  <w:num w:numId="699">
    <w:abstractNumId w:val="536"/>
  </w:num>
  <w:num w:numId="700">
    <w:abstractNumId w:val="306"/>
  </w:num>
  <w:num w:numId="701">
    <w:abstractNumId w:val="673"/>
  </w:num>
  <w:num w:numId="702">
    <w:abstractNumId w:val="868"/>
  </w:num>
  <w:num w:numId="703">
    <w:abstractNumId w:val="525"/>
  </w:num>
  <w:num w:numId="704">
    <w:abstractNumId w:val="332"/>
  </w:num>
  <w:num w:numId="705">
    <w:abstractNumId w:val="773"/>
  </w:num>
  <w:num w:numId="706">
    <w:abstractNumId w:val="845"/>
  </w:num>
  <w:num w:numId="707">
    <w:abstractNumId w:val="338"/>
  </w:num>
  <w:num w:numId="708">
    <w:abstractNumId w:val="936"/>
  </w:num>
  <w:num w:numId="709">
    <w:abstractNumId w:val="767"/>
  </w:num>
  <w:num w:numId="710">
    <w:abstractNumId w:val="875"/>
  </w:num>
  <w:num w:numId="711">
    <w:abstractNumId w:val="55"/>
  </w:num>
  <w:num w:numId="712">
    <w:abstractNumId w:val="103"/>
  </w:num>
  <w:num w:numId="713">
    <w:abstractNumId w:val="216"/>
  </w:num>
  <w:num w:numId="714">
    <w:abstractNumId w:val="214"/>
  </w:num>
  <w:num w:numId="715">
    <w:abstractNumId w:val="793"/>
  </w:num>
  <w:num w:numId="716">
    <w:abstractNumId w:val="651"/>
  </w:num>
  <w:num w:numId="717">
    <w:abstractNumId w:val="452"/>
  </w:num>
  <w:num w:numId="718">
    <w:abstractNumId w:val="748"/>
  </w:num>
  <w:num w:numId="719">
    <w:abstractNumId w:val="460"/>
  </w:num>
  <w:num w:numId="720">
    <w:abstractNumId w:val="500"/>
  </w:num>
  <w:num w:numId="721">
    <w:abstractNumId w:val="676"/>
  </w:num>
  <w:num w:numId="722">
    <w:abstractNumId w:val="739"/>
  </w:num>
  <w:num w:numId="723">
    <w:abstractNumId w:val="330"/>
  </w:num>
  <w:num w:numId="724">
    <w:abstractNumId w:val="263"/>
  </w:num>
  <w:num w:numId="725">
    <w:abstractNumId w:val="466"/>
  </w:num>
  <w:num w:numId="726">
    <w:abstractNumId w:val="85"/>
  </w:num>
  <w:num w:numId="727">
    <w:abstractNumId w:val="713"/>
  </w:num>
  <w:num w:numId="728">
    <w:abstractNumId w:val="122"/>
  </w:num>
  <w:num w:numId="729">
    <w:abstractNumId w:val="124"/>
  </w:num>
  <w:num w:numId="730">
    <w:abstractNumId w:val="421"/>
  </w:num>
  <w:num w:numId="731">
    <w:abstractNumId w:val="946"/>
  </w:num>
  <w:num w:numId="732">
    <w:abstractNumId w:val="484"/>
  </w:num>
  <w:num w:numId="733">
    <w:abstractNumId w:val="370"/>
  </w:num>
  <w:num w:numId="734">
    <w:abstractNumId w:val="530"/>
  </w:num>
  <w:num w:numId="735">
    <w:abstractNumId w:val="1023"/>
  </w:num>
  <w:num w:numId="736">
    <w:abstractNumId w:val="147"/>
  </w:num>
  <w:num w:numId="737">
    <w:abstractNumId w:val="900"/>
  </w:num>
  <w:num w:numId="738">
    <w:abstractNumId w:val="944"/>
  </w:num>
  <w:num w:numId="739">
    <w:abstractNumId w:val="1017"/>
  </w:num>
  <w:num w:numId="740">
    <w:abstractNumId w:val="202"/>
  </w:num>
  <w:num w:numId="741">
    <w:abstractNumId w:val="747"/>
  </w:num>
  <w:num w:numId="742">
    <w:abstractNumId w:val="248"/>
  </w:num>
  <w:num w:numId="743">
    <w:abstractNumId w:val="281"/>
  </w:num>
  <w:num w:numId="744">
    <w:abstractNumId w:val="422"/>
  </w:num>
  <w:num w:numId="745">
    <w:abstractNumId w:val="690"/>
  </w:num>
  <w:num w:numId="746">
    <w:abstractNumId w:val="555"/>
  </w:num>
  <w:num w:numId="747">
    <w:abstractNumId w:val="991"/>
  </w:num>
  <w:num w:numId="748">
    <w:abstractNumId w:val="1024"/>
  </w:num>
  <w:num w:numId="749">
    <w:abstractNumId w:val="161"/>
  </w:num>
  <w:num w:numId="750">
    <w:abstractNumId w:val="499"/>
  </w:num>
  <w:num w:numId="751">
    <w:abstractNumId w:val="578"/>
  </w:num>
  <w:num w:numId="752">
    <w:abstractNumId w:val="70"/>
  </w:num>
  <w:num w:numId="753">
    <w:abstractNumId w:val="337"/>
  </w:num>
  <w:num w:numId="754">
    <w:abstractNumId w:val="870"/>
  </w:num>
  <w:num w:numId="755">
    <w:abstractNumId w:val="832"/>
  </w:num>
  <w:num w:numId="756">
    <w:abstractNumId w:val="313"/>
  </w:num>
  <w:num w:numId="757">
    <w:abstractNumId w:val="192"/>
  </w:num>
  <w:num w:numId="758">
    <w:abstractNumId w:val="981"/>
  </w:num>
  <w:num w:numId="759">
    <w:abstractNumId w:val="86"/>
  </w:num>
  <w:num w:numId="760">
    <w:abstractNumId w:val="1010"/>
  </w:num>
  <w:num w:numId="761">
    <w:abstractNumId w:val="672"/>
  </w:num>
  <w:num w:numId="762">
    <w:abstractNumId w:val="772"/>
  </w:num>
  <w:num w:numId="763">
    <w:abstractNumId w:val="655"/>
  </w:num>
  <w:num w:numId="764">
    <w:abstractNumId w:val="639"/>
  </w:num>
  <w:num w:numId="765">
    <w:abstractNumId w:val="111"/>
  </w:num>
  <w:num w:numId="766">
    <w:abstractNumId w:val="183"/>
  </w:num>
  <w:num w:numId="767">
    <w:abstractNumId w:val="89"/>
  </w:num>
  <w:num w:numId="768">
    <w:abstractNumId w:val="650"/>
  </w:num>
  <w:num w:numId="769">
    <w:abstractNumId w:val="953"/>
  </w:num>
  <w:num w:numId="770">
    <w:abstractNumId w:val="608"/>
  </w:num>
  <w:num w:numId="771">
    <w:abstractNumId w:val="95"/>
  </w:num>
  <w:num w:numId="772">
    <w:abstractNumId w:val="760"/>
  </w:num>
  <w:num w:numId="773">
    <w:abstractNumId w:val="372"/>
  </w:num>
  <w:num w:numId="774">
    <w:abstractNumId w:val="278"/>
  </w:num>
  <w:num w:numId="775">
    <w:abstractNumId w:val="965"/>
  </w:num>
  <w:num w:numId="776">
    <w:abstractNumId w:val="679"/>
  </w:num>
  <w:num w:numId="777">
    <w:abstractNumId w:val="557"/>
  </w:num>
  <w:num w:numId="778">
    <w:abstractNumId w:val="160"/>
  </w:num>
  <w:num w:numId="779">
    <w:abstractNumId w:val="236"/>
  </w:num>
  <w:num w:numId="780">
    <w:abstractNumId w:val="145"/>
  </w:num>
  <w:num w:numId="781">
    <w:abstractNumId w:val="897"/>
  </w:num>
  <w:num w:numId="782">
    <w:abstractNumId w:val="344"/>
  </w:num>
  <w:num w:numId="783">
    <w:abstractNumId w:val="390"/>
  </w:num>
  <w:num w:numId="784">
    <w:abstractNumId w:val="336"/>
  </w:num>
  <w:num w:numId="785">
    <w:abstractNumId w:val="816"/>
  </w:num>
  <w:num w:numId="786">
    <w:abstractNumId w:val="1013"/>
  </w:num>
  <w:num w:numId="787">
    <w:abstractNumId w:val="127"/>
  </w:num>
  <w:num w:numId="788">
    <w:abstractNumId w:val="167"/>
  </w:num>
  <w:num w:numId="789">
    <w:abstractNumId w:val="189"/>
  </w:num>
  <w:num w:numId="790">
    <w:abstractNumId w:val="23"/>
  </w:num>
  <w:num w:numId="791">
    <w:abstractNumId w:val="355"/>
  </w:num>
  <w:num w:numId="792">
    <w:abstractNumId w:val="560"/>
  </w:num>
  <w:num w:numId="793">
    <w:abstractNumId w:val="77"/>
  </w:num>
  <w:num w:numId="794">
    <w:abstractNumId w:val="726"/>
  </w:num>
  <w:num w:numId="795">
    <w:abstractNumId w:val="162"/>
  </w:num>
  <w:num w:numId="796">
    <w:abstractNumId w:val="660"/>
  </w:num>
  <w:num w:numId="797">
    <w:abstractNumId w:val="961"/>
  </w:num>
  <w:num w:numId="798">
    <w:abstractNumId w:val="912"/>
  </w:num>
  <w:num w:numId="799">
    <w:abstractNumId w:val="880"/>
  </w:num>
  <w:num w:numId="800">
    <w:abstractNumId w:val="266"/>
  </w:num>
  <w:num w:numId="801">
    <w:abstractNumId w:val="890"/>
  </w:num>
  <w:num w:numId="802">
    <w:abstractNumId w:val="487"/>
  </w:num>
  <w:num w:numId="803">
    <w:abstractNumId w:val="576"/>
  </w:num>
  <w:num w:numId="804">
    <w:abstractNumId w:val="27"/>
  </w:num>
  <w:num w:numId="805">
    <w:abstractNumId w:val="53"/>
  </w:num>
  <w:num w:numId="806">
    <w:abstractNumId w:val="178"/>
  </w:num>
  <w:num w:numId="807">
    <w:abstractNumId w:val="149"/>
  </w:num>
  <w:num w:numId="808">
    <w:abstractNumId w:val="580"/>
  </w:num>
  <w:num w:numId="809">
    <w:abstractNumId w:val="444"/>
  </w:num>
  <w:num w:numId="810">
    <w:abstractNumId w:val="708"/>
  </w:num>
  <w:num w:numId="811">
    <w:abstractNumId w:val="510"/>
  </w:num>
  <w:num w:numId="812">
    <w:abstractNumId w:val="353"/>
  </w:num>
  <w:num w:numId="813">
    <w:abstractNumId w:val="798"/>
  </w:num>
  <w:num w:numId="814">
    <w:abstractNumId w:val="709"/>
  </w:num>
  <w:num w:numId="815">
    <w:abstractNumId w:val="554"/>
  </w:num>
  <w:num w:numId="816">
    <w:abstractNumId w:val="505"/>
  </w:num>
  <w:num w:numId="817">
    <w:abstractNumId w:val="88"/>
  </w:num>
  <w:num w:numId="818">
    <w:abstractNumId w:val="913"/>
  </w:num>
  <w:num w:numId="819">
    <w:abstractNumId w:val="39"/>
  </w:num>
  <w:num w:numId="820">
    <w:abstractNumId w:val="117"/>
  </w:num>
  <w:num w:numId="821">
    <w:abstractNumId w:val="440"/>
  </w:num>
  <w:num w:numId="822">
    <w:abstractNumId w:val="230"/>
  </w:num>
  <w:num w:numId="823">
    <w:abstractNumId w:val="888"/>
  </w:num>
  <w:num w:numId="824">
    <w:abstractNumId w:val="532"/>
  </w:num>
  <w:num w:numId="825">
    <w:abstractNumId w:val="282"/>
  </w:num>
  <w:num w:numId="826">
    <w:abstractNumId w:val="514"/>
  </w:num>
  <w:num w:numId="827">
    <w:abstractNumId w:val="294"/>
  </w:num>
  <w:num w:numId="828">
    <w:abstractNumId w:val="101"/>
  </w:num>
  <w:num w:numId="829">
    <w:abstractNumId w:val="277"/>
  </w:num>
  <w:num w:numId="830">
    <w:abstractNumId w:val="401"/>
  </w:num>
  <w:num w:numId="831">
    <w:abstractNumId w:val="743"/>
  </w:num>
  <w:num w:numId="832">
    <w:abstractNumId w:val="471"/>
  </w:num>
  <w:num w:numId="833">
    <w:abstractNumId w:val="506"/>
  </w:num>
  <w:num w:numId="834">
    <w:abstractNumId w:val="592"/>
  </w:num>
  <w:num w:numId="835">
    <w:abstractNumId w:val="516"/>
  </w:num>
  <w:num w:numId="836">
    <w:abstractNumId w:val="473"/>
  </w:num>
  <w:num w:numId="837">
    <w:abstractNumId w:val="804"/>
  </w:num>
  <w:num w:numId="838">
    <w:abstractNumId w:val="934"/>
  </w:num>
  <w:num w:numId="839">
    <w:abstractNumId w:val="37"/>
  </w:num>
  <w:num w:numId="840">
    <w:abstractNumId w:val="545"/>
  </w:num>
  <w:num w:numId="841">
    <w:abstractNumId w:val="887"/>
  </w:num>
  <w:num w:numId="842">
    <w:abstractNumId w:val="378"/>
  </w:num>
  <w:num w:numId="843">
    <w:abstractNumId w:val="26"/>
  </w:num>
  <w:num w:numId="844">
    <w:abstractNumId w:val="512"/>
  </w:num>
  <w:num w:numId="845">
    <w:abstractNumId w:val="681"/>
  </w:num>
  <w:num w:numId="846">
    <w:abstractNumId w:val="233"/>
  </w:num>
  <w:num w:numId="847">
    <w:abstractNumId w:val="427"/>
  </w:num>
  <w:num w:numId="848">
    <w:abstractNumId w:val="335"/>
  </w:num>
  <w:num w:numId="849">
    <w:abstractNumId w:val="405"/>
  </w:num>
  <w:num w:numId="850">
    <w:abstractNumId w:val="780"/>
  </w:num>
  <w:num w:numId="851">
    <w:abstractNumId w:val="572"/>
  </w:num>
  <w:num w:numId="852">
    <w:abstractNumId w:val="1003"/>
  </w:num>
  <w:num w:numId="853">
    <w:abstractNumId w:val="375"/>
  </w:num>
  <w:num w:numId="854">
    <w:abstractNumId w:val="292"/>
  </w:num>
  <w:num w:numId="855">
    <w:abstractNumId w:val="465"/>
  </w:num>
  <w:num w:numId="856">
    <w:abstractNumId w:val="624"/>
  </w:num>
  <w:num w:numId="857">
    <w:abstractNumId w:val="169"/>
  </w:num>
  <w:num w:numId="858">
    <w:abstractNumId w:val="115"/>
  </w:num>
  <w:num w:numId="859">
    <w:abstractNumId w:val="533"/>
  </w:num>
  <w:num w:numId="860">
    <w:abstractNumId w:val="581"/>
  </w:num>
  <w:num w:numId="861">
    <w:abstractNumId w:val="744"/>
  </w:num>
  <w:num w:numId="862">
    <w:abstractNumId w:val="234"/>
  </w:num>
  <w:num w:numId="863">
    <w:abstractNumId w:val="171"/>
  </w:num>
  <w:num w:numId="864">
    <w:abstractNumId w:val="952"/>
  </w:num>
  <w:num w:numId="865">
    <w:abstractNumId w:val="543"/>
  </w:num>
  <w:num w:numId="866">
    <w:abstractNumId w:val="443"/>
  </w:num>
  <w:num w:numId="867">
    <w:abstractNumId w:val="556"/>
  </w:num>
  <w:num w:numId="868">
    <w:abstractNumId w:val="950"/>
  </w:num>
  <w:num w:numId="869">
    <w:abstractNumId w:val="287"/>
  </w:num>
  <w:num w:numId="870">
    <w:abstractNumId w:val="352"/>
  </w:num>
  <w:num w:numId="871">
    <w:abstractNumId w:val="539"/>
  </w:num>
  <w:num w:numId="872">
    <w:abstractNumId w:val="219"/>
  </w:num>
  <w:num w:numId="873">
    <w:abstractNumId w:val="373"/>
  </w:num>
  <w:num w:numId="874">
    <w:abstractNumId w:val="937"/>
  </w:num>
  <w:num w:numId="875">
    <w:abstractNumId w:val="770"/>
  </w:num>
  <w:num w:numId="876">
    <w:abstractNumId w:val="519"/>
  </w:num>
  <w:num w:numId="877">
    <w:abstractNumId w:val="877"/>
  </w:num>
  <w:num w:numId="878">
    <w:abstractNumId w:val="180"/>
  </w:num>
  <w:num w:numId="879">
    <w:abstractNumId w:val="333"/>
  </w:num>
  <w:num w:numId="880">
    <w:abstractNumId w:val="232"/>
  </w:num>
  <w:num w:numId="881">
    <w:abstractNumId w:val="916"/>
  </w:num>
  <w:num w:numId="882">
    <w:abstractNumId w:val="622"/>
  </w:num>
  <w:num w:numId="883">
    <w:abstractNumId w:val="723"/>
  </w:num>
  <w:num w:numId="884">
    <w:abstractNumId w:val="119"/>
  </w:num>
  <w:num w:numId="885">
    <w:abstractNumId w:val="470"/>
  </w:num>
  <w:num w:numId="886">
    <w:abstractNumId w:val="790"/>
  </w:num>
  <w:num w:numId="887">
    <w:abstractNumId w:val="861"/>
  </w:num>
  <w:num w:numId="888">
    <w:abstractNumId w:val="411"/>
  </w:num>
  <w:num w:numId="889">
    <w:abstractNumId w:val="34"/>
  </w:num>
  <w:num w:numId="890">
    <w:abstractNumId w:val="801"/>
  </w:num>
  <w:num w:numId="891">
    <w:abstractNumId w:val="1007"/>
  </w:num>
  <w:num w:numId="892">
    <w:abstractNumId w:val="418"/>
  </w:num>
  <w:num w:numId="893">
    <w:abstractNumId w:val="528"/>
  </w:num>
  <w:num w:numId="894">
    <w:abstractNumId w:val="784"/>
  </w:num>
  <w:num w:numId="895">
    <w:abstractNumId w:val="957"/>
  </w:num>
  <w:num w:numId="896">
    <w:abstractNumId w:val="208"/>
  </w:num>
  <w:num w:numId="897">
    <w:abstractNumId w:val="683"/>
  </w:num>
  <w:num w:numId="898">
    <w:abstractNumId w:val="575"/>
  </w:num>
  <w:num w:numId="899">
    <w:abstractNumId w:val="736"/>
  </w:num>
  <w:num w:numId="900">
    <w:abstractNumId w:val="259"/>
  </w:num>
  <w:num w:numId="901">
    <w:abstractNumId w:val="1005"/>
  </w:num>
  <w:num w:numId="902">
    <w:abstractNumId w:val="835"/>
  </w:num>
  <w:num w:numId="903">
    <w:abstractNumId w:val="249"/>
  </w:num>
  <w:num w:numId="904">
    <w:abstractNumId w:val="976"/>
  </w:num>
  <w:num w:numId="905">
    <w:abstractNumId w:val="615"/>
  </w:num>
  <w:num w:numId="906">
    <w:abstractNumId w:val="224"/>
  </w:num>
  <w:num w:numId="907">
    <w:abstractNumId w:val="96"/>
  </w:num>
  <w:num w:numId="908">
    <w:abstractNumId w:val="467"/>
  </w:num>
  <w:num w:numId="909">
    <w:abstractNumId w:val="876"/>
  </w:num>
  <w:num w:numId="910">
    <w:abstractNumId w:val="579"/>
  </w:num>
  <w:num w:numId="911">
    <w:abstractNumId w:val="712"/>
  </w:num>
  <w:num w:numId="912">
    <w:abstractNumId w:val="631"/>
  </w:num>
  <w:num w:numId="913">
    <w:abstractNumId w:val="382"/>
  </w:num>
  <w:num w:numId="914">
    <w:abstractNumId w:val="197"/>
  </w:num>
  <w:num w:numId="915">
    <w:abstractNumId w:val="450"/>
  </w:num>
  <w:num w:numId="916">
    <w:abstractNumId w:val="347"/>
  </w:num>
  <w:num w:numId="917">
    <w:abstractNumId w:val="901"/>
  </w:num>
  <w:num w:numId="918">
    <w:abstractNumId w:val="728"/>
  </w:num>
  <w:num w:numId="919">
    <w:abstractNumId w:val="107"/>
  </w:num>
  <w:num w:numId="920">
    <w:abstractNumId w:val="943"/>
  </w:num>
  <w:num w:numId="921">
    <w:abstractNumId w:val="689"/>
  </w:num>
  <w:num w:numId="922">
    <w:abstractNumId w:val="663"/>
  </w:num>
  <w:num w:numId="923">
    <w:abstractNumId w:val="451"/>
  </w:num>
  <w:num w:numId="924">
    <w:abstractNumId w:val="524"/>
  </w:num>
  <w:num w:numId="925">
    <w:abstractNumId w:val="590"/>
  </w:num>
  <w:num w:numId="926">
    <w:abstractNumId w:val="799"/>
  </w:num>
  <w:num w:numId="927">
    <w:abstractNumId w:val="502"/>
  </w:num>
  <w:num w:numId="928">
    <w:abstractNumId w:val="766"/>
  </w:num>
  <w:num w:numId="929">
    <w:abstractNumId w:val="491"/>
  </w:num>
  <w:num w:numId="930">
    <w:abstractNumId w:val="462"/>
  </w:num>
  <w:num w:numId="931">
    <w:abstractNumId w:val="646"/>
  </w:num>
  <w:num w:numId="932">
    <w:abstractNumId w:val="999"/>
  </w:num>
  <w:num w:numId="933">
    <w:abstractNumId w:val="883"/>
  </w:num>
  <w:num w:numId="934">
    <w:abstractNumId w:val="846"/>
  </w:num>
  <w:num w:numId="935">
    <w:abstractNumId w:val="226"/>
  </w:num>
  <w:num w:numId="936">
    <w:abstractNumId w:val="942"/>
  </w:num>
  <w:num w:numId="937">
    <w:abstractNumId w:val="638"/>
  </w:num>
  <w:num w:numId="938">
    <w:abstractNumId w:val="293"/>
  </w:num>
  <w:num w:numId="939">
    <w:abstractNumId w:val="468"/>
  </w:num>
  <w:num w:numId="940">
    <w:abstractNumId w:val="402"/>
  </w:num>
  <w:num w:numId="941">
    <w:abstractNumId w:val="634"/>
  </w:num>
  <w:num w:numId="942">
    <w:abstractNumId w:val="387"/>
  </w:num>
  <w:num w:numId="943">
    <w:abstractNumId w:val="36"/>
  </w:num>
  <w:num w:numId="944">
    <w:abstractNumId w:val="146"/>
  </w:num>
  <w:num w:numId="945">
    <w:abstractNumId w:val="711"/>
  </w:num>
  <w:num w:numId="946">
    <w:abstractNumId w:val="31"/>
  </w:num>
  <w:num w:numId="947">
    <w:abstractNumId w:val="792"/>
  </w:num>
  <w:num w:numId="948">
    <w:abstractNumId w:val="458"/>
  </w:num>
  <w:num w:numId="949">
    <w:abstractNumId w:val="972"/>
  </w:num>
  <w:num w:numId="950">
    <w:abstractNumId w:val="16"/>
  </w:num>
  <w:num w:numId="951">
    <w:abstractNumId w:val="17"/>
  </w:num>
  <w:num w:numId="952">
    <w:abstractNumId w:val="18"/>
  </w:num>
  <w:num w:numId="953">
    <w:abstractNumId w:val="19"/>
  </w:num>
  <w:num w:numId="954">
    <w:abstractNumId w:val="20"/>
  </w:num>
  <w:num w:numId="955">
    <w:abstractNumId w:val="21"/>
  </w:num>
  <w:num w:numId="956">
    <w:abstractNumId w:val="22"/>
  </w:num>
  <w:num w:numId="957">
    <w:abstractNumId w:val="365"/>
  </w:num>
  <w:num w:numId="958">
    <w:abstractNumId w:val="345"/>
  </w:num>
  <w:num w:numId="959">
    <w:abstractNumId w:val="763"/>
  </w:num>
  <w:num w:numId="960">
    <w:abstractNumId w:val="120"/>
  </w:num>
  <w:num w:numId="961">
    <w:abstractNumId w:val="482"/>
  </w:num>
  <w:num w:numId="962">
    <w:abstractNumId w:val="379"/>
  </w:num>
  <w:num w:numId="963">
    <w:abstractNumId w:val="82"/>
  </w:num>
  <w:num w:numId="964">
    <w:abstractNumId w:val="649"/>
  </w:num>
  <w:num w:numId="965">
    <w:abstractNumId w:val="836"/>
  </w:num>
  <w:num w:numId="966">
    <w:abstractNumId w:val="960"/>
  </w:num>
  <w:num w:numId="967">
    <w:abstractNumId w:val="136"/>
  </w:num>
  <w:num w:numId="968">
    <w:abstractNumId w:val="918"/>
  </w:num>
  <w:num w:numId="969">
    <w:abstractNumId w:val="898"/>
  </w:num>
  <w:num w:numId="970">
    <w:abstractNumId w:val="710"/>
  </w:num>
  <w:num w:numId="971">
    <w:abstractNumId w:val="684"/>
  </w:num>
  <w:num w:numId="972">
    <w:abstractNumId w:val="746"/>
  </w:num>
  <w:num w:numId="973">
    <w:abstractNumId w:val="616"/>
  </w:num>
  <w:num w:numId="974">
    <w:abstractNumId w:val="184"/>
  </w:num>
  <w:num w:numId="975">
    <w:abstractNumId w:val="341"/>
  </w:num>
  <w:num w:numId="976">
    <w:abstractNumId w:val="569"/>
  </w:num>
  <w:num w:numId="977">
    <w:abstractNumId w:val="1025"/>
  </w:num>
  <w:num w:numId="978">
    <w:abstractNumId w:val="808"/>
  </w:num>
  <w:num w:numId="979">
    <w:abstractNumId w:val="980"/>
  </w:num>
  <w:num w:numId="980">
    <w:abstractNumId w:val="788"/>
  </w:num>
  <w:num w:numId="981">
    <w:abstractNumId w:val="635"/>
  </w:num>
  <w:num w:numId="982">
    <w:abstractNumId w:val="38"/>
  </w:num>
  <w:num w:numId="983">
    <w:abstractNumId w:val="783"/>
  </w:num>
  <w:num w:numId="984">
    <w:abstractNumId w:val="558"/>
  </w:num>
  <w:num w:numId="985">
    <w:abstractNumId w:val="351"/>
  </w:num>
  <w:num w:numId="986">
    <w:abstractNumId w:val="286"/>
  </w:num>
  <w:num w:numId="987">
    <w:abstractNumId w:val="727"/>
  </w:num>
  <w:num w:numId="988">
    <w:abstractNumId w:val="841"/>
  </w:num>
  <w:num w:numId="989">
    <w:abstractNumId w:val="30"/>
  </w:num>
  <w:num w:numId="990">
    <w:abstractNumId w:val="265"/>
  </w:num>
  <w:num w:numId="991">
    <w:abstractNumId w:val="771"/>
  </w:num>
  <w:num w:numId="992">
    <w:abstractNumId w:val="366"/>
  </w:num>
  <w:num w:numId="993">
    <w:abstractNumId w:val="80"/>
  </w:num>
  <w:num w:numId="994">
    <w:abstractNumId w:val="847"/>
  </w:num>
  <w:num w:numId="995">
    <w:abstractNumId w:val="902"/>
  </w:num>
  <w:num w:numId="996">
    <w:abstractNumId w:val="46"/>
  </w:num>
  <w:num w:numId="997">
    <w:abstractNumId w:val="348"/>
  </w:num>
  <w:num w:numId="998">
    <w:abstractNumId w:val="562"/>
  </w:num>
  <w:num w:numId="999">
    <w:abstractNumId w:val="821"/>
  </w:num>
  <w:num w:numId="1000">
    <w:abstractNumId w:val="774"/>
  </w:num>
  <w:num w:numId="1001">
    <w:abstractNumId w:val="206"/>
  </w:num>
  <w:num w:numId="1002">
    <w:abstractNumId w:val="839"/>
  </w:num>
  <w:num w:numId="1003">
    <w:abstractNumId w:val="812"/>
  </w:num>
  <w:num w:numId="1004">
    <w:abstractNumId w:val="274"/>
  </w:num>
  <w:num w:numId="1005">
    <w:abstractNumId w:val="503"/>
  </w:num>
  <w:num w:numId="1006">
    <w:abstractNumId w:val="201"/>
  </w:num>
  <w:num w:numId="1007">
    <w:abstractNumId w:val="803"/>
  </w:num>
  <w:num w:numId="1008">
    <w:abstractNumId w:val="83"/>
  </w:num>
  <w:num w:numId="1009">
    <w:abstractNumId w:val="6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4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1">
    <w:abstractNumId w:val="8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6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3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5">
    <w:abstractNumId w:val="9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6">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7">
    <w:abstractNumId w:val="3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8">
    <w:abstractNumId w:val="718"/>
    <w:lvlOverride w:ilvl="0">
      <w:startOverride w:val="1"/>
    </w:lvlOverride>
    <w:lvlOverride w:ilvl="1">
      <w:startOverride w:val="1"/>
    </w:lvlOverride>
    <w:lvlOverride w:ilvl="2"/>
    <w:lvlOverride w:ilvl="3"/>
    <w:lvlOverride w:ilvl="4"/>
    <w:lvlOverride w:ilvl="5"/>
    <w:lvlOverride w:ilvl="6"/>
    <w:lvlOverride w:ilvl="7"/>
    <w:lvlOverride w:ilvl="8"/>
  </w:num>
  <w:num w:numId="1019">
    <w:abstractNumId w:val="3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0">
    <w:abstractNumId w:val="477"/>
    <w:lvlOverride w:ilvl="0">
      <w:startOverride w:val="1"/>
    </w:lvlOverride>
    <w:lvlOverride w:ilvl="1">
      <w:startOverride w:val="1"/>
    </w:lvlOverride>
    <w:lvlOverride w:ilvl="2"/>
    <w:lvlOverride w:ilvl="3"/>
    <w:lvlOverride w:ilvl="4"/>
    <w:lvlOverride w:ilvl="5"/>
    <w:lvlOverride w:ilvl="6"/>
    <w:lvlOverride w:ilvl="7"/>
    <w:lvlOverride w:ilvl="8"/>
  </w:num>
  <w:num w:numId="1021">
    <w:abstractNumId w:val="5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2">
    <w:abstractNumId w:val="9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3">
    <w:abstractNumId w:val="599"/>
    <w:lvlOverride w:ilvl="0">
      <w:startOverride w:val="1"/>
    </w:lvlOverride>
    <w:lvlOverride w:ilvl="1"/>
    <w:lvlOverride w:ilvl="2"/>
    <w:lvlOverride w:ilvl="3"/>
    <w:lvlOverride w:ilvl="4"/>
    <w:lvlOverride w:ilvl="5"/>
    <w:lvlOverride w:ilvl="6"/>
    <w:lvlOverride w:ilvl="7"/>
    <w:lvlOverride w:ilvl="8"/>
  </w:num>
  <w:num w:numId="1024">
    <w:abstractNumId w:val="5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5">
    <w:abstractNumId w:val="44"/>
    <w:lvlOverride w:ilvl="0">
      <w:startOverride w:val="1"/>
    </w:lvlOverride>
    <w:lvlOverride w:ilvl="1"/>
    <w:lvlOverride w:ilvl="2"/>
    <w:lvlOverride w:ilvl="3"/>
    <w:lvlOverride w:ilvl="4"/>
    <w:lvlOverride w:ilvl="5"/>
    <w:lvlOverride w:ilvl="6"/>
    <w:lvlOverride w:ilvl="7"/>
    <w:lvlOverride w:ilvl="8"/>
  </w:num>
  <w:num w:numId="1026">
    <w:abstractNumId w:val="795"/>
    <w:lvlOverride w:ilvl="0">
      <w:startOverride w:val="1"/>
    </w:lvlOverride>
    <w:lvlOverride w:ilvl="1">
      <w:startOverride w:val="1"/>
    </w:lvlOverride>
    <w:lvlOverride w:ilvl="2"/>
    <w:lvlOverride w:ilvl="3"/>
    <w:lvlOverride w:ilvl="4"/>
    <w:lvlOverride w:ilvl="5"/>
    <w:lvlOverride w:ilvl="6"/>
    <w:lvlOverride w:ilvl="7"/>
    <w:lvlOverride w:ilvl="8"/>
  </w:num>
  <w:num w:numId="1027">
    <w:abstractNumId w:val="377"/>
    <w:lvlOverride w:ilvl="0">
      <w:startOverride w:val="1"/>
    </w:lvlOverride>
    <w:lvlOverride w:ilvl="1">
      <w:startOverride w:val="1"/>
    </w:lvlOverride>
    <w:lvlOverride w:ilvl="2"/>
    <w:lvlOverride w:ilvl="3"/>
    <w:lvlOverride w:ilvl="4"/>
    <w:lvlOverride w:ilvl="5"/>
    <w:lvlOverride w:ilvl="6"/>
    <w:lvlOverride w:ilvl="7"/>
    <w:lvlOverride w:ilvl="8"/>
  </w:num>
  <w:num w:numId="1028">
    <w:abstractNumId w:val="176"/>
    <w:lvlOverride w:ilvl="0">
      <w:startOverride w:val="1"/>
    </w:lvlOverride>
    <w:lvlOverride w:ilvl="1">
      <w:startOverride w:val="1"/>
    </w:lvlOverride>
    <w:lvlOverride w:ilvl="2"/>
    <w:lvlOverride w:ilvl="3"/>
    <w:lvlOverride w:ilvl="4"/>
    <w:lvlOverride w:ilvl="5"/>
    <w:lvlOverride w:ilvl="6"/>
    <w:lvlOverride w:ilvl="7"/>
    <w:lvlOverride w:ilvl="8"/>
  </w:num>
  <w:num w:numId="1029">
    <w:abstractNumId w:val="959"/>
    <w:lvlOverride w:ilvl="0">
      <w:startOverride w:val="1"/>
    </w:lvlOverride>
    <w:lvlOverride w:ilvl="1">
      <w:startOverride w:val="1"/>
    </w:lvlOverride>
    <w:lvlOverride w:ilvl="2"/>
    <w:lvlOverride w:ilvl="3"/>
    <w:lvlOverride w:ilvl="4"/>
    <w:lvlOverride w:ilvl="5"/>
    <w:lvlOverride w:ilvl="6"/>
    <w:lvlOverride w:ilvl="7"/>
    <w:lvlOverride w:ilvl="8"/>
  </w:num>
  <w:num w:numId="1030">
    <w:abstractNumId w:val="992"/>
    <w:lvlOverride w:ilvl="0">
      <w:startOverride w:val="1"/>
    </w:lvlOverride>
    <w:lvlOverride w:ilvl="1">
      <w:startOverride w:val="1"/>
    </w:lvlOverride>
    <w:lvlOverride w:ilvl="2"/>
    <w:lvlOverride w:ilvl="3"/>
    <w:lvlOverride w:ilvl="4"/>
    <w:lvlOverride w:ilvl="5"/>
    <w:lvlOverride w:ilvl="6"/>
    <w:lvlOverride w:ilvl="7"/>
    <w:lvlOverride w:ilvl="8"/>
  </w:num>
  <w:num w:numId="1031">
    <w:abstractNumId w:val="58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032">
    <w:abstractNumId w:val="220"/>
  </w:num>
  <w:num w:numId="1033">
    <w:abstractNumId w:val="193"/>
  </w:num>
  <w:num w:numId="1034">
    <w:abstractNumId w:val="76"/>
  </w:num>
  <w:num w:numId="1035">
    <w:abstractNumId w:val="358"/>
  </w:num>
  <w:num w:numId="1036">
    <w:abstractNumId w:val="417"/>
  </w:num>
  <w:num w:numId="1037">
    <w:abstractNumId w:val="546"/>
  </w:num>
  <w:num w:numId="1038">
    <w:abstractNumId w:val="758"/>
  </w:num>
  <w:num w:numId="1039">
    <w:abstractNumId w:val="935"/>
  </w:num>
  <w:num w:numId="1040">
    <w:abstractNumId w:val="955"/>
  </w:num>
  <w:num w:numId="1041">
    <w:abstractNumId w:val="983"/>
  </w:num>
  <w:num w:numId="1042">
    <w:abstractNumId w:val="987"/>
  </w:num>
  <w:num w:numId="1043">
    <w:abstractNumId w:val="705"/>
  </w:num>
  <w:num w:numId="1044">
    <w:abstractNumId w:val="488"/>
  </w:num>
  <w:num w:numId="1045">
    <w:abstractNumId w:val="910"/>
  </w:num>
  <w:num w:numId="1046">
    <w:abstractNumId w:val="343"/>
  </w:num>
  <w:num w:numId="1047">
    <w:abstractNumId w:val="52"/>
  </w:num>
  <w:numIdMacAtCleanup w:val="10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hideSpellingErrors/>
  <w:hideGrammaticalErrors/>
  <w:proofState w:grammar="clean"/>
  <w:defaultTabStop w:val="720"/>
  <w:evenAndOddHeaders/>
  <w:drawingGridHorizontalSpacing w:val="110"/>
  <w:displayHorizontalDrawingGridEvery w:val="2"/>
  <w:characterSpacingControl w:val="doNotCompress"/>
  <w:hdrShapeDefaults>
    <o:shapedefaults v:ext="edit" spidmax="3074" fillcolor="white">
      <v:fill color="white"/>
    </o:shapedefaults>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8E2"/>
    <w:rsid w:val="00002505"/>
    <w:rsid w:val="00010BEE"/>
    <w:rsid w:val="00021D4C"/>
    <w:rsid w:val="00024AB8"/>
    <w:rsid w:val="000260B7"/>
    <w:rsid w:val="00027A17"/>
    <w:rsid w:val="00032011"/>
    <w:rsid w:val="00032C96"/>
    <w:rsid w:val="000366B0"/>
    <w:rsid w:val="00040CC1"/>
    <w:rsid w:val="00041047"/>
    <w:rsid w:val="00041923"/>
    <w:rsid w:val="00051F12"/>
    <w:rsid w:val="000543D0"/>
    <w:rsid w:val="00055415"/>
    <w:rsid w:val="00055865"/>
    <w:rsid w:val="00056AE8"/>
    <w:rsid w:val="0006130A"/>
    <w:rsid w:val="0006220B"/>
    <w:rsid w:val="00064EC1"/>
    <w:rsid w:val="00065F13"/>
    <w:rsid w:val="000669A0"/>
    <w:rsid w:val="000752BB"/>
    <w:rsid w:val="00084BF6"/>
    <w:rsid w:val="00085678"/>
    <w:rsid w:val="00085B17"/>
    <w:rsid w:val="00090995"/>
    <w:rsid w:val="00091306"/>
    <w:rsid w:val="000A6E18"/>
    <w:rsid w:val="000A7663"/>
    <w:rsid w:val="000B3413"/>
    <w:rsid w:val="000B6390"/>
    <w:rsid w:val="000B65D5"/>
    <w:rsid w:val="000C2E3C"/>
    <w:rsid w:val="000D00BF"/>
    <w:rsid w:val="000D1A9D"/>
    <w:rsid w:val="000D3387"/>
    <w:rsid w:val="000E3AFC"/>
    <w:rsid w:val="000E43B1"/>
    <w:rsid w:val="000E678B"/>
    <w:rsid w:val="000E7B27"/>
    <w:rsid w:val="000F26A2"/>
    <w:rsid w:val="000F577D"/>
    <w:rsid w:val="00105B8F"/>
    <w:rsid w:val="00106C7F"/>
    <w:rsid w:val="00114CA9"/>
    <w:rsid w:val="00117A47"/>
    <w:rsid w:val="001274A0"/>
    <w:rsid w:val="001306E4"/>
    <w:rsid w:val="00131E82"/>
    <w:rsid w:val="001410D3"/>
    <w:rsid w:val="0015017B"/>
    <w:rsid w:val="00150357"/>
    <w:rsid w:val="0015559C"/>
    <w:rsid w:val="00161942"/>
    <w:rsid w:val="00172730"/>
    <w:rsid w:val="00177C66"/>
    <w:rsid w:val="00180435"/>
    <w:rsid w:val="00182B3D"/>
    <w:rsid w:val="001869BF"/>
    <w:rsid w:val="00187599"/>
    <w:rsid w:val="001915EF"/>
    <w:rsid w:val="001A2AC3"/>
    <w:rsid w:val="001B309D"/>
    <w:rsid w:val="001B521D"/>
    <w:rsid w:val="001C22FD"/>
    <w:rsid w:val="001C753A"/>
    <w:rsid w:val="001D281D"/>
    <w:rsid w:val="001D62D3"/>
    <w:rsid w:val="001D748C"/>
    <w:rsid w:val="001E1C43"/>
    <w:rsid w:val="001F439A"/>
    <w:rsid w:val="001F663A"/>
    <w:rsid w:val="001F7FB8"/>
    <w:rsid w:val="00206001"/>
    <w:rsid w:val="002208CD"/>
    <w:rsid w:val="002303AE"/>
    <w:rsid w:val="0023508D"/>
    <w:rsid w:val="002413D1"/>
    <w:rsid w:val="0024342D"/>
    <w:rsid w:val="00245C48"/>
    <w:rsid w:val="00254DA6"/>
    <w:rsid w:val="00264C39"/>
    <w:rsid w:val="00266D1C"/>
    <w:rsid w:val="0027071F"/>
    <w:rsid w:val="00270E14"/>
    <w:rsid w:val="00273617"/>
    <w:rsid w:val="00277067"/>
    <w:rsid w:val="00281AE4"/>
    <w:rsid w:val="00283565"/>
    <w:rsid w:val="00287417"/>
    <w:rsid w:val="00291948"/>
    <w:rsid w:val="002B152E"/>
    <w:rsid w:val="002B4C01"/>
    <w:rsid w:val="002C1BB4"/>
    <w:rsid w:val="002D1BFD"/>
    <w:rsid w:val="002D3263"/>
    <w:rsid w:val="002D357A"/>
    <w:rsid w:val="002D4237"/>
    <w:rsid w:val="002E2A59"/>
    <w:rsid w:val="002E3DB7"/>
    <w:rsid w:val="002F57D1"/>
    <w:rsid w:val="002F60CE"/>
    <w:rsid w:val="00301FD6"/>
    <w:rsid w:val="003030DA"/>
    <w:rsid w:val="003051A0"/>
    <w:rsid w:val="00313A9F"/>
    <w:rsid w:val="00313C27"/>
    <w:rsid w:val="0031502F"/>
    <w:rsid w:val="00323592"/>
    <w:rsid w:val="0032536A"/>
    <w:rsid w:val="00334B11"/>
    <w:rsid w:val="00337DE4"/>
    <w:rsid w:val="003434F9"/>
    <w:rsid w:val="0035068A"/>
    <w:rsid w:val="00352102"/>
    <w:rsid w:val="00352728"/>
    <w:rsid w:val="00353CE9"/>
    <w:rsid w:val="003626A8"/>
    <w:rsid w:val="00363850"/>
    <w:rsid w:val="00364119"/>
    <w:rsid w:val="00365ADE"/>
    <w:rsid w:val="003737B3"/>
    <w:rsid w:val="00377370"/>
    <w:rsid w:val="0037748B"/>
    <w:rsid w:val="003779BF"/>
    <w:rsid w:val="00382BC5"/>
    <w:rsid w:val="0038571D"/>
    <w:rsid w:val="00385E6A"/>
    <w:rsid w:val="00386DDD"/>
    <w:rsid w:val="003936D1"/>
    <w:rsid w:val="00396797"/>
    <w:rsid w:val="003A01FD"/>
    <w:rsid w:val="003A777F"/>
    <w:rsid w:val="003B2953"/>
    <w:rsid w:val="003B5E6E"/>
    <w:rsid w:val="003B788E"/>
    <w:rsid w:val="003C2B4D"/>
    <w:rsid w:val="003C4FF3"/>
    <w:rsid w:val="003C532A"/>
    <w:rsid w:val="003D48DE"/>
    <w:rsid w:val="003E1140"/>
    <w:rsid w:val="003E44DE"/>
    <w:rsid w:val="003E5928"/>
    <w:rsid w:val="003E7B55"/>
    <w:rsid w:val="003F425A"/>
    <w:rsid w:val="003F7493"/>
    <w:rsid w:val="004001E6"/>
    <w:rsid w:val="00422300"/>
    <w:rsid w:val="00426C20"/>
    <w:rsid w:val="00426EDD"/>
    <w:rsid w:val="00433F26"/>
    <w:rsid w:val="00435BAA"/>
    <w:rsid w:val="00444E9E"/>
    <w:rsid w:val="0044775F"/>
    <w:rsid w:val="0045365B"/>
    <w:rsid w:val="00454A11"/>
    <w:rsid w:val="00460EA0"/>
    <w:rsid w:val="00463410"/>
    <w:rsid w:val="0046486A"/>
    <w:rsid w:val="00472F28"/>
    <w:rsid w:val="004745F2"/>
    <w:rsid w:val="00474935"/>
    <w:rsid w:val="00481FCA"/>
    <w:rsid w:val="00484187"/>
    <w:rsid w:val="0048422A"/>
    <w:rsid w:val="00490ED2"/>
    <w:rsid w:val="0049188D"/>
    <w:rsid w:val="004A0573"/>
    <w:rsid w:val="004A39E2"/>
    <w:rsid w:val="004A4B92"/>
    <w:rsid w:val="004A5896"/>
    <w:rsid w:val="004B2313"/>
    <w:rsid w:val="004B47F7"/>
    <w:rsid w:val="004B673D"/>
    <w:rsid w:val="004B68EA"/>
    <w:rsid w:val="004E14D3"/>
    <w:rsid w:val="004E44E7"/>
    <w:rsid w:val="004E6AA3"/>
    <w:rsid w:val="004F4784"/>
    <w:rsid w:val="004F766C"/>
    <w:rsid w:val="00500BB4"/>
    <w:rsid w:val="005015E9"/>
    <w:rsid w:val="00502CF4"/>
    <w:rsid w:val="005064F4"/>
    <w:rsid w:val="00507C0D"/>
    <w:rsid w:val="00510ED6"/>
    <w:rsid w:val="00516A8B"/>
    <w:rsid w:val="00517712"/>
    <w:rsid w:val="00522002"/>
    <w:rsid w:val="00525B93"/>
    <w:rsid w:val="00526399"/>
    <w:rsid w:val="005263F7"/>
    <w:rsid w:val="00530C6A"/>
    <w:rsid w:val="00535F44"/>
    <w:rsid w:val="00536A21"/>
    <w:rsid w:val="005404E2"/>
    <w:rsid w:val="00542465"/>
    <w:rsid w:val="0054466A"/>
    <w:rsid w:val="0054730D"/>
    <w:rsid w:val="00554981"/>
    <w:rsid w:val="00556F0B"/>
    <w:rsid w:val="00557806"/>
    <w:rsid w:val="00557EFB"/>
    <w:rsid w:val="0056016B"/>
    <w:rsid w:val="005608FE"/>
    <w:rsid w:val="00563507"/>
    <w:rsid w:val="00564655"/>
    <w:rsid w:val="005702DF"/>
    <w:rsid w:val="00570A05"/>
    <w:rsid w:val="00576513"/>
    <w:rsid w:val="0057697D"/>
    <w:rsid w:val="00587C8F"/>
    <w:rsid w:val="0059280C"/>
    <w:rsid w:val="00592C1C"/>
    <w:rsid w:val="00593205"/>
    <w:rsid w:val="0059714D"/>
    <w:rsid w:val="0059728A"/>
    <w:rsid w:val="005972CF"/>
    <w:rsid w:val="005A1141"/>
    <w:rsid w:val="005A77A9"/>
    <w:rsid w:val="005B0CDF"/>
    <w:rsid w:val="005B1550"/>
    <w:rsid w:val="005B7988"/>
    <w:rsid w:val="005C0DFE"/>
    <w:rsid w:val="005C2D21"/>
    <w:rsid w:val="005C2F93"/>
    <w:rsid w:val="005C3954"/>
    <w:rsid w:val="005C409B"/>
    <w:rsid w:val="005C75C8"/>
    <w:rsid w:val="005D2503"/>
    <w:rsid w:val="005D41EC"/>
    <w:rsid w:val="005D6D5B"/>
    <w:rsid w:val="005D78F1"/>
    <w:rsid w:val="005E4AE1"/>
    <w:rsid w:val="00603947"/>
    <w:rsid w:val="00610ED2"/>
    <w:rsid w:val="00613019"/>
    <w:rsid w:val="006130B6"/>
    <w:rsid w:val="0061344D"/>
    <w:rsid w:val="00613764"/>
    <w:rsid w:val="00613E6F"/>
    <w:rsid w:val="00615D05"/>
    <w:rsid w:val="0062274A"/>
    <w:rsid w:val="00627053"/>
    <w:rsid w:val="0062716B"/>
    <w:rsid w:val="006330BB"/>
    <w:rsid w:val="00640F7E"/>
    <w:rsid w:val="00645441"/>
    <w:rsid w:val="00652E8D"/>
    <w:rsid w:val="006577C2"/>
    <w:rsid w:val="00661B86"/>
    <w:rsid w:val="0066284E"/>
    <w:rsid w:val="00664652"/>
    <w:rsid w:val="00666727"/>
    <w:rsid w:val="00674681"/>
    <w:rsid w:val="0068065A"/>
    <w:rsid w:val="00682AD8"/>
    <w:rsid w:val="006832A9"/>
    <w:rsid w:val="00684B31"/>
    <w:rsid w:val="00690574"/>
    <w:rsid w:val="006A6337"/>
    <w:rsid w:val="006A6D13"/>
    <w:rsid w:val="006C51B3"/>
    <w:rsid w:val="006C543F"/>
    <w:rsid w:val="006C614A"/>
    <w:rsid w:val="006C7E2D"/>
    <w:rsid w:val="006D2883"/>
    <w:rsid w:val="006D5672"/>
    <w:rsid w:val="006E034E"/>
    <w:rsid w:val="006E09A1"/>
    <w:rsid w:val="006E2D94"/>
    <w:rsid w:val="006E3EDD"/>
    <w:rsid w:val="006E6155"/>
    <w:rsid w:val="00700515"/>
    <w:rsid w:val="007128E2"/>
    <w:rsid w:val="007129B3"/>
    <w:rsid w:val="00714219"/>
    <w:rsid w:val="007152D5"/>
    <w:rsid w:val="00721C9A"/>
    <w:rsid w:val="00722944"/>
    <w:rsid w:val="00724195"/>
    <w:rsid w:val="00724393"/>
    <w:rsid w:val="00726C01"/>
    <w:rsid w:val="007310A3"/>
    <w:rsid w:val="00733D1A"/>
    <w:rsid w:val="00736688"/>
    <w:rsid w:val="007451AB"/>
    <w:rsid w:val="007462F3"/>
    <w:rsid w:val="0076275A"/>
    <w:rsid w:val="00762E27"/>
    <w:rsid w:val="00764714"/>
    <w:rsid w:val="0076510A"/>
    <w:rsid w:val="00770C46"/>
    <w:rsid w:val="00781F06"/>
    <w:rsid w:val="00782A2F"/>
    <w:rsid w:val="007854CD"/>
    <w:rsid w:val="00785C6A"/>
    <w:rsid w:val="00792704"/>
    <w:rsid w:val="007A0524"/>
    <w:rsid w:val="007A67EB"/>
    <w:rsid w:val="007B6256"/>
    <w:rsid w:val="007B6517"/>
    <w:rsid w:val="007C73EA"/>
    <w:rsid w:val="007D17B2"/>
    <w:rsid w:val="007E02C4"/>
    <w:rsid w:val="007E057F"/>
    <w:rsid w:val="007E530B"/>
    <w:rsid w:val="007F3E6C"/>
    <w:rsid w:val="0080034B"/>
    <w:rsid w:val="008006E6"/>
    <w:rsid w:val="008056CC"/>
    <w:rsid w:val="00810E74"/>
    <w:rsid w:val="00811BCF"/>
    <w:rsid w:val="008229B8"/>
    <w:rsid w:val="008264F9"/>
    <w:rsid w:val="00834679"/>
    <w:rsid w:val="00840BEC"/>
    <w:rsid w:val="008414D8"/>
    <w:rsid w:val="008443AD"/>
    <w:rsid w:val="00846F6F"/>
    <w:rsid w:val="0085202B"/>
    <w:rsid w:val="008638CA"/>
    <w:rsid w:val="0086509A"/>
    <w:rsid w:val="00866CF9"/>
    <w:rsid w:val="00876775"/>
    <w:rsid w:val="00876A18"/>
    <w:rsid w:val="00877724"/>
    <w:rsid w:val="00877D9D"/>
    <w:rsid w:val="00880A38"/>
    <w:rsid w:val="0088237A"/>
    <w:rsid w:val="0088241C"/>
    <w:rsid w:val="0089100D"/>
    <w:rsid w:val="00895F0A"/>
    <w:rsid w:val="008A0E88"/>
    <w:rsid w:val="008A7DB7"/>
    <w:rsid w:val="008B4E78"/>
    <w:rsid w:val="008C2700"/>
    <w:rsid w:val="008C5FDE"/>
    <w:rsid w:val="008D4800"/>
    <w:rsid w:val="008E57D4"/>
    <w:rsid w:val="008F21C4"/>
    <w:rsid w:val="008F2BC8"/>
    <w:rsid w:val="008F40B0"/>
    <w:rsid w:val="00907D77"/>
    <w:rsid w:val="00921CB0"/>
    <w:rsid w:val="00930109"/>
    <w:rsid w:val="0093023B"/>
    <w:rsid w:val="00932750"/>
    <w:rsid w:val="009336D8"/>
    <w:rsid w:val="00936FE8"/>
    <w:rsid w:val="00944D0D"/>
    <w:rsid w:val="0095023E"/>
    <w:rsid w:val="0095761F"/>
    <w:rsid w:val="00960EE1"/>
    <w:rsid w:val="00972AB5"/>
    <w:rsid w:val="009776A9"/>
    <w:rsid w:val="00977F7F"/>
    <w:rsid w:val="009801CB"/>
    <w:rsid w:val="00983A1D"/>
    <w:rsid w:val="00987333"/>
    <w:rsid w:val="00990F69"/>
    <w:rsid w:val="009B3FF9"/>
    <w:rsid w:val="009B7F46"/>
    <w:rsid w:val="009C10B8"/>
    <w:rsid w:val="009C18EF"/>
    <w:rsid w:val="009C2BCC"/>
    <w:rsid w:val="009C3F4C"/>
    <w:rsid w:val="009C412D"/>
    <w:rsid w:val="009C445B"/>
    <w:rsid w:val="009D1D7F"/>
    <w:rsid w:val="009E2E50"/>
    <w:rsid w:val="009E314A"/>
    <w:rsid w:val="009E51C9"/>
    <w:rsid w:val="009F0CFC"/>
    <w:rsid w:val="009F6637"/>
    <w:rsid w:val="00A20FF9"/>
    <w:rsid w:val="00A211A7"/>
    <w:rsid w:val="00A220DB"/>
    <w:rsid w:val="00A2395E"/>
    <w:rsid w:val="00A27363"/>
    <w:rsid w:val="00A32EAF"/>
    <w:rsid w:val="00A429F6"/>
    <w:rsid w:val="00A43010"/>
    <w:rsid w:val="00A504E0"/>
    <w:rsid w:val="00A5206F"/>
    <w:rsid w:val="00A52DBE"/>
    <w:rsid w:val="00A61050"/>
    <w:rsid w:val="00A63372"/>
    <w:rsid w:val="00A63E1C"/>
    <w:rsid w:val="00A63ED2"/>
    <w:rsid w:val="00A70F1F"/>
    <w:rsid w:val="00A81E81"/>
    <w:rsid w:val="00A90E08"/>
    <w:rsid w:val="00A96277"/>
    <w:rsid w:val="00A96A62"/>
    <w:rsid w:val="00A97388"/>
    <w:rsid w:val="00AA098D"/>
    <w:rsid w:val="00AA155D"/>
    <w:rsid w:val="00AA7431"/>
    <w:rsid w:val="00AB0081"/>
    <w:rsid w:val="00AB4E0B"/>
    <w:rsid w:val="00AB5B71"/>
    <w:rsid w:val="00AC1D05"/>
    <w:rsid w:val="00AC4AA7"/>
    <w:rsid w:val="00AC5101"/>
    <w:rsid w:val="00AC745C"/>
    <w:rsid w:val="00AD434A"/>
    <w:rsid w:val="00AD763F"/>
    <w:rsid w:val="00AE0B91"/>
    <w:rsid w:val="00AE20DC"/>
    <w:rsid w:val="00AE31CE"/>
    <w:rsid w:val="00AE3350"/>
    <w:rsid w:val="00AE428F"/>
    <w:rsid w:val="00AE54A8"/>
    <w:rsid w:val="00AE5CA0"/>
    <w:rsid w:val="00AE6F57"/>
    <w:rsid w:val="00AF0339"/>
    <w:rsid w:val="00AF28BF"/>
    <w:rsid w:val="00B07E97"/>
    <w:rsid w:val="00B10422"/>
    <w:rsid w:val="00B1112C"/>
    <w:rsid w:val="00B14B3F"/>
    <w:rsid w:val="00B152B6"/>
    <w:rsid w:val="00B172F0"/>
    <w:rsid w:val="00B2070C"/>
    <w:rsid w:val="00B225B3"/>
    <w:rsid w:val="00B23972"/>
    <w:rsid w:val="00B32656"/>
    <w:rsid w:val="00B33771"/>
    <w:rsid w:val="00B371D0"/>
    <w:rsid w:val="00B41E6B"/>
    <w:rsid w:val="00B4211F"/>
    <w:rsid w:val="00B4528B"/>
    <w:rsid w:val="00B5081A"/>
    <w:rsid w:val="00B5486A"/>
    <w:rsid w:val="00B55485"/>
    <w:rsid w:val="00B621AD"/>
    <w:rsid w:val="00B63CBA"/>
    <w:rsid w:val="00B727F4"/>
    <w:rsid w:val="00B73B8C"/>
    <w:rsid w:val="00B7489A"/>
    <w:rsid w:val="00B74BE0"/>
    <w:rsid w:val="00B81849"/>
    <w:rsid w:val="00B826DC"/>
    <w:rsid w:val="00B83E69"/>
    <w:rsid w:val="00B8521A"/>
    <w:rsid w:val="00B85CB3"/>
    <w:rsid w:val="00B87683"/>
    <w:rsid w:val="00B9062A"/>
    <w:rsid w:val="00B9205A"/>
    <w:rsid w:val="00B92A2E"/>
    <w:rsid w:val="00B94446"/>
    <w:rsid w:val="00B95C61"/>
    <w:rsid w:val="00B97999"/>
    <w:rsid w:val="00BA4DFC"/>
    <w:rsid w:val="00BB2861"/>
    <w:rsid w:val="00BB3AB6"/>
    <w:rsid w:val="00BB4697"/>
    <w:rsid w:val="00BB5F78"/>
    <w:rsid w:val="00BC12F2"/>
    <w:rsid w:val="00BC54A4"/>
    <w:rsid w:val="00BD2783"/>
    <w:rsid w:val="00BD4C61"/>
    <w:rsid w:val="00BE647F"/>
    <w:rsid w:val="00BF0065"/>
    <w:rsid w:val="00BF1259"/>
    <w:rsid w:val="00BF193B"/>
    <w:rsid w:val="00BF2214"/>
    <w:rsid w:val="00C04382"/>
    <w:rsid w:val="00C04489"/>
    <w:rsid w:val="00C11972"/>
    <w:rsid w:val="00C20140"/>
    <w:rsid w:val="00C2097F"/>
    <w:rsid w:val="00C260AB"/>
    <w:rsid w:val="00C32B34"/>
    <w:rsid w:val="00C359A1"/>
    <w:rsid w:val="00C37D28"/>
    <w:rsid w:val="00C41705"/>
    <w:rsid w:val="00C41DE7"/>
    <w:rsid w:val="00C42CAC"/>
    <w:rsid w:val="00C47629"/>
    <w:rsid w:val="00C47769"/>
    <w:rsid w:val="00C47960"/>
    <w:rsid w:val="00C509FA"/>
    <w:rsid w:val="00C50CDA"/>
    <w:rsid w:val="00C52397"/>
    <w:rsid w:val="00C625EB"/>
    <w:rsid w:val="00C64019"/>
    <w:rsid w:val="00C64955"/>
    <w:rsid w:val="00C658EA"/>
    <w:rsid w:val="00C8088F"/>
    <w:rsid w:val="00C80B84"/>
    <w:rsid w:val="00C856D5"/>
    <w:rsid w:val="00C8686D"/>
    <w:rsid w:val="00C87513"/>
    <w:rsid w:val="00C91A43"/>
    <w:rsid w:val="00C94918"/>
    <w:rsid w:val="00C95A58"/>
    <w:rsid w:val="00C97743"/>
    <w:rsid w:val="00C97A87"/>
    <w:rsid w:val="00CA2D7F"/>
    <w:rsid w:val="00CA342F"/>
    <w:rsid w:val="00CA44A8"/>
    <w:rsid w:val="00CB734B"/>
    <w:rsid w:val="00CC19BA"/>
    <w:rsid w:val="00CC22F4"/>
    <w:rsid w:val="00CC33AA"/>
    <w:rsid w:val="00CC60DB"/>
    <w:rsid w:val="00CD3B0F"/>
    <w:rsid w:val="00CE1546"/>
    <w:rsid w:val="00CF10FC"/>
    <w:rsid w:val="00CF2482"/>
    <w:rsid w:val="00CF35CF"/>
    <w:rsid w:val="00CF4763"/>
    <w:rsid w:val="00CF53C6"/>
    <w:rsid w:val="00CF6A59"/>
    <w:rsid w:val="00D01C32"/>
    <w:rsid w:val="00D01EFA"/>
    <w:rsid w:val="00D064AE"/>
    <w:rsid w:val="00D07AA7"/>
    <w:rsid w:val="00D13752"/>
    <w:rsid w:val="00D156F5"/>
    <w:rsid w:val="00D16098"/>
    <w:rsid w:val="00D21714"/>
    <w:rsid w:val="00D231EB"/>
    <w:rsid w:val="00D23A8A"/>
    <w:rsid w:val="00D24F0F"/>
    <w:rsid w:val="00D347EB"/>
    <w:rsid w:val="00D3579B"/>
    <w:rsid w:val="00D46C91"/>
    <w:rsid w:val="00D47981"/>
    <w:rsid w:val="00D52387"/>
    <w:rsid w:val="00D60655"/>
    <w:rsid w:val="00D608A2"/>
    <w:rsid w:val="00D661B0"/>
    <w:rsid w:val="00D67ED5"/>
    <w:rsid w:val="00D7031D"/>
    <w:rsid w:val="00D70580"/>
    <w:rsid w:val="00D72E19"/>
    <w:rsid w:val="00D7364E"/>
    <w:rsid w:val="00D80354"/>
    <w:rsid w:val="00D80B47"/>
    <w:rsid w:val="00D81650"/>
    <w:rsid w:val="00D86E49"/>
    <w:rsid w:val="00D87C95"/>
    <w:rsid w:val="00D93085"/>
    <w:rsid w:val="00D95ED4"/>
    <w:rsid w:val="00D96539"/>
    <w:rsid w:val="00D97825"/>
    <w:rsid w:val="00DA1364"/>
    <w:rsid w:val="00DA283A"/>
    <w:rsid w:val="00DA5753"/>
    <w:rsid w:val="00DA676C"/>
    <w:rsid w:val="00DB40D1"/>
    <w:rsid w:val="00DB5F0B"/>
    <w:rsid w:val="00DC69BA"/>
    <w:rsid w:val="00DC6B4D"/>
    <w:rsid w:val="00DD01EB"/>
    <w:rsid w:val="00DD1CD2"/>
    <w:rsid w:val="00DD3798"/>
    <w:rsid w:val="00DE3CA2"/>
    <w:rsid w:val="00DE75E0"/>
    <w:rsid w:val="00DF1EAD"/>
    <w:rsid w:val="00DF4B31"/>
    <w:rsid w:val="00DF6BB7"/>
    <w:rsid w:val="00E11E58"/>
    <w:rsid w:val="00E150E2"/>
    <w:rsid w:val="00E1574E"/>
    <w:rsid w:val="00E21E81"/>
    <w:rsid w:val="00E2238B"/>
    <w:rsid w:val="00E351B9"/>
    <w:rsid w:val="00E3580C"/>
    <w:rsid w:val="00E4445D"/>
    <w:rsid w:val="00E51B79"/>
    <w:rsid w:val="00E54A1D"/>
    <w:rsid w:val="00E5601B"/>
    <w:rsid w:val="00E60D23"/>
    <w:rsid w:val="00E80D3D"/>
    <w:rsid w:val="00E82EF8"/>
    <w:rsid w:val="00E83422"/>
    <w:rsid w:val="00E90356"/>
    <w:rsid w:val="00E94CFF"/>
    <w:rsid w:val="00E9698E"/>
    <w:rsid w:val="00EA0209"/>
    <w:rsid w:val="00EA32A3"/>
    <w:rsid w:val="00EB18DE"/>
    <w:rsid w:val="00EB6454"/>
    <w:rsid w:val="00EC10CC"/>
    <w:rsid w:val="00EC2A6D"/>
    <w:rsid w:val="00EC373E"/>
    <w:rsid w:val="00ED0A52"/>
    <w:rsid w:val="00ED1D33"/>
    <w:rsid w:val="00ED2788"/>
    <w:rsid w:val="00ED5098"/>
    <w:rsid w:val="00ED50C1"/>
    <w:rsid w:val="00ED6D48"/>
    <w:rsid w:val="00EE1C3B"/>
    <w:rsid w:val="00EE43B6"/>
    <w:rsid w:val="00EF0C65"/>
    <w:rsid w:val="00EF27EC"/>
    <w:rsid w:val="00EF5C0B"/>
    <w:rsid w:val="00EF5E03"/>
    <w:rsid w:val="00F0016C"/>
    <w:rsid w:val="00F004A2"/>
    <w:rsid w:val="00F02497"/>
    <w:rsid w:val="00F02DFA"/>
    <w:rsid w:val="00F0429B"/>
    <w:rsid w:val="00F07DBF"/>
    <w:rsid w:val="00F11F4C"/>
    <w:rsid w:val="00F137A1"/>
    <w:rsid w:val="00F14C70"/>
    <w:rsid w:val="00F203B4"/>
    <w:rsid w:val="00F20530"/>
    <w:rsid w:val="00F20AED"/>
    <w:rsid w:val="00F22D92"/>
    <w:rsid w:val="00F230F6"/>
    <w:rsid w:val="00F26489"/>
    <w:rsid w:val="00F3236B"/>
    <w:rsid w:val="00F341EC"/>
    <w:rsid w:val="00F34323"/>
    <w:rsid w:val="00F40A2B"/>
    <w:rsid w:val="00F41F90"/>
    <w:rsid w:val="00F44351"/>
    <w:rsid w:val="00F44E3C"/>
    <w:rsid w:val="00F51D1F"/>
    <w:rsid w:val="00F52D51"/>
    <w:rsid w:val="00F534E2"/>
    <w:rsid w:val="00F54BC8"/>
    <w:rsid w:val="00F574D8"/>
    <w:rsid w:val="00F61B72"/>
    <w:rsid w:val="00F80877"/>
    <w:rsid w:val="00F844C9"/>
    <w:rsid w:val="00F90046"/>
    <w:rsid w:val="00F9007E"/>
    <w:rsid w:val="00F95728"/>
    <w:rsid w:val="00F978A3"/>
    <w:rsid w:val="00FA0634"/>
    <w:rsid w:val="00FA38FE"/>
    <w:rsid w:val="00FA6186"/>
    <w:rsid w:val="00FB5C2A"/>
    <w:rsid w:val="00FB6034"/>
    <w:rsid w:val="00FC1C8C"/>
    <w:rsid w:val="00FC73B9"/>
    <w:rsid w:val="00FD2AF2"/>
    <w:rsid w:val="00FD7864"/>
    <w:rsid w:val="00FE19AC"/>
    <w:rsid w:val="00FE1E02"/>
    <w:rsid w:val="00FE4506"/>
    <w:rsid w:val="00FE4F66"/>
    <w:rsid w:val="00FE7AC1"/>
    <w:rsid w:val="00FF2F73"/>
    <w:rsid w:val="00FF47DF"/>
    <w:rsid w:val="02334F51"/>
    <w:rsid w:val="07BA40D5"/>
    <w:rsid w:val="42A61340"/>
    <w:rsid w:val="505C07B3"/>
    <w:rsid w:val="6982343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3074" fillcolor="white">
      <v:fill color="white"/>
    </o:shapedefaults>
    <o:shapelayout v:ext="edit">
      <o:idmap v:ext="edit" data="1"/>
    </o:shapelayout>
  </w:shapeDefaults>
  <w:decimalSymbol w:val=","/>
  <w:listSeparator w:val=";"/>
  <w15:chartTrackingRefBased/>
  <w15:docId w15:val="{03167338-BC8D-E14E-8D38-A0F443353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d-ID" w:eastAsia="id-ID"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1" w:qFormat="1"/>
    <w:lsdException w:name="toc 2" w:uiPriority="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pPr>
    <w:rPr>
      <w:sz w:val="22"/>
      <w:szCs w:val="22"/>
      <w:lang w:val="en-US" w:eastAsia="en-US"/>
    </w:rPr>
  </w:style>
  <w:style w:type="paragraph" w:styleId="Judul1">
    <w:name w:val="heading 1"/>
    <w:basedOn w:val="Normal"/>
    <w:link w:val="Judul1KAR"/>
    <w:uiPriority w:val="1"/>
    <w:qFormat/>
    <w:pPr>
      <w:spacing w:before="66" w:line="533" w:lineRule="exact"/>
      <w:ind w:left="420"/>
      <w:outlineLvl w:val="0"/>
    </w:pPr>
    <w:rPr>
      <w:sz w:val="48"/>
      <w:szCs w:val="48"/>
      <w:lang w:val="id" w:eastAsia="id"/>
    </w:rPr>
  </w:style>
  <w:style w:type="paragraph" w:styleId="Judul2">
    <w:name w:val="heading 2"/>
    <w:basedOn w:val="Normal"/>
    <w:link w:val="Judul2KAR"/>
    <w:uiPriority w:val="1"/>
    <w:qFormat/>
    <w:pPr>
      <w:spacing w:before="304"/>
      <w:ind w:left="3482" w:right="1749"/>
      <w:outlineLvl w:val="1"/>
    </w:pPr>
    <w:rPr>
      <w:rFonts w:ascii="Lucida Sans" w:eastAsia="Lucida Sans" w:hAnsi="Lucida Sans"/>
      <w:sz w:val="32"/>
      <w:szCs w:val="32"/>
      <w:lang w:val="id" w:eastAsia="id"/>
    </w:rPr>
  </w:style>
  <w:style w:type="paragraph" w:styleId="Judul3">
    <w:name w:val="heading 3"/>
    <w:basedOn w:val="Normal"/>
    <w:link w:val="Judul3KAR"/>
    <w:uiPriority w:val="1"/>
    <w:qFormat/>
    <w:pPr>
      <w:spacing w:line="301" w:lineRule="exact"/>
      <w:ind w:left="3229"/>
      <w:outlineLvl w:val="2"/>
    </w:pPr>
    <w:rPr>
      <w:rFonts w:ascii="Arial Narrow" w:eastAsia="Arial Narrow" w:hAnsi="Arial Narrow"/>
      <w:b/>
      <w:bCs/>
      <w:sz w:val="28"/>
      <w:szCs w:val="28"/>
      <w:lang w:val="id" w:eastAsia="id"/>
    </w:rPr>
  </w:style>
  <w:style w:type="paragraph" w:styleId="Judul4">
    <w:name w:val="heading 4"/>
    <w:basedOn w:val="Normal"/>
    <w:link w:val="Judul4KAR"/>
    <w:uiPriority w:val="1"/>
    <w:qFormat/>
    <w:pPr>
      <w:jc w:val="right"/>
      <w:outlineLvl w:val="3"/>
    </w:pPr>
    <w:rPr>
      <w:sz w:val="28"/>
      <w:szCs w:val="28"/>
      <w:lang w:val="id" w:eastAsia="id"/>
    </w:rPr>
  </w:style>
  <w:style w:type="paragraph" w:styleId="Judul5">
    <w:name w:val="heading 5"/>
    <w:basedOn w:val="Normal"/>
    <w:link w:val="Judul5KAR"/>
    <w:uiPriority w:val="1"/>
    <w:qFormat/>
    <w:pPr>
      <w:spacing w:before="197"/>
      <w:ind w:left="704"/>
      <w:outlineLvl w:val="4"/>
    </w:pPr>
    <w:rPr>
      <w:rFonts w:ascii="Georgia" w:eastAsia="Georgia" w:hAnsi="Georgia"/>
      <w:b/>
      <w:bCs/>
      <w:sz w:val="26"/>
      <w:szCs w:val="26"/>
      <w:lang w:val="id" w:eastAsia="id"/>
    </w:rPr>
  </w:style>
  <w:style w:type="paragraph" w:styleId="Judul6">
    <w:name w:val="heading 6"/>
    <w:basedOn w:val="Normal"/>
    <w:link w:val="Judul6KAR"/>
    <w:uiPriority w:val="1"/>
    <w:qFormat/>
    <w:pPr>
      <w:spacing w:before="54"/>
      <w:ind w:left="420" w:firstLine="283"/>
      <w:jc w:val="both"/>
      <w:outlineLvl w:val="5"/>
    </w:pPr>
    <w:rPr>
      <w:rFonts w:ascii="Georgia" w:eastAsia="Georgia" w:hAnsi="Georgia"/>
      <w:sz w:val="26"/>
      <w:szCs w:val="26"/>
      <w:lang w:val="id" w:eastAsia="id"/>
    </w:rPr>
  </w:style>
  <w:style w:type="paragraph" w:styleId="Judul7">
    <w:name w:val="heading 7"/>
    <w:basedOn w:val="Normal"/>
    <w:link w:val="Judul7KAR"/>
    <w:uiPriority w:val="1"/>
    <w:qFormat/>
    <w:pPr>
      <w:ind w:left="138"/>
      <w:outlineLvl w:val="6"/>
    </w:pPr>
    <w:rPr>
      <w:rFonts w:ascii="Georgia" w:eastAsia="Georgia" w:hAnsi="Georgia"/>
      <w:i/>
      <w:sz w:val="26"/>
      <w:szCs w:val="26"/>
      <w:lang w:val="id" w:eastAsia="id"/>
    </w:rPr>
  </w:style>
  <w:style w:type="paragraph" w:styleId="Judul8">
    <w:name w:val="heading 8"/>
    <w:basedOn w:val="Normal"/>
    <w:link w:val="Judul8KAR"/>
    <w:uiPriority w:val="1"/>
    <w:qFormat/>
    <w:pPr>
      <w:spacing w:line="265" w:lineRule="exact"/>
      <w:ind w:left="1367"/>
      <w:outlineLvl w:val="7"/>
    </w:pPr>
    <w:rPr>
      <w:rFonts w:ascii="Arial Narrow" w:eastAsia="Arial Narrow" w:hAnsi="Arial Narrow"/>
      <w:b/>
      <w:bCs/>
      <w:sz w:val="24"/>
      <w:szCs w:val="24"/>
      <w:lang w:val="id" w:eastAsia="id"/>
    </w:rPr>
  </w:style>
  <w:style w:type="character" w:default="1" w:styleId="FontParagrafDefault">
    <w:name w:val="Default Paragraph Font"/>
    <w:uiPriority w:val="1"/>
    <w:unhideWhenUsed/>
  </w:style>
  <w:style w:type="table" w:default="1" w:styleId="TabelNormal">
    <w:name w:val="Normal Table"/>
    <w:uiPriority w:val="99"/>
    <w:unhideWhenUsed/>
    <w:tblPr>
      <w:tblCellMar>
        <w:top w:w="0" w:type="dxa"/>
        <w:left w:w="108" w:type="dxa"/>
        <w:bottom w:w="0" w:type="dxa"/>
        <w:right w:w="108" w:type="dxa"/>
      </w:tblCellMar>
    </w:tblPr>
  </w:style>
  <w:style w:type="numbering" w:default="1" w:styleId="TidakAdaDaftar">
    <w:name w:val="No List"/>
    <w:uiPriority w:val="99"/>
    <w:semiHidden/>
    <w:unhideWhenUsed/>
  </w:style>
  <w:style w:type="character" w:customStyle="1" w:styleId="Judul6KAR">
    <w:name w:val="Judul 6 KAR"/>
    <w:link w:val="Judul6"/>
    <w:uiPriority w:val="1"/>
    <w:rPr>
      <w:rFonts w:ascii="Georgia" w:eastAsia="Georgia" w:hAnsi="Georgia"/>
      <w:sz w:val="26"/>
      <w:szCs w:val="26"/>
      <w:lang w:val="id" w:eastAsia="id"/>
    </w:rPr>
  </w:style>
  <w:style w:type="character" w:customStyle="1" w:styleId="Judul4KAR">
    <w:name w:val="Judul 4 KAR"/>
    <w:link w:val="Judul4"/>
    <w:uiPriority w:val="1"/>
    <w:rPr>
      <w:sz w:val="28"/>
      <w:szCs w:val="28"/>
      <w:lang w:val="id" w:eastAsia="id"/>
    </w:rPr>
  </w:style>
  <w:style w:type="character" w:customStyle="1" w:styleId="TeksIsi2KAR">
    <w:name w:val="Teks Isi 2 KAR"/>
    <w:basedOn w:val="FontParagrafDefault"/>
    <w:link w:val="TeksIsi2"/>
    <w:uiPriority w:val="99"/>
  </w:style>
  <w:style w:type="character" w:customStyle="1" w:styleId="Judul5KAR">
    <w:name w:val="Judul 5 KAR"/>
    <w:link w:val="Judul5"/>
    <w:uiPriority w:val="1"/>
    <w:rPr>
      <w:rFonts w:ascii="Georgia" w:eastAsia="Georgia" w:hAnsi="Georgia"/>
      <w:b/>
      <w:bCs/>
      <w:sz w:val="26"/>
      <w:szCs w:val="26"/>
      <w:lang w:val="id" w:eastAsia="id"/>
    </w:rPr>
  </w:style>
  <w:style w:type="character" w:customStyle="1" w:styleId="Judul3KAR">
    <w:name w:val="Judul 3 KAR"/>
    <w:link w:val="Judul3"/>
    <w:uiPriority w:val="1"/>
    <w:rPr>
      <w:rFonts w:ascii="Arial Narrow" w:eastAsia="Arial Narrow" w:hAnsi="Arial Narrow"/>
      <w:b/>
      <w:bCs/>
      <w:sz w:val="28"/>
      <w:szCs w:val="28"/>
      <w:lang w:val="id" w:eastAsia="id"/>
    </w:rPr>
  </w:style>
  <w:style w:type="character" w:customStyle="1" w:styleId="HeaderKAR">
    <w:name w:val="Header KAR"/>
    <w:basedOn w:val="FontParagrafDefault"/>
    <w:link w:val="Header"/>
    <w:uiPriority w:val="99"/>
  </w:style>
  <w:style w:type="character" w:customStyle="1" w:styleId="Judul8KAR">
    <w:name w:val="Judul 8 KAR"/>
    <w:link w:val="Judul8"/>
    <w:uiPriority w:val="1"/>
    <w:rPr>
      <w:rFonts w:ascii="Arial Narrow" w:eastAsia="Arial Narrow" w:hAnsi="Arial Narrow"/>
      <w:b/>
      <w:bCs/>
      <w:sz w:val="24"/>
      <w:szCs w:val="24"/>
      <w:lang w:val="id" w:eastAsia="id"/>
    </w:rPr>
  </w:style>
  <w:style w:type="character" w:customStyle="1" w:styleId="Judul7KAR">
    <w:name w:val="Judul 7 KAR"/>
    <w:link w:val="Judul7"/>
    <w:uiPriority w:val="1"/>
    <w:rPr>
      <w:rFonts w:ascii="Georgia" w:eastAsia="Georgia" w:hAnsi="Georgia"/>
      <w:i/>
      <w:sz w:val="26"/>
      <w:szCs w:val="26"/>
      <w:lang w:val="id" w:eastAsia="id"/>
    </w:rPr>
  </w:style>
  <w:style w:type="character" w:customStyle="1" w:styleId="FooterKAR">
    <w:name w:val="Footer KAR"/>
    <w:basedOn w:val="FontParagrafDefault"/>
    <w:link w:val="Footer"/>
    <w:uiPriority w:val="99"/>
  </w:style>
  <w:style w:type="character" w:customStyle="1" w:styleId="Judul1KAR">
    <w:name w:val="Judul 1 KAR"/>
    <w:link w:val="Judul1"/>
    <w:uiPriority w:val="1"/>
    <w:rPr>
      <w:sz w:val="48"/>
      <w:szCs w:val="48"/>
      <w:lang w:val="id" w:eastAsia="id"/>
    </w:rPr>
  </w:style>
  <w:style w:type="character" w:customStyle="1" w:styleId="Judul2KAR">
    <w:name w:val="Judul 2 KAR"/>
    <w:link w:val="Judul2"/>
    <w:uiPriority w:val="1"/>
    <w:rPr>
      <w:rFonts w:ascii="Lucida Sans" w:eastAsia="Lucida Sans" w:hAnsi="Lucida Sans"/>
      <w:sz w:val="32"/>
      <w:szCs w:val="32"/>
      <w:lang w:val="id" w:eastAsia="id"/>
    </w:rPr>
  </w:style>
  <w:style w:type="character" w:customStyle="1" w:styleId="TeksIsiKAR">
    <w:name w:val="Teks Isi KAR"/>
    <w:link w:val="TeksIsi"/>
    <w:uiPriority w:val="1"/>
    <w:rPr>
      <w:rFonts w:ascii="Bookman Old Style" w:eastAsia="Bookman Old Style" w:hAnsi="Bookman Old Style"/>
      <w:sz w:val="24"/>
      <w:szCs w:val="24"/>
      <w:lang w:val="id" w:eastAsia="id"/>
    </w:rPr>
  </w:style>
  <w:style w:type="paragraph" w:styleId="TeksKomentar">
    <w:name w:val="annotation text"/>
    <w:basedOn w:val="Normal"/>
    <w:link w:val="TeksKomentarKAR"/>
    <w:uiPriority w:val="99"/>
    <w:unhideWhenUsed/>
  </w:style>
  <w:style w:type="paragraph" w:styleId="TeksIsi2">
    <w:name w:val="Body Text 2"/>
    <w:basedOn w:val="Normal"/>
    <w:link w:val="TeksIsi2KAR"/>
    <w:uiPriority w:val="99"/>
    <w:unhideWhenUsed/>
    <w:pPr>
      <w:spacing w:after="120" w:line="480" w:lineRule="auto"/>
    </w:pPr>
  </w:style>
  <w:style w:type="paragraph" w:styleId="Header">
    <w:name w:val="header"/>
    <w:basedOn w:val="Normal"/>
    <w:link w:val="HeaderKAR"/>
    <w:uiPriority w:val="99"/>
    <w:unhideWhenUsed/>
    <w:pPr>
      <w:tabs>
        <w:tab w:val="center" w:pos="4680"/>
        <w:tab w:val="right" w:pos="9360"/>
      </w:tabs>
    </w:pPr>
  </w:style>
  <w:style w:type="paragraph" w:styleId="Footer">
    <w:name w:val="footer"/>
    <w:basedOn w:val="Normal"/>
    <w:link w:val="FooterKAR"/>
    <w:uiPriority w:val="99"/>
    <w:unhideWhenUsed/>
    <w:pPr>
      <w:tabs>
        <w:tab w:val="center" w:pos="4680"/>
        <w:tab w:val="right" w:pos="9360"/>
      </w:tabs>
    </w:pPr>
  </w:style>
  <w:style w:type="paragraph" w:styleId="TeksIsi">
    <w:name w:val="Body Text"/>
    <w:basedOn w:val="Normal"/>
    <w:link w:val="TeksIsiKAR"/>
    <w:uiPriority w:val="1"/>
    <w:qFormat/>
    <w:rPr>
      <w:rFonts w:ascii="Bookman Old Style" w:eastAsia="Bookman Old Style" w:hAnsi="Bookman Old Style"/>
      <w:sz w:val="24"/>
      <w:szCs w:val="24"/>
      <w:lang w:val="id" w:eastAsia="id"/>
    </w:rPr>
  </w:style>
  <w:style w:type="paragraph" w:styleId="TOC1">
    <w:name w:val="toc 1"/>
    <w:basedOn w:val="Normal"/>
    <w:uiPriority w:val="1"/>
    <w:qFormat/>
    <w:pPr>
      <w:spacing w:before="305"/>
      <w:ind w:left="476"/>
    </w:pPr>
    <w:rPr>
      <w:rFonts w:ascii="Georgia" w:eastAsia="Georgia" w:hAnsi="Georgia"/>
      <w:b/>
      <w:bCs/>
      <w:sz w:val="26"/>
      <w:szCs w:val="26"/>
      <w:lang w:val="id" w:eastAsia="id"/>
    </w:rPr>
  </w:style>
  <w:style w:type="paragraph" w:styleId="TOC2">
    <w:name w:val="toc 2"/>
    <w:basedOn w:val="Normal"/>
    <w:uiPriority w:val="1"/>
    <w:qFormat/>
    <w:pPr>
      <w:spacing w:before="5"/>
      <w:ind w:left="1020" w:hanging="544"/>
    </w:pPr>
    <w:rPr>
      <w:rFonts w:ascii="Georgia" w:eastAsia="Georgia" w:hAnsi="Georgia"/>
      <w:sz w:val="26"/>
      <w:szCs w:val="26"/>
      <w:lang w:val="id" w:eastAsia="id"/>
    </w:rPr>
  </w:style>
  <w:style w:type="paragraph" w:styleId="DaftarParagraf">
    <w:name w:val="List Paragraph"/>
    <w:basedOn w:val="Normal"/>
    <w:uiPriority w:val="34"/>
    <w:qFormat/>
    <w:pPr>
      <w:ind w:left="677" w:hanging="540"/>
      <w:jc w:val="both"/>
    </w:pPr>
    <w:rPr>
      <w:rFonts w:ascii="Bookman Old Style" w:eastAsia="Bookman Old Style" w:hAnsi="Bookman Old Style"/>
      <w:lang w:val="id" w:eastAsia="id"/>
    </w:rPr>
  </w:style>
  <w:style w:type="paragraph" w:customStyle="1" w:styleId="TableParagraph">
    <w:name w:val="Table Paragraph"/>
    <w:basedOn w:val="Normal"/>
    <w:uiPriority w:val="1"/>
    <w:qFormat/>
    <w:pPr>
      <w:ind w:left="283"/>
    </w:pPr>
    <w:rPr>
      <w:lang w:val="id" w:eastAsia="id"/>
    </w:rPr>
  </w:style>
  <w:style w:type="paragraph" w:customStyle="1" w:styleId="ColorfulList-Accent11">
    <w:name w:val="Colorful List - Accent 11"/>
    <w:basedOn w:val="Normal"/>
    <w:uiPriority w:val="34"/>
    <w:qFormat/>
    <w:pPr>
      <w:widowControl/>
      <w:autoSpaceDE/>
      <w:autoSpaceDN/>
      <w:spacing w:after="200" w:line="276" w:lineRule="auto"/>
      <w:ind w:left="720"/>
      <w:contextualSpacing/>
    </w:pPr>
    <w:rPr>
      <w:rFonts w:ascii="Times New Roman" w:eastAsia="SimSun" w:hAnsi="Times New Roman"/>
      <w:lang w:val="en-AU"/>
    </w:rPr>
  </w:style>
  <w:style w:type="paragraph" w:styleId="TeksBalon">
    <w:name w:val="Balloon Text"/>
    <w:basedOn w:val="Normal"/>
    <w:link w:val="TeksBalonKAR"/>
    <w:uiPriority w:val="99"/>
    <w:semiHidden/>
    <w:unhideWhenUsed/>
    <w:rsid w:val="00BF2214"/>
    <w:rPr>
      <w:rFonts w:ascii="Tahoma" w:hAnsi="Tahoma" w:cs="Tahoma"/>
      <w:sz w:val="16"/>
      <w:szCs w:val="16"/>
    </w:rPr>
  </w:style>
  <w:style w:type="character" w:customStyle="1" w:styleId="TeksBalonKAR">
    <w:name w:val="Teks Balon KAR"/>
    <w:link w:val="TeksBalon"/>
    <w:uiPriority w:val="99"/>
    <w:semiHidden/>
    <w:rsid w:val="00BF2214"/>
    <w:rPr>
      <w:rFonts w:ascii="Tahoma" w:hAnsi="Tahoma" w:cs="Tahoma"/>
      <w:sz w:val="16"/>
      <w:szCs w:val="16"/>
    </w:rPr>
  </w:style>
  <w:style w:type="character" w:styleId="ReferensiKomentar">
    <w:name w:val="annotation reference"/>
    <w:uiPriority w:val="99"/>
    <w:semiHidden/>
    <w:unhideWhenUsed/>
    <w:rsid w:val="003434F9"/>
    <w:rPr>
      <w:sz w:val="16"/>
      <w:szCs w:val="16"/>
    </w:rPr>
  </w:style>
  <w:style w:type="paragraph" w:styleId="SubjekKomentar">
    <w:name w:val="annotation subject"/>
    <w:basedOn w:val="TeksKomentar"/>
    <w:next w:val="TeksKomentar"/>
    <w:link w:val="SubjekKomentarKAR"/>
    <w:uiPriority w:val="99"/>
    <w:semiHidden/>
    <w:unhideWhenUsed/>
    <w:rsid w:val="003434F9"/>
    <w:rPr>
      <w:b/>
      <w:bCs/>
      <w:sz w:val="20"/>
      <w:szCs w:val="20"/>
    </w:rPr>
  </w:style>
  <w:style w:type="character" w:customStyle="1" w:styleId="TeksKomentarKAR">
    <w:name w:val="Teks Komentar KAR"/>
    <w:link w:val="TeksKomentar"/>
    <w:uiPriority w:val="99"/>
    <w:rsid w:val="003434F9"/>
    <w:rPr>
      <w:sz w:val="22"/>
      <w:szCs w:val="22"/>
      <w:lang w:val="en-US" w:eastAsia="en-US"/>
    </w:rPr>
  </w:style>
  <w:style w:type="character" w:customStyle="1" w:styleId="SubjekKomentarKAR">
    <w:name w:val="Subjek Komentar KAR"/>
    <w:link w:val="SubjekKomentar"/>
    <w:uiPriority w:val="99"/>
    <w:semiHidden/>
    <w:rsid w:val="003434F9"/>
    <w:rPr>
      <w:b/>
      <w:bCs/>
      <w:sz w:val="22"/>
      <w:szCs w:val="22"/>
      <w:lang w:val="en-US" w:eastAsia="en-US"/>
    </w:rPr>
  </w:style>
  <w:style w:type="paragraph" w:styleId="NormalWeb">
    <w:name w:val="Normal (Web)"/>
    <w:basedOn w:val="Normal"/>
    <w:uiPriority w:val="99"/>
    <w:semiHidden/>
    <w:unhideWhenUsed/>
    <w:rsid w:val="00E80D3D"/>
    <w:pPr>
      <w:widowControl/>
      <w:autoSpaceDE/>
      <w:autoSpaceDN/>
      <w:spacing w:before="100" w:beforeAutospacing="1" w:after="100" w:afterAutospacing="1"/>
    </w:pPr>
    <w:rPr>
      <w:rFonts w:ascii="Times New Roman" w:eastAsia="Times New Roman" w:hAnsi="Times New Roman"/>
      <w:sz w:val="24"/>
      <w:szCs w:val="24"/>
      <w:lang w:val="id-ID" w:eastAsia="id-ID"/>
    </w:rPr>
  </w:style>
  <w:style w:type="paragraph" w:styleId="Revisi">
    <w:name w:val="Revision"/>
    <w:hidden/>
    <w:uiPriority w:val="99"/>
    <w:unhideWhenUsed/>
    <w:rsid w:val="00E51B79"/>
    <w:rPr>
      <w:sz w:val="22"/>
      <w:szCs w:val="22"/>
      <w:lang w:val="en-US" w:eastAsia="en-US"/>
    </w:rPr>
  </w:style>
  <w:style w:type="character" w:customStyle="1" w:styleId="BodyText2Char1">
    <w:name w:val="Body Text 2 Char1"/>
    <w:uiPriority w:val="99"/>
    <w:semiHidden/>
    <w:rsid w:val="00CC22F4"/>
    <w:rPr>
      <w:rFonts w:ascii="Calibri" w:eastAsia="Calibri" w:hAnsi="Calibri" w:cs="Times New Roman"/>
      <w:sz w:val="22"/>
      <w:szCs w:val="22"/>
    </w:rPr>
  </w:style>
  <w:style w:type="character" w:customStyle="1" w:styleId="HeaderChar1">
    <w:name w:val="Header Char1"/>
    <w:uiPriority w:val="99"/>
    <w:semiHidden/>
    <w:rsid w:val="00CC22F4"/>
    <w:rPr>
      <w:rFonts w:ascii="Calibri" w:eastAsia="Calibri" w:hAnsi="Calibri" w:cs="Times New Roman"/>
      <w:sz w:val="22"/>
      <w:szCs w:val="22"/>
    </w:rPr>
  </w:style>
  <w:style w:type="character" w:customStyle="1" w:styleId="FooterChar1">
    <w:name w:val="Footer Char1"/>
    <w:uiPriority w:val="99"/>
    <w:semiHidden/>
    <w:rsid w:val="00CC22F4"/>
    <w:rPr>
      <w:rFonts w:ascii="Calibri" w:eastAsia="Calibri" w:hAnsi="Calibri" w:cs="Times New Roman"/>
      <w:sz w:val="22"/>
      <w:szCs w:val="22"/>
    </w:rPr>
  </w:style>
  <w:style w:type="character" w:customStyle="1" w:styleId="BodyTextChar1">
    <w:name w:val="Body Text Char1"/>
    <w:uiPriority w:val="99"/>
    <w:semiHidden/>
    <w:rsid w:val="00CC22F4"/>
    <w:rPr>
      <w:rFonts w:ascii="Calibri" w:eastAsia="Calibri" w:hAnsi="Calibri" w:cs="Times New Roman"/>
      <w:sz w:val="22"/>
      <w:szCs w:val="22"/>
    </w:rPr>
  </w:style>
  <w:style w:type="paragraph" w:customStyle="1" w:styleId="Default">
    <w:name w:val="Default"/>
    <w:rsid w:val="00C64019"/>
    <w:pPr>
      <w:autoSpaceDE w:val="0"/>
      <w:autoSpaceDN w:val="0"/>
      <w:adjustRightInd w:val="0"/>
    </w:pPr>
    <w:rPr>
      <w:rFonts w:ascii="Bookman Old Style" w:hAnsi="Bookman Old Style" w:cs="Bookman Old Styl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34251">
      <w:bodyDiv w:val="1"/>
      <w:marLeft w:val="0"/>
      <w:marRight w:val="0"/>
      <w:marTop w:val="0"/>
      <w:marBottom w:val="0"/>
      <w:divBdr>
        <w:top w:val="none" w:sz="0" w:space="0" w:color="auto"/>
        <w:left w:val="none" w:sz="0" w:space="0" w:color="auto"/>
        <w:bottom w:val="none" w:sz="0" w:space="0" w:color="auto"/>
        <w:right w:val="none" w:sz="0" w:space="0" w:color="auto"/>
      </w:divBdr>
    </w:div>
    <w:div w:id="39060692">
      <w:bodyDiv w:val="1"/>
      <w:marLeft w:val="0"/>
      <w:marRight w:val="0"/>
      <w:marTop w:val="0"/>
      <w:marBottom w:val="0"/>
      <w:divBdr>
        <w:top w:val="none" w:sz="0" w:space="0" w:color="auto"/>
        <w:left w:val="none" w:sz="0" w:space="0" w:color="auto"/>
        <w:bottom w:val="none" w:sz="0" w:space="0" w:color="auto"/>
        <w:right w:val="none" w:sz="0" w:space="0" w:color="auto"/>
      </w:divBdr>
    </w:div>
    <w:div w:id="120004527">
      <w:bodyDiv w:val="1"/>
      <w:marLeft w:val="0"/>
      <w:marRight w:val="0"/>
      <w:marTop w:val="0"/>
      <w:marBottom w:val="0"/>
      <w:divBdr>
        <w:top w:val="none" w:sz="0" w:space="0" w:color="auto"/>
        <w:left w:val="none" w:sz="0" w:space="0" w:color="auto"/>
        <w:bottom w:val="none" w:sz="0" w:space="0" w:color="auto"/>
        <w:right w:val="none" w:sz="0" w:space="0" w:color="auto"/>
      </w:divBdr>
    </w:div>
    <w:div w:id="253590805">
      <w:bodyDiv w:val="1"/>
      <w:marLeft w:val="0"/>
      <w:marRight w:val="0"/>
      <w:marTop w:val="0"/>
      <w:marBottom w:val="0"/>
      <w:divBdr>
        <w:top w:val="none" w:sz="0" w:space="0" w:color="auto"/>
        <w:left w:val="none" w:sz="0" w:space="0" w:color="auto"/>
        <w:bottom w:val="none" w:sz="0" w:space="0" w:color="auto"/>
        <w:right w:val="none" w:sz="0" w:space="0" w:color="auto"/>
      </w:divBdr>
    </w:div>
    <w:div w:id="493764669">
      <w:bodyDiv w:val="1"/>
      <w:marLeft w:val="0"/>
      <w:marRight w:val="0"/>
      <w:marTop w:val="0"/>
      <w:marBottom w:val="0"/>
      <w:divBdr>
        <w:top w:val="none" w:sz="0" w:space="0" w:color="auto"/>
        <w:left w:val="none" w:sz="0" w:space="0" w:color="auto"/>
        <w:bottom w:val="none" w:sz="0" w:space="0" w:color="auto"/>
        <w:right w:val="none" w:sz="0" w:space="0" w:color="auto"/>
      </w:divBdr>
    </w:div>
    <w:div w:id="783379506">
      <w:bodyDiv w:val="1"/>
      <w:marLeft w:val="0"/>
      <w:marRight w:val="0"/>
      <w:marTop w:val="0"/>
      <w:marBottom w:val="0"/>
      <w:divBdr>
        <w:top w:val="none" w:sz="0" w:space="0" w:color="auto"/>
        <w:left w:val="none" w:sz="0" w:space="0" w:color="auto"/>
        <w:bottom w:val="none" w:sz="0" w:space="0" w:color="auto"/>
        <w:right w:val="none" w:sz="0" w:space="0" w:color="auto"/>
      </w:divBdr>
      <w:divsChild>
        <w:div w:id="75371626">
          <w:marLeft w:val="446"/>
          <w:marRight w:val="0"/>
          <w:marTop w:val="0"/>
          <w:marBottom w:val="0"/>
          <w:divBdr>
            <w:top w:val="none" w:sz="0" w:space="0" w:color="auto"/>
            <w:left w:val="none" w:sz="0" w:space="0" w:color="auto"/>
            <w:bottom w:val="none" w:sz="0" w:space="0" w:color="auto"/>
            <w:right w:val="none" w:sz="0" w:space="0" w:color="auto"/>
          </w:divBdr>
        </w:div>
        <w:div w:id="1314067978">
          <w:marLeft w:val="446"/>
          <w:marRight w:val="0"/>
          <w:marTop w:val="0"/>
          <w:marBottom w:val="0"/>
          <w:divBdr>
            <w:top w:val="none" w:sz="0" w:space="0" w:color="auto"/>
            <w:left w:val="none" w:sz="0" w:space="0" w:color="auto"/>
            <w:bottom w:val="none" w:sz="0" w:space="0" w:color="auto"/>
            <w:right w:val="none" w:sz="0" w:space="0" w:color="auto"/>
          </w:divBdr>
        </w:div>
      </w:divsChild>
    </w:div>
    <w:div w:id="1015691597">
      <w:bodyDiv w:val="1"/>
      <w:marLeft w:val="0"/>
      <w:marRight w:val="0"/>
      <w:marTop w:val="0"/>
      <w:marBottom w:val="0"/>
      <w:divBdr>
        <w:top w:val="none" w:sz="0" w:space="0" w:color="auto"/>
        <w:left w:val="none" w:sz="0" w:space="0" w:color="auto"/>
        <w:bottom w:val="none" w:sz="0" w:space="0" w:color="auto"/>
        <w:right w:val="none" w:sz="0" w:space="0" w:color="auto"/>
      </w:divBdr>
    </w:div>
    <w:div w:id="1041444575">
      <w:bodyDiv w:val="1"/>
      <w:marLeft w:val="0"/>
      <w:marRight w:val="0"/>
      <w:marTop w:val="0"/>
      <w:marBottom w:val="0"/>
      <w:divBdr>
        <w:top w:val="none" w:sz="0" w:space="0" w:color="auto"/>
        <w:left w:val="none" w:sz="0" w:space="0" w:color="auto"/>
        <w:bottom w:val="none" w:sz="0" w:space="0" w:color="auto"/>
        <w:right w:val="none" w:sz="0" w:space="0" w:color="auto"/>
      </w:divBdr>
    </w:div>
    <w:div w:id="1072586189">
      <w:bodyDiv w:val="1"/>
      <w:marLeft w:val="0"/>
      <w:marRight w:val="0"/>
      <w:marTop w:val="0"/>
      <w:marBottom w:val="0"/>
      <w:divBdr>
        <w:top w:val="none" w:sz="0" w:space="0" w:color="auto"/>
        <w:left w:val="none" w:sz="0" w:space="0" w:color="auto"/>
        <w:bottom w:val="none" w:sz="0" w:space="0" w:color="auto"/>
        <w:right w:val="none" w:sz="0" w:space="0" w:color="auto"/>
      </w:divBdr>
    </w:div>
    <w:div w:id="1225608638">
      <w:bodyDiv w:val="1"/>
      <w:marLeft w:val="0"/>
      <w:marRight w:val="0"/>
      <w:marTop w:val="0"/>
      <w:marBottom w:val="0"/>
      <w:divBdr>
        <w:top w:val="none" w:sz="0" w:space="0" w:color="auto"/>
        <w:left w:val="none" w:sz="0" w:space="0" w:color="auto"/>
        <w:bottom w:val="none" w:sz="0" w:space="0" w:color="auto"/>
        <w:right w:val="none" w:sz="0" w:space="0" w:color="auto"/>
      </w:divBdr>
    </w:div>
    <w:div w:id="1661618317">
      <w:bodyDiv w:val="1"/>
      <w:marLeft w:val="0"/>
      <w:marRight w:val="0"/>
      <w:marTop w:val="0"/>
      <w:marBottom w:val="0"/>
      <w:divBdr>
        <w:top w:val="none" w:sz="0" w:space="0" w:color="auto"/>
        <w:left w:val="none" w:sz="0" w:space="0" w:color="auto"/>
        <w:bottom w:val="none" w:sz="0" w:space="0" w:color="auto"/>
        <w:right w:val="none" w:sz="0" w:space="0" w:color="auto"/>
      </w:divBdr>
    </w:div>
    <w:div w:id="1689453732">
      <w:bodyDiv w:val="1"/>
      <w:marLeft w:val="0"/>
      <w:marRight w:val="0"/>
      <w:marTop w:val="0"/>
      <w:marBottom w:val="0"/>
      <w:divBdr>
        <w:top w:val="none" w:sz="0" w:space="0" w:color="auto"/>
        <w:left w:val="none" w:sz="0" w:space="0" w:color="auto"/>
        <w:bottom w:val="none" w:sz="0" w:space="0" w:color="auto"/>
        <w:right w:val="none" w:sz="0" w:space="0" w:color="auto"/>
      </w:divBdr>
    </w:div>
    <w:div w:id="1737972418">
      <w:bodyDiv w:val="1"/>
      <w:marLeft w:val="0"/>
      <w:marRight w:val="0"/>
      <w:marTop w:val="0"/>
      <w:marBottom w:val="0"/>
      <w:divBdr>
        <w:top w:val="none" w:sz="0" w:space="0" w:color="auto"/>
        <w:left w:val="none" w:sz="0" w:space="0" w:color="auto"/>
        <w:bottom w:val="none" w:sz="0" w:space="0" w:color="auto"/>
        <w:right w:val="none" w:sz="0" w:space="0" w:color="auto"/>
      </w:divBdr>
    </w:div>
    <w:div w:id="1926575244">
      <w:bodyDiv w:val="1"/>
      <w:marLeft w:val="0"/>
      <w:marRight w:val="0"/>
      <w:marTop w:val="0"/>
      <w:marBottom w:val="0"/>
      <w:divBdr>
        <w:top w:val="none" w:sz="0" w:space="0" w:color="auto"/>
        <w:left w:val="none" w:sz="0" w:space="0" w:color="auto"/>
        <w:bottom w:val="none" w:sz="0" w:space="0" w:color="auto"/>
        <w:right w:val="none" w:sz="0" w:space="0" w:color="auto"/>
      </w:divBdr>
    </w:div>
    <w:div w:id="2026786997">
      <w:bodyDiv w:val="1"/>
      <w:marLeft w:val="0"/>
      <w:marRight w:val="0"/>
      <w:marTop w:val="0"/>
      <w:marBottom w:val="0"/>
      <w:divBdr>
        <w:top w:val="none" w:sz="0" w:space="0" w:color="auto"/>
        <w:left w:val="none" w:sz="0" w:space="0" w:color="auto"/>
        <w:bottom w:val="none" w:sz="0" w:space="0" w:color="auto"/>
        <w:right w:val="none" w:sz="0" w:space="0" w:color="auto"/>
      </w:divBdr>
    </w:div>
    <w:div w:id="2121485352">
      <w:bodyDiv w:val="1"/>
      <w:marLeft w:val="0"/>
      <w:marRight w:val="0"/>
      <w:marTop w:val="0"/>
      <w:marBottom w:val="0"/>
      <w:divBdr>
        <w:top w:val="none" w:sz="0" w:space="0" w:color="auto"/>
        <w:left w:val="none" w:sz="0" w:space="0" w:color="auto"/>
        <w:bottom w:val="none" w:sz="0" w:space="0" w:color="auto"/>
        <w:right w:val="none" w:sz="0" w:space="0" w:color="auto"/>
      </w:divBdr>
    </w:div>
    <w:div w:id="214515364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3.xml" /><Relationship Id="rId18" Type="http://schemas.openxmlformats.org/officeDocument/2006/relationships/header" Target="header7.xml" /><Relationship Id="rId26" Type="http://schemas.openxmlformats.org/officeDocument/2006/relationships/header" Target="header12.xml" /><Relationship Id="rId3" Type="http://schemas.openxmlformats.org/officeDocument/2006/relationships/styles" Target="styles.xml" /><Relationship Id="rId21" Type="http://schemas.openxmlformats.org/officeDocument/2006/relationships/footer" Target="footer5.xml" /><Relationship Id="rId7" Type="http://schemas.openxmlformats.org/officeDocument/2006/relationships/endnotes" Target="endnotes.xml" /><Relationship Id="rId12" Type="http://schemas.openxmlformats.org/officeDocument/2006/relationships/footer" Target="footer2.xml" /><Relationship Id="rId17" Type="http://schemas.openxmlformats.org/officeDocument/2006/relationships/header" Target="header6.xml" /><Relationship Id="rId25" Type="http://schemas.openxmlformats.org/officeDocument/2006/relationships/footer" Target="footer6.xml" /><Relationship Id="rId2" Type="http://schemas.openxmlformats.org/officeDocument/2006/relationships/numbering" Target="numbering.xml" /><Relationship Id="rId16" Type="http://schemas.openxmlformats.org/officeDocument/2006/relationships/header" Target="header5.xml" /><Relationship Id="rId20" Type="http://schemas.openxmlformats.org/officeDocument/2006/relationships/footer" Target="footer4.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24" Type="http://schemas.openxmlformats.org/officeDocument/2006/relationships/header" Target="header11.xml" /><Relationship Id="rId5" Type="http://schemas.openxmlformats.org/officeDocument/2006/relationships/webSettings" Target="webSettings.xml" /><Relationship Id="rId15" Type="http://schemas.openxmlformats.org/officeDocument/2006/relationships/header" Target="header4.xml" /><Relationship Id="rId23" Type="http://schemas.openxmlformats.org/officeDocument/2006/relationships/header" Target="header10.xml" /><Relationship Id="rId28" Type="http://schemas.openxmlformats.org/officeDocument/2006/relationships/theme" Target="theme/theme1.xml" /><Relationship Id="rId10" Type="http://schemas.openxmlformats.org/officeDocument/2006/relationships/header" Target="header2.xml" /><Relationship Id="rId19" Type="http://schemas.openxmlformats.org/officeDocument/2006/relationships/header" Target="header8.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 Id="rId22" Type="http://schemas.openxmlformats.org/officeDocument/2006/relationships/header" Target="header9.xml" /><Relationship Id="rId27" Type="http://schemas.openxmlformats.org/officeDocument/2006/relationships/fontTable" Target="fontTable.xml" /></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80C02-F240-A242-9091-5A65CD03749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152</Pages>
  <Words>87425</Words>
  <Characters>498324</Characters>
  <Application>Microsoft Office Word</Application>
  <DocSecurity>0</DocSecurity>
  <Lines>4152</Lines>
  <Paragraphs>1169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584580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Noval Ali</dc:creator>
  <cp:keywords/>
  <dc:description/>
  <cp:lastModifiedBy>Diana Istiqomah</cp:lastModifiedBy>
  <cp:revision>2</cp:revision>
  <dcterms:created xsi:type="dcterms:W3CDTF">2020-04-19T14:14:00Z</dcterms:created>
  <dcterms:modified xsi:type="dcterms:W3CDTF">2020-04-19T14:14:00Z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2016-09-20T00:00:00Z</vt:filetime>
  </property>
  <property fmtid="{D5CDD505-2E9C-101B-9397-08002B2CF9AE}" pid="3" name="Creator">
    <vt:lpwstr>Adobe InDesign CS6 (Macintosh)</vt:lpwstr>
  </property>
  <property fmtid="{D5CDD505-2E9C-101B-9397-08002B2CF9AE}" pid="4" name="LastSaved">
    <vt:filetime>2020-03-11T00:00:00Z</vt:filetime>
  </property>
  <property fmtid="{D5CDD505-2E9C-101B-9397-08002B2CF9AE}" pid="5" name="KSOProductBuildVer">
    <vt:lpwstr>1033-11.2.0.9169</vt:lpwstr>
  </property>
</Properties>
</file>