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Perludem</w:t>
      </w:r>
    </w:p>
    <w:p w:rsidR="00000000" w:rsidDel="00000000" w:rsidP="00000000" w:rsidRDefault="00000000" w:rsidRPr="00000000" w14:paraId="00000002">
      <w:pPr>
        <w:spacing w:line="36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Rekrutmen Program Officer (PO)</w:t>
      </w:r>
    </w:p>
    <w:p w:rsidR="00000000" w:rsidDel="00000000" w:rsidP="00000000" w:rsidRDefault="00000000" w:rsidRPr="00000000" w14:paraId="00000003">
      <w:pPr>
        <w:spacing w:line="36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4">
      <w:pPr>
        <w:spacing w:line="360" w:lineRule="auto"/>
        <w:rPr>
          <w:rFonts w:ascii="Arial" w:cs="Arial" w:eastAsia="Arial" w:hAnsi="Arial"/>
          <w:color w:val="4a4a4a"/>
          <w:sz w:val="24"/>
          <w:szCs w:val="24"/>
          <w:highlight w:val="white"/>
        </w:rPr>
      </w:pPr>
      <w:r w:rsidDel="00000000" w:rsidR="00000000" w:rsidRPr="00000000">
        <w:rPr>
          <w:rFonts w:ascii="Arial" w:cs="Arial" w:eastAsia="Arial" w:hAnsi="Arial"/>
          <w:color w:val="4a4a4a"/>
          <w:sz w:val="24"/>
          <w:szCs w:val="24"/>
          <w:highlight w:val="white"/>
          <w:rtl w:val="0"/>
        </w:rPr>
        <w:t xml:space="preserve">Perludem adalah organisasi nirlaba mandiri yang menjalankan riset, advokasi, pemantauan, pendidikan, dan pelatihan di bidang kepemiluan dan demokrasi untuk pembuat kebijakan, penyelenggara, peserta, dan pemilih, yang sumber dananya berasal dari penggalangan serta bantuan lain yang tidak mengikat.</w:t>
      </w:r>
    </w:p>
    <w:p w:rsidR="00000000" w:rsidDel="00000000" w:rsidP="00000000" w:rsidRDefault="00000000" w:rsidRPr="00000000" w14:paraId="00000005">
      <w:pPr>
        <w:spacing w:line="360" w:lineRule="auto"/>
        <w:rPr>
          <w:rFonts w:ascii="Arial" w:cs="Arial" w:eastAsia="Arial" w:hAnsi="Arial"/>
          <w:color w:val="4a4a4a"/>
          <w:sz w:val="24"/>
          <w:szCs w:val="24"/>
          <w:highlight w:val="white"/>
        </w:rPr>
      </w:pPr>
      <w:r w:rsidDel="00000000" w:rsidR="00000000" w:rsidRPr="00000000">
        <w:rPr>
          <w:rtl w:val="0"/>
        </w:rPr>
      </w:r>
    </w:p>
    <w:p w:rsidR="00000000" w:rsidDel="00000000" w:rsidP="00000000" w:rsidRDefault="00000000" w:rsidRPr="00000000" w14:paraId="00000006">
      <w:pPr>
        <w:spacing w:line="360" w:lineRule="auto"/>
        <w:rPr>
          <w:rFonts w:ascii="Arial" w:cs="Arial" w:eastAsia="Arial" w:hAnsi="Arial"/>
          <w:color w:val="222222"/>
          <w:sz w:val="24"/>
          <w:szCs w:val="24"/>
          <w:highlight w:val="white"/>
        </w:rPr>
      </w:pPr>
      <w:r w:rsidDel="00000000" w:rsidR="00000000" w:rsidRPr="00000000">
        <w:rPr>
          <w:rFonts w:ascii="Arial" w:cs="Arial" w:eastAsia="Arial" w:hAnsi="Arial"/>
          <w:color w:val="4a4a4a"/>
          <w:sz w:val="24"/>
          <w:szCs w:val="24"/>
          <w:highlight w:val="white"/>
          <w:rtl w:val="0"/>
        </w:rPr>
        <w:t xml:space="preserve">Guna mendukung kerja-kerja organisasi dalam mengimplementasikan program-program yang dijalankan, saat ini Perludem membuka </w:t>
      </w:r>
      <w:r w:rsidDel="00000000" w:rsidR="00000000" w:rsidRPr="00000000">
        <w:rPr>
          <w:rFonts w:ascii="Arial" w:cs="Arial" w:eastAsia="Arial" w:hAnsi="Arial"/>
          <w:color w:val="222222"/>
          <w:sz w:val="24"/>
          <w:szCs w:val="24"/>
          <w:highlight w:val="white"/>
          <w:rtl w:val="0"/>
        </w:rPr>
        <w:t xml:space="preserve">kesempatan bagi individu yang berkualitas, berdedikasi tinggi untuk menempati posisi </w:t>
      </w:r>
      <w:r w:rsidDel="00000000" w:rsidR="00000000" w:rsidRPr="00000000">
        <w:rPr>
          <w:rFonts w:ascii="Arial" w:cs="Arial" w:eastAsia="Arial" w:hAnsi="Arial"/>
          <w:b w:val="1"/>
          <w:color w:val="222222"/>
          <w:sz w:val="24"/>
          <w:szCs w:val="24"/>
          <w:highlight w:val="white"/>
          <w:rtl w:val="0"/>
        </w:rPr>
        <w:t xml:space="preserve">PROGRAM OFFICER</w:t>
      </w:r>
      <w:r w:rsidDel="00000000" w:rsidR="00000000" w:rsidRPr="00000000">
        <w:rPr>
          <w:rFonts w:ascii="Arial" w:cs="Arial" w:eastAsia="Arial" w:hAnsi="Arial"/>
          <w:color w:val="222222"/>
          <w:sz w:val="24"/>
          <w:szCs w:val="24"/>
          <w:highlight w:val="white"/>
          <w:rtl w:val="0"/>
        </w:rPr>
        <w:t xml:space="preserve">.</w:t>
      </w:r>
    </w:p>
    <w:p w:rsidR="00000000" w:rsidDel="00000000" w:rsidP="00000000" w:rsidRDefault="00000000" w:rsidRPr="00000000" w14:paraId="00000007">
      <w:pPr>
        <w:spacing w:line="360" w:lineRule="auto"/>
        <w:rPr>
          <w:rFonts w:ascii="Arial" w:cs="Arial" w:eastAsia="Arial" w:hAnsi="Arial"/>
          <w:color w:val="222222"/>
          <w:sz w:val="24"/>
          <w:szCs w:val="24"/>
          <w:highlight w:val="white"/>
        </w:rPr>
      </w:pPr>
      <w:r w:rsidDel="00000000" w:rsidR="00000000" w:rsidRPr="00000000">
        <w:rPr>
          <w:rtl w:val="0"/>
        </w:rPr>
      </w:r>
    </w:p>
    <w:p w:rsidR="00000000" w:rsidDel="00000000" w:rsidP="00000000" w:rsidRDefault="00000000" w:rsidRPr="00000000" w14:paraId="00000008">
      <w:pPr>
        <w:spacing w:line="360" w:lineRule="auto"/>
        <w:rPr>
          <w:rFonts w:ascii="Arial" w:cs="Arial" w:eastAsia="Arial" w:hAnsi="Arial"/>
          <w:b w:val="0"/>
          <w:i w:val="0"/>
          <w:smallCaps w:val="0"/>
          <w:strike w:val="0"/>
          <w:color w:val="4a4a4a"/>
          <w:sz w:val="24"/>
          <w:szCs w:val="24"/>
          <w:highlight w:val="white"/>
          <w:u w:val="none"/>
          <w:vertAlign w:val="baseline"/>
        </w:rPr>
      </w:pPr>
      <w:r w:rsidDel="00000000" w:rsidR="00000000" w:rsidRPr="00000000">
        <w:rPr>
          <w:rFonts w:ascii="Arial" w:cs="Arial" w:eastAsia="Arial" w:hAnsi="Arial"/>
          <w:color w:val="222222"/>
          <w:sz w:val="24"/>
          <w:szCs w:val="24"/>
          <w:highlight w:val="white"/>
          <w:rtl w:val="0"/>
        </w:rPr>
        <w:t xml:space="preserve">Adapun lingkup kerja untuk Program Officer adalah sebagai berikut:</w:t>
      </w: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4a4a4a"/>
          <w:sz w:val="24"/>
          <w:szCs w:val="24"/>
          <w:highlight w:val="white"/>
          <w:u w:val="none"/>
          <w:vertAlign w:val="baseline"/>
        </w:rPr>
      </w:pPr>
      <w:r w:rsidDel="00000000" w:rsidR="00000000" w:rsidRPr="00000000">
        <w:rPr>
          <w:rFonts w:ascii="Arial" w:cs="Arial" w:eastAsia="Arial" w:hAnsi="Arial"/>
          <w:color w:val="4a4a4a"/>
          <w:sz w:val="24"/>
          <w:szCs w:val="24"/>
          <w:highlight w:val="white"/>
          <w:rtl w:val="0"/>
        </w:rPr>
        <w:t xml:space="preserve">Merencanakan, mengelola, dan melaksanakan aktifitas riset yang menjadi program dan mandat kelembagaan Perludem;</w:t>
      </w: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4a4a4a"/>
          <w:sz w:val="24"/>
          <w:szCs w:val="24"/>
          <w:highlight w:val="white"/>
          <w:u w:val="none"/>
          <w:vertAlign w:val="baseline"/>
        </w:rPr>
      </w:pPr>
      <w:r w:rsidDel="00000000" w:rsidR="00000000" w:rsidRPr="00000000">
        <w:rPr>
          <w:rFonts w:ascii="Arial" w:cs="Arial" w:eastAsia="Arial" w:hAnsi="Arial"/>
          <w:color w:val="4a4a4a"/>
          <w:sz w:val="24"/>
          <w:szCs w:val="24"/>
          <w:highlight w:val="white"/>
          <w:rtl w:val="0"/>
        </w:rPr>
        <w:t xml:space="preserve">Merencanakan dan melaksanakan advokasi yang menjadi kerja-kerja Perludem sesuai dengan mandat kelembagaan Perludem;</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4a4a4a"/>
          <w:sz w:val="24"/>
          <w:szCs w:val="24"/>
          <w:highlight w:val="white"/>
          <w:u w:val="none"/>
          <w:vertAlign w:val="baseline"/>
        </w:rPr>
      </w:pPr>
      <w:r w:rsidDel="00000000" w:rsidR="00000000" w:rsidRPr="00000000">
        <w:rPr>
          <w:rFonts w:ascii="Arial" w:cs="Arial" w:eastAsia="Arial" w:hAnsi="Arial"/>
          <w:color w:val="4a4a4a"/>
          <w:sz w:val="24"/>
          <w:szCs w:val="24"/>
          <w:highlight w:val="white"/>
          <w:rtl w:val="0"/>
        </w:rPr>
        <w:t xml:space="preserve"> Melaksanakan kegiatan pendidikan, mengelola jaringan, dan membangun kemitraan strategis dengan berbagai pihak sesuai dengan mandat dan aktifitas Perludem</w:t>
      </w:r>
      <w:r w:rsidDel="00000000" w:rsidR="00000000" w:rsidRPr="00000000">
        <w:rPr>
          <w:rtl w:val="0"/>
        </w:rPr>
      </w:r>
    </w:p>
    <w:p w:rsidR="00000000" w:rsidDel="00000000" w:rsidP="00000000" w:rsidRDefault="00000000" w:rsidRPr="00000000" w14:paraId="0000000C">
      <w:pPr>
        <w:spacing w:line="360" w:lineRule="auto"/>
        <w:ind w:left="3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spacing w:line="360" w:lineRule="auto"/>
        <w:ind w:left="3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spacing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Kualifikasi:</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Punya minat besar pada kegiatan riset, advokasi, dan pendidikan khususnya pada isu pemilu dan demokrasi;</w:t>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Diutamakan yang punya latar belakang pendidikan ilmu politik, ilmu hukum, dan ilmu pemerintahan;</w:t>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Mengirimkan essai maksimal 900 kata dengan Tema “Strategi Transformasi Kerangka Hukum dan Pelembagaan Demokrasi Indonesia Pasca Pemilu 2024”.</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spacing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4">
      <w:pPr>
        <w:spacing w:after="12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PETUNJUK MELAMAR:</w:t>
      </w:r>
    </w:p>
    <w:p w:rsidR="00000000" w:rsidDel="00000000" w:rsidP="00000000" w:rsidRDefault="00000000" w:rsidRPr="00000000" w14:paraId="00000015">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Pelamar mengirim CV dan essai dalam versi PDF ke </w:t>
      </w:r>
      <w:hyperlink r:id="rId7">
        <w:r w:rsidDel="00000000" w:rsidR="00000000" w:rsidRPr="00000000">
          <w:rPr>
            <w:rFonts w:ascii="Arial" w:cs="Arial" w:eastAsia="Arial" w:hAnsi="Arial"/>
            <w:color w:val="0563c1"/>
            <w:sz w:val="24"/>
            <w:szCs w:val="24"/>
            <w:u w:val="single"/>
            <w:rtl w:val="0"/>
          </w:rPr>
          <w:t xml:space="preserve">recruitment@perludem.org</w:t>
        </w:r>
      </w:hyperlink>
      <w:r w:rsidDel="00000000" w:rsidR="00000000" w:rsidRPr="00000000">
        <w:rPr>
          <w:rFonts w:ascii="Arial" w:cs="Arial" w:eastAsia="Arial" w:hAnsi="Arial"/>
          <w:sz w:val="24"/>
          <w:szCs w:val="24"/>
          <w:rtl w:val="0"/>
        </w:rPr>
        <w:t xml:space="preserve"> dengan penamaan file standar  [namaanda] – CV. Batas waktu untuk pengajuan lamaran pada posisi ini adalah 24 Maret 2024. Pelamar diinstruksikan untuk menulis “</w:t>
      </w:r>
      <w:r w:rsidDel="00000000" w:rsidR="00000000" w:rsidRPr="00000000">
        <w:rPr>
          <w:rFonts w:ascii="Arial" w:cs="Arial" w:eastAsia="Arial" w:hAnsi="Arial"/>
          <w:b w:val="1"/>
          <w:sz w:val="24"/>
          <w:szCs w:val="24"/>
          <w:rtl w:val="0"/>
        </w:rPr>
        <w:t xml:space="preserve">Program Officer – [nama Anda</w:t>
      </w:r>
      <w:r w:rsidDel="00000000" w:rsidR="00000000" w:rsidRPr="00000000">
        <w:rPr>
          <w:rFonts w:ascii="Arial" w:cs="Arial" w:eastAsia="Arial" w:hAnsi="Arial"/>
          <w:sz w:val="24"/>
          <w:szCs w:val="24"/>
          <w:rtl w:val="0"/>
        </w:rPr>
        <w:t xml:space="preserve">]” sebagai baris subjek email Anda. Hanya kandidat terpilih yang akan dihubungi dan menerima pemberitahuan untuk tahap wawancara.</w:t>
      </w:r>
    </w:p>
    <w:p w:rsidR="00000000" w:rsidDel="00000000" w:rsidP="00000000" w:rsidRDefault="00000000" w:rsidRPr="00000000" w14:paraId="00000016">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spacing w:line="360" w:lineRule="auto"/>
        <w:rPr>
          <w:rFonts w:ascii="Arial" w:cs="Arial" w:eastAsia="Arial" w:hAnsi="Arial"/>
          <w:sz w:val="24"/>
          <w:szCs w:val="24"/>
        </w:rPr>
      </w:pPr>
      <w:r w:rsidDel="00000000" w:rsidR="00000000" w:rsidRPr="00000000">
        <w:rPr>
          <w:rtl w:val="0"/>
        </w:rPr>
      </w:r>
    </w:p>
    <w:sectPr>
      <w:headerReference r:id="rId8" w:type="default"/>
      <w:footerReference r:id="rId9" w:type="default"/>
      <w:footerReference r:id="rId10" w:type="even"/>
      <w:pgSz w:h="15840" w:w="12240" w:orient="portrait"/>
      <w:pgMar w:bottom="2269" w:top="2410"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Arial Bold"/>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9">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B">
    <w:pPr>
      <w:jc w:val="right"/>
      <w:rPr>
        <w:rFonts w:ascii="Arial" w:cs="Arial" w:eastAsia="Arial" w:hAnsi="Arial"/>
      </w:rPr>
    </w:pPr>
    <w:r w:rsidDel="00000000" w:rsidR="00000000" w:rsidRPr="00000000">
      <w:rPr>
        <w:rFonts w:ascii="Arial" w:cs="Arial" w:eastAsia="Arial" w:hAnsi="Arial"/>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1C">
    <w:pPr>
      <w:rPr>
        <w:rFonts w:ascii="Arial" w:cs="Arial" w:eastAsia="Arial" w:hAnsi="Arial"/>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-720724</wp:posOffset>
          </wp:positionH>
          <wp:positionV relativeFrom="paragraph">
            <wp:posOffset>-85194</wp:posOffset>
          </wp:positionV>
          <wp:extent cx="7773380" cy="1000125"/>
          <wp:effectExtent b="0" l="0" r="0" t="0"/>
          <wp:wrapNone/>
          <wp:docPr id="1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773380" cy="1000125"/>
                  </a:xfrm>
                  <a:prstGeom prst="rect"/>
                  <a:ln/>
                </pic:spPr>
              </pic:pic>
            </a:graphicData>
          </a:graphic>
        </wp:anchor>
      </w:drawing>
    </w:r>
  </w:p>
  <w:p w:rsidR="00000000" w:rsidDel="00000000" w:rsidP="00000000" w:rsidRDefault="00000000" w:rsidRPr="00000000" w14:paraId="0000001D">
    <w:pPr>
      <w:rPr>
        <w:rFonts w:ascii="Arial" w:cs="Arial" w:eastAsia="Arial" w:hAnsi="Arial"/>
      </w:rPr>
    </w:pPr>
    <w:r w:rsidDel="00000000" w:rsidR="00000000" w:rsidRPr="00000000">
      <w:rPr>
        <w:rFonts w:ascii="Arial" w:cs="Arial" w:eastAsia="Arial" w:hAnsi="Arial"/>
        <w:rtl w:val="0"/>
      </w:rPr>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8">
    <w:pPr>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margin">
                <wp:posOffset>-78739</wp:posOffset>
              </wp:positionH>
              <wp:positionV relativeFrom="page">
                <wp:posOffset>-634</wp:posOffset>
              </wp:positionV>
              <wp:extent cx="7139305" cy="1276350"/>
              <wp:effectExtent b="0" l="0" r="0" t="0"/>
              <wp:wrapNone/>
              <wp:docPr id="18" name=""/>
              <a:graphic>
                <a:graphicData uri="http://schemas.microsoft.com/office/word/2010/wordprocessingGroup">
                  <wpg:wgp>
                    <wpg:cNvGrpSpPr/>
                    <wpg:grpSpPr>
                      <a:xfrm>
                        <a:off x="1776325" y="3141825"/>
                        <a:ext cx="7139305" cy="1276350"/>
                        <a:chOff x="1776325" y="3141825"/>
                        <a:chExt cx="7139350" cy="1276350"/>
                      </a:xfrm>
                    </wpg:grpSpPr>
                    <wpg:grpSp>
                      <wpg:cNvGrpSpPr/>
                      <wpg:grpSpPr>
                        <a:xfrm>
                          <a:off x="1776348" y="3141825"/>
                          <a:ext cx="7139305" cy="1276350"/>
                          <a:chOff x="19050" y="0"/>
                          <a:chExt cx="7139511" cy="1276350"/>
                        </a:xfrm>
                      </wpg:grpSpPr>
                      <wps:wsp>
                        <wps:cNvSpPr/>
                        <wps:cNvPr id="3" name="Shape 3"/>
                        <wps:spPr>
                          <a:xfrm>
                            <a:off x="19050" y="0"/>
                            <a:ext cx="7139500" cy="1276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 name="Shape 4"/>
                          <pic:cNvPicPr preferRelativeResize="0"/>
                        </pic:nvPicPr>
                        <pic:blipFill rotWithShape="1">
                          <a:blip r:embed="rId1">
                            <a:alphaModFix/>
                          </a:blip>
                          <a:srcRect b="0" l="0" r="0" t="0"/>
                          <a:stretch/>
                        </pic:blipFill>
                        <pic:spPr>
                          <a:xfrm>
                            <a:off x="19050" y="314325"/>
                            <a:ext cx="2813050" cy="721995"/>
                          </a:xfrm>
                          <a:prstGeom prst="rect">
                            <a:avLst/>
                          </a:prstGeom>
                          <a:noFill/>
                          <a:ln>
                            <a:noFill/>
                          </a:ln>
                        </pic:spPr>
                      </pic:pic>
                      <wps:wsp>
                        <wps:cNvSpPr/>
                        <wps:cNvPr id="5" name="Shape 5"/>
                        <wps:spPr>
                          <a:xfrm>
                            <a:off x="5710761" y="0"/>
                            <a:ext cx="1447800" cy="127635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margin">
                <wp:posOffset>-78739</wp:posOffset>
              </wp:positionH>
              <wp:positionV relativeFrom="page">
                <wp:posOffset>-634</wp:posOffset>
              </wp:positionV>
              <wp:extent cx="7139305" cy="1276350"/>
              <wp:effectExtent b="0" l="0" r="0" t="0"/>
              <wp:wrapNone/>
              <wp:docPr id="18"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7139305" cy="127635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Arial" w:cs="Arial" w:eastAsia="Arial" w:hAnsi="Arial"/>
        <w:color w:val="2222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3"/>
        <w:szCs w:val="23"/>
        <w:lang w:val="en-US"/>
      </w:rPr>
    </w:rPrDefault>
    <w:pPrDefault>
      <w:pPr>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80" w:lineRule="auto"/>
    </w:pPr>
    <w:rPr>
      <w:rFonts w:ascii="Arial Bold" w:cs="Arial Bold" w:eastAsia="Arial Bold" w:hAnsi="Arial Bold"/>
      <w:b w:val="1"/>
      <w:smallCaps w:val="1"/>
      <w:color w:val="002a6c"/>
      <w:sz w:val="28"/>
      <w:szCs w:val="28"/>
    </w:rPr>
  </w:style>
  <w:style w:type="paragraph" w:styleId="Heading2">
    <w:name w:val="heading 2"/>
    <w:basedOn w:val="Normal"/>
    <w:next w:val="Normal"/>
    <w:pPr>
      <w:keepNext w:val="1"/>
      <w:keepLines w:val="1"/>
      <w:spacing w:after="80" w:before="360" w:line="276" w:lineRule="auto"/>
    </w:pPr>
    <w:rPr>
      <w:rFonts w:ascii="Calibri" w:cs="Calibri" w:eastAsia="Calibri" w:hAnsi="Calibri"/>
      <w:b w:val="1"/>
      <w:color w:val="002060"/>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C63D0"/>
    <w:pPr>
      <w:spacing w:after="0" w:line="240" w:lineRule="auto"/>
      <w:jc w:val="both"/>
    </w:pPr>
    <w:rPr>
      <w:rFonts w:ascii="Times New Roman" w:cs="Times New Roman" w:eastAsia="Times New Roman" w:hAnsi="Times New Roman"/>
      <w:sz w:val="23"/>
      <w:szCs w:val="20"/>
      <w:lang w:val="en-US"/>
    </w:rPr>
  </w:style>
  <w:style w:type="paragraph" w:styleId="Heading1">
    <w:name w:val="heading 1"/>
    <w:aliases w:val="1 Header"/>
    <w:basedOn w:val="Normal"/>
    <w:next w:val="Normal"/>
    <w:link w:val="Heading1Char"/>
    <w:uiPriority w:val="9"/>
    <w:qFormat w:val="1"/>
    <w:rsid w:val="00B03BB3"/>
    <w:pPr>
      <w:keepNext w:val="1"/>
      <w:spacing w:before="280"/>
      <w:outlineLvl w:val="0"/>
    </w:pPr>
    <w:rPr>
      <w:rFonts w:ascii="Arial Bold" w:hAnsi="Arial Bold"/>
      <w:b w:val="1"/>
      <w:bCs w:val="1"/>
      <w:caps w:val="1"/>
      <w:color w:val="002a6c"/>
      <w:kern w:val="32"/>
      <w:sz w:val="28"/>
      <w:szCs w:val="32"/>
    </w:rPr>
  </w:style>
  <w:style w:type="paragraph" w:styleId="Heading2">
    <w:name w:val="heading 2"/>
    <w:basedOn w:val="Normal"/>
    <w:next w:val="Normal"/>
    <w:link w:val="Heading2Char"/>
    <w:autoRedefine w:val="1"/>
    <w:uiPriority w:val="9"/>
    <w:qFormat w:val="1"/>
    <w:rsid w:val="006C488C"/>
    <w:pPr>
      <w:keepNext w:val="1"/>
      <w:keepLines w:val="1"/>
      <w:spacing w:after="80" w:before="360" w:line="276" w:lineRule="auto"/>
      <w:outlineLvl w:val="1"/>
    </w:pPr>
    <w:rPr>
      <w:rFonts w:ascii="Calibri" w:cs="Calibri" w:eastAsia="Calibri" w:hAnsi="Calibri"/>
      <w:b w:val="1"/>
      <w:color w:val="002060"/>
      <w:sz w:val="36"/>
      <w:szCs w:val="3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aliases w:val="1 Header Char"/>
    <w:link w:val="Heading1"/>
    <w:uiPriority w:val="9"/>
    <w:rsid w:val="00B03BB3"/>
    <w:rPr>
      <w:rFonts w:ascii="Arial Bold" w:cs="Times New Roman" w:eastAsia="Times New Roman" w:hAnsi="Arial Bold"/>
      <w:b w:val="1"/>
      <w:bCs w:val="1"/>
      <w:caps w:val="1"/>
      <w:color w:val="002a6c"/>
      <w:kern w:val="32"/>
      <w:sz w:val="28"/>
      <w:szCs w:val="32"/>
    </w:rPr>
  </w:style>
  <w:style w:type="character" w:styleId="Heading2Char" w:customStyle="1">
    <w:name w:val="Heading 2 Char"/>
    <w:basedOn w:val="DefaultParagraphFont"/>
    <w:link w:val="Heading2"/>
    <w:uiPriority w:val="9"/>
    <w:rsid w:val="006C488C"/>
    <w:rPr>
      <w:rFonts w:ascii="Calibri" w:cs="Calibri" w:eastAsia="Calibri" w:hAnsi="Calibri"/>
      <w:b w:val="1"/>
      <w:color w:val="002060"/>
      <w:sz w:val="36"/>
      <w:szCs w:val="36"/>
      <w:lang w:val="en-US"/>
    </w:rPr>
  </w:style>
  <w:style w:type="paragraph" w:styleId="ListParagraph">
    <w:name w:val="List Paragraph"/>
    <w:basedOn w:val="Normal"/>
    <w:uiPriority w:val="34"/>
    <w:qFormat w:val="1"/>
    <w:rsid w:val="00DD058B"/>
    <w:pPr>
      <w:ind w:left="720"/>
      <w:contextualSpacing w:val="1"/>
    </w:pPr>
  </w:style>
  <w:style w:type="character" w:styleId="CommentReference">
    <w:name w:val="annotation reference"/>
    <w:basedOn w:val="DefaultParagraphFont"/>
    <w:uiPriority w:val="99"/>
    <w:semiHidden w:val="1"/>
    <w:unhideWhenUsed w:val="1"/>
    <w:rsid w:val="00952CD0"/>
    <w:rPr>
      <w:sz w:val="16"/>
      <w:szCs w:val="16"/>
    </w:rPr>
  </w:style>
  <w:style w:type="paragraph" w:styleId="CommentText">
    <w:name w:val="annotation text"/>
    <w:basedOn w:val="Normal"/>
    <w:link w:val="CommentTextChar"/>
    <w:uiPriority w:val="99"/>
    <w:semiHidden w:val="1"/>
    <w:unhideWhenUsed w:val="1"/>
    <w:rsid w:val="00952CD0"/>
    <w:rPr>
      <w:sz w:val="20"/>
    </w:rPr>
  </w:style>
  <w:style w:type="character" w:styleId="CommentTextChar" w:customStyle="1">
    <w:name w:val="Comment Text Char"/>
    <w:basedOn w:val="DefaultParagraphFont"/>
    <w:link w:val="CommentText"/>
    <w:uiPriority w:val="99"/>
    <w:semiHidden w:val="1"/>
    <w:rsid w:val="00952CD0"/>
    <w:rPr>
      <w:sz w:val="20"/>
      <w:szCs w:val="20"/>
      <w:lang w:val="en-US"/>
    </w:rPr>
  </w:style>
  <w:style w:type="paragraph" w:styleId="CommentSubject">
    <w:name w:val="annotation subject"/>
    <w:basedOn w:val="CommentText"/>
    <w:next w:val="CommentText"/>
    <w:link w:val="CommentSubjectChar"/>
    <w:uiPriority w:val="99"/>
    <w:semiHidden w:val="1"/>
    <w:unhideWhenUsed w:val="1"/>
    <w:rsid w:val="00952CD0"/>
    <w:rPr>
      <w:b w:val="1"/>
      <w:bCs w:val="1"/>
    </w:rPr>
  </w:style>
  <w:style w:type="character" w:styleId="CommentSubjectChar" w:customStyle="1">
    <w:name w:val="Comment Subject Char"/>
    <w:basedOn w:val="CommentTextChar"/>
    <w:link w:val="CommentSubject"/>
    <w:uiPriority w:val="99"/>
    <w:semiHidden w:val="1"/>
    <w:rsid w:val="00952CD0"/>
    <w:rPr>
      <w:b w:val="1"/>
      <w:bCs w:val="1"/>
      <w:sz w:val="20"/>
      <w:szCs w:val="20"/>
      <w:lang w:val="en-US"/>
    </w:rPr>
  </w:style>
  <w:style w:type="paragraph" w:styleId="Revision">
    <w:name w:val="Revision"/>
    <w:hidden w:val="1"/>
    <w:uiPriority w:val="99"/>
    <w:semiHidden w:val="1"/>
    <w:rsid w:val="00952CD0"/>
    <w:pPr>
      <w:spacing w:after="0" w:line="240" w:lineRule="auto"/>
    </w:pPr>
    <w:rPr>
      <w:lang w:val="en-US"/>
    </w:rPr>
  </w:style>
  <w:style w:type="paragraph" w:styleId="BalloonText">
    <w:name w:val="Balloon Text"/>
    <w:basedOn w:val="Normal"/>
    <w:link w:val="BalloonTextChar"/>
    <w:uiPriority w:val="99"/>
    <w:semiHidden w:val="1"/>
    <w:unhideWhenUsed w:val="1"/>
    <w:rsid w:val="00952CD0"/>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52CD0"/>
    <w:rPr>
      <w:rFonts w:ascii="Segoe UI" w:cs="Segoe UI" w:hAnsi="Segoe UI"/>
      <w:sz w:val="18"/>
      <w:szCs w:val="18"/>
      <w:lang w:val="en-US"/>
    </w:rPr>
  </w:style>
  <w:style w:type="character" w:styleId="Hyperlink">
    <w:name w:val="Hyperlink"/>
    <w:basedOn w:val="DefaultParagraphFont"/>
    <w:uiPriority w:val="99"/>
    <w:unhideWhenUsed w:val="1"/>
    <w:rsid w:val="009F6B3D"/>
    <w:rPr>
      <w:color w:val="0563c1" w:themeColor="hyperlink"/>
      <w:u w:val="single"/>
    </w:rPr>
  </w:style>
  <w:style w:type="character" w:styleId="UnresolvedMention">
    <w:name w:val="Unresolved Mention"/>
    <w:basedOn w:val="DefaultParagraphFont"/>
    <w:uiPriority w:val="99"/>
    <w:semiHidden w:val="1"/>
    <w:unhideWhenUsed w:val="1"/>
    <w:rsid w:val="009F6B3D"/>
    <w:rPr>
      <w:color w:val="605e5c"/>
      <w:shd w:color="auto" w:fill="e1dfdd" w:val="clear"/>
    </w:rPr>
  </w:style>
  <w:style w:type="paragraph" w:styleId="NormalWeb">
    <w:name w:val="Normal (Web)"/>
    <w:basedOn w:val="Normal"/>
    <w:uiPriority w:val="99"/>
    <w:semiHidden w:val="1"/>
    <w:unhideWhenUsed w:val="1"/>
    <w:rsid w:val="00D86CFE"/>
    <w:pPr>
      <w:spacing w:after="100" w:afterAutospacing="1" w:before="100" w:beforeAutospacing="1"/>
    </w:pPr>
    <w:rPr>
      <w:rFonts w:ascii="Calibri" w:cs="Calibri" w:hAnsi="Calibri"/>
    </w:rPr>
  </w:style>
  <w:style w:type="paragraph" w:styleId="Header">
    <w:name w:val="header"/>
    <w:basedOn w:val="Normal"/>
    <w:link w:val="HeaderChar"/>
    <w:uiPriority w:val="99"/>
    <w:unhideWhenUsed w:val="1"/>
    <w:rsid w:val="009A2E34"/>
    <w:pPr>
      <w:tabs>
        <w:tab w:val="center" w:pos="4680"/>
        <w:tab w:val="right" w:pos="9360"/>
      </w:tabs>
    </w:pPr>
  </w:style>
  <w:style w:type="character" w:styleId="HeaderChar" w:customStyle="1">
    <w:name w:val="Header Char"/>
    <w:basedOn w:val="DefaultParagraphFont"/>
    <w:link w:val="Header"/>
    <w:uiPriority w:val="99"/>
    <w:rsid w:val="009A2E34"/>
    <w:rPr>
      <w:lang w:val="en-US"/>
    </w:rPr>
  </w:style>
  <w:style w:type="paragraph" w:styleId="Footer">
    <w:name w:val="footer"/>
    <w:basedOn w:val="Normal"/>
    <w:link w:val="FooterChar"/>
    <w:uiPriority w:val="99"/>
    <w:unhideWhenUsed w:val="1"/>
    <w:rsid w:val="009A2E34"/>
    <w:pPr>
      <w:tabs>
        <w:tab w:val="center" w:pos="4680"/>
        <w:tab w:val="right" w:pos="9360"/>
      </w:tabs>
    </w:pPr>
  </w:style>
  <w:style w:type="character" w:styleId="FooterChar" w:customStyle="1">
    <w:name w:val="Footer Char"/>
    <w:basedOn w:val="DefaultParagraphFont"/>
    <w:link w:val="Footer"/>
    <w:uiPriority w:val="99"/>
    <w:rsid w:val="009A2E34"/>
    <w:rPr>
      <w:lang w:val="en-US"/>
    </w:rPr>
  </w:style>
  <w:style w:type="character" w:styleId="m-5980953878880402182bumpedfont15" w:customStyle="1">
    <w:name w:val="m_-5980953878880402182bumpedfont15"/>
    <w:basedOn w:val="DefaultParagraphFont"/>
    <w:rsid w:val="00245A78"/>
  </w:style>
  <w:style w:type="character" w:styleId="m-5980953878880402182s11" w:customStyle="1">
    <w:name w:val="m_-5980953878880402182s11"/>
    <w:basedOn w:val="DefaultParagraphFont"/>
    <w:rsid w:val="000461A1"/>
  </w:style>
  <w:style w:type="paragraph" w:styleId="ydp38426a87yiv1846127335ydp5e735bc9yiv6348151444ydpc658b73fyiv5566926363ydp6b8525d9yiv8831870383ydp15f2278emsonormal" w:customStyle="1">
    <w:name w:val="ydp38426a87yiv1846127335ydp5e735bc9yiv6348151444ydpc658b73fyiv5566926363ydp6b8525d9yiv8831870383ydp15f2278emsonormal"/>
    <w:basedOn w:val="Normal"/>
    <w:rsid w:val="00613F98"/>
    <w:pPr>
      <w:spacing w:after="100" w:afterAutospacing="1" w:before="100" w:beforeAutospacing="1"/>
    </w:pPr>
    <w:rPr>
      <w:rFonts w:ascii="Calibri" w:cs="Calibri" w:hAnsi="Calibri"/>
      <w:lang w:eastAsia="en-ID" w:val="en-ID"/>
    </w:rPr>
  </w:style>
  <w:style w:type="paragraph" w:styleId="ydp38426a87yiv1846127335ydp5e735bc9yiv6348151444ydpc658b73fyiv5566926363ydp6b8525d9yiv8831870383ydp15f2278emsolistparagraph" w:customStyle="1">
    <w:name w:val="ydp38426a87yiv1846127335ydp5e735bc9yiv6348151444ydpc658b73fyiv5566926363ydp6b8525d9yiv8831870383ydp15f2278emsolistparagraph"/>
    <w:basedOn w:val="Normal"/>
    <w:rsid w:val="00613F98"/>
    <w:pPr>
      <w:spacing w:after="100" w:afterAutospacing="1" w:before="100" w:beforeAutospacing="1"/>
    </w:pPr>
    <w:rPr>
      <w:rFonts w:ascii="Calibri" w:cs="Calibri" w:hAnsi="Calibri"/>
      <w:lang w:eastAsia="en-ID" w:val="en-ID"/>
    </w:rPr>
  </w:style>
  <w:style w:type="paragraph" w:styleId="DAIbodycopy" w:customStyle="1">
    <w:name w:val="DAI body copy"/>
    <w:rsid w:val="00522138"/>
    <w:pPr>
      <w:spacing w:after="0" w:line="240" w:lineRule="exact"/>
    </w:pPr>
    <w:rPr>
      <w:rFonts w:ascii="Times" w:cs="Times New Roman" w:eastAsia="Times" w:hAnsi="Times"/>
      <w:sz w:val="20"/>
      <w:szCs w:val="20"/>
      <w:lang w:val="en-US"/>
    </w:rPr>
  </w:style>
  <w:style w:type="paragraph" w:styleId="BodyText">
    <w:name w:val="Body Text"/>
    <w:basedOn w:val="Normal"/>
    <w:link w:val="BodyTextChar"/>
    <w:semiHidden w:val="1"/>
    <w:unhideWhenUsed w:val="1"/>
    <w:rsid w:val="00657554"/>
    <w:pPr>
      <w:spacing w:after="120"/>
    </w:pPr>
    <w:rPr>
      <w:rFonts w:ascii="Times" w:eastAsia="Times" w:hAnsi="Times"/>
      <w:sz w:val="24"/>
    </w:rPr>
  </w:style>
  <w:style w:type="character" w:styleId="BodyTextChar" w:customStyle="1">
    <w:name w:val="Body Text Char"/>
    <w:basedOn w:val="DefaultParagraphFont"/>
    <w:link w:val="BodyText"/>
    <w:semiHidden w:val="1"/>
    <w:rsid w:val="00657554"/>
    <w:rPr>
      <w:rFonts w:ascii="Times" w:cs="Times New Roman" w:eastAsia="Times" w:hAnsi="Times"/>
      <w:sz w:val="24"/>
      <w:szCs w:val="20"/>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recruitment@perludem.org" TargetMode="External"/><Relationship Id="rId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tTycFjVKhRoIV1eKz0coztqgNw==">CgMxLjA4AHIhMXRIZ0RCcUFjaVpDV2Jub2RMZklFTGNHVGkyMFRrR0ZQ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2024-03-13T07:54:00Z</dcterms:created>
  <dc:creator>Tammy Carolina</dc:creator>
</cp:coreProperties>
</file>